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A78F9" w14:textId="417F9AF2" w:rsidR="00A85FB3" w:rsidRDefault="005A70BA" w:rsidP="005A70BA">
      <w:pPr>
        <w:jc w:val="center"/>
        <w:rPr>
          <w:sz w:val="44"/>
          <w:szCs w:val="44"/>
        </w:rPr>
      </w:pPr>
      <w:r w:rsidRPr="005A70BA">
        <w:rPr>
          <w:sz w:val="44"/>
          <w:szCs w:val="44"/>
        </w:rPr>
        <w:t>Exchange Service Application Documentation</w:t>
      </w:r>
    </w:p>
    <w:p w14:paraId="7C281CAA" w14:textId="1F581744" w:rsidR="005A70BA" w:rsidRDefault="009F6833" w:rsidP="009F6833">
      <w:pPr>
        <w:jc w:val="both"/>
        <w:rPr>
          <w:b/>
          <w:bCs/>
          <w:sz w:val="25"/>
          <w:szCs w:val="25"/>
        </w:rPr>
      </w:pPr>
      <w:r w:rsidRPr="009F6833">
        <w:rPr>
          <w:b/>
          <w:bCs/>
          <w:sz w:val="25"/>
          <w:szCs w:val="25"/>
        </w:rPr>
        <w:t>User Story 1: Loading data into database</w:t>
      </w:r>
    </w:p>
    <w:p w14:paraId="11813D16" w14:textId="41D1EE1F" w:rsidR="009F6833" w:rsidRDefault="009F6833" w:rsidP="009F6833">
      <w:pPr>
        <w:jc w:val="both"/>
        <w:rPr>
          <w:sz w:val="24"/>
          <w:szCs w:val="24"/>
        </w:rPr>
      </w:pPr>
      <w:r w:rsidRPr="00D90031">
        <w:rPr>
          <w:sz w:val="24"/>
          <w:szCs w:val="24"/>
        </w:rPr>
        <w:t>As per the given requirement, when ever the user communicates with the application endpoint, the system must fetch the data</w:t>
      </w:r>
      <w:r w:rsidR="006708F8" w:rsidRPr="00D90031">
        <w:rPr>
          <w:sz w:val="24"/>
          <w:szCs w:val="24"/>
        </w:rPr>
        <w:t xml:space="preserve"> from the </w:t>
      </w:r>
      <w:r w:rsidR="006708F8" w:rsidRPr="00D90031">
        <w:rPr>
          <w:b/>
          <w:bCs/>
          <w:sz w:val="24"/>
          <w:szCs w:val="24"/>
        </w:rPr>
        <w:t>Rates API</w:t>
      </w:r>
      <w:r w:rsidRPr="00D90031">
        <w:rPr>
          <w:sz w:val="24"/>
          <w:szCs w:val="24"/>
        </w:rPr>
        <w:t xml:space="preserve"> for last 12 months from either current date or the provided input date</w:t>
      </w:r>
      <w:r w:rsidR="006708F8" w:rsidRPr="00D90031">
        <w:rPr>
          <w:sz w:val="24"/>
          <w:szCs w:val="24"/>
        </w:rPr>
        <w:t xml:space="preserve"> and store them into in-memory database</w:t>
      </w:r>
      <w:r w:rsidRPr="00D90031">
        <w:rPr>
          <w:sz w:val="24"/>
          <w:szCs w:val="24"/>
        </w:rPr>
        <w:t>. Please find the attached screenshot for your reference.</w:t>
      </w:r>
    </w:p>
    <w:p w14:paraId="2DA8F04F" w14:textId="2D989867" w:rsidR="00E30721" w:rsidRPr="00E30721" w:rsidRDefault="00E30721" w:rsidP="009F6833">
      <w:pPr>
        <w:jc w:val="both"/>
        <w:rPr>
          <w:b/>
          <w:bCs/>
          <w:sz w:val="24"/>
          <w:szCs w:val="24"/>
        </w:rPr>
      </w:pPr>
      <w:r w:rsidRPr="00E30721">
        <w:rPr>
          <w:b/>
          <w:bCs/>
          <w:sz w:val="24"/>
          <w:szCs w:val="24"/>
        </w:rPr>
        <w:t>Communication with Rates API using Rest Template:</w:t>
      </w:r>
    </w:p>
    <w:p w14:paraId="1793DBFE" w14:textId="16C5EAEB" w:rsidR="00E30721" w:rsidRPr="00D90031" w:rsidRDefault="00E30721" w:rsidP="009F6833">
      <w:pPr>
        <w:jc w:val="both"/>
        <w:rPr>
          <w:sz w:val="24"/>
          <w:szCs w:val="24"/>
        </w:rPr>
      </w:pPr>
      <w:r>
        <w:rPr>
          <w:noProof/>
          <w:sz w:val="24"/>
          <w:szCs w:val="24"/>
        </w:rPr>
        <w:drawing>
          <wp:inline distT="0" distB="0" distL="0" distR="0" wp14:anchorId="140AE468" wp14:editId="253253CF">
            <wp:extent cx="5943600" cy="24993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99360"/>
                    </a:xfrm>
                    <a:prstGeom prst="rect">
                      <a:avLst/>
                    </a:prstGeom>
                    <a:noFill/>
                    <a:ln>
                      <a:noFill/>
                    </a:ln>
                  </pic:spPr>
                </pic:pic>
              </a:graphicData>
            </a:graphic>
          </wp:inline>
        </w:drawing>
      </w:r>
    </w:p>
    <w:p w14:paraId="691EF6CC" w14:textId="53567C20" w:rsidR="009F6833" w:rsidRDefault="006708F8" w:rsidP="009F6833">
      <w:pPr>
        <w:jc w:val="both"/>
        <w:rPr>
          <w:b/>
          <w:bCs/>
          <w:sz w:val="25"/>
          <w:szCs w:val="25"/>
        </w:rPr>
      </w:pPr>
      <w:r>
        <w:rPr>
          <w:b/>
          <w:bCs/>
          <w:sz w:val="25"/>
          <w:szCs w:val="25"/>
        </w:rPr>
        <w:t>Request</w:t>
      </w:r>
      <w:r w:rsidRPr="006708F8">
        <w:rPr>
          <w:b/>
          <w:bCs/>
          <w:sz w:val="25"/>
          <w:szCs w:val="25"/>
        </w:rPr>
        <w:t>:</w:t>
      </w:r>
    </w:p>
    <w:p w14:paraId="06D98DB2" w14:textId="6E9023A8" w:rsidR="006708F8" w:rsidRDefault="005F67CC" w:rsidP="009F6833">
      <w:pPr>
        <w:jc w:val="both"/>
        <w:rPr>
          <w:b/>
          <w:bCs/>
          <w:sz w:val="25"/>
          <w:szCs w:val="25"/>
        </w:rPr>
      </w:pPr>
      <w:r>
        <w:rPr>
          <w:noProof/>
        </w:rPr>
        <w:drawing>
          <wp:inline distT="0" distB="0" distL="0" distR="0" wp14:anchorId="2AB4DF71" wp14:editId="3DE8EB88">
            <wp:extent cx="5943600" cy="1938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38020"/>
                    </a:xfrm>
                    <a:prstGeom prst="rect">
                      <a:avLst/>
                    </a:prstGeom>
                  </pic:spPr>
                </pic:pic>
              </a:graphicData>
            </a:graphic>
          </wp:inline>
        </w:drawing>
      </w:r>
    </w:p>
    <w:p w14:paraId="1CB6615C" w14:textId="521B72CC" w:rsidR="006708F8" w:rsidRDefault="006708F8" w:rsidP="009F6833">
      <w:pPr>
        <w:jc w:val="both"/>
        <w:rPr>
          <w:b/>
          <w:bCs/>
          <w:sz w:val="25"/>
          <w:szCs w:val="25"/>
        </w:rPr>
      </w:pPr>
    </w:p>
    <w:p w14:paraId="020FCB9D" w14:textId="3302EECC" w:rsidR="00E30721" w:rsidRDefault="00E30721" w:rsidP="009F6833">
      <w:pPr>
        <w:jc w:val="both"/>
        <w:rPr>
          <w:b/>
          <w:bCs/>
          <w:sz w:val="25"/>
          <w:szCs w:val="25"/>
        </w:rPr>
      </w:pPr>
    </w:p>
    <w:p w14:paraId="128FDAC3" w14:textId="33C81C5E" w:rsidR="00E30721" w:rsidRDefault="00E30721" w:rsidP="009F6833">
      <w:pPr>
        <w:jc w:val="both"/>
        <w:rPr>
          <w:b/>
          <w:bCs/>
          <w:sz w:val="25"/>
          <w:szCs w:val="25"/>
        </w:rPr>
      </w:pPr>
    </w:p>
    <w:p w14:paraId="1EF51E76" w14:textId="77777777" w:rsidR="00E30721" w:rsidRDefault="00E30721" w:rsidP="009F6833">
      <w:pPr>
        <w:jc w:val="both"/>
        <w:rPr>
          <w:b/>
          <w:bCs/>
          <w:sz w:val="25"/>
          <w:szCs w:val="25"/>
        </w:rPr>
      </w:pPr>
    </w:p>
    <w:p w14:paraId="1124DC55" w14:textId="0CDAC36F" w:rsidR="006708F8" w:rsidRDefault="006708F8" w:rsidP="009F6833">
      <w:pPr>
        <w:jc w:val="both"/>
        <w:rPr>
          <w:b/>
          <w:bCs/>
          <w:sz w:val="25"/>
          <w:szCs w:val="25"/>
        </w:rPr>
      </w:pPr>
      <w:r>
        <w:rPr>
          <w:b/>
          <w:bCs/>
          <w:sz w:val="25"/>
          <w:szCs w:val="25"/>
        </w:rPr>
        <w:lastRenderedPageBreak/>
        <w:t>Response:</w:t>
      </w:r>
    </w:p>
    <w:p w14:paraId="1C101864" w14:textId="36700741" w:rsidR="006708F8" w:rsidRDefault="005F67CC" w:rsidP="009F6833">
      <w:pPr>
        <w:jc w:val="both"/>
        <w:rPr>
          <w:b/>
          <w:bCs/>
          <w:sz w:val="25"/>
          <w:szCs w:val="25"/>
        </w:rPr>
      </w:pPr>
      <w:r>
        <w:rPr>
          <w:noProof/>
        </w:rPr>
        <w:drawing>
          <wp:inline distT="0" distB="0" distL="0" distR="0" wp14:anchorId="76B9963B" wp14:editId="05397FDA">
            <wp:extent cx="5943600" cy="284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44800"/>
                    </a:xfrm>
                    <a:prstGeom prst="rect">
                      <a:avLst/>
                    </a:prstGeom>
                  </pic:spPr>
                </pic:pic>
              </a:graphicData>
            </a:graphic>
          </wp:inline>
        </w:drawing>
      </w:r>
    </w:p>
    <w:p w14:paraId="5D4FE3B8" w14:textId="30FB82A7" w:rsidR="009F6833" w:rsidRPr="006708F8" w:rsidRDefault="006708F8" w:rsidP="009F6833">
      <w:pPr>
        <w:jc w:val="both"/>
        <w:rPr>
          <w:b/>
          <w:bCs/>
          <w:sz w:val="24"/>
          <w:szCs w:val="24"/>
        </w:rPr>
      </w:pPr>
      <w:r w:rsidRPr="006708F8">
        <w:rPr>
          <w:b/>
          <w:bCs/>
          <w:sz w:val="24"/>
          <w:szCs w:val="24"/>
        </w:rPr>
        <w:t>In-memory Database:</w:t>
      </w:r>
    </w:p>
    <w:p w14:paraId="67ACB4D0" w14:textId="43B8D909" w:rsidR="006708F8" w:rsidRDefault="005F67CC" w:rsidP="009F6833">
      <w:pPr>
        <w:jc w:val="both"/>
        <w:rPr>
          <w:sz w:val="24"/>
          <w:szCs w:val="24"/>
        </w:rPr>
      </w:pPr>
      <w:r>
        <w:rPr>
          <w:noProof/>
        </w:rPr>
        <w:drawing>
          <wp:inline distT="0" distB="0" distL="0" distR="0" wp14:anchorId="256AFD8C" wp14:editId="4A7DFA52">
            <wp:extent cx="3962400" cy="3389207"/>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6350" cy="3401139"/>
                    </a:xfrm>
                    <a:prstGeom prst="rect">
                      <a:avLst/>
                    </a:prstGeom>
                  </pic:spPr>
                </pic:pic>
              </a:graphicData>
            </a:graphic>
          </wp:inline>
        </w:drawing>
      </w:r>
    </w:p>
    <w:p w14:paraId="6D8F835A" w14:textId="7802E063" w:rsidR="006708F8" w:rsidRDefault="006708F8" w:rsidP="009F6833">
      <w:pPr>
        <w:jc w:val="both"/>
        <w:rPr>
          <w:sz w:val="24"/>
          <w:szCs w:val="24"/>
        </w:rPr>
      </w:pPr>
      <w:r>
        <w:rPr>
          <w:sz w:val="24"/>
          <w:szCs w:val="24"/>
        </w:rPr>
        <w:t>Whenever the user performs the above request (POST), the data will be automatically deleted from the table and reload the information associated to the provided details.</w:t>
      </w:r>
    </w:p>
    <w:p w14:paraId="21673C50" w14:textId="108196C4" w:rsidR="00751053" w:rsidRDefault="00751053" w:rsidP="009F6833">
      <w:pPr>
        <w:jc w:val="both"/>
        <w:rPr>
          <w:sz w:val="24"/>
          <w:szCs w:val="24"/>
        </w:rPr>
      </w:pPr>
    </w:p>
    <w:p w14:paraId="56819E8A" w14:textId="77777777" w:rsidR="00751053" w:rsidRDefault="00751053" w:rsidP="009F6833">
      <w:pPr>
        <w:jc w:val="both"/>
        <w:rPr>
          <w:sz w:val="24"/>
          <w:szCs w:val="24"/>
        </w:rPr>
      </w:pPr>
    </w:p>
    <w:p w14:paraId="01A3DED3" w14:textId="3748D0EE" w:rsidR="006708F8" w:rsidRDefault="006708F8" w:rsidP="009F6833">
      <w:pPr>
        <w:jc w:val="both"/>
        <w:rPr>
          <w:b/>
          <w:bCs/>
          <w:sz w:val="24"/>
          <w:szCs w:val="24"/>
        </w:rPr>
      </w:pPr>
      <w:r w:rsidRPr="006708F8">
        <w:rPr>
          <w:b/>
          <w:bCs/>
          <w:sz w:val="24"/>
          <w:szCs w:val="24"/>
        </w:rPr>
        <w:lastRenderedPageBreak/>
        <w:t>Data comparison with Rates API:</w:t>
      </w:r>
    </w:p>
    <w:p w14:paraId="4BE31277" w14:textId="3A07EA0C" w:rsidR="006708F8" w:rsidRDefault="006708F8" w:rsidP="009F6833">
      <w:pPr>
        <w:jc w:val="both"/>
        <w:rPr>
          <w:sz w:val="24"/>
          <w:szCs w:val="24"/>
        </w:rPr>
      </w:pPr>
      <w:r w:rsidRPr="006708F8">
        <w:rPr>
          <w:b/>
          <w:bCs/>
          <w:sz w:val="24"/>
          <w:szCs w:val="24"/>
        </w:rPr>
        <w:t>GBP</w:t>
      </w:r>
      <w:r w:rsidRPr="006708F8">
        <w:rPr>
          <w:sz w:val="24"/>
          <w:szCs w:val="24"/>
        </w:rPr>
        <w:t xml:space="preserve"> to </w:t>
      </w:r>
      <w:r w:rsidRPr="006708F8">
        <w:rPr>
          <w:b/>
          <w:bCs/>
          <w:sz w:val="24"/>
          <w:szCs w:val="24"/>
        </w:rPr>
        <w:t>EUR</w:t>
      </w:r>
      <w:r w:rsidRPr="006708F8">
        <w:rPr>
          <w:sz w:val="24"/>
          <w:szCs w:val="24"/>
        </w:rPr>
        <w:t xml:space="preserve"> </w:t>
      </w:r>
      <w:r>
        <w:rPr>
          <w:sz w:val="24"/>
          <w:szCs w:val="24"/>
        </w:rPr>
        <w:t xml:space="preserve"> Exchange </w:t>
      </w:r>
      <w:r w:rsidRPr="006708F8">
        <w:rPr>
          <w:sz w:val="24"/>
          <w:szCs w:val="24"/>
        </w:rPr>
        <w:t xml:space="preserve">Rate on </w:t>
      </w:r>
      <w:r w:rsidRPr="006708F8">
        <w:rPr>
          <w:b/>
          <w:bCs/>
          <w:sz w:val="24"/>
          <w:szCs w:val="24"/>
        </w:rPr>
        <w:t>2019-05-01</w:t>
      </w:r>
      <w:r>
        <w:rPr>
          <w:b/>
          <w:bCs/>
          <w:sz w:val="24"/>
          <w:szCs w:val="24"/>
        </w:rPr>
        <w:t xml:space="preserve"> </w:t>
      </w:r>
      <w:r>
        <w:rPr>
          <w:sz w:val="24"/>
          <w:szCs w:val="24"/>
        </w:rPr>
        <w:t xml:space="preserve">is </w:t>
      </w:r>
      <w:r w:rsidR="005F67CC" w:rsidRPr="005F67CC">
        <w:rPr>
          <w:sz w:val="24"/>
          <w:szCs w:val="24"/>
          <w:highlight w:val="yellow"/>
        </w:rPr>
        <w:t>0.86248</w:t>
      </w:r>
    </w:p>
    <w:p w14:paraId="1225E966" w14:textId="5CAA9D1C" w:rsidR="005F67CC" w:rsidRDefault="005F67CC" w:rsidP="009F6833">
      <w:pPr>
        <w:jc w:val="both"/>
        <w:rPr>
          <w:sz w:val="24"/>
          <w:szCs w:val="24"/>
        </w:rPr>
      </w:pPr>
      <w:r>
        <w:rPr>
          <w:noProof/>
        </w:rPr>
        <w:drawing>
          <wp:inline distT="0" distB="0" distL="0" distR="0" wp14:anchorId="00006C01" wp14:editId="46B11E99">
            <wp:extent cx="5943600" cy="28625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62580"/>
                    </a:xfrm>
                    <a:prstGeom prst="rect">
                      <a:avLst/>
                    </a:prstGeom>
                  </pic:spPr>
                </pic:pic>
              </a:graphicData>
            </a:graphic>
          </wp:inline>
        </w:drawing>
      </w:r>
    </w:p>
    <w:p w14:paraId="185A1158" w14:textId="77777777" w:rsidR="005F67CC" w:rsidRPr="006708F8" w:rsidRDefault="005F67CC" w:rsidP="009F6833">
      <w:pPr>
        <w:jc w:val="both"/>
        <w:rPr>
          <w:sz w:val="24"/>
          <w:szCs w:val="24"/>
        </w:rPr>
      </w:pPr>
    </w:p>
    <w:p w14:paraId="5EAB48F9" w14:textId="3186E396" w:rsidR="006708F8" w:rsidRDefault="006708F8" w:rsidP="009F6833">
      <w:pPr>
        <w:jc w:val="both"/>
        <w:rPr>
          <w:b/>
          <w:bCs/>
          <w:sz w:val="24"/>
          <w:szCs w:val="24"/>
        </w:rPr>
      </w:pPr>
      <w:r w:rsidRPr="006708F8">
        <w:rPr>
          <w:b/>
          <w:bCs/>
          <w:sz w:val="24"/>
          <w:szCs w:val="24"/>
        </w:rPr>
        <w:t>In-memory Database:</w:t>
      </w:r>
    </w:p>
    <w:p w14:paraId="1ED5BD2C" w14:textId="7889250C" w:rsidR="005F67CC" w:rsidRDefault="005F67CC" w:rsidP="009F6833">
      <w:pPr>
        <w:jc w:val="both"/>
        <w:rPr>
          <w:b/>
          <w:bCs/>
          <w:sz w:val="24"/>
          <w:szCs w:val="24"/>
        </w:rPr>
      </w:pPr>
      <w:r>
        <w:rPr>
          <w:b/>
          <w:bCs/>
          <w:noProof/>
          <w:sz w:val="24"/>
          <w:szCs w:val="24"/>
        </w:rPr>
        <w:drawing>
          <wp:inline distT="0" distB="0" distL="0" distR="0" wp14:anchorId="39312529" wp14:editId="4236EE17">
            <wp:extent cx="5943600" cy="2674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74620"/>
                    </a:xfrm>
                    <a:prstGeom prst="rect">
                      <a:avLst/>
                    </a:prstGeom>
                    <a:noFill/>
                    <a:ln>
                      <a:noFill/>
                    </a:ln>
                  </pic:spPr>
                </pic:pic>
              </a:graphicData>
            </a:graphic>
          </wp:inline>
        </w:drawing>
      </w:r>
    </w:p>
    <w:p w14:paraId="405F3E16" w14:textId="2ED90553" w:rsidR="005F67CC" w:rsidRDefault="005F67CC" w:rsidP="009F6833">
      <w:pPr>
        <w:jc w:val="both"/>
        <w:rPr>
          <w:b/>
          <w:bCs/>
          <w:sz w:val="24"/>
          <w:szCs w:val="24"/>
        </w:rPr>
      </w:pPr>
    </w:p>
    <w:p w14:paraId="6E3D38AC" w14:textId="03A5D201" w:rsidR="00C17C2B" w:rsidRDefault="005F67CC" w:rsidP="009F6833">
      <w:pPr>
        <w:jc w:val="both"/>
        <w:rPr>
          <w:sz w:val="24"/>
          <w:szCs w:val="24"/>
        </w:rPr>
      </w:pPr>
      <w:r>
        <w:rPr>
          <w:sz w:val="24"/>
          <w:szCs w:val="24"/>
        </w:rPr>
        <w:t xml:space="preserve">The exchange application supports only the requests with exchange symbol </w:t>
      </w:r>
      <w:r w:rsidRPr="005F67CC">
        <w:rPr>
          <w:b/>
          <w:bCs/>
          <w:sz w:val="24"/>
          <w:szCs w:val="24"/>
        </w:rPr>
        <w:t>USD/GBP/HKD</w:t>
      </w:r>
      <w:r>
        <w:rPr>
          <w:b/>
          <w:bCs/>
          <w:sz w:val="24"/>
          <w:szCs w:val="24"/>
        </w:rPr>
        <w:t xml:space="preserve">. </w:t>
      </w:r>
      <w:r>
        <w:rPr>
          <w:sz w:val="24"/>
          <w:szCs w:val="24"/>
        </w:rPr>
        <w:t>If the user provides other information in the request for loading data, the system will display the following message.</w:t>
      </w:r>
    </w:p>
    <w:p w14:paraId="0B762E8F" w14:textId="214FC532" w:rsidR="005F67CC" w:rsidRDefault="005F67CC" w:rsidP="009F6833">
      <w:pPr>
        <w:jc w:val="both"/>
        <w:rPr>
          <w:sz w:val="24"/>
          <w:szCs w:val="24"/>
        </w:rPr>
      </w:pPr>
      <w:r>
        <w:rPr>
          <w:noProof/>
          <w:sz w:val="24"/>
          <w:szCs w:val="24"/>
        </w:rPr>
        <w:lastRenderedPageBreak/>
        <w:drawing>
          <wp:inline distT="0" distB="0" distL="0" distR="0" wp14:anchorId="1374A78D" wp14:editId="3B7D36C2">
            <wp:extent cx="5943600" cy="30175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17520"/>
                    </a:xfrm>
                    <a:prstGeom prst="rect">
                      <a:avLst/>
                    </a:prstGeom>
                    <a:noFill/>
                    <a:ln>
                      <a:noFill/>
                    </a:ln>
                  </pic:spPr>
                </pic:pic>
              </a:graphicData>
            </a:graphic>
          </wp:inline>
        </w:drawing>
      </w:r>
    </w:p>
    <w:p w14:paraId="0C4CDD65" w14:textId="00BC3BCD" w:rsidR="005F67CC" w:rsidRDefault="005F67CC" w:rsidP="009F6833">
      <w:pPr>
        <w:jc w:val="both"/>
        <w:rPr>
          <w:sz w:val="24"/>
          <w:szCs w:val="24"/>
        </w:rPr>
      </w:pPr>
      <w:r w:rsidRPr="005F67CC">
        <w:rPr>
          <w:b/>
          <w:bCs/>
          <w:sz w:val="24"/>
          <w:szCs w:val="24"/>
        </w:rPr>
        <w:t>Note</w:t>
      </w:r>
      <w:r>
        <w:rPr>
          <w:sz w:val="24"/>
          <w:szCs w:val="24"/>
        </w:rPr>
        <w:t xml:space="preserve">: By default, base will be </w:t>
      </w:r>
      <w:r w:rsidRPr="005F67CC">
        <w:rPr>
          <w:b/>
          <w:bCs/>
          <w:sz w:val="24"/>
          <w:szCs w:val="24"/>
        </w:rPr>
        <w:t>EUR</w:t>
      </w:r>
      <w:r>
        <w:rPr>
          <w:sz w:val="24"/>
          <w:szCs w:val="24"/>
        </w:rPr>
        <w:t xml:space="preserve"> and symbol will be </w:t>
      </w:r>
      <w:r w:rsidRPr="005F67CC">
        <w:rPr>
          <w:b/>
          <w:bCs/>
          <w:sz w:val="24"/>
          <w:szCs w:val="24"/>
        </w:rPr>
        <w:t>GBP</w:t>
      </w:r>
      <w:r>
        <w:rPr>
          <w:sz w:val="24"/>
          <w:szCs w:val="24"/>
        </w:rPr>
        <w:t xml:space="preserve"> and date will be the </w:t>
      </w:r>
      <w:r w:rsidRPr="005F67CC">
        <w:rPr>
          <w:b/>
          <w:bCs/>
          <w:sz w:val="24"/>
          <w:szCs w:val="24"/>
        </w:rPr>
        <w:t>current date</w:t>
      </w:r>
      <w:r>
        <w:rPr>
          <w:sz w:val="24"/>
          <w:szCs w:val="24"/>
        </w:rPr>
        <w:t>.</w:t>
      </w:r>
    </w:p>
    <w:p w14:paraId="2EA7355B" w14:textId="7031BC3B" w:rsidR="006708F8" w:rsidRDefault="00D90031" w:rsidP="009F6833">
      <w:pPr>
        <w:jc w:val="both"/>
        <w:rPr>
          <w:b/>
          <w:bCs/>
          <w:sz w:val="25"/>
          <w:szCs w:val="25"/>
        </w:rPr>
      </w:pPr>
      <w:r w:rsidRPr="00D90031">
        <w:rPr>
          <w:b/>
          <w:bCs/>
          <w:sz w:val="25"/>
          <w:szCs w:val="25"/>
        </w:rPr>
        <w:t>User Story 2: Exposing data</w:t>
      </w:r>
    </w:p>
    <w:p w14:paraId="3F0F1ACB" w14:textId="4C871F58" w:rsidR="00D90031" w:rsidRDefault="00D90031" w:rsidP="009F6833">
      <w:pPr>
        <w:jc w:val="both"/>
        <w:rPr>
          <w:sz w:val="24"/>
          <w:szCs w:val="24"/>
        </w:rPr>
      </w:pPr>
      <w:r>
        <w:rPr>
          <w:sz w:val="24"/>
          <w:szCs w:val="24"/>
        </w:rPr>
        <w:t xml:space="preserve">As per the given requirement, </w:t>
      </w:r>
      <w:r w:rsidR="00D427AC">
        <w:rPr>
          <w:sz w:val="24"/>
          <w:szCs w:val="24"/>
        </w:rPr>
        <w:t>whenever the user communicates to the application endpoint it has to fetch the data from the in-memory database and display the details to the user.</w:t>
      </w:r>
    </w:p>
    <w:p w14:paraId="76CA48D6" w14:textId="4C813E92" w:rsidR="00D427AC" w:rsidRDefault="00D427AC" w:rsidP="009F6833">
      <w:pPr>
        <w:jc w:val="both"/>
        <w:rPr>
          <w:b/>
          <w:bCs/>
          <w:sz w:val="24"/>
          <w:szCs w:val="24"/>
        </w:rPr>
      </w:pPr>
      <w:r w:rsidRPr="00D427AC">
        <w:rPr>
          <w:b/>
          <w:bCs/>
          <w:sz w:val="24"/>
          <w:szCs w:val="24"/>
        </w:rPr>
        <w:t>Get Exchange Information Between Date Range:</w:t>
      </w:r>
    </w:p>
    <w:p w14:paraId="154A3D22" w14:textId="787AD0CD" w:rsidR="00D427AC" w:rsidRDefault="005F67CC" w:rsidP="009F6833">
      <w:pPr>
        <w:jc w:val="both"/>
        <w:rPr>
          <w:b/>
          <w:bCs/>
          <w:sz w:val="24"/>
          <w:szCs w:val="24"/>
        </w:rPr>
      </w:pPr>
      <w:r>
        <w:rPr>
          <w:b/>
          <w:bCs/>
          <w:noProof/>
          <w:sz w:val="24"/>
          <w:szCs w:val="24"/>
        </w:rPr>
        <w:drawing>
          <wp:inline distT="0" distB="0" distL="0" distR="0" wp14:anchorId="6C3FCDBC" wp14:editId="3E70A775">
            <wp:extent cx="5379720" cy="343915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4623" cy="3442288"/>
                    </a:xfrm>
                    <a:prstGeom prst="rect">
                      <a:avLst/>
                    </a:prstGeom>
                    <a:noFill/>
                    <a:ln>
                      <a:noFill/>
                    </a:ln>
                  </pic:spPr>
                </pic:pic>
              </a:graphicData>
            </a:graphic>
          </wp:inline>
        </w:drawing>
      </w:r>
    </w:p>
    <w:p w14:paraId="24233ECA" w14:textId="7F628FFB" w:rsidR="00D427AC" w:rsidRPr="00D427AC" w:rsidRDefault="005F67CC" w:rsidP="009F6833">
      <w:pPr>
        <w:jc w:val="both"/>
        <w:rPr>
          <w:b/>
          <w:bCs/>
          <w:sz w:val="24"/>
          <w:szCs w:val="24"/>
        </w:rPr>
      </w:pPr>
      <w:r>
        <w:rPr>
          <w:b/>
          <w:bCs/>
          <w:noProof/>
          <w:sz w:val="24"/>
          <w:szCs w:val="24"/>
        </w:rPr>
        <w:lastRenderedPageBreak/>
        <w:drawing>
          <wp:inline distT="0" distB="0" distL="0" distR="0" wp14:anchorId="40CE269A" wp14:editId="4FB22CAD">
            <wp:extent cx="4480560" cy="200158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5065" cy="2017001"/>
                    </a:xfrm>
                    <a:prstGeom prst="rect">
                      <a:avLst/>
                    </a:prstGeom>
                    <a:noFill/>
                    <a:ln>
                      <a:noFill/>
                    </a:ln>
                  </pic:spPr>
                </pic:pic>
              </a:graphicData>
            </a:graphic>
          </wp:inline>
        </w:drawing>
      </w:r>
    </w:p>
    <w:p w14:paraId="3CD377AE" w14:textId="594FB4D0" w:rsidR="006708F8" w:rsidRDefault="00D427AC" w:rsidP="009F6833">
      <w:pPr>
        <w:jc w:val="both"/>
        <w:rPr>
          <w:sz w:val="24"/>
          <w:szCs w:val="24"/>
        </w:rPr>
      </w:pPr>
      <w:r>
        <w:rPr>
          <w:sz w:val="24"/>
          <w:szCs w:val="24"/>
        </w:rPr>
        <w:t>Whenever the user provides only single date in the request URL, the application will fetch on the details associated or matching to that date only. Please find the below screenshot for your reference.</w:t>
      </w:r>
    </w:p>
    <w:p w14:paraId="61D86B33" w14:textId="00FBF7C9" w:rsidR="00D427AC" w:rsidRDefault="005F67CC" w:rsidP="009F6833">
      <w:pPr>
        <w:jc w:val="both"/>
        <w:rPr>
          <w:sz w:val="24"/>
          <w:szCs w:val="24"/>
        </w:rPr>
      </w:pPr>
      <w:r>
        <w:rPr>
          <w:noProof/>
          <w:sz w:val="24"/>
          <w:szCs w:val="24"/>
        </w:rPr>
        <w:drawing>
          <wp:inline distT="0" distB="0" distL="0" distR="0" wp14:anchorId="328E1BEB" wp14:editId="1870AD56">
            <wp:extent cx="5280660" cy="250492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5236" cy="2511842"/>
                    </a:xfrm>
                    <a:prstGeom prst="rect">
                      <a:avLst/>
                    </a:prstGeom>
                    <a:noFill/>
                    <a:ln>
                      <a:noFill/>
                    </a:ln>
                  </pic:spPr>
                </pic:pic>
              </a:graphicData>
            </a:graphic>
          </wp:inline>
        </w:drawing>
      </w:r>
    </w:p>
    <w:p w14:paraId="5D5D9151" w14:textId="77777777" w:rsidR="005F67CC" w:rsidRDefault="005F67CC" w:rsidP="009F6833">
      <w:pPr>
        <w:jc w:val="both"/>
        <w:rPr>
          <w:sz w:val="24"/>
          <w:szCs w:val="24"/>
        </w:rPr>
      </w:pPr>
    </w:p>
    <w:p w14:paraId="08A1E4BF" w14:textId="0168C29E" w:rsidR="006708F8" w:rsidRPr="009F6833" w:rsidRDefault="005F67CC" w:rsidP="009F6833">
      <w:pPr>
        <w:jc w:val="both"/>
        <w:rPr>
          <w:sz w:val="24"/>
          <w:szCs w:val="24"/>
        </w:rPr>
      </w:pPr>
      <w:r>
        <w:rPr>
          <w:noProof/>
          <w:sz w:val="24"/>
          <w:szCs w:val="24"/>
        </w:rPr>
        <w:drawing>
          <wp:inline distT="0" distB="0" distL="0" distR="0" wp14:anchorId="00C19884" wp14:editId="4262E417">
            <wp:extent cx="5061692" cy="2336165"/>
            <wp:effectExtent l="0" t="0" r="571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1575" cy="2340726"/>
                    </a:xfrm>
                    <a:prstGeom prst="rect">
                      <a:avLst/>
                    </a:prstGeom>
                    <a:noFill/>
                    <a:ln>
                      <a:noFill/>
                    </a:ln>
                  </pic:spPr>
                </pic:pic>
              </a:graphicData>
            </a:graphic>
          </wp:inline>
        </w:drawing>
      </w:r>
      <w:bookmarkStart w:id="0" w:name="_GoBack"/>
      <w:bookmarkEnd w:id="0"/>
    </w:p>
    <w:sectPr w:rsidR="006708F8" w:rsidRPr="009F68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3B6BA" w14:textId="77777777" w:rsidR="00C211D8" w:rsidRDefault="00C211D8" w:rsidP="005A70BA">
      <w:pPr>
        <w:spacing w:after="0" w:line="240" w:lineRule="auto"/>
      </w:pPr>
      <w:r>
        <w:separator/>
      </w:r>
    </w:p>
  </w:endnote>
  <w:endnote w:type="continuationSeparator" w:id="0">
    <w:p w14:paraId="3C7A5918" w14:textId="77777777" w:rsidR="00C211D8" w:rsidRDefault="00C211D8" w:rsidP="005A7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Light"/>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AB731" w14:textId="77777777" w:rsidR="00C211D8" w:rsidRDefault="00C211D8" w:rsidP="005A70BA">
      <w:pPr>
        <w:spacing w:after="0" w:line="240" w:lineRule="auto"/>
      </w:pPr>
      <w:r>
        <w:separator/>
      </w:r>
    </w:p>
  </w:footnote>
  <w:footnote w:type="continuationSeparator" w:id="0">
    <w:p w14:paraId="37794E0E" w14:textId="77777777" w:rsidR="00C211D8" w:rsidRDefault="00C211D8" w:rsidP="005A70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23F"/>
    <w:rsid w:val="000C3214"/>
    <w:rsid w:val="003F6C00"/>
    <w:rsid w:val="00407FF6"/>
    <w:rsid w:val="005A70BA"/>
    <w:rsid w:val="005F67CC"/>
    <w:rsid w:val="006708F8"/>
    <w:rsid w:val="00751053"/>
    <w:rsid w:val="0078423A"/>
    <w:rsid w:val="009A5A4B"/>
    <w:rsid w:val="009F6833"/>
    <w:rsid w:val="00A604B8"/>
    <w:rsid w:val="00A85FB3"/>
    <w:rsid w:val="00C17C2B"/>
    <w:rsid w:val="00C211D8"/>
    <w:rsid w:val="00D427AC"/>
    <w:rsid w:val="00D90031"/>
    <w:rsid w:val="00DE223F"/>
    <w:rsid w:val="00DE68B6"/>
    <w:rsid w:val="00E30721"/>
    <w:rsid w:val="00FA1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E7097E"/>
  <w15:chartTrackingRefBased/>
  <w15:docId w15:val="{35B275A2-4F03-45AC-8B79-2C73FAEA5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144394">
      <w:bodyDiv w:val="1"/>
      <w:marLeft w:val="0"/>
      <w:marRight w:val="0"/>
      <w:marTop w:val="0"/>
      <w:marBottom w:val="0"/>
      <w:divBdr>
        <w:top w:val="none" w:sz="0" w:space="0" w:color="auto"/>
        <w:left w:val="none" w:sz="0" w:space="0" w:color="auto"/>
        <w:bottom w:val="none" w:sz="0" w:space="0" w:color="auto"/>
        <w:right w:val="none" w:sz="0" w:space="0" w:color="auto"/>
      </w:divBdr>
      <w:divsChild>
        <w:div w:id="5593185">
          <w:marLeft w:val="0"/>
          <w:marRight w:val="0"/>
          <w:marTop w:val="0"/>
          <w:marBottom w:val="0"/>
          <w:divBdr>
            <w:top w:val="none" w:sz="0" w:space="0" w:color="auto"/>
            <w:left w:val="none" w:sz="0" w:space="0" w:color="auto"/>
            <w:bottom w:val="none" w:sz="0" w:space="0" w:color="auto"/>
            <w:right w:val="none" w:sz="0" w:space="0" w:color="auto"/>
          </w:divBdr>
          <w:divsChild>
            <w:div w:id="171831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Afroz Ahmed</dc:creator>
  <cp:keywords/>
  <dc:description/>
  <cp:lastModifiedBy>Sheikh, Afroz Ahmed</cp:lastModifiedBy>
  <cp:revision>11</cp:revision>
  <dcterms:created xsi:type="dcterms:W3CDTF">2020-07-28T07:07:00Z</dcterms:created>
  <dcterms:modified xsi:type="dcterms:W3CDTF">2020-07-28T08:27:00Z</dcterms:modified>
</cp:coreProperties>
</file>