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60C92" w14:textId="71EC2FD6" w:rsidR="006A4BDE" w:rsidRDefault="00974495" w:rsidP="0099729E">
      <w:pPr>
        <w:jc w:val="center"/>
        <w:rPr>
          <w:rFonts w:asciiTheme="majorBidi" w:hAnsiTheme="majorBidi" w:cstheme="majorBidi"/>
          <w:b/>
          <w:bCs/>
          <w:sz w:val="32"/>
          <w:szCs w:val="32"/>
        </w:rPr>
      </w:pPr>
      <w:r w:rsidRPr="001A5245">
        <w:rPr>
          <w:rFonts w:asciiTheme="majorBidi" w:hAnsiTheme="majorBidi" w:cstheme="majorBidi"/>
          <w:b/>
          <w:bCs/>
          <w:sz w:val="32"/>
          <w:szCs w:val="32"/>
        </w:rPr>
        <w:t>G</w:t>
      </w:r>
      <w:r>
        <w:rPr>
          <w:rFonts w:asciiTheme="majorBidi" w:hAnsiTheme="majorBidi" w:cstheme="majorBidi"/>
          <w:b/>
          <w:bCs/>
          <w:sz w:val="32"/>
          <w:szCs w:val="32"/>
        </w:rPr>
        <w:t>LOBAL-</w:t>
      </w:r>
      <w:r w:rsidR="00F850D0" w:rsidRPr="0011338A">
        <w:rPr>
          <w:rFonts w:asciiTheme="majorBidi" w:hAnsiTheme="majorBidi" w:cstheme="majorBidi"/>
          <w:b/>
          <w:bCs/>
          <w:sz w:val="32"/>
          <w:szCs w:val="32"/>
        </w:rPr>
        <w:t xml:space="preserve">SUPPERMARKET </w:t>
      </w:r>
      <w:r w:rsidR="001A5245" w:rsidRPr="001A5245">
        <w:rPr>
          <w:rFonts w:asciiTheme="majorBidi" w:hAnsiTheme="majorBidi" w:cstheme="majorBidi"/>
          <w:b/>
          <w:bCs/>
          <w:sz w:val="32"/>
          <w:szCs w:val="32"/>
        </w:rPr>
        <w:t>S</w:t>
      </w:r>
      <w:r w:rsidR="001A5245">
        <w:rPr>
          <w:rFonts w:asciiTheme="majorBidi" w:hAnsiTheme="majorBidi" w:cstheme="majorBidi"/>
          <w:b/>
          <w:bCs/>
          <w:sz w:val="32"/>
          <w:szCs w:val="32"/>
        </w:rPr>
        <w:t>ALES</w:t>
      </w:r>
      <w:r w:rsidR="001A5245" w:rsidRPr="001A5245">
        <w:rPr>
          <w:rFonts w:asciiTheme="majorBidi" w:hAnsiTheme="majorBidi" w:cstheme="majorBidi"/>
          <w:b/>
          <w:bCs/>
          <w:sz w:val="32"/>
          <w:szCs w:val="32"/>
        </w:rPr>
        <w:t xml:space="preserve"> P</w:t>
      </w:r>
      <w:r w:rsidR="001A5245">
        <w:rPr>
          <w:rFonts w:asciiTheme="majorBidi" w:hAnsiTheme="majorBidi" w:cstheme="majorBidi"/>
          <w:b/>
          <w:bCs/>
          <w:sz w:val="32"/>
          <w:szCs w:val="32"/>
        </w:rPr>
        <w:t>ERFORMANCE</w:t>
      </w:r>
      <w:r w:rsidR="001A5245" w:rsidRPr="001A5245">
        <w:rPr>
          <w:rFonts w:asciiTheme="majorBidi" w:hAnsiTheme="majorBidi" w:cstheme="majorBidi"/>
          <w:b/>
          <w:bCs/>
          <w:sz w:val="32"/>
          <w:szCs w:val="32"/>
        </w:rPr>
        <w:t xml:space="preserve"> A</w:t>
      </w:r>
      <w:r w:rsidR="001A5245">
        <w:rPr>
          <w:rFonts w:asciiTheme="majorBidi" w:hAnsiTheme="majorBidi" w:cstheme="majorBidi"/>
          <w:b/>
          <w:bCs/>
          <w:sz w:val="32"/>
          <w:szCs w:val="32"/>
        </w:rPr>
        <w:t>NALYSIS</w:t>
      </w:r>
    </w:p>
    <w:p w14:paraId="60E26873" w14:textId="21D58A38" w:rsidR="005019D8" w:rsidRPr="00557160" w:rsidRDefault="008C71EB" w:rsidP="006A4BDE">
      <w:pPr>
        <w:rPr>
          <w:rFonts w:asciiTheme="majorBidi" w:hAnsiTheme="majorBidi" w:cstheme="majorBidi"/>
          <w:b/>
          <w:bCs/>
          <w:sz w:val="30"/>
          <w:szCs w:val="30"/>
        </w:rPr>
      </w:pPr>
      <w:r w:rsidRPr="00557160">
        <w:rPr>
          <w:rFonts w:asciiTheme="majorBidi" w:hAnsiTheme="majorBidi" w:cstheme="majorBidi"/>
          <w:b/>
          <w:bCs/>
          <w:sz w:val="30"/>
          <w:szCs w:val="30"/>
        </w:rPr>
        <w:t>1</w:t>
      </w:r>
      <w:r w:rsidR="00B27F72" w:rsidRPr="00557160">
        <w:rPr>
          <w:rFonts w:asciiTheme="majorBidi" w:hAnsiTheme="majorBidi" w:cstheme="majorBidi"/>
          <w:b/>
          <w:bCs/>
          <w:sz w:val="30"/>
          <w:szCs w:val="30"/>
        </w:rPr>
        <w:t xml:space="preserve">- </w:t>
      </w:r>
      <w:r w:rsidR="00674BC7" w:rsidRPr="00557160">
        <w:rPr>
          <w:rFonts w:asciiTheme="majorBidi" w:hAnsiTheme="majorBidi" w:cstheme="majorBidi"/>
          <w:b/>
          <w:bCs/>
          <w:sz w:val="30"/>
          <w:szCs w:val="30"/>
        </w:rPr>
        <w:t>Project</w:t>
      </w:r>
      <w:r w:rsidR="006A4BDE" w:rsidRPr="00557160">
        <w:rPr>
          <w:rFonts w:asciiTheme="majorBidi" w:hAnsiTheme="majorBidi" w:cstheme="majorBidi"/>
          <w:b/>
          <w:bCs/>
          <w:sz w:val="30"/>
          <w:szCs w:val="30"/>
        </w:rPr>
        <w:t>-</w:t>
      </w:r>
      <w:r w:rsidR="005019D8" w:rsidRPr="00557160">
        <w:rPr>
          <w:rFonts w:asciiTheme="majorBidi" w:hAnsiTheme="majorBidi" w:cstheme="majorBidi"/>
          <w:b/>
          <w:bCs/>
          <w:sz w:val="30"/>
          <w:szCs w:val="30"/>
        </w:rPr>
        <w:t>Overview</w:t>
      </w:r>
    </w:p>
    <w:p w14:paraId="0C2205CC" w14:textId="1CE69093" w:rsidR="008E263B" w:rsidRPr="004823AD" w:rsidRDefault="005019D8" w:rsidP="00BE32AD">
      <w:pPr>
        <w:pStyle w:val="NormalWeb"/>
        <w:jc w:val="both"/>
        <w:rPr>
          <w:sz w:val="26"/>
          <w:szCs w:val="26"/>
        </w:rPr>
      </w:pPr>
      <w:r w:rsidRPr="004823AD">
        <w:rPr>
          <w:sz w:val="26"/>
          <w:szCs w:val="26"/>
        </w:rPr>
        <w:t xml:space="preserve">This dataset represents transactional sales data for a multinational supermarket operating across the </w:t>
      </w:r>
      <w:r w:rsidRPr="004823AD">
        <w:rPr>
          <w:rStyle w:val="whitespace-normal"/>
          <w:b/>
          <w:bCs/>
          <w:sz w:val="26"/>
          <w:szCs w:val="26"/>
        </w:rPr>
        <w:t>United States</w:t>
      </w:r>
      <w:r w:rsidRPr="004823AD">
        <w:rPr>
          <w:sz w:val="26"/>
          <w:szCs w:val="26"/>
        </w:rPr>
        <w:t xml:space="preserve">, </w:t>
      </w:r>
      <w:r w:rsidRPr="004823AD">
        <w:rPr>
          <w:rStyle w:val="whitespace-normal"/>
          <w:b/>
          <w:bCs/>
          <w:sz w:val="26"/>
          <w:szCs w:val="26"/>
        </w:rPr>
        <w:t>United Kingdom</w:t>
      </w:r>
      <w:r w:rsidRPr="004823AD">
        <w:rPr>
          <w:sz w:val="26"/>
          <w:szCs w:val="26"/>
        </w:rPr>
        <w:t xml:space="preserve">, </w:t>
      </w:r>
      <w:r w:rsidRPr="004823AD">
        <w:rPr>
          <w:rStyle w:val="whitespace-normal"/>
          <w:b/>
          <w:bCs/>
          <w:sz w:val="26"/>
          <w:szCs w:val="26"/>
        </w:rPr>
        <w:t>Canada</w:t>
      </w:r>
      <w:r w:rsidRPr="004823AD">
        <w:rPr>
          <w:sz w:val="26"/>
          <w:szCs w:val="26"/>
        </w:rPr>
        <w:t xml:space="preserve">, </w:t>
      </w:r>
      <w:r w:rsidRPr="004823AD">
        <w:rPr>
          <w:rStyle w:val="whitespace-normal"/>
          <w:b/>
          <w:bCs/>
          <w:sz w:val="26"/>
          <w:szCs w:val="26"/>
        </w:rPr>
        <w:t>Germany</w:t>
      </w:r>
      <w:r w:rsidRPr="004823AD">
        <w:rPr>
          <w:sz w:val="26"/>
          <w:szCs w:val="26"/>
        </w:rPr>
        <w:t xml:space="preserve">, and </w:t>
      </w:r>
      <w:r w:rsidRPr="004823AD">
        <w:rPr>
          <w:rStyle w:val="whitespace-normal"/>
          <w:b/>
          <w:bCs/>
          <w:sz w:val="26"/>
          <w:szCs w:val="26"/>
        </w:rPr>
        <w:t>Australia</w:t>
      </w:r>
      <w:r w:rsidRPr="004823AD">
        <w:rPr>
          <w:sz w:val="26"/>
          <w:szCs w:val="26"/>
        </w:rPr>
        <w:t>,</w:t>
      </w:r>
      <w:r w:rsidR="002E0B14">
        <w:rPr>
          <w:sz w:val="26"/>
          <w:szCs w:val="26"/>
        </w:rPr>
        <w:t xml:space="preserve"> i</w:t>
      </w:r>
      <w:r w:rsidRPr="004823AD">
        <w:rPr>
          <w:sz w:val="26"/>
          <w:szCs w:val="26"/>
        </w:rPr>
        <w:t xml:space="preserve">t contains </w:t>
      </w:r>
      <w:r w:rsidRPr="004823AD">
        <w:rPr>
          <w:rStyle w:val="Strong"/>
          <w:sz w:val="26"/>
          <w:szCs w:val="26"/>
        </w:rPr>
        <w:t>5,500 records</w:t>
      </w:r>
      <w:r w:rsidRPr="004823AD">
        <w:rPr>
          <w:sz w:val="26"/>
          <w:szCs w:val="26"/>
        </w:rPr>
        <w:t>, where each row represents a single customer transaction</w:t>
      </w:r>
      <w:r w:rsidR="008C71EB" w:rsidRPr="004823AD">
        <w:rPr>
          <w:sz w:val="26"/>
          <w:szCs w:val="26"/>
        </w:rPr>
        <w:t>, t</w:t>
      </w:r>
      <w:r w:rsidRPr="004823AD">
        <w:rPr>
          <w:sz w:val="26"/>
          <w:szCs w:val="26"/>
        </w:rPr>
        <w:t>he dataset combines:</w:t>
      </w:r>
      <w:r w:rsidR="00BE32AD" w:rsidRPr="004823AD">
        <w:rPr>
          <w:sz w:val="26"/>
          <w:szCs w:val="26"/>
        </w:rPr>
        <w:t xml:space="preserve"> s</w:t>
      </w:r>
      <w:r w:rsidRPr="004823AD">
        <w:rPr>
          <w:sz w:val="26"/>
          <w:szCs w:val="26"/>
        </w:rPr>
        <w:t>ales data</w:t>
      </w:r>
      <w:r w:rsidR="00BE32AD" w:rsidRPr="004823AD">
        <w:rPr>
          <w:sz w:val="26"/>
          <w:szCs w:val="26"/>
        </w:rPr>
        <w:t>, c</w:t>
      </w:r>
      <w:r w:rsidRPr="004823AD">
        <w:rPr>
          <w:sz w:val="26"/>
          <w:szCs w:val="26"/>
        </w:rPr>
        <w:t>ustomer demographics</w:t>
      </w:r>
      <w:r w:rsidR="00BE32AD" w:rsidRPr="004823AD">
        <w:rPr>
          <w:sz w:val="26"/>
          <w:szCs w:val="26"/>
        </w:rPr>
        <w:t>, p</w:t>
      </w:r>
      <w:r w:rsidRPr="004823AD">
        <w:rPr>
          <w:sz w:val="26"/>
          <w:szCs w:val="26"/>
        </w:rPr>
        <w:t>roduct details</w:t>
      </w:r>
      <w:r w:rsidR="00BE32AD" w:rsidRPr="004823AD">
        <w:rPr>
          <w:sz w:val="26"/>
          <w:szCs w:val="26"/>
        </w:rPr>
        <w:t>, s</w:t>
      </w:r>
      <w:r w:rsidRPr="004823AD">
        <w:rPr>
          <w:sz w:val="26"/>
          <w:szCs w:val="26"/>
        </w:rPr>
        <w:t>hipping &amp; delivery information</w:t>
      </w:r>
      <w:r w:rsidR="00BE32AD" w:rsidRPr="004823AD">
        <w:rPr>
          <w:sz w:val="26"/>
          <w:szCs w:val="26"/>
        </w:rPr>
        <w:t>, p</w:t>
      </w:r>
      <w:r w:rsidRPr="004823AD">
        <w:rPr>
          <w:sz w:val="26"/>
          <w:szCs w:val="26"/>
        </w:rPr>
        <w:t>ayment methods</w:t>
      </w:r>
      <w:r w:rsidR="00BE32AD" w:rsidRPr="004823AD">
        <w:rPr>
          <w:sz w:val="26"/>
          <w:szCs w:val="26"/>
        </w:rPr>
        <w:t>, r</w:t>
      </w:r>
      <w:r w:rsidRPr="004823AD">
        <w:rPr>
          <w:sz w:val="26"/>
          <w:szCs w:val="26"/>
        </w:rPr>
        <w:t>eturn status</w:t>
      </w:r>
      <w:r w:rsidR="00BE32AD" w:rsidRPr="004823AD">
        <w:rPr>
          <w:sz w:val="26"/>
          <w:szCs w:val="26"/>
        </w:rPr>
        <w:t>, c</w:t>
      </w:r>
      <w:r w:rsidRPr="004823AD">
        <w:rPr>
          <w:sz w:val="26"/>
          <w:szCs w:val="26"/>
        </w:rPr>
        <w:t>ustomer feedback (ratings).</w:t>
      </w:r>
      <w:r w:rsidR="008E263B" w:rsidRPr="004823AD">
        <w:rPr>
          <w:sz w:val="26"/>
          <w:szCs w:val="26"/>
        </w:rPr>
        <w:t xml:space="preserve"> </w:t>
      </w:r>
    </w:p>
    <w:p w14:paraId="716D8B59" w14:textId="5146C0A3" w:rsidR="008E263B" w:rsidRPr="00557160" w:rsidRDefault="005C2F7D" w:rsidP="008E263B">
      <w:pPr>
        <w:pStyle w:val="NormalWeb"/>
        <w:rPr>
          <w:b/>
          <w:bCs/>
          <w:kern w:val="36"/>
          <w:sz w:val="30"/>
          <w:szCs w:val="30"/>
        </w:rPr>
      </w:pPr>
      <w:r w:rsidRPr="00557160">
        <w:rPr>
          <w:b/>
          <w:bCs/>
          <w:kern w:val="36"/>
          <w:sz w:val="30"/>
          <w:szCs w:val="30"/>
        </w:rPr>
        <w:t>2</w:t>
      </w:r>
      <w:r w:rsidR="00B836E0" w:rsidRPr="00557160">
        <w:rPr>
          <w:b/>
          <w:bCs/>
          <w:kern w:val="36"/>
          <w:sz w:val="30"/>
          <w:szCs w:val="30"/>
        </w:rPr>
        <w:t xml:space="preserve">- </w:t>
      </w:r>
      <w:r w:rsidR="00E93B4D" w:rsidRPr="00557160">
        <w:rPr>
          <w:b/>
          <w:bCs/>
          <w:kern w:val="36"/>
          <w:sz w:val="30"/>
          <w:szCs w:val="30"/>
        </w:rPr>
        <w:t>Problem Statement</w:t>
      </w:r>
      <w:r w:rsidR="008E263B" w:rsidRPr="00557160">
        <w:rPr>
          <w:b/>
          <w:bCs/>
          <w:kern w:val="36"/>
          <w:sz w:val="30"/>
          <w:szCs w:val="30"/>
        </w:rPr>
        <w:t xml:space="preserve"> </w:t>
      </w:r>
    </w:p>
    <w:p w14:paraId="66E640EC" w14:textId="6E348F62" w:rsidR="00CB5BC9" w:rsidRPr="00BA7B96" w:rsidRDefault="00CB5BC9" w:rsidP="00756807">
      <w:pPr>
        <w:pStyle w:val="NormalWeb"/>
        <w:jc w:val="both"/>
        <w:rPr>
          <w:sz w:val="26"/>
          <w:szCs w:val="26"/>
        </w:rPr>
      </w:pPr>
      <w:r w:rsidRPr="00BA7B96">
        <w:rPr>
          <w:sz w:val="26"/>
          <w:szCs w:val="26"/>
        </w:rPr>
        <w:t xml:space="preserve">A multinational supermarket operating in the </w:t>
      </w:r>
      <w:r w:rsidRPr="00BA7B96">
        <w:rPr>
          <w:rStyle w:val="whitespace-normal"/>
          <w:b/>
          <w:bCs/>
          <w:sz w:val="26"/>
          <w:szCs w:val="26"/>
        </w:rPr>
        <w:t>United States</w:t>
      </w:r>
      <w:r w:rsidRPr="00BA7B96">
        <w:rPr>
          <w:sz w:val="26"/>
          <w:szCs w:val="26"/>
        </w:rPr>
        <w:t xml:space="preserve">, </w:t>
      </w:r>
      <w:r w:rsidRPr="00BA7B96">
        <w:rPr>
          <w:rStyle w:val="whitespace-normal"/>
          <w:b/>
          <w:bCs/>
          <w:sz w:val="26"/>
          <w:szCs w:val="26"/>
        </w:rPr>
        <w:t>United Kingdom</w:t>
      </w:r>
      <w:r w:rsidRPr="00BA7B96">
        <w:rPr>
          <w:sz w:val="26"/>
          <w:szCs w:val="26"/>
        </w:rPr>
        <w:t xml:space="preserve">, </w:t>
      </w:r>
      <w:r w:rsidRPr="00BA7B96">
        <w:rPr>
          <w:rStyle w:val="whitespace-normal"/>
          <w:b/>
          <w:bCs/>
          <w:sz w:val="26"/>
          <w:szCs w:val="26"/>
        </w:rPr>
        <w:t>Canada</w:t>
      </w:r>
      <w:r w:rsidRPr="00BA7B96">
        <w:rPr>
          <w:sz w:val="26"/>
          <w:szCs w:val="26"/>
        </w:rPr>
        <w:t xml:space="preserve">, </w:t>
      </w:r>
      <w:r w:rsidRPr="00BA7B96">
        <w:rPr>
          <w:rStyle w:val="whitespace-normal"/>
          <w:b/>
          <w:bCs/>
          <w:sz w:val="26"/>
          <w:szCs w:val="26"/>
        </w:rPr>
        <w:t>Germany</w:t>
      </w:r>
      <w:r w:rsidRPr="00BA7B96">
        <w:rPr>
          <w:sz w:val="26"/>
          <w:szCs w:val="26"/>
        </w:rPr>
        <w:t xml:space="preserve">, and </w:t>
      </w:r>
      <w:r w:rsidRPr="00BA7B96">
        <w:rPr>
          <w:rStyle w:val="whitespace-normal"/>
          <w:b/>
          <w:bCs/>
          <w:sz w:val="26"/>
          <w:szCs w:val="26"/>
        </w:rPr>
        <w:t>Australia</w:t>
      </w:r>
      <w:r w:rsidRPr="00BA7B96">
        <w:rPr>
          <w:sz w:val="26"/>
          <w:szCs w:val="26"/>
        </w:rPr>
        <w:t xml:space="preserve"> is facing inconsistent profitability, rising product returns, and fluctuating customer satisfaction across regions and product categories.</w:t>
      </w:r>
    </w:p>
    <w:p w14:paraId="1F457B88" w14:textId="735A799B" w:rsidR="00C22BC9" w:rsidRPr="00BA7B96" w:rsidRDefault="00CB5BC9" w:rsidP="00C22BC9">
      <w:pPr>
        <w:pStyle w:val="NormalWeb"/>
        <w:jc w:val="both"/>
        <w:rPr>
          <w:sz w:val="26"/>
          <w:szCs w:val="26"/>
        </w:rPr>
      </w:pPr>
      <w:r w:rsidRPr="00BA7B96">
        <w:rPr>
          <w:sz w:val="26"/>
          <w:szCs w:val="26"/>
        </w:rPr>
        <w:t>Despite strong sales volume, management suspects revenue leakage due to:</w:t>
      </w:r>
      <w:r w:rsidR="005A75CE" w:rsidRPr="00BA7B96">
        <w:rPr>
          <w:sz w:val="26"/>
          <w:szCs w:val="26"/>
        </w:rPr>
        <w:t xml:space="preserve"> </w:t>
      </w:r>
      <w:r w:rsidR="0076028F" w:rsidRPr="00BA7B96">
        <w:rPr>
          <w:sz w:val="26"/>
          <w:szCs w:val="26"/>
        </w:rPr>
        <w:t>h</w:t>
      </w:r>
      <w:r w:rsidRPr="00BA7B96">
        <w:rPr>
          <w:sz w:val="26"/>
          <w:szCs w:val="26"/>
        </w:rPr>
        <w:t>igh return rates in certain categories</w:t>
      </w:r>
      <w:r w:rsidR="005A75CE" w:rsidRPr="00BA7B96">
        <w:rPr>
          <w:sz w:val="26"/>
          <w:szCs w:val="26"/>
        </w:rPr>
        <w:t xml:space="preserve">, </w:t>
      </w:r>
      <w:r w:rsidRPr="00BA7B96">
        <w:rPr>
          <w:sz w:val="26"/>
          <w:szCs w:val="26"/>
        </w:rPr>
        <w:t>Ineffective discount strategies</w:t>
      </w:r>
      <w:r w:rsidR="005A75CE" w:rsidRPr="00BA7B96">
        <w:rPr>
          <w:sz w:val="26"/>
          <w:szCs w:val="26"/>
        </w:rPr>
        <w:t>, d</w:t>
      </w:r>
      <w:r w:rsidRPr="00BA7B96">
        <w:rPr>
          <w:sz w:val="26"/>
          <w:szCs w:val="26"/>
        </w:rPr>
        <w:t>elivery delays impacting reviews</w:t>
      </w:r>
      <w:r w:rsidR="005A75CE" w:rsidRPr="00BA7B96">
        <w:rPr>
          <w:sz w:val="26"/>
          <w:szCs w:val="26"/>
        </w:rPr>
        <w:t>,</w:t>
      </w:r>
      <w:r w:rsidR="00145501">
        <w:rPr>
          <w:sz w:val="26"/>
          <w:szCs w:val="26"/>
        </w:rPr>
        <w:t xml:space="preserve"> </w:t>
      </w:r>
      <w:r w:rsidR="005A75CE" w:rsidRPr="00BA7B96">
        <w:rPr>
          <w:sz w:val="26"/>
          <w:szCs w:val="26"/>
        </w:rPr>
        <w:t>l</w:t>
      </w:r>
      <w:r w:rsidRPr="00BA7B96">
        <w:rPr>
          <w:sz w:val="26"/>
          <w:szCs w:val="26"/>
        </w:rPr>
        <w:t>ow conversion of repeat customers into high-value buyers</w:t>
      </w:r>
      <w:r w:rsidR="00C22BC9" w:rsidRPr="00BA7B96">
        <w:rPr>
          <w:sz w:val="26"/>
          <w:szCs w:val="26"/>
        </w:rPr>
        <w:t xml:space="preserve">. </w:t>
      </w:r>
    </w:p>
    <w:p w14:paraId="4D525A63" w14:textId="7AFAD29B" w:rsidR="00CB5BC9" w:rsidRPr="00BA7B96" w:rsidRDefault="00CB5BC9" w:rsidP="00C22BC9">
      <w:pPr>
        <w:pStyle w:val="NormalWeb"/>
        <w:jc w:val="both"/>
        <w:rPr>
          <w:sz w:val="26"/>
          <w:szCs w:val="26"/>
        </w:rPr>
      </w:pPr>
      <w:r w:rsidRPr="00BA7B96">
        <w:rPr>
          <w:sz w:val="26"/>
          <w:szCs w:val="26"/>
        </w:rPr>
        <w:t>The objective is to analyze sales, customer behavior, delivery performance:</w:t>
      </w:r>
      <w:r w:rsidR="00C22BC9" w:rsidRPr="00BA7B96">
        <w:rPr>
          <w:sz w:val="26"/>
          <w:szCs w:val="26"/>
        </w:rPr>
        <w:t xml:space="preserve"> p</w:t>
      </w:r>
      <w:r w:rsidRPr="00BA7B96">
        <w:rPr>
          <w:sz w:val="26"/>
          <w:szCs w:val="26"/>
        </w:rPr>
        <w:t>rofitability drivers and loss factors</w:t>
      </w:r>
      <w:r w:rsidR="00C22BC9" w:rsidRPr="00BA7B96">
        <w:rPr>
          <w:sz w:val="26"/>
          <w:szCs w:val="26"/>
        </w:rPr>
        <w:t>,</w:t>
      </w:r>
      <w:r w:rsidR="000D1539" w:rsidRPr="00BA7B96">
        <w:rPr>
          <w:sz w:val="26"/>
          <w:szCs w:val="26"/>
        </w:rPr>
        <w:t xml:space="preserve"> </w:t>
      </w:r>
      <w:r w:rsidR="00C22BC9" w:rsidRPr="00BA7B96">
        <w:rPr>
          <w:sz w:val="26"/>
          <w:szCs w:val="26"/>
        </w:rPr>
        <w:t>r</w:t>
      </w:r>
      <w:r w:rsidRPr="00BA7B96">
        <w:rPr>
          <w:sz w:val="26"/>
          <w:szCs w:val="26"/>
        </w:rPr>
        <w:t>eturn risk indicators</w:t>
      </w:r>
      <w:r w:rsidR="00C22BC9" w:rsidRPr="00BA7B96">
        <w:rPr>
          <w:sz w:val="26"/>
          <w:szCs w:val="26"/>
        </w:rPr>
        <w:t>,</w:t>
      </w:r>
      <w:r w:rsidR="000D1539" w:rsidRPr="00BA7B96">
        <w:rPr>
          <w:sz w:val="26"/>
          <w:szCs w:val="26"/>
        </w:rPr>
        <w:t xml:space="preserve"> </w:t>
      </w:r>
      <w:r w:rsidR="00C22BC9" w:rsidRPr="00BA7B96">
        <w:rPr>
          <w:sz w:val="26"/>
          <w:szCs w:val="26"/>
        </w:rPr>
        <w:t>c</w:t>
      </w:r>
      <w:r w:rsidRPr="00BA7B96">
        <w:rPr>
          <w:sz w:val="26"/>
          <w:szCs w:val="26"/>
        </w:rPr>
        <w:t>ustomer retention opportunities</w:t>
      </w:r>
      <w:r w:rsidR="00C22BC9" w:rsidRPr="00BA7B96">
        <w:rPr>
          <w:sz w:val="26"/>
          <w:szCs w:val="26"/>
        </w:rPr>
        <w:t>,</w:t>
      </w:r>
      <w:r w:rsidR="000D1539" w:rsidRPr="00BA7B96">
        <w:rPr>
          <w:sz w:val="26"/>
          <w:szCs w:val="26"/>
        </w:rPr>
        <w:t xml:space="preserve"> </w:t>
      </w:r>
      <w:r w:rsidRPr="00BA7B96">
        <w:rPr>
          <w:sz w:val="26"/>
          <w:szCs w:val="26"/>
        </w:rPr>
        <w:t>Region-wise performance gaps</w:t>
      </w:r>
      <w:r w:rsidR="000D1539" w:rsidRPr="00BA7B96">
        <w:rPr>
          <w:sz w:val="26"/>
          <w:szCs w:val="26"/>
        </w:rPr>
        <w:t>.</w:t>
      </w:r>
    </w:p>
    <w:p w14:paraId="4A448F57" w14:textId="77777777" w:rsidR="00DB442E" w:rsidRPr="00BA7B96" w:rsidRDefault="00166422" w:rsidP="00DB442E">
      <w:pPr>
        <w:pStyle w:val="NormalWeb"/>
        <w:jc w:val="both"/>
        <w:rPr>
          <w:b/>
          <w:bCs/>
          <w:sz w:val="26"/>
          <w:szCs w:val="26"/>
        </w:rPr>
      </w:pPr>
      <w:r w:rsidRPr="00BA7B96">
        <w:rPr>
          <w:b/>
          <w:bCs/>
          <w:sz w:val="26"/>
          <w:szCs w:val="26"/>
        </w:rPr>
        <w:t>“</w:t>
      </w:r>
      <w:r w:rsidR="00CB5BC9" w:rsidRPr="00BA7B96">
        <w:rPr>
          <w:b/>
          <w:bCs/>
          <w:sz w:val="26"/>
          <w:szCs w:val="26"/>
        </w:rPr>
        <w:t>The goal is to provide data-driven recommendations to improve profitability, reduce returns, and enhance customer satisfaction</w:t>
      </w:r>
      <w:r w:rsidRPr="00BA7B96">
        <w:rPr>
          <w:b/>
          <w:bCs/>
          <w:sz w:val="26"/>
          <w:szCs w:val="26"/>
        </w:rPr>
        <w:t>”</w:t>
      </w:r>
      <w:r w:rsidR="00CB5BC9" w:rsidRPr="00BA7B96">
        <w:rPr>
          <w:b/>
          <w:bCs/>
          <w:sz w:val="26"/>
          <w:szCs w:val="26"/>
        </w:rPr>
        <w:t>.</w:t>
      </w:r>
    </w:p>
    <w:p w14:paraId="187BB00D" w14:textId="6BEC4010" w:rsidR="00B86EE9" w:rsidRPr="00FC415F" w:rsidRDefault="00550041" w:rsidP="00B86EE9">
      <w:pPr>
        <w:pStyle w:val="NormalWeb"/>
        <w:jc w:val="both"/>
        <w:rPr>
          <w:b/>
          <w:bCs/>
          <w:sz w:val="30"/>
          <w:szCs w:val="30"/>
        </w:rPr>
      </w:pPr>
      <w:r w:rsidRPr="00FC415F">
        <w:rPr>
          <w:b/>
          <w:bCs/>
          <w:sz w:val="30"/>
          <w:szCs w:val="30"/>
        </w:rPr>
        <w:t>3</w:t>
      </w:r>
      <w:r w:rsidR="00B836E0" w:rsidRPr="00FC415F">
        <w:rPr>
          <w:b/>
          <w:bCs/>
          <w:sz w:val="30"/>
          <w:szCs w:val="30"/>
        </w:rPr>
        <w:t xml:space="preserve">- Exploratory </w:t>
      </w:r>
      <w:r w:rsidR="00711A2F" w:rsidRPr="00FC415F">
        <w:rPr>
          <w:b/>
          <w:bCs/>
          <w:sz w:val="30"/>
          <w:szCs w:val="30"/>
        </w:rPr>
        <w:t>D</w:t>
      </w:r>
      <w:r w:rsidR="00B836E0" w:rsidRPr="00FC415F">
        <w:rPr>
          <w:b/>
          <w:bCs/>
          <w:sz w:val="30"/>
          <w:szCs w:val="30"/>
        </w:rPr>
        <w:t>ata</w:t>
      </w:r>
      <w:r w:rsidR="000D7D7C" w:rsidRPr="00FC415F">
        <w:rPr>
          <w:b/>
          <w:bCs/>
          <w:sz w:val="30"/>
          <w:szCs w:val="30"/>
        </w:rPr>
        <w:t xml:space="preserve"> a</w:t>
      </w:r>
      <w:r w:rsidR="00711A2F" w:rsidRPr="00FC415F">
        <w:rPr>
          <w:b/>
          <w:bCs/>
          <w:sz w:val="30"/>
          <w:szCs w:val="30"/>
        </w:rPr>
        <w:t>nd Cleaning</w:t>
      </w:r>
      <w:r w:rsidR="001703A0" w:rsidRPr="00FC415F">
        <w:rPr>
          <w:b/>
          <w:bCs/>
          <w:sz w:val="30"/>
          <w:szCs w:val="30"/>
        </w:rPr>
        <w:t xml:space="preserve"> (Using Power Bi</w:t>
      </w:r>
      <w:r w:rsidR="00F86E2B" w:rsidRPr="00FC415F">
        <w:rPr>
          <w:b/>
          <w:bCs/>
          <w:sz w:val="30"/>
          <w:szCs w:val="30"/>
        </w:rPr>
        <w:t xml:space="preserve"> “Power-query</w:t>
      </w:r>
      <w:r w:rsidR="00A32E50" w:rsidRPr="00FC415F">
        <w:rPr>
          <w:b/>
          <w:bCs/>
          <w:sz w:val="30"/>
          <w:szCs w:val="30"/>
        </w:rPr>
        <w:t>”</w:t>
      </w:r>
      <w:r w:rsidR="001703A0" w:rsidRPr="00FC415F">
        <w:rPr>
          <w:b/>
          <w:bCs/>
          <w:sz w:val="30"/>
          <w:szCs w:val="30"/>
        </w:rPr>
        <w:t>)</w:t>
      </w:r>
      <w:r w:rsidR="00B21EF6" w:rsidRPr="00FC415F">
        <w:rPr>
          <w:b/>
          <w:bCs/>
          <w:sz w:val="30"/>
          <w:szCs w:val="30"/>
        </w:rPr>
        <w:t xml:space="preserve">: </w:t>
      </w:r>
    </w:p>
    <w:p w14:paraId="14DFD9A5" w14:textId="0A4467FE" w:rsidR="0085261E" w:rsidRDefault="00B86EE9" w:rsidP="00B86EE9">
      <w:pPr>
        <w:pStyle w:val="NormalWeb"/>
        <w:jc w:val="both"/>
        <w:rPr>
          <w:sz w:val="26"/>
          <w:szCs w:val="26"/>
        </w:rPr>
      </w:pPr>
      <w:r w:rsidRPr="00C72E3A">
        <w:rPr>
          <w:sz w:val="26"/>
          <w:szCs w:val="26"/>
        </w:rPr>
        <w:t xml:space="preserve">We began with data preparation </w:t>
      </w:r>
      <w:r w:rsidR="00C72E3A" w:rsidRPr="00C72E3A">
        <w:rPr>
          <w:sz w:val="26"/>
          <w:szCs w:val="26"/>
        </w:rPr>
        <w:t>and data cleaning in:</w:t>
      </w:r>
      <w:r w:rsidR="00180FF3" w:rsidRPr="00C72E3A">
        <w:rPr>
          <w:sz w:val="26"/>
          <w:szCs w:val="26"/>
        </w:rPr>
        <w:t xml:space="preserve"> </w:t>
      </w:r>
      <w:r w:rsidR="0085261E" w:rsidRPr="00C72E3A">
        <w:rPr>
          <w:sz w:val="26"/>
          <w:szCs w:val="26"/>
        </w:rPr>
        <w:t xml:space="preserve"> </w:t>
      </w:r>
    </w:p>
    <w:p w14:paraId="3B68EFF6" w14:textId="55E39CE7" w:rsidR="00CF5A91" w:rsidRPr="00C32E1F" w:rsidRDefault="00C90D47" w:rsidP="00B86EE9">
      <w:pPr>
        <w:pStyle w:val="NormalWeb"/>
        <w:jc w:val="both"/>
        <w:rPr>
          <w:sz w:val="26"/>
          <w:szCs w:val="26"/>
        </w:rPr>
      </w:pPr>
      <w:r>
        <w:rPr>
          <w:sz w:val="26"/>
          <w:szCs w:val="26"/>
        </w:rPr>
        <w:tab/>
      </w:r>
      <w:r w:rsidRPr="00825B43">
        <w:rPr>
          <w:b/>
          <w:bCs/>
          <w:sz w:val="28"/>
          <w:szCs w:val="28"/>
        </w:rPr>
        <w:t xml:space="preserve">. </w:t>
      </w:r>
      <w:r w:rsidR="00AE3D9D" w:rsidRPr="00FC415F">
        <w:rPr>
          <w:b/>
          <w:bCs/>
          <w:sz w:val="26"/>
          <w:szCs w:val="26"/>
        </w:rPr>
        <w:t>Data loading:</w:t>
      </w:r>
      <w:r w:rsidR="00AE3D9D" w:rsidRPr="00FC415F">
        <w:rPr>
          <w:sz w:val="26"/>
          <w:szCs w:val="26"/>
        </w:rPr>
        <w:t xml:space="preserve"> </w:t>
      </w:r>
      <w:r w:rsidR="00825B43">
        <w:rPr>
          <w:sz w:val="26"/>
          <w:szCs w:val="26"/>
        </w:rPr>
        <w:t>i</w:t>
      </w:r>
      <w:r w:rsidR="00B23977" w:rsidRPr="00C32E1F">
        <w:rPr>
          <w:sz w:val="26"/>
          <w:szCs w:val="26"/>
        </w:rPr>
        <w:t>mported the dataset into power-query</w:t>
      </w:r>
      <w:r w:rsidR="00CF5A91" w:rsidRPr="00C32E1F">
        <w:rPr>
          <w:sz w:val="26"/>
          <w:szCs w:val="26"/>
        </w:rPr>
        <w:t>.</w:t>
      </w:r>
    </w:p>
    <w:p w14:paraId="245BE65D" w14:textId="56CFD578" w:rsidR="00C90D47" w:rsidRDefault="00CF5A91" w:rsidP="00B86EE9">
      <w:pPr>
        <w:pStyle w:val="NormalWeb"/>
        <w:jc w:val="both"/>
        <w:rPr>
          <w:sz w:val="26"/>
          <w:szCs w:val="26"/>
        </w:rPr>
      </w:pPr>
      <w:r w:rsidRPr="00C32E1F">
        <w:rPr>
          <w:sz w:val="26"/>
          <w:szCs w:val="26"/>
        </w:rPr>
        <w:tab/>
      </w:r>
      <w:r w:rsidRPr="007970DC">
        <w:rPr>
          <w:b/>
          <w:bCs/>
          <w:sz w:val="26"/>
          <w:szCs w:val="26"/>
        </w:rPr>
        <w:t xml:space="preserve">. Initial </w:t>
      </w:r>
      <w:r w:rsidR="00E07BE9" w:rsidRPr="007970DC">
        <w:rPr>
          <w:b/>
          <w:bCs/>
          <w:sz w:val="26"/>
          <w:szCs w:val="26"/>
        </w:rPr>
        <w:t>Exploration:</w:t>
      </w:r>
      <w:r w:rsidR="00E07BE9" w:rsidRPr="00C32E1F">
        <w:rPr>
          <w:sz w:val="26"/>
          <w:szCs w:val="26"/>
        </w:rPr>
        <w:t xml:space="preserve"> Used the </w:t>
      </w:r>
      <w:r w:rsidR="00822871" w:rsidRPr="00C32E1F">
        <w:rPr>
          <w:sz w:val="26"/>
          <w:szCs w:val="26"/>
        </w:rPr>
        <w:t>view</w:t>
      </w:r>
      <w:r w:rsidR="00464A7C" w:rsidRPr="00C32E1F">
        <w:rPr>
          <w:sz w:val="26"/>
          <w:szCs w:val="26"/>
        </w:rPr>
        <w:t xml:space="preserve"> </w:t>
      </w:r>
      <w:r w:rsidR="00822871" w:rsidRPr="00C32E1F">
        <w:rPr>
          <w:sz w:val="26"/>
          <w:szCs w:val="26"/>
        </w:rPr>
        <w:t>-</w:t>
      </w:r>
      <w:r w:rsidR="00E82B8C" w:rsidRPr="00C32E1F">
        <w:rPr>
          <w:sz w:val="26"/>
          <w:szCs w:val="26"/>
        </w:rPr>
        <w:t xml:space="preserve"> </w:t>
      </w:r>
      <w:r w:rsidR="00DC44CF" w:rsidRPr="00C32E1F">
        <w:rPr>
          <w:sz w:val="26"/>
          <w:szCs w:val="26"/>
        </w:rPr>
        <w:t xml:space="preserve">column </w:t>
      </w:r>
      <w:r w:rsidR="000A79A5" w:rsidRPr="00C32E1F">
        <w:rPr>
          <w:sz w:val="26"/>
          <w:szCs w:val="26"/>
        </w:rPr>
        <w:t>distribution</w:t>
      </w:r>
      <w:r w:rsidR="00E82B8C" w:rsidRPr="00C32E1F">
        <w:rPr>
          <w:sz w:val="26"/>
          <w:szCs w:val="26"/>
        </w:rPr>
        <w:t xml:space="preserve"> </w:t>
      </w:r>
      <w:r w:rsidR="000A79A5" w:rsidRPr="00C32E1F">
        <w:rPr>
          <w:sz w:val="26"/>
          <w:szCs w:val="26"/>
        </w:rPr>
        <w:t>-</w:t>
      </w:r>
      <w:r w:rsidR="00E82B8C" w:rsidRPr="00C32E1F">
        <w:rPr>
          <w:sz w:val="26"/>
          <w:szCs w:val="26"/>
        </w:rPr>
        <w:t xml:space="preserve"> </w:t>
      </w:r>
      <w:r w:rsidR="000A79A5" w:rsidRPr="00C32E1F">
        <w:rPr>
          <w:sz w:val="26"/>
          <w:szCs w:val="26"/>
        </w:rPr>
        <w:t>column quality</w:t>
      </w:r>
      <w:r w:rsidR="00E82B8C" w:rsidRPr="00C32E1F">
        <w:rPr>
          <w:sz w:val="26"/>
          <w:szCs w:val="26"/>
        </w:rPr>
        <w:t xml:space="preserve"> </w:t>
      </w:r>
      <w:r w:rsidR="00464A7C" w:rsidRPr="00C32E1F">
        <w:rPr>
          <w:sz w:val="26"/>
          <w:szCs w:val="26"/>
        </w:rPr>
        <w:t>–</w:t>
      </w:r>
      <w:r w:rsidR="00C90D47" w:rsidRPr="00C32E1F">
        <w:rPr>
          <w:sz w:val="26"/>
          <w:szCs w:val="26"/>
        </w:rPr>
        <w:t xml:space="preserve"> </w:t>
      </w:r>
      <w:r w:rsidR="00464A7C" w:rsidRPr="00C32E1F">
        <w:rPr>
          <w:sz w:val="26"/>
          <w:szCs w:val="26"/>
        </w:rPr>
        <w:t>column profile</w:t>
      </w:r>
    </w:p>
    <w:p w14:paraId="62585D4E" w14:textId="7035C37D" w:rsidR="009A7C49" w:rsidRDefault="009A7C49" w:rsidP="00B86EE9">
      <w:pPr>
        <w:pStyle w:val="NormalWeb"/>
        <w:jc w:val="both"/>
        <w:rPr>
          <w:sz w:val="26"/>
          <w:szCs w:val="26"/>
        </w:rPr>
      </w:pPr>
      <w:r>
        <w:rPr>
          <w:noProof/>
          <w:sz w:val="26"/>
          <w:szCs w:val="26"/>
          <w14:ligatures w14:val="standardContextual"/>
        </w:rPr>
        <w:drawing>
          <wp:inline distT="0" distB="0" distL="0" distR="0" wp14:anchorId="599989C5" wp14:editId="4B15FDB9">
            <wp:extent cx="5731510" cy="12001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200150"/>
                    </a:xfrm>
                    <a:prstGeom prst="rect">
                      <a:avLst/>
                    </a:prstGeom>
                  </pic:spPr>
                </pic:pic>
              </a:graphicData>
            </a:graphic>
          </wp:inline>
        </w:drawing>
      </w:r>
    </w:p>
    <w:p w14:paraId="14B884FB" w14:textId="1EF28271" w:rsidR="005954A8" w:rsidRDefault="00445E47" w:rsidP="00B86EE9">
      <w:pPr>
        <w:pStyle w:val="NormalWeb"/>
        <w:jc w:val="both"/>
        <w:rPr>
          <w:sz w:val="26"/>
          <w:szCs w:val="26"/>
        </w:rPr>
      </w:pPr>
      <w:r>
        <w:rPr>
          <w:sz w:val="26"/>
          <w:szCs w:val="26"/>
        </w:rPr>
        <w:lastRenderedPageBreak/>
        <w:tab/>
      </w:r>
      <w:r w:rsidRPr="00445E47">
        <w:rPr>
          <w:b/>
          <w:bCs/>
          <w:sz w:val="26"/>
          <w:szCs w:val="26"/>
        </w:rPr>
        <w:t>.</w:t>
      </w:r>
      <w:r w:rsidR="00E31220">
        <w:rPr>
          <w:b/>
          <w:bCs/>
          <w:sz w:val="26"/>
          <w:szCs w:val="26"/>
        </w:rPr>
        <w:t xml:space="preserve"> Missing Data Handling: </w:t>
      </w:r>
      <w:r w:rsidR="00D61F44" w:rsidRPr="00E75294">
        <w:rPr>
          <w:sz w:val="26"/>
          <w:szCs w:val="26"/>
        </w:rPr>
        <w:t>Checked for null values and imputed missing values in the Review Rating column,</w:t>
      </w:r>
      <w:r w:rsidR="00CD5F01" w:rsidRPr="00E75294">
        <w:rPr>
          <w:sz w:val="26"/>
          <w:szCs w:val="26"/>
        </w:rPr>
        <w:t xml:space="preserve"> </w:t>
      </w:r>
      <w:r w:rsidR="00F6178A">
        <w:rPr>
          <w:sz w:val="26"/>
          <w:szCs w:val="26"/>
        </w:rPr>
        <w:t>S</w:t>
      </w:r>
      <w:r w:rsidR="00CD5F01" w:rsidRPr="00E75294">
        <w:rPr>
          <w:sz w:val="26"/>
          <w:szCs w:val="26"/>
        </w:rPr>
        <w:t>ales</w:t>
      </w:r>
      <w:r w:rsidR="00946E65" w:rsidRPr="00E75294">
        <w:rPr>
          <w:sz w:val="26"/>
          <w:szCs w:val="26"/>
        </w:rPr>
        <w:t>-</w:t>
      </w:r>
      <w:r w:rsidR="00F6178A">
        <w:rPr>
          <w:sz w:val="26"/>
          <w:szCs w:val="26"/>
        </w:rPr>
        <w:t>P</w:t>
      </w:r>
      <w:r w:rsidR="00946E65" w:rsidRPr="00E75294">
        <w:rPr>
          <w:sz w:val="26"/>
          <w:szCs w:val="26"/>
        </w:rPr>
        <w:t>rice column,</w:t>
      </w:r>
      <w:r w:rsidR="00E75294" w:rsidRPr="00E75294">
        <w:rPr>
          <w:sz w:val="26"/>
          <w:szCs w:val="26"/>
        </w:rPr>
        <w:t xml:space="preserve"> </w:t>
      </w:r>
      <w:r w:rsidR="00F6178A">
        <w:rPr>
          <w:sz w:val="26"/>
          <w:szCs w:val="26"/>
        </w:rPr>
        <w:t>Q</w:t>
      </w:r>
      <w:r w:rsidR="00846BB4" w:rsidRPr="00E75294">
        <w:rPr>
          <w:sz w:val="26"/>
          <w:szCs w:val="26"/>
        </w:rPr>
        <w:t>uantity,</w:t>
      </w:r>
      <w:r w:rsidR="00D61F44" w:rsidRPr="00E75294">
        <w:rPr>
          <w:sz w:val="26"/>
          <w:szCs w:val="26"/>
        </w:rPr>
        <w:t xml:space="preserve"> </w:t>
      </w:r>
      <w:r w:rsidR="0018063D">
        <w:rPr>
          <w:sz w:val="26"/>
          <w:szCs w:val="26"/>
        </w:rPr>
        <w:t xml:space="preserve">and Unit Price, </w:t>
      </w:r>
      <w:r w:rsidR="00D61F44" w:rsidRPr="00E75294">
        <w:rPr>
          <w:sz w:val="26"/>
          <w:szCs w:val="26"/>
        </w:rPr>
        <w:t>using the median rating of each product category</w:t>
      </w:r>
      <w:r w:rsidR="00C72EF1">
        <w:rPr>
          <w:sz w:val="26"/>
          <w:szCs w:val="26"/>
        </w:rPr>
        <w:t xml:space="preserve"> for review rating</w:t>
      </w:r>
      <w:r w:rsidR="00412892">
        <w:rPr>
          <w:sz w:val="26"/>
          <w:szCs w:val="26"/>
        </w:rPr>
        <w:t xml:space="preserve">, </w:t>
      </w:r>
      <w:r w:rsidR="00A32E50">
        <w:rPr>
          <w:sz w:val="26"/>
          <w:szCs w:val="26"/>
        </w:rPr>
        <w:t>a</w:t>
      </w:r>
      <w:r w:rsidR="00412892">
        <w:rPr>
          <w:sz w:val="26"/>
          <w:szCs w:val="26"/>
        </w:rPr>
        <w:t>nd remove rows where quantity or unit-price is null because</w:t>
      </w:r>
      <w:r w:rsidR="004A5868">
        <w:rPr>
          <w:sz w:val="26"/>
          <w:szCs w:val="26"/>
        </w:rPr>
        <w:t xml:space="preserve"> a sale without quantity i</w:t>
      </w:r>
      <w:r w:rsidR="009164D4">
        <w:rPr>
          <w:sz w:val="26"/>
          <w:szCs w:val="26"/>
        </w:rPr>
        <w:t>s</w:t>
      </w:r>
      <w:r w:rsidR="004A5868">
        <w:rPr>
          <w:sz w:val="26"/>
          <w:szCs w:val="26"/>
        </w:rPr>
        <w:t xml:space="preserve"> invalid, a sale without unit price is </w:t>
      </w:r>
      <w:r w:rsidR="00716687">
        <w:rPr>
          <w:sz w:val="26"/>
          <w:szCs w:val="26"/>
        </w:rPr>
        <w:t>price incomplete and financial records must be reliable</w:t>
      </w:r>
      <w:r w:rsidR="009164D4">
        <w:rPr>
          <w:sz w:val="26"/>
          <w:szCs w:val="26"/>
        </w:rPr>
        <w:t>.</w:t>
      </w:r>
    </w:p>
    <w:p w14:paraId="08757B5D" w14:textId="2A22C36B" w:rsidR="00C1595F" w:rsidRDefault="00ED0157" w:rsidP="00ED0157">
      <w:pPr>
        <w:pStyle w:val="HTMLPreformatted"/>
        <w:rPr>
          <w:rFonts w:asciiTheme="majorBidi" w:hAnsiTheme="majorBidi" w:cstheme="majorBidi"/>
          <w:sz w:val="26"/>
          <w:szCs w:val="26"/>
        </w:rPr>
      </w:pPr>
      <w:r>
        <w:rPr>
          <w:b/>
          <w:bCs/>
          <w:sz w:val="26"/>
          <w:szCs w:val="26"/>
        </w:rPr>
        <w:tab/>
      </w:r>
      <w:r w:rsidR="00626B82" w:rsidRPr="0015334B">
        <w:rPr>
          <w:rFonts w:asciiTheme="majorBidi" w:hAnsiTheme="majorBidi" w:cstheme="majorBidi"/>
          <w:b/>
          <w:bCs/>
          <w:sz w:val="26"/>
          <w:szCs w:val="26"/>
        </w:rPr>
        <w:t>.</w:t>
      </w:r>
      <w:r w:rsidR="0015334B">
        <w:rPr>
          <w:rFonts w:asciiTheme="majorBidi" w:hAnsiTheme="majorBidi" w:cstheme="majorBidi"/>
          <w:b/>
          <w:bCs/>
          <w:sz w:val="26"/>
          <w:szCs w:val="26"/>
        </w:rPr>
        <w:t xml:space="preserve"> </w:t>
      </w:r>
      <w:r w:rsidR="0025133B">
        <w:rPr>
          <w:rFonts w:asciiTheme="majorBidi" w:hAnsiTheme="majorBidi" w:cstheme="majorBidi"/>
          <w:b/>
          <w:bCs/>
          <w:sz w:val="26"/>
          <w:szCs w:val="26"/>
        </w:rPr>
        <w:t>C</w:t>
      </w:r>
      <w:r w:rsidR="0025133B" w:rsidRPr="0025133B">
        <w:rPr>
          <w:rFonts w:asciiTheme="majorBidi" w:hAnsiTheme="majorBidi" w:cstheme="majorBidi"/>
          <w:b/>
          <w:bCs/>
          <w:sz w:val="26"/>
          <w:szCs w:val="26"/>
        </w:rPr>
        <w:t>olumns</w:t>
      </w:r>
      <w:r w:rsidR="0025133B" w:rsidRPr="0015334B">
        <w:rPr>
          <w:rFonts w:asciiTheme="majorBidi" w:hAnsiTheme="majorBidi" w:cstheme="majorBidi"/>
          <w:b/>
          <w:bCs/>
          <w:sz w:val="26"/>
          <w:szCs w:val="26"/>
        </w:rPr>
        <w:t xml:space="preserve"> </w:t>
      </w:r>
      <w:r w:rsidR="0015334B" w:rsidRPr="0015334B">
        <w:rPr>
          <w:rFonts w:asciiTheme="majorBidi" w:hAnsiTheme="majorBidi" w:cstheme="majorBidi"/>
          <w:b/>
          <w:bCs/>
          <w:sz w:val="26"/>
          <w:szCs w:val="26"/>
        </w:rPr>
        <w:t>S</w:t>
      </w:r>
      <w:r w:rsidR="00C1595F" w:rsidRPr="0015334B">
        <w:rPr>
          <w:rFonts w:asciiTheme="majorBidi" w:hAnsiTheme="majorBidi" w:cstheme="majorBidi"/>
          <w:b/>
          <w:bCs/>
          <w:sz w:val="26"/>
          <w:szCs w:val="26"/>
        </w:rPr>
        <w:t>tandardization:</w:t>
      </w:r>
      <w:r w:rsidR="00C1595F" w:rsidRPr="00C1595F">
        <w:rPr>
          <w:rFonts w:asciiTheme="majorBidi" w:hAnsiTheme="majorBidi" w:cstheme="majorBidi"/>
          <w:sz w:val="26"/>
          <w:szCs w:val="26"/>
        </w:rPr>
        <w:t xml:space="preserve"> Renam</w:t>
      </w:r>
      <w:r>
        <w:rPr>
          <w:rFonts w:asciiTheme="majorBidi" w:hAnsiTheme="majorBidi" w:cstheme="majorBidi"/>
          <w:sz w:val="26"/>
          <w:szCs w:val="26"/>
        </w:rPr>
        <w:t>ing</w:t>
      </w:r>
      <w:r w:rsidR="00C1595F" w:rsidRPr="00C1595F">
        <w:rPr>
          <w:rFonts w:asciiTheme="majorBidi" w:hAnsiTheme="majorBidi" w:cstheme="majorBidi"/>
          <w:sz w:val="26"/>
          <w:szCs w:val="26"/>
        </w:rPr>
        <w:t xml:space="preserve"> columns</w:t>
      </w:r>
      <w:r>
        <w:rPr>
          <w:rFonts w:asciiTheme="majorBidi" w:hAnsiTheme="majorBidi" w:cstheme="majorBidi"/>
          <w:sz w:val="26"/>
          <w:szCs w:val="26"/>
        </w:rPr>
        <w:t>, changing data type</w:t>
      </w:r>
      <w:r w:rsidR="00C1595F" w:rsidRPr="00C1595F">
        <w:rPr>
          <w:rFonts w:asciiTheme="majorBidi" w:hAnsiTheme="majorBidi" w:cstheme="majorBidi"/>
          <w:sz w:val="26"/>
          <w:szCs w:val="26"/>
        </w:rPr>
        <w:t>.</w:t>
      </w:r>
    </w:p>
    <w:p w14:paraId="163CE7AF" w14:textId="32AD4635" w:rsidR="00F67CCB" w:rsidRDefault="003A2FDD" w:rsidP="00ED0157">
      <w:pPr>
        <w:pStyle w:val="HTMLPreformatted"/>
        <w:rPr>
          <w:rFonts w:asciiTheme="majorBidi" w:hAnsiTheme="majorBidi" w:cstheme="majorBidi"/>
          <w:sz w:val="30"/>
          <w:szCs w:val="30"/>
        </w:rPr>
      </w:pPr>
      <w:r>
        <w:rPr>
          <w:rFonts w:asciiTheme="majorBidi" w:hAnsiTheme="majorBidi" w:cstheme="majorBidi"/>
          <w:sz w:val="30"/>
          <w:szCs w:val="30"/>
        </w:rPr>
        <w:tab/>
      </w:r>
      <w:r w:rsidRPr="003A2FDD">
        <w:rPr>
          <w:rFonts w:asciiTheme="majorBidi" w:hAnsiTheme="majorBidi" w:cstheme="majorBidi"/>
          <w:b/>
          <w:bCs/>
          <w:sz w:val="26"/>
          <w:szCs w:val="26"/>
        </w:rPr>
        <w:t>.</w:t>
      </w:r>
      <w:r>
        <w:rPr>
          <w:rFonts w:asciiTheme="majorBidi" w:hAnsiTheme="majorBidi" w:cstheme="majorBidi"/>
          <w:b/>
          <w:bCs/>
          <w:sz w:val="26"/>
          <w:szCs w:val="26"/>
        </w:rPr>
        <w:t xml:space="preserve"> </w:t>
      </w:r>
      <w:r w:rsidR="00FC415F" w:rsidRPr="003A2FDD">
        <w:rPr>
          <w:rFonts w:asciiTheme="majorBidi" w:hAnsiTheme="majorBidi" w:cstheme="majorBidi"/>
          <w:b/>
          <w:bCs/>
          <w:sz w:val="26"/>
          <w:szCs w:val="26"/>
        </w:rPr>
        <w:t>Creating Measures:</w:t>
      </w:r>
      <w:r w:rsidR="00FC415F" w:rsidRPr="00823A11">
        <w:rPr>
          <w:rFonts w:asciiTheme="majorBidi" w:hAnsiTheme="majorBidi" w:cstheme="majorBidi"/>
          <w:sz w:val="30"/>
          <w:szCs w:val="30"/>
        </w:rPr>
        <w:t xml:space="preserve"> </w:t>
      </w:r>
    </w:p>
    <w:p w14:paraId="4829C1BF" w14:textId="77777777" w:rsidR="00EF5FB0" w:rsidRDefault="00EF5FB0" w:rsidP="00ED0157">
      <w:pPr>
        <w:pStyle w:val="HTMLPreformatted"/>
      </w:pPr>
    </w:p>
    <w:p w14:paraId="77F02598" w14:textId="2DB5A95C" w:rsidR="00EF5FB0" w:rsidRPr="00823A11" w:rsidRDefault="00EF5FB0" w:rsidP="00ED0157">
      <w:pPr>
        <w:pStyle w:val="HTMLPreformatted"/>
        <w:rPr>
          <w:rFonts w:asciiTheme="majorBidi" w:hAnsiTheme="majorBidi" w:cstheme="majorBidi"/>
          <w:sz w:val="30"/>
          <w:szCs w:val="30"/>
        </w:rPr>
      </w:pPr>
      <w:r>
        <w:t xml:space="preserve">i- </w:t>
      </w:r>
      <w:r w:rsidRPr="00EF5FB0">
        <w:rPr>
          <w:rFonts w:asciiTheme="majorBidi" w:hAnsiTheme="majorBidi" w:cstheme="majorBidi"/>
          <w:b/>
          <w:bCs/>
          <w:sz w:val="26"/>
          <w:szCs w:val="26"/>
        </w:rPr>
        <w:t>Return Rate %</w:t>
      </w:r>
      <w:r w:rsidR="00853972">
        <w:rPr>
          <w:rFonts w:asciiTheme="majorBidi" w:hAnsiTheme="majorBidi" w:cstheme="majorBidi"/>
          <w:b/>
          <w:bCs/>
          <w:sz w:val="26"/>
          <w:szCs w:val="26"/>
        </w:rPr>
        <w:t xml:space="preserve"> </w:t>
      </w:r>
      <w:r w:rsidR="00853972" w:rsidRPr="00853972">
        <w:rPr>
          <w:rFonts w:asciiTheme="majorBidi" w:hAnsiTheme="majorBidi" w:cstheme="majorBidi"/>
          <w:b/>
          <w:bCs/>
          <w:sz w:val="26"/>
          <w:szCs w:val="26"/>
        </w:rPr>
        <w:t>Measure</w:t>
      </w:r>
      <w:r w:rsidR="00853972">
        <w:rPr>
          <w:rFonts w:asciiTheme="majorBidi" w:hAnsiTheme="majorBidi" w:cstheme="majorBidi"/>
          <w:b/>
          <w:bCs/>
          <w:sz w:val="26"/>
          <w:szCs w:val="26"/>
        </w:rPr>
        <w:t>:</w:t>
      </w:r>
    </w:p>
    <w:p w14:paraId="0C64DF09" w14:textId="03935FC6" w:rsidR="004B419E" w:rsidRDefault="00B34F82" w:rsidP="00ED0157">
      <w:pPr>
        <w:pStyle w:val="HTMLPreformatted"/>
        <w:rPr>
          <w:rFonts w:asciiTheme="majorBidi" w:hAnsiTheme="majorBidi" w:cstheme="majorBidi"/>
          <w:sz w:val="26"/>
          <w:szCs w:val="26"/>
        </w:rPr>
      </w:pPr>
      <w:r>
        <w:rPr>
          <w:rFonts w:asciiTheme="majorBidi" w:hAnsiTheme="majorBidi" w:cstheme="majorBidi"/>
          <w:noProof/>
          <w:sz w:val="26"/>
          <w:szCs w:val="26"/>
          <w14:ligatures w14:val="standardContextual"/>
        </w:rPr>
        <w:drawing>
          <wp:inline distT="0" distB="0" distL="0" distR="0" wp14:anchorId="47CDD691" wp14:editId="3F3D114E">
            <wp:extent cx="5731510" cy="10566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731510" cy="1056640"/>
                    </a:xfrm>
                    <a:prstGeom prst="rect">
                      <a:avLst/>
                    </a:prstGeom>
                  </pic:spPr>
                </pic:pic>
              </a:graphicData>
            </a:graphic>
          </wp:inline>
        </w:drawing>
      </w:r>
    </w:p>
    <w:p w14:paraId="239909D2" w14:textId="77777777" w:rsidR="004C294B" w:rsidRDefault="004C294B" w:rsidP="00ED0157">
      <w:pPr>
        <w:pStyle w:val="HTMLPreformatted"/>
        <w:rPr>
          <w:rFonts w:asciiTheme="majorBidi" w:hAnsiTheme="majorBidi" w:cstheme="majorBidi"/>
          <w:sz w:val="26"/>
          <w:szCs w:val="26"/>
        </w:rPr>
      </w:pPr>
    </w:p>
    <w:p w14:paraId="309567A8" w14:textId="0BE8997F" w:rsidR="004C294B" w:rsidRDefault="004C294B" w:rsidP="00ED0157">
      <w:pPr>
        <w:pStyle w:val="HTMLPreformatted"/>
        <w:rPr>
          <w:rFonts w:asciiTheme="majorBidi" w:hAnsiTheme="majorBidi" w:cstheme="majorBidi"/>
          <w:b/>
          <w:bCs/>
          <w:sz w:val="26"/>
          <w:szCs w:val="26"/>
        </w:rPr>
      </w:pPr>
      <w:r>
        <w:rPr>
          <w:rFonts w:asciiTheme="majorBidi" w:hAnsiTheme="majorBidi" w:cstheme="majorBidi"/>
          <w:sz w:val="26"/>
          <w:szCs w:val="26"/>
        </w:rPr>
        <w:t xml:space="preserve">ii- </w:t>
      </w:r>
      <w:r w:rsidR="00853972" w:rsidRPr="00853972">
        <w:rPr>
          <w:rFonts w:asciiTheme="majorBidi" w:hAnsiTheme="majorBidi" w:cstheme="majorBidi"/>
          <w:b/>
          <w:bCs/>
          <w:sz w:val="26"/>
          <w:szCs w:val="26"/>
        </w:rPr>
        <w:t>Create Total Orders Measure</w:t>
      </w:r>
      <w:r w:rsidR="00853972">
        <w:rPr>
          <w:rFonts w:asciiTheme="majorBidi" w:hAnsiTheme="majorBidi" w:cstheme="majorBidi"/>
          <w:b/>
          <w:bCs/>
          <w:sz w:val="26"/>
          <w:szCs w:val="26"/>
        </w:rPr>
        <w:t>:</w:t>
      </w:r>
    </w:p>
    <w:p w14:paraId="7DB1A294" w14:textId="68E3DD24" w:rsidR="00853972" w:rsidRDefault="00136FE5" w:rsidP="00ED0157">
      <w:pPr>
        <w:pStyle w:val="HTMLPreformatted"/>
        <w:rPr>
          <w:rFonts w:asciiTheme="majorBidi" w:hAnsiTheme="majorBidi" w:cstheme="majorBidi"/>
          <w:sz w:val="26"/>
          <w:szCs w:val="26"/>
        </w:rPr>
      </w:pPr>
      <w:r>
        <w:rPr>
          <w:rFonts w:asciiTheme="majorBidi" w:hAnsiTheme="majorBidi" w:cstheme="majorBidi"/>
          <w:noProof/>
          <w:sz w:val="26"/>
          <w:szCs w:val="26"/>
          <w14:ligatures w14:val="standardContextual"/>
        </w:rPr>
        <w:drawing>
          <wp:inline distT="0" distB="0" distL="0" distR="0" wp14:anchorId="08A7A930" wp14:editId="129F5A64">
            <wp:extent cx="5731510" cy="105854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731510" cy="1058545"/>
                    </a:xfrm>
                    <a:prstGeom prst="rect">
                      <a:avLst/>
                    </a:prstGeom>
                  </pic:spPr>
                </pic:pic>
              </a:graphicData>
            </a:graphic>
          </wp:inline>
        </w:drawing>
      </w:r>
    </w:p>
    <w:p w14:paraId="7BB282C5" w14:textId="77777777" w:rsidR="00136FE5" w:rsidRDefault="00136FE5" w:rsidP="00ED0157">
      <w:pPr>
        <w:pStyle w:val="HTMLPreformatted"/>
        <w:rPr>
          <w:rFonts w:asciiTheme="majorBidi" w:hAnsiTheme="majorBidi" w:cstheme="majorBidi"/>
          <w:sz w:val="26"/>
          <w:szCs w:val="26"/>
        </w:rPr>
      </w:pPr>
    </w:p>
    <w:p w14:paraId="30E71574" w14:textId="6EDA6F1F" w:rsidR="00136FE5" w:rsidRDefault="004A3AA9" w:rsidP="00ED0157">
      <w:pPr>
        <w:pStyle w:val="HTMLPreformatted"/>
        <w:rPr>
          <w:rFonts w:asciiTheme="majorBidi" w:hAnsiTheme="majorBidi" w:cstheme="majorBidi"/>
          <w:b/>
          <w:bCs/>
          <w:sz w:val="26"/>
          <w:szCs w:val="26"/>
        </w:rPr>
      </w:pPr>
      <w:r>
        <w:rPr>
          <w:rFonts w:asciiTheme="majorBidi" w:hAnsiTheme="majorBidi" w:cstheme="majorBidi"/>
          <w:sz w:val="26"/>
          <w:szCs w:val="26"/>
        </w:rPr>
        <w:t xml:space="preserve">iii- </w:t>
      </w:r>
      <w:r w:rsidR="00F97EF9" w:rsidRPr="00F97EF9">
        <w:rPr>
          <w:rFonts w:asciiTheme="majorBidi" w:hAnsiTheme="majorBidi" w:cstheme="majorBidi"/>
          <w:b/>
          <w:bCs/>
          <w:sz w:val="26"/>
          <w:szCs w:val="26"/>
        </w:rPr>
        <w:t>Create Returned Orders Measure</w:t>
      </w:r>
      <w:r w:rsidR="003022E9">
        <w:rPr>
          <w:rFonts w:asciiTheme="majorBidi" w:hAnsiTheme="majorBidi" w:cstheme="majorBidi"/>
          <w:b/>
          <w:bCs/>
          <w:sz w:val="26"/>
          <w:szCs w:val="26"/>
        </w:rPr>
        <w:t>:</w:t>
      </w:r>
    </w:p>
    <w:p w14:paraId="143BC819" w14:textId="20A1A1D6" w:rsidR="00F836A8" w:rsidRDefault="00911A5A" w:rsidP="00ED0157">
      <w:pPr>
        <w:pStyle w:val="HTMLPreformatted"/>
        <w:rPr>
          <w:rFonts w:asciiTheme="majorBidi" w:hAnsiTheme="majorBidi" w:cstheme="majorBidi"/>
          <w:sz w:val="26"/>
          <w:szCs w:val="26"/>
        </w:rPr>
      </w:pPr>
      <w:r>
        <w:rPr>
          <w:rFonts w:asciiTheme="majorBidi" w:hAnsiTheme="majorBidi" w:cstheme="majorBidi"/>
          <w:noProof/>
          <w:sz w:val="26"/>
          <w:szCs w:val="26"/>
          <w14:ligatures w14:val="standardContextual"/>
        </w:rPr>
        <w:drawing>
          <wp:inline distT="0" distB="0" distL="0" distR="0" wp14:anchorId="73CA6428" wp14:editId="54FC6A76">
            <wp:extent cx="5731510" cy="94996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731510" cy="949960"/>
                    </a:xfrm>
                    <a:prstGeom prst="rect">
                      <a:avLst/>
                    </a:prstGeom>
                  </pic:spPr>
                </pic:pic>
              </a:graphicData>
            </a:graphic>
          </wp:inline>
        </w:drawing>
      </w:r>
    </w:p>
    <w:p w14:paraId="47C3C234" w14:textId="77777777" w:rsidR="007928EB" w:rsidRDefault="007928EB" w:rsidP="00ED0157">
      <w:pPr>
        <w:pStyle w:val="HTMLPreformatted"/>
        <w:rPr>
          <w:rFonts w:asciiTheme="majorBidi" w:hAnsiTheme="majorBidi" w:cstheme="majorBidi"/>
          <w:sz w:val="26"/>
          <w:szCs w:val="26"/>
        </w:rPr>
      </w:pPr>
    </w:p>
    <w:p w14:paraId="0BE590F8" w14:textId="3E071662" w:rsidR="007928EB" w:rsidRDefault="007928EB" w:rsidP="007928EB">
      <w:pPr>
        <w:pStyle w:val="HTMLPreformatted"/>
        <w:rPr>
          <w:rFonts w:asciiTheme="majorBidi" w:hAnsiTheme="majorBidi" w:cstheme="majorBidi"/>
          <w:b/>
          <w:bCs/>
          <w:sz w:val="26"/>
          <w:szCs w:val="26"/>
        </w:rPr>
      </w:pPr>
      <w:r>
        <w:rPr>
          <w:rFonts w:asciiTheme="majorBidi" w:hAnsiTheme="majorBidi" w:cstheme="majorBidi"/>
          <w:sz w:val="26"/>
          <w:szCs w:val="26"/>
        </w:rPr>
        <w:t xml:space="preserve">iv- </w:t>
      </w:r>
      <w:r w:rsidRPr="00F97EF9">
        <w:rPr>
          <w:rFonts w:asciiTheme="majorBidi" w:hAnsiTheme="majorBidi" w:cstheme="majorBidi"/>
          <w:b/>
          <w:bCs/>
          <w:sz w:val="26"/>
          <w:szCs w:val="26"/>
        </w:rPr>
        <w:t>Create Re</w:t>
      </w:r>
      <w:r w:rsidR="007B0F4C">
        <w:rPr>
          <w:rFonts w:asciiTheme="majorBidi" w:hAnsiTheme="majorBidi" w:cstheme="majorBidi"/>
          <w:b/>
          <w:bCs/>
          <w:sz w:val="26"/>
          <w:szCs w:val="26"/>
        </w:rPr>
        <w:t>venue</w:t>
      </w:r>
      <w:r w:rsidRPr="00F97EF9">
        <w:rPr>
          <w:rFonts w:asciiTheme="majorBidi" w:hAnsiTheme="majorBidi" w:cstheme="majorBidi"/>
          <w:b/>
          <w:bCs/>
          <w:sz w:val="26"/>
          <w:szCs w:val="26"/>
        </w:rPr>
        <w:t xml:space="preserve"> Measure</w:t>
      </w:r>
      <w:r>
        <w:rPr>
          <w:rFonts w:asciiTheme="majorBidi" w:hAnsiTheme="majorBidi" w:cstheme="majorBidi"/>
          <w:b/>
          <w:bCs/>
          <w:sz w:val="26"/>
          <w:szCs w:val="26"/>
        </w:rPr>
        <w:t>:</w:t>
      </w:r>
    </w:p>
    <w:p w14:paraId="1E6F50EF" w14:textId="6E6E0A3D" w:rsidR="007928EB" w:rsidRDefault="009D6A5E" w:rsidP="00ED0157">
      <w:pPr>
        <w:pStyle w:val="HTMLPreformatted"/>
        <w:rPr>
          <w:rFonts w:asciiTheme="majorBidi" w:hAnsiTheme="majorBidi" w:cstheme="majorBidi"/>
          <w:sz w:val="26"/>
          <w:szCs w:val="26"/>
        </w:rPr>
      </w:pPr>
      <w:r>
        <w:rPr>
          <w:rFonts w:asciiTheme="majorBidi" w:hAnsiTheme="majorBidi" w:cstheme="majorBidi"/>
          <w:noProof/>
          <w:sz w:val="26"/>
          <w:szCs w:val="26"/>
          <w14:ligatures w14:val="standardContextual"/>
        </w:rPr>
        <w:drawing>
          <wp:inline distT="0" distB="0" distL="0" distR="0" wp14:anchorId="0E8BA6E5" wp14:editId="12CBA4DA">
            <wp:extent cx="5731510" cy="10096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731510" cy="1009650"/>
                    </a:xfrm>
                    <a:prstGeom prst="rect">
                      <a:avLst/>
                    </a:prstGeom>
                  </pic:spPr>
                </pic:pic>
              </a:graphicData>
            </a:graphic>
          </wp:inline>
        </w:drawing>
      </w:r>
    </w:p>
    <w:p w14:paraId="1717B3E1" w14:textId="77777777" w:rsidR="007B0F4C" w:rsidRDefault="007B0F4C" w:rsidP="00ED0157">
      <w:pPr>
        <w:pStyle w:val="HTMLPreformatted"/>
        <w:rPr>
          <w:rFonts w:asciiTheme="majorBidi" w:hAnsiTheme="majorBidi" w:cstheme="majorBidi"/>
          <w:sz w:val="26"/>
          <w:szCs w:val="26"/>
        </w:rPr>
      </w:pPr>
    </w:p>
    <w:p w14:paraId="0F7C184A" w14:textId="0B9CEA1B" w:rsidR="007B0F4C" w:rsidRDefault="007B0F4C" w:rsidP="00ED0157">
      <w:pPr>
        <w:pStyle w:val="HTMLPreformatted"/>
        <w:rPr>
          <w:rFonts w:asciiTheme="majorBidi" w:hAnsiTheme="majorBidi" w:cstheme="majorBidi"/>
          <w:b/>
          <w:bCs/>
          <w:sz w:val="26"/>
          <w:szCs w:val="26"/>
        </w:rPr>
      </w:pPr>
      <w:r>
        <w:rPr>
          <w:rFonts w:asciiTheme="majorBidi" w:hAnsiTheme="majorBidi" w:cstheme="majorBidi"/>
          <w:sz w:val="26"/>
          <w:szCs w:val="26"/>
        </w:rPr>
        <w:t xml:space="preserve">v- </w:t>
      </w:r>
      <w:r w:rsidR="009767CC" w:rsidRPr="00F97EF9">
        <w:rPr>
          <w:rFonts w:asciiTheme="majorBidi" w:hAnsiTheme="majorBidi" w:cstheme="majorBidi"/>
          <w:b/>
          <w:bCs/>
          <w:sz w:val="26"/>
          <w:szCs w:val="26"/>
        </w:rPr>
        <w:t xml:space="preserve">Create </w:t>
      </w:r>
      <w:r w:rsidR="009767CC">
        <w:rPr>
          <w:rFonts w:asciiTheme="majorBidi" w:hAnsiTheme="majorBidi" w:cstheme="majorBidi"/>
          <w:b/>
          <w:bCs/>
          <w:sz w:val="26"/>
          <w:szCs w:val="26"/>
        </w:rPr>
        <w:t xml:space="preserve">Average </w:t>
      </w:r>
      <w:r w:rsidR="009767CC" w:rsidRPr="00F97EF9">
        <w:rPr>
          <w:rFonts w:asciiTheme="majorBidi" w:hAnsiTheme="majorBidi" w:cstheme="majorBidi"/>
          <w:b/>
          <w:bCs/>
          <w:sz w:val="26"/>
          <w:szCs w:val="26"/>
        </w:rPr>
        <w:t>Re</w:t>
      </w:r>
      <w:r w:rsidR="009767CC">
        <w:rPr>
          <w:rFonts w:asciiTheme="majorBidi" w:hAnsiTheme="majorBidi" w:cstheme="majorBidi"/>
          <w:b/>
          <w:bCs/>
          <w:sz w:val="26"/>
          <w:szCs w:val="26"/>
        </w:rPr>
        <w:t>v</w:t>
      </w:r>
      <w:r w:rsidR="00FA225F">
        <w:rPr>
          <w:rFonts w:asciiTheme="majorBidi" w:hAnsiTheme="majorBidi" w:cstheme="majorBidi"/>
          <w:b/>
          <w:bCs/>
          <w:sz w:val="26"/>
          <w:szCs w:val="26"/>
        </w:rPr>
        <w:t>i</w:t>
      </w:r>
      <w:r w:rsidR="009767CC">
        <w:rPr>
          <w:rFonts w:asciiTheme="majorBidi" w:hAnsiTheme="majorBidi" w:cstheme="majorBidi"/>
          <w:b/>
          <w:bCs/>
          <w:sz w:val="26"/>
          <w:szCs w:val="26"/>
        </w:rPr>
        <w:t>e</w:t>
      </w:r>
      <w:r w:rsidR="00FA225F">
        <w:rPr>
          <w:rFonts w:asciiTheme="majorBidi" w:hAnsiTheme="majorBidi" w:cstheme="majorBidi"/>
          <w:b/>
          <w:bCs/>
          <w:sz w:val="26"/>
          <w:szCs w:val="26"/>
        </w:rPr>
        <w:t>w Rating</w:t>
      </w:r>
      <w:r w:rsidR="009767CC" w:rsidRPr="00F97EF9">
        <w:rPr>
          <w:rFonts w:asciiTheme="majorBidi" w:hAnsiTheme="majorBidi" w:cstheme="majorBidi"/>
          <w:b/>
          <w:bCs/>
          <w:sz w:val="26"/>
          <w:szCs w:val="26"/>
        </w:rPr>
        <w:t xml:space="preserve"> Measure</w:t>
      </w:r>
      <w:r w:rsidR="009767CC">
        <w:rPr>
          <w:rFonts w:asciiTheme="majorBidi" w:hAnsiTheme="majorBidi" w:cstheme="majorBidi"/>
          <w:b/>
          <w:bCs/>
          <w:sz w:val="26"/>
          <w:szCs w:val="26"/>
        </w:rPr>
        <w:t>:</w:t>
      </w:r>
    </w:p>
    <w:p w14:paraId="7FD0D04F" w14:textId="58C42EEC" w:rsidR="009767CC" w:rsidRDefault="009767CC" w:rsidP="00ED0157">
      <w:pPr>
        <w:pStyle w:val="HTMLPreformatted"/>
        <w:rPr>
          <w:rFonts w:asciiTheme="majorBidi" w:hAnsiTheme="majorBidi" w:cstheme="majorBidi"/>
          <w:sz w:val="26"/>
          <w:szCs w:val="26"/>
        </w:rPr>
      </w:pPr>
      <w:r>
        <w:rPr>
          <w:rFonts w:asciiTheme="majorBidi" w:hAnsiTheme="majorBidi" w:cstheme="majorBidi"/>
          <w:noProof/>
          <w:sz w:val="26"/>
          <w:szCs w:val="26"/>
          <w14:ligatures w14:val="standardContextual"/>
        </w:rPr>
        <w:drawing>
          <wp:inline distT="0" distB="0" distL="0" distR="0" wp14:anchorId="7948EAA6" wp14:editId="680B7B08">
            <wp:extent cx="5728221" cy="1267428"/>
            <wp:effectExtent l="0" t="0" r="635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5764576" cy="1275472"/>
                    </a:xfrm>
                    <a:prstGeom prst="rect">
                      <a:avLst/>
                    </a:prstGeom>
                  </pic:spPr>
                </pic:pic>
              </a:graphicData>
            </a:graphic>
          </wp:inline>
        </w:drawing>
      </w:r>
    </w:p>
    <w:p w14:paraId="76FC8393" w14:textId="66903FDF" w:rsidR="00626B82" w:rsidRDefault="00ED44A7" w:rsidP="002E33F0">
      <w:pPr>
        <w:pStyle w:val="HTMLPreformatted"/>
        <w:rPr>
          <w:rFonts w:asciiTheme="majorBidi" w:hAnsiTheme="majorBidi" w:cstheme="majorBidi"/>
          <w:sz w:val="26"/>
          <w:szCs w:val="26"/>
        </w:rPr>
      </w:pPr>
      <w:r>
        <w:rPr>
          <w:rFonts w:asciiTheme="majorBidi" w:hAnsiTheme="majorBidi" w:cstheme="majorBidi"/>
          <w:noProof/>
          <w:sz w:val="26"/>
          <w:szCs w:val="26"/>
          <w14:ligatures w14:val="standardContextual"/>
        </w:rPr>
        <w:lastRenderedPageBreak/>
        <w:drawing>
          <wp:anchor distT="0" distB="0" distL="114300" distR="114300" simplePos="0" relativeHeight="251658240" behindDoc="1" locked="0" layoutInCell="1" allowOverlap="1" wp14:anchorId="310406AA" wp14:editId="1F974B17">
            <wp:simplePos x="0" y="0"/>
            <wp:positionH relativeFrom="margin">
              <wp:align>center</wp:align>
            </wp:positionH>
            <wp:positionV relativeFrom="paragraph">
              <wp:posOffset>516351</wp:posOffset>
            </wp:positionV>
            <wp:extent cx="6795770" cy="3547110"/>
            <wp:effectExtent l="0" t="0" r="5080" b="0"/>
            <wp:wrapTight wrapText="bothSides">
              <wp:wrapPolygon edited="0">
                <wp:start x="0" y="0"/>
                <wp:lineTo x="0" y="21461"/>
                <wp:lineTo x="21556" y="21461"/>
                <wp:lineTo x="2155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6795770" cy="3547110"/>
                    </a:xfrm>
                    <a:prstGeom prst="rect">
                      <a:avLst/>
                    </a:prstGeom>
                  </pic:spPr>
                </pic:pic>
              </a:graphicData>
            </a:graphic>
            <wp14:sizeRelH relativeFrom="margin">
              <wp14:pctWidth>0</wp14:pctWidth>
            </wp14:sizeRelH>
            <wp14:sizeRelV relativeFrom="margin">
              <wp14:pctHeight>0</wp14:pctHeight>
            </wp14:sizeRelV>
          </wp:anchor>
        </w:drawing>
      </w:r>
      <w:r w:rsidR="00F67CCB" w:rsidRPr="00823A11">
        <w:rPr>
          <w:rFonts w:asciiTheme="majorBidi" w:hAnsiTheme="majorBidi" w:cstheme="majorBidi"/>
          <w:b/>
          <w:bCs/>
          <w:sz w:val="30"/>
          <w:szCs w:val="30"/>
        </w:rPr>
        <w:t>5</w:t>
      </w:r>
      <w:r w:rsidR="00EE41F4" w:rsidRPr="00823A11">
        <w:rPr>
          <w:rFonts w:asciiTheme="majorBidi" w:hAnsiTheme="majorBidi" w:cstheme="majorBidi"/>
          <w:b/>
          <w:bCs/>
          <w:sz w:val="30"/>
          <w:szCs w:val="30"/>
        </w:rPr>
        <w:t>-</w:t>
      </w:r>
      <w:r w:rsidR="004B419E" w:rsidRPr="00823A11">
        <w:rPr>
          <w:rFonts w:asciiTheme="majorBidi" w:hAnsiTheme="majorBidi" w:cstheme="majorBidi"/>
          <w:b/>
          <w:bCs/>
          <w:sz w:val="30"/>
          <w:szCs w:val="30"/>
        </w:rPr>
        <w:t xml:space="preserve"> Dashboard in Power BI:</w:t>
      </w:r>
      <w:r>
        <w:rPr>
          <w:rFonts w:asciiTheme="majorBidi" w:hAnsiTheme="majorBidi" w:cstheme="majorBidi"/>
          <w:b/>
          <w:bCs/>
          <w:sz w:val="30"/>
          <w:szCs w:val="30"/>
        </w:rPr>
        <w:t xml:space="preserve"> </w:t>
      </w:r>
      <w:r w:rsidR="003022E9">
        <w:rPr>
          <w:rFonts w:asciiTheme="majorBidi" w:hAnsiTheme="majorBidi" w:cstheme="majorBidi"/>
          <w:b/>
          <w:bCs/>
          <w:sz w:val="30"/>
          <w:szCs w:val="30"/>
        </w:rPr>
        <w:t xml:space="preserve"> </w:t>
      </w:r>
      <w:r w:rsidR="004B419E" w:rsidRPr="004B419E">
        <w:rPr>
          <w:rFonts w:asciiTheme="majorBidi" w:hAnsiTheme="majorBidi" w:cstheme="majorBidi"/>
          <w:sz w:val="26"/>
          <w:szCs w:val="26"/>
        </w:rPr>
        <w:t>Finally, we built an interactive dashboard in Power BI to present insights visually.</w:t>
      </w:r>
    </w:p>
    <w:p w14:paraId="07C908A6" w14:textId="77777777" w:rsidR="002E33F0" w:rsidRDefault="002E33F0" w:rsidP="002E33F0">
      <w:pPr>
        <w:pStyle w:val="HTMLPreformatted"/>
        <w:rPr>
          <w:rFonts w:asciiTheme="majorBidi" w:hAnsiTheme="majorBidi" w:cstheme="majorBidi"/>
          <w:sz w:val="26"/>
          <w:szCs w:val="26"/>
        </w:rPr>
      </w:pPr>
    </w:p>
    <w:p w14:paraId="0D427F30" w14:textId="0E22A985" w:rsidR="002E33F0" w:rsidRDefault="00554AD1" w:rsidP="002E33F0">
      <w:pPr>
        <w:pStyle w:val="HTMLPreformatted"/>
        <w:rPr>
          <w:rFonts w:ascii="Times New Roman" w:hAnsi="Times New Roman" w:cs="Times New Roman"/>
          <w:b/>
          <w:bCs/>
          <w:kern w:val="36"/>
          <w:sz w:val="30"/>
          <w:szCs w:val="30"/>
        </w:rPr>
      </w:pPr>
      <w:r>
        <w:rPr>
          <w:rFonts w:asciiTheme="majorBidi" w:hAnsiTheme="majorBidi" w:cstheme="majorBidi"/>
          <w:b/>
          <w:bCs/>
          <w:sz w:val="30"/>
          <w:szCs w:val="30"/>
        </w:rPr>
        <w:t xml:space="preserve">6- </w:t>
      </w:r>
      <w:r w:rsidRPr="00C57D3C">
        <w:rPr>
          <w:rFonts w:ascii="Times New Roman" w:hAnsi="Times New Roman" w:cs="Times New Roman"/>
          <w:b/>
          <w:bCs/>
          <w:kern w:val="36"/>
          <w:sz w:val="30"/>
          <w:szCs w:val="30"/>
        </w:rPr>
        <w:t>Recommendations</w:t>
      </w:r>
      <w:r>
        <w:rPr>
          <w:rFonts w:ascii="Times New Roman" w:hAnsi="Times New Roman" w:cs="Times New Roman"/>
          <w:b/>
          <w:bCs/>
          <w:kern w:val="36"/>
          <w:sz w:val="30"/>
          <w:szCs w:val="30"/>
        </w:rPr>
        <w:t xml:space="preserve">: </w:t>
      </w:r>
    </w:p>
    <w:p w14:paraId="17E6E8E4" w14:textId="56D68C49" w:rsidR="00554AD1" w:rsidRDefault="00554AD1" w:rsidP="008B4975">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b/>
          <w:bCs/>
          <w:kern w:val="36"/>
          <w:sz w:val="30"/>
          <w:szCs w:val="30"/>
        </w:rPr>
        <w:tab/>
      </w:r>
      <w:r w:rsidR="00961EE6" w:rsidRPr="003822AA">
        <w:rPr>
          <w:rFonts w:ascii="Times New Roman" w:hAnsi="Times New Roman" w:cs="Times New Roman"/>
          <w:b/>
          <w:bCs/>
          <w:kern w:val="36"/>
          <w:sz w:val="26"/>
          <w:szCs w:val="26"/>
        </w:rPr>
        <w:t xml:space="preserve">. </w:t>
      </w:r>
      <w:r w:rsidR="00457FD1" w:rsidRPr="00C57D3C">
        <w:rPr>
          <w:rFonts w:ascii="Times New Roman" w:eastAsia="Times New Roman" w:hAnsi="Times New Roman" w:cs="Times New Roman"/>
          <w:b/>
          <w:bCs/>
          <w:kern w:val="0"/>
          <w:sz w:val="26"/>
          <w:szCs w:val="26"/>
          <w14:ligatures w14:val="none"/>
        </w:rPr>
        <w:t>Improve Order Accuracy and Fulfillment Control</w:t>
      </w:r>
      <w:r w:rsidR="00457FD1" w:rsidRPr="003822AA">
        <w:rPr>
          <w:rFonts w:ascii="Times New Roman" w:hAnsi="Times New Roman" w:cs="Times New Roman"/>
          <w:b/>
          <w:bCs/>
          <w:sz w:val="26"/>
          <w:szCs w:val="26"/>
        </w:rPr>
        <w:t>:</w:t>
      </w:r>
      <w:r w:rsidR="00600996" w:rsidRPr="00600996">
        <w:rPr>
          <w:rFonts w:ascii="Times New Roman" w:eastAsia="Times New Roman" w:hAnsi="Times New Roman" w:cs="Times New Roman"/>
          <w:kern w:val="0"/>
          <w:sz w:val="24"/>
          <w:szCs w:val="24"/>
          <w14:ligatures w14:val="none"/>
        </w:rPr>
        <w:t xml:space="preserve"> </w:t>
      </w:r>
      <w:r w:rsidR="00600996" w:rsidRPr="00C57D3C">
        <w:rPr>
          <w:rFonts w:ascii="Times New Roman" w:eastAsia="Times New Roman" w:hAnsi="Times New Roman" w:cs="Times New Roman"/>
          <w:kern w:val="0"/>
          <w:sz w:val="26"/>
          <w:szCs w:val="26"/>
          <w14:ligatures w14:val="none"/>
        </w:rPr>
        <w:t>The analysis identified “Wrong Item” as a major return driver, indicating weaknesses in warehouse picking and fulfillment processes</w:t>
      </w:r>
      <w:r w:rsidR="00600996" w:rsidRPr="008B4975">
        <w:rPr>
          <w:rFonts w:ascii="Times New Roman" w:eastAsia="Times New Roman" w:hAnsi="Times New Roman" w:cs="Times New Roman"/>
          <w:kern w:val="0"/>
          <w:sz w:val="26"/>
          <w:szCs w:val="26"/>
          <w14:ligatures w14:val="none"/>
        </w:rPr>
        <w:t xml:space="preserve">, so </w:t>
      </w:r>
      <w:r w:rsidR="008B4975" w:rsidRPr="00C57D3C">
        <w:rPr>
          <w:rFonts w:ascii="Times New Roman" w:eastAsia="Times New Roman" w:hAnsi="Times New Roman" w:cs="Times New Roman"/>
          <w:kern w:val="0"/>
          <w:sz w:val="26"/>
          <w:szCs w:val="26"/>
          <w14:ligatures w14:val="none"/>
        </w:rPr>
        <w:t>Improving order accuracy is expected to significantly reduce return rates, lower reverse logistics costs, and rebuild customer trust. This initiative directly addresses revenue leakage and is likely to generate immediate operational efficiency gains.</w:t>
      </w:r>
    </w:p>
    <w:p w14:paraId="4844DBEC" w14:textId="6F8CB904" w:rsidR="001B0A8D" w:rsidRDefault="003822AA" w:rsidP="00E51F00">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Pr="001B0A8D">
        <w:rPr>
          <w:rFonts w:ascii="Times New Roman" w:eastAsia="Times New Roman" w:hAnsi="Times New Roman" w:cs="Times New Roman"/>
          <w:b/>
          <w:bCs/>
          <w:kern w:val="0"/>
          <w:sz w:val="26"/>
          <w:szCs w:val="26"/>
          <w14:ligatures w14:val="none"/>
        </w:rPr>
        <w:t xml:space="preserve">. </w:t>
      </w:r>
      <w:r w:rsidR="001B0A8D" w:rsidRPr="00C57D3C">
        <w:rPr>
          <w:rFonts w:ascii="Times New Roman" w:eastAsia="Times New Roman" w:hAnsi="Times New Roman" w:cs="Times New Roman"/>
          <w:b/>
          <w:bCs/>
          <w:kern w:val="0"/>
          <w:sz w:val="26"/>
          <w:szCs w:val="26"/>
          <w14:ligatures w14:val="none"/>
        </w:rPr>
        <w:t>Strengthen Quality Control for Perishable Products</w:t>
      </w:r>
      <w:r w:rsidR="001B0A8D">
        <w:rPr>
          <w:rFonts w:ascii="Times New Roman" w:eastAsia="Times New Roman" w:hAnsi="Times New Roman" w:cs="Times New Roman"/>
          <w:kern w:val="0"/>
          <w:sz w:val="26"/>
          <w:szCs w:val="26"/>
          <w14:ligatures w14:val="none"/>
        </w:rPr>
        <w:t xml:space="preserve">: </w:t>
      </w:r>
      <w:r w:rsidR="001B0A8D" w:rsidRPr="00C57D3C">
        <w:rPr>
          <w:rFonts w:ascii="Times New Roman" w:eastAsia="Times New Roman" w:hAnsi="Times New Roman" w:cs="Times New Roman"/>
          <w:kern w:val="0"/>
          <w:sz w:val="26"/>
          <w:szCs w:val="26"/>
          <w14:ligatures w14:val="none"/>
        </w:rPr>
        <w:t>Bakery, beverage,</w:t>
      </w:r>
      <w:r w:rsidR="001B0A8D">
        <w:rPr>
          <w:rFonts w:ascii="Times New Roman" w:eastAsia="Times New Roman" w:hAnsi="Times New Roman" w:cs="Times New Roman"/>
          <w:kern w:val="0"/>
          <w:sz w:val="26"/>
          <w:szCs w:val="26"/>
          <w14:ligatures w14:val="none"/>
        </w:rPr>
        <w:t xml:space="preserve"> </w:t>
      </w:r>
      <w:r w:rsidR="001B0A8D" w:rsidRPr="00C57D3C">
        <w:rPr>
          <w:rFonts w:ascii="Times New Roman" w:eastAsia="Times New Roman" w:hAnsi="Times New Roman" w:cs="Times New Roman"/>
          <w:kern w:val="0"/>
          <w:sz w:val="26"/>
          <w:szCs w:val="26"/>
          <w14:ligatures w14:val="none"/>
        </w:rPr>
        <w:t>and fruit categories exhibit extremely high return rates, suggesting quality</w:t>
      </w:r>
      <w:r w:rsidR="00E51F00">
        <w:rPr>
          <w:rFonts w:ascii="Times New Roman" w:eastAsia="Times New Roman" w:hAnsi="Times New Roman" w:cs="Times New Roman"/>
          <w:kern w:val="0"/>
          <w:sz w:val="26"/>
          <w:szCs w:val="26"/>
          <w14:ligatures w14:val="none"/>
        </w:rPr>
        <w:t xml:space="preserve"> </w:t>
      </w:r>
      <w:r w:rsidR="001B0A8D" w:rsidRPr="00C57D3C">
        <w:rPr>
          <w:rFonts w:ascii="Times New Roman" w:eastAsia="Times New Roman" w:hAnsi="Times New Roman" w:cs="Times New Roman"/>
          <w:kern w:val="0"/>
          <w:sz w:val="26"/>
          <w:szCs w:val="26"/>
          <w14:ligatures w14:val="none"/>
        </w:rPr>
        <w:t>deterioration, packaging issues, or supply chain inefficiencies</w:t>
      </w:r>
      <w:r w:rsidR="001B0A8D" w:rsidRPr="001B0A8D">
        <w:rPr>
          <w:rFonts w:ascii="Times New Roman" w:eastAsia="Times New Roman" w:hAnsi="Times New Roman" w:cs="Times New Roman"/>
          <w:kern w:val="0"/>
          <w:sz w:val="26"/>
          <w:szCs w:val="26"/>
          <w14:ligatures w14:val="none"/>
        </w:rPr>
        <w:t xml:space="preserve">, </w:t>
      </w:r>
      <w:r w:rsidR="00DE1212">
        <w:rPr>
          <w:rFonts w:ascii="Times New Roman" w:eastAsia="Times New Roman" w:hAnsi="Times New Roman" w:cs="Times New Roman"/>
          <w:kern w:val="0"/>
          <w:sz w:val="26"/>
          <w:szCs w:val="26"/>
          <w14:ligatures w14:val="none"/>
        </w:rPr>
        <w:t xml:space="preserve">and </w:t>
      </w:r>
      <w:r w:rsidR="001B0A8D" w:rsidRPr="00C57D3C">
        <w:rPr>
          <w:rFonts w:ascii="Times New Roman" w:eastAsia="Times New Roman" w:hAnsi="Times New Roman" w:cs="Times New Roman"/>
          <w:kern w:val="0"/>
          <w:sz w:val="26"/>
          <w:szCs w:val="26"/>
          <w14:ligatures w14:val="none"/>
        </w:rPr>
        <w:t>Enhance</w:t>
      </w:r>
      <w:r w:rsidR="00DE1212">
        <w:rPr>
          <w:rFonts w:ascii="Times New Roman" w:eastAsia="Times New Roman" w:hAnsi="Times New Roman" w:cs="Times New Roman"/>
          <w:kern w:val="0"/>
          <w:sz w:val="26"/>
          <w:szCs w:val="26"/>
          <w14:ligatures w14:val="none"/>
        </w:rPr>
        <w:t>d</w:t>
      </w:r>
      <w:r w:rsidR="001B0A8D" w:rsidRPr="00C57D3C">
        <w:rPr>
          <w:rFonts w:ascii="Times New Roman" w:eastAsia="Times New Roman" w:hAnsi="Times New Roman" w:cs="Times New Roman"/>
          <w:kern w:val="0"/>
          <w:sz w:val="26"/>
          <w:szCs w:val="26"/>
          <w14:ligatures w14:val="none"/>
        </w:rPr>
        <w:t xml:space="preserve"> quality control will reduce returns within high-risk categories, improve customer satisfaction in core grocery segments, and protect brand reputation across all operating regions.</w:t>
      </w:r>
    </w:p>
    <w:p w14:paraId="42FCD4C0" w14:textId="6651C982" w:rsidR="00D44781" w:rsidRPr="00C57D3C" w:rsidRDefault="00D44781" w:rsidP="00BC3B94">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6"/>
          <w:szCs w:val="26"/>
          <w14:ligatures w14:val="none"/>
        </w:rPr>
        <w:tab/>
      </w:r>
      <w:r w:rsidRPr="00712BB9">
        <w:rPr>
          <w:rFonts w:ascii="Times New Roman" w:eastAsia="Times New Roman" w:hAnsi="Times New Roman" w:cs="Times New Roman"/>
          <w:b/>
          <w:bCs/>
          <w:kern w:val="0"/>
          <w:sz w:val="26"/>
          <w:szCs w:val="26"/>
          <w14:ligatures w14:val="none"/>
        </w:rPr>
        <w:t xml:space="preserve">. </w:t>
      </w:r>
      <w:r w:rsidRPr="00C57D3C">
        <w:rPr>
          <w:rFonts w:ascii="Times New Roman" w:eastAsia="Times New Roman" w:hAnsi="Times New Roman" w:cs="Times New Roman"/>
          <w:b/>
          <w:bCs/>
          <w:kern w:val="0"/>
          <w:sz w:val="26"/>
          <w:szCs w:val="26"/>
          <w14:ligatures w14:val="none"/>
        </w:rPr>
        <w:t>Optimize Delivery Performance</w:t>
      </w:r>
      <w:r w:rsidRPr="00712BB9">
        <w:rPr>
          <w:rFonts w:ascii="Times New Roman" w:eastAsia="Times New Roman" w:hAnsi="Times New Roman" w:cs="Times New Roman"/>
          <w:b/>
          <w:bCs/>
          <w:kern w:val="0"/>
          <w:sz w:val="26"/>
          <w:szCs w:val="26"/>
          <w14:ligatures w14:val="none"/>
        </w:rPr>
        <w:t xml:space="preserve">: </w:t>
      </w:r>
      <w:r w:rsidRPr="00C57D3C">
        <w:rPr>
          <w:rFonts w:ascii="Times New Roman" w:eastAsia="Times New Roman" w:hAnsi="Times New Roman" w:cs="Times New Roman"/>
          <w:kern w:val="0"/>
          <w:sz w:val="26"/>
          <w:szCs w:val="26"/>
          <w14:ligatures w14:val="none"/>
        </w:rPr>
        <w:t>Late delivery accounts for a substantial portion of returns and negatively impacts customer ratings</w:t>
      </w:r>
      <w:r w:rsidRPr="00712BB9">
        <w:rPr>
          <w:rFonts w:ascii="Times New Roman" w:eastAsia="Times New Roman" w:hAnsi="Times New Roman" w:cs="Times New Roman"/>
          <w:kern w:val="0"/>
          <w:sz w:val="26"/>
          <w:szCs w:val="26"/>
          <w14:ligatures w14:val="none"/>
        </w:rPr>
        <w:t xml:space="preserve">, so </w:t>
      </w:r>
      <w:r w:rsidR="00712BB9">
        <w:rPr>
          <w:rFonts w:ascii="Times New Roman" w:eastAsia="Times New Roman" w:hAnsi="Times New Roman" w:cs="Times New Roman"/>
          <w:kern w:val="0"/>
          <w:sz w:val="26"/>
          <w:szCs w:val="26"/>
          <w14:ligatures w14:val="none"/>
        </w:rPr>
        <w:t xml:space="preserve">by </w:t>
      </w:r>
      <w:r w:rsidRPr="00C57D3C">
        <w:rPr>
          <w:rFonts w:ascii="Times New Roman" w:eastAsia="Times New Roman" w:hAnsi="Times New Roman" w:cs="Times New Roman"/>
          <w:kern w:val="0"/>
          <w:sz w:val="26"/>
          <w:szCs w:val="26"/>
          <w14:ligatures w14:val="none"/>
        </w:rPr>
        <w:t>Improv</w:t>
      </w:r>
      <w:r w:rsidRPr="00712BB9">
        <w:rPr>
          <w:rFonts w:ascii="Times New Roman" w:eastAsia="Times New Roman" w:hAnsi="Times New Roman" w:cs="Times New Roman"/>
          <w:kern w:val="0"/>
          <w:sz w:val="26"/>
          <w:szCs w:val="26"/>
          <w14:ligatures w14:val="none"/>
        </w:rPr>
        <w:t>ing the</w:t>
      </w:r>
      <w:r w:rsidRPr="00C57D3C">
        <w:rPr>
          <w:rFonts w:ascii="Times New Roman" w:eastAsia="Times New Roman" w:hAnsi="Times New Roman" w:cs="Times New Roman"/>
          <w:kern w:val="0"/>
          <w:sz w:val="26"/>
          <w:szCs w:val="26"/>
          <w14:ligatures w14:val="none"/>
        </w:rPr>
        <w:t xml:space="preserve"> delivery reliability will reduce return rates linked to delays, enhance customer satisfaction, and contribute to stronger retention and repeat purchase behavior.</w:t>
      </w:r>
    </w:p>
    <w:p w14:paraId="6A63A55C" w14:textId="7782B5D2" w:rsidR="00C86C59" w:rsidRPr="00C57D3C" w:rsidRDefault="00D44781" w:rsidP="008612AB">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D44781">
        <w:rPr>
          <w:rFonts w:ascii="Times New Roman" w:eastAsia="Times New Roman" w:hAnsi="Times New Roman" w:cs="Times New Roman"/>
          <w:b/>
          <w:bCs/>
          <w:kern w:val="0"/>
          <w:sz w:val="26"/>
          <w:szCs w:val="26"/>
          <w14:ligatures w14:val="none"/>
        </w:rPr>
        <w:t xml:space="preserve"> </w:t>
      </w:r>
      <w:r w:rsidR="00692AE9">
        <w:rPr>
          <w:rFonts w:ascii="Times New Roman" w:eastAsia="Times New Roman" w:hAnsi="Times New Roman" w:cs="Times New Roman"/>
          <w:b/>
          <w:bCs/>
          <w:kern w:val="0"/>
          <w:sz w:val="26"/>
          <w:szCs w:val="26"/>
          <w14:ligatures w14:val="none"/>
        </w:rPr>
        <w:tab/>
      </w:r>
      <w:r w:rsidR="00692AE9" w:rsidRPr="00966E9F">
        <w:rPr>
          <w:rFonts w:ascii="Times New Roman" w:eastAsia="Times New Roman" w:hAnsi="Times New Roman" w:cs="Times New Roman"/>
          <w:b/>
          <w:bCs/>
          <w:kern w:val="0"/>
          <w:sz w:val="26"/>
          <w:szCs w:val="26"/>
          <w14:ligatures w14:val="none"/>
        </w:rPr>
        <w:t xml:space="preserve">. </w:t>
      </w:r>
      <w:r w:rsidR="00966E9F" w:rsidRPr="00C57D3C">
        <w:rPr>
          <w:rFonts w:ascii="Times New Roman" w:eastAsia="Times New Roman" w:hAnsi="Times New Roman" w:cs="Times New Roman"/>
          <w:b/>
          <w:bCs/>
          <w:kern w:val="0"/>
          <w:sz w:val="26"/>
          <w:szCs w:val="26"/>
          <w14:ligatures w14:val="none"/>
        </w:rPr>
        <w:t>Redesign and Control the Return Policy Framework</w:t>
      </w:r>
      <w:r w:rsidR="00EE061E">
        <w:rPr>
          <w:rFonts w:ascii="Times New Roman" w:eastAsia="Times New Roman" w:hAnsi="Times New Roman" w:cs="Times New Roman"/>
          <w:kern w:val="0"/>
          <w:sz w:val="26"/>
          <w:szCs w:val="26"/>
          <w14:ligatures w14:val="none"/>
        </w:rPr>
        <w:t xml:space="preserve">: </w:t>
      </w:r>
      <w:r w:rsidR="00966E9F" w:rsidRPr="00C57D3C">
        <w:rPr>
          <w:rFonts w:ascii="Times New Roman" w:eastAsia="Times New Roman" w:hAnsi="Times New Roman" w:cs="Times New Roman"/>
          <w:kern w:val="0"/>
          <w:sz w:val="26"/>
          <w:szCs w:val="26"/>
          <w14:ligatures w14:val="none"/>
        </w:rPr>
        <w:t>The current return structure appears to allow excessive returns, contributing to profitability instability</w:t>
      </w:r>
      <w:r w:rsidR="00966E9F" w:rsidRPr="00966E9F">
        <w:rPr>
          <w:rFonts w:ascii="Times New Roman" w:eastAsia="Times New Roman" w:hAnsi="Times New Roman" w:cs="Times New Roman"/>
          <w:kern w:val="0"/>
          <w:sz w:val="26"/>
          <w:szCs w:val="26"/>
          <w14:ligatures w14:val="none"/>
        </w:rPr>
        <w:t xml:space="preserve">, </w:t>
      </w:r>
      <w:r w:rsidR="00966E9F" w:rsidRPr="00C57D3C">
        <w:rPr>
          <w:rFonts w:ascii="Times New Roman" w:eastAsia="Times New Roman" w:hAnsi="Times New Roman" w:cs="Times New Roman"/>
          <w:kern w:val="0"/>
          <w:sz w:val="26"/>
          <w:szCs w:val="26"/>
          <w14:ligatures w14:val="none"/>
        </w:rPr>
        <w:t xml:space="preserve">A more controlled return framework will reduce opportunistic returns, protect profit </w:t>
      </w:r>
      <w:r w:rsidR="00966E9F" w:rsidRPr="00C57D3C">
        <w:rPr>
          <w:rFonts w:ascii="Times New Roman" w:eastAsia="Times New Roman" w:hAnsi="Times New Roman" w:cs="Times New Roman"/>
          <w:kern w:val="0"/>
          <w:sz w:val="26"/>
          <w:szCs w:val="26"/>
          <w14:ligatures w14:val="none"/>
        </w:rPr>
        <w:lastRenderedPageBreak/>
        <w:t>margins, and encourage operational accountability while maintaining fair customer service standards.</w:t>
      </w:r>
    </w:p>
    <w:p w14:paraId="1AE7B15C" w14:textId="4E8FFBA9" w:rsidR="00C814C0" w:rsidRPr="00C57D3C" w:rsidRDefault="00C814C0" w:rsidP="00BC3B94">
      <w:pPr>
        <w:spacing w:before="100" w:beforeAutospacing="1" w:after="100" w:afterAutospacing="1" w:line="240" w:lineRule="auto"/>
        <w:jc w:val="both"/>
        <w:rPr>
          <w:rFonts w:ascii="Times New Roman" w:eastAsia="Times New Roman" w:hAnsi="Times New Roman" w:cs="Times New Roman"/>
          <w:b/>
          <w:bCs/>
          <w:kern w:val="0"/>
          <w:sz w:val="26"/>
          <w:szCs w:val="26"/>
          <w14:ligatures w14:val="none"/>
        </w:rPr>
      </w:pPr>
    </w:p>
    <w:p w14:paraId="0C304395" w14:textId="14B5B677" w:rsidR="003822AA" w:rsidRPr="00A8795D" w:rsidRDefault="003822AA" w:rsidP="008B4975">
      <w:pPr>
        <w:spacing w:before="100" w:beforeAutospacing="1" w:after="100" w:afterAutospacing="1" w:line="240" w:lineRule="auto"/>
        <w:jc w:val="both"/>
        <w:rPr>
          <w:rFonts w:ascii="Times New Roman" w:eastAsia="Times New Roman" w:hAnsi="Times New Roman" w:cs="Times New Roman"/>
          <w:b/>
          <w:bCs/>
          <w:kern w:val="0"/>
          <w:sz w:val="24"/>
          <w:szCs w:val="24"/>
          <w14:ligatures w14:val="none"/>
        </w:rPr>
      </w:pPr>
    </w:p>
    <w:sectPr w:rsidR="003822AA" w:rsidRPr="00A8795D" w:rsidSect="005A174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C5F69"/>
    <w:multiLevelType w:val="multilevel"/>
    <w:tmpl w:val="E4AC2F1E"/>
    <w:lvl w:ilvl="0">
      <w:start w:val="1"/>
      <w:numFmt w:val="upp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72E73"/>
    <w:multiLevelType w:val="multilevel"/>
    <w:tmpl w:val="474C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27E1C"/>
    <w:multiLevelType w:val="multilevel"/>
    <w:tmpl w:val="7B94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091910"/>
    <w:multiLevelType w:val="multilevel"/>
    <w:tmpl w:val="45346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374F1B"/>
    <w:multiLevelType w:val="multilevel"/>
    <w:tmpl w:val="2ADC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EA16A7"/>
    <w:multiLevelType w:val="multilevel"/>
    <w:tmpl w:val="56D0D254"/>
    <w:lvl w:ilvl="0">
      <w:start w:val="1"/>
      <w:numFmt w:val="upp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1728CF"/>
    <w:multiLevelType w:val="hybridMultilevel"/>
    <w:tmpl w:val="32381776"/>
    <w:lvl w:ilvl="0" w:tplc="ECC4DB78">
      <w:start w:val="3"/>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79B2199"/>
    <w:multiLevelType w:val="multilevel"/>
    <w:tmpl w:val="5DFA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284FE6"/>
    <w:multiLevelType w:val="multilevel"/>
    <w:tmpl w:val="F084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066990">
    <w:abstractNumId w:val="7"/>
  </w:num>
  <w:num w:numId="2" w16cid:durableId="1152524657">
    <w:abstractNumId w:val="3"/>
  </w:num>
  <w:num w:numId="3" w16cid:durableId="1799451785">
    <w:abstractNumId w:val="2"/>
  </w:num>
  <w:num w:numId="4" w16cid:durableId="684210553">
    <w:abstractNumId w:val="5"/>
  </w:num>
  <w:num w:numId="5" w16cid:durableId="1451168744">
    <w:abstractNumId w:val="0"/>
  </w:num>
  <w:num w:numId="6" w16cid:durableId="448475123">
    <w:abstractNumId w:val="8"/>
  </w:num>
  <w:num w:numId="7" w16cid:durableId="1329211771">
    <w:abstractNumId w:val="4"/>
  </w:num>
  <w:num w:numId="8" w16cid:durableId="92941383">
    <w:abstractNumId w:val="1"/>
  </w:num>
  <w:num w:numId="9" w16cid:durableId="17852677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0D0"/>
    <w:rsid w:val="000A79A5"/>
    <w:rsid w:val="000D1539"/>
    <w:rsid w:val="000D7D7C"/>
    <w:rsid w:val="0011338A"/>
    <w:rsid w:val="00136FE5"/>
    <w:rsid w:val="0014224D"/>
    <w:rsid w:val="00145501"/>
    <w:rsid w:val="0015334B"/>
    <w:rsid w:val="00166422"/>
    <w:rsid w:val="001703A0"/>
    <w:rsid w:val="0018063D"/>
    <w:rsid w:val="00180FF3"/>
    <w:rsid w:val="0019452C"/>
    <w:rsid w:val="001A5245"/>
    <w:rsid w:val="001B0A8D"/>
    <w:rsid w:val="002204DA"/>
    <w:rsid w:val="0025133B"/>
    <w:rsid w:val="002E0B14"/>
    <w:rsid w:val="002E33F0"/>
    <w:rsid w:val="002F6E2B"/>
    <w:rsid w:val="003022E9"/>
    <w:rsid w:val="0033156A"/>
    <w:rsid w:val="003822AA"/>
    <w:rsid w:val="003A2FDD"/>
    <w:rsid w:val="00412892"/>
    <w:rsid w:val="00436534"/>
    <w:rsid w:val="00445E47"/>
    <w:rsid w:val="00457FD1"/>
    <w:rsid w:val="00464A7C"/>
    <w:rsid w:val="004823AD"/>
    <w:rsid w:val="00485D4E"/>
    <w:rsid w:val="004A3AA9"/>
    <w:rsid w:val="004A5868"/>
    <w:rsid w:val="004B419E"/>
    <w:rsid w:val="004C294B"/>
    <w:rsid w:val="005019D8"/>
    <w:rsid w:val="00550041"/>
    <w:rsid w:val="00554AD1"/>
    <w:rsid w:val="00557160"/>
    <w:rsid w:val="005954A8"/>
    <w:rsid w:val="005A174A"/>
    <w:rsid w:val="005A75CE"/>
    <w:rsid w:val="005C2F7D"/>
    <w:rsid w:val="005E5694"/>
    <w:rsid w:val="00600996"/>
    <w:rsid w:val="00626B82"/>
    <w:rsid w:val="0066031C"/>
    <w:rsid w:val="00674BC7"/>
    <w:rsid w:val="00692AE9"/>
    <w:rsid w:val="006A4BDE"/>
    <w:rsid w:val="006E7D17"/>
    <w:rsid w:val="00701E23"/>
    <w:rsid w:val="00711A2F"/>
    <w:rsid w:val="00712BB9"/>
    <w:rsid w:val="00716687"/>
    <w:rsid w:val="007214D4"/>
    <w:rsid w:val="00756807"/>
    <w:rsid w:val="0076028F"/>
    <w:rsid w:val="007928EB"/>
    <w:rsid w:val="007970DC"/>
    <w:rsid w:val="007B0F4C"/>
    <w:rsid w:val="00822871"/>
    <w:rsid w:val="00823A11"/>
    <w:rsid w:val="00825B43"/>
    <w:rsid w:val="00846BB4"/>
    <w:rsid w:val="0085261E"/>
    <w:rsid w:val="00853972"/>
    <w:rsid w:val="008612AB"/>
    <w:rsid w:val="00886D3A"/>
    <w:rsid w:val="008B4975"/>
    <w:rsid w:val="008C71EB"/>
    <w:rsid w:val="008E1989"/>
    <w:rsid w:val="008E263B"/>
    <w:rsid w:val="00911A5A"/>
    <w:rsid w:val="009164D4"/>
    <w:rsid w:val="00917D27"/>
    <w:rsid w:val="00946E65"/>
    <w:rsid w:val="00961EE6"/>
    <w:rsid w:val="00966E9F"/>
    <w:rsid w:val="00974495"/>
    <w:rsid w:val="009767CC"/>
    <w:rsid w:val="0099729E"/>
    <w:rsid w:val="009A7C49"/>
    <w:rsid w:val="009D6A5E"/>
    <w:rsid w:val="00A32E50"/>
    <w:rsid w:val="00A8795D"/>
    <w:rsid w:val="00AE3D9D"/>
    <w:rsid w:val="00B21EF6"/>
    <w:rsid w:val="00B23977"/>
    <w:rsid w:val="00B24C7C"/>
    <w:rsid w:val="00B27F72"/>
    <w:rsid w:val="00B34F82"/>
    <w:rsid w:val="00B836E0"/>
    <w:rsid w:val="00B86EE9"/>
    <w:rsid w:val="00BA4F24"/>
    <w:rsid w:val="00BA65A1"/>
    <w:rsid w:val="00BA7B96"/>
    <w:rsid w:val="00BB430D"/>
    <w:rsid w:val="00BC3B94"/>
    <w:rsid w:val="00BE32AD"/>
    <w:rsid w:val="00C1595F"/>
    <w:rsid w:val="00C22BC9"/>
    <w:rsid w:val="00C32E1F"/>
    <w:rsid w:val="00C348EA"/>
    <w:rsid w:val="00C34ACA"/>
    <w:rsid w:val="00C37591"/>
    <w:rsid w:val="00C72E3A"/>
    <w:rsid w:val="00C72EF1"/>
    <w:rsid w:val="00C814C0"/>
    <w:rsid w:val="00C86C59"/>
    <w:rsid w:val="00C90D47"/>
    <w:rsid w:val="00C96E08"/>
    <w:rsid w:val="00CB5BC9"/>
    <w:rsid w:val="00CC43C5"/>
    <w:rsid w:val="00CC63C9"/>
    <w:rsid w:val="00CD2FB3"/>
    <w:rsid w:val="00CD5F01"/>
    <w:rsid w:val="00CF11BF"/>
    <w:rsid w:val="00CF5A91"/>
    <w:rsid w:val="00D44781"/>
    <w:rsid w:val="00D61F44"/>
    <w:rsid w:val="00DB442E"/>
    <w:rsid w:val="00DC44CF"/>
    <w:rsid w:val="00DE1212"/>
    <w:rsid w:val="00E0616F"/>
    <w:rsid w:val="00E07BE9"/>
    <w:rsid w:val="00E31220"/>
    <w:rsid w:val="00E51F00"/>
    <w:rsid w:val="00E55EDE"/>
    <w:rsid w:val="00E73F41"/>
    <w:rsid w:val="00E75294"/>
    <w:rsid w:val="00E82B8C"/>
    <w:rsid w:val="00E93B4D"/>
    <w:rsid w:val="00ED0157"/>
    <w:rsid w:val="00ED44A7"/>
    <w:rsid w:val="00EE061E"/>
    <w:rsid w:val="00EE41F4"/>
    <w:rsid w:val="00EF5FB0"/>
    <w:rsid w:val="00F6178A"/>
    <w:rsid w:val="00F67CCB"/>
    <w:rsid w:val="00F836A8"/>
    <w:rsid w:val="00F850D0"/>
    <w:rsid w:val="00F86E2B"/>
    <w:rsid w:val="00F97EF9"/>
    <w:rsid w:val="00FA225F"/>
    <w:rsid w:val="00FC41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3BD5E"/>
  <w15:chartTrackingRefBased/>
  <w15:docId w15:val="{80E8B093-62A9-49DD-BD81-51CC361F3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D4E"/>
  </w:style>
  <w:style w:type="paragraph" w:styleId="Heading1">
    <w:name w:val="heading 1"/>
    <w:basedOn w:val="Normal"/>
    <w:link w:val="Heading1Char"/>
    <w:uiPriority w:val="9"/>
    <w:qFormat/>
    <w:rsid w:val="00E93B4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CB5BC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B4D"/>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unhideWhenUsed/>
    <w:rsid w:val="00E93B4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93B4D"/>
    <w:rPr>
      <w:b/>
      <w:bCs/>
    </w:rPr>
  </w:style>
  <w:style w:type="character" w:customStyle="1" w:styleId="Heading2Char">
    <w:name w:val="Heading 2 Char"/>
    <w:basedOn w:val="DefaultParagraphFont"/>
    <w:link w:val="Heading2"/>
    <w:uiPriority w:val="9"/>
    <w:semiHidden/>
    <w:rsid w:val="00CB5BC9"/>
    <w:rPr>
      <w:rFonts w:asciiTheme="majorHAnsi" w:eastAsiaTheme="majorEastAsia" w:hAnsiTheme="majorHAnsi" w:cstheme="majorBidi"/>
      <w:color w:val="2F5496" w:themeColor="accent1" w:themeShade="BF"/>
      <w:sz w:val="26"/>
      <w:szCs w:val="26"/>
    </w:rPr>
  </w:style>
  <w:style w:type="character" w:customStyle="1" w:styleId="whitespace-normal">
    <w:name w:val="whitespace-normal"/>
    <w:basedOn w:val="DefaultParagraphFont"/>
    <w:rsid w:val="00CB5BC9"/>
  </w:style>
  <w:style w:type="paragraph" w:styleId="ListParagraph">
    <w:name w:val="List Paragraph"/>
    <w:basedOn w:val="Normal"/>
    <w:uiPriority w:val="34"/>
    <w:qFormat/>
    <w:rsid w:val="00B27F72"/>
    <w:pPr>
      <w:ind w:left="720"/>
      <w:contextualSpacing/>
    </w:pPr>
  </w:style>
  <w:style w:type="paragraph" w:styleId="HTMLPreformatted">
    <w:name w:val="HTML Preformatted"/>
    <w:basedOn w:val="Normal"/>
    <w:link w:val="HTMLPreformattedChar"/>
    <w:uiPriority w:val="99"/>
    <w:unhideWhenUsed/>
    <w:rsid w:val="00C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C1595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159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515464">
      <w:bodyDiv w:val="1"/>
      <w:marLeft w:val="0"/>
      <w:marRight w:val="0"/>
      <w:marTop w:val="0"/>
      <w:marBottom w:val="0"/>
      <w:divBdr>
        <w:top w:val="none" w:sz="0" w:space="0" w:color="auto"/>
        <w:left w:val="none" w:sz="0" w:space="0" w:color="auto"/>
        <w:bottom w:val="none" w:sz="0" w:space="0" w:color="auto"/>
        <w:right w:val="none" w:sz="0" w:space="0" w:color="auto"/>
      </w:divBdr>
    </w:div>
    <w:div w:id="256403518">
      <w:bodyDiv w:val="1"/>
      <w:marLeft w:val="0"/>
      <w:marRight w:val="0"/>
      <w:marTop w:val="0"/>
      <w:marBottom w:val="0"/>
      <w:divBdr>
        <w:top w:val="none" w:sz="0" w:space="0" w:color="auto"/>
        <w:left w:val="none" w:sz="0" w:space="0" w:color="auto"/>
        <w:bottom w:val="none" w:sz="0" w:space="0" w:color="auto"/>
        <w:right w:val="none" w:sz="0" w:space="0" w:color="auto"/>
      </w:divBdr>
    </w:div>
    <w:div w:id="656613040">
      <w:bodyDiv w:val="1"/>
      <w:marLeft w:val="0"/>
      <w:marRight w:val="0"/>
      <w:marTop w:val="0"/>
      <w:marBottom w:val="0"/>
      <w:divBdr>
        <w:top w:val="none" w:sz="0" w:space="0" w:color="auto"/>
        <w:left w:val="none" w:sz="0" w:space="0" w:color="auto"/>
        <w:bottom w:val="none" w:sz="0" w:space="0" w:color="auto"/>
        <w:right w:val="none" w:sz="0" w:space="0" w:color="auto"/>
      </w:divBdr>
    </w:div>
    <w:div w:id="782580696">
      <w:bodyDiv w:val="1"/>
      <w:marLeft w:val="0"/>
      <w:marRight w:val="0"/>
      <w:marTop w:val="0"/>
      <w:marBottom w:val="0"/>
      <w:divBdr>
        <w:top w:val="none" w:sz="0" w:space="0" w:color="auto"/>
        <w:left w:val="none" w:sz="0" w:space="0" w:color="auto"/>
        <w:bottom w:val="none" w:sz="0" w:space="0" w:color="auto"/>
        <w:right w:val="none" w:sz="0" w:space="0" w:color="auto"/>
      </w:divBdr>
    </w:div>
    <w:div w:id="816800439">
      <w:bodyDiv w:val="1"/>
      <w:marLeft w:val="0"/>
      <w:marRight w:val="0"/>
      <w:marTop w:val="0"/>
      <w:marBottom w:val="0"/>
      <w:divBdr>
        <w:top w:val="none" w:sz="0" w:space="0" w:color="auto"/>
        <w:left w:val="none" w:sz="0" w:space="0" w:color="auto"/>
        <w:bottom w:val="none" w:sz="0" w:space="0" w:color="auto"/>
        <w:right w:val="none" w:sz="0" w:space="0" w:color="auto"/>
      </w:divBdr>
    </w:div>
    <w:div w:id="938022956">
      <w:bodyDiv w:val="1"/>
      <w:marLeft w:val="0"/>
      <w:marRight w:val="0"/>
      <w:marTop w:val="0"/>
      <w:marBottom w:val="0"/>
      <w:divBdr>
        <w:top w:val="none" w:sz="0" w:space="0" w:color="auto"/>
        <w:left w:val="none" w:sz="0" w:space="0" w:color="auto"/>
        <w:bottom w:val="none" w:sz="0" w:space="0" w:color="auto"/>
        <w:right w:val="none" w:sz="0" w:space="0" w:color="auto"/>
      </w:divBdr>
    </w:div>
    <w:div w:id="1611400675">
      <w:bodyDiv w:val="1"/>
      <w:marLeft w:val="0"/>
      <w:marRight w:val="0"/>
      <w:marTop w:val="0"/>
      <w:marBottom w:val="0"/>
      <w:divBdr>
        <w:top w:val="none" w:sz="0" w:space="0" w:color="auto"/>
        <w:left w:val="none" w:sz="0" w:space="0" w:color="auto"/>
        <w:bottom w:val="none" w:sz="0" w:space="0" w:color="auto"/>
        <w:right w:val="none" w:sz="0" w:space="0" w:color="auto"/>
      </w:divBdr>
    </w:div>
    <w:div w:id="1628969578">
      <w:bodyDiv w:val="1"/>
      <w:marLeft w:val="0"/>
      <w:marRight w:val="0"/>
      <w:marTop w:val="0"/>
      <w:marBottom w:val="0"/>
      <w:divBdr>
        <w:top w:val="none" w:sz="0" w:space="0" w:color="auto"/>
        <w:left w:val="none" w:sz="0" w:space="0" w:color="auto"/>
        <w:bottom w:val="none" w:sz="0" w:space="0" w:color="auto"/>
        <w:right w:val="none" w:sz="0" w:space="0" w:color="auto"/>
      </w:divBdr>
    </w:div>
    <w:div w:id="2138180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4</Pages>
  <Words>585</Words>
  <Characters>3337</Characters>
  <Application>Microsoft Office Word</Application>
  <DocSecurity>0</DocSecurity>
  <Lines>27</Lines>
  <Paragraphs>7</Paragraphs>
  <ScaleCrop>false</ScaleCrop>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Sheikhalimi Musthopha</dc:creator>
  <cp:keywords/>
  <dc:description/>
  <cp:lastModifiedBy>Sheikhalimi Musthopha</cp:lastModifiedBy>
  <cp:revision>149</cp:revision>
  <dcterms:created xsi:type="dcterms:W3CDTF">2026-02-18T17:30:00Z</dcterms:created>
  <dcterms:modified xsi:type="dcterms:W3CDTF">2026-02-22T22:19:00Z</dcterms:modified>
</cp:coreProperties>
</file>