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5529"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78B41B1F"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613813DD"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35C5C86C"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7F4D4E74"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0D79F4B4" w14:textId="3A4E7391" w:rsidR="004E05A2" w:rsidRDefault="004E05A2" w:rsidP="004E05A2">
      <w:pPr>
        <w:pStyle w:val="TOCHeading"/>
        <w:spacing w:line="360" w:lineRule="auto"/>
        <w:jc w:val="center"/>
        <w:rPr>
          <w:rFonts w:ascii="Times New Roman" w:eastAsiaTheme="minorHAnsi" w:hAnsi="Times New Roman" w:cs="Times New Roman"/>
          <w:sz w:val="24"/>
          <w:szCs w:val="22"/>
        </w:rPr>
      </w:pPr>
    </w:p>
    <w:p w14:paraId="6EB457EA" w14:textId="6D2F4E41" w:rsidR="004E05A2" w:rsidRDefault="004E05A2" w:rsidP="004E05A2"/>
    <w:p w14:paraId="4ADA098D" w14:textId="77777777" w:rsidR="004E05A2" w:rsidRPr="004E05A2" w:rsidRDefault="004E05A2" w:rsidP="004E05A2"/>
    <w:p w14:paraId="32F71617"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1BA7C419" w14:textId="77777777" w:rsidR="004E05A2" w:rsidRDefault="004E05A2" w:rsidP="004E05A2">
      <w:pPr>
        <w:pStyle w:val="TOCHeading"/>
        <w:spacing w:line="360" w:lineRule="auto"/>
        <w:jc w:val="center"/>
        <w:rPr>
          <w:rFonts w:ascii="Times New Roman" w:eastAsiaTheme="minorHAnsi" w:hAnsi="Times New Roman" w:cs="Times New Roman"/>
          <w:sz w:val="24"/>
          <w:szCs w:val="22"/>
        </w:rPr>
      </w:pPr>
    </w:p>
    <w:p w14:paraId="41B19160" w14:textId="26C3D476" w:rsidR="004E05A2" w:rsidRDefault="004E05A2" w:rsidP="004E05A2">
      <w:pPr>
        <w:pStyle w:val="TOCHeading"/>
        <w:spacing w:before="0" w:line="240" w:lineRule="auto"/>
        <w:jc w:val="center"/>
        <w:rPr>
          <w:rFonts w:ascii="Times New Roman" w:eastAsiaTheme="minorHAnsi" w:hAnsi="Times New Roman" w:cstheme="minorBidi"/>
          <w:sz w:val="24"/>
          <w:szCs w:val="22"/>
        </w:rPr>
      </w:pPr>
      <w:r>
        <w:rPr>
          <w:rFonts w:ascii="Times New Roman" w:eastAsiaTheme="minorHAnsi" w:hAnsi="Times New Roman" w:cs="Times New Roman"/>
          <w:sz w:val="24"/>
          <w:szCs w:val="22"/>
        </w:rPr>
        <w:t>©</w:t>
      </w:r>
      <w:r>
        <w:rPr>
          <w:rFonts w:ascii="Times New Roman" w:eastAsiaTheme="minorHAnsi" w:hAnsi="Times New Roman" w:cstheme="minorBidi"/>
          <w:sz w:val="24"/>
          <w:szCs w:val="22"/>
        </w:rPr>
        <w:t xml:space="preserve"> Sheikh Yasir Arafat</w:t>
      </w:r>
    </w:p>
    <w:p w14:paraId="41BA86F0" w14:textId="77777777" w:rsidR="004E05A2" w:rsidRPr="004E05A2" w:rsidRDefault="004E05A2" w:rsidP="004E05A2">
      <w:pPr>
        <w:spacing w:line="240" w:lineRule="auto"/>
      </w:pPr>
    </w:p>
    <w:p w14:paraId="5D04DB1C" w14:textId="29E38013" w:rsidR="004E05A2" w:rsidRPr="004E05A2" w:rsidRDefault="004E05A2" w:rsidP="004E05A2">
      <w:pPr>
        <w:spacing w:line="240" w:lineRule="auto"/>
        <w:jc w:val="center"/>
      </w:pPr>
      <w:r>
        <w:t>2017</w:t>
      </w:r>
    </w:p>
    <w:p w14:paraId="4026FE0C" w14:textId="3CFF0292" w:rsidR="004E05A2" w:rsidRDefault="004E05A2">
      <w:pPr>
        <w:jc w:val="left"/>
      </w:pPr>
      <w:r>
        <w:br w:type="page"/>
      </w:r>
    </w:p>
    <w:p w14:paraId="1E125F60" w14:textId="3585B76A" w:rsidR="004E05A2" w:rsidRDefault="004E05A2">
      <w:pPr>
        <w:jc w:val="left"/>
      </w:pPr>
    </w:p>
    <w:p w14:paraId="65DA21EA" w14:textId="35EAC6B6" w:rsidR="004E05A2" w:rsidRDefault="004E05A2">
      <w:pPr>
        <w:jc w:val="left"/>
      </w:pPr>
    </w:p>
    <w:p w14:paraId="0AD5FCCD" w14:textId="71E55CBB" w:rsidR="004E05A2" w:rsidRDefault="004E05A2">
      <w:pPr>
        <w:jc w:val="left"/>
      </w:pPr>
    </w:p>
    <w:p w14:paraId="07236002" w14:textId="0B36E885" w:rsidR="004E05A2" w:rsidRDefault="004E05A2">
      <w:pPr>
        <w:jc w:val="left"/>
      </w:pPr>
    </w:p>
    <w:p w14:paraId="5482EE96" w14:textId="2E11CE3E" w:rsidR="004E05A2" w:rsidRDefault="004E05A2">
      <w:pPr>
        <w:jc w:val="left"/>
      </w:pPr>
    </w:p>
    <w:p w14:paraId="7C21F497" w14:textId="78925A44" w:rsidR="004E05A2" w:rsidRDefault="004E05A2">
      <w:pPr>
        <w:jc w:val="left"/>
      </w:pPr>
    </w:p>
    <w:p w14:paraId="219DCEAD" w14:textId="70AA8922" w:rsidR="004E05A2" w:rsidRDefault="004E05A2">
      <w:pPr>
        <w:jc w:val="left"/>
      </w:pPr>
    </w:p>
    <w:p w14:paraId="595BCA72" w14:textId="77777777" w:rsidR="002F51CA" w:rsidRDefault="002F51CA">
      <w:pPr>
        <w:jc w:val="left"/>
      </w:pPr>
    </w:p>
    <w:p w14:paraId="75034813" w14:textId="6619E6FF" w:rsidR="004E05A2" w:rsidRDefault="004E05A2">
      <w:pPr>
        <w:jc w:val="left"/>
      </w:pPr>
    </w:p>
    <w:p w14:paraId="0ABFA3B9" w14:textId="77777777" w:rsidR="004E05A2" w:rsidRDefault="004E05A2">
      <w:pPr>
        <w:jc w:val="left"/>
      </w:pPr>
    </w:p>
    <w:p w14:paraId="516F9413" w14:textId="1317CFFF" w:rsidR="004E05A2" w:rsidRDefault="004E05A2" w:rsidP="004E05A2">
      <w:pPr>
        <w:jc w:val="center"/>
      </w:pPr>
      <w:r>
        <w:t>To my respected parents and teachers</w:t>
      </w:r>
    </w:p>
    <w:p w14:paraId="5883AEEF" w14:textId="7FFA87A1" w:rsidR="004E05A2" w:rsidRDefault="004E05A2">
      <w:pPr>
        <w:jc w:val="left"/>
      </w:pPr>
    </w:p>
    <w:p w14:paraId="49321536" w14:textId="15FF86E5" w:rsidR="004E05A2" w:rsidRDefault="004E05A2">
      <w:pPr>
        <w:jc w:val="left"/>
      </w:pPr>
    </w:p>
    <w:p w14:paraId="06E6B358" w14:textId="3AC47FAD" w:rsidR="004E05A2" w:rsidRDefault="004E05A2">
      <w:pPr>
        <w:jc w:val="left"/>
      </w:pPr>
    </w:p>
    <w:p w14:paraId="1F62D0D0" w14:textId="47C61C68" w:rsidR="004E05A2" w:rsidRDefault="004E05A2">
      <w:pPr>
        <w:jc w:val="left"/>
      </w:pPr>
    </w:p>
    <w:p w14:paraId="163CA729" w14:textId="7BC5C690" w:rsidR="004E05A2" w:rsidRDefault="004E05A2">
      <w:pPr>
        <w:jc w:val="left"/>
      </w:pPr>
    </w:p>
    <w:p w14:paraId="6D5F85A9" w14:textId="5CB640B1" w:rsidR="004E05A2" w:rsidRDefault="004E05A2">
      <w:pPr>
        <w:jc w:val="left"/>
      </w:pPr>
    </w:p>
    <w:p w14:paraId="56DC9C3E" w14:textId="2665E55E" w:rsidR="004E05A2" w:rsidRDefault="004E05A2">
      <w:pPr>
        <w:jc w:val="left"/>
      </w:pPr>
    </w:p>
    <w:p w14:paraId="2E1D1B85" w14:textId="24FAABD7" w:rsidR="004E05A2" w:rsidRDefault="004E05A2">
      <w:pPr>
        <w:jc w:val="left"/>
      </w:pPr>
    </w:p>
    <w:p w14:paraId="0A36F033" w14:textId="2F2D6AE6" w:rsidR="004E05A2" w:rsidRDefault="004E05A2">
      <w:pPr>
        <w:jc w:val="left"/>
      </w:pPr>
    </w:p>
    <w:p w14:paraId="4DEECB13" w14:textId="1F896A70" w:rsidR="00283689" w:rsidRDefault="00283689" w:rsidP="00283689">
      <w:pPr>
        <w:jc w:val="center"/>
        <w:rPr>
          <w:b/>
          <w:sz w:val="32"/>
          <w:szCs w:val="32"/>
        </w:rPr>
      </w:pPr>
      <w:r w:rsidRPr="00283689">
        <w:rPr>
          <w:b/>
          <w:sz w:val="32"/>
          <w:szCs w:val="32"/>
        </w:rPr>
        <w:lastRenderedPageBreak/>
        <w:t>ACKNOWLEDGMENTS</w:t>
      </w:r>
    </w:p>
    <w:p w14:paraId="75C50BA6" w14:textId="1C257047" w:rsidR="00283689" w:rsidRDefault="00283689" w:rsidP="006F0EB2">
      <w:pPr>
        <w:spacing w:line="360" w:lineRule="auto"/>
        <w:rPr>
          <w:szCs w:val="24"/>
        </w:rPr>
      </w:pPr>
      <w:r>
        <w:rPr>
          <w:szCs w:val="24"/>
        </w:rPr>
        <w:t>First of all, I would like to thank Allah for His blessings in every moment of my life, even when I am writing this acknowledge</w:t>
      </w:r>
      <w:r w:rsidR="00434980">
        <w:rPr>
          <w:szCs w:val="24"/>
        </w:rPr>
        <w:t>ment. Then I would like to thank my parents who struggled a lot for my better life.</w:t>
      </w:r>
    </w:p>
    <w:p w14:paraId="635107B7" w14:textId="14259D2C" w:rsidR="00434980" w:rsidRDefault="00434980" w:rsidP="00D3348B">
      <w:pPr>
        <w:spacing w:line="360" w:lineRule="auto"/>
        <w:rPr>
          <w:szCs w:val="24"/>
        </w:rPr>
      </w:pPr>
      <w:r>
        <w:rPr>
          <w:szCs w:val="24"/>
        </w:rPr>
        <w:t xml:space="preserve">A special gratitude I give to my final </w:t>
      </w:r>
      <w:r w:rsidR="001A0176">
        <w:rPr>
          <w:szCs w:val="24"/>
        </w:rPr>
        <w:t>year project</w:t>
      </w:r>
      <w:r>
        <w:rPr>
          <w:szCs w:val="24"/>
        </w:rPr>
        <w:t xml:space="preserve"> supervisor Md. Pear Hossain, whose contribution in stimulating suggestions and encouragement, helps me to coordinate my project. To generate new idea and implementation he guides me a lot. He guided in such a way that a father guides his son. He always takes care of me not only in academic issues but also in my personal and moral life leading. May Allah bless him with His full mercy and give him the most </w:t>
      </w:r>
      <w:r w:rsidRPr="00434980">
        <w:rPr>
          <w:szCs w:val="24"/>
        </w:rPr>
        <w:t>prestigious</w:t>
      </w:r>
      <w:r>
        <w:rPr>
          <w:szCs w:val="24"/>
        </w:rPr>
        <w:t xml:space="preserve"> haven. </w:t>
      </w:r>
      <w:r w:rsidR="006F0EB2">
        <w:rPr>
          <w:szCs w:val="24"/>
        </w:rPr>
        <w:t xml:space="preserve">After that, I would like to thank to all of my honorable teachers of Department of Statistics who teaches me not only everything about statistics but also the ethics of life. </w:t>
      </w:r>
    </w:p>
    <w:p w14:paraId="31840BBF" w14:textId="12C923A8" w:rsidR="00030D5A" w:rsidRDefault="00030D5A" w:rsidP="00D3348B">
      <w:pPr>
        <w:spacing w:line="360" w:lineRule="auto"/>
        <w:rPr>
          <w:szCs w:val="24"/>
        </w:rPr>
      </w:pPr>
      <w:r>
        <w:rPr>
          <w:szCs w:val="24"/>
        </w:rPr>
        <w:t>I am really obliged to my friends, seniors and classmates for their support. Finally, I would like to express my deepest appreciation to all those who provided me the possibility to complete this project.</w:t>
      </w:r>
    </w:p>
    <w:p w14:paraId="76092173" w14:textId="77777777" w:rsidR="006208CE" w:rsidRDefault="006208CE">
      <w:pPr>
        <w:jc w:val="left"/>
      </w:pPr>
    </w:p>
    <w:p w14:paraId="15FA692D" w14:textId="747BFE5E" w:rsidR="00F6794E" w:rsidRDefault="00F6794E">
      <w:pPr>
        <w:jc w:val="left"/>
      </w:pPr>
    </w:p>
    <w:p w14:paraId="2CEC90BF" w14:textId="475D5841" w:rsidR="004E05A2" w:rsidRDefault="00441F69" w:rsidP="00F6794E">
      <w:pPr>
        <w:jc w:val="right"/>
      </w:pPr>
      <w:r>
        <w:t>SHEIKH YASIR ARAFAT</w:t>
      </w:r>
    </w:p>
    <w:p w14:paraId="630F9F09" w14:textId="3834D3D6" w:rsidR="006208CE" w:rsidRDefault="006208CE" w:rsidP="00F6794E">
      <w:pPr>
        <w:jc w:val="right"/>
      </w:pPr>
    </w:p>
    <w:p w14:paraId="5DAF9919" w14:textId="4B8AA898" w:rsidR="006208CE" w:rsidRDefault="006208CE" w:rsidP="00F6794E">
      <w:pPr>
        <w:jc w:val="right"/>
      </w:pPr>
    </w:p>
    <w:p w14:paraId="2172BDF7" w14:textId="799D56EF" w:rsidR="006208CE" w:rsidRDefault="006208CE" w:rsidP="00F6794E">
      <w:pPr>
        <w:jc w:val="right"/>
      </w:pPr>
    </w:p>
    <w:p w14:paraId="241D085C" w14:textId="48D26786" w:rsidR="006208CE" w:rsidRDefault="006208CE" w:rsidP="00F6794E">
      <w:pPr>
        <w:jc w:val="right"/>
      </w:pPr>
    </w:p>
    <w:p w14:paraId="4ADA4CB5" w14:textId="77777777" w:rsidR="006208CE" w:rsidRDefault="006208CE" w:rsidP="00F6794E">
      <w:pPr>
        <w:jc w:val="right"/>
      </w:pPr>
    </w:p>
    <w:p w14:paraId="2FC9A964" w14:textId="77777777" w:rsidR="006208CE" w:rsidRDefault="006208CE" w:rsidP="00F6794E">
      <w:pPr>
        <w:jc w:val="right"/>
      </w:pPr>
    </w:p>
    <w:sdt>
      <w:sdtPr>
        <w:rPr>
          <w:rFonts w:ascii="Times New Roman" w:eastAsiaTheme="minorHAnsi" w:hAnsi="Times New Roman" w:cstheme="minorBidi"/>
          <w:b/>
          <w:sz w:val="24"/>
          <w:szCs w:val="22"/>
        </w:rPr>
        <w:id w:val="-1582206299"/>
        <w:docPartObj>
          <w:docPartGallery w:val="Table of Contents"/>
          <w:docPartUnique/>
        </w:docPartObj>
      </w:sdtPr>
      <w:sdtEndPr>
        <w:rPr>
          <w:bCs/>
          <w:noProof/>
        </w:rPr>
      </w:sdtEndPr>
      <w:sdtContent>
        <w:p w14:paraId="37F16A97" w14:textId="2FBCDB8D" w:rsidR="007853C4" w:rsidRPr="006108E6" w:rsidRDefault="00F57750" w:rsidP="009C3AD6">
          <w:pPr>
            <w:pStyle w:val="TOCHeading"/>
            <w:spacing w:line="360" w:lineRule="auto"/>
            <w:jc w:val="center"/>
            <w:rPr>
              <w:rFonts w:ascii="Times New Roman" w:hAnsi="Times New Roman" w:cs="Times New Roman"/>
              <w:b/>
              <w:szCs w:val="36"/>
            </w:rPr>
          </w:pPr>
          <w:r w:rsidRPr="006108E6">
            <w:rPr>
              <w:rFonts w:ascii="Times New Roman" w:hAnsi="Times New Roman" w:cs="Times New Roman"/>
              <w:b/>
              <w:szCs w:val="36"/>
            </w:rPr>
            <w:t xml:space="preserve">TABLE OF CONTENTS </w:t>
          </w:r>
        </w:p>
        <w:p w14:paraId="7B3F85A3" w14:textId="40233956" w:rsidR="006F0EB2" w:rsidRPr="006108E6" w:rsidRDefault="006F0EB2" w:rsidP="006F0EB2">
          <w:pPr>
            <w:rPr>
              <w:b/>
            </w:rPr>
          </w:pPr>
          <w:r w:rsidRPr="006108E6">
            <w:rPr>
              <w:b/>
            </w:rPr>
            <w:t>ACKNOWLED</w:t>
          </w:r>
          <w:r w:rsidR="00F50B30" w:rsidRPr="006108E6">
            <w:rPr>
              <w:b/>
            </w:rPr>
            <w:t>G</w:t>
          </w:r>
          <w:r w:rsidRPr="006108E6">
            <w:rPr>
              <w:b/>
            </w:rPr>
            <w:t>MENTS…………………</w:t>
          </w:r>
          <w:r w:rsidR="00F50B30" w:rsidRPr="006108E6">
            <w:rPr>
              <w:b/>
            </w:rPr>
            <w:t>.</w:t>
          </w:r>
          <w:r w:rsidRPr="006108E6">
            <w:rPr>
              <w:b/>
            </w:rPr>
            <w:t>……………………</w:t>
          </w:r>
          <w:r w:rsidR="008A7DED" w:rsidRPr="006108E6">
            <w:rPr>
              <w:b/>
            </w:rPr>
            <w:t>….</w:t>
          </w:r>
          <w:r w:rsidRPr="006108E6">
            <w:rPr>
              <w:b/>
            </w:rPr>
            <w:t>…………...</w:t>
          </w:r>
          <w:r w:rsidR="00C146F5" w:rsidRPr="006108E6">
            <w:rPr>
              <w:b/>
            </w:rPr>
            <w:t>..</w:t>
          </w:r>
          <w:r w:rsidRPr="006108E6">
            <w:rPr>
              <w:b/>
            </w:rPr>
            <w:t>...…..3</w:t>
          </w:r>
        </w:p>
        <w:p w14:paraId="15F41E64" w14:textId="7F7C884A" w:rsidR="006F0EB2" w:rsidRPr="006108E6" w:rsidRDefault="006F0EB2" w:rsidP="006F0EB2">
          <w:pPr>
            <w:rPr>
              <w:b/>
            </w:rPr>
          </w:pPr>
          <w:r w:rsidRPr="006108E6">
            <w:rPr>
              <w:b/>
            </w:rPr>
            <w:t>TABLE OF CONTENTS………………………………………………</w:t>
          </w:r>
          <w:r w:rsidR="008A7DED" w:rsidRPr="006108E6">
            <w:rPr>
              <w:b/>
            </w:rPr>
            <w:t>….</w:t>
          </w:r>
          <w:r w:rsidRPr="006108E6">
            <w:rPr>
              <w:b/>
            </w:rPr>
            <w:t>……...</w:t>
          </w:r>
          <w:r w:rsidR="00C146F5" w:rsidRPr="006108E6">
            <w:rPr>
              <w:b/>
            </w:rPr>
            <w:t>..</w:t>
          </w:r>
          <w:r w:rsidRPr="006108E6">
            <w:rPr>
              <w:b/>
            </w:rPr>
            <w:t>……4</w:t>
          </w:r>
        </w:p>
        <w:p w14:paraId="0698ABA5" w14:textId="258CD2DB" w:rsidR="006F0EB2" w:rsidRPr="006108E6" w:rsidRDefault="006F0EB2" w:rsidP="006F0EB2">
          <w:pPr>
            <w:rPr>
              <w:b/>
            </w:rPr>
          </w:pPr>
          <w:r w:rsidRPr="006108E6">
            <w:rPr>
              <w:b/>
            </w:rPr>
            <w:t>LIST OF FIGURES………………………………………………………</w:t>
          </w:r>
          <w:r w:rsidR="008A7DED" w:rsidRPr="006108E6">
            <w:rPr>
              <w:b/>
            </w:rPr>
            <w:t>….</w:t>
          </w:r>
          <w:r w:rsidRPr="006108E6">
            <w:rPr>
              <w:b/>
            </w:rPr>
            <w:t>.…...</w:t>
          </w:r>
          <w:r w:rsidR="00C146F5" w:rsidRPr="006108E6">
            <w:rPr>
              <w:b/>
            </w:rPr>
            <w:t>..</w:t>
          </w:r>
          <w:r w:rsidRPr="006108E6">
            <w:rPr>
              <w:b/>
            </w:rPr>
            <w:t>……6</w:t>
          </w:r>
        </w:p>
        <w:p w14:paraId="2A03401E" w14:textId="10EADE60" w:rsidR="006F0EB2" w:rsidRPr="006108E6" w:rsidRDefault="006F0EB2" w:rsidP="006F0EB2">
          <w:pPr>
            <w:rPr>
              <w:b/>
            </w:rPr>
          </w:pPr>
          <w:r w:rsidRPr="006108E6">
            <w:rPr>
              <w:b/>
            </w:rPr>
            <w:t>LIST OF TABLES…………………………………………………………</w:t>
          </w:r>
          <w:r w:rsidR="008A7DED" w:rsidRPr="006108E6">
            <w:rPr>
              <w:b/>
            </w:rPr>
            <w:t>….</w:t>
          </w:r>
          <w:r w:rsidRPr="006108E6">
            <w:rPr>
              <w:b/>
            </w:rPr>
            <w:t>…</w:t>
          </w:r>
          <w:r w:rsidR="00C146F5" w:rsidRPr="006108E6">
            <w:rPr>
              <w:b/>
            </w:rPr>
            <w:t>..</w:t>
          </w:r>
          <w:r w:rsidRPr="006108E6">
            <w:rPr>
              <w:b/>
            </w:rPr>
            <w:t>……..7</w:t>
          </w:r>
        </w:p>
        <w:p w14:paraId="4A609BF3" w14:textId="52F2E49C" w:rsidR="006F0EB2" w:rsidRPr="006108E6" w:rsidRDefault="006F0EB2" w:rsidP="006F0EB2">
          <w:pPr>
            <w:rPr>
              <w:b/>
            </w:rPr>
          </w:pPr>
          <w:r w:rsidRPr="006108E6">
            <w:rPr>
              <w:b/>
            </w:rPr>
            <w:t>LIST OF ABBREVIATIONS………………………………………………</w:t>
          </w:r>
          <w:r w:rsidR="008A7DED" w:rsidRPr="006108E6">
            <w:rPr>
              <w:b/>
            </w:rPr>
            <w:t>….</w:t>
          </w:r>
          <w:r w:rsidR="00C146F5" w:rsidRPr="006108E6">
            <w:rPr>
              <w:b/>
            </w:rPr>
            <w:t>..</w:t>
          </w:r>
          <w:r w:rsidRPr="006108E6">
            <w:rPr>
              <w:b/>
            </w:rPr>
            <w:t>……....8</w:t>
          </w:r>
        </w:p>
        <w:p w14:paraId="55034170" w14:textId="6CA393C0" w:rsidR="00264142" w:rsidRPr="006108E6" w:rsidRDefault="006F0EB2" w:rsidP="008A7DED">
          <w:pPr>
            <w:rPr>
              <w:b/>
              <w:noProof/>
            </w:rPr>
          </w:pPr>
          <w:r w:rsidRPr="006108E6">
            <w:rPr>
              <w:b/>
            </w:rPr>
            <w:t>ABSTRACT……………………………………………………………..……</w:t>
          </w:r>
          <w:r w:rsidR="008A7DED" w:rsidRPr="006108E6">
            <w:rPr>
              <w:b/>
            </w:rPr>
            <w:t>…</w:t>
          </w:r>
          <w:r w:rsidR="00C146F5" w:rsidRPr="006108E6">
            <w:rPr>
              <w:b/>
            </w:rPr>
            <w:t>…</w:t>
          </w:r>
          <w:r w:rsidRPr="006108E6">
            <w:rPr>
              <w:b/>
            </w:rPr>
            <w:t>…….9</w:t>
          </w:r>
          <w:r w:rsidR="009B44AA" w:rsidRPr="006108E6">
            <w:rPr>
              <w:b/>
            </w:rPr>
            <w:fldChar w:fldCharType="begin"/>
          </w:r>
          <w:r w:rsidR="009B44AA" w:rsidRPr="006108E6">
            <w:rPr>
              <w:b/>
            </w:rPr>
            <w:instrText xml:space="preserve"> TOC \o "1-3" \h \z \u </w:instrText>
          </w:r>
          <w:r w:rsidR="009B44AA" w:rsidRPr="006108E6">
            <w:rPr>
              <w:b/>
            </w:rPr>
            <w:fldChar w:fldCharType="separate"/>
          </w:r>
          <w:hyperlink w:anchor="_Toc498279599" w:history="1"/>
        </w:p>
        <w:p w14:paraId="02B5161D" w14:textId="4AA11C12" w:rsidR="00264142" w:rsidRPr="006108E6" w:rsidRDefault="00A73355" w:rsidP="008E270D">
          <w:pPr>
            <w:pStyle w:val="TOC1"/>
            <w:rPr>
              <w:rFonts w:asciiTheme="minorHAnsi" w:eastAsiaTheme="minorEastAsia" w:hAnsiTheme="minorHAnsi"/>
              <w:b/>
              <w:noProof/>
              <w:sz w:val="22"/>
            </w:rPr>
          </w:pPr>
          <w:hyperlink w:anchor="_Toc498279601" w:history="1">
            <w:r w:rsidR="00264142" w:rsidRPr="006108E6">
              <w:rPr>
                <w:rStyle w:val="Hyperlink"/>
                <w:b/>
                <w:noProof/>
              </w:rPr>
              <w:t>CHAPTER ONE: INTRODUCTION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_Toc498279601 \h </w:instrText>
            </w:r>
            <w:r w:rsidR="00264142" w:rsidRPr="006108E6">
              <w:rPr>
                <w:b/>
                <w:noProof/>
                <w:webHidden/>
              </w:rPr>
            </w:r>
            <w:r w:rsidR="00264142" w:rsidRPr="006108E6">
              <w:rPr>
                <w:b/>
                <w:noProof/>
                <w:webHidden/>
              </w:rPr>
              <w:fldChar w:fldCharType="separate"/>
            </w:r>
            <w:r w:rsidR="00615E3D">
              <w:rPr>
                <w:b/>
                <w:noProof/>
                <w:webHidden/>
              </w:rPr>
              <w:t>10</w:t>
            </w:r>
            <w:r w:rsidR="00264142" w:rsidRPr="006108E6">
              <w:rPr>
                <w:b/>
                <w:noProof/>
                <w:webHidden/>
              </w:rPr>
              <w:fldChar w:fldCharType="end"/>
            </w:r>
          </w:hyperlink>
        </w:p>
        <w:p w14:paraId="31D4F963" w14:textId="1D89A522" w:rsidR="00264142" w:rsidRPr="006108E6" w:rsidRDefault="00A73355" w:rsidP="00441F69">
          <w:pPr>
            <w:pStyle w:val="TOC2"/>
            <w:rPr>
              <w:rFonts w:asciiTheme="minorHAnsi" w:eastAsiaTheme="minorEastAsia" w:hAnsiTheme="minorHAnsi"/>
              <w:b/>
              <w:noProof/>
              <w:sz w:val="18"/>
            </w:rPr>
          </w:pPr>
          <w:hyperlink w:anchor="_Toc498279603" w:history="1">
            <w:r w:rsidR="00264142" w:rsidRPr="006108E6">
              <w:rPr>
                <w:rStyle w:val="Hyperlink"/>
                <w:rFonts w:cs="Times New Roman"/>
                <w:b/>
                <w:noProof/>
                <w:sz w:val="20"/>
              </w:rPr>
              <w:t>1.1</w:t>
            </w:r>
            <w:r w:rsidR="00D312D7" w:rsidRPr="006108E6">
              <w:rPr>
                <w:rFonts w:asciiTheme="minorHAnsi" w:eastAsiaTheme="minorEastAsia" w:hAnsiTheme="minorHAnsi"/>
                <w:b/>
                <w:noProof/>
                <w:sz w:val="18"/>
              </w:rPr>
              <w:tab/>
            </w:r>
            <w:r w:rsidR="00264142" w:rsidRPr="006108E6">
              <w:rPr>
                <w:rStyle w:val="Hyperlink"/>
                <w:rFonts w:cs="Times New Roman"/>
                <w:b/>
                <w:noProof/>
                <w:sz w:val="20"/>
              </w:rPr>
              <w:t>Background</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_Toc498279603 \h </w:instrText>
            </w:r>
            <w:r w:rsidR="00264142" w:rsidRPr="006108E6">
              <w:rPr>
                <w:b/>
                <w:noProof/>
                <w:webHidden/>
              </w:rPr>
            </w:r>
            <w:r w:rsidR="00264142" w:rsidRPr="006108E6">
              <w:rPr>
                <w:b/>
                <w:noProof/>
                <w:webHidden/>
              </w:rPr>
              <w:fldChar w:fldCharType="separate"/>
            </w:r>
            <w:r w:rsidR="00615E3D">
              <w:rPr>
                <w:b/>
                <w:noProof/>
                <w:webHidden/>
              </w:rPr>
              <w:t>10</w:t>
            </w:r>
            <w:r w:rsidR="00264142" w:rsidRPr="006108E6">
              <w:rPr>
                <w:b/>
                <w:noProof/>
                <w:webHidden/>
              </w:rPr>
              <w:fldChar w:fldCharType="end"/>
            </w:r>
          </w:hyperlink>
        </w:p>
        <w:p w14:paraId="5270270D" w14:textId="7F86643C" w:rsidR="00264142" w:rsidRPr="006108E6" w:rsidRDefault="00A73355" w:rsidP="00441F69">
          <w:pPr>
            <w:pStyle w:val="TOC2"/>
            <w:rPr>
              <w:rFonts w:asciiTheme="minorHAnsi" w:eastAsiaTheme="minorEastAsia" w:hAnsiTheme="minorHAnsi"/>
              <w:b/>
              <w:noProof/>
              <w:sz w:val="18"/>
            </w:rPr>
          </w:pPr>
          <w:hyperlink w:anchor="_Toc498279604" w:history="1">
            <w:r w:rsidR="00264142" w:rsidRPr="006108E6">
              <w:rPr>
                <w:rStyle w:val="Hyperlink"/>
                <w:rFonts w:cs="Times New Roman"/>
                <w:b/>
                <w:noProof/>
                <w:sz w:val="20"/>
              </w:rPr>
              <w:t>1.2</w:t>
            </w:r>
            <w:r w:rsidR="00AA5D9B" w:rsidRPr="006108E6">
              <w:rPr>
                <w:rFonts w:asciiTheme="minorHAnsi" w:eastAsiaTheme="minorEastAsia" w:hAnsiTheme="minorHAnsi"/>
                <w:b/>
                <w:noProof/>
                <w:sz w:val="18"/>
              </w:rPr>
              <w:tab/>
            </w:r>
            <w:r w:rsidR="00264142" w:rsidRPr="006108E6">
              <w:rPr>
                <w:rStyle w:val="Hyperlink"/>
                <w:rFonts w:cs="Times New Roman"/>
                <w:b/>
                <w:noProof/>
                <w:sz w:val="20"/>
              </w:rPr>
              <w:t>Outlines of the remaining chapters</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_Toc498279604 \h </w:instrText>
            </w:r>
            <w:r w:rsidR="00264142" w:rsidRPr="006108E6">
              <w:rPr>
                <w:b/>
                <w:noProof/>
                <w:webHidden/>
              </w:rPr>
            </w:r>
            <w:r w:rsidR="00264142" w:rsidRPr="006108E6">
              <w:rPr>
                <w:b/>
                <w:noProof/>
                <w:webHidden/>
              </w:rPr>
              <w:fldChar w:fldCharType="separate"/>
            </w:r>
            <w:r w:rsidR="00615E3D">
              <w:rPr>
                <w:b/>
                <w:noProof/>
                <w:webHidden/>
              </w:rPr>
              <w:t>12</w:t>
            </w:r>
            <w:r w:rsidR="00264142" w:rsidRPr="006108E6">
              <w:rPr>
                <w:b/>
                <w:noProof/>
                <w:webHidden/>
              </w:rPr>
              <w:fldChar w:fldCharType="end"/>
            </w:r>
          </w:hyperlink>
        </w:p>
        <w:p w14:paraId="339700A1" w14:textId="2BAEC962" w:rsidR="00264142" w:rsidRPr="006108E6" w:rsidRDefault="00A73355" w:rsidP="008E270D">
          <w:pPr>
            <w:pStyle w:val="TOC1"/>
            <w:rPr>
              <w:rFonts w:asciiTheme="minorHAnsi" w:eastAsiaTheme="minorEastAsia" w:hAnsiTheme="minorHAnsi"/>
              <w:b/>
              <w:noProof/>
              <w:sz w:val="22"/>
            </w:rPr>
          </w:pPr>
          <w:hyperlink w:anchor="_Toc498279605" w:history="1">
            <w:r w:rsidR="00264142" w:rsidRPr="006108E6">
              <w:rPr>
                <w:rStyle w:val="Hyperlink"/>
                <w:b/>
                <w:noProof/>
              </w:rPr>
              <w:t>CHAPTER TWO: LITERATURE REVIEW</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_Toc498279605 \h </w:instrText>
            </w:r>
            <w:r w:rsidR="00264142" w:rsidRPr="006108E6">
              <w:rPr>
                <w:b/>
                <w:noProof/>
                <w:webHidden/>
              </w:rPr>
            </w:r>
            <w:r w:rsidR="00264142" w:rsidRPr="006108E6">
              <w:rPr>
                <w:b/>
                <w:noProof/>
                <w:webHidden/>
              </w:rPr>
              <w:fldChar w:fldCharType="separate"/>
            </w:r>
            <w:r w:rsidR="00615E3D">
              <w:rPr>
                <w:b/>
                <w:noProof/>
                <w:webHidden/>
              </w:rPr>
              <w:t>14</w:t>
            </w:r>
            <w:r w:rsidR="00264142" w:rsidRPr="006108E6">
              <w:rPr>
                <w:b/>
                <w:noProof/>
                <w:webHidden/>
              </w:rPr>
              <w:fldChar w:fldCharType="end"/>
            </w:r>
          </w:hyperlink>
        </w:p>
        <w:p w14:paraId="42FFF156" w14:textId="5799BC48" w:rsidR="00264142" w:rsidRPr="006108E6" w:rsidRDefault="00A73355" w:rsidP="00441F69">
          <w:pPr>
            <w:pStyle w:val="TOC2"/>
            <w:rPr>
              <w:rFonts w:asciiTheme="minorHAnsi" w:eastAsiaTheme="minorEastAsia" w:hAnsiTheme="minorHAnsi"/>
              <w:b/>
              <w:noProof/>
              <w:sz w:val="18"/>
            </w:rPr>
          </w:pPr>
          <w:hyperlink w:anchor="_Toc498279606" w:history="1">
            <w:r w:rsidR="00264142" w:rsidRPr="006108E6">
              <w:rPr>
                <w:rStyle w:val="Hyperlink"/>
                <w:rFonts w:cs="Times New Roman"/>
                <w:b/>
                <w:noProof/>
                <w:sz w:val="20"/>
              </w:rPr>
              <w:t>2.1</w:t>
            </w:r>
            <w:r w:rsidR="00AA5D9B" w:rsidRPr="006108E6">
              <w:rPr>
                <w:rFonts w:asciiTheme="minorHAnsi" w:eastAsiaTheme="minorEastAsia" w:hAnsiTheme="minorHAnsi"/>
                <w:b/>
                <w:noProof/>
                <w:sz w:val="18"/>
              </w:rPr>
              <w:tab/>
            </w:r>
            <w:r w:rsidR="00264142" w:rsidRPr="006108E6">
              <w:rPr>
                <w:rStyle w:val="Hyperlink"/>
                <w:rFonts w:cs="Times New Roman"/>
                <w:b/>
                <w:noProof/>
                <w:sz w:val="20"/>
              </w:rPr>
              <w:t>Literature review on inverse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_Toc498279606 \h </w:instrText>
            </w:r>
            <w:r w:rsidR="00264142" w:rsidRPr="006108E6">
              <w:rPr>
                <w:b/>
                <w:noProof/>
                <w:webHidden/>
              </w:rPr>
            </w:r>
            <w:r w:rsidR="00264142" w:rsidRPr="006108E6">
              <w:rPr>
                <w:b/>
                <w:noProof/>
                <w:webHidden/>
              </w:rPr>
              <w:fldChar w:fldCharType="separate"/>
            </w:r>
            <w:r w:rsidR="00615E3D">
              <w:rPr>
                <w:b/>
                <w:noProof/>
                <w:webHidden/>
              </w:rPr>
              <w:t>14</w:t>
            </w:r>
            <w:r w:rsidR="00264142" w:rsidRPr="006108E6">
              <w:rPr>
                <w:b/>
                <w:noProof/>
                <w:webHidden/>
              </w:rPr>
              <w:fldChar w:fldCharType="end"/>
            </w:r>
          </w:hyperlink>
        </w:p>
        <w:p w14:paraId="6FDA49B4" w14:textId="03FCB2F6" w:rsidR="00264142" w:rsidRPr="006108E6" w:rsidRDefault="00A73355" w:rsidP="00441F69">
          <w:pPr>
            <w:pStyle w:val="TOC2"/>
            <w:rPr>
              <w:rFonts w:asciiTheme="minorHAnsi" w:eastAsiaTheme="minorEastAsia" w:hAnsiTheme="minorHAnsi"/>
              <w:b/>
              <w:noProof/>
              <w:sz w:val="18"/>
            </w:rPr>
          </w:pPr>
          <w:hyperlink w:anchor="_Toc498279607" w:history="1">
            <w:r w:rsidR="00264142" w:rsidRPr="006108E6">
              <w:rPr>
                <w:rStyle w:val="Hyperlink"/>
                <w:rFonts w:cs="Times New Roman"/>
                <w:b/>
                <w:noProof/>
                <w:sz w:val="20"/>
              </w:rPr>
              <w:t>2.2</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ab/>
            </w:r>
            <w:r w:rsidR="00264142" w:rsidRPr="006108E6">
              <w:rPr>
                <w:rStyle w:val="Hyperlink"/>
                <w:rFonts w:cs="Times New Roman"/>
                <w:b/>
                <w:noProof/>
                <w:sz w:val="20"/>
              </w:rPr>
              <w:t xml:space="preserve">Literature review on </w:t>
            </w:r>
            <w:r w:rsidR="00264142" w:rsidRPr="006108E6">
              <w:rPr>
                <w:rStyle w:val="Hyperlink"/>
                <w:rFonts w:cs="Times New Roman"/>
                <w:b/>
                <w:i/>
                <w:noProof/>
                <w:sz w:val="20"/>
              </w:rPr>
              <w:t>Maxwell</w:t>
            </w:r>
            <w:r w:rsidR="00264142" w:rsidRPr="006108E6">
              <w:rPr>
                <w:rStyle w:val="Hyperlink"/>
                <w:rFonts w:cs="Times New Roman"/>
                <w:b/>
                <w:noProof/>
                <w:sz w:val="20"/>
              </w:rPr>
              <w:t xml:space="preserv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_Toc498279607 \h </w:instrText>
            </w:r>
            <w:r w:rsidR="00264142" w:rsidRPr="006108E6">
              <w:rPr>
                <w:b/>
                <w:noProof/>
                <w:webHidden/>
              </w:rPr>
            </w:r>
            <w:r w:rsidR="00264142" w:rsidRPr="006108E6">
              <w:rPr>
                <w:b/>
                <w:noProof/>
                <w:webHidden/>
              </w:rPr>
              <w:fldChar w:fldCharType="separate"/>
            </w:r>
            <w:r w:rsidR="00615E3D">
              <w:rPr>
                <w:b/>
                <w:noProof/>
                <w:webHidden/>
              </w:rPr>
              <w:t>15</w:t>
            </w:r>
            <w:r w:rsidR="00264142" w:rsidRPr="006108E6">
              <w:rPr>
                <w:b/>
                <w:noProof/>
                <w:webHidden/>
              </w:rPr>
              <w:fldChar w:fldCharType="end"/>
            </w:r>
          </w:hyperlink>
        </w:p>
        <w:p w14:paraId="244A79F3" w14:textId="5917E2D8" w:rsidR="00264142" w:rsidRPr="006108E6" w:rsidRDefault="00A73355" w:rsidP="00441F69">
          <w:pPr>
            <w:pStyle w:val="TOC2"/>
            <w:rPr>
              <w:rFonts w:asciiTheme="minorHAnsi" w:eastAsiaTheme="minorEastAsia" w:hAnsiTheme="minorHAnsi"/>
              <w:b/>
              <w:noProof/>
              <w:sz w:val="18"/>
            </w:rPr>
          </w:pPr>
          <w:hyperlink w:anchor="_Toc498279608" w:history="1">
            <w:r w:rsidR="00264142" w:rsidRPr="006108E6">
              <w:rPr>
                <w:rStyle w:val="Hyperlink"/>
                <w:rFonts w:cs="Times New Roman"/>
                <w:b/>
                <w:noProof/>
                <w:sz w:val="20"/>
              </w:rPr>
              <w:t>2.3</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ab/>
            </w:r>
            <w:r w:rsidR="00264142" w:rsidRPr="006108E6">
              <w:rPr>
                <w:rStyle w:val="Hyperlink"/>
                <w:rFonts w:cs="Times New Roman"/>
                <w:b/>
                <w:noProof/>
                <w:sz w:val="20"/>
              </w:rPr>
              <w:t xml:space="preserve">Literature review on inverse </w:t>
            </w:r>
            <w:r w:rsidR="00264142" w:rsidRPr="006108E6">
              <w:rPr>
                <w:rStyle w:val="Hyperlink"/>
                <w:rFonts w:cs="Times New Roman"/>
                <w:b/>
                <w:i/>
                <w:noProof/>
                <w:sz w:val="20"/>
              </w:rPr>
              <w:t>Maxwell</w:t>
            </w:r>
            <w:r w:rsidR="00264142" w:rsidRPr="006108E6">
              <w:rPr>
                <w:rStyle w:val="Hyperlink"/>
                <w:rFonts w:cs="Times New Roman"/>
                <w:b/>
                <w:noProof/>
                <w:sz w:val="20"/>
              </w:rPr>
              <w:t xml:space="preserv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_Toc498279608 \h </w:instrText>
            </w:r>
            <w:r w:rsidR="00264142" w:rsidRPr="006108E6">
              <w:rPr>
                <w:b/>
                <w:noProof/>
                <w:webHidden/>
              </w:rPr>
            </w:r>
            <w:r w:rsidR="00264142" w:rsidRPr="006108E6">
              <w:rPr>
                <w:b/>
                <w:noProof/>
                <w:webHidden/>
              </w:rPr>
              <w:fldChar w:fldCharType="separate"/>
            </w:r>
            <w:r w:rsidR="00615E3D">
              <w:rPr>
                <w:b/>
                <w:noProof/>
                <w:webHidden/>
              </w:rPr>
              <w:t>16</w:t>
            </w:r>
            <w:r w:rsidR="00264142" w:rsidRPr="006108E6">
              <w:rPr>
                <w:b/>
                <w:noProof/>
                <w:webHidden/>
              </w:rPr>
              <w:fldChar w:fldCharType="end"/>
            </w:r>
          </w:hyperlink>
        </w:p>
        <w:p w14:paraId="583526FC" w14:textId="6464F2E3" w:rsidR="00264142" w:rsidRPr="006108E6" w:rsidRDefault="00A73355" w:rsidP="00441F69">
          <w:pPr>
            <w:pStyle w:val="TOC2"/>
            <w:rPr>
              <w:rFonts w:asciiTheme="minorHAnsi" w:eastAsiaTheme="minorEastAsia" w:hAnsiTheme="minorHAnsi"/>
              <w:b/>
              <w:noProof/>
              <w:sz w:val="18"/>
            </w:rPr>
          </w:pPr>
          <w:hyperlink w:anchor="_Toc498279609" w:history="1">
            <w:r w:rsidR="00264142" w:rsidRPr="006108E6">
              <w:rPr>
                <w:rStyle w:val="Hyperlink"/>
                <w:b/>
                <w:noProof/>
                <w:sz w:val="20"/>
              </w:rPr>
              <w:t>2.4</w:t>
            </w:r>
            <w:r w:rsidR="00AA5D9B" w:rsidRPr="006108E6">
              <w:rPr>
                <w:rFonts w:asciiTheme="minorHAnsi" w:eastAsiaTheme="minorEastAsia" w:hAnsiTheme="minorHAnsi"/>
                <w:b/>
                <w:noProof/>
                <w:sz w:val="18"/>
              </w:rPr>
              <w:tab/>
            </w:r>
            <w:r w:rsidR="00264142" w:rsidRPr="006108E6">
              <w:rPr>
                <w:rStyle w:val="Hyperlink"/>
                <w:b/>
                <w:noProof/>
                <w:sz w:val="20"/>
              </w:rPr>
              <w:t>Research questions</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_Toc498279609 \h </w:instrText>
            </w:r>
            <w:r w:rsidR="00264142" w:rsidRPr="006108E6">
              <w:rPr>
                <w:b/>
                <w:noProof/>
                <w:webHidden/>
              </w:rPr>
            </w:r>
            <w:r w:rsidR="00264142" w:rsidRPr="006108E6">
              <w:rPr>
                <w:b/>
                <w:noProof/>
                <w:webHidden/>
              </w:rPr>
              <w:fldChar w:fldCharType="separate"/>
            </w:r>
            <w:r w:rsidR="00615E3D">
              <w:rPr>
                <w:b/>
                <w:noProof/>
                <w:webHidden/>
              </w:rPr>
              <w:t>16</w:t>
            </w:r>
            <w:r w:rsidR="00264142" w:rsidRPr="006108E6">
              <w:rPr>
                <w:b/>
                <w:noProof/>
                <w:webHidden/>
              </w:rPr>
              <w:fldChar w:fldCharType="end"/>
            </w:r>
          </w:hyperlink>
        </w:p>
        <w:p w14:paraId="0A2564DF" w14:textId="5A664E55" w:rsidR="00264142" w:rsidRPr="006108E6" w:rsidRDefault="00A73355" w:rsidP="008E270D">
          <w:pPr>
            <w:pStyle w:val="TOC1"/>
            <w:rPr>
              <w:rFonts w:asciiTheme="minorHAnsi" w:eastAsiaTheme="minorEastAsia" w:hAnsiTheme="minorHAnsi"/>
              <w:b/>
              <w:noProof/>
              <w:sz w:val="22"/>
            </w:rPr>
          </w:pPr>
          <w:hyperlink w:anchor="_Toc498279610" w:history="1">
            <w:r w:rsidR="00264142" w:rsidRPr="006108E6">
              <w:rPr>
                <w:rStyle w:val="Hyperlink"/>
                <w:b/>
                <w:noProof/>
              </w:rPr>
              <w:t>CHAPTER THREE: INVERSE MAXWELL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_Toc498279610 \h </w:instrText>
            </w:r>
            <w:r w:rsidR="00264142" w:rsidRPr="006108E6">
              <w:rPr>
                <w:b/>
                <w:noProof/>
                <w:webHidden/>
              </w:rPr>
            </w:r>
            <w:r w:rsidR="00264142" w:rsidRPr="006108E6">
              <w:rPr>
                <w:b/>
                <w:noProof/>
                <w:webHidden/>
              </w:rPr>
              <w:fldChar w:fldCharType="separate"/>
            </w:r>
            <w:r w:rsidR="00615E3D">
              <w:rPr>
                <w:b/>
                <w:noProof/>
                <w:webHidden/>
              </w:rPr>
              <w:t>17</w:t>
            </w:r>
            <w:r w:rsidR="00264142" w:rsidRPr="006108E6">
              <w:rPr>
                <w:b/>
                <w:noProof/>
                <w:webHidden/>
              </w:rPr>
              <w:fldChar w:fldCharType="end"/>
            </w:r>
          </w:hyperlink>
        </w:p>
        <w:p w14:paraId="579B71E3" w14:textId="73A12083" w:rsidR="00264142" w:rsidRPr="006108E6" w:rsidRDefault="00A73355" w:rsidP="00441F69">
          <w:pPr>
            <w:pStyle w:val="TOC2"/>
            <w:rPr>
              <w:rFonts w:asciiTheme="minorHAnsi" w:eastAsiaTheme="minorEastAsia" w:hAnsiTheme="minorHAnsi"/>
              <w:b/>
              <w:noProof/>
              <w:sz w:val="18"/>
            </w:rPr>
          </w:pPr>
          <w:hyperlink w:anchor="_Toc498279611" w:history="1">
            <w:r w:rsidR="00264142" w:rsidRPr="006108E6">
              <w:rPr>
                <w:rStyle w:val="Hyperlink"/>
                <w:b/>
                <w:noProof/>
                <w:sz w:val="20"/>
              </w:rPr>
              <w:t>3.1</w:t>
            </w:r>
            <w:r w:rsidR="00AA5D9B" w:rsidRPr="006108E6">
              <w:rPr>
                <w:rFonts w:asciiTheme="minorHAnsi" w:eastAsiaTheme="minorEastAsia" w:hAnsiTheme="minorHAnsi"/>
                <w:b/>
                <w:noProof/>
                <w:sz w:val="18"/>
              </w:rPr>
              <w:tab/>
            </w:r>
            <w:r w:rsidR="00264142" w:rsidRPr="006108E6">
              <w:rPr>
                <w:rStyle w:val="Hyperlink"/>
                <w:b/>
                <w:noProof/>
                <w:sz w:val="20"/>
              </w:rPr>
              <w:t>Preliminaries of inverse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_Toc498279611 \h </w:instrText>
            </w:r>
            <w:r w:rsidR="00264142" w:rsidRPr="006108E6">
              <w:rPr>
                <w:b/>
                <w:noProof/>
                <w:webHidden/>
              </w:rPr>
            </w:r>
            <w:r w:rsidR="00264142" w:rsidRPr="006108E6">
              <w:rPr>
                <w:b/>
                <w:noProof/>
                <w:webHidden/>
              </w:rPr>
              <w:fldChar w:fldCharType="separate"/>
            </w:r>
            <w:r w:rsidR="00615E3D">
              <w:rPr>
                <w:b/>
                <w:noProof/>
                <w:webHidden/>
              </w:rPr>
              <w:t>17</w:t>
            </w:r>
            <w:r w:rsidR="00264142" w:rsidRPr="006108E6">
              <w:rPr>
                <w:b/>
                <w:noProof/>
                <w:webHidden/>
              </w:rPr>
              <w:fldChar w:fldCharType="end"/>
            </w:r>
          </w:hyperlink>
        </w:p>
        <w:p w14:paraId="016CF81F" w14:textId="6BFC9B44" w:rsidR="00264142" w:rsidRPr="006108E6" w:rsidRDefault="00A73355" w:rsidP="00441F69">
          <w:pPr>
            <w:pStyle w:val="TOC3"/>
            <w:ind w:left="0"/>
            <w:rPr>
              <w:rFonts w:asciiTheme="minorHAnsi" w:eastAsiaTheme="minorEastAsia" w:hAnsiTheme="minorHAnsi"/>
              <w:b/>
              <w:noProof/>
              <w:sz w:val="18"/>
            </w:rPr>
          </w:pPr>
          <w:hyperlink w:anchor="_Toc498279612" w:history="1">
            <w:r w:rsidR="00264142" w:rsidRPr="006108E6">
              <w:rPr>
                <w:rStyle w:val="Hyperlink"/>
                <w:b/>
                <w:noProof/>
                <w:sz w:val="20"/>
              </w:rPr>
              <w:t>3.1.1</w:t>
            </w:r>
            <w:r w:rsidR="00AA5D9B" w:rsidRPr="006108E6">
              <w:rPr>
                <w:rStyle w:val="Hyperlink"/>
                <w:b/>
                <w:noProof/>
                <w:sz w:val="20"/>
              </w:rPr>
              <w:t xml:space="preserve">     </w:t>
            </w:r>
            <w:r w:rsidR="00D312D7" w:rsidRPr="006108E6">
              <w:rPr>
                <w:rStyle w:val="Hyperlink"/>
                <w:b/>
                <w:noProof/>
                <w:sz w:val="20"/>
              </w:rPr>
              <w:t xml:space="preserve">    </w:t>
            </w:r>
            <w:r w:rsidR="008A7DED"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264142" w:rsidRPr="006108E6">
              <w:rPr>
                <w:rStyle w:val="Hyperlink"/>
                <w:b/>
                <w:noProof/>
                <w:sz w:val="20"/>
              </w:rPr>
              <w:t>Moments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_Toc498279612 \h </w:instrText>
            </w:r>
            <w:r w:rsidR="00264142" w:rsidRPr="006108E6">
              <w:rPr>
                <w:b/>
                <w:noProof/>
                <w:webHidden/>
                <w:sz w:val="20"/>
              </w:rPr>
            </w:r>
            <w:r w:rsidR="00264142" w:rsidRPr="006108E6">
              <w:rPr>
                <w:b/>
                <w:noProof/>
                <w:webHidden/>
                <w:sz w:val="20"/>
              </w:rPr>
              <w:fldChar w:fldCharType="separate"/>
            </w:r>
            <w:r w:rsidR="00615E3D">
              <w:rPr>
                <w:b/>
                <w:noProof/>
                <w:webHidden/>
                <w:sz w:val="20"/>
              </w:rPr>
              <w:t>17</w:t>
            </w:r>
            <w:r w:rsidR="00264142" w:rsidRPr="006108E6">
              <w:rPr>
                <w:b/>
                <w:noProof/>
                <w:webHidden/>
                <w:sz w:val="20"/>
              </w:rPr>
              <w:fldChar w:fldCharType="end"/>
            </w:r>
          </w:hyperlink>
        </w:p>
        <w:p w14:paraId="4C776AE5" w14:textId="4F6FA53D" w:rsidR="00264142" w:rsidRPr="006108E6" w:rsidRDefault="00A73355" w:rsidP="00441F69">
          <w:pPr>
            <w:pStyle w:val="TOC3"/>
            <w:ind w:left="0"/>
            <w:rPr>
              <w:rFonts w:asciiTheme="minorHAnsi" w:eastAsiaTheme="minorEastAsia" w:hAnsiTheme="minorHAnsi"/>
              <w:b/>
              <w:noProof/>
              <w:sz w:val="18"/>
            </w:rPr>
          </w:pPr>
          <w:hyperlink w:anchor="_Toc498279613" w:history="1">
            <w:r w:rsidR="00264142" w:rsidRPr="006108E6">
              <w:rPr>
                <w:rStyle w:val="Hyperlink"/>
                <w:b/>
                <w:noProof/>
                <w:sz w:val="20"/>
              </w:rPr>
              <w:t>3.1.2</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Moment generating function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_Toc498279613 \h </w:instrText>
            </w:r>
            <w:r w:rsidR="00264142" w:rsidRPr="006108E6">
              <w:rPr>
                <w:b/>
                <w:noProof/>
                <w:webHidden/>
                <w:sz w:val="20"/>
              </w:rPr>
            </w:r>
            <w:r w:rsidR="00264142" w:rsidRPr="006108E6">
              <w:rPr>
                <w:b/>
                <w:noProof/>
                <w:webHidden/>
                <w:sz w:val="20"/>
              </w:rPr>
              <w:fldChar w:fldCharType="separate"/>
            </w:r>
            <w:r w:rsidR="00615E3D">
              <w:rPr>
                <w:b/>
                <w:noProof/>
                <w:webHidden/>
                <w:sz w:val="20"/>
              </w:rPr>
              <w:t>18</w:t>
            </w:r>
            <w:r w:rsidR="00264142" w:rsidRPr="006108E6">
              <w:rPr>
                <w:b/>
                <w:noProof/>
                <w:webHidden/>
                <w:sz w:val="20"/>
              </w:rPr>
              <w:fldChar w:fldCharType="end"/>
            </w:r>
          </w:hyperlink>
        </w:p>
        <w:p w14:paraId="1C4C9E6C" w14:textId="1D5437DF" w:rsidR="00264142" w:rsidRPr="006108E6" w:rsidRDefault="00A73355" w:rsidP="00441F69">
          <w:pPr>
            <w:pStyle w:val="TOC3"/>
            <w:ind w:left="0"/>
            <w:rPr>
              <w:rFonts w:asciiTheme="minorHAnsi" w:eastAsiaTheme="minorEastAsia" w:hAnsiTheme="minorHAnsi"/>
              <w:b/>
              <w:noProof/>
              <w:sz w:val="18"/>
            </w:rPr>
          </w:pPr>
          <w:hyperlink w:anchor="_Toc498279614" w:history="1">
            <w:r w:rsidR="00264142" w:rsidRPr="006108E6">
              <w:rPr>
                <w:rStyle w:val="Hyperlink"/>
                <w:b/>
                <w:noProof/>
                <w:sz w:val="20"/>
              </w:rPr>
              <w:t>3.1.3</w:t>
            </w:r>
            <w:r w:rsidR="00AA5D9B" w:rsidRPr="006108E6">
              <w:rPr>
                <w:rStyle w:val="Hyperlink"/>
                <w:b/>
                <w:noProof/>
                <w:sz w:val="20"/>
              </w:rPr>
              <w:t xml:space="preserve">     </w:t>
            </w:r>
            <w:r w:rsidR="008A7DED"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264142" w:rsidRPr="006108E6">
              <w:rPr>
                <w:rStyle w:val="Hyperlink"/>
                <w:b/>
                <w:noProof/>
                <w:sz w:val="20"/>
              </w:rPr>
              <w:t>Characteristics function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_Toc498279614 \h </w:instrText>
            </w:r>
            <w:r w:rsidR="00264142" w:rsidRPr="006108E6">
              <w:rPr>
                <w:b/>
                <w:noProof/>
                <w:webHidden/>
                <w:sz w:val="20"/>
              </w:rPr>
            </w:r>
            <w:r w:rsidR="00264142" w:rsidRPr="006108E6">
              <w:rPr>
                <w:b/>
                <w:noProof/>
                <w:webHidden/>
                <w:sz w:val="20"/>
              </w:rPr>
              <w:fldChar w:fldCharType="separate"/>
            </w:r>
            <w:r w:rsidR="00615E3D">
              <w:rPr>
                <w:b/>
                <w:noProof/>
                <w:webHidden/>
                <w:sz w:val="20"/>
              </w:rPr>
              <w:t>19</w:t>
            </w:r>
            <w:r w:rsidR="00264142" w:rsidRPr="006108E6">
              <w:rPr>
                <w:b/>
                <w:noProof/>
                <w:webHidden/>
                <w:sz w:val="20"/>
              </w:rPr>
              <w:fldChar w:fldCharType="end"/>
            </w:r>
          </w:hyperlink>
        </w:p>
        <w:p w14:paraId="42666243" w14:textId="1216EAAD" w:rsidR="00264142" w:rsidRPr="006108E6" w:rsidRDefault="00A73355" w:rsidP="00441F69">
          <w:pPr>
            <w:pStyle w:val="TOC3"/>
            <w:ind w:left="0"/>
            <w:rPr>
              <w:rFonts w:asciiTheme="minorHAnsi" w:eastAsiaTheme="minorEastAsia" w:hAnsiTheme="minorHAnsi"/>
              <w:b/>
              <w:noProof/>
              <w:sz w:val="18"/>
            </w:rPr>
          </w:pPr>
          <w:hyperlink w:anchor="_Toc498279615" w:history="1">
            <w:r w:rsidR="00264142" w:rsidRPr="006108E6">
              <w:rPr>
                <w:rStyle w:val="Hyperlink"/>
                <w:b/>
                <w:noProof/>
                <w:sz w:val="20"/>
              </w:rPr>
              <w:t>3.1.4</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Survival function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_Toc498279615 \h </w:instrText>
            </w:r>
            <w:r w:rsidR="00264142" w:rsidRPr="006108E6">
              <w:rPr>
                <w:b/>
                <w:noProof/>
                <w:webHidden/>
                <w:sz w:val="20"/>
              </w:rPr>
            </w:r>
            <w:r w:rsidR="00264142" w:rsidRPr="006108E6">
              <w:rPr>
                <w:b/>
                <w:noProof/>
                <w:webHidden/>
                <w:sz w:val="20"/>
              </w:rPr>
              <w:fldChar w:fldCharType="separate"/>
            </w:r>
            <w:r w:rsidR="00615E3D">
              <w:rPr>
                <w:b/>
                <w:noProof/>
                <w:webHidden/>
                <w:sz w:val="20"/>
              </w:rPr>
              <w:t>20</w:t>
            </w:r>
            <w:r w:rsidR="00264142" w:rsidRPr="006108E6">
              <w:rPr>
                <w:b/>
                <w:noProof/>
                <w:webHidden/>
                <w:sz w:val="20"/>
              </w:rPr>
              <w:fldChar w:fldCharType="end"/>
            </w:r>
          </w:hyperlink>
        </w:p>
        <w:p w14:paraId="6CD473B0" w14:textId="6BC317BD" w:rsidR="00264142" w:rsidRPr="006108E6" w:rsidRDefault="00A73355" w:rsidP="00441F69">
          <w:pPr>
            <w:pStyle w:val="TOC3"/>
            <w:ind w:left="0"/>
            <w:rPr>
              <w:rFonts w:asciiTheme="minorHAnsi" w:eastAsiaTheme="minorEastAsia" w:hAnsiTheme="minorHAnsi"/>
              <w:b/>
              <w:noProof/>
              <w:sz w:val="18"/>
            </w:rPr>
          </w:pPr>
          <w:hyperlink w:anchor="_Toc498279616" w:history="1">
            <w:r w:rsidR="00264142" w:rsidRPr="006108E6">
              <w:rPr>
                <w:rStyle w:val="Hyperlink"/>
                <w:b/>
                <w:noProof/>
                <w:sz w:val="20"/>
              </w:rPr>
              <w:t>3.1.5</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Hazard function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_Toc498279616 \h </w:instrText>
            </w:r>
            <w:r w:rsidR="00264142" w:rsidRPr="006108E6">
              <w:rPr>
                <w:b/>
                <w:noProof/>
                <w:webHidden/>
                <w:sz w:val="20"/>
              </w:rPr>
            </w:r>
            <w:r w:rsidR="00264142" w:rsidRPr="006108E6">
              <w:rPr>
                <w:b/>
                <w:noProof/>
                <w:webHidden/>
                <w:sz w:val="20"/>
              </w:rPr>
              <w:fldChar w:fldCharType="separate"/>
            </w:r>
            <w:r w:rsidR="00615E3D">
              <w:rPr>
                <w:b/>
                <w:noProof/>
                <w:webHidden/>
                <w:sz w:val="20"/>
              </w:rPr>
              <w:t>20</w:t>
            </w:r>
            <w:r w:rsidR="00264142" w:rsidRPr="006108E6">
              <w:rPr>
                <w:b/>
                <w:noProof/>
                <w:webHidden/>
                <w:sz w:val="20"/>
              </w:rPr>
              <w:fldChar w:fldCharType="end"/>
            </w:r>
          </w:hyperlink>
        </w:p>
        <w:p w14:paraId="2D670E7D" w14:textId="689EA7CA" w:rsidR="00264142" w:rsidRPr="006108E6" w:rsidRDefault="00A73355" w:rsidP="00441F69">
          <w:pPr>
            <w:pStyle w:val="TOC3"/>
            <w:ind w:left="0"/>
            <w:rPr>
              <w:rFonts w:asciiTheme="minorHAnsi" w:eastAsiaTheme="minorEastAsia" w:hAnsiTheme="minorHAnsi"/>
              <w:b/>
              <w:noProof/>
              <w:sz w:val="18"/>
            </w:rPr>
          </w:pPr>
          <w:hyperlink w:anchor="_Toc498279617" w:history="1">
            <w:r w:rsidR="00264142" w:rsidRPr="006108E6">
              <w:rPr>
                <w:rStyle w:val="Hyperlink"/>
                <w:b/>
                <w:noProof/>
                <w:sz w:val="20"/>
              </w:rPr>
              <w:t>3.1.6</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927F10" w:rsidRPr="006108E6">
              <w:rPr>
                <w:rFonts w:asciiTheme="minorHAnsi" w:eastAsiaTheme="minorEastAsia" w:hAnsiTheme="minorHAnsi"/>
                <w:b/>
                <w:noProof/>
                <w:sz w:val="18"/>
              </w:rPr>
              <w:t xml:space="preserve"> </w:t>
            </w:r>
            <w:r w:rsidR="00264142" w:rsidRPr="006108E6">
              <w:rPr>
                <w:rStyle w:val="Hyperlink"/>
                <w:b/>
                <w:noProof/>
                <w:sz w:val="20"/>
              </w:rPr>
              <w:t>Mode of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_Toc498279617 \h </w:instrText>
            </w:r>
            <w:r w:rsidR="00264142" w:rsidRPr="006108E6">
              <w:rPr>
                <w:b/>
                <w:noProof/>
                <w:webHidden/>
                <w:sz w:val="20"/>
              </w:rPr>
            </w:r>
            <w:r w:rsidR="00264142" w:rsidRPr="006108E6">
              <w:rPr>
                <w:b/>
                <w:noProof/>
                <w:webHidden/>
                <w:sz w:val="20"/>
              </w:rPr>
              <w:fldChar w:fldCharType="separate"/>
            </w:r>
            <w:r w:rsidR="00615E3D">
              <w:rPr>
                <w:b/>
                <w:noProof/>
                <w:webHidden/>
                <w:sz w:val="20"/>
              </w:rPr>
              <w:t>20</w:t>
            </w:r>
            <w:r w:rsidR="00264142" w:rsidRPr="006108E6">
              <w:rPr>
                <w:b/>
                <w:noProof/>
                <w:webHidden/>
                <w:sz w:val="20"/>
              </w:rPr>
              <w:fldChar w:fldCharType="end"/>
            </w:r>
          </w:hyperlink>
        </w:p>
        <w:p w14:paraId="65A3AC72" w14:textId="45151ABE" w:rsidR="00264142" w:rsidRPr="006108E6" w:rsidRDefault="00A73355" w:rsidP="00441F69">
          <w:pPr>
            <w:pStyle w:val="TOC3"/>
            <w:ind w:left="0"/>
            <w:rPr>
              <w:rFonts w:asciiTheme="minorHAnsi" w:eastAsiaTheme="minorEastAsia" w:hAnsiTheme="minorHAnsi"/>
              <w:b/>
              <w:noProof/>
              <w:sz w:val="18"/>
            </w:rPr>
          </w:pPr>
          <w:hyperlink w:anchor="_Toc498279618" w:history="1">
            <w:r w:rsidR="00264142" w:rsidRPr="006108E6">
              <w:rPr>
                <w:rStyle w:val="Hyperlink"/>
                <w:b/>
                <w:noProof/>
                <w:sz w:val="20"/>
              </w:rPr>
              <w:t>3.1.7</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264142" w:rsidRPr="006108E6">
              <w:rPr>
                <w:rStyle w:val="Hyperlink"/>
                <w:b/>
                <w:noProof/>
                <w:sz w:val="20"/>
              </w:rPr>
              <w:t>Entropy of the inverse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_Toc498279618 \h </w:instrText>
            </w:r>
            <w:r w:rsidR="00264142" w:rsidRPr="006108E6">
              <w:rPr>
                <w:b/>
                <w:noProof/>
                <w:webHidden/>
                <w:sz w:val="20"/>
              </w:rPr>
            </w:r>
            <w:r w:rsidR="00264142" w:rsidRPr="006108E6">
              <w:rPr>
                <w:b/>
                <w:noProof/>
                <w:webHidden/>
                <w:sz w:val="20"/>
              </w:rPr>
              <w:fldChar w:fldCharType="separate"/>
            </w:r>
            <w:r w:rsidR="00615E3D">
              <w:rPr>
                <w:b/>
                <w:noProof/>
                <w:webHidden/>
                <w:sz w:val="20"/>
              </w:rPr>
              <w:t>21</w:t>
            </w:r>
            <w:r w:rsidR="00264142" w:rsidRPr="006108E6">
              <w:rPr>
                <w:b/>
                <w:noProof/>
                <w:webHidden/>
                <w:sz w:val="20"/>
              </w:rPr>
              <w:fldChar w:fldCharType="end"/>
            </w:r>
          </w:hyperlink>
        </w:p>
        <w:p w14:paraId="531B85DA" w14:textId="520390C2" w:rsidR="00264142" w:rsidRPr="006108E6" w:rsidRDefault="00A73355" w:rsidP="00441F69">
          <w:pPr>
            <w:pStyle w:val="TOC2"/>
            <w:rPr>
              <w:rFonts w:asciiTheme="minorHAnsi" w:eastAsiaTheme="minorEastAsia" w:hAnsiTheme="minorHAnsi"/>
              <w:b/>
              <w:noProof/>
              <w:sz w:val="22"/>
            </w:rPr>
          </w:pPr>
          <w:hyperlink w:anchor="_Toc498279619" w:history="1">
            <w:r w:rsidR="00264142" w:rsidRPr="006108E6">
              <w:rPr>
                <w:rStyle w:val="Hyperlink"/>
                <w:b/>
                <w:noProof/>
              </w:rPr>
              <w:t>3.2</w:t>
            </w:r>
            <w:r w:rsidR="00AA5D9B" w:rsidRPr="006108E6">
              <w:rPr>
                <w:rFonts w:asciiTheme="minorHAnsi" w:eastAsiaTheme="minorEastAsia" w:hAnsiTheme="minorHAnsi"/>
                <w:b/>
                <w:noProof/>
                <w:sz w:val="22"/>
              </w:rPr>
              <w:tab/>
            </w:r>
            <w:r w:rsidR="00264142" w:rsidRPr="006108E6">
              <w:rPr>
                <w:rStyle w:val="Hyperlink"/>
                <w:b/>
                <w:noProof/>
                <w:sz w:val="20"/>
              </w:rPr>
              <w:t xml:space="preserve">Properties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rPr>
              <w:fldChar w:fldCharType="begin"/>
            </w:r>
            <w:r w:rsidR="00264142" w:rsidRPr="006108E6">
              <w:rPr>
                <w:b/>
                <w:noProof/>
                <w:webHidden/>
              </w:rPr>
              <w:instrText xml:space="preserve"> PAGEREF _Toc498279619 \h </w:instrText>
            </w:r>
            <w:r w:rsidR="00264142" w:rsidRPr="006108E6">
              <w:rPr>
                <w:b/>
                <w:noProof/>
                <w:webHidden/>
              </w:rPr>
            </w:r>
            <w:r w:rsidR="00264142" w:rsidRPr="006108E6">
              <w:rPr>
                <w:b/>
                <w:noProof/>
                <w:webHidden/>
              </w:rPr>
              <w:fldChar w:fldCharType="separate"/>
            </w:r>
            <w:r w:rsidR="00615E3D">
              <w:rPr>
                <w:b/>
                <w:noProof/>
                <w:webHidden/>
              </w:rPr>
              <w:t>21</w:t>
            </w:r>
            <w:r w:rsidR="00264142" w:rsidRPr="006108E6">
              <w:rPr>
                <w:b/>
                <w:noProof/>
                <w:webHidden/>
              </w:rPr>
              <w:fldChar w:fldCharType="end"/>
            </w:r>
          </w:hyperlink>
        </w:p>
        <w:p w14:paraId="61EAE05F" w14:textId="2C0CB7D8" w:rsidR="00264142" w:rsidRPr="006108E6" w:rsidRDefault="00A73355" w:rsidP="00441F69">
          <w:pPr>
            <w:pStyle w:val="TOC3"/>
            <w:ind w:left="0"/>
            <w:rPr>
              <w:rFonts w:asciiTheme="minorHAnsi" w:eastAsiaTheme="minorEastAsia" w:hAnsiTheme="minorHAnsi"/>
              <w:b/>
              <w:noProof/>
              <w:sz w:val="18"/>
            </w:rPr>
          </w:pPr>
          <w:hyperlink w:anchor="_Toc498279620" w:history="1">
            <w:r w:rsidR="00264142" w:rsidRPr="006108E6">
              <w:rPr>
                <w:rStyle w:val="Hyperlink"/>
                <w:b/>
                <w:noProof/>
                <w:sz w:val="20"/>
              </w:rPr>
              <w:t>3.2.1</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264142" w:rsidRPr="006108E6">
              <w:rPr>
                <w:rStyle w:val="Hyperlink"/>
                <w:b/>
                <w:noProof/>
                <w:sz w:val="20"/>
              </w:rPr>
              <w:t xml:space="preserve">Moments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_Toc498279620 \h </w:instrText>
            </w:r>
            <w:r w:rsidR="00264142" w:rsidRPr="006108E6">
              <w:rPr>
                <w:b/>
                <w:noProof/>
                <w:webHidden/>
                <w:sz w:val="20"/>
              </w:rPr>
            </w:r>
            <w:r w:rsidR="00264142" w:rsidRPr="006108E6">
              <w:rPr>
                <w:b/>
                <w:noProof/>
                <w:webHidden/>
                <w:sz w:val="20"/>
              </w:rPr>
              <w:fldChar w:fldCharType="separate"/>
            </w:r>
            <w:r w:rsidR="00615E3D">
              <w:rPr>
                <w:b/>
                <w:noProof/>
                <w:webHidden/>
                <w:sz w:val="20"/>
              </w:rPr>
              <w:t>23</w:t>
            </w:r>
            <w:r w:rsidR="00264142" w:rsidRPr="006108E6">
              <w:rPr>
                <w:b/>
                <w:noProof/>
                <w:webHidden/>
                <w:sz w:val="20"/>
              </w:rPr>
              <w:fldChar w:fldCharType="end"/>
            </w:r>
          </w:hyperlink>
        </w:p>
        <w:p w14:paraId="0AAE9719" w14:textId="315481BD" w:rsidR="00264142" w:rsidRPr="006108E6" w:rsidRDefault="00A73355" w:rsidP="00441F69">
          <w:pPr>
            <w:pStyle w:val="TOC3"/>
            <w:ind w:left="0"/>
            <w:rPr>
              <w:rFonts w:asciiTheme="minorHAnsi" w:eastAsiaTheme="minorEastAsia" w:hAnsiTheme="minorHAnsi"/>
              <w:b/>
              <w:noProof/>
              <w:sz w:val="18"/>
            </w:rPr>
          </w:pPr>
          <w:hyperlink w:anchor="_Toc498279621" w:history="1">
            <w:r w:rsidR="00264142" w:rsidRPr="006108E6">
              <w:rPr>
                <w:rStyle w:val="Hyperlink"/>
                <w:b/>
                <w:noProof/>
                <w:sz w:val="20"/>
              </w:rPr>
              <w:t>3.2.2</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 xml:space="preserve">MGF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_Toc498279621 \h </w:instrText>
            </w:r>
            <w:r w:rsidR="00264142" w:rsidRPr="006108E6">
              <w:rPr>
                <w:b/>
                <w:noProof/>
                <w:webHidden/>
                <w:sz w:val="20"/>
              </w:rPr>
            </w:r>
            <w:r w:rsidR="00264142" w:rsidRPr="006108E6">
              <w:rPr>
                <w:b/>
                <w:noProof/>
                <w:webHidden/>
                <w:sz w:val="20"/>
              </w:rPr>
              <w:fldChar w:fldCharType="separate"/>
            </w:r>
            <w:r w:rsidR="00615E3D">
              <w:rPr>
                <w:b/>
                <w:noProof/>
                <w:webHidden/>
                <w:sz w:val="20"/>
              </w:rPr>
              <w:t>25</w:t>
            </w:r>
            <w:r w:rsidR="00264142" w:rsidRPr="006108E6">
              <w:rPr>
                <w:b/>
                <w:noProof/>
                <w:webHidden/>
                <w:sz w:val="20"/>
              </w:rPr>
              <w:fldChar w:fldCharType="end"/>
            </w:r>
          </w:hyperlink>
        </w:p>
        <w:p w14:paraId="66E753DA" w14:textId="6ED7F759" w:rsidR="00264142" w:rsidRPr="006108E6" w:rsidRDefault="00A73355" w:rsidP="00441F69">
          <w:pPr>
            <w:pStyle w:val="TOC3"/>
            <w:ind w:left="0"/>
            <w:rPr>
              <w:rFonts w:asciiTheme="minorHAnsi" w:eastAsiaTheme="minorEastAsia" w:hAnsiTheme="minorHAnsi"/>
              <w:b/>
              <w:noProof/>
              <w:sz w:val="18"/>
            </w:rPr>
          </w:pPr>
          <w:hyperlink w:anchor="_Toc498279622" w:history="1">
            <w:r w:rsidR="00264142" w:rsidRPr="006108E6">
              <w:rPr>
                <w:rStyle w:val="Hyperlink"/>
                <w:b/>
                <w:noProof/>
                <w:sz w:val="20"/>
              </w:rPr>
              <w:t>3.2.3</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264142" w:rsidRPr="006108E6">
              <w:rPr>
                <w:rStyle w:val="Hyperlink"/>
                <w:b/>
                <w:noProof/>
                <w:sz w:val="20"/>
              </w:rPr>
              <w:t xml:space="preserve">CF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_Toc498279622 \h </w:instrText>
            </w:r>
            <w:r w:rsidR="00264142" w:rsidRPr="006108E6">
              <w:rPr>
                <w:b/>
                <w:noProof/>
                <w:webHidden/>
                <w:sz w:val="20"/>
              </w:rPr>
            </w:r>
            <w:r w:rsidR="00264142" w:rsidRPr="006108E6">
              <w:rPr>
                <w:b/>
                <w:noProof/>
                <w:webHidden/>
                <w:sz w:val="20"/>
              </w:rPr>
              <w:fldChar w:fldCharType="separate"/>
            </w:r>
            <w:r w:rsidR="00615E3D">
              <w:rPr>
                <w:b/>
                <w:noProof/>
                <w:webHidden/>
                <w:sz w:val="20"/>
              </w:rPr>
              <w:t>25</w:t>
            </w:r>
            <w:r w:rsidR="00264142" w:rsidRPr="006108E6">
              <w:rPr>
                <w:b/>
                <w:noProof/>
                <w:webHidden/>
                <w:sz w:val="20"/>
              </w:rPr>
              <w:fldChar w:fldCharType="end"/>
            </w:r>
          </w:hyperlink>
        </w:p>
        <w:p w14:paraId="5388ADC2" w14:textId="1C79DC81" w:rsidR="00264142" w:rsidRPr="006108E6" w:rsidRDefault="00A73355" w:rsidP="00441F69">
          <w:pPr>
            <w:pStyle w:val="TOC3"/>
            <w:ind w:left="0"/>
            <w:rPr>
              <w:b/>
              <w:noProof/>
              <w:sz w:val="20"/>
            </w:rPr>
          </w:pPr>
          <w:hyperlink w:anchor="_Toc498279623" w:history="1">
            <w:r w:rsidR="00264142" w:rsidRPr="006108E6">
              <w:rPr>
                <w:rStyle w:val="Hyperlink"/>
                <w:b/>
                <w:noProof/>
                <w:sz w:val="20"/>
              </w:rPr>
              <w:t>3.2.4</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 xml:space="preserve">Survival function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_Toc498279623 \h </w:instrText>
            </w:r>
            <w:r w:rsidR="00264142" w:rsidRPr="006108E6">
              <w:rPr>
                <w:b/>
                <w:noProof/>
                <w:webHidden/>
                <w:sz w:val="20"/>
              </w:rPr>
            </w:r>
            <w:r w:rsidR="00264142" w:rsidRPr="006108E6">
              <w:rPr>
                <w:b/>
                <w:noProof/>
                <w:webHidden/>
                <w:sz w:val="20"/>
              </w:rPr>
              <w:fldChar w:fldCharType="separate"/>
            </w:r>
            <w:r w:rsidR="00615E3D">
              <w:rPr>
                <w:b/>
                <w:noProof/>
                <w:webHidden/>
                <w:sz w:val="20"/>
              </w:rPr>
              <w:t>25</w:t>
            </w:r>
            <w:r w:rsidR="00264142" w:rsidRPr="006108E6">
              <w:rPr>
                <w:b/>
                <w:noProof/>
                <w:webHidden/>
                <w:sz w:val="20"/>
              </w:rPr>
              <w:fldChar w:fldCharType="end"/>
            </w:r>
          </w:hyperlink>
        </w:p>
        <w:p w14:paraId="4ADA07D6" w14:textId="1225688B" w:rsidR="00D97AEE" w:rsidRPr="006108E6" w:rsidRDefault="00D97AEE" w:rsidP="00441F69">
          <w:pPr>
            <w:spacing w:line="360" w:lineRule="auto"/>
            <w:rPr>
              <w:b/>
              <w:sz w:val="20"/>
              <w:szCs w:val="20"/>
            </w:rPr>
          </w:pPr>
          <w:r w:rsidRPr="006108E6">
            <w:rPr>
              <w:b/>
              <w:sz w:val="20"/>
              <w:szCs w:val="20"/>
            </w:rPr>
            <w:t xml:space="preserve">3.2.5           Hazard function of inverse </w:t>
          </w:r>
          <w:r w:rsidRPr="006108E6">
            <w:rPr>
              <w:b/>
              <w:i/>
              <w:sz w:val="20"/>
              <w:szCs w:val="20"/>
            </w:rPr>
            <w:t>Maxwell</w:t>
          </w:r>
          <w:r w:rsidRPr="006108E6">
            <w:rPr>
              <w:b/>
              <w:sz w:val="20"/>
              <w:szCs w:val="20"/>
            </w:rPr>
            <w:t xml:space="preserve"> distribution…………………………………………..26</w:t>
          </w:r>
        </w:p>
        <w:p w14:paraId="3D7EC3F8" w14:textId="3084A291" w:rsidR="00264142" w:rsidRPr="006108E6" w:rsidRDefault="00A73355" w:rsidP="00441F69">
          <w:pPr>
            <w:pStyle w:val="TOC3"/>
            <w:ind w:left="0"/>
            <w:rPr>
              <w:rFonts w:asciiTheme="minorHAnsi" w:eastAsiaTheme="minorEastAsia" w:hAnsiTheme="minorHAnsi"/>
              <w:b/>
              <w:noProof/>
              <w:sz w:val="18"/>
            </w:rPr>
          </w:pPr>
          <w:hyperlink w:anchor="_Toc498279624" w:history="1">
            <w:r w:rsidR="00264142" w:rsidRPr="006108E6">
              <w:rPr>
                <w:rStyle w:val="Hyperlink"/>
                <w:b/>
                <w:noProof/>
                <w:sz w:val="20"/>
              </w:rPr>
              <w:t>3.2.</w:t>
            </w:r>
            <w:r w:rsidR="00D97AEE" w:rsidRPr="006108E6">
              <w:rPr>
                <w:rStyle w:val="Hyperlink"/>
                <w:b/>
                <w:noProof/>
                <w:sz w:val="20"/>
              </w:rPr>
              <w:t>6</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264142" w:rsidRPr="006108E6">
              <w:rPr>
                <w:rStyle w:val="Hyperlink"/>
                <w:b/>
                <w:noProof/>
                <w:sz w:val="20"/>
              </w:rPr>
              <w:t xml:space="preserve">Mode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_Toc498279624 \h </w:instrText>
            </w:r>
            <w:r w:rsidR="00264142" w:rsidRPr="006108E6">
              <w:rPr>
                <w:b/>
                <w:noProof/>
                <w:webHidden/>
                <w:sz w:val="20"/>
              </w:rPr>
            </w:r>
            <w:r w:rsidR="00264142" w:rsidRPr="006108E6">
              <w:rPr>
                <w:b/>
                <w:noProof/>
                <w:webHidden/>
                <w:sz w:val="20"/>
              </w:rPr>
              <w:fldChar w:fldCharType="separate"/>
            </w:r>
            <w:r w:rsidR="00615E3D">
              <w:rPr>
                <w:b/>
                <w:noProof/>
                <w:webHidden/>
                <w:sz w:val="20"/>
              </w:rPr>
              <w:t>27</w:t>
            </w:r>
            <w:r w:rsidR="00264142" w:rsidRPr="006108E6">
              <w:rPr>
                <w:b/>
                <w:noProof/>
                <w:webHidden/>
                <w:sz w:val="20"/>
              </w:rPr>
              <w:fldChar w:fldCharType="end"/>
            </w:r>
          </w:hyperlink>
        </w:p>
        <w:p w14:paraId="4330C86D" w14:textId="7B34864F" w:rsidR="00264142" w:rsidRPr="006108E6" w:rsidRDefault="00A73355" w:rsidP="00441F69">
          <w:pPr>
            <w:pStyle w:val="TOC3"/>
            <w:ind w:left="0"/>
            <w:rPr>
              <w:rFonts w:asciiTheme="minorHAnsi" w:eastAsiaTheme="minorEastAsia" w:hAnsiTheme="minorHAnsi"/>
              <w:b/>
              <w:noProof/>
              <w:sz w:val="18"/>
            </w:rPr>
          </w:pPr>
          <w:hyperlink w:anchor="_Toc498279625" w:history="1">
            <w:r w:rsidR="00264142" w:rsidRPr="006108E6">
              <w:rPr>
                <w:rStyle w:val="Hyperlink"/>
                <w:b/>
                <w:noProof/>
                <w:sz w:val="20"/>
              </w:rPr>
              <w:t>3.2.</w:t>
            </w:r>
            <w:r w:rsidR="00D97AEE" w:rsidRPr="006108E6">
              <w:rPr>
                <w:rStyle w:val="Hyperlink"/>
                <w:b/>
                <w:noProof/>
                <w:sz w:val="20"/>
              </w:rPr>
              <w:t xml:space="preserve">7 </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264142" w:rsidRPr="006108E6">
              <w:rPr>
                <w:rStyle w:val="Hyperlink"/>
                <w:b/>
                <w:noProof/>
                <w:sz w:val="20"/>
              </w:rPr>
              <w:t xml:space="preserve">Entropy of the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_Toc498279625 \h </w:instrText>
            </w:r>
            <w:r w:rsidR="00264142" w:rsidRPr="006108E6">
              <w:rPr>
                <w:b/>
                <w:noProof/>
                <w:webHidden/>
                <w:sz w:val="20"/>
              </w:rPr>
            </w:r>
            <w:r w:rsidR="00264142" w:rsidRPr="006108E6">
              <w:rPr>
                <w:b/>
                <w:noProof/>
                <w:webHidden/>
                <w:sz w:val="20"/>
              </w:rPr>
              <w:fldChar w:fldCharType="separate"/>
            </w:r>
            <w:r w:rsidR="00615E3D">
              <w:rPr>
                <w:b/>
                <w:noProof/>
                <w:webHidden/>
                <w:sz w:val="20"/>
              </w:rPr>
              <w:t>27</w:t>
            </w:r>
            <w:r w:rsidR="00264142" w:rsidRPr="006108E6">
              <w:rPr>
                <w:b/>
                <w:noProof/>
                <w:webHidden/>
                <w:sz w:val="20"/>
              </w:rPr>
              <w:fldChar w:fldCharType="end"/>
            </w:r>
          </w:hyperlink>
        </w:p>
        <w:p w14:paraId="4185D471" w14:textId="219FD299" w:rsidR="00264142" w:rsidRPr="006108E6" w:rsidRDefault="00A73355" w:rsidP="00441F69">
          <w:pPr>
            <w:pStyle w:val="TOC3"/>
            <w:ind w:left="0"/>
            <w:rPr>
              <w:rFonts w:asciiTheme="minorHAnsi" w:eastAsiaTheme="minorEastAsia" w:hAnsiTheme="minorHAnsi"/>
              <w:b/>
              <w:noProof/>
              <w:sz w:val="18"/>
            </w:rPr>
          </w:pPr>
          <w:hyperlink w:anchor="_Toc498279626" w:history="1">
            <w:r w:rsidR="00264142" w:rsidRPr="006108E6">
              <w:rPr>
                <w:rStyle w:val="Hyperlink"/>
                <w:b/>
                <w:noProof/>
                <w:sz w:val="20"/>
              </w:rPr>
              <w:t>3.2.</w:t>
            </w:r>
            <w:r w:rsidR="00D97AEE" w:rsidRPr="006108E6">
              <w:rPr>
                <w:rStyle w:val="Hyperlink"/>
                <w:b/>
                <w:noProof/>
                <w:sz w:val="20"/>
              </w:rPr>
              <w:t>8</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264142" w:rsidRPr="006108E6">
              <w:rPr>
                <w:rStyle w:val="Hyperlink"/>
                <w:b/>
                <w:noProof/>
                <w:sz w:val="20"/>
              </w:rPr>
              <w:t xml:space="preserve">Some special characteristics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_Toc498279626 \h </w:instrText>
            </w:r>
            <w:r w:rsidR="00264142" w:rsidRPr="006108E6">
              <w:rPr>
                <w:b/>
                <w:noProof/>
                <w:webHidden/>
                <w:sz w:val="20"/>
              </w:rPr>
            </w:r>
            <w:r w:rsidR="00264142" w:rsidRPr="006108E6">
              <w:rPr>
                <w:b/>
                <w:noProof/>
                <w:webHidden/>
                <w:sz w:val="20"/>
              </w:rPr>
              <w:fldChar w:fldCharType="separate"/>
            </w:r>
            <w:r w:rsidR="00615E3D">
              <w:rPr>
                <w:b/>
                <w:noProof/>
                <w:webHidden/>
                <w:sz w:val="20"/>
              </w:rPr>
              <w:t>28</w:t>
            </w:r>
            <w:r w:rsidR="00264142" w:rsidRPr="006108E6">
              <w:rPr>
                <w:b/>
                <w:noProof/>
                <w:webHidden/>
                <w:sz w:val="20"/>
              </w:rPr>
              <w:fldChar w:fldCharType="end"/>
            </w:r>
          </w:hyperlink>
        </w:p>
        <w:p w14:paraId="4633BA88" w14:textId="535E10C4" w:rsidR="00264142" w:rsidRPr="006108E6" w:rsidRDefault="00A73355" w:rsidP="00441F69">
          <w:pPr>
            <w:pStyle w:val="TOC2"/>
            <w:rPr>
              <w:rFonts w:asciiTheme="minorHAnsi" w:eastAsiaTheme="minorEastAsia" w:hAnsiTheme="minorHAnsi"/>
              <w:b/>
              <w:noProof/>
              <w:sz w:val="18"/>
            </w:rPr>
          </w:pPr>
          <w:hyperlink w:anchor="_Toc498279627" w:history="1">
            <w:r w:rsidR="00264142" w:rsidRPr="006108E6">
              <w:rPr>
                <w:rStyle w:val="Hyperlink"/>
                <w:b/>
                <w:noProof/>
                <w:sz w:val="20"/>
              </w:rPr>
              <w:t>3.3</w:t>
            </w:r>
            <w:r w:rsidR="00AA5D9B" w:rsidRPr="006108E6">
              <w:rPr>
                <w:rFonts w:asciiTheme="minorHAnsi" w:eastAsiaTheme="minorEastAsia" w:hAnsiTheme="minorHAnsi"/>
                <w:b/>
                <w:noProof/>
                <w:sz w:val="18"/>
              </w:rPr>
              <w:tab/>
            </w:r>
            <w:r w:rsidR="00264142" w:rsidRPr="006108E6">
              <w:rPr>
                <w:rStyle w:val="Hyperlink"/>
                <w:b/>
                <w:noProof/>
                <w:sz w:val="20"/>
              </w:rPr>
              <w:t xml:space="preserve">Summary of the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_Toc498279627 \h </w:instrText>
            </w:r>
            <w:r w:rsidR="00264142" w:rsidRPr="006108E6">
              <w:rPr>
                <w:b/>
                <w:noProof/>
                <w:webHidden/>
              </w:rPr>
            </w:r>
            <w:r w:rsidR="00264142" w:rsidRPr="006108E6">
              <w:rPr>
                <w:b/>
                <w:noProof/>
                <w:webHidden/>
              </w:rPr>
              <w:fldChar w:fldCharType="separate"/>
            </w:r>
            <w:r w:rsidR="00615E3D">
              <w:rPr>
                <w:b/>
                <w:noProof/>
                <w:webHidden/>
              </w:rPr>
              <w:t>31</w:t>
            </w:r>
            <w:r w:rsidR="00264142" w:rsidRPr="006108E6">
              <w:rPr>
                <w:b/>
                <w:noProof/>
                <w:webHidden/>
              </w:rPr>
              <w:fldChar w:fldCharType="end"/>
            </w:r>
          </w:hyperlink>
        </w:p>
        <w:p w14:paraId="7B7D68AC" w14:textId="178AF9E2" w:rsidR="00264142" w:rsidRPr="006108E6" w:rsidRDefault="00A73355" w:rsidP="008E270D">
          <w:pPr>
            <w:pStyle w:val="TOC1"/>
            <w:rPr>
              <w:rFonts w:asciiTheme="minorHAnsi" w:eastAsiaTheme="minorEastAsia" w:hAnsiTheme="minorHAnsi"/>
              <w:b/>
              <w:noProof/>
              <w:sz w:val="22"/>
            </w:rPr>
          </w:pPr>
          <w:hyperlink w:anchor="_Toc498279628" w:history="1">
            <w:r w:rsidR="00264142" w:rsidRPr="006108E6">
              <w:rPr>
                <w:rStyle w:val="Hyperlink"/>
                <w:b/>
                <w:noProof/>
              </w:rPr>
              <w:t xml:space="preserve">CHAPTER FOUR: PARAMETER ESTIMATION OF INVERSE MAXWELL </w:t>
            </w:r>
            <w:r w:rsidR="00442783" w:rsidRPr="006108E6">
              <w:rPr>
                <w:rStyle w:val="Hyperlink"/>
                <w:b/>
                <w:noProof/>
              </w:rPr>
              <w:t xml:space="preserve">       </w:t>
            </w:r>
            <w:r w:rsidR="00264142" w:rsidRPr="006108E6">
              <w:rPr>
                <w:rStyle w:val="Hyperlink"/>
                <w:b/>
                <w:noProof/>
              </w:rPr>
              <w:t>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_Toc498279628 \h </w:instrText>
            </w:r>
            <w:r w:rsidR="00264142" w:rsidRPr="006108E6">
              <w:rPr>
                <w:b/>
                <w:noProof/>
                <w:webHidden/>
              </w:rPr>
            </w:r>
            <w:r w:rsidR="00264142" w:rsidRPr="006108E6">
              <w:rPr>
                <w:b/>
                <w:noProof/>
                <w:webHidden/>
              </w:rPr>
              <w:fldChar w:fldCharType="separate"/>
            </w:r>
            <w:r w:rsidR="00615E3D">
              <w:rPr>
                <w:b/>
                <w:noProof/>
                <w:webHidden/>
              </w:rPr>
              <w:t>33</w:t>
            </w:r>
            <w:r w:rsidR="00264142" w:rsidRPr="006108E6">
              <w:rPr>
                <w:b/>
                <w:noProof/>
                <w:webHidden/>
              </w:rPr>
              <w:fldChar w:fldCharType="end"/>
            </w:r>
          </w:hyperlink>
        </w:p>
        <w:p w14:paraId="15259A61" w14:textId="420D475C" w:rsidR="00264142" w:rsidRPr="006108E6" w:rsidRDefault="00A73355" w:rsidP="00441F69">
          <w:pPr>
            <w:pStyle w:val="TOC2"/>
            <w:rPr>
              <w:rFonts w:asciiTheme="minorHAnsi" w:eastAsiaTheme="minorEastAsia" w:hAnsiTheme="minorHAnsi"/>
              <w:b/>
              <w:noProof/>
              <w:sz w:val="18"/>
            </w:rPr>
          </w:pPr>
          <w:hyperlink w:anchor="_Toc498279630" w:history="1">
            <w:r w:rsidR="00264142" w:rsidRPr="006108E6">
              <w:rPr>
                <w:rStyle w:val="Hyperlink"/>
                <w:b/>
                <w:noProof/>
                <w:sz w:val="20"/>
              </w:rPr>
              <w:t>4.1</w:t>
            </w:r>
            <w:r w:rsidR="00AA5D9B" w:rsidRPr="006108E6">
              <w:rPr>
                <w:rFonts w:asciiTheme="minorHAnsi" w:eastAsiaTheme="minorEastAsia" w:hAnsiTheme="minorHAnsi"/>
                <w:b/>
                <w:noProof/>
                <w:sz w:val="18"/>
              </w:rPr>
              <w:tab/>
            </w:r>
            <w:r w:rsidR="00264142" w:rsidRPr="006108E6">
              <w:rPr>
                <w:rStyle w:val="Hyperlink"/>
                <w:b/>
                <w:noProof/>
                <w:sz w:val="20"/>
              </w:rPr>
              <w:t>MLE of the parameter of inverse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_Toc498279630 \h </w:instrText>
            </w:r>
            <w:r w:rsidR="00264142" w:rsidRPr="006108E6">
              <w:rPr>
                <w:b/>
                <w:noProof/>
                <w:webHidden/>
              </w:rPr>
            </w:r>
            <w:r w:rsidR="00264142" w:rsidRPr="006108E6">
              <w:rPr>
                <w:b/>
                <w:noProof/>
                <w:webHidden/>
              </w:rPr>
              <w:fldChar w:fldCharType="separate"/>
            </w:r>
            <w:r w:rsidR="00615E3D">
              <w:rPr>
                <w:b/>
                <w:noProof/>
                <w:webHidden/>
              </w:rPr>
              <w:t>33</w:t>
            </w:r>
            <w:r w:rsidR="00264142" w:rsidRPr="006108E6">
              <w:rPr>
                <w:b/>
                <w:noProof/>
                <w:webHidden/>
              </w:rPr>
              <w:fldChar w:fldCharType="end"/>
            </w:r>
          </w:hyperlink>
        </w:p>
        <w:p w14:paraId="5EA03382" w14:textId="0A74B606" w:rsidR="00264142" w:rsidRPr="006108E6" w:rsidRDefault="00A73355" w:rsidP="00441F69">
          <w:pPr>
            <w:pStyle w:val="TOC3"/>
            <w:ind w:left="0"/>
            <w:rPr>
              <w:rFonts w:asciiTheme="minorHAnsi" w:eastAsiaTheme="minorEastAsia" w:hAnsiTheme="minorHAnsi"/>
              <w:b/>
              <w:noProof/>
              <w:sz w:val="18"/>
            </w:rPr>
          </w:pPr>
          <w:hyperlink w:anchor="_Toc498279631" w:history="1">
            <w:r w:rsidR="00264142" w:rsidRPr="006108E6">
              <w:rPr>
                <w:rStyle w:val="Hyperlink"/>
                <w:b/>
                <w:noProof/>
                <w:sz w:val="20"/>
              </w:rPr>
              <w:t>4.1.1</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 xml:space="preserve">MLE of the parameter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_Toc498279631 \h </w:instrText>
            </w:r>
            <w:r w:rsidR="00264142" w:rsidRPr="006108E6">
              <w:rPr>
                <w:b/>
                <w:noProof/>
                <w:webHidden/>
                <w:sz w:val="20"/>
              </w:rPr>
            </w:r>
            <w:r w:rsidR="00264142" w:rsidRPr="006108E6">
              <w:rPr>
                <w:b/>
                <w:noProof/>
                <w:webHidden/>
                <w:sz w:val="20"/>
              </w:rPr>
              <w:fldChar w:fldCharType="separate"/>
            </w:r>
            <w:r w:rsidR="00615E3D">
              <w:rPr>
                <w:b/>
                <w:noProof/>
                <w:webHidden/>
                <w:sz w:val="20"/>
              </w:rPr>
              <w:t>34</w:t>
            </w:r>
            <w:r w:rsidR="00264142" w:rsidRPr="006108E6">
              <w:rPr>
                <w:b/>
                <w:noProof/>
                <w:webHidden/>
                <w:sz w:val="20"/>
              </w:rPr>
              <w:fldChar w:fldCharType="end"/>
            </w:r>
          </w:hyperlink>
        </w:p>
        <w:p w14:paraId="42E4EBE0" w14:textId="64CA2BBE" w:rsidR="00264142" w:rsidRPr="006108E6" w:rsidRDefault="00A73355" w:rsidP="00441F69">
          <w:pPr>
            <w:pStyle w:val="TOC2"/>
            <w:rPr>
              <w:rFonts w:asciiTheme="minorHAnsi" w:eastAsiaTheme="minorEastAsia" w:hAnsiTheme="minorHAnsi"/>
              <w:b/>
              <w:noProof/>
              <w:sz w:val="18"/>
            </w:rPr>
          </w:pPr>
          <w:hyperlink w:anchor="_Toc498279632" w:history="1">
            <w:r w:rsidR="00264142" w:rsidRPr="006108E6">
              <w:rPr>
                <w:rStyle w:val="Hyperlink"/>
                <w:b/>
                <w:noProof/>
                <w:sz w:val="20"/>
              </w:rPr>
              <w:t>4.2</w:t>
            </w:r>
            <w:r w:rsidR="00AA5D9B" w:rsidRPr="006108E6">
              <w:rPr>
                <w:rStyle w:val="Hyperlink"/>
                <w:b/>
                <w:noProof/>
                <w:sz w:val="20"/>
              </w:rPr>
              <w:tab/>
            </w:r>
            <w:r w:rsidR="008A7DED" w:rsidRPr="006108E6">
              <w:rPr>
                <w:rFonts w:asciiTheme="minorHAnsi" w:eastAsiaTheme="minorEastAsia" w:hAnsiTheme="minorHAnsi"/>
                <w:b/>
                <w:noProof/>
                <w:sz w:val="18"/>
              </w:rPr>
              <w:t xml:space="preserve"> </w:t>
            </w:r>
            <w:r w:rsidR="00264142" w:rsidRPr="006108E6">
              <w:rPr>
                <w:rStyle w:val="Hyperlink"/>
                <w:b/>
                <w:noProof/>
                <w:sz w:val="20"/>
              </w:rPr>
              <w:t>Method of moment estimation of parameter</w:t>
            </w:r>
            <w:r w:rsidR="00984CAB" w:rsidRPr="006108E6">
              <w:rPr>
                <w:rStyle w:val="Hyperlink"/>
                <w:b/>
                <w:noProof/>
                <w:sz w:val="20"/>
              </w:rPr>
              <w:t xml:space="preserve"> </w:t>
            </w:r>
            <w:r w:rsidR="00264142" w:rsidRPr="006108E6">
              <w:rPr>
                <w:rStyle w:val="Hyperlink"/>
                <w:b/>
                <w:noProof/>
                <w:sz w:val="20"/>
              </w:rPr>
              <w:t xml:space="preserve">of inverse </w:t>
            </w:r>
            <w:r w:rsidR="00264142" w:rsidRPr="006108E6">
              <w:rPr>
                <w:rStyle w:val="Hyperlink"/>
                <w:b/>
                <w:i/>
                <w:noProof/>
                <w:sz w:val="20"/>
              </w:rPr>
              <w:t>Maxwel</w:t>
            </w:r>
            <w:r w:rsidR="00CD73FA" w:rsidRPr="006108E6">
              <w:rPr>
                <w:rStyle w:val="Hyperlink"/>
                <w:b/>
                <w:i/>
                <w:noProof/>
                <w:sz w:val="20"/>
              </w:rPr>
              <w:t>l</w:t>
            </w:r>
            <w:r w:rsidR="00A45A1F" w:rsidRPr="006108E6">
              <w:rPr>
                <w:rStyle w:val="Hyperlink"/>
                <w:b/>
                <w:noProof/>
                <w:sz w:val="20"/>
              </w:rPr>
              <w:t xml:space="preserve"> </w:t>
            </w:r>
            <w:r w:rsidR="00264142" w:rsidRPr="006108E6">
              <w:rPr>
                <w:rStyle w:val="Hyperlink"/>
                <w:b/>
                <w:noProof/>
                <w:sz w:val="20"/>
              </w:rPr>
              <w:t>distribution</w:t>
            </w:r>
            <w:r w:rsidR="00F312D7" w:rsidRPr="006108E6">
              <w:rPr>
                <w:rStyle w:val="Hyperlink"/>
                <w:b/>
                <w:noProof/>
                <w:sz w:val="20"/>
              </w:rPr>
              <w:t>…………….3</w:t>
            </w:r>
          </w:hyperlink>
          <w:r w:rsidR="006C41F6" w:rsidRPr="006108E6">
            <w:rPr>
              <w:b/>
              <w:noProof/>
            </w:rPr>
            <w:t>5</w:t>
          </w:r>
        </w:p>
        <w:p w14:paraId="6339CE8F" w14:textId="1FA204A0" w:rsidR="00264142" w:rsidRPr="006108E6" w:rsidRDefault="00A73355" w:rsidP="00441F69">
          <w:pPr>
            <w:pStyle w:val="TOC2"/>
            <w:rPr>
              <w:rFonts w:asciiTheme="minorHAnsi" w:eastAsiaTheme="minorEastAsia" w:hAnsiTheme="minorHAnsi"/>
              <w:b/>
              <w:noProof/>
              <w:sz w:val="18"/>
            </w:rPr>
          </w:pPr>
          <w:hyperlink w:anchor="_Toc498279633" w:history="1">
            <w:r w:rsidR="00264142" w:rsidRPr="006108E6">
              <w:rPr>
                <w:rStyle w:val="Hyperlink"/>
                <w:b/>
                <w:noProof/>
                <w:sz w:val="20"/>
              </w:rPr>
              <w:t>4.3</w:t>
            </w:r>
            <w:r w:rsidR="00AA5D9B" w:rsidRPr="006108E6">
              <w:rPr>
                <w:rFonts w:asciiTheme="minorHAnsi" w:eastAsiaTheme="minorEastAsia" w:hAnsiTheme="minorHAnsi"/>
                <w:b/>
                <w:noProof/>
                <w:sz w:val="18"/>
              </w:rPr>
              <w:tab/>
            </w:r>
            <w:r w:rsidR="00264142" w:rsidRPr="006108E6">
              <w:rPr>
                <w:rStyle w:val="Hyperlink"/>
                <w:b/>
                <w:noProof/>
                <w:sz w:val="20"/>
              </w:rPr>
              <w:t>Fisher information of a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_Toc498279633 \h </w:instrText>
            </w:r>
            <w:r w:rsidR="00264142" w:rsidRPr="006108E6">
              <w:rPr>
                <w:b/>
                <w:noProof/>
                <w:webHidden/>
              </w:rPr>
            </w:r>
            <w:r w:rsidR="00264142" w:rsidRPr="006108E6">
              <w:rPr>
                <w:b/>
                <w:noProof/>
                <w:webHidden/>
              </w:rPr>
              <w:fldChar w:fldCharType="separate"/>
            </w:r>
            <w:r w:rsidR="00615E3D">
              <w:rPr>
                <w:b/>
                <w:noProof/>
                <w:webHidden/>
              </w:rPr>
              <w:t>35</w:t>
            </w:r>
            <w:r w:rsidR="00264142" w:rsidRPr="006108E6">
              <w:rPr>
                <w:b/>
                <w:noProof/>
                <w:webHidden/>
              </w:rPr>
              <w:fldChar w:fldCharType="end"/>
            </w:r>
          </w:hyperlink>
        </w:p>
        <w:p w14:paraId="3BB62A27" w14:textId="5B0E22EE" w:rsidR="00264142" w:rsidRPr="006108E6" w:rsidRDefault="00A73355" w:rsidP="00441F69">
          <w:pPr>
            <w:pStyle w:val="TOC3"/>
            <w:ind w:left="0"/>
            <w:rPr>
              <w:rFonts w:asciiTheme="minorHAnsi" w:eastAsiaTheme="minorEastAsia" w:hAnsiTheme="minorHAnsi"/>
              <w:b/>
              <w:noProof/>
              <w:sz w:val="18"/>
            </w:rPr>
          </w:pPr>
          <w:hyperlink w:anchor="_Toc498279634" w:history="1">
            <w:r w:rsidR="00264142" w:rsidRPr="006108E6">
              <w:rPr>
                <w:rStyle w:val="Hyperlink"/>
                <w:b/>
                <w:noProof/>
                <w:sz w:val="20"/>
              </w:rPr>
              <w:t>4.3.1</w:t>
            </w:r>
            <w:r w:rsidR="008A7DED"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264142" w:rsidRPr="006108E6">
              <w:rPr>
                <w:rStyle w:val="Hyperlink"/>
                <w:b/>
                <w:noProof/>
                <w:sz w:val="20"/>
              </w:rPr>
              <w:t xml:space="preserve">Fisher information of the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_Toc498279634 \h </w:instrText>
            </w:r>
            <w:r w:rsidR="00264142" w:rsidRPr="006108E6">
              <w:rPr>
                <w:b/>
                <w:noProof/>
                <w:webHidden/>
                <w:sz w:val="20"/>
              </w:rPr>
            </w:r>
            <w:r w:rsidR="00264142" w:rsidRPr="006108E6">
              <w:rPr>
                <w:b/>
                <w:noProof/>
                <w:webHidden/>
                <w:sz w:val="20"/>
              </w:rPr>
              <w:fldChar w:fldCharType="separate"/>
            </w:r>
            <w:r w:rsidR="00615E3D">
              <w:rPr>
                <w:b/>
                <w:noProof/>
                <w:webHidden/>
                <w:sz w:val="20"/>
              </w:rPr>
              <w:t>35</w:t>
            </w:r>
            <w:r w:rsidR="00264142" w:rsidRPr="006108E6">
              <w:rPr>
                <w:b/>
                <w:noProof/>
                <w:webHidden/>
                <w:sz w:val="20"/>
              </w:rPr>
              <w:fldChar w:fldCharType="end"/>
            </w:r>
          </w:hyperlink>
        </w:p>
        <w:p w14:paraId="567BEAB7" w14:textId="7E5CF548" w:rsidR="00264142" w:rsidRPr="006108E6" w:rsidRDefault="00A73355" w:rsidP="00441F69">
          <w:pPr>
            <w:pStyle w:val="TOC2"/>
            <w:rPr>
              <w:rFonts w:asciiTheme="minorHAnsi" w:eastAsiaTheme="minorEastAsia" w:hAnsiTheme="minorHAnsi"/>
              <w:b/>
              <w:noProof/>
              <w:sz w:val="18"/>
            </w:rPr>
          </w:pPr>
          <w:hyperlink w:anchor="_Toc498279635" w:history="1">
            <w:r w:rsidR="00264142" w:rsidRPr="006108E6">
              <w:rPr>
                <w:rStyle w:val="Hyperlink"/>
                <w:b/>
                <w:noProof/>
                <w:sz w:val="20"/>
              </w:rPr>
              <w:t>4.4</w:t>
            </w:r>
            <w:r w:rsidR="00AA5D9B" w:rsidRPr="006108E6">
              <w:rPr>
                <w:rFonts w:asciiTheme="minorHAnsi" w:eastAsiaTheme="minorEastAsia" w:hAnsiTheme="minorHAnsi"/>
                <w:b/>
                <w:noProof/>
                <w:sz w:val="18"/>
              </w:rPr>
              <w:tab/>
            </w:r>
            <w:r w:rsidR="00264142" w:rsidRPr="006108E6">
              <w:rPr>
                <w:rStyle w:val="Hyperlink"/>
                <w:b/>
                <w:noProof/>
                <w:sz w:val="20"/>
              </w:rPr>
              <w:t xml:space="preserve">The bounds of the variance estimate of the inverse </w:t>
            </w:r>
            <w:r w:rsidR="00264142" w:rsidRPr="006108E6">
              <w:rPr>
                <w:rStyle w:val="Hyperlink"/>
                <w:b/>
                <w:i/>
                <w:noProof/>
                <w:sz w:val="20"/>
              </w:rPr>
              <w:t>Maxwell</w:t>
            </w:r>
            <w:r w:rsidR="00264142" w:rsidRPr="006108E6">
              <w:rPr>
                <w:rStyle w:val="Hyperlink"/>
                <w:b/>
                <w:noProof/>
                <w:sz w:val="20"/>
              </w:rPr>
              <w:t xml:space="preserve"> parameter</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_Toc498279635 \h </w:instrText>
            </w:r>
            <w:r w:rsidR="00264142" w:rsidRPr="006108E6">
              <w:rPr>
                <w:b/>
                <w:noProof/>
                <w:webHidden/>
              </w:rPr>
            </w:r>
            <w:r w:rsidR="00264142" w:rsidRPr="006108E6">
              <w:rPr>
                <w:b/>
                <w:noProof/>
                <w:webHidden/>
              </w:rPr>
              <w:fldChar w:fldCharType="separate"/>
            </w:r>
            <w:r w:rsidR="00615E3D">
              <w:rPr>
                <w:b/>
                <w:noProof/>
                <w:webHidden/>
              </w:rPr>
              <w:t>37</w:t>
            </w:r>
            <w:r w:rsidR="00264142" w:rsidRPr="006108E6">
              <w:rPr>
                <w:b/>
                <w:noProof/>
                <w:webHidden/>
              </w:rPr>
              <w:fldChar w:fldCharType="end"/>
            </w:r>
          </w:hyperlink>
        </w:p>
        <w:p w14:paraId="6AE8526F" w14:textId="1E6A30A8" w:rsidR="00264142" w:rsidRPr="006108E6" w:rsidRDefault="00A73355" w:rsidP="00441F69">
          <w:pPr>
            <w:pStyle w:val="TOC2"/>
            <w:rPr>
              <w:rFonts w:asciiTheme="minorHAnsi" w:eastAsiaTheme="minorEastAsia" w:hAnsiTheme="minorHAnsi"/>
              <w:b/>
              <w:noProof/>
              <w:sz w:val="18"/>
            </w:rPr>
          </w:pPr>
          <w:hyperlink w:anchor="_Toc498279636" w:history="1">
            <w:r w:rsidR="00264142" w:rsidRPr="006108E6">
              <w:rPr>
                <w:rStyle w:val="Hyperlink"/>
                <w:b/>
                <w:noProof/>
                <w:sz w:val="20"/>
              </w:rPr>
              <w:t>4.5</w:t>
            </w:r>
            <w:r w:rsidR="00AA5D9B" w:rsidRPr="006108E6">
              <w:rPr>
                <w:rFonts w:asciiTheme="minorHAnsi" w:eastAsiaTheme="minorEastAsia" w:hAnsiTheme="minorHAnsi"/>
                <w:b/>
                <w:noProof/>
                <w:sz w:val="18"/>
              </w:rPr>
              <w:tab/>
            </w:r>
            <w:r w:rsidR="00264142" w:rsidRPr="006108E6">
              <w:rPr>
                <w:rStyle w:val="Hyperlink"/>
                <w:b/>
                <w:noProof/>
                <w:sz w:val="20"/>
              </w:rPr>
              <w:t xml:space="preserve">Summary of the parameter estimation of inverse </w:t>
            </w:r>
            <w:r w:rsidR="00264142" w:rsidRPr="006108E6">
              <w:rPr>
                <w:rStyle w:val="Hyperlink"/>
                <w:b/>
                <w:i/>
                <w:noProof/>
                <w:sz w:val="20"/>
              </w:rPr>
              <w:t>Maxwell</w:t>
            </w:r>
            <w:r w:rsidR="00264142" w:rsidRPr="006108E6">
              <w:rPr>
                <w:rStyle w:val="Hyperlink"/>
                <w:b/>
                <w:noProof/>
                <w:sz w:val="20"/>
              </w:rPr>
              <w:t xml:space="preserve">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_Toc498279636 \h </w:instrText>
            </w:r>
            <w:r w:rsidR="00264142" w:rsidRPr="006108E6">
              <w:rPr>
                <w:b/>
                <w:noProof/>
                <w:webHidden/>
              </w:rPr>
            </w:r>
            <w:r w:rsidR="00264142" w:rsidRPr="006108E6">
              <w:rPr>
                <w:b/>
                <w:noProof/>
                <w:webHidden/>
              </w:rPr>
              <w:fldChar w:fldCharType="separate"/>
            </w:r>
            <w:r w:rsidR="00615E3D">
              <w:rPr>
                <w:b/>
                <w:noProof/>
                <w:webHidden/>
              </w:rPr>
              <w:t>38</w:t>
            </w:r>
            <w:r w:rsidR="00264142" w:rsidRPr="006108E6">
              <w:rPr>
                <w:b/>
                <w:noProof/>
                <w:webHidden/>
              </w:rPr>
              <w:fldChar w:fldCharType="end"/>
            </w:r>
          </w:hyperlink>
        </w:p>
        <w:p w14:paraId="6DAF5200" w14:textId="2EC9F333" w:rsidR="00264142" w:rsidRPr="006108E6" w:rsidRDefault="00A73355" w:rsidP="008E270D">
          <w:pPr>
            <w:pStyle w:val="TOC1"/>
            <w:rPr>
              <w:rFonts w:asciiTheme="minorHAnsi" w:eastAsiaTheme="minorEastAsia" w:hAnsiTheme="minorHAnsi"/>
              <w:b/>
              <w:noProof/>
              <w:sz w:val="22"/>
            </w:rPr>
          </w:pPr>
          <w:hyperlink w:anchor="_Toc498279637" w:history="1">
            <w:r w:rsidR="00264142" w:rsidRPr="006108E6">
              <w:rPr>
                <w:rStyle w:val="Hyperlink"/>
                <w:b/>
                <w:noProof/>
              </w:rPr>
              <w:t>CHAPTER FIVE: APPLICATION OF THE INVERSE MAXWELL DISTRIBUTION</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_Toc498279637 \h </w:instrText>
            </w:r>
            <w:r w:rsidR="00264142" w:rsidRPr="006108E6">
              <w:rPr>
                <w:b/>
                <w:noProof/>
                <w:webHidden/>
              </w:rPr>
            </w:r>
            <w:r w:rsidR="00264142" w:rsidRPr="006108E6">
              <w:rPr>
                <w:b/>
                <w:noProof/>
                <w:webHidden/>
              </w:rPr>
              <w:fldChar w:fldCharType="separate"/>
            </w:r>
            <w:r w:rsidR="00615E3D">
              <w:rPr>
                <w:b/>
                <w:noProof/>
                <w:webHidden/>
              </w:rPr>
              <w:t>39</w:t>
            </w:r>
            <w:r w:rsidR="00264142" w:rsidRPr="006108E6">
              <w:rPr>
                <w:b/>
                <w:noProof/>
                <w:webHidden/>
              </w:rPr>
              <w:fldChar w:fldCharType="end"/>
            </w:r>
          </w:hyperlink>
        </w:p>
        <w:p w14:paraId="160DE086" w14:textId="1DD5BD38" w:rsidR="00264142" w:rsidRPr="006108E6" w:rsidRDefault="00A73355" w:rsidP="00441F69">
          <w:pPr>
            <w:pStyle w:val="TOC2"/>
            <w:rPr>
              <w:rFonts w:asciiTheme="minorHAnsi" w:eastAsiaTheme="minorEastAsia" w:hAnsiTheme="minorHAnsi"/>
              <w:b/>
              <w:noProof/>
              <w:sz w:val="18"/>
            </w:rPr>
          </w:pPr>
          <w:hyperlink w:anchor="_Toc498279639" w:history="1">
            <w:r w:rsidR="00264142" w:rsidRPr="006108E6">
              <w:rPr>
                <w:rStyle w:val="Hyperlink"/>
                <w:b/>
                <w:noProof/>
                <w:sz w:val="20"/>
              </w:rPr>
              <w:t>5.1</w:t>
            </w:r>
            <w:r w:rsidR="00AA5D9B" w:rsidRPr="006108E6">
              <w:rPr>
                <w:rFonts w:asciiTheme="minorHAnsi" w:eastAsiaTheme="minorEastAsia" w:hAnsiTheme="minorHAnsi"/>
                <w:b/>
                <w:noProof/>
                <w:sz w:val="18"/>
              </w:rPr>
              <w:tab/>
            </w:r>
            <w:r w:rsidR="00264142" w:rsidRPr="006108E6">
              <w:rPr>
                <w:rStyle w:val="Hyperlink"/>
                <w:b/>
                <w:noProof/>
                <w:sz w:val="20"/>
              </w:rPr>
              <w:t xml:space="preserve">Application of inverse </w:t>
            </w:r>
            <w:r w:rsidR="00264142" w:rsidRPr="006108E6">
              <w:rPr>
                <w:rStyle w:val="Hyperlink"/>
                <w:b/>
                <w:i/>
                <w:noProof/>
                <w:sz w:val="20"/>
              </w:rPr>
              <w:t>Maxwell</w:t>
            </w:r>
            <w:r w:rsidR="00264142" w:rsidRPr="006108E6">
              <w:rPr>
                <w:rStyle w:val="Hyperlink"/>
                <w:b/>
                <w:noProof/>
                <w:sz w:val="20"/>
              </w:rPr>
              <w:t xml:space="preserve"> distribution in process monitoring</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_Toc498279639 \h </w:instrText>
            </w:r>
            <w:r w:rsidR="00264142" w:rsidRPr="006108E6">
              <w:rPr>
                <w:b/>
                <w:noProof/>
                <w:webHidden/>
              </w:rPr>
            </w:r>
            <w:r w:rsidR="00264142" w:rsidRPr="006108E6">
              <w:rPr>
                <w:b/>
                <w:noProof/>
                <w:webHidden/>
              </w:rPr>
              <w:fldChar w:fldCharType="separate"/>
            </w:r>
            <w:r w:rsidR="00615E3D">
              <w:rPr>
                <w:b/>
                <w:noProof/>
                <w:webHidden/>
              </w:rPr>
              <w:t>39</w:t>
            </w:r>
            <w:r w:rsidR="00264142" w:rsidRPr="006108E6">
              <w:rPr>
                <w:b/>
                <w:noProof/>
                <w:webHidden/>
              </w:rPr>
              <w:fldChar w:fldCharType="end"/>
            </w:r>
          </w:hyperlink>
        </w:p>
        <w:p w14:paraId="2D6B344C" w14:textId="5348DF8B" w:rsidR="00264142" w:rsidRPr="006108E6" w:rsidRDefault="00A73355" w:rsidP="00441F69">
          <w:pPr>
            <w:pStyle w:val="TOC3"/>
            <w:ind w:left="0"/>
            <w:rPr>
              <w:rFonts w:asciiTheme="minorHAnsi" w:eastAsiaTheme="minorEastAsia" w:hAnsiTheme="minorHAnsi"/>
              <w:b/>
              <w:noProof/>
              <w:sz w:val="18"/>
            </w:rPr>
          </w:pPr>
          <w:hyperlink w:anchor="_Toc498279640" w:history="1">
            <w:r w:rsidR="00264142" w:rsidRPr="006108E6">
              <w:rPr>
                <w:rStyle w:val="Hyperlink"/>
                <w:b/>
                <w:noProof/>
                <w:sz w:val="20"/>
              </w:rPr>
              <w:t>5.1.1</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Derivation of the distribution of V (the estimate of scale parameter)</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_Toc498279640 \h </w:instrText>
            </w:r>
            <w:r w:rsidR="00264142" w:rsidRPr="006108E6">
              <w:rPr>
                <w:b/>
                <w:noProof/>
                <w:webHidden/>
                <w:sz w:val="20"/>
              </w:rPr>
            </w:r>
            <w:r w:rsidR="00264142" w:rsidRPr="006108E6">
              <w:rPr>
                <w:b/>
                <w:noProof/>
                <w:webHidden/>
                <w:sz w:val="20"/>
              </w:rPr>
              <w:fldChar w:fldCharType="separate"/>
            </w:r>
            <w:r w:rsidR="00615E3D">
              <w:rPr>
                <w:b/>
                <w:noProof/>
                <w:webHidden/>
                <w:sz w:val="20"/>
              </w:rPr>
              <w:t>40</w:t>
            </w:r>
            <w:r w:rsidR="00264142" w:rsidRPr="006108E6">
              <w:rPr>
                <w:b/>
                <w:noProof/>
                <w:webHidden/>
                <w:sz w:val="20"/>
              </w:rPr>
              <w:fldChar w:fldCharType="end"/>
            </w:r>
          </w:hyperlink>
        </w:p>
        <w:p w14:paraId="04C20342" w14:textId="0699D237" w:rsidR="00264142" w:rsidRPr="006108E6" w:rsidRDefault="00A73355" w:rsidP="00441F69">
          <w:pPr>
            <w:pStyle w:val="TOC3"/>
            <w:ind w:left="0"/>
            <w:rPr>
              <w:rFonts w:asciiTheme="minorHAnsi" w:eastAsiaTheme="minorEastAsia" w:hAnsiTheme="minorHAnsi"/>
              <w:b/>
              <w:noProof/>
              <w:sz w:val="18"/>
            </w:rPr>
          </w:pPr>
          <w:hyperlink w:anchor="_Toc498279641" w:history="1">
            <w:r w:rsidR="00264142" w:rsidRPr="006108E6">
              <w:rPr>
                <w:rStyle w:val="Hyperlink"/>
                <w:b/>
                <w:noProof/>
                <w:sz w:val="20"/>
              </w:rPr>
              <w:t>5.1.2</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8A7DED" w:rsidRPr="006108E6">
              <w:rPr>
                <w:rFonts w:asciiTheme="minorHAnsi" w:eastAsiaTheme="minorEastAsia" w:hAnsiTheme="minorHAnsi"/>
                <w:b/>
                <w:noProof/>
                <w:sz w:val="18"/>
              </w:rPr>
              <w:t xml:space="preserve"> </w:t>
            </w:r>
            <w:r w:rsidR="00264142" w:rsidRPr="006108E6">
              <w:rPr>
                <w:rStyle w:val="Hyperlink"/>
                <w:b/>
                <w:noProof/>
                <w:sz w:val="20"/>
              </w:rPr>
              <w:t>Process Monitoring</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_Toc498279641 \h </w:instrText>
            </w:r>
            <w:r w:rsidR="00264142" w:rsidRPr="006108E6">
              <w:rPr>
                <w:b/>
                <w:noProof/>
                <w:webHidden/>
                <w:sz w:val="20"/>
              </w:rPr>
            </w:r>
            <w:r w:rsidR="00264142" w:rsidRPr="006108E6">
              <w:rPr>
                <w:b/>
                <w:noProof/>
                <w:webHidden/>
                <w:sz w:val="20"/>
              </w:rPr>
              <w:fldChar w:fldCharType="separate"/>
            </w:r>
            <w:r w:rsidR="00615E3D">
              <w:rPr>
                <w:b/>
                <w:noProof/>
                <w:webHidden/>
                <w:sz w:val="20"/>
              </w:rPr>
              <w:t>42</w:t>
            </w:r>
            <w:r w:rsidR="00264142" w:rsidRPr="006108E6">
              <w:rPr>
                <w:b/>
                <w:noProof/>
                <w:webHidden/>
                <w:sz w:val="20"/>
              </w:rPr>
              <w:fldChar w:fldCharType="end"/>
            </w:r>
          </w:hyperlink>
        </w:p>
        <w:p w14:paraId="22039E92" w14:textId="779268BA" w:rsidR="00264142" w:rsidRPr="006108E6" w:rsidRDefault="00A73355" w:rsidP="00441F69">
          <w:pPr>
            <w:pStyle w:val="TOC3"/>
            <w:ind w:left="0"/>
            <w:rPr>
              <w:rFonts w:asciiTheme="minorHAnsi" w:eastAsiaTheme="minorEastAsia" w:hAnsiTheme="minorHAnsi"/>
              <w:b/>
              <w:noProof/>
              <w:sz w:val="18"/>
            </w:rPr>
          </w:pPr>
          <w:hyperlink w:anchor="_Toc498279642" w:history="1">
            <w:r w:rsidR="00264142" w:rsidRPr="006108E6">
              <w:rPr>
                <w:rStyle w:val="Hyperlink"/>
                <w:b/>
                <w:noProof/>
                <w:sz w:val="20"/>
              </w:rPr>
              <w:t>5.1.3</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FA09A2"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Simulation Study</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_Toc498279642 \h </w:instrText>
            </w:r>
            <w:r w:rsidR="00264142" w:rsidRPr="006108E6">
              <w:rPr>
                <w:b/>
                <w:noProof/>
                <w:webHidden/>
                <w:sz w:val="20"/>
              </w:rPr>
            </w:r>
            <w:r w:rsidR="00264142" w:rsidRPr="006108E6">
              <w:rPr>
                <w:b/>
                <w:noProof/>
                <w:webHidden/>
                <w:sz w:val="20"/>
              </w:rPr>
              <w:fldChar w:fldCharType="separate"/>
            </w:r>
            <w:r w:rsidR="00615E3D">
              <w:rPr>
                <w:b/>
                <w:noProof/>
                <w:webHidden/>
                <w:sz w:val="20"/>
              </w:rPr>
              <w:t>49</w:t>
            </w:r>
            <w:r w:rsidR="00264142" w:rsidRPr="006108E6">
              <w:rPr>
                <w:b/>
                <w:noProof/>
                <w:webHidden/>
                <w:sz w:val="20"/>
              </w:rPr>
              <w:fldChar w:fldCharType="end"/>
            </w:r>
          </w:hyperlink>
        </w:p>
        <w:p w14:paraId="7FE7053A" w14:textId="1BFE5B7D" w:rsidR="00264142" w:rsidRPr="006108E6" w:rsidRDefault="00A73355" w:rsidP="00441F69">
          <w:pPr>
            <w:pStyle w:val="TOC3"/>
            <w:ind w:left="0"/>
            <w:rPr>
              <w:rFonts w:asciiTheme="minorHAnsi" w:eastAsiaTheme="minorEastAsia" w:hAnsiTheme="minorHAnsi"/>
              <w:b/>
              <w:noProof/>
              <w:sz w:val="18"/>
            </w:rPr>
          </w:pPr>
          <w:hyperlink w:anchor="_Toc498279643" w:history="1">
            <w:r w:rsidR="00264142" w:rsidRPr="006108E6">
              <w:rPr>
                <w:rStyle w:val="Hyperlink"/>
                <w:b/>
                <w:noProof/>
                <w:sz w:val="20"/>
              </w:rPr>
              <w:t>5.1.4</w:t>
            </w:r>
            <w:r w:rsidR="008A7DED" w:rsidRPr="006108E6">
              <w:rPr>
                <w:rFonts w:asciiTheme="minorHAnsi" w:eastAsiaTheme="minorEastAsia" w:hAnsiTheme="minorHAnsi"/>
                <w:b/>
                <w:noProof/>
                <w:sz w:val="18"/>
              </w:rPr>
              <w:t xml:space="preserve">     </w:t>
            </w:r>
            <w:r w:rsidR="00AA5D9B" w:rsidRPr="006108E6">
              <w:rPr>
                <w:rFonts w:asciiTheme="minorHAnsi" w:eastAsiaTheme="minorEastAsia" w:hAnsiTheme="minorHAnsi"/>
                <w:b/>
                <w:noProof/>
                <w:sz w:val="18"/>
              </w:rPr>
              <w:t xml:space="preserve">   </w:t>
            </w:r>
            <w:r w:rsidR="00D312D7" w:rsidRPr="006108E6">
              <w:rPr>
                <w:rFonts w:asciiTheme="minorHAnsi" w:eastAsiaTheme="minorEastAsia" w:hAnsiTheme="minorHAnsi"/>
                <w:b/>
                <w:noProof/>
                <w:sz w:val="18"/>
              </w:rPr>
              <w:t xml:space="preserve">     </w:t>
            </w:r>
            <w:r w:rsidR="00264142" w:rsidRPr="006108E6">
              <w:rPr>
                <w:rStyle w:val="Hyperlink"/>
                <w:b/>
                <w:noProof/>
                <w:sz w:val="20"/>
              </w:rPr>
              <w:t>Real Life Example</w:t>
            </w:r>
            <w:r w:rsidR="00264142" w:rsidRPr="006108E6">
              <w:rPr>
                <w:b/>
                <w:noProof/>
                <w:webHidden/>
                <w:sz w:val="20"/>
              </w:rPr>
              <w:tab/>
            </w:r>
            <w:r w:rsidR="00264142" w:rsidRPr="006108E6">
              <w:rPr>
                <w:b/>
                <w:noProof/>
                <w:webHidden/>
                <w:sz w:val="20"/>
              </w:rPr>
              <w:fldChar w:fldCharType="begin"/>
            </w:r>
            <w:r w:rsidR="00264142" w:rsidRPr="006108E6">
              <w:rPr>
                <w:b/>
                <w:noProof/>
                <w:webHidden/>
                <w:sz w:val="20"/>
              </w:rPr>
              <w:instrText xml:space="preserve"> PAGEREF _Toc498279643 \h </w:instrText>
            </w:r>
            <w:r w:rsidR="00264142" w:rsidRPr="006108E6">
              <w:rPr>
                <w:b/>
                <w:noProof/>
                <w:webHidden/>
                <w:sz w:val="20"/>
              </w:rPr>
            </w:r>
            <w:r w:rsidR="00264142" w:rsidRPr="006108E6">
              <w:rPr>
                <w:b/>
                <w:noProof/>
                <w:webHidden/>
                <w:sz w:val="20"/>
              </w:rPr>
              <w:fldChar w:fldCharType="separate"/>
            </w:r>
            <w:r w:rsidR="00615E3D">
              <w:rPr>
                <w:b/>
                <w:noProof/>
                <w:webHidden/>
                <w:sz w:val="20"/>
              </w:rPr>
              <w:t>52</w:t>
            </w:r>
            <w:r w:rsidR="00264142" w:rsidRPr="006108E6">
              <w:rPr>
                <w:b/>
                <w:noProof/>
                <w:webHidden/>
                <w:sz w:val="20"/>
              </w:rPr>
              <w:fldChar w:fldCharType="end"/>
            </w:r>
          </w:hyperlink>
        </w:p>
        <w:p w14:paraId="5CC07921" w14:textId="4A0B910A" w:rsidR="00264142" w:rsidRPr="006108E6" w:rsidRDefault="00A73355" w:rsidP="008E270D">
          <w:pPr>
            <w:pStyle w:val="TOC1"/>
            <w:rPr>
              <w:rFonts w:asciiTheme="minorHAnsi" w:eastAsiaTheme="minorEastAsia" w:hAnsiTheme="minorHAnsi"/>
              <w:b/>
              <w:noProof/>
              <w:sz w:val="22"/>
            </w:rPr>
          </w:pPr>
          <w:hyperlink w:anchor="_Toc498279644" w:history="1">
            <w:r w:rsidR="00264142" w:rsidRPr="006108E6">
              <w:rPr>
                <w:rStyle w:val="Hyperlink"/>
                <w:rFonts w:cs="Times New Roman"/>
                <w:b/>
                <w:noProof/>
              </w:rPr>
              <w:t>CHAPTER SIX: CONCLU</w:t>
            </w:r>
            <w:r w:rsidR="006673E6" w:rsidRPr="006108E6">
              <w:rPr>
                <w:rStyle w:val="Hyperlink"/>
                <w:rFonts w:cs="Times New Roman"/>
                <w:b/>
                <w:noProof/>
              </w:rPr>
              <w:t>S</w:t>
            </w:r>
            <w:r w:rsidR="00264142" w:rsidRPr="006108E6">
              <w:rPr>
                <w:rStyle w:val="Hyperlink"/>
                <w:rFonts w:cs="Times New Roman"/>
                <w:b/>
                <w:noProof/>
              </w:rPr>
              <w:t>IONS AND RECOMMENDATIONS</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_Toc498279644 \h </w:instrText>
            </w:r>
            <w:r w:rsidR="00264142" w:rsidRPr="006108E6">
              <w:rPr>
                <w:b/>
                <w:noProof/>
                <w:webHidden/>
              </w:rPr>
            </w:r>
            <w:r w:rsidR="00264142" w:rsidRPr="006108E6">
              <w:rPr>
                <w:b/>
                <w:noProof/>
                <w:webHidden/>
              </w:rPr>
              <w:fldChar w:fldCharType="separate"/>
            </w:r>
            <w:r w:rsidR="00615E3D">
              <w:rPr>
                <w:b/>
                <w:noProof/>
                <w:webHidden/>
              </w:rPr>
              <w:t>56</w:t>
            </w:r>
            <w:r w:rsidR="00264142" w:rsidRPr="006108E6">
              <w:rPr>
                <w:b/>
                <w:noProof/>
                <w:webHidden/>
              </w:rPr>
              <w:fldChar w:fldCharType="end"/>
            </w:r>
          </w:hyperlink>
        </w:p>
        <w:p w14:paraId="4BD6ED0B" w14:textId="6E482F22" w:rsidR="00264142" w:rsidRPr="006108E6" w:rsidRDefault="00A73355" w:rsidP="00441F69">
          <w:pPr>
            <w:pStyle w:val="TOC2"/>
            <w:rPr>
              <w:rFonts w:asciiTheme="minorHAnsi" w:eastAsiaTheme="minorEastAsia" w:hAnsiTheme="minorHAnsi"/>
              <w:b/>
              <w:noProof/>
              <w:sz w:val="22"/>
            </w:rPr>
          </w:pPr>
          <w:hyperlink w:anchor="_Toc498279646" w:history="1">
            <w:r w:rsidR="00264142" w:rsidRPr="006108E6">
              <w:rPr>
                <w:rStyle w:val="Hyperlink"/>
                <w:b/>
                <w:noProof/>
              </w:rPr>
              <w:t>6.1</w:t>
            </w:r>
            <w:r w:rsidR="00AA5D9B" w:rsidRPr="006108E6">
              <w:rPr>
                <w:rFonts w:asciiTheme="minorHAnsi" w:eastAsiaTheme="minorEastAsia" w:hAnsiTheme="minorHAnsi"/>
                <w:b/>
                <w:noProof/>
                <w:sz w:val="22"/>
              </w:rPr>
              <w:tab/>
            </w:r>
            <w:r w:rsidR="00264142" w:rsidRPr="006108E6">
              <w:rPr>
                <w:rStyle w:val="Hyperlink"/>
                <w:b/>
                <w:noProof/>
                <w:sz w:val="20"/>
              </w:rPr>
              <w:t>Recommendations</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_Toc498279646 \h </w:instrText>
            </w:r>
            <w:r w:rsidR="00264142" w:rsidRPr="006108E6">
              <w:rPr>
                <w:b/>
                <w:noProof/>
                <w:webHidden/>
              </w:rPr>
            </w:r>
            <w:r w:rsidR="00264142" w:rsidRPr="006108E6">
              <w:rPr>
                <w:b/>
                <w:noProof/>
                <w:webHidden/>
              </w:rPr>
              <w:fldChar w:fldCharType="separate"/>
            </w:r>
            <w:r w:rsidR="00615E3D">
              <w:rPr>
                <w:b/>
                <w:noProof/>
                <w:webHidden/>
              </w:rPr>
              <w:t>57</w:t>
            </w:r>
            <w:r w:rsidR="00264142" w:rsidRPr="006108E6">
              <w:rPr>
                <w:b/>
                <w:noProof/>
                <w:webHidden/>
              </w:rPr>
              <w:fldChar w:fldCharType="end"/>
            </w:r>
          </w:hyperlink>
        </w:p>
        <w:p w14:paraId="0F50A820" w14:textId="107FB0F6" w:rsidR="00264142" w:rsidRPr="006108E6" w:rsidRDefault="00A73355" w:rsidP="008E270D">
          <w:pPr>
            <w:pStyle w:val="TOC1"/>
            <w:rPr>
              <w:rFonts w:asciiTheme="minorHAnsi" w:eastAsiaTheme="minorEastAsia" w:hAnsiTheme="minorHAnsi"/>
              <w:b/>
              <w:noProof/>
              <w:sz w:val="22"/>
            </w:rPr>
          </w:pPr>
          <w:hyperlink w:anchor="_Toc498279647" w:history="1">
            <w:r w:rsidR="00264142" w:rsidRPr="006108E6">
              <w:rPr>
                <w:rStyle w:val="Hyperlink"/>
                <w:rFonts w:cs="Times New Roman"/>
                <w:b/>
                <w:noProof/>
              </w:rPr>
              <w:t>R</w:t>
            </w:r>
            <w:r w:rsidR="00787025" w:rsidRPr="006108E6">
              <w:rPr>
                <w:rStyle w:val="Hyperlink"/>
                <w:rFonts w:cs="Times New Roman"/>
                <w:b/>
                <w:noProof/>
              </w:rPr>
              <w:t>EFERENCES</w:t>
            </w:r>
            <w:r w:rsidR="00264142" w:rsidRPr="006108E6">
              <w:rPr>
                <w:b/>
                <w:noProof/>
                <w:webHidden/>
              </w:rPr>
              <w:tab/>
            </w:r>
            <w:r w:rsidR="00264142" w:rsidRPr="006108E6">
              <w:rPr>
                <w:b/>
                <w:noProof/>
                <w:webHidden/>
              </w:rPr>
              <w:fldChar w:fldCharType="begin"/>
            </w:r>
            <w:r w:rsidR="00264142" w:rsidRPr="006108E6">
              <w:rPr>
                <w:b/>
                <w:noProof/>
                <w:webHidden/>
              </w:rPr>
              <w:instrText xml:space="preserve"> PAGEREF _Toc498279647 \h </w:instrText>
            </w:r>
            <w:r w:rsidR="00264142" w:rsidRPr="006108E6">
              <w:rPr>
                <w:b/>
                <w:noProof/>
                <w:webHidden/>
              </w:rPr>
            </w:r>
            <w:r w:rsidR="00264142" w:rsidRPr="006108E6">
              <w:rPr>
                <w:b/>
                <w:noProof/>
                <w:webHidden/>
              </w:rPr>
              <w:fldChar w:fldCharType="separate"/>
            </w:r>
            <w:r w:rsidR="00615E3D">
              <w:rPr>
                <w:b/>
                <w:noProof/>
                <w:webHidden/>
              </w:rPr>
              <w:t>58</w:t>
            </w:r>
            <w:r w:rsidR="00264142" w:rsidRPr="006108E6">
              <w:rPr>
                <w:b/>
                <w:noProof/>
                <w:webHidden/>
              </w:rPr>
              <w:fldChar w:fldCharType="end"/>
            </w:r>
          </w:hyperlink>
        </w:p>
        <w:p w14:paraId="7C34B6D8" w14:textId="61AAA305" w:rsidR="00AA3AD5" w:rsidRPr="00CF0834" w:rsidRDefault="009B44AA" w:rsidP="00706601">
          <w:pPr>
            <w:tabs>
              <w:tab w:val="left" w:pos="3245"/>
            </w:tabs>
            <w:spacing w:line="360" w:lineRule="auto"/>
            <w:rPr>
              <w:bCs/>
              <w:noProof/>
            </w:rPr>
          </w:pPr>
          <w:r w:rsidRPr="006108E6">
            <w:rPr>
              <w:b/>
              <w:bCs/>
              <w:noProof/>
            </w:rPr>
            <w:fldChar w:fldCharType="end"/>
          </w:r>
        </w:p>
      </w:sdtContent>
    </w:sdt>
    <w:p w14:paraId="63951E8E" w14:textId="77777777" w:rsidR="00962FAA" w:rsidRDefault="00962FAA" w:rsidP="00BA1B17">
      <w:pPr>
        <w:pStyle w:val="TableofFigures"/>
        <w:tabs>
          <w:tab w:val="right" w:leader="dot" w:pos="9350"/>
        </w:tabs>
        <w:spacing w:line="360" w:lineRule="auto"/>
        <w:jc w:val="center"/>
        <w:rPr>
          <w:rFonts w:cs="Times New Roman"/>
          <w:b/>
          <w:sz w:val="32"/>
          <w:szCs w:val="36"/>
        </w:rPr>
      </w:pPr>
    </w:p>
    <w:p w14:paraId="3FBFE159" w14:textId="6E8E3669" w:rsidR="00441F69" w:rsidRDefault="00441F69">
      <w:pPr>
        <w:jc w:val="left"/>
        <w:rPr>
          <w:rFonts w:cs="Times New Roman"/>
          <w:b/>
          <w:sz w:val="32"/>
          <w:szCs w:val="36"/>
        </w:rPr>
      </w:pPr>
    </w:p>
    <w:p w14:paraId="6DDF0EB0" w14:textId="52C3E1F2" w:rsidR="00966DBF" w:rsidRPr="00787025" w:rsidRDefault="00966DBF" w:rsidP="00BA1B17">
      <w:pPr>
        <w:pStyle w:val="TableofFigures"/>
        <w:tabs>
          <w:tab w:val="right" w:leader="dot" w:pos="9350"/>
        </w:tabs>
        <w:spacing w:line="360" w:lineRule="auto"/>
        <w:jc w:val="center"/>
        <w:rPr>
          <w:rFonts w:cs="Times New Roman"/>
          <w:b/>
          <w:sz w:val="32"/>
          <w:szCs w:val="36"/>
        </w:rPr>
      </w:pPr>
      <w:r w:rsidRPr="00787025">
        <w:rPr>
          <w:rFonts w:cs="Times New Roman"/>
          <w:b/>
          <w:sz w:val="32"/>
          <w:szCs w:val="36"/>
        </w:rPr>
        <w:lastRenderedPageBreak/>
        <w:t>LIST OF FIGURES</w:t>
      </w:r>
    </w:p>
    <w:p w14:paraId="67C0F9E2" w14:textId="22603A15" w:rsidR="00264142" w:rsidRDefault="00245695">
      <w:pPr>
        <w:pStyle w:val="TableofFigures"/>
        <w:tabs>
          <w:tab w:val="right" w:leader="dot" w:pos="8584"/>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98279867" w:history="1">
        <w:r w:rsidR="00264142" w:rsidRPr="00BC7FE7">
          <w:rPr>
            <w:rStyle w:val="Hyperlink"/>
            <w:rFonts w:cs="Times New Roman"/>
            <w:noProof/>
          </w:rPr>
          <w:t xml:space="preserve">Figure </w:t>
        </w:r>
        <w:r w:rsidR="00AA3AD5">
          <w:rPr>
            <w:rStyle w:val="Hyperlink"/>
            <w:rFonts w:cs="Times New Roman"/>
            <w:noProof/>
          </w:rPr>
          <w:t>1.1</w:t>
        </w:r>
        <w:r w:rsidR="00264142" w:rsidRPr="00BC7FE7">
          <w:rPr>
            <w:rStyle w:val="Hyperlink"/>
            <w:rFonts w:cs="Times New Roman"/>
            <w:noProof/>
          </w:rPr>
          <w:t xml:space="preserve">: The PDF of </w:t>
        </w:r>
        <w:r w:rsidR="00264142" w:rsidRPr="007022F0">
          <w:rPr>
            <w:rStyle w:val="Hyperlink"/>
            <w:rFonts w:cs="Times New Roman"/>
            <w:i/>
            <w:noProof/>
          </w:rPr>
          <w:t>Maxwell</w:t>
        </w:r>
        <w:r w:rsidR="00264142" w:rsidRPr="00BC7FE7">
          <w:rPr>
            <w:rStyle w:val="Hyperlink"/>
            <w:rFonts w:cs="Times New Roman"/>
            <w:noProof/>
          </w:rPr>
          <w:t xml:space="preserve"> distribution for different value of parameter [6].</w:t>
        </w:r>
        <w:r w:rsidR="00264142">
          <w:rPr>
            <w:noProof/>
            <w:webHidden/>
          </w:rPr>
          <w:tab/>
        </w:r>
        <w:r w:rsidR="00264142">
          <w:rPr>
            <w:noProof/>
            <w:webHidden/>
          </w:rPr>
          <w:fldChar w:fldCharType="begin"/>
        </w:r>
        <w:r w:rsidR="00264142">
          <w:rPr>
            <w:noProof/>
            <w:webHidden/>
          </w:rPr>
          <w:instrText xml:space="preserve"> PAGEREF _Toc498279867 \h </w:instrText>
        </w:r>
        <w:r w:rsidR="00264142">
          <w:rPr>
            <w:noProof/>
            <w:webHidden/>
          </w:rPr>
        </w:r>
        <w:r w:rsidR="00264142">
          <w:rPr>
            <w:noProof/>
            <w:webHidden/>
          </w:rPr>
          <w:fldChar w:fldCharType="separate"/>
        </w:r>
        <w:r w:rsidR="00615E3D">
          <w:rPr>
            <w:noProof/>
            <w:webHidden/>
          </w:rPr>
          <w:t>11</w:t>
        </w:r>
        <w:r w:rsidR="00264142">
          <w:rPr>
            <w:noProof/>
            <w:webHidden/>
          </w:rPr>
          <w:fldChar w:fldCharType="end"/>
        </w:r>
      </w:hyperlink>
    </w:p>
    <w:p w14:paraId="713F3661" w14:textId="19B5AD7B" w:rsidR="00264142" w:rsidRDefault="00A73355">
      <w:pPr>
        <w:pStyle w:val="TableofFigures"/>
        <w:tabs>
          <w:tab w:val="right" w:leader="dot" w:pos="8584"/>
        </w:tabs>
        <w:rPr>
          <w:rFonts w:asciiTheme="minorHAnsi" w:eastAsiaTheme="minorEastAsia" w:hAnsiTheme="minorHAnsi"/>
          <w:noProof/>
          <w:sz w:val="22"/>
        </w:rPr>
      </w:pPr>
      <w:hyperlink w:anchor="_Toc498279868" w:history="1">
        <w:r w:rsidR="00264142" w:rsidRPr="00BC7FE7">
          <w:rPr>
            <w:rStyle w:val="Hyperlink"/>
            <w:rFonts w:cs="Times New Roman"/>
            <w:noProof/>
          </w:rPr>
          <w:t xml:space="preserve">Figure 3.1: The PDF of inverse </w:t>
        </w:r>
        <w:r w:rsidR="00264142" w:rsidRPr="007022F0">
          <w:rPr>
            <w:rStyle w:val="Hyperlink"/>
            <w:rFonts w:cs="Times New Roman"/>
            <w:i/>
            <w:noProof/>
          </w:rPr>
          <w:t>Maxwell</w:t>
        </w:r>
        <w:r w:rsidR="00264142" w:rsidRPr="00BC7FE7">
          <w:rPr>
            <w:rStyle w:val="Hyperlink"/>
            <w:rFonts w:cs="Times New Roman"/>
            <w:noProof/>
          </w:rPr>
          <w:t xml:space="preserve"> distribution for different value of parameter.</w:t>
        </w:r>
        <w:r w:rsidR="00264142">
          <w:rPr>
            <w:noProof/>
            <w:webHidden/>
          </w:rPr>
          <w:tab/>
        </w:r>
        <w:r w:rsidR="00264142">
          <w:rPr>
            <w:noProof/>
            <w:webHidden/>
          </w:rPr>
          <w:fldChar w:fldCharType="begin"/>
        </w:r>
        <w:r w:rsidR="00264142">
          <w:rPr>
            <w:noProof/>
            <w:webHidden/>
          </w:rPr>
          <w:instrText xml:space="preserve"> PAGEREF _Toc498279868 \h </w:instrText>
        </w:r>
        <w:r w:rsidR="00264142">
          <w:rPr>
            <w:noProof/>
            <w:webHidden/>
          </w:rPr>
        </w:r>
        <w:r w:rsidR="00264142">
          <w:rPr>
            <w:noProof/>
            <w:webHidden/>
          </w:rPr>
          <w:fldChar w:fldCharType="separate"/>
        </w:r>
        <w:r w:rsidR="00615E3D">
          <w:rPr>
            <w:noProof/>
            <w:webHidden/>
          </w:rPr>
          <w:t>22</w:t>
        </w:r>
        <w:r w:rsidR="00264142">
          <w:rPr>
            <w:noProof/>
            <w:webHidden/>
          </w:rPr>
          <w:fldChar w:fldCharType="end"/>
        </w:r>
      </w:hyperlink>
    </w:p>
    <w:p w14:paraId="21161AEE" w14:textId="7AD442A5" w:rsidR="00264142" w:rsidRDefault="00A73355">
      <w:pPr>
        <w:pStyle w:val="TableofFigures"/>
        <w:tabs>
          <w:tab w:val="right" w:leader="dot" w:pos="8584"/>
        </w:tabs>
        <w:rPr>
          <w:rFonts w:asciiTheme="minorHAnsi" w:eastAsiaTheme="minorEastAsia" w:hAnsiTheme="minorHAnsi"/>
          <w:noProof/>
          <w:sz w:val="22"/>
        </w:rPr>
      </w:pPr>
      <w:hyperlink w:anchor="_Toc498279869" w:history="1">
        <w:r w:rsidR="00264142" w:rsidRPr="00BC7FE7">
          <w:rPr>
            <w:rStyle w:val="Hyperlink"/>
            <w:noProof/>
          </w:rPr>
          <w:t xml:space="preserve">Figure 3.2: The CDF of inverse </w:t>
        </w:r>
        <w:r w:rsidR="00264142" w:rsidRPr="007022F0">
          <w:rPr>
            <w:rStyle w:val="Hyperlink"/>
            <w:i/>
            <w:noProof/>
          </w:rPr>
          <w:t>Maxwell</w:t>
        </w:r>
        <w:r w:rsidR="00264142" w:rsidRPr="00BC7FE7">
          <w:rPr>
            <w:rStyle w:val="Hyperlink"/>
            <w:noProof/>
          </w:rPr>
          <w:t xml:space="preserve"> distribution for different value of parameter.</w:t>
        </w:r>
        <w:r w:rsidR="00264142">
          <w:rPr>
            <w:noProof/>
            <w:webHidden/>
          </w:rPr>
          <w:tab/>
        </w:r>
        <w:r w:rsidR="00264142">
          <w:rPr>
            <w:noProof/>
            <w:webHidden/>
          </w:rPr>
          <w:fldChar w:fldCharType="begin"/>
        </w:r>
        <w:r w:rsidR="00264142">
          <w:rPr>
            <w:noProof/>
            <w:webHidden/>
          </w:rPr>
          <w:instrText xml:space="preserve"> PAGEREF _Toc498279869 \h </w:instrText>
        </w:r>
        <w:r w:rsidR="00264142">
          <w:rPr>
            <w:noProof/>
            <w:webHidden/>
          </w:rPr>
        </w:r>
        <w:r w:rsidR="00264142">
          <w:rPr>
            <w:noProof/>
            <w:webHidden/>
          </w:rPr>
          <w:fldChar w:fldCharType="separate"/>
        </w:r>
        <w:r w:rsidR="00615E3D">
          <w:rPr>
            <w:noProof/>
            <w:webHidden/>
          </w:rPr>
          <w:t>22</w:t>
        </w:r>
        <w:r w:rsidR="00264142">
          <w:rPr>
            <w:noProof/>
            <w:webHidden/>
          </w:rPr>
          <w:fldChar w:fldCharType="end"/>
        </w:r>
      </w:hyperlink>
    </w:p>
    <w:p w14:paraId="6813E151" w14:textId="74ADC238" w:rsidR="00264142" w:rsidRDefault="00A73355" w:rsidP="00BF3417">
      <w:pPr>
        <w:pStyle w:val="TableofFigures"/>
        <w:tabs>
          <w:tab w:val="right" w:leader="dot" w:pos="8584"/>
        </w:tabs>
        <w:ind w:left="1170" w:hanging="1170"/>
        <w:rPr>
          <w:rFonts w:asciiTheme="minorHAnsi" w:eastAsiaTheme="minorEastAsia" w:hAnsiTheme="minorHAnsi"/>
          <w:noProof/>
          <w:sz w:val="22"/>
        </w:rPr>
      </w:pPr>
      <w:hyperlink w:anchor="_Toc498279870" w:history="1">
        <w:r w:rsidR="00264142" w:rsidRPr="00BC7FE7">
          <w:rPr>
            <w:rStyle w:val="Hyperlink"/>
            <w:rFonts w:cs="Times New Roman"/>
            <w:noProof/>
          </w:rPr>
          <w:t xml:space="preserve">Figure 3.3: The Survival curve of inverse </w:t>
        </w:r>
        <w:r w:rsidR="00264142" w:rsidRPr="007022F0">
          <w:rPr>
            <w:rStyle w:val="Hyperlink"/>
            <w:rFonts w:cs="Times New Roman"/>
            <w:i/>
            <w:noProof/>
          </w:rPr>
          <w:t>Maxwell</w:t>
        </w:r>
        <w:r w:rsidR="00264142" w:rsidRPr="00BC7FE7">
          <w:rPr>
            <w:rStyle w:val="Hyperlink"/>
            <w:rFonts w:cs="Times New Roman"/>
            <w:noProof/>
          </w:rPr>
          <w:t xml:space="preserve"> distribution for different value of </w:t>
        </w:r>
        <w:r w:rsidR="00CF0834">
          <w:rPr>
            <w:rStyle w:val="Hyperlink"/>
            <w:rFonts w:cs="Times New Roman"/>
            <w:noProof/>
          </w:rPr>
          <w:t xml:space="preserve">               </w:t>
        </w:r>
        <w:r w:rsidR="00814C0D">
          <w:rPr>
            <w:rStyle w:val="Hyperlink"/>
            <w:rFonts w:cs="Times New Roman"/>
            <w:noProof/>
          </w:rPr>
          <w:t xml:space="preserve">  </w:t>
        </w:r>
        <w:r w:rsidR="00264142" w:rsidRPr="00BC7FE7">
          <w:rPr>
            <w:rStyle w:val="Hyperlink"/>
            <w:rFonts w:cs="Times New Roman"/>
            <w:noProof/>
          </w:rPr>
          <w:t>parameter</w:t>
        </w:r>
        <w:r w:rsidR="00264142">
          <w:rPr>
            <w:noProof/>
            <w:webHidden/>
          </w:rPr>
          <w:tab/>
        </w:r>
        <w:r w:rsidR="00264142">
          <w:rPr>
            <w:noProof/>
            <w:webHidden/>
          </w:rPr>
          <w:fldChar w:fldCharType="begin"/>
        </w:r>
        <w:r w:rsidR="00264142">
          <w:rPr>
            <w:noProof/>
            <w:webHidden/>
          </w:rPr>
          <w:instrText xml:space="preserve"> PAGEREF _Toc498279870 \h </w:instrText>
        </w:r>
        <w:r w:rsidR="00264142">
          <w:rPr>
            <w:noProof/>
            <w:webHidden/>
          </w:rPr>
        </w:r>
        <w:r w:rsidR="00264142">
          <w:rPr>
            <w:noProof/>
            <w:webHidden/>
          </w:rPr>
          <w:fldChar w:fldCharType="separate"/>
        </w:r>
        <w:r w:rsidR="00615E3D">
          <w:rPr>
            <w:noProof/>
            <w:webHidden/>
          </w:rPr>
          <w:t>26</w:t>
        </w:r>
        <w:r w:rsidR="00264142">
          <w:rPr>
            <w:noProof/>
            <w:webHidden/>
          </w:rPr>
          <w:fldChar w:fldCharType="end"/>
        </w:r>
      </w:hyperlink>
    </w:p>
    <w:p w14:paraId="5DB7DDDB" w14:textId="419190BE" w:rsidR="00264142" w:rsidRDefault="00A73355" w:rsidP="00BF3417">
      <w:pPr>
        <w:pStyle w:val="TableofFigures"/>
        <w:tabs>
          <w:tab w:val="right" w:leader="dot" w:pos="8584"/>
        </w:tabs>
        <w:ind w:left="1170" w:hanging="1170"/>
        <w:rPr>
          <w:rFonts w:asciiTheme="minorHAnsi" w:eastAsiaTheme="minorEastAsia" w:hAnsiTheme="minorHAnsi"/>
          <w:noProof/>
          <w:sz w:val="22"/>
        </w:rPr>
      </w:pPr>
      <w:hyperlink w:anchor="_Toc498279871" w:history="1">
        <w:r w:rsidR="00264142" w:rsidRPr="00BC7FE7">
          <w:rPr>
            <w:rStyle w:val="Hyperlink"/>
            <w:noProof/>
          </w:rPr>
          <w:t xml:space="preserve">Figure3.4: The Hazard curve of inverse </w:t>
        </w:r>
        <w:r w:rsidR="00264142" w:rsidRPr="007022F0">
          <w:rPr>
            <w:rStyle w:val="Hyperlink"/>
            <w:i/>
            <w:noProof/>
          </w:rPr>
          <w:t>Maxwell</w:t>
        </w:r>
        <w:r w:rsidR="00264142" w:rsidRPr="00BC7FE7">
          <w:rPr>
            <w:rStyle w:val="Hyperlink"/>
            <w:noProof/>
          </w:rPr>
          <w:t xml:space="preserve"> distribution for different value of parameter.</w:t>
        </w:r>
        <w:r w:rsidR="00264142">
          <w:rPr>
            <w:noProof/>
            <w:webHidden/>
          </w:rPr>
          <w:tab/>
        </w:r>
        <w:r w:rsidR="00264142">
          <w:rPr>
            <w:noProof/>
            <w:webHidden/>
          </w:rPr>
          <w:fldChar w:fldCharType="begin"/>
        </w:r>
        <w:r w:rsidR="00264142">
          <w:rPr>
            <w:noProof/>
            <w:webHidden/>
          </w:rPr>
          <w:instrText xml:space="preserve"> PAGEREF _Toc498279871 \h </w:instrText>
        </w:r>
        <w:r w:rsidR="00264142">
          <w:rPr>
            <w:noProof/>
            <w:webHidden/>
          </w:rPr>
        </w:r>
        <w:r w:rsidR="00264142">
          <w:rPr>
            <w:noProof/>
            <w:webHidden/>
          </w:rPr>
          <w:fldChar w:fldCharType="separate"/>
        </w:r>
        <w:r w:rsidR="00615E3D">
          <w:rPr>
            <w:noProof/>
            <w:webHidden/>
          </w:rPr>
          <w:t>26</w:t>
        </w:r>
        <w:r w:rsidR="00264142">
          <w:rPr>
            <w:noProof/>
            <w:webHidden/>
          </w:rPr>
          <w:fldChar w:fldCharType="end"/>
        </w:r>
      </w:hyperlink>
    </w:p>
    <w:p w14:paraId="3CB864B8" w14:textId="7C787B27" w:rsidR="003B4274" w:rsidRDefault="00A73355" w:rsidP="003B4274">
      <w:pPr>
        <w:pStyle w:val="TableofFigures"/>
        <w:tabs>
          <w:tab w:val="right" w:leader="dot" w:pos="8584"/>
        </w:tabs>
      </w:pPr>
      <w:hyperlink w:anchor="_Toc498279872" w:history="1">
        <w:r w:rsidR="00264142" w:rsidRPr="00BC7FE7">
          <w:rPr>
            <w:rStyle w:val="Hyperlink"/>
            <w:noProof/>
          </w:rPr>
          <w:t>Figure 5.1</w:t>
        </w:r>
        <w:r w:rsidR="0084068A">
          <w:rPr>
            <w:rStyle w:val="Hyperlink"/>
            <w:noProof/>
          </w:rPr>
          <w:t>:</w:t>
        </w:r>
        <w:r w:rsidR="00264142" w:rsidRPr="00BC7FE7">
          <w:rPr>
            <w:rStyle w:val="Hyperlink"/>
            <w:noProof/>
          </w:rPr>
          <w:t xml:space="preserve"> Power curves of control charts for different </w:t>
        </w:r>
        <m:oMath>
          <m:r>
            <w:rPr>
              <w:rStyle w:val="Hyperlink"/>
              <w:rFonts w:ascii="Cambria Math" w:hAnsi="Cambria Math"/>
              <w:noProof/>
            </w:rPr>
            <m:t xml:space="preserve">n </m:t>
          </m:r>
        </m:oMath>
        <w:r w:rsidR="00264142" w:rsidRPr="00BC7FE7">
          <w:rPr>
            <w:rStyle w:val="Hyperlink"/>
            <w:noProof/>
          </w:rPr>
          <w:t xml:space="preserve">at </w:t>
        </w:r>
        <m:oMath>
          <m:r>
            <w:rPr>
              <w:rStyle w:val="Hyperlink"/>
              <w:rFonts w:ascii="Cambria Math" w:hAnsi="Cambria Math"/>
              <w:noProof/>
            </w:rPr>
            <m:t>α=0.027.</m:t>
          </m:r>
        </m:oMath>
        <w:r w:rsidR="00264142">
          <w:rPr>
            <w:noProof/>
            <w:webHidden/>
          </w:rPr>
          <w:tab/>
        </w:r>
        <w:r w:rsidR="00264142">
          <w:rPr>
            <w:noProof/>
            <w:webHidden/>
          </w:rPr>
          <w:fldChar w:fldCharType="begin"/>
        </w:r>
        <w:r w:rsidR="00264142">
          <w:rPr>
            <w:noProof/>
            <w:webHidden/>
          </w:rPr>
          <w:instrText xml:space="preserve"> PAGEREF _Toc498279872 \h </w:instrText>
        </w:r>
        <w:r w:rsidR="00264142">
          <w:rPr>
            <w:noProof/>
            <w:webHidden/>
          </w:rPr>
        </w:r>
        <w:r w:rsidR="00264142">
          <w:rPr>
            <w:noProof/>
            <w:webHidden/>
          </w:rPr>
          <w:fldChar w:fldCharType="separate"/>
        </w:r>
        <w:r w:rsidR="00615E3D">
          <w:rPr>
            <w:noProof/>
            <w:webHidden/>
          </w:rPr>
          <w:t>44</w:t>
        </w:r>
        <w:r w:rsidR="00264142">
          <w:rPr>
            <w:noProof/>
            <w:webHidden/>
          </w:rPr>
          <w:fldChar w:fldCharType="end"/>
        </w:r>
      </w:hyperlink>
    </w:p>
    <w:p w14:paraId="78FC7A54" w14:textId="3E3979DB" w:rsidR="00264142" w:rsidRPr="00633D4C" w:rsidRDefault="003B4274" w:rsidP="003B4274">
      <w:pPr>
        <w:pStyle w:val="TableofFigures"/>
        <w:tabs>
          <w:tab w:val="right" w:leader="dot" w:pos="8584"/>
        </w:tabs>
        <w:rPr>
          <w:rFonts w:eastAsiaTheme="minorEastAsia" w:cs="Times New Roman"/>
          <w:noProof/>
          <w:szCs w:val="24"/>
        </w:rPr>
      </w:pPr>
      <w:r w:rsidRPr="00633D4C">
        <w:rPr>
          <w:rFonts w:eastAsiaTheme="minorEastAsia" w:cs="Times New Roman"/>
          <w:noProof/>
          <w:szCs w:val="24"/>
        </w:rPr>
        <w:t>Figure 5.2</w:t>
      </w:r>
      <w:r w:rsidR="0084068A">
        <w:rPr>
          <w:rFonts w:eastAsiaTheme="minorEastAsia" w:cs="Times New Roman"/>
          <w:noProof/>
          <w:szCs w:val="24"/>
        </w:rPr>
        <w:t>:</w:t>
      </w:r>
      <w:r w:rsidRPr="00633D4C">
        <w:rPr>
          <w:rFonts w:eastAsiaTheme="minorEastAsia" w:cs="Times New Roman"/>
          <w:noProof/>
          <w:szCs w:val="24"/>
        </w:rPr>
        <w:t xml:space="preserve"> RL curves for different shifts </w:t>
      </w:r>
      <m:oMath>
        <m:r>
          <m:rPr>
            <m:sty m:val="p"/>
          </m:rPr>
          <w:rPr>
            <w:rFonts w:ascii="Cambria Math" w:eastAsiaTheme="minorEastAsia" w:hAnsi="Cambria Math" w:cs="Times New Roman"/>
            <w:noProof/>
            <w:szCs w:val="24"/>
          </w:rPr>
          <m:t>δ</m:t>
        </m:r>
      </m:oMath>
      <w:r w:rsidRPr="00633D4C">
        <w:rPr>
          <w:rFonts w:eastAsiaTheme="minorEastAsia" w:cs="Times New Roman"/>
          <w:noProof/>
          <w:szCs w:val="24"/>
        </w:rPr>
        <w:t xml:space="preserve"> and sample size</w:t>
      </w:r>
      <w:r w:rsidR="00547FB7">
        <w:rPr>
          <w:rFonts w:eastAsiaTheme="minorEastAsia" w:cs="Times New Roman"/>
          <w:noProof/>
          <w:szCs w:val="24"/>
        </w:rPr>
        <w:t xml:space="preserve"> </w:t>
      </w:r>
      <m:oMath>
        <m:r>
          <m:rPr>
            <m:sty m:val="p"/>
          </m:rPr>
          <w:rPr>
            <w:rFonts w:ascii="Cambria Math" w:eastAsiaTheme="minorEastAsia" w:hAnsi="Cambria Math" w:cs="Times New Roman"/>
            <w:noProof/>
            <w:szCs w:val="24"/>
          </w:rPr>
          <m:t>n</m:t>
        </m:r>
      </m:oMath>
      <w:r w:rsidRPr="00633D4C">
        <w:rPr>
          <w:rFonts w:eastAsiaTheme="minorEastAsia" w:cs="Times New Roman"/>
          <w:noProof/>
          <w:szCs w:val="24"/>
        </w:rPr>
        <w:t xml:space="preserve"> </w:t>
      </w:r>
      <w:r w:rsidR="00633D4C">
        <w:rPr>
          <w:rFonts w:eastAsiaTheme="minorEastAsia" w:cs="Times New Roman"/>
          <w:noProof/>
          <w:szCs w:val="24"/>
        </w:rPr>
        <w:t>...</w:t>
      </w:r>
      <w:r w:rsidRPr="00633D4C">
        <w:rPr>
          <w:rFonts w:eastAsiaTheme="minorEastAsia" w:cs="Times New Roman"/>
          <w:noProof/>
          <w:szCs w:val="24"/>
        </w:rPr>
        <w:t>.……………………….4</w:t>
      </w:r>
      <w:r w:rsidR="0094102C">
        <w:rPr>
          <w:rFonts w:eastAsiaTheme="minorEastAsia" w:cs="Times New Roman"/>
          <w:noProof/>
          <w:szCs w:val="24"/>
        </w:rPr>
        <w:t>8</w:t>
      </w:r>
    </w:p>
    <w:p w14:paraId="08EDCF3F" w14:textId="310066F3" w:rsidR="00264142" w:rsidRDefault="00A73355" w:rsidP="00BF3417">
      <w:pPr>
        <w:pStyle w:val="TableofFigures"/>
        <w:tabs>
          <w:tab w:val="right" w:leader="dot" w:pos="8584"/>
        </w:tabs>
        <w:ind w:left="1170" w:hanging="1170"/>
        <w:rPr>
          <w:rFonts w:asciiTheme="minorHAnsi" w:eastAsiaTheme="minorEastAsia" w:hAnsiTheme="minorHAnsi"/>
          <w:noProof/>
          <w:sz w:val="22"/>
        </w:rPr>
      </w:pPr>
      <w:hyperlink w:anchor="_Toc498279874" w:history="1">
        <w:r w:rsidR="00264142" w:rsidRPr="00BC7FE7">
          <w:rPr>
            <w:rStyle w:val="Hyperlink"/>
            <w:noProof/>
          </w:rPr>
          <w:t>Figure 5.3</w:t>
        </w:r>
        <w:r w:rsidR="0084068A">
          <w:rPr>
            <w:rStyle w:val="Hyperlink"/>
            <w:noProof/>
          </w:rPr>
          <w:t>:</w:t>
        </w:r>
        <w:r w:rsidR="00264142" w:rsidRPr="00BC7FE7">
          <w:rPr>
            <w:rStyle w:val="Hyperlink"/>
            <w:noProof/>
          </w:rPr>
          <w:t xml:space="preserve"> </w:t>
        </w:r>
        <m:oMath>
          <m:r>
            <w:rPr>
              <w:rStyle w:val="Hyperlink"/>
              <w:rFonts w:ascii="Cambria Math" w:hAnsi="Cambria Math"/>
              <w:noProof/>
            </w:rPr>
            <m:t>V</m:t>
          </m:r>
        </m:oMath>
        <w:r w:rsidR="00264142" w:rsidRPr="00BC7FE7">
          <w:rPr>
            <w:rStyle w:val="Hyperlink"/>
            <w:noProof/>
          </w:rPr>
          <w:t xml:space="preserve">-chart for inverse </w:t>
        </w:r>
        <w:r w:rsidR="00264142" w:rsidRPr="007022F0">
          <w:rPr>
            <w:rStyle w:val="Hyperlink"/>
            <w:i/>
            <w:noProof/>
          </w:rPr>
          <w:t>Maxwell</w:t>
        </w:r>
        <w:r w:rsidR="00264142" w:rsidRPr="00BC7FE7">
          <w:rPr>
            <w:rStyle w:val="Hyperlink"/>
            <w:noProof/>
          </w:rPr>
          <w:t xml:space="preserve"> parameter using probability limits (In control </w:t>
        </w:r>
        <w:r w:rsidR="00814C0D">
          <w:rPr>
            <w:rStyle w:val="Hyperlink"/>
            <w:noProof/>
          </w:rPr>
          <w:t xml:space="preserve">    </w:t>
        </w:r>
        <w:r w:rsidR="00264142" w:rsidRPr="00BC7FE7">
          <w:rPr>
            <w:rStyle w:val="Hyperlink"/>
            <w:noProof/>
          </w:rPr>
          <w:t>situation).</w:t>
        </w:r>
        <w:r w:rsidR="00264142">
          <w:rPr>
            <w:noProof/>
            <w:webHidden/>
          </w:rPr>
          <w:tab/>
        </w:r>
        <w:r w:rsidR="00264142">
          <w:rPr>
            <w:noProof/>
            <w:webHidden/>
          </w:rPr>
          <w:fldChar w:fldCharType="begin"/>
        </w:r>
        <w:r w:rsidR="00264142">
          <w:rPr>
            <w:noProof/>
            <w:webHidden/>
          </w:rPr>
          <w:instrText xml:space="preserve"> PAGEREF _Toc498279874 \h </w:instrText>
        </w:r>
        <w:r w:rsidR="00264142">
          <w:rPr>
            <w:noProof/>
            <w:webHidden/>
          </w:rPr>
        </w:r>
        <w:r w:rsidR="00264142">
          <w:rPr>
            <w:noProof/>
            <w:webHidden/>
          </w:rPr>
          <w:fldChar w:fldCharType="separate"/>
        </w:r>
        <w:r w:rsidR="00615E3D">
          <w:rPr>
            <w:noProof/>
            <w:webHidden/>
          </w:rPr>
          <w:t>50</w:t>
        </w:r>
        <w:r w:rsidR="00264142">
          <w:rPr>
            <w:noProof/>
            <w:webHidden/>
          </w:rPr>
          <w:fldChar w:fldCharType="end"/>
        </w:r>
      </w:hyperlink>
    </w:p>
    <w:p w14:paraId="26345890" w14:textId="29C4450C" w:rsidR="00264142" w:rsidRDefault="00A73355" w:rsidP="00BF3417">
      <w:pPr>
        <w:pStyle w:val="TableofFigures"/>
        <w:tabs>
          <w:tab w:val="right" w:leader="dot" w:pos="8584"/>
        </w:tabs>
        <w:ind w:left="1260" w:hanging="1260"/>
        <w:rPr>
          <w:rFonts w:asciiTheme="minorHAnsi" w:eastAsiaTheme="minorEastAsia" w:hAnsiTheme="minorHAnsi"/>
          <w:noProof/>
          <w:sz w:val="22"/>
        </w:rPr>
      </w:pPr>
      <w:hyperlink w:anchor="_Toc498279875" w:history="1">
        <w:r w:rsidR="00264142" w:rsidRPr="00BC7FE7">
          <w:rPr>
            <w:rStyle w:val="Hyperlink"/>
            <w:noProof/>
          </w:rPr>
          <w:t>Figure 5.4</w:t>
        </w:r>
        <w:r w:rsidR="0084068A">
          <w:rPr>
            <w:rStyle w:val="Hyperlink"/>
            <w:noProof/>
          </w:rPr>
          <w:t>:</w:t>
        </w:r>
        <w:r w:rsidR="00264142" w:rsidRPr="00BC7FE7">
          <w:rPr>
            <w:rStyle w:val="Hyperlink"/>
            <w:noProof/>
          </w:rPr>
          <w:t xml:space="preserve"> </w:t>
        </w:r>
        <m:oMath>
          <m:r>
            <w:rPr>
              <w:rStyle w:val="Hyperlink"/>
              <w:rFonts w:ascii="Cambria Math" w:hAnsi="Cambria Math"/>
              <w:noProof/>
            </w:rPr>
            <m:t>V-</m:t>
          </m:r>
        </m:oMath>
        <w:r w:rsidR="00264142" w:rsidRPr="00BC7FE7">
          <w:rPr>
            <w:rStyle w:val="Hyperlink"/>
            <w:noProof/>
          </w:rPr>
          <w:t xml:space="preserve">chart for inverse </w:t>
        </w:r>
        <w:r w:rsidR="00264142" w:rsidRPr="007022F0">
          <w:rPr>
            <w:rStyle w:val="Hyperlink"/>
            <w:i/>
            <w:noProof/>
          </w:rPr>
          <w:t>Maxwell</w:t>
        </w:r>
        <w:r w:rsidR="00264142" w:rsidRPr="00BC7FE7">
          <w:rPr>
            <w:rStyle w:val="Hyperlink"/>
            <w:noProof/>
          </w:rPr>
          <w:t xml:space="preserve"> parameter using </w:t>
        </w:r>
        <m:oMath>
          <m:r>
            <w:rPr>
              <w:rStyle w:val="Hyperlink"/>
              <w:rFonts w:ascii="Cambria Math" w:hAnsi="Cambria Math"/>
              <w:noProof/>
            </w:rPr>
            <m:t>L</m:t>
          </m:r>
        </m:oMath>
        <w:r w:rsidR="00264142" w:rsidRPr="00BC7FE7">
          <w:rPr>
            <w:rStyle w:val="Hyperlink"/>
            <w:noProof/>
          </w:rPr>
          <w:t xml:space="preserve"> sigma limits (In control </w:t>
        </w:r>
        <w:r w:rsidR="00814C0D">
          <w:rPr>
            <w:rStyle w:val="Hyperlink"/>
            <w:noProof/>
          </w:rPr>
          <w:t xml:space="preserve">          </w:t>
        </w:r>
        <w:r w:rsidR="00264142" w:rsidRPr="00BC7FE7">
          <w:rPr>
            <w:rStyle w:val="Hyperlink"/>
            <w:noProof/>
          </w:rPr>
          <w:t>situation).</w:t>
        </w:r>
        <w:r w:rsidR="00264142">
          <w:rPr>
            <w:noProof/>
            <w:webHidden/>
          </w:rPr>
          <w:tab/>
        </w:r>
        <w:r w:rsidR="00264142">
          <w:rPr>
            <w:noProof/>
            <w:webHidden/>
          </w:rPr>
          <w:fldChar w:fldCharType="begin"/>
        </w:r>
        <w:r w:rsidR="00264142">
          <w:rPr>
            <w:noProof/>
            <w:webHidden/>
          </w:rPr>
          <w:instrText xml:space="preserve"> PAGEREF _Toc498279875 \h </w:instrText>
        </w:r>
        <w:r w:rsidR="00264142">
          <w:rPr>
            <w:noProof/>
            <w:webHidden/>
          </w:rPr>
        </w:r>
        <w:r w:rsidR="00264142">
          <w:rPr>
            <w:noProof/>
            <w:webHidden/>
          </w:rPr>
          <w:fldChar w:fldCharType="separate"/>
        </w:r>
        <w:r w:rsidR="00615E3D">
          <w:rPr>
            <w:noProof/>
            <w:webHidden/>
          </w:rPr>
          <w:t>51</w:t>
        </w:r>
        <w:r w:rsidR="00264142">
          <w:rPr>
            <w:noProof/>
            <w:webHidden/>
          </w:rPr>
          <w:fldChar w:fldCharType="end"/>
        </w:r>
      </w:hyperlink>
    </w:p>
    <w:p w14:paraId="41365A63" w14:textId="474FC5A2" w:rsidR="00264142" w:rsidRDefault="00A73355" w:rsidP="00BF3417">
      <w:pPr>
        <w:pStyle w:val="TableofFigures"/>
        <w:tabs>
          <w:tab w:val="right" w:leader="dot" w:pos="8584"/>
        </w:tabs>
        <w:ind w:left="1170" w:hanging="1170"/>
        <w:rPr>
          <w:rFonts w:asciiTheme="minorHAnsi" w:eastAsiaTheme="minorEastAsia" w:hAnsiTheme="minorHAnsi"/>
          <w:noProof/>
          <w:sz w:val="22"/>
        </w:rPr>
      </w:pPr>
      <w:hyperlink w:anchor="_Toc498279876" w:history="1">
        <w:r w:rsidR="00264142" w:rsidRPr="00BC7FE7">
          <w:rPr>
            <w:rStyle w:val="Hyperlink"/>
            <w:noProof/>
          </w:rPr>
          <w:t>Figure 5.5</w:t>
        </w:r>
        <w:r w:rsidR="0084068A">
          <w:rPr>
            <w:rStyle w:val="Hyperlink"/>
            <w:noProof/>
          </w:rPr>
          <w:t>:</w:t>
        </w:r>
        <w:r w:rsidR="00264142" w:rsidRPr="00BC7FE7">
          <w:rPr>
            <w:rStyle w:val="Hyperlink"/>
            <w:noProof/>
          </w:rPr>
          <w:t xml:space="preserve"> </w:t>
        </w:r>
        <m:oMath>
          <m:r>
            <w:rPr>
              <w:rStyle w:val="Hyperlink"/>
              <w:rFonts w:ascii="Cambria Math" w:hAnsi="Cambria Math"/>
              <w:noProof/>
            </w:rPr>
            <m:t>V-</m:t>
          </m:r>
        </m:oMath>
        <w:r w:rsidR="00264142" w:rsidRPr="00BC7FE7">
          <w:rPr>
            <w:rStyle w:val="Hyperlink"/>
            <w:noProof/>
          </w:rPr>
          <w:t xml:space="preserve">chart for inverse </w:t>
        </w:r>
        <w:r w:rsidR="00264142" w:rsidRPr="007022F0">
          <w:rPr>
            <w:rStyle w:val="Hyperlink"/>
            <w:i/>
            <w:noProof/>
          </w:rPr>
          <w:t>Maxwell</w:t>
        </w:r>
        <w:r w:rsidR="00264142" w:rsidRPr="00BC7FE7">
          <w:rPr>
            <w:rStyle w:val="Hyperlink"/>
            <w:noProof/>
          </w:rPr>
          <w:t xml:space="preserve"> parameter using </w:t>
        </w:r>
        <m:oMath>
          <m:r>
            <w:rPr>
              <w:rStyle w:val="Hyperlink"/>
              <w:rFonts w:ascii="Cambria Math" w:hAnsi="Cambria Math"/>
              <w:noProof/>
            </w:rPr>
            <m:t>L</m:t>
          </m:r>
        </m:oMath>
        <w:r w:rsidR="00264142" w:rsidRPr="00BC7FE7">
          <w:rPr>
            <w:rStyle w:val="Hyperlink"/>
            <w:noProof/>
          </w:rPr>
          <w:t xml:space="preserve"> sigma limits (Out of control situation).</w:t>
        </w:r>
        <w:r w:rsidR="00264142">
          <w:rPr>
            <w:noProof/>
            <w:webHidden/>
          </w:rPr>
          <w:tab/>
        </w:r>
        <w:r w:rsidR="00264142">
          <w:rPr>
            <w:noProof/>
            <w:webHidden/>
          </w:rPr>
          <w:fldChar w:fldCharType="begin"/>
        </w:r>
        <w:r w:rsidR="00264142">
          <w:rPr>
            <w:noProof/>
            <w:webHidden/>
          </w:rPr>
          <w:instrText xml:space="preserve"> PAGEREF _Toc498279876 \h </w:instrText>
        </w:r>
        <w:r w:rsidR="00264142">
          <w:rPr>
            <w:noProof/>
            <w:webHidden/>
          </w:rPr>
        </w:r>
        <w:r w:rsidR="00264142">
          <w:rPr>
            <w:noProof/>
            <w:webHidden/>
          </w:rPr>
          <w:fldChar w:fldCharType="separate"/>
        </w:r>
        <w:r w:rsidR="00615E3D">
          <w:rPr>
            <w:noProof/>
            <w:webHidden/>
          </w:rPr>
          <w:t>51</w:t>
        </w:r>
        <w:r w:rsidR="00264142">
          <w:rPr>
            <w:noProof/>
            <w:webHidden/>
          </w:rPr>
          <w:fldChar w:fldCharType="end"/>
        </w:r>
      </w:hyperlink>
    </w:p>
    <w:p w14:paraId="5D366C24" w14:textId="573D278F" w:rsidR="00264142" w:rsidRDefault="00A73355" w:rsidP="00BF3417">
      <w:pPr>
        <w:pStyle w:val="TableofFigures"/>
        <w:tabs>
          <w:tab w:val="right" w:leader="dot" w:pos="8584"/>
        </w:tabs>
        <w:ind w:left="1170" w:hanging="1170"/>
        <w:rPr>
          <w:noProof/>
        </w:rPr>
      </w:pPr>
      <w:hyperlink w:anchor="_Toc498279877" w:history="1">
        <w:r w:rsidR="00264142" w:rsidRPr="00BC7FE7">
          <w:rPr>
            <w:rStyle w:val="Hyperlink"/>
            <w:noProof/>
          </w:rPr>
          <w:t>Figure 5.6</w:t>
        </w:r>
        <w:r w:rsidR="0084068A">
          <w:rPr>
            <w:rStyle w:val="Hyperlink"/>
            <w:noProof/>
          </w:rPr>
          <w:t>:</w:t>
        </w:r>
        <w:r w:rsidR="00264142" w:rsidRPr="00BC7FE7">
          <w:rPr>
            <w:rStyle w:val="Hyperlink"/>
            <w:noProof/>
          </w:rPr>
          <w:t xml:space="preserve"> </w:t>
        </w:r>
        <m:oMath>
          <m:r>
            <w:rPr>
              <w:rStyle w:val="Hyperlink"/>
              <w:rFonts w:ascii="Cambria Math" w:hAnsi="Cambria Math"/>
              <w:noProof/>
            </w:rPr>
            <m:t>V-</m:t>
          </m:r>
        </m:oMath>
        <w:r w:rsidR="00264142" w:rsidRPr="00BC7FE7">
          <w:rPr>
            <w:rStyle w:val="Hyperlink"/>
            <w:noProof/>
          </w:rPr>
          <w:t xml:space="preserve">chart for inverse </w:t>
        </w:r>
        <w:r w:rsidR="00264142" w:rsidRPr="007022F0">
          <w:rPr>
            <w:rStyle w:val="Hyperlink"/>
            <w:i/>
            <w:noProof/>
          </w:rPr>
          <w:t>Maxwell</w:t>
        </w:r>
        <w:r w:rsidR="00264142" w:rsidRPr="00BC7FE7">
          <w:rPr>
            <w:rStyle w:val="Hyperlink"/>
            <w:noProof/>
          </w:rPr>
          <w:t xml:space="preserve"> parameter using probability limits (Out of control situation).</w:t>
        </w:r>
        <w:r w:rsidR="00264142">
          <w:rPr>
            <w:noProof/>
            <w:webHidden/>
          </w:rPr>
          <w:tab/>
        </w:r>
        <w:r w:rsidR="00264142">
          <w:rPr>
            <w:noProof/>
            <w:webHidden/>
          </w:rPr>
          <w:fldChar w:fldCharType="begin"/>
        </w:r>
        <w:r w:rsidR="00264142">
          <w:rPr>
            <w:noProof/>
            <w:webHidden/>
          </w:rPr>
          <w:instrText xml:space="preserve"> PAGEREF _Toc498279877 \h </w:instrText>
        </w:r>
        <w:r w:rsidR="00264142">
          <w:rPr>
            <w:noProof/>
            <w:webHidden/>
          </w:rPr>
        </w:r>
        <w:r w:rsidR="00264142">
          <w:rPr>
            <w:noProof/>
            <w:webHidden/>
          </w:rPr>
          <w:fldChar w:fldCharType="separate"/>
        </w:r>
        <w:r w:rsidR="00615E3D">
          <w:rPr>
            <w:noProof/>
            <w:webHidden/>
          </w:rPr>
          <w:t>52</w:t>
        </w:r>
        <w:r w:rsidR="00264142">
          <w:rPr>
            <w:noProof/>
            <w:webHidden/>
          </w:rPr>
          <w:fldChar w:fldCharType="end"/>
        </w:r>
      </w:hyperlink>
    </w:p>
    <w:p w14:paraId="0B9B89FA" w14:textId="3D17CB71" w:rsidR="00D26C0C" w:rsidRPr="00D26C0C" w:rsidRDefault="00D26C0C" w:rsidP="00814C0D">
      <w:pPr>
        <w:spacing w:after="0"/>
      </w:pPr>
      <w:r>
        <w:t>Figure</w:t>
      </w:r>
      <w:r w:rsidR="00814C0D">
        <w:t xml:space="preserve"> </w:t>
      </w:r>
      <w:r>
        <w:t>5.7</w:t>
      </w:r>
      <w:r w:rsidR="0084068A">
        <w:t>:</w:t>
      </w:r>
      <w:r>
        <w:t xml:space="preserve"> Car's brake pads…………………………………………</w:t>
      </w:r>
      <w:r w:rsidR="00814C0D">
        <w:t>...</w:t>
      </w:r>
      <w:r>
        <w:t>…………………5</w:t>
      </w:r>
      <w:r w:rsidR="00294680">
        <w:t>3</w:t>
      </w:r>
    </w:p>
    <w:p w14:paraId="0BDF9BAA" w14:textId="4BC0B800" w:rsidR="00264142" w:rsidRDefault="00A73355">
      <w:pPr>
        <w:pStyle w:val="TableofFigures"/>
        <w:tabs>
          <w:tab w:val="right" w:leader="dot" w:pos="8584"/>
        </w:tabs>
        <w:rPr>
          <w:rFonts w:asciiTheme="minorHAnsi" w:eastAsiaTheme="minorEastAsia" w:hAnsiTheme="minorHAnsi"/>
          <w:noProof/>
          <w:sz w:val="22"/>
        </w:rPr>
      </w:pPr>
      <w:hyperlink w:anchor="_Toc498279878" w:history="1">
        <w:r w:rsidR="00264142" w:rsidRPr="00BC7FE7">
          <w:rPr>
            <w:rStyle w:val="Hyperlink"/>
            <w:rFonts w:cs="Times New Roman"/>
            <w:noProof/>
          </w:rPr>
          <w:t>Figure 5.</w:t>
        </w:r>
        <w:r w:rsidR="00D26C0C">
          <w:rPr>
            <w:rStyle w:val="Hyperlink"/>
            <w:rFonts w:cs="Times New Roman"/>
            <w:noProof/>
          </w:rPr>
          <w:t>8</w:t>
        </w:r>
        <w:r w:rsidR="00814C0D">
          <w:rPr>
            <w:rStyle w:val="Hyperlink"/>
            <w:rFonts w:cs="Times New Roman"/>
            <w:noProof/>
          </w:rPr>
          <w:t>:</w:t>
        </w:r>
        <w:r w:rsidR="00264142" w:rsidRPr="00BC7FE7">
          <w:rPr>
            <w:rStyle w:val="Hyperlink"/>
            <w:rFonts w:cs="Times New Roman"/>
            <w:noProof/>
          </w:rPr>
          <w:t xml:space="preserve"> </w:t>
        </w:r>
        <m:oMath>
          <m:r>
            <w:rPr>
              <w:rStyle w:val="Hyperlink"/>
              <w:rFonts w:ascii="Cambria Math" w:hAnsi="Cambria Math" w:cs="Times New Roman"/>
              <w:noProof/>
            </w:rPr>
            <m:t>V</m:t>
          </m:r>
        </m:oMath>
        <w:r w:rsidR="00264142" w:rsidRPr="00BC7FE7">
          <w:rPr>
            <w:rStyle w:val="Hyperlink"/>
            <w:rFonts w:cs="Times New Roman"/>
            <w:noProof/>
          </w:rPr>
          <w:t xml:space="preserve">-Chart for inverse </w:t>
        </w:r>
        <w:r w:rsidR="00264142" w:rsidRPr="007022F0">
          <w:rPr>
            <w:rStyle w:val="Hyperlink"/>
            <w:rFonts w:cs="Times New Roman"/>
            <w:i/>
            <w:noProof/>
          </w:rPr>
          <w:t>Maxwell</w:t>
        </w:r>
        <w:r w:rsidR="00264142" w:rsidRPr="00BC7FE7">
          <w:rPr>
            <w:rStyle w:val="Hyperlink"/>
            <w:rFonts w:cs="Times New Roman"/>
            <w:noProof/>
          </w:rPr>
          <w:t xml:space="preserve"> parameter using probability limits.</w:t>
        </w:r>
        <w:r w:rsidR="00264142">
          <w:rPr>
            <w:noProof/>
            <w:webHidden/>
          </w:rPr>
          <w:tab/>
        </w:r>
        <w:r w:rsidR="00264142">
          <w:rPr>
            <w:noProof/>
            <w:webHidden/>
          </w:rPr>
          <w:fldChar w:fldCharType="begin"/>
        </w:r>
        <w:r w:rsidR="00264142">
          <w:rPr>
            <w:noProof/>
            <w:webHidden/>
          </w:rPr>
          <w:instrText xml:space="preserve"> PAGEREF _Toc498279878 \h </w:instrText>
        </w:r>
        <w:r w:rsidR="00264142">
          <w:rPr>
            <w:noProof/>
            <w:webHidden/>
          </w:rPr>
        </w:r>
        <w:r w:rsidR="00264142">
          <w:rPr>
            <w:noProof/>
            <w:webHidden/>
          </w:rPr>
          <w:fldChar w:fldCharType="separate"/>
        </w:r>
        <w:r w:rsidR="00615E3D">
          <w:rPr>
            <w:noProof/>
            <w:webHidden/>
          </w:rPr>
          <w:t>54</w:t>
        </w:r>
        <w:r w:rsidR="00264142">
          <w:rPr>
            <w:noProof/>
            <w:webHidden/>
          </w:rPr>
          <w:fldChar w:fldCharType="end"/>
        </w:r>
      </w:hyperlink>
    </w:p>
    <w:p w14:paraId="1C638288" w14:textId="63E837BD" w:rsidR="00264142" w:rsidRDefault="00A73355">
      <w:pPr>
        <w:pStyle w:val="TableofFigures"/>
        <w:tabs>
          <w:tab w:val="right" w:leader="dot" w:pos="8584"/>
        </w:tabs>
        <w:rPr>
          <w:rFonts w:asciiTheme="minorHAnsi" w:eastAsiaTheme="minorEastAsia" w:hAnsiTheme="minorHAnsi"/>
          <w:noProof/>
          <w:sz w:val="22"/>
        </w:rPr>
      </w:pPr>
      <w:hyperlink w:anchor="_Toc498279879" w:history="1">
        <w:r w:rsidR="00264142" w:rsidRPr="00BC7FE7">
          <w:rPr>
            <w:rStyle w:val="Hyperlink"/>
            <w:noProof/>
          </w:rPr>
          <w:t>Figure 5.</w:t>
        </w:r>
        <w:r w:rsidR="00D26C0C">
          <w:rPr>
            <w:rStyle w:val="Hyperlink"/>
            <w:noProof/>
          </w:rPr>
          <w:t>9</w:t>
        </w:r>
        <w:r w:rsidR="00814C0D">
          <w:rPr>
            <w:rStyle w:val="Hyperlink"/>
            <w:noProof/>
          </w:rPr>
          <w:t>:</w:t>
        </w:r>
        <w:r w:rsidR="00264142" w:rsidRPr="00BC7FE7">
          <w:rPr>
            <w:rStyle w:val="Hyperlink"/>
            <w:noProof/>
          </w:rPr>
          <w:t xml:space="preserve"> </w:t>
        </w:r>
        <m:oMath>
          <m:r>
            <w:rPr>
              <w:rStyle w:val="Hyperlink"/>
              <w:rFonts w:ascii="Cambria Math" w:hAnsi="Cambria Math"/>
              <w:noProof/>
            </w:rPr>
            <m:t>V</m:t>
          </m:r>
        </m:oMath>
        <w:r w:rsidR="00264142" w:rsidRPr="00BC7FE7">
          <w:rPr>
            <w:rStyle w:val="Hyperlink"/>
            <w:noProof/>
          </w:rPr>
          <w:t xml:space="preserve">-Chart for inverse </w:t>
        </w:r>
        <w:r w:rsidR="00264142" w:rsidRPr="007022F0">
          <w:rPr>
            <w:rStyle w:val="Hyperlink"/>
            <w:i/>
            <w:noProof/>
          </w:rPr>
          <w:t>Maxwell</w:t>
        </w:r>
        <w:r w:rsidR="00264142" w:rsidRPr="00BC7FE7">
          <w:rPr>
            <w:rStyle w:val="Hyperlink"/>
            <w:noProof/>
          </w:rPr>
          <w:t xml:space="preserve"> parameter using </w:t>
        </w:r>
        <m:oMath>
          <m:r>
            <w:rPr>
              <w:rStyle w:val="Hyperlink"/>
              <w:rFonts w:ascii="Cambria Math" w:hAnsi="Cambria Math"/>
              <w:noProof/>
            </w:rPr>
            <m:t>L</m:t>
          </m:r>
        </m:oMath>
        <w:r w:rsidR="00264142" w:rsidRPr="00BC7FE7">
          <w:rPr>
            <w:rStyle w:val="Hyperlink"/>
            <w:noProof/>
          </w:rPr>
          <w:t>-sigma limits.</w:t>
        </w:r>
        <w:r w:rsidR="00264142">
          <w:rPr>
            <w:noProof/>
            <w:webHidden/>
          </w:rPr>
          <w:tab/>
        </w:r>
        <w:r w:rsidR="00264142">
          <w:rPr>
            <w:noProof/>
            <w:webHidden/>
          </w:rPr>
          <w:fldChar w:fldCharType="begin"/>
        </w:r>
        <w:r w:rsidR="00264142">
          <w:rPr>
            <w:noProof/>
            <w:webHidden/>
          </w:rPr>
          <w:instrText xml:space="preserve"> PAGEREF _Toc498279879 \h </w:instrText>
        </w:r>
        <w:r w:rsidR="00264142">
          <w:rPr>
            <w:noProof/>
            <w:webHidden/>
          </w:rPr>
        </w:r>
        <w:r w:rsidR="00264142">
          <w:rPr>
            <w:noProof/>
            <w:webHidden/>
          </w:rPr>
          <w:fldChar w:fldCharType="separate"/>
        </w:r>
        <w:r w:rsidR="00615E3D">
          <w:rPr>
            <w:noProof/>
            <w:webHidden/>
          </w:rPr>
          <w:t>54</w:t>
        </w:r>
        <w:r w:rsidR="00264142">
          <w:rPr>
            <w:noProof/>
            <w:webHidden/>
          </w:rPr>
          <w:fldChar w:fldCharType="end"/>
        </w:r>
      </w:hyperlink>
    </w:p>
    <w:p w14:paraId="6E329999" w14:textId="6A3754E6" w:rsidR="00CE3D2A" w:rsidRPr="007078F4" w:rsidRDefault="00245695" w:rsidP="00BA1B17">
      <w:pPr>
        <w:spacing w:line="360" w:lineRule="auto"/>
        <w:rPr>
          <w:rFonts w:cs="Times New Roman"/>
        </w:rPr>
      </w:pPr>
      <w:r>
        <w:rPr>
          <w:rFonts w:cs="Times New Roman"/>
        </w:rPr>
        <w:fldChar w:fldCharType="end"/>
      </w:r>
    </w:p>
    <w:p w14:paraId="263B7440" w14:textId="77777777" w:rsidR="00CE3D2A" w:rsidRPr="007078F4" w:rsidRDefault="00CE3D2A" w:rsidP="00BA1B17">
      <w:pPr>
        <w:spacing w:line="360" w:lineRule="auto"/>
        <w:rPr>
          <w:rFonts w:cs="Times New Roman"/>
        </w:rPr>
      </w:pPr>
    </w:p>
    <w:p w14:paraId="5573F225" w14:textId="76D19D2B" w:rsidR="00AA7914" w:rsidRDefault="00AA7914" w:rsidP="007136CA">
      <w:pPr>
        <w:pStyle w:val="TableofFigures"/>
        <w:tabs>
          <w:tab w:val="right" w:leader="dot" w:pos="9350"/>
        </w:tabs>
        <w:spacing w:line="360" w:lineRule="auto"/>
        <w:rPr>
          <w:rFonts w:cs="Times New Roman"/>
          <w:b/>
          <w:sz w:val="32"/>
          <w:szCs w:val="36"/>
        </w:rPr>
      </w:pPr>
    </w:p>
    <w:p w14:paraId="6287835D" w14:textId="77777777" w:rsidR="009E5EF1" w:rsidRPr="009E5EF1" w:rsidRDefault="009E5EF1" w:rsidP="009E5EF1"/>
    <w:p w14:paraId="39A07415" w14:textId="323FD24F" w:rsidR="00E8554A" w:rsidRPr="00787025" w:rsidRDefault="00F57750" w:rsidP="00BA1B17">
      <w:pPr>
        <w:pStyle w:val="TableofFigures"/>
        <w:tabs>
          <w:tab w:val="right" w:leader="dot" w:pos="9350"/>
        </w:tabs>
        <w:spacing w:line="360" w:lineRule="auto"/>
        <w:jc w:val="center"/>
        <w:rPr>
          <w:rFonts w:cs="Times New Roman"/>
          <w:b/>
          <w:sz w:val="32"/>
          <w:szCs w:val="36"/>
        </w:rPr>
      </w:pPr>
      <w:r w:rsidRPr="00787025">
        <w:rPr>
          <w:rFonts w:cs="Times New Roman"/>
          <w:b/>
          <w:sz w:val="32"/>
          <w:szCs w:val="36"/>
        </w:rPr>
        <w:lastRenderedPageBreak/>
        <w:t>LIST OF TABLES</w:t>
      </w:r>
    </w:p>
    <w:p w14:paraId="26CE28F7" w14:textId="01BBDD78" w:rsidR="00283BD5" w:rsidRDefault="00542472">
      <w:pPr>
        <w:pStyle w:val="TableofFigures"/>
        <w:tabs>
          <w:tab w:val="right" w:leader="dot" w:pos="8584"/>
        </w:tabs>
        <w:rPr>
          <w:rFonts w:asciiTheme="minorHAnsi" w:eastAsiaTheme="minorEastAsia"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99289393" w:history="1">
        <w:r w:rsidR="00283BD5" w:rsidRPr="00DD1A57">
          <w:rPr>
            <w:rStyle w:val="Hyperlink"/>
            <w:noProof/>
          </w:rPr>
          <w:t>Table 5.1</w:t>
        </w:r>
        <w:r w:rsidR="001E06B2">
          <w:rPr>
            <w:rStyle w:val="Hyperlink"/>
            <w:noProof/>
          </w:rPr>
          <w:t>:</w:t>
        </w:r>
        <w:r w:rsidR="00283BD5" w:rsidRPr="00DD1A57">
          <w:rPr>
            <w:rStyle w:val="Hyperlink"/>
            <w:noProof/>
          </w:rPr>
          <w:t xml:space="preserve"> Gamma  quantiles for different </w:t>
        </w:r>
        <m:oMath>
          <m:r>
            <w:rPr>
              <w:rStyle w:val="Hyperlink"/>
              <w:rFonts w:ascii="Cambria Math" w:hAnsi="Cambria Math"/>
              <w:noProof/>
            </w:rPr>
            <m:t>n</m:t>
          </m:r>
        </m:oMath>
        <w:r w:rsidR="00283BD5" w:rsidRPr="00DD1A57">
          <w:rPr>
            <w:rStyle w:val="Hyperlink"/>
            <w:noProof/>
          </w:rPr>
          <w:t xml:space="preserve"> and </w:t>
        </w:r>
        <m:oMath>
          <m:r>
            <w:rPr>
              <w:rStyle w:val="Hyperlink"/>
              <w:rFonts w:ascii="Cambria Math" w:hAnsi="Cambria Math"/>
              <w:noProof/>
            </w:rPr>
            <m:t>α</m:t>
          </m:r>
          <m:r>
            <m:rPr>
              <m:sty m:val="p"/>
            </m:rPr>
            <w:rPr>
              <w:rStyle w:val="Hyperlink"/>
              <w:rFonts w:ascii="Cambria Math" w:hAnsi="Cambria Math"/>
              <w:noProof/>
            </w:rPr>
            <m:t>.</m:t>
          </m:r>
        </m:oMath>
        <w:r w:rsidR="00283BD5">
          <w:rPr>
            <w:noProof/>
            <w:webHidden/>
          </w:rPr>
          <w:tab/>
        </w:r>
        <w:r w:rsidR="00283BD5">
          <w:rPr>
            <w:noProof/>
            <w:webHidden/>
          </w:rPr>
          <w:fldChar w:fldCharType="begin"/>
        </w:r>
        <w:r w:rsidR="00283BD5">
          <w:rPr>
            <w:noProof/>
            <w:webHidden/>
          </w:rPr>
          <w:instrText xml:space="preserve"> PAGEREF _Toc499289393 \h </w:instrText>
        </w:r>
        <w:r w:rsidR="00283BD5">
          <w:rPr>
            <w:noProof/>
            <w:webHidden/>
          </w:rPr>
        </w:r>
        <w:r w:rsidR="00283BD5">
          <w:rPr>
            <w:noProof/>
            <w:webHidden/>
          </w:rPr>
          <w:fldChar w:fldCharType="separate"/>
        </w:r>
        <w:r w:rsidR="00615E3D">
          <w:rPr>
            <w:noProof/>
            <w:webHidden/>
          </w:rPr>
          <w:t>43</w:t>
        </w:r>
        <w:r w:rsidR="00283BD5">
          <w:rPr>
            <w:noProof/>
            <w:webHidden/>
          </w:rPr>
          <w:fldChar w:fldCharType="end"/>
        </w:r>
      </w:hyperlink>
    </w:p>
    <w:p w14:paraId="4E066100" w14:textId="728E3698" w:rsidR="00283BD5" w:rsidRDefault="00A73355">
      <w:pPr>
        <w:pStyle w:val="TableofFigures"/>
        <w:tabs>
          <w:tab w:val="right" w:leader="dot" w:pos="8584"/>
        </w:tabs>
        <w:rPr>
          <w:rFonts w:asciiTheme="minorHAnsi" w:eastAsiaTheme="minorEastAsia" w:hAnsiTheme="minorHAnsi"/>
          <w:noProof/>
          <w:sz w:val="22"/>
        </w:rPr>
      </w:pPr>
      <w:hyperlink w:anchor="_Toc499289394" w:history="1">
        <w:r w:rsidR="00283BD5" w:rsidRPr="00DD1A57">
          <w:rPr>
            <w:rStyle w:val="Hyperlink"/>
            <w:rFonts w:cs="Times New Roman"/>
            <w:noProof/>
          </w:rPr>
          <w:t>Table 5.2</w:t>
        </w:r>
        <w:r w:rsidR="001E06B2">
          <w:rPr>
            <w:rStyle w:val="Hyperlink"/>
            <w:rFonts w:cs="Times New Roman"/>
            <w:noProof/>
          </w:rPr>
          <w:t>:</w:t>
        </w:r>
        <w:r w:rsidR="00283BD5" w:rsidRPr="00DD1A57">
          <w:rPr>
            <w:rStyle w:val="Hyperlink"/>
            <w:rFonts w:cs="Times New Roman"/>
            <w:noProof/>
          </w:rPr>
          <w:t xml:space="preserve"> ARL of RL of </w:t>
        </w:r>
        <m:oMath>
          <m:r>
            <w:rPr>
              <w:rStyle w:val="Hyperlink"/>
              <w:rFonts w:ascii="Cambria Math" w:hAnsi="Cambria Math" w:cs="Times New Roman"/>
              <w:noProof/>
            </w:rPr>
            <m:t>V</m:t>
          </m:r>
          <m:r>
            <m:rPr>
              <m:sty m:val="p"/>
            </m:rPr>
            <w:rPr>
              <w:rStyle w:val="Hyperlink"/>
              <w:rFonts w:ascii="Cambria Math" w:hAnsi="Cambria Math" w:cs="Times New Roman"/>
              <w:noProof/>
            </w:rPr>
            <m:t>-</m:t>
          </m:r>
        </m:oMath>
        <w:r w:rsidR="00283BD5" w:rsidRPr="00DD1A57">
          <w:rPr>
            <w:rStyle w:val="Hyperlink"/>
            <w:rFonts w:cs="Times New Roman"/>
            <w:noProof/>
          </w:rPr>
          <w:t xml:space="preserve">chart for different </w:t>
        </w:r>
        <m:oMath>
          <m:r>
            <w:rPr>
              <w:rStyle w:val="Hyperlink"/>
              <w:rFonts w:ascii="Cambria Math" w:hAnsi="Cambria Math" w:cs="Times New Roman"/>
              <w:noProof/>
            </w:rPr>
            <m:t>n</m:t>
          </m:r>
        </m:oMath>
        <w:r w:rsidR="00283BD5" w:rsidRPr="00DD1A57">
          <w:rPr>
            <w:rStyle w:val="Hyperlink"/>
            <w:rFonts w:cs="Times New Roman"/>
            <w:noProof/>
          </w:rPr>
          <w:t xml:space="preserve"> at </w:t>
        </w:r>
        <m:oMath>
          <m:r>
            <w:rPr>
              <w:rStyle w:val="Hyperlink"/>
              <w:rFonts w:ascii="Cambria Math" w:hAnsi="Cambria Math" w:cs="Times New Roman"/>
              <w:noProof/>
            </w:rPr>
            <m:t>α</m:t>
          </m:r>
          <m:r>
            <m:rPr>
              <m:sty m:val="p"/>
            </m:rPr>
            <w:rPr>
              <w:rStyle w:val="Hyperlink"/>
              <w:rFonts w:ascii="Cambria Math" w:hAnsi="Cambria Math" w:cs="Times New Roman"/>
              <w:noProof/>
            </w:rPr>
            <m:t>=0.0027.</m:t>
          </m:r>
        </m:oMath>
        <w:r w:rsidR="00283BD5">
          <w:rPr>
            <w:noProof/>
            <w:webHidden/>
          </w:rPr>
          <w:tab/>
        </w:r>
        <w:r w:rsidR="00283BD5">
          <w:rPr>
            <w:noProof/>
            <w:webHidden/>
          </w:rPr>
          <w:fldChar w:fldCharType="begin"/>
        </w:r>
        <w:r w:rsidR="00283BD5">
          <w:rPr>
            <w:noProof/>
            <w:webHidden/>
          </w:rPr>
          <w:instrText xml:space="preserve"> PAGEREF _Toc499289394 \h </w:instrText>
        </w:r>
        <w:r w:rsidR="00283BD5">
          <w:rPr>
            <w:noProof/>
            <w:webHidden/>
          </w:rPr>
        </w:r>
        <w:r w:rsidR="00283BD5">
          <w:rPr>
            <w:noProof/>
            <w:webHidden/>
          </w:rPr>
          <w:fldChar w:fldCharType="separate"/>
        </w:r>
        <w:r w:rsidR="00615E3D">
          <w:rPr>
            <w:noProof/>
            <w:webHidden/>
          </w:rPr>
          <w:t>45</w:t>
        </w:r>
        <w:r w:rsidR="00283BD5">
          <w:rPr>
            <w:noProof/>
            <w:webHidden/>
          </w:rPr>
          <w:fldChar w:fldCharType="end"/>
        </w:r>
      </w:hyperlink>
    </w:p>
    <w:p w14:paraId="65C40B99" w14:textId="7D4FB2E2" w:rsidR="00283BD5" w:rsidRDefault="00A73355">
      <w:pPr>
        <w:pStyle w:val="TableofFigures"/>
        <w:tabs>
          <w:tab w:val="right" w:leader="dot" w:pos="8584"/>
        </w:tabs>
        <w:rPr>
          <w:noProof/>
        </w:rPr>
      </w:pPr>
      <w:hyperlink w:anchor="_Toc499289395" w:history="1">
        <w:r w:rsidR="00283BD5" w:rsidRPr="00DD1A57">
          <w:rPr>
            <w:rStyle w:val="Hyperlink"/>
            <w:rFonts w:cs="Times New Roman"/>
            <w:noProof/>
          </w:rPr>
          <w:t>Table 5.3</w:t>
        </w:r>
        <w:r w:rsidR="001E06B2">
          <w:rPr>
            <w:rStyle w:val="Hyperlink"/>
            <w:rFonts w:cs="Times New Roman"/>
            <w:noProof/>
          </w:rPr>
          <w:t>:</w:t>
        </w:r>
        <w:r w:rsidR="00283BD5" w:rsidRPr="00DD1A57">
          <w:rPr>
            <w:rStyle w:val="Hyperlink"/>
            <w:rFonts w:cs="Times New Roman"/>
            <w:noProof/>
          </w:rPr>
          <w:t xml:space="preserve"> SDRL and MDRL of RL of </w:t>
        </w:r>
        <m:oMath>
          <m:r>
            <w:rPr>
              <w:rStyle w:val="Hyperlink"/>
              <w:rFonts w:ascii="Cambria Math" w:hAnsi="Cambria Math" w:cs="Times New Roman"/>
              <w:noProof/>
            </w:rPr>
            <m:t>V</m:t>
          </m:r>
        </m:oMath>
        <w:r w:rsidR="00283BD5" w:rsidRPr="00DD1A57">
          <w:rPr>
            <w:rStyle w:val="Hyperlink"/>
            <w:rFonts w:cs="Times New Roman"/>
            <w:noProof/>
          </w:rPr>
          <w:t xml:space="preserve">-chart for different </w:t>
        </w:r>
        <m:oMath>
          <m:r>
            <w:rPr>
              <w:rStyle w:val="Hyperlink"/>
              <w:rFonts w:ascii="Cambria Math" w:hAnsi="Cambria Math" w:cs="Times New Roman"/>
              <w:noProof/>
            </w:rPr>
            <m:t>n</m:t>
          </m:r>
        </m:oMath>
        <w:r w:rsidR="00283BD5" w:rsidRPr="00DD1A57">
          <w:rPr>
            <w:rStyle w:val="Hyperlink"/>
            <w:rFonts w:cs="Times New Roman"/>
            <w:noProof/>
          </w:rPr>
          <w:t xml:space="preserve"> at </w:t>
        </w:r>
        <m:oMath>
          <m:r>
            <w:rPr>
              <w:rStyle w:val="Hyperlink"/>
              <w:rFonts w:ascii="Cambria Math" w:hAnsi="Cambria Math" w:cs="Times New Roman"/>
              <w:noProof/>
            </w:rPr>
            <m:t>α</m:t>
          </m:r>
          <m:r>
            <m:rPr>
              <m:sty m:val="p"/>
            </m:rPr>
            <w:rPr>
              <w:rStyle w:val="Hyperlink"/>
              <w:rFonts w:ascii="Cambria Math" w:hAnsi="Cambria Math" w:cs="Times New Roman"/>
              <w:noProof/>
            </w:rPr>
            <m:t>=0.0027</m:t>
          </m:r>
        </m:oMath>
        <w:r w:rsidR="00283BD5" w:rsidRPr="00DD1A57">
          <w:rPr>
            <w:rStyle w:val="Hyperlink"/>
            <w:rFonts w:cs="Times New Roman"/>
            <w:noProof/>
          </w:rPr>
          <w:t>.</w:t>
        </w:r>
        <w:r w:rsidR="00283BD5">
          <w:rPr>
            <w:noProof/>
            <w:webHidden/>
          </w:rPr>
          <w:tab/>
        </w:r>
        <w:r w:rsidR="00283BD5">
          <w:rPr>
            <w:noProof/>
            <w:webHidden/>
          </w:rPr>
          <w:fldChar w:fldCharType="begin"/>
        </w:r>
        <w:r w:rsidR="00283BD5">
          <w:rPr>
            <w:noProof/>
            <w:webHidden/>
          </w:rPr>
          <w:instrText xml:space="preserve"> PAGEREF _Toc499289395 \h </w:instrText>
        </w:r>
        <w:r w:rsidR="00283BD5">
          <w:rPr>
            <w:noProof/>
            <w:webHidden/>
          </w:rPr>
        </w:r>
        <w:r w:rsidR="00283BD5">
          <w:rPr>
            <w:noProof/>
            <w:webHidden/>
          </w:rPr>
          <w:fldChar w:fldCharType="separate"/>
        </w:r>
        <w:r w:rsidR="00615E3D">
          <w:rPr>
            <w:noProof/>
            <w:webHidden/>
          </w:rPr>
          <w:t>46</w:t>
        </w:r>
        <w:r w:rsidR="00283BD5">
          <w:rPr>
            <w:noProof/>
            <w:webHidden/>
          </w:rPr>
          <w:fldChar w:fldCharType="end"/>
        </w:r>
      </w:hyperlink>
    </w:p>
    <w:p w14:paraId="76AB6628" w14:textId="5108649F" w:rsidR="00EC45E7" w:rsidRPr="00EC45E7" w:rsidRDefault="00EC45E7" w:rsidP="00135409">
      <w:pPr>
        <w:spacing w:after="0"/>
      </w:pPr>
      <w:r>
        <w:t>Table 5.4</w:t>
      </w:r>
      <w:r w:rsidR="001E06B2">
        <w:t>:</w:t>
      </w:r>
      <w:r>
        <w:t xml:space="preserve"> Percentiles of </w:t>
      </w:r>
      <w:r w:rsidRPr="00EC45E7">
        <w:t xml:space="preserve">RL of </w:t>
      </w:r>
      <m:oMath>
        <m:r>
          <m:rPr>
            <m:sty m:val="p"/>
          </m:rPr>
          <w:rPr>
            <w:rFonts w:ascii="Cambria Math" w:hAnsi="Cambria Math"/>
          </w:rPr>
          <m:t>V</m:t>
        </m:r>
      </m:oMath>
      <w:r w:rsidRPr="00EC45E7">
        <w:t xml:space="preserve">-chart for different </w:t>
      </w:r>
      <m:oMath>
        <m:r>
          <m:rPr>
            <m:sty m:val="p"/>
          </m:rPr>
          <w:rPr>
            <w:rFonts w:ascii="Cambria Math" w:hAnsi="Cambria Math"/>
          </w:rPr>
          <m:t>n</m:t>
        </m:r>
      </m:oMath>
      <w:r w:rsidRPr="00EC45E7">
        <w:t xml:space="preserve"> at </w:t>
      </w:r>
      <m:oMath>
        <m:r>
          <m:rPr>
            <m:sty m:val="p"/>
          </m:rPr>
          <w:rPr>
            <w:rFonts w:ascii="Cambria Math" w:hAnsi="Cambria Math"/>
          </w:rPr>
          <m:t>α=0.002</m:t>
        </m:r>
        <m:r>
          <m:rPr>
            <m:sty m:val="p"/>
          </m:rPr>
          <m:t>7</m:t>
        </m:r>
      </m:oMath>
      <w:r>
        <w:rPr>
          <w:rFonts w:eastAsiaTheme="minorEastAsia"/>
        </w:rPr>
        <w:t>…………</w:t>
      </w:r>
      <w:r w:rsidR="003132C6">
        <w:rPr>
          <w:rFonts w:eastAsiaTheme="minorEastAsia"/>
        </w:rPr>
        <w:t>.</w:t>
      </w:r>
      <w:r>
        <w:rPr>
          <w:rFonts w:eastAsiaTheme="minorEastAsia"/>
        </w:rPr>
        <w:t>……….4</w:t>
      </w:r>
      <w:r w:rsidR="0031098E">
        <w:rPr>
          <w:rFonts w:eastAsiaTheme="minorEastAsia"/>
        </w:rPr>
        <w:t>7</w:t>
      </w:r>
    </w:p>
    <w:p w14:paraId="2CFDDB2D" w14:textId="7480B327" w:rsidR="00283BD5" w:rsidRDefault="00A73355">
      <w:pPr>
        <w:pStyle w:val="TableofFigures"/>
        <w:tabs>
          <w:tab w:val="right" w:leader="dot" w:pos="8584"/>
        </w:tabs>
        <w:rPr>
          <w:rFonts w:asciiTheme="minorHAnsi" w:eastAsiaTheme="minorEastAsia" w:hAnsiTheme="minorHAnsi"/>
          <w:noProof/>
          <w:sz w:val="22"/>
        </w:rPr>
      </w:pPr>
      <w:hyperlink w:anchor="_Toc499289396" w:history="1">
        <w:r w:rsidR="00283BD5" w:rsidRPr="00DD1A57">
          <w:rPr>
            <w:rStyle w:val="Hyperlink"/>
            <w:noProof/>
          </w:rPr>
          <w:t>Table 5.</w:t>
        </w:r>
        <w:r w:rsidR="00EC45E7">
          <w:rPr>
            <w:rStyle w:val="Hyperlink"/>
            <w:noProof/>
          </w:rPr>
          <w:t>5</w:t>
        </w:r>
        <w:r w:rsidR="001E06B2">
          <w:rPr>
            <w:rStyle w:val="Hyperlink"/>
            <w:noProof/>
          </w:rPr>
          <w:t>:</w:t>
        </w:r>
        <w:r w:rsidR="00283BD5" w:rsidRPr="00DD1A57">
          <w:rPr>
            <w:rStyle w:val="Hyperlink"/>
            <w:noProof/>
          </w:rPr>
          <w:t xml:space="preserve"> </w:t>
        </w:r>
        <m:oMath>
          <m:r>
            <w:rPr>
              <w:rStyle w:val="Hyperlink"/>
              <w:rFonts w:ascii="Cambria Math" w:hAnsi="Cambria Math"/>
              <w:noProof/>
            </w:rPr>
            <m:t>L</m:t>
          </m:r>
          <m:r>
            <m:rPr>
              <m:sty m:val="p"/>
            </m:rPr>
            <w:rPr>
              <w:rStyle w:val="Hyperlink"/>
              <w:rFonts w:ascii="Cambria Math" w:hAnsi="Cambria Math"/>
              <w:noProof/>
            </w:rPr>
            <m:t xml:space="preserve"> </m:t>
          </m:r>
        </m:oMath>
        <w:r w:rsidR="00283BD5" w:rsidRPr="00DD1A57">
          <w:rPr>
            <w:rStyle w:val="Hyperlink"/>
            <w:noProof/>
          </w:rPr>
          <w:t>coefficients.</w:t>
        </w:r>
        <w:r w:rsidR="00283BD5">
          <w:rPr>
            <w:noProof/>
            <w:webHidden/>
          </w:rPr>
          <w:tab/>
        </w:r>
        <w:r w:rsidR="00283BD5">
          <w:rPr>
            <w:noProof/>
            <w:webHidden/>
          </w:rPr>
          <w:fldChar w:fldCharType="begin"/>
        </w:r>
        <w:r w:rsidR="00283BD5">
          <w:rPr>
            <w:noProof/>
            <w:webHidden/>
          </w:rPr>
          <w:instrText xml:space="preserve"> PAGEREF _Toc499289396 \h </w:instrText>
        </w:r>
        <w:r w:rsidR="00283BD5">
          <w:rPr>
            <w:noProof/>
            <w:webHidden/>
          </w:rPr>
        </w:r>
        <w:r w:rsidR="00283BD5">
          <w:rPr>
            <w:noProof/>
            <w:webHidden/>
          </w:rPr>
          <w:fldChar w:fldCharType="separate"/>
        </w:r>
        <w:r w:rsidR="00615E3D">
          <w:rPr>
            <w:noProof/>
            <w:webHidden/>
          </w:rPr>
          <w:t>48</w:t>
        </w:r>
        <w:r w:rsidR="00283BD5">
          <w:rPr>
            <w:noProof/>
            <w:webHidden/>
          </w:rPr>
          <w:fldChar w:fldCharType="end"/>
        </w:r>
      </w:hyperlink>
    </w:p>
    <w:p w14:paraId="21CE2B16" w14:textId="43CD3893" w:rsidR="00283BD5" w:rsidRDefault="00A73355">
      <w:pPr>
        <w:pStyle w:val="TableofFigures"/>
        <w:tabs>
          <w:tab w:val="right" w:leader="dot" w:pos="8584"/>
        </w:tabs>
        <w:rPr>
          <w:rFonts w:asciiTheme="minorHAnsi" w:eastAsiaTheme="minorEastAsia" w:hAnsiTheme="minorHAnsi"/>
          <w:noProof/>
          <w:sz w:val="22"/>
        </w:rPr>
      </w:pPr>
      <w:hyperlink w:anchor="_Toc499289397" w:history="1">
        <w:r w:rsidR="00283BD5" w:rsidRPr="00DD1A57">
          <w:rPr>
            <w:rStyle w:val="Hyperlink"/>
            <w:noProof/>
          </w:rPr>
          <w:t>Table 5.</w:t>
        </w:r>
        <w:r w:rsidR="00EC45E7">
          <w:rPr>
            <w:rStyle w:val="Hyperlink"/>
            <w:noProof/>
          </w:rPr>
          <w:t>6</w:t>
        </w:r>
        <w:r w:rsidR="001E06B2">
          <w:rPr>
            <w:rStyle w:val="Hyperlink"/>
            <w:noProof/>
          </w:rPr>
          <w:t>:</w:t>
        </w:r>
        <w:r w:rsidR="00283BD5" w:rsidRPr="00DD1A57">
          <w:rPr>
            <w:rStyle w:val="Hyperlink"/>
            <w:noProof/>
          </w:rPr>
          <w:t xml:space="preserve"> Factor for constructing Control Chart for inverse </w:t>
        </w:r>
        <w:r w:rsidR="00283BD5" w:rsidRPr="009B1C41">
          <w:rPr>
            <w:rStyle w:val="Hyperlink"/>
            <w:i/>
            <w:noProof/>
          </w:rPr>
          <w:t>Maxwell</w:t>
        </w:r>
        <w:r w:rsidR="00283BD5" w:rsidRPr="00DD1A57">
          <w:rPr>
            <w:rStyle w:val="Hyperlink"/>
            <w:noProof/>
          </w:rPr>
          <w:t xml:space="preserve"> parameter.</w:t>
        </w:r>
        <w:r w:rsidR="00283BD5">
          <w:rPr>
            <w:noProof/>
            <w:webHidden/>
          </w:rPr>
          <w:tab/>
        </w:r>
        <w:r w:rsidR="00283BD5">
          <w:rPr>
            <w:noProof/>
            <w:webHidden/>
          </w:rPr>
          <w:fldChar w:fldCharType="begin"/>
        </w:r>
        <w:r w:rsidR="00283BD5">
          <w:rPr>
            <w:noProof/>
            <w:webHidden/>
          </w:rPr>
          <w:instrText xml:space="preserve"> PAGEREF _Toc499289397 \h </w:instrText>
        </w:r>
        <w:r w:rsidR="00283BD5">
          <w:rPr>
            <w:noProof/>
            <w:webHidden/>
          </w:rPr>
        </w:r>
        <w:r w:rsidR="00283BD5">
          <w:rPr>
            <w:noProof/>
            <w:webHidden/>
          </w:rPr>
          <w:fldChar w:fldCharType="separate"/>
        </w:r>
        <w:r w:rsidR="00615E3D">
          <w:rPr>
            <w:noProof/>
            <w:webHidden/>
          </w:rPr>
          <w:t>49</w:t>
        </w:r>
        <w:r w:rsidR="00283BD5">
          <w:rPr>
            <w:noProof/>
            <w:webHidden/>
          </w:rPr>
          <w:fldChar w:fldCharType="end"/>
        </w:r>
      </w:hyperlink>
    </w:p>
    <w:p w14:paraId="7D57A762" w14:textId="29A0FCB5" w:rsidR="00283BD5" w:rsidRDefault="00A73355">
      <w:pPr>
        <w:pStyle w:val="TableofFigures"/>
        <w:tabs>
          <w:tab w:val="right" w:leader="dot" w:pos="8584"/>
        </w:tabs>
        <w:rPr>
          <w:rFonts w:asciiTheme="minorHAnsi" w:eastAsiaTheme="minorEastAsia" w:hAnsiTheme="minorHAnsi"/>
          <w:noProof/>
          <w:sz w:val="22"/>
        </w:rPr>
      </w:pPr>
      <w:hyperlink w:anchor="_Toc499289398" w:history="1">
        <w:r w:rsidR="00283BD5" w:rsidRPr="00DD1A57">
          <w:rPr>
            <w:rStyle w:val="Hyperlink"/>
            <w:noProof/>
          </w:rPr>
          <w:t>Table 5.</w:t>
        </w:r>
        <w:r w:rsidR="00EC45E7">
          <w:rPr>
            <w:rStyle w:val="Hyperlink"/>
            <w:noProof/>
          </w:rPr>
          <w:t>7</w:t>
        </w:r>
        <w:r w:rsidR="001E06B2">
          <w:rPr>
            <w:rStyle w:val="Hyperlink"/>
            <w:noProof/>
          </w:rPr>
          <w:t>:</w:t>
        </w:r>
        <w:r w:rsidR="00283BD5" w:rsidRPr="00DD1A57">
          <w:rPr>
            <w:rStyle w:val="Hyperlink"/>
            <w:noProof/>
          </w:rPr>
          <w:t xml:space="preserve"> Lifetime of car’s brake pad (in km)</w:t>
        </w:r>
        <w:r w:rsidR="00283BD5">
          <w:rPr>
            <w:noProof/>
            <w:webHidden/>
          </w:rPr>
          <w:tab/>
        </w:r>
        <w:r w:rsidR="00283BD5">
          <w:rPr>
            <w:noProof/>
            <w:webHidden/>
          </w:rPr>
          <w:fldChar w:fldCharType="begin"/>
        </w:r>
        <w:r w:rsidR="00283BD5">
          <w:rPr>
            <w:noProof/>
            <w:webHidden/>
          </w:rPr>
          <w:instrText xml:space="preserve"> PAGEREF _Toc499289398 \h </w:instrText>
        </w:r>
        <w:r w:rsidR="00283BD5">
          <w:rPr>
            <w:noProof/>
            <w:webHidden/>
          </w:rPr>
        </w:r>
        <w:r w:rsidR="00283BD5">
          <w:rPr>
            <w:noProof/>
            <w:webHidden/>
          </w:rPr>
          <w:fldChar w:fldCharType="separate"/>
        </w:r>
        <w:r w:rsidR="00615E3D">
          <w:rPr>
            <w:noProof/>
            <w:webHidden/>
          </w:rPr>
          <w:t>53</w:t>
        </w:r>
        <w:r w:rsidR="00283BD5">
          <w:rPr>
            <w:noProof/>
            <w:webHidden/>
          </w:rPr>
          <w:fldChar w:fldCharType="end"/>
        </w:r>
      </w:hyperlink>
    </w:p>
    <w:p w14:paraId="05AA4EDD" w14:textId="244C866F" w:rsidR="00E8554A" w:rsidRDefault="00542472" w:rsidP="00BA1B17">
      <w:pPr>
        <w:spacing w:line="360" w:lineRule="auto"/>
        <w:rPr>
          <w:rFonts w:cs="Times New Roman"/>
        </w:rPr>
      </w:pPr>
      <w:r>
        <w:rPr>
          <w:rFonts w:cs="Times New Roman"/>
        </w:rPr>
        <w:fldChar w:fldCharType="end"/>
      </w:r>
    </w:p>
    <w:p w14:paraId="71A015B3" w14:textId="4BECBCB3" w:rsidR="00E8554A" w:rsidRDefault="00E8554A" w:rsidP="00BA1B17">
      <w:pPr>
        <w:spacing w:line="360" w:lineRule="auto"/>
        <w:rPr>
          <w:rFonts w:cs="Times New Roman"/>
        </w:rPr>
      </w:pPr>
    </w:p>
    <w:p w14:paraId="54100980" w14:textId="77777777" w:rsidR="00283BD5" w:rsidRDefault="00283BD5" w:rsidP="00BA1B17">
      <w:pPr>
        <w:spacing w:line="360" w:lineRule="auto"/>
        <w:rPr>
          <w:rFonts w:cs="Times New Roman"/>
        </w:rPr>
      </w:pPr>
    </w:p>
    <w:p w14:paraId="256D74AE" w14:textId="77777777" w:rsidR="00E8554A" w:rsidRDefault="00E8554A" w:rsidP="00BA1B17">
      <w:pPr>
        <w:spacing w:line="360" w:lineRule="auto"/>
        <w:rPr>
          <w:rFonts w:cs="Times New Roman"/>
        </w:rPr>
      </w:pPr>
    </w:p>
    <w:p w14:paraId="73220C67" w14:textId="05A82979" w:rsidR="00E8554A" w:rsidRDefault="00E8554A" w:rsidP="00BA1B17">
      <w:pPr>
        <w:spacing w:line="360" w:lineRule="auto"/>
        <w:rPr>
          <w:rFonts w:cs="Times New Roman"/>
        </w:rPr>
      </w:pPr>
    </w:p>
    <w:p w14:paraId="1F4BCD65" w14:textId="77777777" w:rsidR="00194F03" w:rsidRDefault="00194F03" w:rsidP="00BA1B17">
      <w:pPr>
        <w:spacing w:line="360" w:lineRule="auto"/>
        <w:rPr>
          <w:rFonts w:cs="Times New Roman"/>
        </w:rPr>
      </w:pPr>
    </w:p>
    <w:p w14:paraId="7C42B969" w14:textId="77777777" w:rsidR="00E8554A" w:rsidRDefault="00E8554A" w:rsidP="00BA1B17">
      <w:pPr>
        <w:spacing w:line="360" w:lineRule="auto"/>
        <w:rPr>
          <w:rFonts w:cs="Times New Roman"/>
        </w:rPr>
      </w:pPr>
    </w:p>
    <w:p w14:paraId="26CFE3DD" w14:textId="77777777" w:rsidR="00E8554A" w:rsidRDefault="00E8554A" w:rsidP="00BA1B17">
      <w:pPr>
        <w:spacing w:line="360" w:lineRule="auto"/>
        <w:rPr>
          <w:rFonts w:cs="Times New Roman"/>
        </w:rPr>
      </w:pPr>
    </w:p>
    <w:p w14:paraId="10654C5C" w14:textId="77777777" w:rsidR="00E8554A" w:rsidRDefault="00E8554A" w:rsidP="00BA1B17">
      <w:pPr>
        <w:spacing w:line="360" w:lineRule="auto"/>
        <w:rPr>
          <w:rFonts w:cs="Times New Roman"/>
        </w:rPr>
      </w:pPr>
    </w:p>
    <w:p w14:paraId="192F2C4F" w14:textId="77777777" w:rsidR="00E8554A" w:rsidRDefault="00E8554A" w:rsidP="00BA1B17">
      <w:pPr>
        <w:spacing w:line="360" w:lineRule="auto"/>
        <w:rPr>
          <w:rFonts w:cs="Times New Roman"/>
        </w:rPr>
      </w:pPr>
    </w:p>
    <w:p w14:paraId="41C37FBB" w14:textId="77777777" w:rsidR="00E8554A" w:rsidRDefault="00E8554A" w:rsidP="00BA1B17">
      <w:pPr>
        <w:spacing w:line="360" w:lineRule="auto"/>
        <w:rPr>
          <w:rFonts w:cs="Times New Roman"/>
        </w:rPr>
      </w:pPr>
    </w:p>
    <w:p w14:paraId="04080925" w14:textId="77777777" w:rsidR="00E8554A" w:rsidRDefault="00E8554A" w:rsidP="00BA1B17">
      <w:pPr>
        <w:spacing w:line="360" w:lineRule="auto"/>
        <w:rPr>
          <w:rFonts w:cs="Times New Roman"/>
        </w:rPr>
      </w:pPr>
    </w:p>
    <w:p w14:paraId="43538C9C" w14:textId="77777777" w:rsidR="00E32AFE" w:rsidRDefault="00E32AFE" w:rsidP="00BA1B17">
      <w:pPr>
        <w:spacing w:line="360" w:lineRule="auto"/>
        <w:rPr>
          <w:rFonts w:cs="Times New Roman"/>
        </w:rPr>
      </w:pPr>
    </w:p>
    <w:p w14:paraId="7746110A" w14:textId="77777777" w:rsidR="00E8554A" w:rsidRDefault="00E8554A" w:rsidP="00BA1B17">
      <w:pPr>
        <w:spacing w:line="360" w:lineRule="auto"/>
        <w:rPr>
          <w:rFonts w:cs="Times New Roman"/>
        </w:rPr>
      </w:pPr>
    </w:p>
    <w:p w14:paraId="56089AB4" w14:textId="77777777" w:rsidR="00900EBF" w:rsidRDefault="00900EBF" w:rsidP="00BA1B17">
      <w:pPr>
        <w:spacing w:line="360" w:lineRule="auto"/>
        <w:rPr>
          <w:rFonts w:cs="Times New Roman"/>
        </w:rPr>
      </w:pPr>
    </w:p>
    <w:p w14:paraId="2323BECA" w14:textId="09A5B5CD" w:rsidR="00900EBF" w:rsidRDefault="00900EBF" w:rsidP="00BA1B17">
      <w:pPr>
        <w:spacing w:line="360" w:lineRule="auto"/>
        <w:rPr>
          <w:rFonts w:cs="Times New Roman"/>
        </w:rPr>
      </w:pPr>
    </w:p>
    <w:p w14:paraId="086877F6" w14:textId="76147BCE" w:rsidR="00BC4E89" w:rsidRDefault="00BC4E89">
      <w:pPr>
        <w:jc w:val="left"/>
        <w:rPr>
          <w:b/>
          <w:sz w:val="32"/>
          <w:szCs w:val="36"/>
        </w:rPr>
      </w:pPr>
      <w:bookmarkStart w:id="0" w:name="_Toc491428561"/>
    </w:p>
    <w:p w14:paraId="2D5B053B" w14:textId="20D437AC" w:rsidR="001462EF" w:rsidRPr="00CF0834" w:rsidRDefault="00C836DC" w:rsidP="00BA1B17">
      <w:pPr>
        <w:spacing w:line="360" w:lineRule="auto"/>
        <w:jc w:val="center"/>
        <w:rPr>
          <w:b/>
          <w:sz w:val="32"/>
          <w:szCs w:val="36"/>
        </w:rPr>
      </w:pPr>
      <w:r w:rsidRPr="00CF0834">
        <w:rPr>
          <w:b/>
          <w:sz w:val="32"/>
          <w:szCs w:val="36"/>
        </w:rPr>
        <w:lastRenderedPageBreak/>
        <w:t>LIST OF ABBREVIATIONS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649"/>
      </w:tblGrid>
      <w:tr w:rsidR="001462EF" w14:paraId="6105972B" w14:textId="77777777" w:rsidTr="0080198C">
        <w:tc>
          <w:tcPr>
            <w:tcW w:w="1615" w:type="dxa"/>
          </w:tcPr>
          <w:p w14:paraId="17E4649B" w14:textId="77777777" w:rsidR="001462EF" w:rsidRPr="00A91789" w:rsidRDefault="00A91789" w:rsidP="00BA1B17">
            <w:pPr>
              <w:pStyle w:val="Heading1"/>
              <w:numPr>
                <w:ilvl w:val="0"/>
                <w:numId w:val="0"/>
              </w:numPr>
              <w:spacing w:line="360" w:lineRule="auto"/>
              <w:outlineLvl w:val="0"/>
              <w:rPr>
                <w:rFonts w:ascii="CIDFont+F2" w:eastAsiaTheme="minorHAnsi" w:hAnsi="CIDFont+F2" w:cstheme="minorBidi"/>
                <w:color w:val="000000"/>
                <w:sz w:val="24"/>
                <w:szCs w:val="22"/>
              </w:rPr>
            </w:pPr>
            <w:bookmarkStart w:id="1" w:name="_Toc498279599"/>
            <w:r>
              <w:rPr>
                <w:rFonts w:ascii="CIDFont+F2" w:eastAsiaTheme="minorHAnsi" w:hAnsi="CIDFont+F2" w:cstheme="minorBidi"/>
                <w:color w:val="000000"/>
                <w:sz w:val="24"/>
                <w:szCs w:val="22"/>
              </w:rPr>
              <w:t>MLE</w:t>
            </w:r>
            <w:bookmarkEnd w:id="1"/>
          </w:p>
          <w:p w14:paraId="2FF43C51" w14:textId="77777777" w:rsidR="001462EF" w:rsidRDefault="001462EF" w:rsidP="00BA1B17">
            <w:pPr>
              <w:spacing w:line="360" w:lineRule="auto"/>
            </w:pPr>
            <w:r>
              <w:t>P</w:t>
            </w:r>
            <w:r w:rsidR="00A91789">
              <w:t>DF</w:t>
            </w:r>
          </w:p>
          <w:p w14:paraId="47BAB722" w14:textId="77777777" w:rsidR="001462EF" w:rsidRDefault="00A91789" w:rsidP="00BA1B17">
            <w:pPr>
              <w:spacing w:line="360" w:lineRule="auto"/>
            </w:pPr>
            <w:r>
              <w:t>CDF</w:t>
            </w:r>
          </w:p>
          <w:p w14:paraId="611066AC" w14:textId="77777777" w:rsidR="001462EF" w:rsidRDefault="00A91789" w:rsidP="00BA1B17">
            <w:pPr>
              <w:spacing w:line="360" w:lineRule="auto"/>
            </w:pPr>
            <w:r>
              <w:t>CF</w:t>
            </w:r>
          </w:p>
          <w:p w14:paraId="4D3FADB9" w14:textId="77777777" w:rsidR="001462EF" w:rsidRDefault="00A91789" w:rsidP="00BA1B17">
            <w:pPr>
              <w:spacing w:line="360" w:lineRule="auto"/>
            </w:pPr>
            <w:r>
              <w:t>MGF</w:t>
            </w:r>
          </w:p>
          <w:p w14:paraId="1EF878DC" w14:textId="77777777" w:rsidR="001462EF" w:rsidRDefault="00A91789" w:rsidP="00BA1B17">
            <w:pPr>
              <w:spacing w:line="360" w:lineRule="auto"/>
            </w:pPr>
            <w:r>
              <w:t>UCL</w:t>
            </w:r>
          </w:p>
          <w:p w14:paraId="3D4163EB" w14:textId="77777777" w:rsidR="001462EF" w:rsidRDefault="00A91789" w:rsidP="00BA1B17">
            <w:pPr>
              <w:spacing w:line="360" w:lineRule="auto"/>
            </w:pPr>
            <w:r>
              <w:t>LCL</w:t>
            </w:r>
          </w:p>
          <w:p w14:paraId="10A2F99A" w14:textId="77777777" w:rsidR="001462EF" w:rsidRDefault="00A91789" w:rsidP="00BA1B17">
            <w:pPr>
              <w:spacing w:line="360" w:lineRule="auto"/>
            </w:pPr>
            <w:r>
              <w:t>CL</w:t>
            </w:r>
          </w:p>
          <w:p w14:paraId="574E4A82" w14:textId="77777777" w:rsidR="001462EF" w:rsidRDefault="00A91789" w:rsidP="00BA1B17">
            <w:pPr>
              <w:spacing w:line="360" w:lineRule="auto"/>
            </w:pPr>
            <w:r>
              <w:t>UPL</w:t>
            </w:r>
          </w:p>
          <w:p w14:paraId="718D3497" w14:textId="77777777" w:rsidR="001462EF" w:rsidRDefault="00A91789" w:rsidP="00BA1B17">
            <w:pPr>
              <w:spacing w:line="360" w:lineRule="auto"/>
            </w:pPr>
            <w:r>
              <w:t>LPL</w:t>
            </w:r>
          </w:p>
          <w:p w14:paraId="51277D1D" w14:textId="77777777" w:rsidR="001462EF" w:rsidRDefault="00A91789" w:rsidP="00BA1B17">
            <w:pPr>
              <w:spacing w:line="360" w:lineRule="auto"/>
            </w:pPr>
            <w:r>
              <w:t>ARL</w:t>
            </w:r>
          </w:p>
          <w:p w14:paraId="72F7AFE7" w14:textId="77777777" w:rsidR="001462EF" w:rsidRDefault="00A91789" w:rsidP="00BA1B17">
            <w:pPr>
              <w:spacing w:line="360" w:lineRule="auto"/>
            </w:pPr>
            <w:r>
              <w:t>SDRL</w:t>
            </w:r>
          </w:p>
          <w:p w14:paraId="2324201D" w14:textId="77777777" w:rsidR="001462EF" w:rsidRDefault="001462EF" w:rsidP="00BA1B17">
            <w:pPr>
              <w:spacing w:line="360" w:lineRule="auto"/>
            </w:pPr>
            <w:r>
              <w:t>M</w:t>
            </w:r>
            <w:r w:rsidR="00A91789">
              <w:t>DRL</w:t>
            </w:r>
          </w:p>
          <w:p w14:paraId="58874233" w14:textId="77777777" w:rsidR="001462EF" w:rsidRDefault="001462EF" w:rsidP="00BA1B17">
            <w:pPr>
              <w:spacing w:line="360" w:lineRule="auto"/>
            </w:pPr>
            <w:r>
              <w:t>RL</w:t>
            </w:r>
          </w:p>
          <w:p w14:paraId="2AB88426" w14:textId="77777777" w:rsidR="00036E39" w:rsidRDefault="00036E39" w:rsidP="00BA1B17">
            <w:pPr>
              <w:spacing w:line="360" w:lineRule="auto"/>
            </w:pPr>
            <w:r>
              <w:t>SPC</w:t>
            </w:r>
          </w:p>
          <w:p w14:paraId="6C9B2E94" w14:textId="77777777" w:rsidR="0080198C" w:rsidRDefault="0080198C" w:rsidP="00BA1B17">
            <w:pPr>
              <w:spacing w:line="360" w:lineRule="auto"/>
              <w:rPr>
                <w:rFonts w:cs="Times New Roman"/>
                <w:szCs w:val="24"/>
              </w:rPr>
            </w:pPr>
            <w:r>
              <w:rPr>
                <w:rFonts w:cs="Times New Roman"/>
                <w:szCs w:val="24"/>
              </w:rPr>
              <w:t>EWMA</w:t>
            </w:r>
          </w:p>
          <w:p w14:paraId="3BF0C14B" w14:textId="5D69AEFD" w:rsidR="0080198C" w:rsidRPr="001462EF" w:rsidRDefault="0080198C" w:rsidP="00BA1B17">
            <w:pPr>
              <w:spacing w:line="360" w:lineRule="auto"/>
            </w:pPr>
            <w:r>
              <w:rPr>
                <w:rFonts w:cs="Times New Roman"/>
                <w:szCs w:val="24"/>
              </w:rPr>
              <w:t>CUSMU</w:t>
            </w:r>
          </w:p>
        </w:tc>
        <w:tc>
          <w:tcPr>
            <w:tcW w:w="6943" w:type="dxa"/>
          </w:tcPr>
          <w:p w14:paraId="1E341C09" w14:textId="77777777" w:rsidR="001462EF" w:rsidRPr="00A91789" w:rsidRDefault="00A91789" w:rsidP="00BA1B17">
            <w:pPr>
              <w:pStyle w:val="Heading1"/>
              <w:numPr>
                <w:ilvl w:val="0"/>
                <w:numId w:val="0"/>
              </w:numPr>
              <w:spacing w:line="360" w:lineRule="auto"/>
              <w:outlineLvl w:val="0"/>
              <w:rPr>
                <w:rFonts w:ascii="CIDFont+F2" w:eastAsiaTheme="minorHAnsi" w:hAnsi="CIDFont+F2" w:cstheme="minorBidi"/>
                <w:color w:val="000000"/>
                <w:sz w:val="24"/>
                <w:szCs w:val="22"/>
              </w:rPr>
            </w:pPr>
            <w:bookmarkStart w:id="2" w:name="_Toc498279600"/>
            <w:r>
              <w:rPr>
                <w:rFonts w:ascii="CIDFont+F2" w:eastAsiaTheme="minorHAnsi" w:hAnsi="CIDFont+F2" w:cstheme="minorBidi"/>
                <w:color w:val="000000"/>
                <w:sz w:val="24"/>
                <w:szCs w:val="22"/>
              </w:rPr>
              <w:t>Maximum Likelihood Estimation</w:t>
            </w:r>
            <w:bookmarkEnd w:id="2"/>
          </w:p>
          <w:p w14:paraId="50244B2D" w14:textId="77777777" w:rsidR="001462EF" w:rsidRDefault="001462EF" w:rsidP="00BA1B17">
            <w:pPr>
              <w:spacing w:line="360" w:lineRule="auto"/>
            </w:pPr>
            <w:r>
              <w:t>P</w:t>
            </w:r>
            <w:r w:rsidR="00A91789">
              <w:t>robability Density Function</w:t>
            </w:r>
          </w:p>
          <w:p w14:paraId="1B64E93F" w14:textId="77777777" w:rsidR="001462EF" w:rsidRDefault="001462EF" w:rsidP="00BA1B17">
            <w:pPr>
              <w:spacing w:line="360" w:lineRule="auto"/>
            </w:pPr>
            <w:r>
              <w:t>C</w:t>
            </w:r>
            <w:r w:rsidR="00A91789">
              <w:t>umulative Distribution Function</w:t>
            </w:r>
          </w:p>
          <w:p w14:paraId="0954DEF2" w14:textId="77777777" w:rsidR="001462EF" w:rsidRDefault="00A91789" w:rsidP="00BA1B17">
            <w:pPr>
              <w:spacing w:line="360" w:lineRule="auto"/>
            </w:pPr>
            <w:r>
              <w:t>Characteristics Function</w:t>
            </w:r>
          </w:p>
          <w:p w14:paraId="17F9A137" w14:textId="77777777" w:rsidR="001462EF" w:rsidRDefault="00A91789" w:rsidP="00BA1B17">
            <w:pPr>
              <w:spacing w:line="360" w:lineRule="auto"/>
            </w:pPr>
            <w:r>
              <w:t>Moment Generating Function</w:t>
            </w:r>
          </w:p>
          <w:p w14:paraId="5EAA7067" w14:textId="77777777" w:rsidR="001462EF" w:rsidRDefault="001462EF" w:rsidP="00BA1B17">
            <w:pPr>
              <w:spacing w:line="360" w:lineRule="auto"/>
            </w:pPr>
            <w:r>
              <w:t>Upper C</w:t>
            </w:r>
            <w:r w:rsidR="00A91789">
              <w:t>ontrol Limit</w:t>
            </w:r>
          </w:p>
          <w:p w14:paraId="4BA70CD0" w14:textId="77777777" w:rsidR="001462EF" w:rsidRDefault="00A91789" w:rsidP="00BA1B17">
            <w:pPr>
              <w:spacing w:line="360" w:lineRule="auto"/>
            </w:pPr>
            <w:r>
              <w:t>Lower Control Limit</w:t>
            </w:r>
          </w:p>
          <w:p w14:paraId="62A368E4" w14:textId="77777777" w:rsidR="00A91789" w:rsidRDefault="001462EF" w:rsidP="00BA1B17">
            <w:pPr>
              <w:spacing w:line="360" w:lineRule="auto"/>
            </w:pPr>
            <w:r>
              <w:t>Ce</w:t>
            </w:r>
            <w:r w:rsidR="00A91789">
              <w:t>ntral Line</w:t>
            </w:r>
          </w:p>
          <w:p w14:paraId="31FBF129" w14:textId="77777777" w:rsidR="00A91789" w:rsidRDefault="00A91789" w:rsidP="00BA1B17">
            <w:pPr>
              <w:spacing w:line="360" w:lineRule="auto"/>
            </w:pPr>
            <w:r>
              <w:t>Upper Probability Limit</w:t>
            </w:r>
          </w:p>
          <w:p w14:paraId="295F6ED0" w14:textId="3043EEE3" w:rsidR="00A91789" w:rsidRDefault="00A91789" w:rsidP="00BA1B17">
            <w:pPr>
              <w:spacing w:line="360" w:lineRule="auto"/>
            </w:pPr>
            <w:r>
              <w:t xml:space="preserve">Lower </w:t>
            </w:r>
            <w:r w:rsidR="001A0176">
              <w:t>Probability</w:t>
            </w:r>
            <w:r>
              <w:t xml:space="preserve"> Limit</w:t>
            </w:r>
          </w:p>
          <w:p w14:paraId="4D2AEEE3" w14:textId="77777777" w:rsidR="00A91789" w:rsidRDefault="00A91789" w:rsidP="00BA1B17">
            <w:pPr>
              <w:spacing w:line="360" w:lineRule="auto"/>
            </w:pPr>
            <w:r>
              <w:t>Average Run Length</w:t>
            </w:r>
          </w:p>
          <w:p w14:paraId="031B65B1" w14:textId="77777777" w:rsidR="00A91789" w:rsidRDefault="00A91789" w:rsidP="00BA1B17">
            <w:pPr>
              <w:spacing w:line="360" w:lineRule="auto"/>
            </w:pPr>
            <w:r>
              <w:t>Standard Deviation of Run Length</w:t>
            </w:r>
          </w:p>
          <w:p w14:paraId="4D18E801" w14:textId="77777777" w:rsidR="00A91789" w:rsidRDefault="00A91789" w:rsidP="00BA1B17">
            <w:pPr>
              <w:spacing w:line="360" w:lineRule="auto"/>
            </w:pPr>
            <w:r>
              <w:t>Median Deviation of Run Length</w:t>
            </w:r>
          </w:p>
          <w:p w14:paraId="2F13444A" w14:textId="77777777" w:rsidR="00A91789" w:rsidRDefault="00A91789" w:rsidP="00BA1B17">
            <w:pPr>
              <w:spacing w:line="360" w:lineRule="auto"/>
            </w:pPr>
            <w:r>
              <w:t>Run Length</w:t>
            </w:r>
          </w:p>
          <w:p w14:paraId="2329F182" w14:textId="4B25F194" w:rsidR="00036E39" w:rsidRDefault="00036E39" w:rsidP="00BA1B17">
            <w:pPr>
              <w:spacing w:line="360" w:lineRule="auto"/>
            </w:pPr>
            <w:r>
              <w:t>Statistical Process Control</w:t>
            </w:r>
          </w:p>
          <w:p w14:paraId="7FECECAF" w14:textId="77777777" w:rsidR="0080198C" w:rsidRDefault="0080198C" w:rsidP="00BA1B17">
            <w:pPr>
              <w:spacing w:line="360" w:lineRule="auto"/>
            </w:pPr>
            <w:r>
              <w:t>Exponentially Weighted Moving Average</w:t>
            </w:r>
          </w:p>
          <w:p w14:paraId="4F894AC0" w14:textId="061230F9" w:rsidR="0080198C" w:rsidRPr="001462EF" w:rsidRDefault="0080198C" w:rsidP="00BA1B17">
            <w:pPr>
              <w:spacing w:line="360" w:lineRule="auto"/>
            </w:pPr>
            <w:r>
              <w:t>Cumulative Sum</w:t>
            </w:r>
          </w:p>
        </w:tc>
      </w:tr>
    </w:tbl>
    <w:p w14:paraId="2E852A48" w14:textId="77777777" w:rsidR="00C836DC" w:rsidRDefault="001462EF" w:rsidP="00BA1B17">
      <w:pPr>
        <w:pStyle w:val="Heading1"/>
        <w:numPr>
          <w:ilvl w:val="0"/>
          <w:numId w:val="0"/>
        </w:numPr>
        <w:spacing w:line="360" w:lineRule="auto"/>
        <w:rPr>
          <w:b/>
        </w:rPr>
      </w:pPr>
      <w:r w:rsidRPr="001462EF">
        <w:rPr>
          <w:rFonts w:ascii="CIDFont+F2" w:eastAsiaTheme="minorHAnsi" w:hAnsi="CIDFont+F2" w:cstheme="minorBidi"/>
          <w:color w:val="000000"/>
          <w:sz w:val="24"/>
          <w:szCs w:val="22"/>
        </w:rPr>
        <w:br/>
      </w:r>
    </w:p>
    <w:p w14:paraId="45B3E7F2" w14:textId="77777777" w:rsidR="00C836DC" w:rsidRPr="00C836DC" w:rsidRDefault="00C836DC" w:rsidP="00BA1B17">
      <w:pPr>
        <w:spacing w:line="360" w:lineRule="auto"/>
      </w:pPr>
    </w:p>
    <w:p w14:paraId="21D5F5F3" w14:textId="77777777" w:rsidR="00C836DC" w:rsidRDefault="00C836DC" w:rsidP="00BA1B17">
      <w:pPr>
        <w:spacing w:line="360" w:lineRule="auto"/>
      </w:pPr>
    </w:p>
    <w:p w14:paraId="2849263F" w14:textId="77777777" w:rsidR="00C836DC" w:rsidRDefault="00C836DC" w:rsidP="00BA1B17">
      <w:pPr>
        <w:spacing w:line="360" w:lineRule="auto"/>
      </w:pPr>
    </w:p>
    <w:p w14:paraId="194D16DB" w14:textId="77777777" w:rsidR="00CD7AA6" w:rsidRDefault="00CD7AA6" w:rsidP="00BA1B17">
      <w:pPr>
        <w:spacing w:line="360" w:lineRule="auto"/>
        <w:rPr>
          <w:b/>
          <w:sz w:val="36"/>
          <w:szCs w:val="36"/>
        </w:rPr>
      </w:pPr>
    </w:p>
    <w:p w14:paraId="3D728C7A" w14:textId="5D46CEE8" w:rsidR="00900EBF" w:rsidRDefault="00900EBF" w:rsidP="00BA1B17">
      <w:pPr>
        <w:spacing w:line="360" w:lineRule="auto"/>
        <w:rPr>
          <w:b/>
          <w:sz w:val="36"/>
          <w:szCs w:val="36"/>
        </w:rPr>
      </w:pPr>
    </w:p>
    <w:p w14:paraId="6224E0DC" w14:textId="6536F47A" w:rsidR="007801D1" w:rsidRDefault="007801D1" w:rsidP="0081746B">
      <w:pPr>
        <w:spacing w:line="360" w:lineRule="auto"/>
        <w:rPr>
          <w:b/>
          <w:sz w:val="36"/>
          <w:szCs w:val="36"/>
        </w:rPr>
      </w:pPr>
    </w:p>
    <w:p w14:paraId="084DD67F" w14:textId="7A828D31" w:rsidR="0081746B" w:rsidRDefault="0081746B" w:rsidP="0081746B">
      <w:pPr>
        <w:spacing w:line="360" w:lineRule="auto"/>
        <w:rPr>
          <w:b/>
          <w:sz w:val="32"/>
          <w:szCs w:val="36"/>
        </w:rPr>
      </w:pPr>
    </w:p>
    <w:p w14:paraId="7D6F82EA" w14:textId="77777777" w:rsidR="0081746B" w:rsidRDefault="0081746B" w:rsidP="0081746B">
      <w:pPr>
        <w:spacing w:line="360" w:lineRule="auto"/>
        <w:rPr>
          <w:b/>
          <w:sz w:val="32"/>
          <w:szCs w:val="36"/>
        </w:rPr>
      </w:pPr>
    </w:p>
    <w:p w14:paraId="6E83F1A5" w14:textId="3DD6526C" w:rsidR="00C836DC" w:rsidRPr="00CF0834" w:rsidRDefault="00C836DC" w:rsidP="00BA1B17">
      <w:pPr>
        <w:spacing w:line="360" w:lineRule="auto"/>
        <w:jc w:val="center"/>
        <w:rPr>
          <w:b/>
          <w:sz w:val="32"/>
          <w:szCs w:val="36"/>
        </w:rPr>
      </w:pPr>
      <w:r w:rsidRPr="00CF0834">
        <w:rPr>
          <w:b/>
          <w:sz w:val="32"/>
          <w:szCs w:val="36"/>
        </w:rPr>
        <w:lastRenderedPageBreak/>
        <w:t>ABSTRACT</w:t>
      </w:r>
    </w:p>
    <w:p w14:paraId="56DA322A" w14:textId="3D947629" w:rsidR="00C836DC" w:rsidRDefault="00C836DC" w:rsidP="00DF2A69">
      <w:pPr>
        <w:spacing w:line="360" w:lineRule="auto"/>
        <w:rPr>
          <w:rFonts w:cs="Times New Roman"/>
          <w:szCs w:val="24"/>
        </w:rPr>
      </w:pPr>
      <w:r w:rsidRPr="0071085D">
        <w:rPr>
          <w:rFonts w:cs="Times New Roman"/>
          <w:szCs w:val="24"/>
        </w:rPr>
        <w:t xml:space="preserve">Control charts have been </w:t>
      </w:r>
      <w:r>
        <w:rPr>
          <w:rFonts w:cs="Times New Roman"/>
          <w:szCs w:val="24"/>
        </w:rPr>
        <w:t xml:space="preserve">popularly used as a user-friendly yet technically sophisticated tool to monitor whether a process is in statistical control or not. These charts are basically constructed under the normality assumption. But in many practical situations in real life this normality assumption may be violated. One such non-normal situation is to monitor the process variability from a skewed parent distribution where we propose the use of an </w:t>
      </w:r>
      <w:r w:rsidR="00DF2A69">
        <w:rPr>
          <w:rFonts w:cs="Times New Roman"/>
          <w:szCs w:val="24"/>
        </w:rPr>
        <w:t>inverse</w:t>
      </w:r>
      <w:r>
        <w:rPr>
          <w:rFonts w:cs="Times New Roman"/>
          <w:szCs w:val="24"/>
        </w:rPr>
        <w:t xml:space="preserve"> </w:t>
      </w:r>
      <w:r w:rsidR="005F3CD5" w:rsidRPr="00BC2E6A">
        <w:rPr>
          <w:rFonts w:cs="Times New Roman"/>
          <w:i/>
          <w:szCs w:val="24"/>
        </w:rPr>
        <w:t>Maxwell</w:t>
      </w:r>
      <w:r>
        <w:rPr>
          <w:rFonts w:cs="Times New Roman"/>
          <w:szCs w:val="24"/>
        </w:rPr>
        <w:t xml:space="preserve"> control chart. We develop the proposed distribution from </w:t>
      </w:r>
      <w:r w:rsidR="005F3CD5" w:rsidRPr="00BC2E6A">
        <w:rPr>
          <w:rFonts w:cs="Times New Roman"/>
          <w:i/>
          <w:szCs w:val="24"/>
        </w:rPr>
        <w:t>Maxwell</w:t>
      </w:r>
      <w:r>
        <w:rPr>
          <w:rFonts w:cs="Times New Roman"/>
          <w:szCs w:val="24"/>
        </w:rPr>
        <w:t xml:space="preserve"> distribution and discuss its various distributional properties. We also introduce a pivotal quantity for the scale parameter of the </w:t>
      </w:r>
      <w:r w:rsidR="00DF2A69">
        <w:rPr>
          <w:rFonts w:cs="Times New Roman"/>
          <w:szCs w:val="24"/>
        </w:rPr>
        <w:t>inverse</w:t>
      </w:r>
      <w:r>
        <w:rPr>
          <w:rFonts w:cs="Times New Roman"/>
          <w:szCs w:val="24"/>
        </w:rPr>
        <w:t xml:space="preserve"> </w:t>
      </w:r>
      <w:r w:rsidR="005F3CD5" w:rsidRPr="00BC2E6A">
        <w:rPr>
          <w:rFonts w:cs="Times New Roman"/>
          <w:i/>
          <w:szCs w:val="24"/>
        </w:rPr>
        <w:t>Maxwell</w:t>
      </w:r>
      <w:r>
        <w:rPr>
          <w:rFonts w:cs="Times New Roman"/>
          <w:szCs w:val="24"/>
        </w:rPr>
        <w:t xml:space="preserve"> distribution which follows a </w:t>
      </w:r>
      <w:r w:rsidRPr="00BC2E6A">
        <w:rPr>
          <w:rFonts w:cs="Times New Roman"/>
          <w:i/>
          <w:szCs w:val="24"/>
        </w:rPr>
        <w:t>gamma</w:t>
      </w:r>
      <w:r>
        <w:rPr>
          <w:rFonts w:cs="Times New Roman"/>
          <w:szCs w:val="24"/>
        </w:rPr>
        <w:t xml:space="preserve"> distribution. Probability limits and </w:t>
      </w:r>
      <m:oMath>
        <m:r>
          <w:rPr>
            <w:rFonts w:ascii="Cambria Math" w:hAnsi="Cambria Math" w:cs="Times New Roman"/>
            <w:szCs w:val="24"/>
          </w:rPr>
          <m:t>L-</m:t>
        </m:r>
      </m:oMath>
      <w:r>
        <w:rPr>
          <w:rFonts w:cs="Times New Roman"/>
          <w:szCs w:val="24"/>
        </w:rPr>
        <w:t xml:space="preserve">sigma limits are studied along with performance measure based on average run length and power curve. We provide simulated data to illustrate the </w:t>
      </w:r>
      <w:r w:rsidR="00DF2A69">
        <w:rPr>
          <w:rFonts w:cs="Times New Roman"/>
          <w:szCs w:val="24"/>
        </w:rPr>
        <w:t>inverse</w:t>
      </w:r>
      <w:r>
        <w:rPr>
          <w:rFonts w:cs="Times New Roman"/>
          <w:szCs w:val="24"/>
        </w:rPr>
        <w:t xml:space="preserve"> </w:t>
      </w:r>
      <w:r w:rsidR="005F3CD5" w:rsidRPr="00BC2E6A">
        <w:rPr>
          <w:rFonts w:cs="Times New Roman"/>
          <w:i/>
          <w:szCs w:val="24"/>
        </w:rPr>
        <w:t>Maxwell</w:t>
      </w:r>
      <w:r>
        <w:rPr>
          <w:rFonts w:cs="Times New Roman"/>
          <w:szCs w:val="24"/>
        </w:rPr>
        <w:t xml:space="preserve"> control chart. Finally, a real-life example has been given to show the importance of such a control chart.</w:t>
      </w:r>
    </w:p>
    <w:p w14:paraId="0BC34C67" w14:textId="77777777" w:rsidR="00C836DC" w:rsidRPr="00C836DC" w:rsidRDefault="00C836DC" w:rsidP="00BA1B17">
      <w:pPr>
        <w:spacing w:line="360" w:lineRule="auto"/>
        <w:rPr>
          <w:b/>
          <w:sz w:val="36"/>
          <w:szCs w:val="36"/>
        </w:rPr>
      </w:pPr>
    </w:p>
    <w:p w14:paraId="5E56C868" w14:textId="77777777" w:rsidR="00C836DC" w:rsidRDefault="00C836DC" w:rsidP="00BA1B17">
      <w:pPr>
        <w:spacing w:line="360" w:lineRule="auto"/>
      </w:pPr>
    </w:p>
    <w:p w14:paraId="42533870" w14:textId="77777777" w:rsidR="00C836DC" w:rsidRPr="00CD7AA6" w:rsidRDefault="00C836DC" w:rsidP="00BA1B17">
      <w:pPr>
        <w:pStyle w:val="Heading1"/>
        <w:numPr>
          <w:ilvl w:val="0"/>
          <w:numId w:val="0"/>
        </w:numPr>
        <w:spacing w:line="360" w:lineRule="auto"/>
        <w:ind w:left="360"/>
        <w:rPr>
          <w:b/>
        </w:rPr>
      </w:pPr>
    </w:p>
    <w:p w14:paraId="0DA907CB" w14:textId="738545FC" w:rsidR="00C836DC" w:rsidRDefault="00C836DC" w:rsidP="00BA1B17">
      <w:pPr>
        <w:spacing w:line="360" w:lineRule="auto"/>
      </w:pPr>
    </w:p>
    <w:p w14:paraId="5ADACA42" w14:textId="32DB47E8" w:rsidR="00BA1B17" w:rsidRDefault="00BA1B17" w:rsidP="00BA1B17">
      <w:pPr>
        <w:spacing w:line="360" w:lineRule="auto"/>
      </w:pPr>
    </w:p>
    <w:p w14:paraId="21626740" w14:textId="24E0A106" w:rsidR="00BA1B17" w:rsidRDefault="00BA1B17" w:rsidP="00BA1B17">
      <w:pPr>
        <w:spacing w:line="360" w:lineRule="auto"/>
      </w:pPr>
    </w:p>
    <w:p w14:paraId="588E21AB" w14:textId="641EEFA2" w:rsidR="00BA1B17" w:rsidRDefault="00BA1B17" w:rsidP="00BA1B17">
      <w:pPr>
        <w:spacing w:line="360" w:lineRule="auto"/>
      </w:pPr>
    </w:p>
    <w:p w14:paraId="11DBFA5D" w14:textId="079BEEE0" w:rsidR="00BA1B17" w:rsidRDefault="00BA1B17" w:rsidP="00BA1B17">
      <w:pPr>
        <w:spacing w:line="360" w:lineRule="auto"/>
      </w:pPr>
    </w:p>
    <w:p w14:paraId="0427C2B9" w14:textId="77777777" w:rsidR="00BA1B17" w:rsidRDefault="00BA1B17" w:rsidP="00BA1B17">
      <w:pPr>
        <w:spacing w:line="360" w:lineRule="auto"/>
      </w:pPr>
    </w:p>
    <w:p w14:paraId="289CA7D3" w14:textId="77777777" w:rsidR="00900EBF" w:rsidRPr="00C836DC" w:rsidRDefault="00900EBF" w:rsidP="00BA1B17">
      <w:pPr>
        <w:spacing w:line="360" w:lineRule="auto"/>
      </w:pPr>
    </w:p>
    <w:p w14:paraId="1CDF2285" w14:textId="77777777" w:rsidR="00C836DC" w:rsidRDefault="00F85845" w:rsidP="00BA1B17">
      <w:pPr>
        <w:pStyle w:val="Heading1"/>
        <w:spacing w:line="360" w:lineRule="auto"/>
        <w:jc w:val="center"/>
        <w:rPr>
          <w:b/>
        </w:rPr>
      </w:pPr>
      <w:bookmarkStart w:id="3" w:name="_Toc498279601"/>
      <w:r w:rsidRPr="00C836DC">
        <w:rPr>
          <w:b/>
        </w:rPr>
        <w:lastRenderedPageBreak/>
        <w:t>CHAPTER</w:t>
      </w:r>
      <w:r w:rsidR="00846EA1" w:rsidRPr="00C836DC">
        <w:rPr>
          <w:b/>
        </w:rPr>
        <w:t xml:space="preserve"> </w:t>
      </w:r>
      <w:bookmarkEnd w:id="0"/>
      <w:r w:rsidRPr="00C836DC">
        <w:rPr>
          <w:b/>
        </w:rPr>
        <w:t>ONE</w:t>
      </w:r>
      <w:bookmarkEnd w:id="3"/>
    </w:p>
    <w:p w14:paraId="373C0C21" w14:textId="77777777" w:rsidR="00106DD9" w:rsidRPr="00C836DC" w:rsidRDefault="00C836DC" w:rsidP="00BA1B17">
      <w:pPr>
        <w:pStyle w:val="Heading1"/>
        <w:numPr>
          <w:ilvl w:val="0"/>
          <w:numId w:val="0"/>
        </w:numPr>
        <w:spacing w:line="360" w:lineRule="auto"/>
        <w:ind w:left="360" w:hanging="360"/>
        <w:rPr>
          <w:b/>
        </w:rPr>
      </w:pPr>
      <w:r>
        <w:rPr>
          <w:b/>
        </w:rPr>
        <w:t xml:space="preserve">           </w:t>
      </w:r>
      <w:r w:rsidR="00900EBF">
        <w:rPr>
          <w:b/>
        </w:rPr>
        <w:t xml:space="preserve">                           </w:t>
      </w:r>
      <w:r>
        <w:rPr>
          <w:b/>
        </w:rPr>
        <w:t xml:space="preserve"> </w:t>
      </w:r>
      <w:bookmarkStart w:id="4" w:name="_Toc498279602"/>
      <w:r w:rsidR="00F85845" w:rsidRPr="00CF0834">
        <w:rPr>
          <w:b/>
          <w:sz w:val="36"/>
        </w:rPr>
        <w:t>INTRODUCTION</w:t>
      </w:r>
      <w:bookmarkEnd w:id="4"/>
    </w:p>
    <w:p w14:paraId="15AA103A" w14:textId="63A19E97" w:rsidR="00033CFC" w:rsidRPr="002707CF" w:rsidRDefault="009806D5" w:rsidP="00BA1B17">
      <w:pPr>
        <w:pStyle w:val="Heading2"/>
        <w:spacing w:line="360" w:lineRule="auto"/>
        <w:rPr>
          <w:rFonts w:cs="Times New Roman"/>
          <w:b/>
        </w:rPr>
      </w:pPr>
      <w:bookmarkStart w:id="5" w:name="_Toc491428563"/>
      <w:r>
        <w:rPr>
          <w:rFonts w:cs="Times New Roman"/>
          <w:b/>
        </w:rPr>
        <w:t xml:space="preserve"> </w:t>
      </w:r>
      <w:r w:rsidR="00DF2A69">
        <w:rPr>
          <w:rFonts w:cs="Times New Roman"/>
          <w:b/>
        </w:rPr>
        <w:t xml:space="preserve">  </w:t>
      </w:r>
      <w:bookmarkStart w:id="6" w:name="_Toc498279603"/>
      <w:r w:rsidR="00033CFC" w:rsidRPr="002707CF">
        <w:rPr>
          <w:rFonts w:cs="Times New Roman"/>
          <w:b/>
        </w:rPr>
        <w:t>Background</w:t>
      </w:r>
      <w:bookmarkEnd w:id="5"/>
      <w:bookmarkEnd w:id="6"/>
    </w:p>
    <w:p w14:paraId="383D4A6D" w14:textId="212270CA" w:rsidR="00F551CE" w:rsidRPr="007078F4" w:rsidRDefault="00846EA1" w:rsidP="00BA1B17">
      <w:pPr>
        <w:spacing w:line="360" w:lineRule="auto"/>
        <w:rPr>
          <w:rFonts w:cs="Times New Roman"/>
          <w:szCs w:val="24"/>
        </w:rPr>
      </w:pPr>
      <w:r w:rsidRPr="007078F4">
        <w:rPr>
          <w:rFonts w:cs="Times New Roman"/>
          <w:szCs w:val="24"/>
        </w:rPr>
        <w:t xml:space="preserve">      </w:t>
      </w:r>
      <w:r w:rsidR="005A03AF">
        <w:rPr>
          <w:rFonts w:cs="Times New Roman"/>
          <w:szCs w:val="24"/>
        </w:rPr>
        <w:t>In this project</w:t>
      </w:r>
      <w:r w:rsidR="00033CFC" w:rsidRPr="007078F4">
        <w:rPr>
          <w:rFonts w:cs="Times New Roman"/>
          <w:szCs w:val="24"/>
        </w:rPr>
        <w:t xml:space="preserve"> we introduce a new type of </w:t>
      </w:r>
      <w:r w:rsidR="005F3CD5">
        <w:rPr>
          <w:rFonts w:cs="Times New Roman"/>
          <w:i/>
          <w:szCs w:val="24"/>
        </w:rPr>
        <w:t>Maxwell</w:t>
      </w:r>
      <w:r w:rsidR="00033CFC" w:rsidRPr="007078F4">
        <w:rPr>
          <w:rFonts w:cs="Times New Roman"/>
          <w:szCs w:val="24"/>
        </w:rPr>
        <w:t xml:space="preserve"> distribution, named </w:t>
      </w:r>
      <w:r w:rsidR="00A73F90">
        <w:rPr>
          <w:rFonts w:cs="Times New Roman"/>
          <w:i/>
          <w:szCs w:val="24"/>
        </w:rPr>
        <w:t>i</w:t>
      </w:r>
      <w:r w:rsidR="00DF2A69">
        <w:rPr>
          <w:rFonts w:cs="Times New Roman"/>
          <w:i/>
          <w:szCs w:val="24"/>
        </w:rPr>
        <w:t>nverse</w:t>
      </w:r>
      <w:r w:rsidR="00033CFC" w:rsidRPr="008D6F1A">
        <w:rPr>
          <w:rFonts w:cs="Times New Roman"/>
          <w:i/>
          <w:szCs w:val="24"/>
        </w:rPr>
        <w:t xml:space="preserve"> </w:t>
      </w:r>
      <w:r w:rsidR="005F3CD5">
        <w:rPr>
          <w:rFonts w:cs="Times New Roman"/>
          <w:i/>
          <w:szCs w:val="24"/>
        </w:rPr>
        <w:t>Maxwell</w:t>
      </w:r>
      <w:r w:rsidR="00033CFC" w:rsidRPr="007078F4">
        <w:rPr>
          <w:rFonts w:cs="Times New Roman"/>
          <w:szCs w:val="24"/>
        </w:rPr>
        <w:t xml:space="preserve"> distribution. We develop different properties </w:t>
      </w:r>
      <w:r w:rsidR="00854A8C">
        <w:rPr>
          <w:rFonts w:cs="Times New Roman"/>
          <w:szCs w:val="24"/>
        </w:rPr>
        <w:t xml:space="preserve">the distribution </w:t>
      </w:r>
      <w:r w:rsidR="00033CFC" w:rsidRPr="007078F4">
        <w:rPr>
          <w:rFonts w:cs="Times New Roman"/>
          <w:szCs w:val="24"/>
        </w:rPr>
        <w:t xml:space="preserve">such as </w:t>
      </w:r>
      <w:r w:rsidR="008F140A">
        <w:rPr>
          <w:rFonts w:cs="Times New Roman"/>
          <w:szCs w:val="24"/>
        </w:rPr>
        <w:t>probability density function (PDF), cumulative distribution function (CDF</w:t>
      </w:r>
      <w:r w:rsidR="00385920">
        <w:rPr>
          <w:rFonts w:cs="Times New Roman"/>
          <w:szCs w:val="24"/>
        </w:rPr>
        <w:t>),</w:t>
      </w:r>
      <w:r w:rsidR="00385920" w:rsidRPr="007078F4">
        <w:rPr>
          <w:rFonts w:cs="Times New Roman"/>
          <w:szCs w:val="24"/>
        </w:rPr>
        <w:t xml:space="preserve"> skewness</w:t>
      </w:r>
      <w:r w:rsidR="00033CFC" w:rsidRPr="007078F4">
        <w:rPr>
          <w:rFonts w:cs="Times New Roman"/>
          <w:szCs w:val="24"/>
        </w:rPr>
        <w:t xml:space="preserve"> and kurtosis, </w:t>
      </w:r>
      <w:r w:rsidR="00F551CE" w:rsidRPr="007078F4">
        <w:rPr>
          <w:rFonts w:cs="Times New Roman"/>
          <w:szCs w:val="24"/>
        </w:rPr>
        <w:t>Fisher</w:t>
      </w:r>
      <w:r w:rsidR="00033CFC" w:rsidRPr="007078F4">
        <w:rPr>
          <w:rFonts w:cs="Times New Roman"/>
          <w:szCs w:val="24"/>
        </w:rPr>
        <w:t xml:space="preserve"> information, moment generating function (MGF), characteristics function </w:t>
      </w:r>
      <w:r w:rsidR="00F551CE" w:rsidRPr="007078F4">
        <w:rPr>
          <w:rFonts w:cs="Times New Roman"/>
          <w:szCs w:val="24"/>
        </w:rPr>
        <w:t xml:space="preserve">(CF), </w:t>
      </w:r>
      <w:r w:rsidR="00B1040F" w:rsidRPr="007078F4">
        <w:rPr>
          <w:rFonts w:cs="Times New Roman"/>
          <w:szCs w:val="24"/>
        </w:rPr>
        <w:t>Entropy</w:t>
      </w:r>
      <w:r w:rsidR="00033CFC" w:rsidRPr="007078F4">
        <w:rPr>
          <w:rFonts w:cs="Times New Roman"/>
          <w:szCs w:val="24"/>
        </w:rPr>
        <w:t xml:space="preserve"> </w:t>
      </w:r>
      <w:r w:rsidR="00854A8C">
        <w:rPr>
          <w:rFonts w:cs="Times New Roman"/>
          <w:szCs w:val="24"/>
        </w:rPr>
        <w:t>etc</w:t>
      </w:r>
      <w:r w:rsidR="00F551CE" w:rsidRPr="007078F4">
        <w:rPr>
          <w:rFonts w:cs="Times New Roman"/>
          <w:szCs w:val="24"/>
        </w:rPr>
        <w:t>. We</w:t>
      </w:r>
      <w:r w:rsidR="00854A8C">
        <w:rPr>
          <w:rFonts w:cs="Times New Roman"/>
          <w:szCs w:val="24"/>
        </w:rPr>
        <w:t xml:space="preserve"> also estimate the parameter using </w:t>
      </w:r>
      <w:r w:rsidR="00F551CE" w:rsidRPr="007078F4">
        <w:rPr>
          <w:rFonts w:cs="Times New Roman"/>
          <w:szCs w:val="24"/>
        </w:rPr>
        <w:t xml:space="preserve">the maximum likelihood method under simple random </w:t>
      </w:r>
      <w:r w:rsidR="00CA6029">
        <w:rPr>
          <w:rFonts w:cs="Times New Roman"/>
          <w:szCs w:val="24"/>
        </w:rPr>
        <w:t>sampling and by the method of moments</w:t>
      </w:r>
      <w:r w:rsidR="00F551CE" w:rsidRPr="007078F4">
        <w:rPr>
          <w:rFonts w:cs="Times New Roman"/>
          <w:szCs w:val="24"/>
        </w:rPr>
        <w:t>. Finally, the application of this distribution on real life is given.</w:t>
      </w:r>
      <w:r w:rsidR="00F5349F" w:rsidRPr="007078F4">
        <w:rPr>
          <w:rFonts w:cs="Times New Roman"/>
          <w:szCs w:val="24"/>
        </w:rPr>
        <w:tab/>
      </w:r>
    </w:p>
    <w:p w14:paraId="225D0AC5" w14:textId="1B62F6F3" w:rsidR="00AF7CFD" w:rsidRPr="007078F4" w:rsidRDefault="00F551CE" w:rsidP="00BA1B17">
      <w:pPr>
        <w:spacing w:line="360" w:lineRule="auto"/>
        <w:rPr>
          <w:rFonts w:cs="Times New Roman"/>
          <w:szCs w:val="24"/>
        </w:rPr>
      </w:pPr>
      <w:r w:rsidRPr="007078F4">
        <w:rPr>
          <w:rFonts w:cs="Times New Roman"/>
          <w:szCs w:val="24"/>
        </w:rPr>
        <w:t xml:space="preserve">The </w:t>
      </w:r>
      <w:r w:rsidR="005F3CD5">
        <w:rPr>
          <w:rFonts w:cs="Times New Roman"/>
          <w:i/>
          <w:szCs w:val="24"/>
        </w:rPr>
        <w:t>Maxwell</w:t>
      </w:r>
      <w:r w:rsidRPr="007078F4">
        <w:rPr>
          <w:rFonts w:cs="Times New Roman"/>
          <w:szCs w:val="24"/>
        </w:rPr>
        <w:t xml:space="preserve"> distribution with scale parameter </w:t>
      </w:r>
      <m:oMath>
        <m:r>
          <w:rPr>
            <w:rFonts w:ascii="Cambria Math" w:hAnsi="Cambria Math" w:cs="Times New Roman"/>
            <w:szCs w:val="24"/>
          </w:rPr>
          <m:t>σ</m:t>
        </m:r>
      </m:oMath>
      <w:r w:rsidR="00B1040F" w:rsidRPr="007078F4">
        <w:rPr>
          <w:rFonts w:cs="Times New Roman"/>
          <w:szCs w:val="24"/>
        </w:rPr>
        <w:t xml:space="preserve"> has the following PDF and CDF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231"/>
        <w:gridCol w:w="7180"/>
        <w:gridCol w:w="16"/>
        <w:gridCol w:w="660"/>
        <w:gridCol w:w="16"/>
      </w:tblGrid>
      <w:tr w:rsidR="007357F8" w:rsidRPr="007078F4" w14:paraId="3868BB4C" w14:textId="77777777" w:rsidTr="007357F8">
        <w:tc>
          <w:tcPr>
            <w:tcW w:w="803" w:type="dxa"/>
            <w:gridSpan w:val="2"/>
          </w:tcPr>
          <w:p w14:paraId="6672F2DE" w14:textId="77777777" w:rsidR="007357F8" w:rsidRPr="007078F4" w:rsidRDefault="007357F8" w:rsidP="00BA1B17">
            <w:pPr>
              <w:spacing w:line="360" w:lineRule="auto"/>
              <w:jc w:val="center"/>
              <w:rPr>
                <w:rFonts w:cs="Times New Roman"/>
                <w:szCs w:val="24"/>
              </w:rPr>
            </w:pPr>
          </w:p>
        </w:tc>
        <w:tc>
          <w:tcPr>
            <w:tcW w:w="7938" w:type="dxa"/>
            <w:gridSpan w:val="2"/>
            <w:vAlign w:val="center"/>
          </w:tcPr>
          <w:p w14:paraId="62DC1D8A" w14:textId="08DA7A4F" w:rsidR="007357F8" w:rsidRPr="007078F4" w:rsidRDefault="007357F8" w:rsidP="00BA1B17">
            <w:pPr>
              <w:spacing w:line="360" w:lineRule="auto"/>
              <w:jc w:val="center"/>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hAnsi="Cambria Math" w:cs="Times New Roman"/>
                      <w:szCs w:val="24"/>
                    </w:rPr>
                    <m:t>/2</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sup>
              </m:sSup>
              <m:r>
                <m:rPr>
                  <m:sty m:val="p"/>
                </m:rPr>
                <w:rPr>
                  <w:rFonts w:ascii="Cambria Math" w:eastAsiaTheme="minorEastAsia" w:hAnsi="Cambria Math" w:cs="Times New Roman"/>
                  <w:szCs w:val="24"/>
                </w:rPr>
                <m:t xml:space="preserve"> ; </m:t>
              </m:r>
              <m:r>
                <w:rPr>
                  <w:rFonts w:ascii="Cambria Math" w:eastAsiaTheme="minorEastAsia" w:hAnsi="Cambria Math" w:cs="Times New Roman"/>
                  <w:szCs w:val="24"/>
                </w:rPr>
                <m:t>x</m:t>
              </m:r>
              <m:r>
                <m:rPr>
                  <m:sty m:val="p"/>
                </m:rPr>
                <w:rPr>
                  <w:rFonts w:ascii="Cambria Math" w:eastAsiaTheme="minorEastAsia" w:hAnsi="Cambria Math" w:cs="Times New Roman"/>
                  <w:szCs w:val="24"/>
                </w:rPr>
                <m:t>&gt;0,</m:t>
              </m:r>
            </m:oMath>
            <w:r w:rsidRPr="007078F4">
              <w:rPr>
                <w:rFonts w:eastAsiaTheme="minorEastAsia" w:cs="Times New Roman"/>
                <w:szCs w:val="24"/>
              </w:rPr>
              <w:t xml:space="preserve"> and</w:t>
            </w:r>
          </w:p>
        </w:tc>
        <w:tc>
          <w:tcPr>
            <w:tcW w:w="619" w:type="dxa"/>
            <w:gridSpan w:val="2"/>
            <w:vAlign w:val="center"/>
          </w:tcPr>
          <w:p w14:paraId="316630BE" w14:textId="7278E7C3" w:rsidR="007357F8" w:rsidRPr="007078F4" w:rsidRDefault="007357F8" w:rsidP="00BA1B17">
            <w:pPr>
              <w:spacing w:line="360" w:lineRule="auto"/>
              <w:rPr>
                <w:rFonts w:cs="Times New Roman"/>
                <w:szCs w:val="24"/>
              </w:rPr>
            </w:pPr>
            <w:r w:rsidRPr="007078F4">
              <w:rPr>
                <w:rFonts w:cs="Times New Roman"/>
                <w:szCs w:val="24"/>
              </w:rPr>
              <w:t>(</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1</w:t>
            </w:r>
            <w:r w:rsidRPr="007078F4">
              <w:rPr>
                <w:rFonts w:cs="Times New Roman"/>
                <w:szCs w:val="24"/>
              </w:rPr>
              <w:fldChar w:fldCharType="end"/>
            </w:r>
            <w:r w:rsidR="00065A83" w:rsidRPr="007078F4">
              <w:rPr>
                <w:rFonts w:cs="Times New Roman"/>
                <w:szCs w:val="24"/>
              </w:rPr>
              <w:t>.1</w:t>
            </w:r>
            <w:r w:rsidRPr="007078F4">
              <w:rPr>
                <w:rFonts w:cs="Times New Roman"/>
                <w:szCs w:val="24"/>
              </w:rPr>
              <w:t>)</w:t>
            </w:r>
          </w:p>
        </w:tc>
      </w:tr>
      <w:tr w:rsidR="007357F8" w:rsidRPr="007078F4" w14:paraId="38ED57DB" w14:textId="77777777" w:rsidTr="007357F8">
        <w:tc>
          <w:tcPr>
            <w:tcW w:w="803" w:type="dxa"/>
            <w:gridSpan w:val="2"/>
          </w:tcPr>
          <w:p w14:paraId="24E61705" w14:textId="77777777" w:rsidR="007357F8" w:rsidRPr="007078F4" w:rsidRDefault="007357F8" w:rsidP="00BA1B17">
            <w:pPr>
              <w:spacing w:line="360" w:lineRule="auto"/>
              <w:jc w:val="center"/>
              <w:rPr>
                <w:rFonts w:cs="Times New Roman"/>
                <w:szCs w:val="24"/>
              </w:rPr>
            </w:pPr>
          </w:p>
        </w:tc>
        <w:tc>
          <w:tcPr>
            <w:tcW w:w="7938" w:type="dxa"/>
            <w:gridSpan w:val="2"/>
            <w:vAlign w:val="center"/>
          </w:tcPr>
          <w:p w14:paraId="2A0DEE70" w14:textId="77777777" w:rsidR="007357F8" w:rsidRPr="007078F4" w:rsidRDefault="007357F8" w:rsidP="00BA1B17">
            <w:pPr>
              <w:spacing w:line="360" w:lineRule="auto"/>
              <w:jc w:val="center"/>
              <w:rPr>
                <w:rFonts w:cs="Times New Roman"/>
                <w:szCs w:val="24"/>
              </w:rPr>
            </w:pPr>
            <m:oMathPara>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r>
                  <m:rPr>
                    <m:sty m:val="p"/>
                  </m:rPr>
                  <w:rPr>
                    <w:rStyle w:val="fontstyle01"/>
                    <w:rFonts w:ascii="Cambria Math" w:eastAsiaTheme="minorEastAsia" w:hAnsi="Cambria Math" w:cs="Times New Roman"/>
                  </w:rPr>
                  <m:t>γ</m:t>
                </m:r>
                <m:d>
                  <m:dPr>
                    <m:ctrlPr>
                      <w:rPr>
                        <w:rStyle w:val="fontstyle01"/>
                        <w:rFonts w:ascii="Cambria Math" w:eastAsiaTheme="minorEastAsia" w:hAnsi="Cambria Math" w:cs="Times New Roman"/>
                        <w:color w:val="auto"/>
                      </w:rPr>
                    </m:ctrlPr>
                  </m:dPr>
                  <m:e>
                    <m:f>
                      <m:fPr>
                        <m:ctrlPr>
                          <w:rPr>
                            <w:rStyle w:val="fontstyle01"/>
                            <w:rFonts w:ascii="Cambria Math" w:eastAsiaTheme="minorEastAsia" w:hAnsi="Cambria Math" w:cs="Times New Roman"/>
                            <w:color w:val="auto"/>
                          </w:rPr>
                        </m:ctrlPr>
                      </m:fPr>
                      <m:num>
                        <m:r>
                          <m:rPr>
                            <m:sty m:val="p"/>
                          </m:rPr>
                          <w:rPr>
                            <w:rStyle w:val="fontstyle01"/>
                            <w:rFonts w:ascii="Cambria Math" w:eastAsiaTheme="minorEastAsia" w:hAnsi="Cambria Math" w:cs="Times New Roman"/>
                          </w:rPr>
                          <m:t>3</m:t>
                        </m:r>
                      </m:num>
                      <m:den>
                        <m:r>
                          <m:rPr>
                            <m:sty m:val="p"/>
                          </m:rPr>
                          <w:rPr>
                            <w:rStyle w:val="fontstyle01"/>
                            <w:rFonts w:ascii="Cambria Math" w:eastAsiaTheme="minorEastAsia" w:hAnsi="Cambria Math" w:cs="Times New Roman"/>
                          </w:rPr>
                          <m:t>2</m:t>
                        </m:r>
                      </m:den>
                    </m:f>
                    <m:r>
                      <m:rPr>
                        <m:sty m:val="p"/>
                      </m:rPr>
                      <w:rPr>
                        <w:rStyle w:val="fontstyle01"/>
                        <w:rFonts w:ascii="Cambria Math" w:eastAsiaTheme="minorEastAsia" w:hAnsi="Cambria Math" w:cs="Times New Roman"/>
                      </w:rPr>
                      <m:t>,</m:t>
                    </m:r>
                    <m:f>
                      <m:fPr>
                        <m:ctrlPr>
                          <w:rPr>
                            <w:rStyle w:val="fontstyle01"/>
                            <w:rFonts w:ascii="Cambria Math" w:eastAsiaTheme="minorEastAsia" w:hAnsi="Cambria Math" w:cs="Times New Roman"/>
                          </w:rPr>
                        </m:ctrlPr>
                      </m:fPr>
                      <m:num>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num>
                      <m:den>
                        <m:r>
                          <m:rPr>
                            <m:sty m:val="p"/>
                          </m:rPr>
                          <w:rPr>
                            <w:rStyle w:val="fontstyle01"/>
                            <w:rFonts w:ascii="Cambria Math" w:eastAsiaTheme="minorEastAsia" w:hAnsi="Cambria Math" w:cs="Times New Roman"/>
                          </w:rPr>
                          <m:t>2</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den>
                    </m:f>
                  </m:e>
                </m:d>
                <m:r>
                  <m:rPr>
                    <m:sty m:val="p"/>
                  </m:rPr>
                  <w:rPr>
                    <w:rStyle w:val="fontstyle01"/>
                    <w:rFonts w:ascii="Cambria Math" w:eastAsiaTheme="minorEastAsia" w:hAnsi="Cambria Math" w:cs="Times New Roman"/>
                    <w:color w:val="auto"/>
                  </w:rPr>
                  <m:t>,</m:t>
                </m:r>
              </m:oMath>
            </m:oMathPara>
          </w:p>
        </w:tc>
        <w:tc>
          <w:tcPr>
            <w:tcW w:w="619" w:type="dxa"/>
            <w:gridSpan w:val="2"/>
            <w:vAlign w:val="center"/>
          </w:tcPr>
          <w:p w14:paraId="73810D6F" w14:textId="393138E1" w:rsidR="007357F8" w:rsidRPr="007078F4" w:rsidRDefault="007357F8" w:rsidP="00BA1B17">
            <w:pPr>
              <w:spacing w:line="360" w:lineRule="auto"/>
              <w:rPr>
                <w:rFonts w:cs="Times New Roman"/>
                <w:szCs w:val="24"/>
              </w:rPr>
            </w:pPr>
            <w:r w:rsidRPr="007078F4">
              <w:rPr>
                <w:rFonts w:cs="Times New Roman"/>
                <w:szCs w:val="24"/>
              </w:rPr>
              <w:t>(</w:t>
            </w:r>
            <w:r w:rsidR="00065A83"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2</w:t>
            </w:r>
            <w:r w:rsidRPr="007078F4">
              <w:rPr>
                <w:rFonts w:cs="Times New Roman"/>
                <w:szCs w:val="24"/>
              </w:rPr>
              <w:fldChar w:fldCharType="end"/>
            </w:r>
            <w:r w:rsidRPr="007078F4">
              <w:rPr>
                <w:rFonts w:cs="Times New Roman"/>
                <w:szCs w:val="24"/>
              </w:rPr>
              <w:t>)</w:t>
            </w:r>
          </w:p>
        </w:tc>
      </w:tr>
      <w:tr w:rsidR="00B073E8" w:rsidRPr="007078F4" w14:paraId="381EC03D" w14:textId="77777777" w:rsidTr="007357F8">
        <w:trPr>
          <w:gridAfter w:val="1"/>
          <w:wAfter w:w="10" w:type="dxa"/>
        </w:trPr>
        <w:tc>
          <w:tcPr>
            <w:tcW w:w="535" w:type="dxa"/>
          </w:tcPr>
          <w:p w14:paraId="04504235" w14:textId="77777777" w:rsidR="00B073E8" w:rsidRPr="007078F4" w:rsidRDefault="00B073E8" w:rsidP="00BA1B17">
            <w:pPr>
              <w:spacing w:line="360" w:lineRule="auto"/>
              <w:rPr>
                <w:rFonts w:cs="Times New Roman"/>
                <w:szCs w:val="24"/>
              </w:rPr>
            </w:pPr>
          </w:p>
        </w:tc>
        <w:tc>
          <w:tcPr>
            <w:tcW w:w="8190" w:type="dxa"/>
            <w:gridSpan w:val="2"/>
            <w:vAlign w:val="center"/>
          </w:tcPr>
          <w:p w14:paraId="16088FF9" w14:textId="66543451" w:rsidR="00B073E8" w:rsidRPr="007078F4" w:rsidRDefault="00B073E8" w:rsidP="00BA1B17">
            <w:pPr>
              <w:spacing w:line="360" w:lineRule="auto"/>
              <w:jc w:val="left"/>
              <w:rPr>
                <w:rFonts w:cs="Times New Roman"/>
                <w:szCs w:val="24"/>
              </w:rPr>
            </w:pPr>
            <w:r w:rsidRPr="007078F4">
              <w:rPr>
                <w:rStyle w:val="fontstyle01"/>
                <w:rFonts w:ascii="Times New Roman" w:eastAsiaTheme="minorEastAsia" w:hAnsi="Times New Roman" w:cs="Times New Roman"/>
                <w:color w:val="auto"/>
              </w:rPr>
              <w:t xml:space="preserve">where </w:t>
            </w:r>
            <m:oMath>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0</m:t>
                  </m:r>
                </m:sub>
                <m:sup>
                  <m:r>
                    <w:rPr>
                      <w:rStyle w:val="fontstyle01"/>
                      <w:rFonts w:ascii="Cambria Math" w:eastAsiaTheme="minorEastAsia" w:hAnsi="Cambria Math" w:cs="Times New Roman"/>
                      <w:color w:val="auto"/>
                    </w:rPr>
                    <m:t>u</m:t>
                  </m:r>
                </m:sup>
                <m:e>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x</m:t>
                      </m:r>
                    </m:e>
                    <m:sup>
                      <m:r>
                        <w:rPr>
                          <w:rStyle w:val="fontstyle01"/>
                          <w:rFonts w:ascii="Cambria Math" w:eastAsiaTheme="minorEastAsia" w:hAnsi="Cambria Math" w:cs="Times New Roman"/>
                          <w:color w:val="auto"/>
                        </w:rPr>
                        <m:t>v-1</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-μx</m:t>
                      </m:r>
                    </m:sup>
                  </m:sSup>
                  <m:r>
                    <w:rPr>
                      <w:rStyle w:val="fontstyle01"/>
                      <w:rFonts w:ascii="Cambria Math" w:eastAsiaTheme="minorEastAsia" w:hAnsi="Cambria Math" w:cs="Times New Roman"/>
                      <w:color w:val="auto"/>
                    </w:rPr>
                    <m:t>dx=</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μ</m:t>
                      </m:r>
                    </m:e>
                    <m:sup>
                      <m:r>
                        <w:rPr>
                          <w:rStyle w:val="fontstyle01"/>
                          <w:rFonts w:ascii="Cambria Math" w:eastAsiaTheme="minorEastAsia" w:hAnsi="Cambria Math" w:cs="Times New Roman"/>
                          <w:color w:val="auto"/>
                        </w:rPr>
                        <m:t>-v</m:t>
                      </m:r>
                    </m:sup>
                  </m:sSup>
                  <m:r>
                    <w:rPr>
                      <w:rStyle w:val="fontstyle01"/>
                      <w:rFonts w:ascii="Cambria Math" w:eastAsiaTheme="minorEastAsia" w:hAnsi="Cambria Math" w:cs="Times New Roman"/>
                    </w:rPr>
                    <m:t>γ</m:t>
                  </m:r>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color w:val="auto"/>
                        </w:rPr>
                        <m:t>v,μu</m:t>
                      </m:r>
                    </m:e>
                  </m:d>
                  <m:r>
                    <w:rPr>
                      <w:rStyle w:val="fontstyle01"/>
                      <w:rFonts w:ascii="Cambria Math" w:eastAsiaTheme="minorEastAsia" w:hAnsi="Cambria Math" w:cs="Times New Roman"/>
                      <w:color w:val="auto"/>
                    </w:rPr>
                    <m:t>.</m:t>
                  </m:r>
                </m:e>
              </m:nary>
            </m:oMath>
          </w:p>
        </w:tc>
        <w:tc>
          <w:tcPr>
            <w:tcW w:w="625" w:type="dxa"/>
            <w:gridSpan w:val="2"/>
            <w:vAlign w:val="center"/>
          </w:tcPr>
          <w:p w14:paraId="6187F715" w14:textId="6BB8B71D" w:rsidR="00B073E8" w:rsidRPr="007078F4" w:rsidRDefault="00B073E8" w:rsidP="00BA1B17">
            <w:pPr>
              <w:spacing w:line="360" w:lineRule="auto"/>
              <w:jc w:val="center"/>
              <w:rPr>
                <w:rFonts w:cs="Times New Roman"/>
                <w:szCs w:val="24"/>
              </w:rPr>
            </w:pPr>
            <w:r w:rsidRPr="007078F4">
              <w:rPr>
                <w:rFonts w:cs="Times New Roman"/>
                <w:szCs w:val="24"/>
              </w:rPr>
              <w:t>(</w:t>
            </w:r>
            <w:r w:rsidR="00065A83"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3</w:t>
            </w:r>
            <w:r w:rsidRPr="007078F4">
              <w:rPr>
                <w:rFonts w:cs="Times New Roman"/>
                <w:szCs w:val="24"/>
              </w:rPr>
              <w:fldChar w:fldCharType="end"/>
            </w:r>
            <w:r w:rsidRPr="007078F4">
              <w:rPr>
                <w:rFonts w:cs="Times New Roman"/>
                <w:szCs w:val="24"/>
              </w:rPr>
              <w:t>)</w:t>
            </w:r>
          </w:p>
        </w:tc>
      </w:tr>
      <w:tr w:rsidR="00065A83" w:rsidRPr="007078F4" w14:paraId="17D19A15" w14:textId="77777777" w:rsidTr="007357F8">
        <w:trPr>
          <w:gridAfter w:val="1"/>
          <w:wAfter w:w="10" w:type="dxa"/>
        </w:trPr>
        <w:tc>
          <w:tcPr>
            <w:tcW w:w="535" w:type="dxa"/>
          </w:tcPr>
          <w:p w14:paraId="0EC1B550" w14:textId="77777777" w:rsidR="00065A83" w:rsidRPr="007078F4" w:rsidRDefault="00065A83" w:rsidP="00BA1B17">
            <w:pPr>
              <w:spacing w:line="360" w:lineRule="auto"/>
              <w:rPr>
                <w:rFonts w:cs="Times New Roman"/>
                <w:szCs w:val="24"/>
              </w:rPr>
            </w:pPr>
          </w:p>
        </w:tc>
        <w:tc>
          <w:tcPr>
            <w:tcW w:w="8190" w:type="dxa"/>
            <w:gridSpan w:val="2"/>
            <w:vAlign w:val="center"/>
          </w:tcPr>
          <w:p w14:paraId="385566AD" w14:textId="77777777" w:rsidR="00065A83" w:rsidRPr="007078F4" w:rsidRDefault="00065A83" w:rsidP="00BA1B17">
            <w:pPr>
              <w:spacing w:line="360" w:lineRule="auto"/>
              <w:rPr>
                <w:rStyle w:val="fontstyle01"/>
                <w:rFonts w:ascii="Times New Roman" w:eastAsiaTheme="minorEastAsia" w:hAnsi="Times New Roman" w:cs="Times New Roman"/>
                <w:color w:val="auto"/>
              </w:rPr>
            </w:pPr>
          </w:p>
        </w:tc>
        <w:tc>
          <w:tcPr>
            <w:tcW w:w="625" w:type="dxa"/>
            <w:gridSpan w:val="2"/>
            <w:vAlign w:val="center"/>
          </w:tcPr>
          <w:p w14:paraId="3F50BF8F" w14:textId="77777777" w:rsidR="00065A83" w:rsidRPr="007078F4" w:rsidRDefault="00065A83" w:rsidP="00BA1B17">
            <w:pPr>
              <w:spacing w:line="360" w:lineRule="auto"/>
              <w:rPr>
                <w:rFonts w:cs="Times New Roman"/>
                <w:szCs w:val="24"/>
              </w:rPr>
            </w:pPr>
          </w:p>
        </w:tc>
      </w:tr>
    </w:tbl>
    <w:p w14:paraId="5F10D5E5" w14:textId="5967D120" w:rsidR="00F551CE" w:rsidRPr="007078F4" w:rsidRDefault="00854A8C" w:rsidP="00BA1B17">
      <w:pPr>
        <w:spacing w:line="360" w:lineRule="auto"/>
        <w:rPr>
          <w:rFonts w:eastAsiaTheme="minorEastAsia" w:cs="Times New Roman"/>
          <w:szCs w:val="24"/>
        </w:rPr>
      </w:pPr>
      <w:r>
        <w:rPr>
          <w:rFonts w:eastAsiaTheme="minorEastAsia" w:cs="Times New Roman"/>
          <w:szCs w:val="24"/>
        </w:rPr>
        <w:t>In F</w:t>
      </w:r>
      <w:r w:rsidR="00890854" w:rsidRPr="007078F4">
        <w:rPr>
          <w:rFonts w:eastAsiaTheme="minorEastAsia" w:cs="Times New Roman"/>
          <w:szCs w:val="24"/>
        </w:rPr>
        <w:t xml:space="preserve">igure 1.1 we show the PDF of </w:t>
      </w:r>
      <w:r w:rsidR="005F3CD5">
        <w:rPr>
          <w:rFonts w:eastAsiaTheme="minorEastAsia" w:cs="Times New Roman"/>
          <w:i/>
          <w:szCs w:val="24"/>
        </w:rPr>
        <w:t>Maxwell</w:t>
      </w:r>
      <w:r w:rsidR="00890854" w:rsidRPr="007078F4">
        <w:rPr>
          <w:rFonts w:eastAsiaTheme="minorEastAsia" w:cs="Times New Roman"/>
          <w:szCs w:val="24"/>
        </w:rPr>
        <w:t xml:space="preserve"> dis</w:t>
      </w:r>
      <w:r w:rsidR="00AC370D" w:rsidRPr="007078F4">
        <w:rPr>
          <w:rFonts w:eastAsiaTheme="minorEastAsia" w:cs="Times New Roman"/>
          <w:szCs w:val="24"/>
        </w:rPr>
        <w:t xml:space="preserve">tribution which is skewed. Let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(i=1,2,…..n)</m:t>
        </m:r>
      </m:oMath>
      <w:r w:rsidR="00890854" w:rsidRPr="007078F4">
        <w:rPr>
          <w:rFonts w:eastAsiaTheme="minorEastAsia" w:cs="Times New Roman"/>
          <w:szCs w:val="24"/>
        </w:rPr>
        <w:t xml:space="preserve"> be a random sample of size </w:t>
      </w:r>
      <m:oMath>
        <m:r>
          <w:rPr>
            <w:rFonts w:ascii="Cambria Math" w:eastAsiaTheme="minorEastAsia" w:hAnsi="Cambria Math" w:cs="Times New Roman"/>
            <w:szCs w:val="24"/>
          </w:rPr>
          <m:t>n</m:t>
        </m:r>
      </m:oMath>
      <w:r w:rsidR="00890854" w:rsidRPr="007078F4">
        <w:rPr>
          <w:rFonts w:eastAsiaTheme="minorEastAsia" w:cs="Times New Roman"/>
          <w:szCs w:val="24"/>
        </w:rPr>
        <w:t xml:space="preserve"> then the likelihood</w:t>
      </w:r>
      <w:r w:rsidR="00874CDE" w:rsidRPr="007078F4">
        <w:rPr>
          <w:rFonts w:eastAsiaTheme="minorEastAsia" w:cs="Times New Roman"/>
          <w:szCs w:val="24"/>
        </w:rPr>
        <w:t xml:space="preserve"> and log-likelihood</w:t>
      </w:r>
      <w:r w:rsidR="00890854" w:rsidRPr="007078F4">
        <w:rPr>
          <w:rFonts w:eastAsiaTheme="minorEastAsia" w:cs="Times New Roman"/>
          <w:szCs w:val="24"/>
        </w:rPr>
        <w:t xml:space="preserve"> function of the </w:t>
      </w:r>
      <w:r w:rsidR="005F3CD5">
        <w:rPr>
          <w:rFonts w:eastAsiaTheme="minorEastAsia" w:cs="Times New Roman"/>
          <w:i/>
          <w:szCs w:val="24"/>
        </w:rPr>
        <w:t>Maxwell</w:t>
      </w:r>
      <w:r w:rsidR="00890854" w:rsidRPr="007078F4">
        <w:rPr>
          <w:rFonts w:eastAsiaTheme="minorEastAsia" w:cs="Times New Roman"/>
          <w:szCs w:val="24"/>
        </w:rPr>
        <w:t xml:space="preserve"> </w:t>
      </w:r>
      <w:r w:rsidR="00874CDE" w:rsidRPr="007078F4">
        <w:rPr>
          <w:rFonts w:eastAsiaTheme="minorEastAsia" w:cs="Times New Roman"/>
          <w:szCs w:val="24"/>
        </w:rPr>
        <w:t>distribution are respectively</w:t>
      </w:r>
      <w:r w:rsidR="00890854" w:rsidRPr="007078F4">
        <w:rPr>
          <w:rFonts w:eastAsiaTheme="minorEastAsia" w:cs="Times New Roman"/>
          <w:szCs w:val="24"/>
        </w:rPr>
        <w:t xml:space="preserv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7347"/>
        <w:gridCol w:w="769"/>
      </w:tblGrid>
      <w:tr w:rsidR="00EC12A0" w:rsidRPr="007078F4" w14:paraId="321B21E1" w14:textId="77777777" w:rsidTr="00EC12A0">
        <w:tc>
          <w:tcPr>
            <w:tcW w:w="524" w:type="dxa"/>
          </w:tcPr>
          <w:p w14:paraId="23EA89DC" w14:textId="77777777" w:rsidR="00EC12A0" w:rsidRPr="007078F4" w:rsidRDefault="00EC12A0" w:rsidP="00BA1B17">
            <w:pPr>
              <w:spacing w:line="360" w:lineRule="auto"/>
              <w:rPr>
                <w:rFonts w:cs="Times New Roman"/>
                <w:szCs w:val="24"/>
              </w:rPr>
            </w:pPr>
          </w:p>
        </w:tc>
        <w:tc>
          <w:tcPr>
            <w:tcW w:w="8041" w:type="dxa"/>
            <w:vAlign w:val="center"/>
          </w:tcPr>
          <w:p w14:paraId="77B78453" w14:textId="309335FD" w:rsidR="00EC12A0" w:rsidRPr="007078F4" w:rsidRDefault="00EC12A0" w:rsidP="00246D9C">
            <w:pPr>
              <w:spacing w:line="360" w:lineRule="auto"/>
              <w:jc w:val="center"/>
              <w:rPr>
                <w:rFonts w:cs="Times New Roman"/>
                <w:szCs w:val="24"/>
              </w:rPr>
            </w:pPr>
            <m:oMath>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σ,x</m:t>
                  </m:r>
                </m:e>
              </m:d>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e>
                  </m:d>
                </m:e>
                <m:sup>
                  <m:r>
                    <w:rPr>
                      <w:rFonts w:ascii="Cambria Math" w:hAnsi="Cambria Math" w:cs="Times New Roman"/>
                      <w:szCs w:val="24"/>
                    </w:rPr>
                    <m:t>n</m:t>
                  </m:r>
                </m:sup>
              </m:sSup>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e>
                          </m:nary>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e>
              </m:nary>
              <m:r>
                <m:rPr>
                  <m:sty m:val="p"/>
                </m:rPr>
                <w:rPr>
                  <w:rFonts w:ascii="Cambria Math" w:eastAsiaTheme="minorEastAsia" w:hAnsi="Cambria Math" w:cs="Times New Roman"/>
                  <w:szCs w:val="24"/>
                </w:rPr>
                <m:t xml:space="preserve"> , </m:t>
              </m:r>
            </m:oMath>
            <w:r w:rsidR="00246D9C" w:rsidRPr="00246D9C">
              <w:rPr>
                <w:rFonts w:eastAsiaTheme="minorEastAsia" w:cs="Times New Roman"/>
                <w:szCs w:val="24"/>
              </w:rPr>
              <w:t>and</w:t>
            </w:r>
          </w:p>
        </w:tc>
        <w:tc>
          <w:tcPr>
            <w:tcW w:w="785" w:type="dxa"/>
            <w:vAlign w:val="center"/>
          </w:tcPr>
          <w:p w14:paraId="565C6853" w14:textId="7F38B05F" w:rsidR="00EC12A0" w:rsidRPr="007078F4" w:rsidRDefault="00EC12A0" w:rsidP="00BA1B17">
            <w:pPr>
              <w:spacing w:line="360" w:lineRule="auto"/>
              <w:rPr>
                <w:rFonts w:cs="Times New Roman"/>
                <w:szCs w:val="24"/>
              </w:rPr>
            </w:pPr>
            <w:r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4</w:t>
            </w:r>
            <w:r w:rsidRPr="007078F4">
              <w:rPr>
                <w:rFonts w:cs="Times New Roman"/>
                <w:szCs w:val="24"/>
              </w:rPr>
              <w:fldChar w:fldCharType="end"/>
            </w:r>
            <w:r w:rsidRPr="007078F4">
              <w:rPr>
                <w:rFonts w:cs="Times New Roman"/>
                <w:szCs w:val="24"/>
              </w:rPr>
              <w:t>)</w:t>
            </w:r>
          </w:p>
        </w:tc>
      </w:tr>
      <w:tr w:rsidR="00EC12A0" w:rsidRPr="007078F4" w14:paraId="789D8B4A" w14:textId="77777777" w:rsidTr="00EC12A0">
        <w:tc>
          <w:tcPr>
            <w:tcW w:w="524" w:type="dxa"/>
          </w:tcPr>
          <w:p w14:paraId="55EF7387" w14:textId="77777777" w:rsidR="00EC12A0" w:rsidRPr="007078F4" w:rsidRDefault="00EC12A0" w:rsidP="00BA1B17">
            <w:pPr>
              <w:spacing w:line="360" w:lineRule="auto"/>
              <w:rPr>
                <w:rFonts w:cs="Times New Roman"/>
                <w:szCs w:val="24"/>
              </w:rPr>
            </w:pPr>
          </w:p>
        </w:tc>
        <w:tc>
          <w:tcPr>
            <w:tcW w:w="8041" w:type="dxa"/>
            <w:vAlign w:val="center"/>
          </w:tcPr>
          <w:p w14:paraId="5E2FE41F" w14:textId="7E9388A4" w:rsidR="00EC12A0" w:rsidRPr="00246D9C" w:rsidRDefault="00A73355" w:rsidP="00BA1B17">
            <w:pPr>
              <w:spacing w:line="360" w:lineRule="auto"/>
              <w:rPr>
                <w:rFonts w:cs="Times New Roman"/>
                <w:i/>
                <w:szCs w:val="24"/>
              </w:rPr>
            </w:pPr>
            <m:oMathPara>
              <m:oMath>
                <m:func>
                  <m:funcPr>
                    <m:ctrlPr>
                      <w:rPr>
                        <w:rFonts w:ascii="Cambria Math" w:eastAsiaTheme="minorEastAsia" w:hAnsi="Cambria Math" w:cs="Times New Roman"/>
                        <w:i/>
                        <w:szCs w:val="24"/>
                      </w:rPr>
                    </m:ctrlPr>
                  </m:funcPr>
                  <m:fName>
                    <m:r>
                      <w:rPr>
                        <w:rFonts w:ascii="Cambria Math" w:eastAsiaTheme="minorEastAsia" w:hAnsi="Cambria Math" w:cs="Times New Roman"/>
                        <w:szCs w:val="24"/>
                      </w:rPr>
                      <m:t>log</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L</m:t>
                        </m:r>
                      </m:e>
                    </m:d>
                  </m:e>
                </m:func>
                <m:r>
                  <w:rPr>
                    <w:rFonts w:ascii="Cambria Math" w:eastAsiaTheme="minorEastAsia" w:hAnsi="Cambria Math" w:cs="Times New Roman"/>
                    <w:szCs w:val="24"/>
                  </w:rPr>
                  <m:t>=nlog</m:t>
                </m:r>
                <m:d>
                  <m:dPr>
                    <m:ctrlPr>
                      <w:rPr>
                        <w:rFonts w:ascii="Cambria Math" w:eastAsiaTheme="minorEastAsia" w:hAnsi="Cambria Math" w:cs="Times New Roman"/>
                        <w:i/>
                        <w:szCs w:val="24"/>
                      </w:rPr>
                    </m:ctrlPr>
                  </m:dPr>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d>
                <m:r>
                  <w:rPr>
                    <w:rFonts w:ascii="Cambria Math" w:eastAsiaTheme="minorEastAsia" w:hAnsi="Cambria Math" w:cs="Times New Roman"/>
                    <w:szCs w:val="24"/>
                  </w:rPr>
                  <m:t>-3nlog</m:t>
                </m:r>
                <m:d>
                  <m:dPr>
                    <m:ctrlPr>
                      <w:rPr>
                        <w:rFonts w:ascii="Cambria Math" w:eastAsiaTheme="minorEastAsia" w:hAnsi="Cambria Math" w:cs="Times New Roman"/>
                        <w:i/>
                        <w:szCs w:val="24"/>
                      </w:rPr>
                    </m:ctrlPr>
                  </m:dPr>
                  <m:e>
                    <m:r>
                      <w:rPr>
                        <w:rFonts w:ascii="Cambria Math" w:eastAsiaTheme="minorEastAsia" w:hAnsi="Cambria Math" w:cs="Times New Roman"/>
                        <w:szCs w:val="24"/>
                      </w:rPr>
                      <m:t>σ</m:t>
                    </m:r>
                  </m:e>
                </m:d>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func>
                      <m:funcPr>
                        <m:ctrlPr>
                          <w:rPr>
                            <w:rFonts w:ascii="Cambria Math" w:eastAsiaTheme="minorEastAsia" w:hAnsi="Cambria Math" w:cs="Times New Roman"/>
                            <w:i/>
                            <w:szCs w:val="24"/>
                          </w:rPr>
                        </m:ctrlPr>
                      </m:funcPr>
                      <m:fName>
                        <m:r>
                          <w:rPr>
                            <w:rFonts w:ascii="Cambria Math" w:eastAsiaTheme="minorEastAsia" w:hAnsi="Cambria Math" w:cs="Times New Roman"/>
                            <w:szCs w:val="24"/>
                          </w:rPr>
                          <m:t>log</m:t>
                        </m:r>
                      </m:fName>
                      <m:e>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e>
                        </m:d>
                      </m:e>
                    </m:func>
                    <m:r>
                      <w:rPr>
                        <w:rFonts w:ascii="Cambria Math" w:eastAsiaTheme="minorEastAsia" w:hAnsi="Cambria Math" w:cs="Times New Roman"/>
                        <w:szCs w:val="24"/>
                      </w:rPr>
                      <m:t>-</m:t>
                    </m:r>
                  </m:e>
                </m:nary>
                <m:f>
                  <m:fPr>
                    <m:ctrlPr>
                      <w:rPr>
                        <w:rFonts w:ascii="Cambria Math" w:eastAsiaTheme="minorEastAsia" w:hAnsi="Cambria Math" w:cs="Times New Roman"/>
                        <w:i/>
                        <w:szCs w:val="24"/>
                      </w:rPr>
                    </m:ctrlPr>
                  </m:fPr>
                  <m:num>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e>
                    </m:nary>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oMath>
            </m:oMathPara>
          </w:p>
        </w:tc>
        <w:tc>
          <w:tcPr>
            <w:tcW w:w="785" w:type="dxa"/>
            <w:vAlign w:val="center"/>
          </w:tcPr>
          <w:p w14:paraId="6E4F708C" w14:textId="0D6CCE89" w:rsidR="00EC12A0" w:rsidRPr="007078F4" w:rsidRDefault="00EC12A0" w:rsidP="00BA1B17">
            <w:pPr>
              <w:spacing w:line="360" w:lineRule="auto"/>
              <w:rPr>
                <w:rFonts w:cs="Times New Roman"/>
                <w:szCs w:val="24"/>
              </w:rPr>
            </w:pPr>
            <w:r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5</w:t>
            </w:r>
            <w:r w:rsidRPr="007078F4">
              <w:rPr>
                <w:rFonts w:cs="Times New Roman"/>
                <w:szCs w:val="24"/>
              </w:rPr>
              <w:fldChar w:fldCharType="end"/>
            </w:r>
            <w:r w:rsidRPr="007078F4">
              <w:rPr>
                <w:rFonts w:cs="Times New Roman"/>
                <w:szCs w:val="24"/>
              </w:rPr>
              <w:t>)</w:t>
            </w:r>
          </w:p>
        </w:tc>
      </w:tr>
    </w:tbl>
    <w:p w14:paraId="4EF58D65" w14:textId="52EECB0F" w:rsidR="00EC12A0" w:rsidRPr="007078F4" w:rsidRDefault="00F23E18" w:rsidP="00BA1B17">
      <w:pPr>
        <w:spacing w:line="360" w:lineRule="auto"/>
        <w:rPr>
          <w:rFonts w:eastAsiaTheme="minorEastAsia" w:cs="Times New Roman"/>
          <w:szCs w:val="24"/>
        </w:rPr>
      </w:pPr>
      <w:r w:rsidRPr="007078F4">
        <w:rPr>
          <w:rFonts w:eastAsiaTheme="minorEastAsia" w:cs="Times New Roman"/>
          <w:szCs w:val="24"/>
        </w:rPr>
        <w:t xml:space="preserve">Taking derivation with respect to the parameter </w:t>
      </w:r>
      <m:oMath>
        <m:r>
          <w:rPr>
            <w:rFonts w:ascii="Cambria Math" w:eastAsiaTheme="minorEastAsia" w:hAnsi="Cambria Math" w:cs="Times New Roman"/>
            <w:szCs w:val="24"/>
          </w:rPr>
          <m:t>σ</m:t>
        </m:r>
      </m:oMath>
      <w:r w:rsidRPr="007078F4">
        <w:rPr>
          <w:rFonts w:eastAsiaTheme="minorEastAsia" w:cs="Times New Roman"/>
          <w:szCs w:val="24"/>
        </w:rPr>
        <w:t xml:space="preserve"> and equating to zero in equation</w:t>
      </w:r>
      <w:r w:rsidR="00D65CD0">
        <w:rPr>
          <w:rFonts w:eastAsiaTheme="minorEastAsia" w:cs="Times New Roman"/>
          <w:szCs w:val="24"/>
        </w:rPr>
        <w:t xml:space="preserve"> </w:t>
      </w:r>
      <w:r w:rsidR="00B652BB" w:rsidRPr="00B652BB">
        <w:rPr>
          <w:rFonts w:eastAsiaTheme="minorEastAsia" w:cs="Times New Roman"/>
          <w:szCs w:val="24"/>
        </w:rPr>
        <w:t>(1.5)</w:t>
      </w:r>
      <w:r w:rsidR="00EC12A0" w:rsidRPr="007078F4">
        <w:rPr>
          <w:rFonts w:eastAsiaTheme="minorEastAsia" w:cs="Times New Roman"/>
          <w:szCs w:val="24"/>
        </w:rPr>
        <w:t xml:space="preserve"> the MLE of </w:t>
      </w:r>
      <m:oMath>
        <m:r>
          <w:rPr>
            <w:rFonts w:ascii="Cambria Math" w:eastAsiaTheme="minorEastAsia" w:hAnsi="Cambria Math" w:cs="Times New Roman"/>
            <w:szCs w:val="24"/>
          </w:rPr>
          <m:t>σ</m:t>
        </m:r>
      </m:oMath>
      <w:r w:rsidR="00EC12A0" w:rsidRPr="007078F4">
        <w:rPr>
          <w:rFonts w:eastAsiaTheme="minorEastAsia" w:cs="Times New Roman"/>
          <w:szCs w:val="24"/>
        </w:rPr>
        <w:t xml:space="preserve"> is given by,</w:t>
      </w:r>
    </w:p>
    <w:p w14:paraId="3D3E2ABE" w14:textId="344B52B9" w:rsidR="00047652" w:rsidRPr="007078F4" w:rsidRDefault="00A73355" w:rsidP="00BA1B17">
      <w:pPr>
        <w:spacing w:line="360" w:lineRule="auto"/>
        <w:jc w:val="center"/>
        <w:rPr>
          <w:rStyle w:val="fontstyle01"/>
          <w:rFonts w:ascii="Times New Roman" w:eastAsiaTheme="minorEastAsia" w:hAnsi="Times New Roman" w:cs="Times New Roman"/>
          <w:color w:val="auto"/>
        </w:rPr>
      </w:pPr>
      <m:oMathPara>
        <m:oMath>
          <m:acc>
            <m:accPr>
              <m:ctrlPr>
                <w:rPr>
                  <w:rStyle w:val="fontstyle01"/>
                  <w:rFonts w:ascii="Cambria Math" w:hAnsi="Cambria Math" w:cs="Times New Roman"/>
                  <w:i/>
                </w:rPr>
              </m:ctrlPr>
            </m:accPr>
            <m:e>
              <m:r>
                <w:rPr>
                  <w:rStyle w:val="fontstyle01"/>
                  <w:rFonts w:ascii="Cambria Math" w:hAnsi="Cambria Math" w:cs="Times New Roman"/>
                </w:rPr>
                <m:t>σ</m:t>
              </m:r>
            </m:e>
          </m:acc>
          <m:r>
            <w:rPr>
              <w:rStyle w:val="fontstyle01"/>
              <w:rFonts w:ascii="Cambria Math" w:hAnsi="Cambria Math" w:cs="Times New Roman"/>
            </w:rPr>
            <m:t>=</m:t>
          </m:r>
          <m:rad>
            <m:radPr>
              <m:degHide m:val="1"/>
              <m:ctrlPr>
                <w:rPr>
                  <w:rStyle w:val="fontstyle01"/>
                  <w:rFonts w:ascii="Cambria Math" w:eastAsiaTheme="minorEastAsia" w:hAnsi="Cambria Math" w:cs="Times New Roman"/>
                  <w:i/>
                </w:rPr>
              </m:ctrlPr>
            </m:radPr>
            <m:deg/>
            <m:e>
              <m:sSup>
                <m:sSupPr>
                  <m:ctrlPr>
                    <w:rPr>
                      <w:rStyle w:val="fontstyle01"/>
                      <w:rFonts w:ascii="Cambria Math" w:hAnsi="Cambria Math" w:cs="Times New Roman"/>
                      <w:i/>
                    </w:rPr>
                  </m:ctrlPr>
                </m:sSupPr>
                <m:e>
                  <m:d>
                    <m:dPr>
                      <m:ctrlPr>
                        <w:rPr>
                          <w:rStyle w:val="fontstyle01"/>
                          <w:rFonts w:ascii="Cambria Math" w:hAnsi="Cambria Math" w:cs="Times New Roman"/>
                          <w:i/>
                        </w:rPr>
                      </m:ctrlPr>
                    </m:dPr>
                    <m:e>
                      <m:r>
                        <w:rPr>
                          <w:rStyle w:val="fontstyle01"/>
                          <w:rFonts w:ascii="Cambria Math" w:hAnsi="Cambria Math" w:cs="Times New Roman"/>
                        </w:rPr>
                        <m:t>3n</m:t>
                      </m:r>
                    </m:e>
                  </m:d>
                </m:e>
                <m:sup>
                  <m:r>
                    <w:rPr>
                      <w:rStyle w:val="fontstyle01"/>
                      <w:rFonts w:ascii="Cambria Math" w:hAnsi="Cambria Math" w:cs="Times New Roman"/>
                    </w:rPr>
                    <m:t>-1</m:t>
                  </m:r>
                </m:sup>
              </m:sSup>
              <m:nary>
                <m:naryPr>
                  <m:chr m:val="∑"/>
                  <m:limLoc m:val="undOvr"/>
                  <m:ctrlPr>
                    <w:rPr>
                      <w:rStyle w:val="fontstyle01"/>
                      <w:rFonts w:ascii="Cambria Math" w:hAnsi="Cambria Math" w:cs="Times New Roman"/>
                      <w:i/>
                    </w:rPr>
                  </m:ctrlPr>
                </m:naryPr>
                <m:sub>
                  <m:r>
                    <w:rPr>
                      <w:rStyle w:val="fontstyle01"/>
                      <w:rFonts w:ascii="Cambria Math" w:hAnsi="Cambria Math" w:cs="Times New Roman"/>
                    </w:rPr>
                    <m:t>i=1</m:t>
                  </m:r>
                </m:sub>
                <m:sup>
                  <m:r>
                    <w:rPr>
                      <w:rStyle w:val="fontstyle01"/>
                      <w:rFonts w:ascii="Cambria Math" w:hAnsi="Cambria Math" w:cs="Times New Roman"/>
                    </w:rPr>
                    <m:t>n</m:t>
                  </m:r>
                </m:sup>
                <m:e>
                  <m:sSubSup>
                    <m:sSubSupPr>
                      <m:ctrlPr>
                        <w:rPr>
                          <w:rStyle w:val="fontstyle01"/>
                          <w:rFonts w:ascii="Cambria Math" w:hAnsi="Cambria Math" w:cs="Times New Roman"/>
                          <w:i/>
                        </w:rPr>
                      </m:ctrlPr>
                    </m:sSubSupPr>
                    <m:e>
                      <m:r>
                        <w:rPr>
                          <w:rStyle w:val="fontstyle01"/>
                          <w:rFonts w:ascii="Cambria Math" w:hAnsi="Cambria Math" w:cs="Times New Roman"/>
                        </w:rPr>
                        <m:t>x</m:t>
                      </m:r>
                    </m:e>
                    <m:sub>
                      <m:r>
                        <w:rPr>
                          <w:rStyle w:val="fontstyle01"/>
                          <w:rFonts w:ascii="Cambria Math" w:hAnsi="Cambria Math" w:cs="Times New Roman"/>
                        </w:rPr>
                        <m:t>i</m:t>
                      </m:r>
                    </m:sub>
                    <m:sup>
                      <m:r>
                        <w:rPr>
                          <w:rStyle w:val="fontstyle01"/>
                          <w:rFonts w:ascii="Cambria Math" w:hAnsi="Cambria Math" w:cs="Times New Roman"/>
                        </w:rPr>
                        <m:t>2</m:t>
                      </m:r>
                    </m:sup>
                  </m:sSubSup>
                </m:e>
              </m:nary>
              <m:r>
                <m:rPr>
                  <m:sty m:val="p"/>
                </m:rPr>
                <w:rPr>
                  <w:rStyle w:val="fontstyle01"/>
                  <w:rFonts w:ascii="Cambria Math" w:eastAsiaTheme="minorEastAsia" w:hAnsi="Cambria Math" w:cs="Times New Roman"/>
                </w:rPr>
                <m:t xml:space="preserve">  </m:t>
              </m:r>
            </m:e>
          </m:rad>
          <m:r>
            <w:rPr>
              <w:rStyle w:val="fontstyle01"/>
              <w:rFonts w:ascii="Cambria Math" w:eastAsiaTheme="minorEastAsia" w:hAnsi="Cambria Math" w:cs="Times New Roman"/>
            </w:rPr>
            <m:t>.</m:t>
          </m:r>
        </m:oMath>
      </m:oMathPara>
    </w:p>
    <w:p w14:paraId="6A0E6C66" w14:textId="5A2C07E6" w:rsidR="00846EA1" w:rsidRPr="007078F4" w:rsidRDefault="00047652"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In 1860</w:t>
      </w:r>
      <w:r w:rsidR="00226F49" w:rsidRPr="007078F4">
        <w:rPr>
          <w:rStyle w:val="fontstyle01"/>
          <w:rFonts w:ascii="Times New Roman" w:eastAsiaTheme="minorEastAsia" w:hAnsi="Times New Roman" w:cs="Times New Roman"/>
        </w:rPr>
        <w:t xml:space="preserve">, </w:t>
      </w:r>
      <w:r w:rsidR="00226F49" w:rsidRPr="00B03963">
        <w:rPr>
          <w:rStyle w:val="fontstyle01"/>
          <w:rFonts w:ascii="Times New Roman" w:eastAsiaTheme="minorEastAsia" w:hAnsi="Times New Roman" w:cs="Times New Roman"/>
        </w:rPr>
        <w:t>James</w:t>
      </w:r>
      <w:r w:rsidRPr="00B03963">
        <w:rPr>
          <w:rStyle w:val="fontstyle01"/>
          <w:rFonts w:ascii="Times New Roman" w:eastAsiaTheme="minorEastAsia" w:hAnsi="Times New Roman" w:cs="Times New Roman"/>
        </w:rPr>
        <w:t xml:space="preserve"> Clerk </w:t>
      </w:r>
      <w:r w:rsidR="005F3CD5" w:rsidRPr="00B03963">
        <w:rPr>
          <w:rStyle w:val="fontstyle01"/>
          <w:rFonts w:ascii="Times New Roman" w:eastAsiaTheme="minorEastAsia" w:hAnsi="Times New Roman" w:cs="Times New Roman"/>
        </w:rPr>
        <w:t>Maxwell</w:t>
      </w:r>
      <w:r w:rsidRPr="007078F4">
        <w:rPr>
          <w:rStyle w:val="fontstyle01"/>
          <w:rFonts w:ascii="Times New Roman" w:eastAsiaTheme="minorEastAsia" w:hAnsi="Times New Roman" w:cs="Times New Roman"/>
        </w:rPr>
        <w:t xml:space="preserve"> introduced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distribution in the field of kinetic energy of gases which was further modified by </w:t>
      </w:r>
      <w:r w:rsidRPr="00D935D7">
        <w:rPr>
          <w:rStyle w:val="fontstyle01"/>
          <w:rFonts w:ascii="Times New Roman" w:eastAsiaTheme="minorEastAsia" w:hAnsi="Times New Roman" w:cs="Times New Roman"/>
        </w:rPr>
        <w:t>Ludwig Boltzmann</w:t>
      </w:r>
      <w:sdt>
        <w:sdtPr>
          <w:rPr>
            <w:rStyle w:val="fontstyle01"/>
            <w:rFonts w:ascii="Times New Roman" w:eastAsiaTheme="minorEastAsia" w:hAnsi="Times New Roman" w:cs="Times New Roman"/>
          </w:rPr>
          <w:id w:val="-1839447942"/>
          <w:citation/>
        </w:sdtPr>
        <w:sdtEndPr>
          <w:rPr>
            <w:rStyle w:val="fontstyle01"/>
          </w:rPr>
        </w:sdtEndPr>
        <w:sdtContent>
          <w:r w:rsidR="00226F49" w:rsidRPr="007078F4">
            <w:rPr>
              <w:rStyle w:val="fontstyle01"/>
              <w:rFonts w:ascii="Times New Roman" w:eastAsiaTheme="minorEastAsia" w:hAnsi="Times New Roman" w:cs="Times New Roman"/>
            </w:rPr>
            <w:fldChar w:fldCharType="begin"/>
          </w:r>
          <w:r w:rsidR="00226F49" w:rsidRPr="007078F4">
            <w:rPr>
              <w:rStyle w:val="fontstyle01"/>
              <w:rFonts w:ascii="Times New Roman" w:eastAsiaTheme="minorEastAsia" w:hAnsi="Times New Roman" w:cs="Times New Roman"/>
            </w:rPr>
            <w:instrText xml:space="preserve"> CITATION Mor69 \l 1033 </w:instrText>
          </w:r>
          <w:r w:rsidR="00226F49"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w:t>
          </w:r>
          <w:r w:rsidR="00226F49" w:rsidRPr="007078F4">
            <w:rPr>
              <w:rStyle w:val="fontstyle01"/>
              <w:rFonts w:ascii="Times New Roman" w:eastAsiaTheme="minorEastAsia" w:hAnsi="Times New Roman" w:cs="Times New Roman"/>
            </w:rPr>
            <w:fldChar w:fldCharType="end"/>
          </w:r>
        </w:sdtContent>
      </w:sdt>
      <w:r w:rsidR="00DF2A69">
        <w:rPr>
          <w:rStyle w:val="fontstyle01"/>
          <w:rFonts w:ascii="Times New Roman" w:eastAsiaTheme="minorEastAsia" w:hAnsi="Times New Roman" w:cs="Times New Roman"/>
        </w:rPr>
        <w:t>.</w:t>
      </w:r>
      <w:r w:rsidRPr="007078F4">
        <w:rPr>
          <w:rStyle w:val="fontstyle01"/>
          <w:rFonts w:ascii="Times New Roman" w:eastAsiaTheme="minorEastAsia" w:hAnsi="Times New Roman" w:cs="Times New Roman"/>
        </w:rPr>
        <w:t xml:space="preserve"> According to the </w:t>
      </w:r>
      <w:r w:rsidRPr="007078F4">
        <w:rPr>
          <w:rStyle w:val="fontstyle01"/>
          <w:rFonts w:ascii="Times New Roman" w:eastAsiaTheme="minorEastAsia" w:hAnsi="Times New Roman" w:cs="Times New Roman"/>
        </w:rPr>
        <w:lastRenderedPageBreak/>
        <w:t xml:space="preserve">name of these two pioneers the distribution is named as </w:t>
      </w:r>
      <w:r w:rsidR="005F3CD5">
        <w:rPr>
          <w:rStyle w:val="fontstyle01"/>
          <w:rFonts w:ascii="Times New Roman" w:eastAsiaTheme="minorEastAsia" w:hAnsi="Times New Roman" w:cs="Times New Roman"/>
          <w:i/>
        </w:rPr>
        <w:t>Maxwell</w:t>
      </w:r>
      <w:r w:rsidRPr="00827C33">
        <w:rPr>
          <w:rStyle w:val="fontstyle01"/>
          <w:rFonts w:ascii="Times New Roman" w:eastAsiaTheme="minorEastAsia" w:hAnsi="Times New Roman" w:cs="Times New Roman"/>
          <w:i/>
        </w:rPr>
        <w:t>- Boltzmann</w:t>
      </w:r>
      <w:r w:rsidRPr="007078F4">
        <w:rPr>
          <w:rStyle w:val="fontstyle01"/>
          <w:rFonts w:ascii="Times New Roman" w:eastAsiaTheme="minorEastAsia" w:hAnsi="Times New Roman" w:cs="Times New Roman"/>
        </w:rPr>
        <w:t xml:space="preserve"> distribution or simply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distribution. Since the invention of this distribution it is used i</w:t>
      </w:r>
      <w:r w:rsidR="008A352B" w:rsidRPr="007078F4">
        <w:rPr>
          <w:rStyle w:val="fontstyle01"/>
          <w:rFonts w:ascii="Times New Roman" w:eastAsiaTheme="minorEastAsia" w:hAnsi="Times New Roman" w:cs="Times New Roman"/>
        </w:rPr>
        <w:t xml:space="preserve">n lifetime modelling, chemistry, physics </w:t>
      </w:r>
      <w:r w:rsidRPr="007078F4">
        <w:rPr>
          <w:rStyle w:val="fontstyle01"/>
          <w:rFonts w:ascii="Times New Roman" w:eastAsiaTheme="minorEastAsia" w:hAnsi="Times New Roman" w:cs="Times New Roman"/>
        </w:rPr>
        <w:t>a</w:t>
      </w:r>
      <w:r w:rsidR="008A352B" w:rsidRPr="007078F4">
        <w:rPr>
          <w:rStyle w:val="fontstyle01"/>
          <w:rFonts w:ascii="Times New Roman" w:eastAsiaTheme="minorEastAsia" w:hAnsi="Times New Roman" w:cs="Times New Roman"/>
        </w:rPr>
        <w:t>s well as statistical mechanics</w:t>
      </w:r>
      <w:sdt>
        <w:sdtPr>
          <w:rPr>
            <w:rStyle w:val="fontstyle01"/>
            <w:rFonts w:ascii="Times New Roman" w:eastAsiaTheme="minorEastAsia" w:hAnsi="Times New Roman" w:cs="Times New Roman"/>
          </w:rPr>
          <w:id w:val="776372801"/>
          <w:citation/>
        </w:sdtPr>
        <w:sdtEndPr>
          <w:rPr>
            <w:rStyle w:val="fontstyle01"/>
          </w:rPr>
        </w:sdtEndPr>
        <w:sdtContent>
          <w:r w:rsidR="00226F49" w:rsidRPr="007078F4">
            <w:rPr>
              <w:rStyle w:val="fontstyle01"/>
              <w:rFonts w:ascii="Times New Roman" w:eastAsiaTheme="minorEastAsia" w:hAnsi="Times New Roman" w:cs="Times New Roman"/>
            </w:rPr>
            <w:fldChar w:fldCharType="begin"/>
          </w:r>
          <w:r w:rsidR="00BB761D">
            <w:rPr>
              <w:rStyle w:val="fontstyle01"/>
              <w:rFonts w:ascii="Times New Roman" w:eastAsiaTheme="minorEastAsia" w:hAnsi="Times New Roman" w:cs="Times New Roman"/>
            </w:rPr>
            <w:instrText xml:space="preserve">CITATION SMA11 \l 1033 </w:instrText>
          </w:r>
          <w:r w:rsidR="00226F49"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[2]</w:t>
          </w:r>
          <w:r w:rsidR="00226F49" w:rsidRPr="007078F4">
            <w:rPr>
              <w:rStyle w:val="fontstyle01"/>
              <w:rFonts w:ascii="Times New Roman" w:eastAsiaTheme="minorEastAsia" w:hAnsi="Times New Roman" w:cs="Times New Roman"/>
            </w:rPr>
            <w:fldChar w:fldCharType="end"/>
          </w:r>
        </w:sdtContent>
      </w:sdt>
      <w:sdt>
        <w:sdtPr>
          <w:rPr>
            <w:rStyle w:val="fontstyle01"/>
            <w:rFonts w:ascii="Times New Roman" w:eastAsiaTheme="minorEastAsia" w:hAnsi="Times New Roman" w:cs="Times New Roman"/>
          </w:rPr>
          <w:id w:val="936331969"/>
          <w:citation/>
        </w:sdtPr>
        <w:sdtEndPr>
          <w:rPr>
            <w:rStyle w:val="fontstyle01"/>
          </w:rPr>
        </w:sdtEndPr>
        <w:sdtContent>
          <w:r w:rsidR="00226F49" w:rsidRPr="007078F4">
            <w:rPr>
              <w:rStyle w:val="fontstyle01"/>
              <w:rFonts w:ascii="Times New Roman" w:eastAsiaTheme="minorEastAsia" w:hAnsi="Times New Roman" w:cs="Times New Roman"/>
            </w:rPr>
            <w:fldChar w:fldCharType="begin"/>
          </w:r>
          <w:r w:rsidR="00BB761D">
            <w:rPr>
              <w:rStyle w:val="fontstyle01"/>
              <w:rFonts w:ascii="Times New Roman" w:eastAsiaTheme="minorEastAsia" w:hAnsi="Times New Roman" w:cs="Times New Roman"/>
            </w:rPr>
            <w:instrText xml:space="preserve">CITATION Pan15 \l 1033 </w:instrText>
          </w:r>
          <w:r w:rsidR="00226F49"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[3]</w:t>
          </w:r>
          <w:r w:rsidR="00226F49" w:rsidRPr="007078F4">
            <w:rPr>
              <w:rStyle w:val="fontstyle01"/>
              <w:rFonts w:ascii="Times New Roman" w:eastAsiaTheme="minorEastAsia" w:hAnsi="Times New Roman" w:cs="Times New Roman"/>
            </w:rPr>
            <w:fldChar w:fldCharType="end"/>
          </w:r>
        </w:sdtContent>
      </w:sdt>
      <w:sdt>
        <w:sdtPr>
          <w:rPr>
            <w:rStyle w:val="fontstyle01"/>
            <w:rFonts w:ascii="Times New Roman" w:eastAsiaTheme="minorEastAsia" w:hAnsi="Times New Roman" w:cs="Times New Roman"/>
          </w:rPr>
          <w:id w:val="-732698536"/>
          <w:citation/>
        </w:sdtPr>
        <w:sdtEndPr>
          <w:rPr>
            <w:rStyle w:val="fontstyle01"/>
          </w:rPr>
        </w:sdtEndPr>
        <w:sdtContent>
          <w:r w:rsidR="00F5349F" w:rsidRPr="007078F4">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Mal12 \l 1033 </w:instrText>
          </w:r>
          <w:r w:rsidR="00F5349F"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[4]</w:t>
          </w:r>
          <w:r w:rsidR="00F5349F" w:rsidRPr="007078F4">
            <w:rPr>
              <w:rStyle w:val="fontstyle01"/>
              <w:rFonts w:ascii="Times New Roman" w:eastAsiaTheme="minorEastAsia" w:hAnsi="Times New Roman" w:cs="Times New Roman"/>
            </w:rPr>
            <w:fldChar w:fldCharType="end"/>
          </w:r>
        </w:sdtContent>
      </w:sdt>
      <w:r w:rsidR="008A352B" w:rsidRPr="007078F4">
        <w:rPr>
          <w:rStyle w:val="fontstyle01"/>
          <w:rFonts w:ascii="Times New Roman" w:eastAsiaTheme="minorEastAsia" w:hAnsi="Times New Roman" w:cs="Times New Roman"/>
        </w:rPr>
        <w:t xml:space="preserve"> </w:t>
      </w:r>
      <w:sdt>
        <w:sdtPr>
          <w:rPr>
            <w:rStyle w:val="fontstyle01"/>
            <w:rFonts w:ascii="Times New Roman" w:eastAsiaTheme="minorEastAsia" w:hAnsi="Times New Roman" w:cs="Times New Roman"/>
          </w:rPr>
          <w:id w:val="2129653100"/>
          <w:citation/>
        </w:sdtPr>
        <w:sdtEndPr>
          <w:rPr>
            <w:rStyle w:val="fontstyle01"/>
          </w:rPr>
        </w:sdtEndPr>
        <w:sdtContent>
          <w:r w:rsidR="008A352B" w:rsidRPr="007078F4">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Nik99 \l 1033 </w:instrText>
          </w:r>
          <w:r w:rsidR="008A352B" w:rsidRPr="007078F4">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[5]</w:t>
          </w:r>
          <w:r w:rsidR="008A352B" w:rsidRPr="007078F4">
            <w:rPr>
              <w:rStyle w:val="fontstyle01"/>
              <w:rFonts w:ascii="Times New Roman" w:eastAsiaTheme="minorEastAsia" w:hAnsi="Times New Roman" w:cs="Times New Roman"/>
            </w:rPr>
            <w:fldChar w:fldCharType="end"/>
          </w:r>
        </w:sdtContent>
      </w:sdt>
      <w:r w:rsidR="008A352B" w:rsidRPr="007078F4">
        <w:rPr>
          <w:rStyle w:val="fontstyle01"/>
          <w:rFonts w:ascii="Times New Roman" w:eastAsiaTheme="minorEastAsia" w:hAnsi="Times New Roman" w:cs="Times New Roman"/>
        </w:rPr>
        <w:t>.</w:t>
      </w:r>
    </w:p>
    <w:p w14:paraId="46616A0F" w14:textId="77777777" w:rsidR="00CE3D2A" w:rsidRPr="007078F4" w:rsidRDefault="00846EA1" w:rsidP="00BA1B17">
      <w:pPr>
        <w:spacing w:line="360" w:lineRule="auto"/>
        <w:jc w:val="center"/>
        <w:rPr>
          <w:rFonts w:cs="Times New Roman"/>
        </w:rPr>
      </w:pPr>
      <w:r w:rsidRPr="007078F4">
        <w:rPr>
          <w:rFonts w:eastAsiaTheme="minorEastAsia" w:cs="Times New Roman"/>
          <w:noProof/>
          <w:color w:val="000000"/>
          <w:szCs w:val="24"/>
        </w:rPr>
        <w:drawing>
          <wp:inline distT="0" distB="0" distL="0" distR="0" wp14:anchorId="2FC2CDEF" wp14:editId="5F632768">
            <wp:extent cx="4448175" cy="26689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4448175" cy="2668905"/>
                    </a:xfrm>
                    <a:prstGeom prst="rect">
                      <a:avLst/>
                    </a:prstGeom>
                  </pic:spPr>
                </pic:pic>
              </a:graphicData>
            </a:graphic>
          </wp:inline>
        </w:drawing>
      </w:r>
    </w:p>
    <w:p w14:paraId="222E9599" w14:textId="6C4DB5F7" w:rsidR="00F5349F" w:rsidRPr="007078F4" w:rsidRDefault="00CE3D2A" w:rsidP="00BA1B17">
      <w:pPr>
        <w:spacing w:line="360" w:lineRule="auto"/>
        <w:jc w:val="center"/>
        <w:rPr>
          <w:rStyle w:val="fontstyle01"/>
          <w:rFonts w:ascii="Times New Roman" w:eastAsiaTheme="minorEastAsia" w:hAnsi="Times New Roman" w:cs="Times New Roman"/>
        </w:rPr>
      </w:pPr>
      <w:bookmarkStart w:id="7" w:name="_Toc498279867"/>
      <w:r w:rsidRPr="007078F4">
        <w:rPr>
          <w:rFonts w:cs="Times New Roman"/>
        </w:rPr>
        <w:t xml:space="preserve">Figure </w:t>
      </w:r>
      <w:r w:rsidR="00A31541">
        <w:rPr>
          <w:rFonts w:cs="Times New Roman"/>
        </w:rPr>
        <w:t>1</w:t>
      </w:r>
      <w:r w:rsidR="00A03B6A">
        <w:rPr>
          <w:rFonts w:cs="Times New Roman"/>
        </w:rPr>
        <w:t>.</w:t>
      </w:r>
      <w:r w:rsidR="00A03B6A">
        <w:rPr>
          <w:rFonts w:cs="Times New Roman"/>
        </w:rPr>
        <w:fldChar w:fldCharType="begin"/>
      </w:r>
      <w:r w:rsidR="00A03B6A">
        <w:rPr>
          <w:rFonts w:cs="Times New Roman"/>
        </w:rPr>
        <w:instrText xml:space="preserve"> SEQ Figure \* ARABIC \s 1 </w:instrText>
      </w:r>
      <w:r w:rsidR="00A03B6A">
        <w:rPr>
          <w:rFonts w:cs="Times New Roman"/>
        </w:rPr>
        <w:fldChar w:fldCharType="separate"/>
      </w:r>
      <w:r w:rsidR="00615E3D">
        <w:rPr>
          <w:rFonts w:cs="Times New Roman"/>
          <w:noProof/>
        </w:rPr>
        <w:t>1</w:t>
      </w:r>
      <w:r w:rsidR="00A03B6A">
        <w:rPr>
          <w:rFonts w:cs="Times New Roman"/>
        </w:rPr>
        <w:fldChar w:fldCharType="end"/>
      </w:r>
      <w:r w:rsidRPr="007078F4">
        <w:rPr>
          <w:rFonts w:cs="Times New Roman"/>
        </w:rPr>
        <w:t xml:space="preserve">: The PDF of </w:t>
      </w:r>
      <w:r w:rsidR="005F3CD5">
        <w:rPr>
          <w:rFonts w:cs="Times New Roman"/>
          <w:i/>
        </w:rPr>
        <w:t>Maxwell</w:t>
      </w:r>
      <w:r w:rsidRPr="00827C33">
        <w:rPr>
          <w:rFonts w:cs="Times New Roman"/>
          <w:i/>
        </w:rPr>
        <w:t xml:space="preserve"> </w:t>
      </w:r>
      <w:r w:rsidRPr="007078F4">
        <w:rPr>
          <w:rFonts w:cs="Times New Roman"/>
        </w:rPr>
        <w:t>distribution for different value of parameter</w:t>
      </w:r>
      <w:sdt>
        <w:sdtPr>
          <w:rPr>
            <w:rFonts w:cs="Times New Roman"/>
          </w:rPr>
          <w:id w:val="445208647"/>
          <w:citation/>
        </w:sdtPr>
        <w:sdtEndPr/>
        <w:sdtContent>
          <w:r w:rsidR="00F85845" w:rsidRPr="007078F4">
            <w:rPr>
              <w:rFonts w:cs="Times New Roman"/>
            </w:rPr>
            <w:fldChar w:fldCharType="begin"/>
          </w:r>
          <w:r w:rsidR="003A0072">
            <w:rPr>
              <w:rFonts w:cs="Times New Roman"/>
            </w:rPr>
            <w:instrText xml:space="preserve">CITATION HOS16 \l 1033 </w:instrText>
          </w:r>
          <w:r w:rsidR="00F85845" w:rsidRPr="007078F4">
            <w:rPr>
              <w:rFonts w:cs="Times New Roman"/>
            </w:rPr>
            <w:fldChar w:fldCharType="separate"/>
          </w:r>
          <w:r w:rsidR="005A5A80">
            <w:rPr>
              <w:rFonts w:cs="Times New Roman"/>
              <w:noProof/>
            </w:rPr>
            <w:t xml:space="preserve"> </w:t>
          </w:r>
          <w:r w:rsidR="005A5A80" w:rsidRPr="005A5A80">
            <w:rPr>
              <w:rFonts w:cs="Times New Roman"/>
              <w:noProof/>
            </w:rPr>
            <w:t>[6]</w:t>
          </w:r>
          <w:r w:rsidR="00F85845" w:rsidRPr="007078F4">
            <w:rPr>
              <w:rFonts w:cs="Times New Roman"/>
            </w:rPr>
            <w:fldChar w:fldCharType="end"/>
          </w:r>
        </w:sdtContent>
      </w:sdt>
      <w:r w:rsidR="00F85845" w:rsidRPr="007078F4">
        <w:rPr>
          <w:rFonts w:cs="Times New Roman"/>
        </w:rPr>
        <w:t>.</w:t>
      </w:r>
      <w:bookmarkEnd w:id="7"/>
    </w:p>
    <w:p w14:paraId="702DC161" w14:textId="699A2A76" w:rsidR="008A352B" w:rsidRPr="007078F4" w:rsidRDefault="008A352B"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In statistics we have dif</w:t>
      </w:r>
      <w:r w:rsidR="00047CAB">
        <w:rPr>
          <w:rStyle w:val="fontstyle01"/>
          <w:rFonts w:ascii="Times New Roman" w:eastAsiaTheme="minorEastAsia" w:hAnsi="Times New Roman" w:cs="Times New Roman"/>
        </w:rPr>
        <w:t>ferent types of distributions to</w:t>
      </w:r>
      <w:r w:rsidRPr="007078F4">
        <w:rPr>
          <w:rStyle w:val="fontstyle01"/>
          <w:rFonts w:ascii="Times New Roman" w:eastAsiaTheme="minorEastAsia" w:hAnsi="Times New Roman" w:cs="Times New Roman"/>
        </w:rPr>
        <w:t xml:space="preserve"> mo</w:t>
      </w:r>
      <w:r w:rsidR="00417FA5" w:rsidRPr="007078F4">
        <w:rPr>
          <w:rStyle w:val="fontstyle01"/>
          <w:rFonts w:ascii="Times New Roman" w:eastAsiaTheme="minorEastAsia" w:hAnsi="Times New Roman" w:cs="Times New Roman"/>
        </w:rPr>
        <w:t xml:space="preserve">del the life time data such as </w:t>
      </w:r>
      <w:r w:rsidR="00DF2A69">
        <w:rPr>
          <w:rStyle w:val="fontstyle01"/>
          <w:rFonts w:ascii="Times New Roman" w:eastAsiaTheme="minorEastAsia" w:hAnsi="Times New Roman" w:cs="Times New Roman"/>
          <w:i/>
        </w:rPr>
        <w:t>Weibull</w:t>
      </w:r>
      <w:r w:rsidRPr="007353CA">
        <w:rPr>
          <w:rStyle w:val="fontstyle01"/>
          <w:rFonts w:ascii="Times New Roman" w:eastAsiaTheme="minorEastAsia" w:hAnsi="Times New Roman" w:cs="Times New Roman"/>
          <w:i/>
        </w:rPr>
        <w:t xml:space="preserve"> </w:t>
      </w:r>
      <w:r w:rsidRPr="007078F4">
        <w:rPr>
          <w:rStyle w:val="fontstyle01"/>
          <w:rFonts w:ascii="Times New Roman" w:eastAsiaTheme="minorEastAsia" w:hAnsi="Times New Roman" w:cs="Times New Roman"/>
        </w:rPr>
        <w:t>dis</w:t>
      </w:r>
      <w:r w:rsidR="00417FA5" w:rsidRPr="007078F4">
        <w:rPr>
          <w:rStyle w:val="fontstyle01"/>
          <w:rFonts w:ascii="Times New Roman" w:eastAsiaTheme="minorEastAsia" w:hAnsi="Times New Roman" w:cs="Times New Roman"/>
        </w:rPr>
        <w:t xml:space="preserve">tribution, </w:t>
      </w:r>
      <w:r w:rsidR="00417FA5" w:rsidRPr="007353CA">
        <w:rPr>
          <w:rStyle w:val="fontstyle01"/>
          <w:rFonts w:ascii="Times New Roman" w:eastAsiaTheme="minorEastAsia" w:hAnsi="Times New Roman" w:cs="Times New Roman"/>
          <w:i/>
        </w:rPr>
        <w:t>Gamma</w:t>
      </w:r>
      <w:r w:rsidR="00417FA5" w:rsidRPr="007078F4">
        <w:rPr>
          <w:rStyle w:val="fontstyle01"/>
          <w:rFonts w:ascii="Times New Roman" w:eastAsiaTheme="minorEastAsia" w:hAnsi="Times New Roman" w:cs="Times New Roman"/>
        </w:rPr>
        <w:t xml:space="preserve"> distribution, </w:t>
      </w:r>
      <w:r w:rsidR="00417FA5" w:rsidRPr="007353CA">
        <w:rPr>
          <w:rStyle w:val="fontstyle01"/>
          <w:rFonts w:ascii="Times New Roman" w:eastAsiaTheme="minorEastAsia" w:hAnsi="Times New Roman" w:cs="Times New Roman"/>
          <w:i/>
        </w:rPr>
        <w:t>E</w:t>
      </w:r>
      <w:r w:rsidRPr="007353CA">
        <w:rPr>
          <w:rStyle w:val="fontstyle01"/>
          <w:rFonts w:ascii="Times New Roman" w:eastAsiaTheme="minorEastAsia" w:hAnsi="Times New Roman" w:cs="Times New Roman"/>
          <w:i/>
        </w:rPr>
        <w:t>xponential</w:t>
      </w:r>
      <w:r w:rsidRPr="007078F4">
        <w:rPr>
          <w:rStyle w:val="fontstyle01"/>
          <w:rFonts w:ascii="Times New Roman" w:eastAsiaTheme="minorEastAsia" w:hAnsi="Times New Roman" w:cs="Times New Roman"/>
        </w:rPr>
        <w:t xml:space="preserve"> distribution</w:t>
      </w:r>
      <w:r w:rsidR="00417FA5" w:rsidRPr="007078F4">
        <w:rPr>
          <w:rStyle w:val="fontstyle01"/>
          <w:rFonts w:ascii="Times New Roman" w:eastAsiaTheme="minorEastAsia" w:hAnsi="Times New Roman" w:cs="Times New Roman"/>
        </w:rPr>
        <w:t xml:space="preserve">, </w:t>
      </w:r>
      <w:r w:rsidR="00417FA5" w:rsidRPr="007353CA">
        <w:rPr>
          <w:rStyle w:val="fontstyle01"/>
          <w:rFonts w:ascii="Times New Roman" w:eastAsiaTheme="minorEastAsia" w:hAnsi="Times New Roman" w:cs="Times New Roman"/>
          <w:i/>
        </w:rPr>
        <w:t>E</w:t>
      </w:r>
      <w:r w:rsidRPr="007353CA">
        <w:rPr>
          <w:rStyle w:val="fontstyle01"/>
          <w:rFonts w:ascii="Times New Roman" w:eastAsiaTheme="minorEastAsia" w:hAnsi="Times New Roman" w:cs="Times New Roman"/>
          <w:i/>
        </w:rPr>
        <w:t>xtreme</w:t>
      </w:r>
      <w:r w:rsidRPr="007078F4">
        <w:rPr>
          <w:rStyle w:val="fontstyle01"/>
          <w:rFonts w:ascii="Times New Roman" w:eastAsiaTheme="minorEastAsia" w:hAnsi="Times New Roman" w:cs="Times New Roman"/>
        </w:rPr>
        <w:t xml:space="preserve"> value distribution etc. But in real life we got different kinds of situations where these types of popular distributions are not suitable. For this we have to use other statistical distributions to fit the life time data. Tyagi &amp; Bhattacharya </w:t>
      </w:r>
      <w:sdt>
        <w:sdtPr>
          <w:rPr>
            <w:rStyle w:val="fontstyle01"/>
            <w:rFonts w:ascii="Times New Roman" w:eastAsiaTheme="minorEastAsia" w:hAnsi="Times New Roman" w:cs="Times New Roman"/>
          </w:rPr>
          <w:id w:val="1042400728"/>
          <w:citation/>
        </w:sdtPr>
        <w:sdtEndPr>
          <w:rPr>
            <w:rStyle w:val="fontstyle01"/>
          </w:rPr>
        </w:sdtEndPr>
        <w:sdtContent>
          <w:r w:rsidRPr="007078F4">
            <w:rPr>
              <w:rStyle w:val="fontstyle01"/>
              <w:rFonts w:ascii="Times New Roman" w:eastAsiaTheme="minorEastAsia" w:hAnsi="Times New Roman" w:cs="Times New Roman"/>
            </w:rPr>
            <w:fldChar w:fldCharType="begin"/>
          </w:r>
          <w:r w:rsidR="00892109">
            <w:rPr>
              <w:rStyle w:val="fontstyle01"/>
              <w:rFonts w:ascii="Times New Roman" w:eastAsiaTheme="minorEastAsia" w:hAnsi="Times New Roman" w:cs="Times New Roman"/>
            </w:rPr>
            <w:instrText xml:space="preserve">CITATION Bha89 \l 1033 </w:instrText>
          </w:r>
          <w:r w:rsidRPr="007078F4">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[7]</w:t>
          </w:r>
          <w:r w:rsidRPr="007078F4">
            <w:rPr>
              <w:rStyle w:val="fontstyle01"/>
              <w:rFonts w:ascii="Times New Roman" w:eastAsiaTheme="minorEastAsia" w:hAnsi="Times New Roman" w:cs="Times New Roman"/>
            </w:rPr>
            <w:fldChar w:fldCharType="end"/>
          </w:r>
        </w:sdtContent>
      </w:sdt>
      <w:r w:rsidRPr="007078F4">
        <w:rPr>
          <w:rStyle w:val="fontstyle01"/>
          <w:rFonts w:ascii="Times New Roman" w:eastAsiaTheme="minorEastAsia" w:hAnsi="Times New Roman" w:cs="Times New Roman"/>
        </w:rPr>
        <w:t xml:space="preserve"> </w:t>
      </w:r>
      <w:sdt>
        <w:sdtPr>
          <w:rPr>
            <w:rStyle w:val="fontstyle01"/>
            <w:rFonts w:ascii="Times New Roman" w:eastAsiaTheme="minorEastAsia" w:hAnsi="Times New Roman" w:cs="Times New Roman"/>
          </w:rPr>
          <w:id w:val="-452024042"/>
          <w:citation/>
        </w:sdtPr>
        <w:sdtEndPr>
          <w:rPr>
            <w:rStyle w:val="fontstyle01"/>
          </w:rPr>
        </w:sdtEndPr>
        <w:sdtContent>
          <w:r w:rsidR="00843E4E" w:rsidRPr="007078F4">
            <w:rPr>
              <w:rStyle w:val="fontstyle01"/>
              <w:rFonts w:ascii="Times New Roman" w:eastAsiaTheme="minorEastAsia" w:hAnsi="Times New Roman" w:cs="Times New Roman"/>
            </w:rPr>
            <w:fldChar w:fldCharType="begin"/>
          </w:r>
          <w:r w:rsidR="00892109">
            <w:rPr>
              <w:rStyle w:val="fontstyle01"/>
              <w:rFonts w:ascii="Times New Roman" w:eastAsiaTheme="minorEastAsia" w:hAnsi="Times New Roman" w:cs="Times New Roman"/>
            </w:rPr>
            <w:instrText xml:space="preserve">CITATION Bha891 \l 1033 </w:instrText>
          </w:r>
          <w:r w:rsidR="00843E4E" w:rsidRPr="007078F4">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[8]</w:t>
          </w:r>
          <w:r w:rsidR="00843E4E" w:rsidRPr="007078F4">
            <w:rPr>
              <w:rStyle w:val="fontstyle01"/>
              <w:rFonts w:ascii="Times New Roman" w:eastAsiaTheme="minorEastAsia" w:hAnsi="Times New Roman" w:cs="Times New Roman"/>
            </w:rPr>
            <w:fldChar w:fldCharType="end"/>
          </w:r>
        </w:sdtContent>
      </w:sdt>
      <w:r w:rsidR="00843E4E" w:rsidRPr="007078F4">
        <w:rPr>
          <w:rStyle w:val="fontstyle01"/>
          <w:rFonts w:ascii="Times New Roman" w:eastAsiaTheme="minorEastAsia" w:hAnsi="Times New Roman" w:cs="Times New Roman"/>
        </w:rPr>
        <w:t xml:space="preserve"> </w:t>
      </w:r>
      <w:r w:rsidRPr="007078F4">
        <w:rPr>
          <w:rStyle w:val="fontstyle01"/>
          <w:rFonts w:ascii="Times New Roman" w:eastAsiaTheme="minorEastAsia" w:hAnsi="Times New Roman" w:cs="Times New Roman"/>
        </w:rPr>
        <w:t xml:space="preserve">used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distribution as a possible life time distribution.</w:t>
      </w:r>
    </w:p>
    <w:p w14:paraId="2660AC49" w14:textId="48548AA4" w:rsidR="007A7847" w:rsidRPr="007078F4" w:rsidRDefault="00843E4E"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In physics, the velocity distribution function of force-free granular gases was developed from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distribution </w:t>
      </w:r>
      <w:sdt>
        <w:sdtPr>
          <w:rPr>
            <w:rStyle w:val="fontstyle01"/>
            <w:rFonts w:ascii="Times New Roman" w:eastAsiaTheme="minorEastAsia" w:hAnsi="Times New Roman" w:cs="Times New Roman"/>
          </w:rPr>
          <w:id w:val="1594902565"/>
          <w:citation/>
        </w:sdtPr>
        <w:sdtEndPr>
          <w:rPr>
            <w:rStyle w:val="fontstyle01"/>
          </w:rPr>
        </w:sdtEndPr>
        <w:sdtContent>
          <w:r w:rsidRPr="007078F4">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Nik99 \l 1033 </w:instrText>
          </w:r>
          <w:r w:rsidRPr="007078F4">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[5]</w:t>
          </w:r>
          <w:r w:rsidRPr="007078F4">
            <w:rPr>
              <w:rStyle w:val="fontstyle01"/>
              <w:rFonts w:ascii="Times New Roman" w:eastAsiaTheme="minorEastAsia" w:hAnsi="Times New Roman" w:cs="Times New Roman"/>
            </w:rPr>
            <w:fldChar w:fldCharType="end"/>
          </w:r>
        </w:sdtContent>
      </w:sdt>
      <w:r w:rsidRPr="007078F4">
        <w:rPr>
          <w:rStyle w:val="fontstyle01"/>
          <w:rFonts w:ascii="Times New Roman" w:eastAsiaTheme="minorEastAsia" w:hAnsi="Times New Roman" w:cs="Times New Roman"/>
        </w:rPr>
        <w:t xml:space="preserve">. Laser ablation is a process or removing materials from a solid surface by irradiating it with laser beam. In laser ablation, discarded molecules emitted from a solid surface have streams with certain velocities. These molecules are shown to follow the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distribution </w:t>
      </w:r>
      <w:sdt>
        <w:sdtPr>
          <w:rPr>
            <w:rStyle w:val="fontstyle01"/>
            <w:rFonts w:ascii="Times New Roman" w:eastAsiaTheme="minorEastAsia" w:hAnsi="Times New Roman" w:cs="Times New Roman"/>
          </w:rPr>
          <w:id w:val="71321392"/>
          <w:citation/>
        </w:sdtPr>
        <w:sdtEndPr>
          <w:rPr>
            <w:rStyle w:val="fontstyle01"/>
          </w:rPr>
        </w:sdtEndPr>
        <w:sdtContent>
          <w:r w:rsidRPr="007078F4">
            <w:rPr>
              <w:rStyle w:val="fontstyle01"/>
              <w:rFonts w:ascii="Times New Roman" w:eastAsiaTheme="minorEastAsia" w:hAnsi="Times New Roman" w:cs="Times New Roman"/>
            </w:rPr>
            <w:fldChar w:fldCharType="begin"/>
          </w:r>
          <w:r w:rsidR="00892109">
            <w:rPr>
              <w:rStyle w:val="fontstyle01"/>
              <w:rFonts w:ascii="Times New Roman" w:eastAsiaTheme="minorEastAsia" w:hAnsi="Times New Roman" w:cs="Times New Roman"/>
            </w:rPr>
            <w:instrText xml:space="preserve">CITATION Gar97 \l 1033 </w:instrText>
          </w:r>
          <w:r w:rsidRPr="007078F4">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[9]</w:t>
          </w:r>
          <w:r w:rsidRPr="007078F4">
            <w:rPr>
              <w:rStyle w:val="fontstyle01"/>
              <w:rFonts w:ascii="Times New Roman" w:eastAsiaTheme="minorEastAsia" w:hAnsi="Times New Roman" w:cs="Times New Roman"/>
            </w:rPr>
            <w:fldChar w:fldCharType="end"/>
          </w:r>
        </w:sdtContent>
      </w:sdt>
      <w:r w:rsidRPr="007078F4">
        <w:rPr>
          <w:rStyle w:val="fontstyle01"/>
          <w:rFonts w:ascii="Times New Roman" w:eastAsiaTheme="minorEastAsia" w:hAnsi="Times New Roman" w:cs="Times New Roman"/>
        </w:rPr>
        <w:t>.</w:t>
      </w:r>
    </w:p>
    <w:p w14:paraId="65BE44B5" w14:textId="7F4E6AB4" w:rsidR="00042FED" w:rsidRPr="007078F4" w:rsidRDefault="000E399A"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In chemistry, </w:t>
      </w:r>
      <w:r w:rsidR="005F3CD5">
        <w:rPr>
          <w:rStyle w:val="fontstyle01"/>
          <w:rFonts w:ascii="Times New Roman" w:eastAsiaTheme="minorEastAsia" w:hAnsi="Times New Roman" w:cs="Times New Roman"/>
          <w:i/>
        </w:rPr>
        <w:t>Maxwell</w:t>
      </w:r>
      <w:r w:rsidRPr="007078F4">
        <w:rPr>
          <w:rStyle w:val="fontstyle01"/>
          <w:rFonts w:ascii="Times New Roman" w:eastAsiaTheme="minorEastAsia" w:hAnsi="Times New Roman" w:cs="Times New Roman"/>
        </w:rPr>
        <w:t xml:space="preserve"> distr</w:t>
      </w:r>
      <w:r w:rsidR="0000722E" w:rsidRPr="007078F4">
        <w:rPr>
          <w:rStyle w:val="fontstyle01"/>
          <w:rFonts w:ascii="Times New Roman" w:eastAsiaTheme="minorEastAsia" w:hAnsi="Times New Roman" w:cs="Times New Roman"/>
        </w:rPr>
        <w:t>ibution is also frequently used</w:t>
      </w:r>
      <w:sdt>
        <w:sdtPr>
          <w:rPr>
            <w:rStyle w:val="fontstyle01"/>
            <w:rFonts w:ascii="Times New Roman" w:eastAsiaTheme="minorEastAsia" w:hAnsi="Times New Roman" w:cs="Times New Roman"/>
          </w:rPr>
          <w:id w:val="609092300"/>
          <w:citation/>
        </w:sdtPr>
        <w:sdtEndPr>
          <w:rPr>
            <w:rStyle w:val="fontstyle01"/>
          </w:rPr>
        </w:sdtEndPr>
        <w:sdtContent>
          <w:r w:rsidR="0000722E" w:rsidRPr="007078F4">
            <w:rPr>
              <w:rStyle w:val="fontstyle01"/>
              <w:rFonts w:ascii="Times New Roman" w:eastAsiaTheme="minorEastAsia" w:hAnsi="Times New Roman" w:cs="Times New Roman"/>
            </w:rPr>
            <w:fldChar w:fldCharType="begin"/>
          </w:r>
          <w:r w:rsidR="007256F4" w:rsidRPr="007078F4">
            <w:rPr>
              <w:rStyle w:val="fontstyle01"/>
              <w:rFonts w:ascii="Times New Roman" w:eastAsiaTheme="minorEastAsia" w:hAnsi="Times New Roman" w:cs="Times New Roman"/>
            </w:rPr>
            <w:instrText xml:space="preserve">CITATION Wha \l 1033 </w:instrText>
          </w:r>
          <w:r w:rsidR="0000722E"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[10]</w:t>
          </w:r>
          <w:r w:rsidR="0000722E" w:rsidRPr="007078F4">
            <w:rPr>
              <w:rStyle w:val="fontstyle01"/>
              <w:rFonts w:ascii="Times New Roman" w:eastAsiaTheme="minorEastAsia" w:hAnsi="Times New Roman" w:cs="Times New Roman"/>
            </w:rPr>
            <w:fldChar w:fldCharType="end"/>
          </w:r>
        </w:sdtContent>
      </w:sdt>
      <w:r w:rsidR="0000722E" w:rsidRPr="007078F4">
        <w:rPr>
          <w:rStyle w:val="fontstyle01"/>
          <w:rFonts w:ascii="Times New Roman" w:eastAsiaTheme="minorEastAsia" w:hAnsi="Times New Roman" w:cs="Times New Roman"/>
        </w:rPr>
        <w:t>.</w:t>
      </w:r>
      <w:r w:rsidR="00C902E7">
        <w:rPr>
          <w:rStyle w:val="fontstyle01"/>
          <w:rFonts w:ascii="Times New Roman" w:eastAsiaTheme="minorEastAsia" w:hAnsi="Times New Roman" w:cs="Times New Roman"/>
        </w:rPr>
        <w:t xml:space="preserve"> </w:t>
      </w:r>
      <w:r w:rsidR="0000722E" w:rsidRPr="007078F4">
        <w:rPr>
          <w:rStyle w:val="fontstyle01"/>
          <w:rFonts w:ascii="Times New Roman" w:eastAsiaTheme="minorEastAsia" w:hAnsi="Times New Roman" w:cs="Times New Roman"/>
        </w:rPr>
        <w:t xml:space="preserve">In the literature we see that airbags are used to help the passenger to reduce their speed in crash without getting injured. Airbags contain </w:t>
      </w:r>
      <w:r w:rsidR="007D4B38" w:rsidRPr="007078F4">
        <w:rPr>
          <w:rStyle w:val="fontstyle01"/>
          <w:rFonts w:ascii="Times New Roman" w:eastAsiaTheme="minorEastAsia" w:hAnsi="Times New Roman" w:cs="Times New Roman"/>
        </w:rPr>
        <w:t>a mixture different gas</w:t>
      </w:r>
      <w:r w:rsidR="0000722E" w:rsidRPr="007078F4">
        <w:rPr>
          <w:rStyle w:val="fontstyle01"/>
          <w:rFonts w:ascii="Times New Roman" w:eastAsiaTheme="minorEastAsia" w:hAnsi="Times New Roman" w:cs="Times New Roman"/>
        </w:rPr>
        <w:t>. During an accident, these gases undergo a chemical reaction and produce a new and harmless gas which fills the airbag and saves passengers from getting injured.</w:t>
      </w:r>
      <w:r w:rsidR="007256F4" w:rsidRPr="007078F4">
        <w:rPr>
          <w:rStyle w:val="fontstyle01"/>
          <w:rFonts w:ascii="Times New Roman" w:eastAsiaTheme="minorEastAsia" w:hAnsi="Times New Roman" w:cs="Times New Roman"/>
        </w:rPr>
        <w:t xml:space="preserve"> Airbags gases speed follow </w:t>
      </w:r>
      <w:r w:rsidR="005F3CD5">
        <w:rPr>
          <w:rStyle w:val="fontstyle01"/>
          <w:rFonts w:ascii="Times New Roman" w:eastAsiaTheme="minorEastAsia" w:hAnsi="Times New Roman" w:cs="Times New Roman"/>
          <w:i/>
        </w:rPr>
        <w:t>Maxwell</w:t>
      </w:r>
      <w:r w:rsidR="007256F4" w:rsidRPr="007078F4">
        <w:rPr>
          <w:rStyle w:val="fontstyle01"/>
          <w:rFonts w:ascii="Times New Roman" w:eastAsiaTheme="minorEastAsia" w:hAnsi="Times New Roman" w:cs="Times New Roman"/>
        </w:rPr>
        <w:t xml:space="preserve"> distribution</w:t>
      </w:r>
      <w:sdt>
        <w:sdtPr>
          <w:rPr>
            <w:rStyle w:val="fontstyle01"/>
            <w:rFonts w:ascii="Times New Roman" w:eastAsiaTheme="minorEastAsia" w:hAnsi="Times New Roman" w:cs="Times New Roman"/>
          </w:rPr>
          <w:id w:val="1604387859"/>
          <w:citation/>
        </w:sdtPr>
        <w:sdtEndPr>
          <w:rPr>
            <w:rStyle w:val="fontstyle01"/>
          </w:rPr>
        </w:sdtEndPr>
        <w:sdtContent>
          <w:r w:rsidR="007256F4" w:rsidRPr="007078F4">
            <w:rPr>
              <w:rStyle w:val="fontstyle01"/>
              <w:rFonts w:ascii="Times New Roman" w:eastAsiaTheme="minorEastAsia" w:hAnsi="Times New Roman" w:cs="Times New Roman"/>
            </w:rPr>
            <w:fldChar w:fldCharType="begin"/>
          </w:r>
          <w:r w:rsidR="00892109">
            <w:rPr>
              <w:rStyle w:val="fontstyle01"/>
              <w:rFonts w:ascii="Times New Roman" w:eastAsiaTheme="minorEastAsia" w:hAnsi="Times New Roman" w:cs="Times New Roman"/>
            </w:rPr>
            <w:instrText xml:space="preserve">CITATION Gar97 \l 1033 </w:instrText>
          </w:r>
          <w:r w:rsidR="007256F4"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[9]</w:t>
          </w:r>
          <w:r w:rsidR="007256F4" w:rsidRPr="007078F4">
            <w:rPr>
              <w:rStyle w:val="fontstyle01"/>
              <w:rFonts w:ascii="Times New Roman" w:eastAsiaTheme="minorEastAsia" w:hAnsi="Times New Roman" w:cs="Times New Roman"/>
            </w:rPr>
            <w:fldChar w:fldCharType="end"/>
          </w:r>
        </w:sdtContent>
      </w:sdt>
      <w:sdt>
        <w:sdtPr>
          <w:rPr>
            <w:rStyle w:val="fontstyle01"/>
            <w:rFonts w:ascii="Times New Roman" w:eastAsiaTheme="minorEastAsia" w:hAnsi="Times New Roman" w:cs="Times New Roman"/>
          </w:rPr>
          <w:id w:val="-816261682"/>
          <w:citation/>
        </w:sdtPr>
        <w:sdtEndPr>
          <w:rPr>
            <w:rStyle w:val="fontstyle01"/>
          </w:rPr>
        </w:sdtEndPr>
        <w:sdtContent>
          <w:r w:rsidR="007256F4" w:rsidRPr="007078F4">
            <w:rPr>
              <w:rStyle w:val="fontstyle01"/>
              <w:rFonts w:ascii="Times New Roman" w:eastAsiaTheme="minorEastAsia" w:hAnsi="Times New Roman" w:cs="Times New Roman"/>
            </w:rPr>
            <w:fldChar w:fldCharType="begin"/>
          </w:r>
          <w:r w:rsidR="007256F4" w:rsidRPr="007078F4">
            <w:rPr>
              <w:rStyle w:val="fontstyle01"/>
              <w:rFonts w:ascii="Times New Roman" w:eastAsiaTheme="minorEastAsia" w:hAnsi="Times New Roman" w:cs="Times New Roman"/>
            </w:rPr>
            <w:instrText xml:space="preserve"> CITATION How \l 1033 </w:instrText>
          </w:r>
          <w:r w:rsidR="007256F4"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[11]</w:t>
          </w:r>
          <w:r w:rsidR="007256F4" w:rsidRPr="007078F4">
            <w:rPr>
              <w:rStyle w:val="fontstyle01"/>
              <w:rFonts w:ascii="Times New Roman" w:eastAsiaTheme="minorEastAsia" w:hAnsi="Times New Roman" w:cs="Times New Roman"/>
            </w:rPr>
            <w:fldChar w:fldCharType="end"/>
          </w:r>
        </w:sdtContent>
      </w:sdt>
      <w:r w:rsidR="007256F4" w:rsidRPr="007078F4">
        <w:rPr>
          <w:rStyle w:val="fontstyle01"/>
          <w:rFonts w:ascii="Times New Roman" w:eastAsiaTheme="minorEastAsia" w:hAnsi="Times New Roman" w:cs="Times New Roman"/>
        </w:rPr>
        <w:t>.</w:t>
      </w:r>
    </w:p>
    <w:p w14:paraId="4F5ECBF0" w14:textId="678B1611" w:rsidR="00843E4E" w:rsidRPr="007078F4" w:rsidRDefault="00042FED"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Now, in statistics, an </w:t>
      </w:r>
      <w:r w:rsidR="00DF2A69">
        <w:rPr>
          <w:rStyle w:val="fontstyle01"/>
          <w:rFonts w:ascii="Times New Roman" w:eastAsiaTheme="minorEastAsia" w:hAnsi="Times New Roman" w:cs="Times New Roman"/>
        </w:rPr>
        <w:t>inverse</w:t>
      </w:r>
      <w:r w:rsidRPr="007078F4">
        <w:rPr>
          <w:rStyle w:val="fontstyle01"/>
          <w:rFonts w:ascii="Times New Roman" w:eastAsiaTheme="minorEastAsia" w:hAnsi="Times New Roman" w:cs="Times New Roman"/>
        </w:rPr>
        <w:t xml:space="preserve"> distribution is a probability distribution of the reciprocal or </w:t>
      </w:r>
      <w:r w:rsidR="00DF2A69">
        <w:rPr>
          <w:rStyle w:val="fontstyle01"/>
          <w:rFonts w:ascii="Times New Roman" w:eastAsiaTheme="minorEastAsia" w:hAnsi="Times New Roman" w:cs="Times New Roman"/>
        </w:rPr>
        <w:t>inverse</w:t>
      </w:r>
      <w:r w:rsidRPr="007078F4">
        <w:rPr>
          <w:rStyle w:val="fontstyle01"/>
          <w:rFonts w:ascii="Times New Roman" w:eastAsiaTheme="minorEastAsia" w:hAnsi="Times New Roman" w:cs="Times New Roman"/>
        </w:rPr>
        <w:t xml:space="preserve"> of a random variable.</w:t>
      </w:r>
      <w:r w:rsidR="00E13F26" w:rsidRPr="007078F4">
        <w:rPr>
          <w:rStyle w:val="fontstyle01"/>
          <w:rFonts w:ascii="Times New Roman" w:eastAsiaTheme="minorEastAsia" w:hAnsi="Times New Roman" w:cs="Times New Roman"/>
        </w:rPr>
        <w:t xml:space="preserve"> This type of distribution is used not only in mathematical </w:t>
      </w:r>
      <w:r w:rsidR="00E13F26" w:rsidRPr="007078F4">
        <w:rPr>
          <w:rStyle w:val="fontstyle01"/>
          <w:rFonts w:ascii="Times New Roman" w:eastAsiaTheme="minorEastAsia" w:hAnsi="Times New Roman" w:cs="Times New Roman"/>
        </w:rPr>
        <w:lastRenderedPageBreak/>
        <w:t xml:space="preserve">statistics but also in various fields </w:t>
      </w:r>
      <w:r w:rsidR="00417FA5" w:rsidRPr="007078F4">
        <w:rPr>
          <w:rStyle w:val="fontstyle01"/>
          <w:rFonts w:ascii="Times New Roman" w:eastAsiaTheme="minorEastAsia" w:hAnsi="Times New Roman" w:cs="Times New Roman"/>
        </w:rPr>
        <w:t>such as engineering, agricultural and industrial sector</w:t>
      </w:r>
      <w:r w:rsidR="00E13F26" w:rsidRPr="007078F4">
        <w:rPr>
          <w:rStyle w:val="fontstyle01"/>
          <w:rFonts w:ascii="Times New Roman" w:eastAsiaTheme="minorEastAsia" w:hAnsi="Times New Roman" w:cs="Times New Roman"/>
        </w:rPr>
        <w:t xml:space="preserve"> to describe different phenomena an</w:t>
      </w:r>
      <w:r w:rsidR="00417FA5" w:rsidRPr="007078F4">
        <w:rPr>
          <w:rStyle w:val="fontstyle01"/>
          <w:rFonts w:ascii="Times New Roman" w:eastAsiaTheme="minorEastAsia" w:hAnsi="Times New Roman" w:cs="Times New Roman"/>
        </w:rPr>
        <w:t>d to make quantitative analysis</w:t>
      </w:r>
      <w:sdt>
        <w:sdtPr>
          <w:rPr>
            <w:rStyle w:val="fontstyle01"/>
            <w:rFonts w:ascii="Times New Roman" w:eastAsiaTheme="minorEastAsia" w:hAnsi="Times New Roman" w:cs="Times New Roman"/>
          </w:rPr>
          <w:id w:val="-1711948226"/>
          <w:citation/>
        </w:sdtPr>
        <w:sdtEndPr>
          <w:rPr>
            <w:rStyle w:val="fontstyle01"/>
          </w:rPr>
        </w:sdtEndPr>
        <w:sdtContent>
          <w:r w:rsidR="00966DBF" w:rsidRPr="007078F4">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Shu94 \l 1033 </w:instrText>
          </w:r>
          <w:r w:rsidR="00966DBF"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[12]</w:t>
          </w:r>
          <w:r w:rsidR="00966DBF" w:rsidRPr="007078F4">
            <w:rPr>
              <w:rStyle w:val="fontstyle01"/>
              <w:rFonts w:ascii="Times New Roman" w:eastAsiaTheme="minorEastAsia" w:hAnsi="Times New Roman" w:cs="Times New Roman"/>
            </w:rPr>
            <w:fldChar w:fldCharType="end"/>
          </w:r>
        </w:sdtContent>
      </w:sdt>
      <w:r w:rsidR="00417FA5" w:rsidRPr="007078F4">
        <w:rPr>
          <w:rStyle w:val="fontstyle01"/>
          <w:rFonts w:ascii="Times New Roman" w:eastAsiaTheme="minorEastAsia" w:hAnsi="Times New Roman" w:cs="Times New Roman"/>
        </w:rPr>
        <w:t>.</w:t>
      </w:r>
    </w:p>
    <w:p w14:paraId="02C29D85" w14:textId="52F5F70B" w:rsidR="00F17C45" w:rsidRPr="007078F4" w:rsidRDefault="00E13F26"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For example, in the study of a renewal process for human population</w:t>
      </w:r>
      <w:r w:rsidR="00633620" w:rsidRPr="007078F4">
        <w:rPr>
          <w:rStyle w:val="fontstyle01"/>
          <w:rFonts w:ascii="Times New Roman" w:eastAsiaTheme="minorEastAsia" w:hAnsi="Times New Roman" w:cs="Times New Roman"/>
        </w:rPr>
        <w:t xml:space="preserve">, it is </w:t>
      </w:r>
      <w:r w:rsidRPr="007078F4">
        <w:rPr>
          <w:rStyle w:val="fontstyle01"/>
          <w:rFonts w:ascii="Times New Roman" w:eastAsiaTheme="minorEastAsia" w:hAnsi="Times New Roman" w:cs="Times New Roman"/>
        </w:rPr>
        <w:t xml:space="preserve">applied </w:t>
      </w:r>
      <w:r w:rsidR="00633620" w:rsidRPr="007078F4">
        <w:rPr>
          <w:rStyle w:val="fontstyle01"/>
          <w:rFonts w:ascii="Times New Roman" w:eastAsiaTheme="minorEastAsia" w:hAnsi="Times New Roman" w:cs="Times New Roman"/>
        </w:rPr>
        <w:t xml:space="preserve">to </w:t>
      </w:r>
      <w:r w:rsidR="002E1744" w:rsidRPr="007078F4">
        <w:rPr>
          <w:rStyle w:val="fontstyle01"/>
          <w:rFonts w:ascii="Times New Roman" w:eastAsiaTheme="minorEastAsia" w:hAnsi="Times New Roman" w:cs="Times New Roman"/>
        </w:rPr>
        <w:t>describe the net ma</w:t>
      </w:r>
      <w:r w:rsidRPr="007078F4">
        <w:rPr>
          <w:rStyle w:val="fontstyle01"/>
          <w:rFonts w:ascii="Times New Roman" w:eastAsiaTheme="minorEastAsia" w:hAnsi="Times New Roman" w:cs="Times New Roman"/>
        </w:rPr>
        <w:t>te</w:t>
      </w:r>
      <w:r w:rsidR="002E1744" w:rsidRPr="007078F4">
        <w:rPr>
          <w:rStyle w:val="fontstyle01"/>
          <w:rFonts w:ascii="Times New Roman" w:eastAsiaTheme="minorEastAsia" w:hAnsi="Times New Roman" w:cs="Times New Roman"/>
        </w:rPr>
        <w:t>r</w:t>
      </w:r>
      <w:r w:rsidRPr="007078F4">
        <w:rPr>
          <w:rStyle w:val="fontstyle01"/>
          <w:rFonts w:ascii="Times New Roman" w:eastAsiaTheme="minorEastAsia" w:hAnsi="Times New Roman" w:cs="Times New Roman"/>
        </w:rPr>
        <w:t xml:space="preserve">nity </w:t>
      </w:r>
      <w:r w:rsidR="002E1744" w:rsidRPr="007078F4">
        <w:rPr>
          <w:rStyle w:val="fontstyle01"/>
          <w:rFonts w:ascii="Times New Roman" w:eastAsiaTheme="minorEastAsia" w:hAnsi="Times New Roman" w:cs="Times New Roman"/>
        </w:rPr>
        <w:t>f</w:t>
      </w:r>
      <w:r w:rsidR="00633620" w:rsidRPr="007078F4">
        <w:rPr>
          <w:rStyle w:val="fontstyle01"/>
          <w:rFonts w:ascii="Times New Roman" w:eastAsiaTheme="minorEastAsia" w:hAnsi="Times New Roman" w:cs="Times New Roman"/>
        </w:rPr>
        <w:t>unction in demography</w:t>
      </w:r>
      <w:sdt>
        <w:sdtPr>
          <w:rPr>
            <w:rStyle w:val="fontstyle01"/>
            <w:rFonts w:ascii="Times New Roman" w:eastAsiaTheme="minorEastAsia" w:hAnsi="Times New Roman" w:cs="Times New Roman"/>
          </w:rPr>
          <w:id w:val="254488413"/>
          <w:citation/>
        </w:sdtPr>
        <w:sdtEndPr>
          <w:rPr>
            <w:rStyle w:val="fontstyle01"/>
          </w:rPr>
        </w:sdtEndPr>
        <w:sdtContent>
          <w:r w:rsidR="00633620" w:rsidRPr="007078F4">
            <w:rPr>
              <w:rStyle w:val="fontstyle01"/>
              <w:rFonts w:ascii="Times New Roman" w:eastAsiaTheme="minorEastAsia" w:hAnsi="Times New Roman" w:cs="Times New Roman"/>
            </w:rPr>
            <w:fldChar w:fldCharType="begin"/>
          </w:r>
          <w:r w:rsidR="00633620" w:rsidRPr="007078F4">
            <w:rPr>
              <w:rStyle w:val="fontstyle01"/>
              <w:rFonts w:ascii="Times New Roman" w:eastAsiaTheme="minorEastAsia" w:hAnsi="Times New Roman" w:cs="Times New Roman"/>
            </w:rPr>
            <w:instrText xml:space="preserve"> CITATION Key85 \l 1033 </w:instrText>
          </w:r>
          <w:r w:rsidR="00633620"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[13]</w:t>
          </w:r>
          <w:r w:rsidR="00633620" w:rsidRPr="007078F4">
            <w:rPr>
              <w:rStyle w:val="fontstyle01"/>
              <w:rFonts w:ascii="Times New Roman" w:eastAsiaTheme="minorEastAsia" w:hAnsi="Times New Roman" w:cs="Times New Roman"/>
            </w:rPr>
            <w:fldChar w:fldCharType="end"/>
          </w:r>
        </w:sdtContent>
      </w:sdt>
      <w:r w:rsidR="00633620" w:rsidRPr="007078F4">
        <w:rPr>
          <w:rStyle w:val="fontstyle01"/>
          <w:rFonts w:ascii="Times New Roman" w:eastAsiaTheme="minorEastAsia" w:hAnsi="Times New Roman" w:cs="Times New Roman"/>
        </w:rPr>
        <w:t xml:space="preserve">. </w:t>
      </w:r>
      <w:r w:rsidR="00417FA5" w:rsidRPr="007078F4">
        <w:rPr>
          <w:rStyle w:val="fontstyle01"/>
          <w:rFonts w:ascii="Times New Roman" w:eastAsiaTheme="minorEastAsia" w:hAnsi="Times New Roman" w:cs="Times New Roman"/>
        </w:rPr>
        <w:t>In the literature, we see that t</w:t>
      </w:r>
      <w:r w:rsidR="002E1744" w:rsidRPr="007078F4">
        <w:rPr>
          <w:rStyle w:val="fontstyle01"/>
          <w:rFonts w:ascii="Times New Roman" w:eastAsiaTheme="minorEastAsia" w:hAnsi="Times New Roman" w:cs="Times New Roman"/>
        </w:rPr>
        <w:t>he maternity function fo</w:t>
      </w:r>
      <w:r w:rsidR="00417FA5" w:rsidRPr="007078F4">
        <w:rPr>
          <w:rStyle w:val="fontstyle01"/>
          <w:rFonts w:ascii="Times New Roman" w:eastAsiaTheme="minorEastAsia" w:hAnsi="Times New Roman" w:cs="Times New Roman"/>
        </w:rPr>
        <w:t>r successive generations is expressed</w:t>
      </w:r>
      <w:r w:rsidR="002E1744" w:rsidRPr="007078F4">
        <w:rPr>
          <w:rStyle w:val="fontstyle01"/>
          <w:rFonts w:ascii="Times New Roman" w:eastAsiaTheme="minorEastAsia" w:hAnsi="Times New Roman" w:cs="Times New Roman"/>
        </w:rPr>
        <w:t xml:space="preserve"> as the </w:t>
      </w:r>
      <w:r w:rsidR="00DF2A69">
        <w:rPr>
          <w:rStyle w:val="fontstyle01"/>
          <w:rFonts w:ascii="Times New Roman" w:eastAsiaTheme="minorEastAsia" w:hAnsi="Times New Roman" w:cs="Times New Roman"/>
        </w:rPr>
        <w:t>inverse</w:t>
      </w:r>
      <w:r w:rsidR="002E1744" w:rsidRPr="007078F4">
        <w:rPr>
          <w:rStyle w:val="fontstyle01"/>
          <w:rFonts w:ascii="Times New Roman" w:eastAsiaTheme="minorEastAsia" w:hAnsi="Times New Roman" w:cs="Times New Roman"/>
        </w:rPr>
        <w:t xml:space="preserve"> distribution except for first generations.</w:t>
      </w:r>
      <w:sdt>
        <w:sdtPr>
          <w:rPr>
            <w:rStyle w:val="fontstyle01"/>
            <w:rFonts w:ascii="Times New Roman" w:eastAsiaTheme="minorEastAsia" w:hAnsi="Times New Roman" w:cs="Times New Roman"/>
          </w:rPr>
          <w:id w:val="-862900914"/>
          <w:citation/>
        </w:sdtPr>
        <w:sdtEndPr>
          <w:rPr>
            <w:rStyle w:val="fontstyle01"/>
          </w:rPr>
        </w:sdtEndPr>
        <w:sdtContent>
          <w:r w:rsidR="00633620" w:rsidRPr="007078F4">
            <w:rPr>
              <w:rStyle w:val="fontstyle01"/>
              <w:rFonts w:ascii="Times New Roman" w:eastAsiaTheme="minorEastAsia" w:hAnsi="Times New Roman" w:cs="Times New Roman"/>
            </w:rPr>
            <w:fldChar w:fldCharType="begin"/>
          </w:r>
          <w:r w:rsidR="00633620" w:rsidRPr="007078F4">
            <w:rPr>
              <w:rStyle w:val="fontstyle01"/>
              <w:rFonts w:ascii="Times New Roman" w:eastAsiaTheme="minorEastAsia" w:hAnsi="Times New Roman" w:cs="Times New Roman"/>
            </w:rPr>
            <w:instrText xml:space="preserve"> CITATION Key \l 1033 </w:instrText>
          </w:r>
          <w:r w:rsidR="00633620"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[14]</w:t>
          </w:r>
          <w:r w:rsidR="00633620" w:rsidRPr="007078F4">
            <w:rPr>
              <w:rStyle w:val="fontstyle01"/>
              <w:rFonts w:ascii="Times New Roman" w:eastAsiaTheme="minorEastAsia" w:hAnsi="Times New Roman" w:cs="Times New Roman"/>
            </w:rPr>
            <w:fldChar w:fldCharType="end"/>
          </w:r>
        </w:sdtContent>
      </w:sdt>
      <w:r w:rsidR="00633620" w:rsidRPr="007078F4">
        <w:rPr>
          <w:rStyle w:val="fontstyle01"/>
          <w:rFonts w:ascii="Times New Roman" w:eastAsiaTheme="minorEastAsia" w:hAnsi="Times New Roman" w:cs="Times New Roman"/>
        </w:rPr>
        <w:t>.</w:t>
      </w:r>
    </w:p>
    <w:p w14:paraId="7F2196EF" w14:textId="6D008754" w:rsidR="00E13F26" w:rsidRPr="007078F4" w:rsidRDefault="00F17C45"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 In aerial surveys of agricultural </w:t>
      </w:r>
      <w:r w:rsidR="007D4B38" w:rsidRPr="007078F4">
        <w:rPr>
          <w:rStyle w:val="fontstyle01"/>
          <w:rFonts w:ascii="Times New Roman" w:eastAsiaTheme="minorEastAsia" w:hAnsi="Times New Roman" w:cs="Times New Roman"/>
        </w:rPr>
        <w:t>land,</w:t>
      </w:r>
      <w:r w:rsidRPr="007078F4">
        <w:rPr>
          <w:rStyle w:val="fontstyle01"/>
          <w:rFonts w:ascii="Times New Roman" w:eastAsiaTheme="minorEastAsia" w:hAnsi="Times New Roman" w:cs="Times New Roman"/>
        </w:rPr>
        <w:t xml:space="preserve"> the crop field size distributions play a major role in the survey design. Field size are measured in length and width and in general these data are </w:t>
      </w:r>
      <w:r w:rsidR="007D4B38" w:rsidRPr="007078F4">
        <w:rPr>
          <w:rStyle w:val="fontstyle01"/>
          <w:rFonts w:ascii="Times New Roman" w:eastAsiaTheme="minorEastAsia" w:hAnsi="Times New Roman" w:cs="Times New Roman"/>
        </w:rPr>
        <w:t>tending</w:t>
      </w:r>
      <w:r w:rsidRPr="007078F4">
        <w:rPr>
          <w:rStyle w:val="fontstyle01"/>
          <w:rFonts w:ascii="Times New Roman" w:eastAsiaTheme="minorEastAsia" w:hAnsi="Times New Roman" w:cs="Times New Roman"/>
        </w:rPr>
        <w:t xml:space="preserve"> to be positively skewed. The </w:t>
      </w:r>
      <w:r w:rsidR="00DF2A69">
        <w:rPr>
          <w:rStyle w:val="fontstyle01"/>
          <w:rFonts w:ascii="Times New Roman" w:eastAsiaTheme="minorEastAsia" w:hAnsi="Times New Roman" w:cs="Times New Roman"/>
        </w:rPr>
        <w:t>inverse</w:t>
      </w:r>
      <w:r w:rsidRPr="007078F4">
        <w:rPr>
          <w:rStyle w:val="fontstyle01"/>
          <w:rFonts w:ascii="Times New Roman" w:eastAsiaTheme="minorEastAsia" w:hAnsi="Times New Roman" w:cs="Times New Roman"/>
        </w:rPr>
        <w:t xml:space="preserve"> distributions are used </w:t>
      </w:r>
      <w:r w:rsidR="005E005E" w:rsidRPr="007078F4">
        <w:rPr>
          <w:rStyle w:val="fontstyle01"/>
          <w:rFonts w:ascii="Times New Roman" w:eastAsiaTheme="minorEastAsia" w:hAnsi="Times New Roman" w:cs="Times New Roman"/>
        </w:rPr>
        <w:t>for modelling crop field size</w:t>
      </w:r>
      <w:sdt>
        <w:sdtPr>
          <w:rPr>
            <w:rStyle w:val="fontstyle01"/>
            <w:rFonts w:ascii="Times New Roman" w:eastAsiaTheme="minorEastAsia" w:hAnsi="Times New Roman" w:cs="Times New Roman"/>
          </w:rPr>
          <w:id w:val="2047640185"/>
          <w:citation/>
        </w:sdtPr>
        <w:sdtEndPr>
          <w:rPr>
            <w:rStyle w:val="fontstyle01"/>
          </w:rPr>
        </w:sdtEndPr>
        <w:sdtContent>
          <w:r w:rsidR="00F7606B" w:rsidRPr="007078F4">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LDa84 \l 1033 </w:instrText>
          </w:r>
          <w:r w:rsidR="00F7606B"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[15]</w:t>
          </w:r>
          <w:r w:rsidR="00F7606B" w:rsidRPr="007078F4">
            <w:rPr>
              <w:rStyle w:val="fontstyle01"/>
              <w:rFonts w:ascii="Times New Roman" w:eastAsiaTheme="minorEastAsia" w:hAnsi="Times New Roman" w:cs="Times New Roman"/>
            </w:rPr>
            <w:fldChar w:fldCharType="end"/>
          </w:r>
        </w:sdtContent>
      </w:sdt>
      <w:r w:rsidR="005E005E" w:rsidRPr="007078F4">
        <w:rPr>
          <w:rStyle w:val="fontstyle01"/>
          <w:rFonts w:ascii="Times New Roman" w:eastAsiaTheme="minorEastAsia" w:hAnsi="Times New Roman" w:cs="Times New Roman"/>
        </w:rPr>
        <w:t>.</w:t>
      </w:r>
    </w:p>
    <w:p w14:paraId="46A841B1" w14:textId="3DA47BEE" w:rsidR="00203A73" w:rsidRPr="007078F4" w:rsidRDefault="005E005E" w:rsidP="00BA1B17">
      <w:pPr>
        <w:spacing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In industry the length of employee service is also determined by the </w:t>
      </w:r>
      <w:r w:rsidR="00DF2A69">
        <w:rPr>
          <w:rStyle w:val="fontstyle01"/>
          <w:rFonts w:ascii="Times New Roman" w:eastAsiaTheme="minorEastAsia" w:hAnsi="Times New Roman" w:cs="Times New Roman"/>
        </w:rPr>
        <w:t>inverse</w:t>
      </w:r>
      <w:r w:rsidRPr="007078F4">
        <w:rPr>
          <w:rStyle w:val="fontstyle01"/>
          <w:rFonts w:ascii="Times New Roman" w:eastAsiaTheme="minorEastAsia" w:hAnsi="Times New Roman" w:cs="Times New Roman"/>
        </w:rPr>
        <w:t xml:space="preserve"> distribution. These types of data are most of positively or negatively skewed. In the literature</w:t>
      </w:r>
      <w:r w:rsidR="00417FA5" w:rsidRPr="007078F4">
        <w:rPr>
          <w:rStyle w:val="fontstyle01"/>
          <w:rFonts w:ascii="Times New Roman" w:eastAsiaTheme="minorEastAsia" w:hAnsi="Times New Roman" w:cs="Times New Roman"/>
        </w:rPr>
        <w:t>,</w:t>
      </w:r>
      <w:r w:rsidRPr="007078F4">
        <w:rPr>
          <w:rStyle w:val="fontstyle01"/>
          <w:rFonts w:ascii="Times New Roman" w:eastAsiaTheme="minorEastAsia" w:hAnsi="Times New Roman" w:cs="Times New Roman"/>
        </w:rPr>
        <w:t xml:space="preserve"> we </w:t>
      </w:r>
      <w:r w:rsidR="00417FA5" w:rsidRPr="007078F4">
        <w:rPr>
          <w:rStyle w:val="fontstyle01"/>
          <w:rFonts w:ascii="Times New Roman" w:eastAsiaTheme="minorEastAsia" w:hAnsi="Times New Roman" w:cs="Times New Roman"/>
        </w:rPr>
        <w:t xml:space="preserve">also </w:t>
      </w:r>
      <w:r w:rsidRPr="007078F4">
        <w:rPr>
          <w:rStyle w:val="fontstyle01"/>
          <w:rFonts w:ascii="Times New Roman" w:eastAsiaTheme="minorEastAsia" w:hAnsi="Times New Roman" w:cs="Times New Roman"/>
        </w:rPr>
        <w:t xml:space="preserve">see that </w:t>
      </w:r>
      <w:r w:rsidR="00DF2A69">
        <w:rPr>
          <w:rStyle w:val="fontstyle01"/>
          <w:rFonts w:ascii="Times New Roman" w:eastAsiaTheme="minorEastAsia" w:hAnsi="Times New Roman" w:cs="Times New Roman"/>
        </w:rPr>
        <w:t>inverse</w:t>
      </w:r>
      <w:r w:rsidRPr="007078F4">
        <w:rPr>
          <w:rStyle w:val="fontstyle01"/>
          <w:rFonts w:ascii="Times New Roman" w:eastAsiaTheme="minorEastAsia" w:hAnsi="Times New Roman" w:cs="Times New Roman"/>
        </w:rPr>
        <w:t xml:space="preserve"> distribution are used as a candidate distribution. In risk</w:t>
      </w:r>
      <w:r w:rsidR="00AC370D" w:rsidRPr="007078F4">
        <w:rPr>
          <w:rStyle w:val="fontstyle01"/>
          <w:rFonts w:ascii="Times New Roman" w:eastAsiaTheme="minorEastAsia" w:hAnsi="Times New Roman" w:cs="Times New Roman"/>
        </w:rPr>
        <w:t xml:space="preserve"> analysis it is also applicable</w:t>
      </w:r>
      <w:sdt>
        <w:sdtPr>
          <w:rPr>
            <w:rStyle w:val="fontstyle01"/>
            <w:rFonts w:ascii="Times New Roman" w:eastAsiaTheme="minorEastAsia" w:hAnsi="Times New Roman" w:cs="Times New Roman"/>
          </w:rPr>
          <w:id w:val="1419986948"/>
          <w:citation/>
        </w:sdtPr>
        <w:sdtEndPr>
          <w:rPr>
            <w:rStyle w:val="fontstyle01"/>
          </w:rPr>
        </w:sdtEndPr>
        <w:sdtContent>
          <w:r w:rsidR="00AC370D" w:rsidRPr="007078F4">
            <w:rPr>
              <w:rStyle w:val="fontstyle01"/>
              <w:rFonts w:ascii="Times New Roman" w:eastAsiaTheme="minorEastAsia" w:hAnsi="Times New Roman" w:cs="Times New Roman"/>
            </w:rPr>
            <w:fldChar w:fldCharType="begin"/>
          </w:r>
          <w:r w:rsidR="00892109">
            <w:rPr>
              <w:rStyle w:val="fontstyle01"/>
              <w:rFonts w:ascii="Times New Roman" w:eastAsiaTheme="minorEastAsia" w:hAnsi="Times New Roman" w:cs="Times New Roman"/>
            </w:rPr>
            <w:instrText xml:space="preserve">CITATION Raj \l 1033 </w:instrText>
          </w:r>
          <w:r w:rsidR="00AC370D" w:rsidRPr="007078F4">
            <w:rPr>
              <w:rStyle w:val="fontstyle01"/>
              <w:rFonts w:ascii="Times New Roman" w:eastAsiaTheme="minorEastAsia" w:hAnsi="Times New Roman" w:cs="Times New Roman"/>
            </w:rPr>
            <w:fldChar w:fldCharType="separate"/>
          </w:r>
          <w:r w:rsidR="005A5A80">
            <w:rPr>
              <w:rStyle w:val="fontstyle01"/>
              <w:rFonts w:ascii="Times New Roman" w:eastAsiaTheme="minorEastAsia" w:hAnsi="Times New Roman" w:cs="Times New Roman"/>
              <w:noProof/>
            </w:rPr>
            <w:t xml:space="preserve"> </w:t>
          </w:r>
          <w:r w:rsidR="005A5A80" w:rsidRPr="005A5A80">
            <w:rPr>
              <w:rFonts w:eastAsiaTheme="minorEastAsia" w:cs="Times New Roman"/>
              <w:noProof/>
              <w:color w:val="000000"/>
              <w:szCs w:val="24"/>
            </w:rPr>
            <w:t>[16]</w:t>
          </w:r>
          <w:r w:rsidR="00AC370D" w:rsidRPr="007078F4">
            <w:rPr>
              <w:rStyle w:val="fontstyle01"/>
              <w:rFonts w:ascii="Times New Roman" w:eastAsiaTheme="minorEastAsia" w:hAnsi="Times New Roman" w:cs="Times New Roman"/>
            </w:rPr>
            <w:fldChar w:fldCharType="end"/>
          </w:r>
        </w:sdtContent>
      </w:sdt>
      <w:r w:rsidR="00203A73" w:rsidRPr="007078F4">
        <w:rPr>
          <w:rStyle w:val="fontstyle01"/>
          <w:rFonts w:ascii="Times New Roman" w:eastAsiaTheme="minorEastAsia" w:hAnsi="Times New Roman" w:cs="Times New Roman"/>
        </w:rPr>
        <w:t>.</w:t>
      </w:r>
    </w:p>
    <w:p w14:paraId="3FECFF3D" w14:textId="6FBB5BFD" w:rsidR="00EC354D" w:rsidRPr="007078F4" w:rsidRDefault="00F85845" w:rsidP="00BA1B17">
      <w:pPr>
        <w:spacing w:line="360" w:lineRule="auto"/>
        <w:rPr>
          <w:rFonts w:eastAsiaTheme="minorEastAsia" w:cs="Times New Roman"/>
          <w:szCs w:val="24"/>
        </w:rPr>
      </w:pPr>
      <w:r w:rsidRPr="007078F4">
        <w:rPr>
          <w:rStyle w:val="fontstyle01"/>
          <w:rFonts w:ascii="Times New Roman" w:eastAsiaTheme="minorEastAsia" w:hAnsi="Times New Roman" w:cs="Times New Roman"/>
        </w:rPr>
        <w:t>Now the question is, how can we</w:t>
      </w:r>
      <w:r w:rsidR="00AC370D" w:rsidRPr="007078F4">
        <w:rPr>
          <w:rStyle w:val="fontstyle01"/>
          <w:rFonts w:ascii="Times New Roman" w:eastAsiaTheme="minorEastAsia" w:hAnsi="Times New Roman" w:cs="Times New Roman"/>
        </w:rPr>
        <w:t xml:space="preserve"> develop the </w:t>
      </w:r>
      <w:r w:rsidR="00DF2A69">
        <w:rPr>
          <w:rStyle w:val="fontstyle01"/>
          <w:rFonts w:ascii="Times New Roman" w:eastAsiaTheme="minorEastAsia" w:hAnsi="Times New Roman" w:cs="Times New Roman"/>
        </w:rPr>
        <w:t>inverse</w:t>
      </w:r>
      <w:r w:rsidR="00AC370D" w:rsidRPr="007078F4">
        <w:rPr>
          <w:rStyle w:val="fontstyle01"/>
          <w:rFonts w:ascii="Times New Roman" w:eastAsiaTheme="minorEastAsia" w:hAnsi="Times New Roman" w:cs="Times New Roman"/>
        </w:rPr>
        <w:t xml:space="preserve"> distribution? Let </w:t>
      </w:r>
      <m:oMath>
        <m:sSub>
          <m:sSubPr>
            <m:ctrlPr>
              <w:rPr>
                <w:rFonts w:ascii="Cambria Math" w:eastAsiaTheme="minorEastAsia" w:hAnsi="Cambria Math" w:cs="Times New Roman"/>
                <w:i/>
                <w:szCs w:val="24"/>
                <w:vertAlign w:val="subscript"/>
              </w:rPr>
            </m:ctrlPr>
          </m:sSubPr>
          <m:e>
            <m:r>
              <w:rPr>
                <w:rFonts w:ascii="Cambria Math" w:eastAsiaTheme="minorEastAsia" w:hAnsi="Cambria Math" w:cs="Times New Roman"/>
                <w:szCs w:val="24"/>
              </w:rPr>
              <m:t>X</m:t>
            </m:r>
            <m:ctrlPr>
              <w:rPr>
                <w:rFonts w:ascii="Cambria Math" w:eastAsiaTheme="minorEastAsia" w:hAnsi="Cambria Math" w:cs="Times New Roman"/>
                <w:i/>
                <w:szCs w:val="24"/>
              </w:rPr>
            </m:ctrlPr>
          </m:e>
          <m:sub>
            <m:r>
              <w:rPr>
                <w:rFonts w:ascii="Cambria Math" w:eastAsiaTheme="minorEastAsia" w:hAnsi="Cambria Math" w:cs="Times New Roman"/>
                <w:szCs w:val="24"/>
                <w:vertAlign w:val="subscript"/>
              </w:rPr>
              <m:t>i</m:t>
            </m:r>
          </m:sub>
        </m:sSub>
        <m:r>
          <w:rPr>
            <w:rFonts w:ascii="Cambria Math" w:eastAsiaTheme="minorEastAsia" w:hAnsi="Cambria Math" w:cs="Times New Roman"/>
            <w:szCs w:val="24"/>
          </w:rPr>
          <m:t xml:space="preserve"> (i=1,2,…..n)</m:t>
        </m:r>
        <m:r>
          <m:rPr>
            <m:sty m:val="p"/>
          </m:rPr>
          <w:rPr>
            <w:rFonts w:ascii="Cambria Math" w:eastAsiaTheme="minorEastAsia" w:hAnsi="Cambria Math" w:cs="Times New Roman"/>
            <w:szCs w:val="24"/>
          </w:rPr>
          <m:t xml:space="preserve"> </m:t>
        </m:r>
      </m:oMath>
      <w:r w:rsidR="00AC370D" w:rsidRPr="007078F4">
        <w:rPr>
          <w:rFonts w:eastAsiaTheme="minorEastAsia" w:cs="Times New Roman"/>
          <w:szCs w:val="24"/>
        </w:rPr>
        <w:t xml:space="preserve">be a random sample of size </w:t>
      </w:r>
      <m:oMath>
        <m:r>
          <w:rPr>
            <w:rFonts w:ascii="Cambria Math" w:eastAsiaTheme="minorEastAsia" w:hAnsi="Cambria Math" w:cs="Times New Roman"/>
            <w:szCs w:val="24"/>
          </w:rPr>
          <m:t>n</m:t>
        </m:r>
      </m:oMath>
      <w:r w:rsidR="00AC370D" w:rsidRPr="007078F4">
        <w:rPr>
          <w:rFonts w:eastAsiaTheme="minorEastAsia" w:cs="Times New Roman"/>
          <w:szCs w:val="24"/>
        </w:rPr>
        <w:t xml:space="preserve"> having a PDF </w:t>
      </w:r>
      <m:oMath>
        <m:r>
          <w:rPr>
            <w:rFonts w:ascii="Cambria Math" w:eastAsiaTheme="minorEastAsia" w:hAnsi="Cambria Math" w:cs="Times New Roman"/>
            <w:szCs w:val="24"/>
          </w:rPr>
          <m:t>f(x,σ)</m:t>
        </m:r>
      </m:oMath>
      <w:r w:rsidR="00AC370D" w:rsidRPr="007078F4">
        <w:rPr>
          <w:rFonts w:eastAsiaTheme="minorEastAsia" w:cs="Times New Roman"/>
          <w:szCs w:val="24"/>
        </w:rPr>
        <w:t xml:space="preserve"> and CDF </w:t>
      </w:r>
      <m:oMath>
        <m:r>
          <w:rPr>
            <w:rFonts w:ascii="Cambria Math" w:eastAsiaTheme="minorEastAsia" w:hAnsi="Cambria Math" w:cs="Times New Roman"/>
            <w:szCs w:val="24"/>
          </w:rPr>
          <m:t>F(x)</m:t>
        </m:r>
      </m:oMath>
      <w:r w:rsidR="00AC370D" w:rsidRPr="007078F4">
        <w:rPr>
          <w:rFonts w:eastAsiaTheme="minorEastAsia" w:cs="Times New Roman"/>
          <w:szCs w:val="24"/>
        </w:rPr>
        <w:t xml:space="preserve"> where </w:t>
      </w:r>
      <m:oMath>
        <m:r>
          <w:rPr>
            <w:rFonts w:ascii="Cambria Math" w:eastAsiaTheme="minorEastAsia" w:hAnsi="Cambria Math" w:cs="Times New Roman"/>
            <w:szCs w:val="24"/>
          </w:rPr>
          <m:t>σ</m:t>
        </m:r>
      </m:oMath>
      <w:r w:rsidR="00AC370D" w:rsidRPr="007078F4">
        <w:rPr>
          <w:rFonts w:eastAsiaTheme="minorEastAsia" w:cs="Times New Roman"/>
          <w:szCs w:val="24"/>
        </w:rPr>
        <w:t xml:space="preserve"> is the scale parameter.</w:t>
      </w:r>
      <w:r w:rsidR="004409BF" w:rsidRPr="007078F4">
        <w:rPr>
          <w:rFonts w:eastAsiaTheme="minorEastAsia" w:cs="Times New Roman"/>
          <w:szCs w:val="24"/>
        </w:rPr>
        <w:t xml:space="preserve"> Now the PDF and CDF of the rec</w:t>
      </w:r>
      <w:r w:rsidR="00CA6029">
        <w:rPr>
          <w:rFonts w:eastAsiaTheme="minorEastAsia" w:cs="Times New Roman"/>
          <w:szCs w:val="24"/>
        </w:rPr>
        <w:t xml:space="preserve">iprocal of the random variable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4409BF" w:rsidRPr="007078F4">
        <w:rPr>
          <w:rFonts w:eastAsiaTheme="minorEastAsia" w:cs="Times New Roman"/>
          <w:szCs w:val="24"/>
          <w:vertAlign w:val="subscript"/>
        </w:rPr>
        <w:t xml:space="preserve"> </w:t>
      </w:r>
      <w:r w:rsidR="004409BF" w:rsidRPr="007078F4">
        <w:rPr>
          <w:rFonts w:eastAsiaTheme="minorEastAsia" w:cs="Times New Roman"/>
          <w:szCs w:val="24"/>
        </w:rPr>
        <w:t xml:space="preserve">is </w:t>
      </w:r>
      <w:r w:rsidR="00203A73" w:rsidRPr="007078F4">
        <w:rPr>
          <w:rFonts w:eastAsiaTheme="minorEastAsia" w:cs="Times New Roman"/>
          <w:szCs w:val="24"/>
        </w:rPr>
        <w:t xml:space="preserve">respectively </w:t>
      </w:r>
      <w:r w:rsidR="004409BF" w:rsidRPr="007078F4">
        <w:rPr>
          <w:rFonts w:eastAsiaTheme="minorEastAsia" w:cs="Times New Roman"/>
          <w:szCs w:val="24"/>
        </w:rPr>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7365"/>
        <w:gridCol w:w="730"/>
      </w:tblGrid>
      <w:tr w:rsidR="00EC354D" w:rsidRPr="007078F4" w14:paraId="7AC01A6C" w14:textId="77777777" w:rsidTr="00EC354D">
        <w:tc>
          <w:tcPr>
            <w:tcW w:w="529" w:type="dxa"/>
          </w:tcPr>
          <w:p w14:paraId="02089C22" w14:textId="77777777" w:rsidR="00EC354D" w:rsidRPr="007078F4" w:rsidRDefault="00EC354D" w:rsidP="00BA1B17">
            <w:pPr>
              <w:spacing w:line="360" w:lineRule="auto"/>
              <w:rPr>
                <w:rFonts w:cs="Times New Roman"/>
                <w:szCs w:val="24"/>
              </w:rPr>
            </w:pPr>
          </w:p>
        </w:tc>
        <w:tc>
          <w:tcPr>
            <w:tcW w:w="8079" w:type="dxa"/>
            <w:vAlign w:val="center"/>
          </w:tcPr>
          <w:p w14:paraId="1F5A7715" w14:textId="6AD54B68" w:rsidR="00EC354D" w:rsidRPr="007078F4" w:rsidRDefault="00A73355" w:rsidP="00BA1B17">
            <w:pPr>
              <w:spacing w:line="360" w:lineRule="auto"/>
              <w:jc w:val="center"/>
              <w:rPr>
                <w:rFonts w:cs="Times New Roman"/>
                <w:szCs w:val="24"/>
              </w:rPr>
            </w:pPr>
            <m:oMath>
              <m:sSub>
                <m:sSubPr>
                  <m:ctrlPr>
                    <w:rPr>
                      <w:rStyle w:val="fontstyle01"/>
                      <w:rFonts w:ascii="Cambria Math" w:hAnsi="Cambria Math" w:cs="Times New Roman"/>
                      <w:i/>
                    </w:rPr>
                  </m:ctrlPr>
                </m:sSubPr>
                <m:e>
                  <m:r>
                    <w:rPr>
                      <w:rFonts w:ascii="Cambria Math" w:eastAsiaTheme="minorEastAsia" w:hAnsi="Cambria Math" w:cs="Times New Roman"/>
                      <w:szCs w:val="24"/>
                    </w:rPr>
                    <m:t>f</m:t>
                  </m:r>
                </m:e>
                <m:sub>
                  <m:r>
                    <w:rPr>
                      <w:rStyle w:val="fontstyle01"/>
                      <w:rFonts w:ascii="Cambria Math" w:hAnsi="Cambria Math" w:cs="Times New Roman"/>
                    </w:rPr>
                    <m:t>R</m:t>
                  </m:r>
                </m:sub>
              </m:sSub>
              <m:d>
                <m:dPr>
                  <m:ctrlPr>
                    <w:rPr>
                      <w:rStyle w:val="fontstyle01"/>
                      <w:rFonts w:ascii="Cambria Math" w:hAnsi="Cambria Math" w:cs="Times New Roman"/>
                      <w:i/>
                    </w:rPr>
                  </m:ctrlPr>
                </m:dPr>
                <m:e>
                  <m:r>
                    <w:rPr>
                      <w:rStyle w:val="fontstyle01"/>
                      <w:rFonts w:ascii="Cambria Math" w:hAnsi="Cambria Math" w:cs="Times New Roman"/>
                    </w:rPr>
                    <m:t>r</m:t>
                  </m:r>
                </m:e>
              </m:d>
              <m:r>
                <w:rPr>
                  <w:rStyle w:val="fontstyle01"/>
                  <w:rFonts w:ascii="Cambria Math" w:hAnsi="Cambria Math" w:cs="Times New Roman"/>
                </w:rPr>
                <m:t>=</m:t>
              </m:r>
              <m:sSub>
                <m:sSubPr>
                  <m:ctrlPr>
                    <w:rPr>
                      <w:rStyle w:val="fontstyle01"/>
                      <w:rFonts w:ascii="Cambria Math" w:hAnsi="Cambria Math" w:cs="Times New Roman"/>
                      <w:i/>
                    </w:rPr>
                  </m:ctrlPr>
                </m:sSubPr>
                <m:e>
                  <m:r>
                    <w:rPr>
                      <w:rFonts w:ascii="Cambria Math" w:eastAsiaTheme="minorEastAsia" w:hAnsi="Cambria Math" w:cs="Times New Roman"/>
                      <w:szCs w:val="24"/>
                    </w:rPr>
                    <m:t>f</m:t>
                  </m:r>
                </m:e>
                <m:sub>
                  <m:r>
                    <w:rPr>
                      <w:rStyle w:val="fontstyle01"/>
                      <w:rFonts w:ascii="Cambria Math" w:hAnsi="Cambria Math" w:cs="Times New Roman"/>
                    </w:rPr>
                    <m:t>X</m:t>
                  </m:r>
                </m:sub>
              </m:sSub>
              <m:d>
                <m:dPr>
                  <m:ctrlPr>
                    <w:rPr>
                      <w:rStyle w:val="fontstyle01"/>
                      <w:rFonts w:ascii="Cambria Math" w:hAnsi="Cambria Math" w:cs="Times New Roman"/>
                      <w:i/>
                    </w:rPr>
                  </m:ctrlPr>
                </m:dPr>
                <m:e>
                  <m:r>
                    <w:rPr>
                      <w:rStyle w:val="fontstyle01"/>
                      <w:rFonts w:ascii="Cambria Math" w:hAnsi="Cambria Math" w:cs="Times New Roman"/>
                    </w:rPr>
                    <m:t>r</m:t>
                  </m:r>
                </m:e>
              </m:d>
              <m:r>
                <w:rPr>
                  <w:rStyle w:val="fontstyle01"/>
                  <w:rFonts w:ascii="Cambria Math" w:hAnsi="Cambria Math" w:cs="Times New Roman"/>
                </w:rPr>
                <m:t>×</m:t>
              </m:r>
              <m:d>
                <m:dPr>
                  <m:begChr m:val="|"/>
                  <m:endChr m:val="|"/>
                  <m:ctrlPr>
                    <w:rPr>
                      <w:rStyle w:val="fontstyle01"/>
                      <w:rFonts w:ascii="Cambria Math" w:hAnsi="Cambria Math" w:cs="Times New Roman"/>
                      <w:i/>
                    </w:rPr>
                  </m:ctrlPr>
                </m:dPr>
                <m:e>
                  <m:r>
                    <w:rPr>
                      <w:rStyle w:val="fontstyle01"/>
                      <w:rFonts w:ascii="Cambria Math" w:hAnsi="Cambria Math" w:cs="Times New Roman"/>
                    </w:rPr>
                    <m:t>J</m:t>
                  </m:r>
                </m:e>
              </m:d>
              <m:r>
                <w:rPr>
                  <w:rStyle w:val="fontstyle01"/>
                  <w:rFonts w:ascii="Cambria Math" w:eastAsiaTheme="minorEastAsia" w:hAnsi="Cambria Math" w:cs="Times New Roman"/>
                </w:rPr>
                <m:t xml:space="preserve"> </m:t>
              </m:r>
            </m:oMath>
            <w:r w:rsidR="00EC354D" w:rsidRPr="007078F4">
              <w:rPr>
                <w:rStyle w:val="fontstyle01"/>
                <w:rFonts w:ascii="Times New Roman" w:eastAsiaTheme="minorEastAsia" w:hAnsi="Times New Roman" w:cs="Times New Roman"/>
              </w:rPr>
              <w:t xml:space="preserve">     and</w:t>
            </w:r>
          </w:p>
        </w:tc>
        <w:tc>
          <w:tcPr>
            <w:tcW w:w="737" w:type="dxa"/>
            <w:vAlign w:val="center"/>
          </w:tcPr>
          <w:p w14:paraId="6C9712FB" w14:textId="572175B7" w:rsidR="00EC354D" w:rsidRPr="007078F4" w:rsidRDefault="00EC354D" w:rsidP="00BA1B17">
            <w:pPr>
              <w:spacing w:line="360" w:lineRule="auto"/>
              <w:rPr>
                <w:rFonts w:cs="Times New Roman"/>
                <w:szCs w:val="24"/>
              </w:rPr>
            </w:pPr>
            <w:r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6</w:t>
            </w:r>
            <w:r w:rsidRPr="007078F4">
              <w:rPr>
                <w:rFonts w:cs="Times New Roman"/>
                <w:szCs w:val="24"/>
              </w:rPr>
              <w:fldChar w:fldCharType="end"/>
            </w:r>
            <w:r w:rsidRPr="007078F4">
              <w:rPr>
                <w:rFonts w:cs="Times New Roman"/>
                <w:szCs w:val="24"/>
              </w:rPr>
              <w:t>)</w:t>
            </w:r>
          </w:p>
        </w:tc>
      </w:tr>
      <w:tr w:rsidR="00EC354D" w:rsidRPr="007078F4" w14:paraId="071ACAFC" w14:textId="77777777" w:rsidTr="00EC354D">
        <w:tc>
          <w:tcPr>
            <w:tcW w:w="534" w:type="dxa"/>
          </w:tcPr>
          <w:p w14:paraId="36C28929" w14:textId="77777777" w:rsidR="00EC354D" w:rsidRPr="007078F4" w:rsidRDefault="00EC354D" w:rsidP="00BA1B17">
            <w:pPr>
              <w:spacing w:line="360" w:lineRule="auto"/>
              <w:rPr>
                <w:rFonts w:cs="Times New Roman"/>
                <w:szCs w:val="24"/>
              </w:rPr>
            </w:pPr>
          </w:p>
        </w:tc>
        <w:tc>
          <w:tcPr>
            <w:tcW w:w="8079" w:type="dxa"/>
            <w:vAlign w:val="center"/>
          </w:tcPr>
          <w:p w14:paraId="6014C156" w14:textId="71EEB280" w:rsidR="00EC354D" w:rsidRPr="00CF0834" w:rsidRDefault="00A73355" w:rsidP="00BA1B17">
            <w:pPr>
              <w:spacing w:line="360" w:lineRule="auto"/>
              <w:jc w:val="center"/>
              <w:rPr>
                <w:rFonts w:cs="Times New Roman"/>
                <w:i/>
                <w:szCs w:val="24"/>
              </w:rPr>
            </w:pPr>
            <m:oMathPara>
              <m:oMath>
                <m:sSub>
                  <m:sSubPr>
                    <m:ctrlPr>
                      <w:rPr>
                        <w:rStyle w:val="fontstyle01"/>
                        <w:rFonts w:ascii="Cambria Math" w:eastAsiaTheme="minorEastAsia" w:hAnsi="Cambria Math" w:cs="Times New Roman"/>
                        <w:i/>
                        <w:color w:val="auto"/>
                        <w:szCs w:val="32"/>
                      </w:rPr>
                    </m:ctrlPr>
                  </m:sSubPr>
                  <m:e>
                    <m:r>
                      <w:rPr>
                        <w:rStyle w:val="fontstyle01"/>
                        <w:rFonts w:ascii="Cambria Math" w:eastAsiaTheme="minorEastAsia" w:hAnsi="Cambria Math" w:cs="Times New Roman"/>
                        <w:szCs w:val="32"/>
                      </w:rPr>
                      <m:t>F</m:t>
                    </m:r>
                  </m:e>
                  <m:sub>
                    <m:r>
                      <w:rPr>
                        <w:rStyle w:val="fontstyle01"/>
                        <w:rFonts w:ascii="Cambria Math" w:eastAsiaTheme="minorEastAsia" w:hAnsi="Cambria Math" w:cs="Times New Roman"/>
                        <w:szCs w:val="32"/>
                      </w:rPr>
                      <m:t>R</m:t>
                    </m:r>
                  </m:sub>
                </m:sSub>
                <m:d>
                  <m:dPr>
                    <m:ctrlPr>
                      <w:rPr>
                        <w:rStyle w:val="fontstyle01"/>
                        <w:rFonts w:ascii="Cambria Math" w:eastAsiaTheme="minorEastAsia" w:hAnsi="Cambria Math" w:cs="Times New Roman"/>
                        <w:i/>
                        <w:color w:val="auto"/>
                        <w:szCs w:val="32"/>
                      </w:rPr>
                    </m:ctrlPr>
                  </m:dPr>
                  <m:e>
                    <m:r>
                      <w:rPr>
                        <w:rStyle w:val="fontstyle01"/>
                        <w:rFonts w:ascii="Cambria Math" w:eastAsiaTheme="minorEastAsia" w:hAnsi="Cambria Math" w:cs="Times New Roman"/>
                        <w:szCs w:val="32"/>
                      </w:rPr>
                      <m:t>r</m:t>
                    </m:r>
                  </m:e>
                </m:d>
                <m:r>
                  <w:rPr>
                    <w:rStyle w:val="fontstyle01"/>
                    <w:rFonts w:ascii="Cambria Math" w:eastAsiaTheme="minorEastAsia" w:hAnsi="Cambria Math" w:cs="Times New Roman"/>
                    <w:szCs w:val="32"/>
                  </w:rPr>
                  <m:t>=</m:t>
                </m:r>
                <m:nary>
                  <m:naryPr>
                    <m:limLoc m:val="subSup"/>
                    <m:ctrlPr>
                      <w:rPr>
                        <w:rStyle w:val="fontstyle01"/>
                        <w:rFonts w:ascii="Cambria Math" w:eastAsiaTheme="minorEastAsia" w:hAnsi="Cambria Math" w:cs="Times New Roman"/>
                        <w:i/>
                        <w:color w:val="auto"/>
                        <w:szCs w:val="32"/>
                      </w:rPr>
                    </m:ctrlPr>
                  </m:naryPr>
                  <m:sub>
                    <m:r>
                      <w:rPr>
                        <w:rStyle w:val="fontstyle01"/>
                        <w:rFonts w:ascii="Cambria Math" w:eastAsiaTheme="minorEastAsia" w:hAnsi="Cambria Math" w:cs="Times New Roman"/>
                        <w:szCs w:val="32"/>
                      </w:rPr>
                      <m:t>-∞</m:t>
                    </m:r>
                  </m:sub>
                  <m:sup>
                    <m:r>
                      <w:rPr>
                        <w:rStyle w:val="fontstyle01"/>
                        <w:rFonts w:ascii="Cambria Math" w:eastAsiaTheme="minorEastAsia" w:hAnsi="Cambria Math" w:cs="Times New Roman"/>
                        <w:szCs w:val="32"/>
                      </w:rPr>
                      <m:t>r</m:t>
                    </m:r>
                  </m:sup>
                  <m:e>
                    <m:sSub>
                      <m:sSubPr>
                        <m:ctrlPr>
                          <w:rPr>
                            <w:rStyle w:val="fontstyle01"/>
                            <w:rFonts w:ascii="Cambria Math" w:hAnsi="Cambria Math" w:cs="Times New Roman"/>
                            <w:i/>
                            <w:szCs w:val="32"/>
                          </w:rPr>
                        </m:ctrlPr>
                      </m:sSubPr>
                      <m:e>
                        <m:r>
                          <w:rPr>
                            <w:rStyle w:val="fontstyle01"/>
                            <w:rFonts w:ascii="Cambria Math" w:hAnsi="Cambria Math" w:cs="Times New Roman"/>
                            <w:szCs w:val="32"/>
                          </w:rPr>
                          <m:t>f</m:t>
                        </m:r>
                      </m:e>
                      <m:sub>
                        <m:r>
                          <w:rPr>
                            <w:rStyle w:val="fontstyle01"/>
                            <w:rFonts w:ascii="Cambria Math" w:hAnsi="Cambria Math" w:cs="Times New Roman"/>
                            <w:szCs w:val="32"/>
                          </w:rPr>
                          <m:t>R</m:t>
                        </m:r>
                      </m:sub>
                    </m:sSub>
                    <m:d>
                      <m:dPr>
                        <m:ctrlPr>
                          <w:rPr>
                            <w:rStyle w:val="fontstyle01"/>
                            <w:rFonts w:ascii="Cambria Math" w:hAnsi="Cambria Math" w:cs="Times New Roman"/>
                            <w:i/>
                            <w:szCs w:val="32"/>
                          </w:rPr>
                        </m:ctrlPr>
                      </m:dPr>
                      <m:e>
                        <m:r>
                          <w:rPr>
                            <w:rStyle w:val="fontstyle01"/>
                            <w:rFonts w:ascii="Cambria Math" w:hAnsi="Cambria Math" w:cs="Times New Roman"/>
                            <w:szCs w:val="32"/>
                          </w:rPr>
                          <m:t>r</m:t>
                        </m:r>
                      </m:e>
                    </m:d>
                    <m:r>
                      <w:rPr>
                        <w:rStyle w:val="fontstyle01"/>
                        <w:rFonts w:ascii="Cambria Math" w:hAnsi="Cambria Math" w:cs="Times New Roman"/>
                        <w:szCs w:val="32"/>
                      </w:rPr>
                      <m:t>dr</m:t>
                    </m:r>
                  </m:e>
                </m:nary>
                <m:r>
                  <w:rPr>
                    <w:rStyle w:val="fontstyle01"/>
                    <w:rFonts w:ascii="Cambria Math" w:eastAsiaTheme="minorEastAsia" w:hAnsi="Cambria Math" w:cs="Times New Roman"/>
                    <w:color w:val="auto"/>
                    <w:szCs w:val="32"/>
                  </w:rPr>
                  <m:t>,</m:t>
                </m:r>
              </m:oMath>
            </m:oMathPara>
          </w:p>
        </w:tc>
        <w:tc>
          <w:tcPr>
            <w:tcW w:w="737" w:type="dxa"/>
            <w:vAlign w:val="center"/>
          </w:tcPr>
          <w:p w14:paraId="1749D91C" w14:textId="5C179733" w:rsidR="00EC354D" w:rsidRPr="007078F4" w:rsidRDefault="00EC354D" w:rsidP="00BA1B17">
            <w:pPr>
              <w:spacing w:line="360" w:lineRule="auto"/>
              <w:rPr>
                <w:rFonts w:cs="Times New Roman"/>
                <w:szCs w:val="24"/>
              </w:rPr>
            </w:pPr>
            <w:r w:rsidRPr="007078F4">
              <w:rPr>
                <w:rFonts w:cs="Times New Roman"/>
                <w:szCs w:val="24"/>
              </w:rPr>
              <w:t>(1.</w:t>
            </w:r>
            <w:r w:rsidRPr="007078F4">
              <w:rPr>
                <w:rFonts w:cs="Times New Roman"/>
                <w:szCs w:val="24"/>
              </w:rPr>
              <w:fldChar w:fldCharType="begin"/>
            </w:r>
            <w:r w:rsidRPr="007078F4">
              <w:rPr>
                <w:rFonts w:cs="Times New Roman"/>
                <w:szCs w:val="24"/>
              </w:rPr>
              <w:instrText xml:space="preserve"> SEQ  eq \* MERGEFORMAT </w:instrText>
            </w:r>
            <w:r w:rsidRPr="007078F4">
              <w:rPr>
                <w:rFonts w:cs="Times New Roman"/>
                <w:szCs w:val="24"/>
              </w:rPr>
              <w:fldChar w:fldCharType="separate"/>
            </w:r>
            <w:r w:rsidR="00615E3D">
              <w:rPr>
                <w:rFonts w:cs="Times New Roman"/>
                <w:noProof/>
                <w:szCs w:val="24"/>
              </w:rPr>
              <w:t>7</w:t>
            </w:r>
            <w:r w:rsidRPr="007078F4">
              <w:rPr>
                <w:rFonts w:cs="Times New Roman"/>
                <w:szCs w:val="24"/>
              </w:rPr>
              <w:fldChar w:fldCharType="end"/>
            </w:r>
            <w:r w:rsidRPr="007078F4">
              <w:rPr>
                <w:rFonts w:cs="Times New Roman"/>
                <w:szCs w:val="24"/>
              </w:rPr>
              <w:t>)</w:t>
            </w:r>
          </w:p>
        </w:tc>
      </w:tr>
    </w:tbl>
    <w:p w14:paraId="50178D22" w14:textId="46577EA4" w:rsidR="00BA1B17" w:rsidRDefault="00E60DBA" w:rsidP="00BA1B17">
      <w:pPr>
        <w:spacing w:after="0" w:line="360" w:lineRule="auto"/>
        <w:rPr>
          <w:rStyle w:val="fontstyle01"/>
          <w:rFonts w:ascii="Times New Roman" w:eastAsiaTheme="minorEastAsia" w:hAnsi="Times New Roman" w:cs="Times New Roman"/>
        </w:rPr>
      </w:pPr>
      <w:r w:rsidRPr="007078F4">
        <w:rPr>
          <w:rStyle w:val="fontstyle01"/>
          <w:rFonts w:ascii="Times New Roman" w:eastAsiaTheme="minorEastAsia" w:hAnsi="Times New Roman" w:cs="Times New Roman"/>
        </w:rPr>
        <w:t xml:space="preserve">where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R</m:t>
            </m:r>
          </m:e>
          <m:sub>
            <m:r>
              <w:rPr>
                <w:rStyle w:val="fontstyle01"/>
                <w:rFonts w:ascii="Cambria Math" w:eastAsiaTheme="minorEastAsia" w:hAnsi="Cambria Math" w:cs="Times New Roman"/>
              </w:rPr>
              <m:t>i</m:t>
            </m:r>
          </m:sub>
        </m:sSub>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X</m:t>
                </m:r>
              </m:e>
              <m:sub>
                <m:r>
                  <w:rPr>
                    <w:rStyle w:val="fontstyle01"/>
                    <w:rFonts w:ascii="Cambria Math" w:eastAsiaTheme="minorEastAsia" w:hAnsi="Cambria Math" w:cs="Times New Roman"/>
                  </w:rPr>
                  <m:t>i</m:t>
                </m:r>
              </m:sub>
            </m:sSub>
          </m:den>
        </m:f>
        <m:r>
          <w:rPr>
            <w:rStyle w:val="fontstyle01"/>
            <w:rFonts w:ascii="Cambria Math" w:eastAsiaTheme="minorEastAsia" w:hAnsi="Cambria Math" w:cs="Times New Roman"/>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i=1,2,…..n</m:t>
            </m:r>
          </m:e>
        </m:d>
        <m:r>
          <m:rPr>
            <m:sty m:val="p"/>
          </m:rPr>
          <w:rPr>
            <w:rFonts w:ascii="Cambria Math" w:eastAsiaTheme="minorEastAsia" w:hAnsi="Cambria Math" w:cs="Times New Roman"/>
            <w:szCs w:val="24"/>
          </w:rPr>
          <m:t xml:space="preserve"> </m:t>
        </m:r>
      </m:oMath>
      <w:r w:rsidR="004409BF" w:rsidRPr="007078F4">
        <w:rPr>
          <w:rStyle w:val="fontstyle01"/>
          <w:rFonts w:ascii="Times New Roman" w:eastAsiaTheme="minorEastAsia" w:hAnsi="Times New Roman" w:cs="Times New Roman"/>
        </w:rPr>
        <w:t xml:space="preserve">and </w:t>
      </w:r>
      <m:oMath>
        <m:r>
          <w:rPr>
            <w:rStyle w:val="fontstyle01"/>
            <w:rFonts w:ascii="Cambria Math" w:eastAsiaTheme="minorEastAsia" w:hAnsi="Cambria Math" w:cs="Times New Roman"/>
          </w:rPr>
          <m:t>|J|</m:t>
        </m:r>
      </m:oMath>
      <w:r w:rsidR="004409BF" w:rsidRPr="007078F4">
        <w:rPr>
          <w:rStyle w:val="fontstyle01"/>
          <w:rFonts w:ascii="Times New Roman" w:eastAsiaTheme="minorEastAsia" w:hAnsi="Times New Roman" w:cs="Times New Roman"/>
        </w:rPr>
        <w:t xml:space="preserve"> is the modulus of the jacobian transformation in which the old variable is </w:t>
      </w:r>
      <w:r w:rsidR="00203A73" w:rsidRPr="007078F4">
        <w:rPr>
          <w:rStyle w:val="fontstyle01"/>
          <w:rFonts w:ascii="Times New Roman" w:eastAsiaTheme="minorEastAsia" w:hAnsi="Times New Roman" w:cs="Times New Roman"/>
        </w:rPr>
        <w:t>differentiated wi</w:t>
      </w:r>
      <w:r w:rsidR="00DA3433">
        <w:rPr>
          <w:rStyle w:val="fontstyle01"/>
          <w:rFonts w:ascii="Times New Roman" w:eastAsiaTheme="minorEastAsia" w:hAnsi="Times New Roman" w:cs="Times New Roman"/>
        </w:rPr>
        <w:t>th respect to the new variable.</w:t>
      </w:r>
    </w:p>
    <w:p w14:paraId="34CA130A" w14:textId="77777777" w:rsidR="00BA1B17" w:rsidRPr="00DA3433" w:rsidRDefault="00BA1B17" w:rsidP="00BA1B17">
      <w:pPr>
        <w:spacing w:after="0" w:line="360" w:lineRule="auto"/>
        <w:rPr>
          <w:rStyle w:val="fontstyle01"/>
          <w:rFonts w:ascii="Times New Roman" w:eastAsiaTheme="minorEastAsia" w:hAnsi="Times New Roman" w:cs="Times New Roman"/>
        </w:rPr>
      </w:pPr>
    </w:p>
    <w:p w14:paraId="0D6DD361" w14:textId="40384390" w:rsidR="00966DBF" w:rsidRPr="00CF0834" w:rsidRDefault="009806D5" w:rsidP="00BA1B17">
      <w:pPr>
        <w:pStyle w:val="Heading2"/>
        <w:spacing w:line="360" w:lineRule="auto"/>
        <w:jc w:val="both"/>
        <w:rPr>
          <w:rStyle w:val="fontstyle01"/>
          <w:rFonts w:ascii="Times New Roman" w:hAnsi="Times New Roman" w:cs="Times New Roman"/>
          <w:b/>
          <w:color w:val="auto"/>
          <w:sz w:val="26"/>
          <w:szCs w:val="26"/>
        </w:rPr>
      </w:pPr>
      <w:bookmarkStart w:id="8" w:name="_Toc491428564"/>
      <w:r>
        <w:rPr>
          <w:rStyle w:val="fontstyle01"/>
          <w:rFonts w:ascii="Times New Roman" w:hAnsi="Times New Roman" w:cs="Times New Roman"/>
          <w:b/>
          <w:color w:val="auto"/>
        </w:rPr>
        <w:t xml:space="preserve"> </w:t>
      </w:r>
      <w:r w:rsidR="00DF2A69">
        <w:rPr>
          <w:rStyle w:val="fontstyle01"/>
          <w:rFonts w:ascii="Times New Roman" w:hAnsi="Times New Roman" w:cs="Times New Roman"/>
          <w:b/>
          <w:color w:val="auto"/>
        </w:rPr>
        <w:t xml:space="preserve"> </w:t>
      </w:r>
      <w:bookmarkStart w:id="9" w:name="_Toc498279604"/>
      <w:r w:rsidR="00CE3D2A" w:rsidRPr="00CF0834">
        <w:rPr>
          <w:rStyle w:val="fontstyle01"/>
          <w:rFonts w:ascii="Times New Roman" w:hAnsi="Times New Roman" w:cs="Times New Roman"/>
          <w:b/>
          <w:color w:val="auto"/>
          <w:sz w:val="26"/>
          <w:szCs w:val="26"/>
        </w:rPr>
        <w:t>Out</w:t>
      </w:r>
      <w:r w:rsidR="00C33781" w:rsidRPr="00CF0834">
        <w:rPr>
          <w:rStyle w:val="fontstyle01"/>
          <w:rFonts w:ascii="Times New Roman" w:hAnsi="Times New Roman" w:cs="Times New Roman"/>
          <w:b/>
          <w:color w:val="auto"/>
          <w:sz w:val="26"/>
          <w:szCs w:val="26"/>
        </w:rPr>
        <w:t>lines of the remaining chapters</w:t>
      </w:r>
      <w:bookmarkEnd w:id="8"/>
      <w:bookmarkEnd w:id="9"/>
    </w:p>
    <w:p w14:paraId="4952DD0C" w14:textId="02FF4AF5" w:rsidR="00CC4286" w:rsidRPr="007078F4" w:rsidRDefault="006A10AF" w:rsidP="00BA1B17">
      <w:pPr>
        <w:spacing w:line="360" w:lineRule="auto"/>
        <w:rPr>
          <w:rFonts w:cs="Times New Roman"/>
        </w:rPr>
      </w:pPr>
      <w:r>
        <w:rPr>
          <w:rFonts w:cs="Times New Roman"/>
        </w:rPr>
        <w:t xml:space="preserve">In the following chapters we studied </w:t>
      </w:r>
      <w:r w:rsidR="00DF2A69">
        <w:rPr>
          <w:rFonts w:cs="Times New Roman"/>
        </w:rPr>
        <w:t>inverse</w:t>
      </w:r>
      <w:r w:rsidRPr="00827C33">
        <w:rPr>
          <w:rFonts w:cs="Times New Roman"/>
          <w:i/>
        </w:rPr>
        <w:t xml:space="preserve"> </w:t>
      </w:r>
      <w:r w:rsidR="005F3CD5">
        <w:rPr>
          <w:rFonts w:cs="Times New Roman"/>
          <w:i/>
        </w:rPr>
        <w:t>Maxwell</w:t>
      </w:r>
      <w:r>
        <w:rPr>
          <w:rFonts w:cs="Times New Roman"/>
        </w:rPr>
        <w:t xml:space="preserve"> distribution that is derived from </w:t>
      </w:r>
      <w:r w:rsidR="005F3CD5">
        <w:rPr>
          <w:rFonts w:cs="Times New Roman"/>
          <w:i/>
        </w:rPr>
        <w:t>Maxwell</w:t>
      </w:r>
      <w:r>
        <w:rPr>
          <w:rFonts w:cs="Times New Roman"/>
        </w:rPr>
        <w:t xml:space="preserve"> distribution along with the different properties of this distribution. Also, a detail literature</w:t>
      </w:r>
      <w:r w:rsidR="00CE77C6">
        <w:rPr>
          <w:rFonts w:cs="Times New Roman"/>
        </w:rPr>
        <w:t xml:space="preserve"> survey in </w:t>
      </w:r>
      <w:r w:rsidR="0051075B">
        <w:rPr>
          <w:rFonts w:cs="Times New Roman"/>
        </w:rPr>
        <w:t>C</w:t>
      </w:r>
      <w:r w:rsidR="00CE77C6">
        <w:rPr>
          <w:rFonts w:cs="Times New Roman"/>
        </w:rPr>
        <w:t xml:space="preserve">hapter 2. Chapter 3 consists of preliminaries such as moment generating function, characteristics function, survival function, hazard function and entropy of </w:t>
      </w:r>
      <w:r w:rsidR="00DF2A69">
        <w:rPr>
          <w:rFonts w:cs="Times New Roman"/>
        </w:rPr>
        <w:t>inverse</w:t>
      </w:r>
      <w:r w:rsidR="00CE77C6">
        <w:rPr>
          <w:rFonts w:cs="Times New Roman"/>
        </w:rPr>
        <w:t xml:space="preserve"> distribution in general. These properties for </w:t>
      </w:r>
      <w:r w:rsidR="00DF2A69">
        <w:rPr>
          <w:rFonts w:cs="Times New Roman"/>
        </w:rPr>
        <w:t>inverse</w:t>
      </w:r>
      <w:r w:rsidR="00CE77C6" w:rsidRPr="00827C33">
        <w:rPr>
          <w:rFonts w:cs="Times New Roman"/>
          <w:i/>
        </w:rPr>
        <w:t xml:space="preserve"> </w:t>
      </w:r>
      <w:r w:rsidR="005F3CD5">
        <w:rPr>
          <w:rFonts w:cs="Times New Roman"/>
          <w:i/>
        </w:rPr>
        <w:t>Maxwell</w:t>
      </w:r>
      <w:r w:rsidR="00CE77C6">
        <w:rPr>
          <w:rFonts w:cs="Times New Roman"/>
        </w:rPr>
        <w:t xml:space="preserve"> distribution has also been discussed. Besides this, some special characteristics of the </w:t>
      </w:r>
      <w:r w:rsidR="00DF2A69">
        <w:rPr>
          <w:rFonts w:cs="Times New Roman"/>
        </w:rPr>
        <w:t>inverse</w:t>
      </w:r>
      <w:r w:rsidR="00CE77C6" w:rsidRPr="00827C33">
        <w:rPr>
          <w:rFonts w:cs="Times New Roman"/>
          <w:i/>
        </w:rPr>
        <w:t xml:space="preserve"> </w:t>
      </w:r>
      <w:r w:rsidR="005F3CD5">
        <w:rPr>
          <w:rFonts w:cs="Times New Roman"/>
          <w:i/>
        </w:rPr>
        <w:t>Maxwell</w:t>
      </w:r>
      <w:r w:rsidR="00CE77C6">
        <w:rPr>
          <w:rFonts w:cs="Times New Roman"/>
        </w:rPr>
        <w:t xml:space="preserve"> distribution has also been discussed. In </w:t>
      </w:r>
      <w:r w:rsidR="0051075B">
        <w:rPr>
          <w:rFonts w:cs="Times New Roman"/>
        </w:rPr>
        <w:t>C</w:t>
      </w:r>
      <w:r w:rsidR="00CE77C6">
        <w:rPr>
          <w:rFonts w:cs="Times New Roman"/>
        </w:rPr>
        <w:t xml:space="preserve">hapter 4, we discuss the </w:t>
      </w:r>
      <w:r w:rsidR="00CE77C6">
        <w:rPr>
          <w:rFonts w:cs="Times New Roman"/>
        </w:rPr>
        <w:lastRenderedPageBreak/>
        <w:t xml:space="preserve">estimation procedure of the </w:t>
      </w:r>
      <w:r w:rsidR="00DF2A69">
        <w:rPr>
          <w:rFonts w:cs="Times New Roman"/>
        </w:rPr>
        <w:t>inverse</w:t>
      </w:r>
      <w:r w:rsidR="00CE77C6" w:rsidRPr="00827C33">
        <w:rPr>
          <w:rFonts w:cs="Times New Roman"/>
          <w:i/>
        </w:rPr>
        <w:t xml:space="preserve"> </w:t>
      </w:r>
      <w:r w:rsidR="005F3CD5">
        <w:rPr>
          <w:rFonts w:cs="Times New Roman"/>
          <w:i/>
        </w:rPr>
        <w:t>Maxwell</w:t>
      </w:r>
      <w:r w:rsidR="00CE77C6">
        <w:rPr>
          <w:rFonts w:cs="Times New Roman"/>
        </w:rPr>
        <w:t xml:space="preserve"> parameter by MLE and the method of moments.</w:t>
      </w:r>
      <w:r w:rsidR="00117AB2">
        <w:rPr>
          <w:rFonts w:cs="Times New Roman"/>
        </w:rPr>
        <w:t xml:space="preserve"> The Fisher information and Cramer-Rao lower bound for this </w:t>
      </w:r>
      <w:r w:rsidR="00F222D2">
        <w:rPr>
          <w:rFonts w:cs="Times New Roman"/>
        </w:rPr>
        <w:t xml:space="preserve">distribution </w:t>
      </w:r>
      <w:r w:rsidR="00117AB2">
        <w:rPr>
          <w:rFonts w:cs="Times New Roman"/>
        </w:rPr>
        <w:t xml:space="preserve">is also studied in </w:t>
      </w:r>
      <w:r w:rsidR="0051075B">
        <w:rPr>
          <w:rFonts w:cs="Times New Roman"/>
        </w:rPr>
        <w:t>C</w:t>
      </w:r>
      <w:r w:rsidR="00117AB2">
        <w:rPr>
          <w:rFonts w:cs="Times New Roman"/>
        </w:rPr>
        <w:t>hapter 4.</w:t>
      </w:r>
      <w:r w:rsidR="00CE77C6">
        <w:rPr>
          <w:rFonts w:cs="Times New Roman"/>
        </w:rPr>
        <w:t xml:space="preserve"> The application of this distribution in the field of </w:t>
      </w:r>
      <w:r w:rsidR="00F222D2">
        <w:rPr>
          <w:rFonts w:cs="Times New Roman"/>
        </w:rPr>
        <w:t xml:space="preserve">statistical </w:t>
      </w:r>
      <w:r w:rsidR="00CE77C6">
        <w:rPr>
          <w:rFonts w:cs="Times New Roman"/>
        </w:rPr>
        <w:t xml:space="preserve">process monitoring is studied in </w:t>
      </w:r>
      <w:r w:rsidR="0051075B">
        <w:rPr>
          <w:rFonts w:cs="Times New Roman"/>
        </w:rPr>
        <w:t>C</w:t>
      </w:r>
      <w:r w:rsidR="00CE77C6">
        <w:rPr>
          <w:rFonts w:cs="Times New Roman"/>
        </w:rPr>
        <w:t xml:space="preserve">hapter 5. In </w:t>
      </w:r>
      <w:r w:rsidR="007D4B38">
        <w:rPr>
          <w:rFonts w:cs="Times New Roman"/>
        </w:rPr>
        <w:t>addition,</w:t>
      </w:r>
      <w:r w:rsidR="00CE77C6">
        <w:rPr>
          <w:rFonts w:cs="Times New Roman"/>
        </w:rPr>
        <w:t xml:space="preserve"> with this the </w:t>
      </w:r>
      <w:r w:rsidR="00CA6029">
        <w:rPr>
          <w:rFonts w:cs="Times New Roman"/>
        </w:rPr>
        <w:t>real-life</w:t>
      </w:r>
      <w:r w:rsidR="00CE77C6">
        <w:rPr>
          <w:rFonts w:cs="Times New Roman"/>
        </w:rPr>
        <w:t xml:space="preserve"> example of this distribution is also given. Finally, the conclusion and recommendation is provided in </w:t>
      </w:r>
      <w:r w:rsidR="0051075B">
        <w:rPr>
          <w:rFonts w:cs="Times New Roman"/>
        </w:rPr>
        <w:t>C</w:t>
      </w:r>
      <w:r w:rsidR="00CE77C6">
        <w:rPr>
          <w:rFonts w:cs="Times New Roman"/>
        </w:rPr>
        <w:t xml:space="preserve">hapter 6.  </w:t>
      </w:r>
    </w:p>
    <w:p w14:paraId="60D01673" w14:textId="11518027" w:rsidR="00DF2A69" w:rsidRDefault="00DF2A69" w:rsidP="005F3CD5">
      <w:pPr>
        <w:pStyle w:val="Heading1"/>
        <w:numPr>
          <w:ilvl w:val="0"/>
          <w:numId w:val="0"/>
        </w:numPr>
        <w:spacing w:line="360" w:lineRule="auto"/>
        <w:rPr>
          <w:b/>
        </w:rPr>
      </w:pPr>
    </w:p>
    <w:p w14:paraId="7EAE1B00" w14:textId="27891561" w:rsidR="005F3CD5" w:rsidRDefault="005F3CD5" w:rsidP="005F3CD5"/>
    <w:p w14:paraId="5105E1FC" w14:textId="19FBDE87" w:rsidR="005F3CD5" w:rsidRDefault="005F3CD5" w:rsidP="005F3CD5"/>
    <w:p w14:paraId="6E94915F" w14:textId="00814727" w:rsidR="005F3CD5" w:rsidRDefault="005F3CD5" w:rsidP="005F3CD5"/>
    <w:p w14:paraId="7A935ECF" w14:textId="0E7CC010" w:rsidR="005F3CD5" w:rsidRDefault="005F3CD5" w:rsidP="005F3CD5"/>
    <w:p w14:paraId="62E0D53E" w14:textId="46AE6932" w:rsidR="005F3CD5" w:rsidRDefault="005F3CD5" w:rsidP="005F3CD5"/>
    <w:p w14:paraId="2C066F84" w14:textId="772E4A7A" w:rsidR="005F3CD5" w:rsidRDefault="005F3CD5" w:rsidP="005F3CD5"/>
    <w:p w14:paraId="45EC1AF0" w14:textId="1D82096E" w:rsidR="005F3CD5" w:rsidRDefault="005F3CD5" w:rsidP="005F3CD5"/>
    <w:p w14:paraId="20B07989" w14:textId="5CCF5A14" w:rsidR="005F3CD5" w:rsidRDefault="005F3CD5" w:rsidP="005F3CD5"/>
    <w:p w14:paraId="19BF8E41" w14:textId="4955FFEF" w:rsidR="005F3CD5" w:rsidRDefault="005F3CD5" w:rsidP="005F3CD5"/>
    <w:p w14:paraId="034848B9" w14:textId="554087A6" w:rsidR="005F3CD5" w:rsidRDefault="005F3CD5" w:rsidP="005F3CD5"/>
    <w:p w14:paraId="27A0C3CC" w14:textId="3C6EB1D3" w:rsidR="005F3CD5" w:rsidRDefault="005F3CD5" w:rsidP="005F3CD5"/>
    <w:p w14:paraId="7DA8C62A" w14:textId="6B98599B" w:rsidR="005F3CD5" w:rsidRDefault="005F3CD5" w:rsidP="005F3CD5"/>
    <w:p w14:paraId="4EB284F2" w14:textId="31A318A6" w:rsidR="005F3CD5" w:rsidRDefault="005F3CD5" w:rsidP="005F3CD5"/>
    <w:p w14:paraId="58F55EE3" w14:textId="4D2BC8A1" w:rsidR="005F3CD5" w:rsidRDefault="005F3CD5" w:rsidP="005F3CD5"/>
    <w:p w14:paraId="23BC9A2A" w14:textId="77777777" w:rsidR="005F3CD5" w:rsidRPr="005F3CD5" w:rsidRDefault="005F3CD5" w:rsidP="005F3CD5"/>
    <w:p w14:paraId="527FB3E5" w14:textId="77777777" w:rsidR="00281256" w:rsidRDefault="00281256">
      <w:pPr>
        <w:jc w:val="left"/>
        <w:rPr>
          <w:rFonts w:eastAsiaTheme="majorEastAsia" w:cstheme="majorBidi"/>
          <w:b/>
          <w:sz w:val="32"/>
          <w:szCs w:val="32"/>
        </w:rPr>
      </w:pPr>
      <w:bookmarkStart w:id="10" w:name="_Toc498279605"/>
      <w:r>
        <w:rPr>
          <w:b/>
        </w:rPr>
        <w:br w:type="page"/>
      </w:r>
    </w:p>
    <w:p w14:paraId="0AF6E0AA" w14:textId="400D1F89" w:rsidR="00454954" w:rsidRPr="005F3CD5" w:rsidRDefault="00454954" w:rsidP="00BA1B17">
      <w:pPr>
        <w:pStyle w:val="Heading1"/>
        <w:spacing w:line="360" w:lineRule="auto"/>
        <w:jc w:val="center"/>
        <w:rPr>
          <w:b/>
        </w:rPr>
      </w:pPr>
      <w:r w:rsidRPr="005F3CD5">
        <w:rPr>
          <w:b/>
        </w:rPr>
        <w:lastRenderedPageBreak/>
        <w:t>CHAPTER TWO</w:t>
      </w:r>
      <w:bookmarkEnd w:id="10"/>
    </w:p>
    <w:p w14:paraId="3C15A24A" w14:textId="77777777" w:rsidR="00F85845" w:rsidRPr="00CF0834" w:rsidRDefault="00454954" w:rsidP="00BA1B17">
      <w:pPr>
        <w:spacing w:line="360" w:lineRule="auto"/>
        <w:jc w:val="center"/>
        <w:rPr>
          <w:b/>
          <w:sz w:val="36"/>
          <w:szCs w:val="32"/>
        </w:rPr>
      </w:pPr>
      <w:r w:rsidRPr="005F3CD5">
        <w:rPr>
          <w:b/>
          <w:sz w:val="32"/>
          <w:szCs w:val="32"/>
        </w:rPr>
        <w:t xml:space="preserve">     </w:t>
      </w:r>
      <w:r w:rsidR="00F85845" w:rsidRPr="00CF0834">
        <w:rPr>
          <w:b/>
          <w:sz w:val="36"/>
          <w:szCs w:val="32"/>
        </w:rPr>
        <w:t>LITERATURE REVIEW</w:t>
      </w:r>
    </w:p>
    <w:p w14:paraId="24FFC421" w14:textId="5E34C1FC" w:rsidR="00F85845" w:rsidRPr="007078F4" w:rsidRDefault="00F85845" w:rsidP="00BA1B17">
      <w:pPr>
        <w:spacing w:line="360" w:lineRule="auto"/>
        <w:rPr>
          <w:rFonts w:cs="Times New Roman"/>
        </w:rPr>
      </w:pPr>
      <w:r w:rsidRPr="007078F4">
        <w:rPr>
          <w:rFonts w:cs="Times New Roman"/>
        </w:rPr>
        <w:t xml:space="preserve">In the recent years the </w:t>
      </w:r>
      <w:r w:rsidR="00DF2A69">
        <w:rPr>
          <w:rFonts w:cs="Times New Roman"/>
        </w:rPr>
        <w:t>inverse</w:t>
      </w:r>
      <w:r w:rsidRPr="007078F4">
        <w:rPr>
          <w:rFonts w:cs="Times New Roman"/>
        </w:rPr>
        <w:t xml:space="preserve"> distributions become more popul</w:t>
      </w:r>
      <w:r w:rsidR="00CA6029">
        <w:rPr>
          <w:rFonts w:cs="Times New Roman"/>
        </w:rPr>
        <w:t xml:space="preserve">ar among the researcher that </w:t>
      </w:r>
      <w:r w:rsidRPr="007078F4">
        <w:rPr>
          <w:rFonts w:cs="Times New Roman"/>
        </w:rPr>
        <w:t>was</w:t>
      </w:r>
      <w:r w:rsidR="00CA6029">
        <w:rPr>
          <w:rFonts w:cs="Times New Roman"/>
        </w:rPr>
        <w:t xml:space="preserve"> in</w:t>
      </w:r>
      <w:r w:rsidRPr="007078F4">
        <w:rPr>
          <w:rFonts w:cs="Times New Roman"/>
        </w:rPr>
        <w:t xml:space="preserve"> before. Most of the researchers investigated different fundamental properties of the distributions, for example, derivation of PDF and CDF of the </w:t>
      </w:r>
      <w:r w:rsidR="00DF2A69">
        <w:rPr>
          <w:rFonts w:cs="Times New Roman"/>
        </w:rPr>
        <w:t>inverse</w:t>
      </w:r>
      <w:r w:rsidR="008D1A1D" w:rsidRPr="007078F4">
        <w:rPr>
          <w:rFonts w:cs="Times New Roman"/>
        </w:rPr>
        <w:t xml:space="preserve"> distribution, different moments, moment generating function, characteristics function etc. Real life application of the </w:t>
      </w:r>
      <w:r w:rsidR="00DF2A69">
        <w:rPr>
          <w:rFonts w:cs="Times New Roman"/>
        </w:rPr>
        <w:t>inverse</w:t>
      </w:r>
      <w:r w:rsidR="008D1A1D" w:rsidRPr="007078F4">
        <w:rPr>
          <w:rFonts w:cs="Times New Roman"/>
        </w:rPr>
        <w:t xml:space="preserve"> distribution has been provided by a few researchers. In the subsequent section a detail literature of </w:t>
      </w:r>
      <w:r w:rsidR="00DF2A69">
        <w:rPr>
          <w:rFonts w:cs="Times New Roman"/>
        </w:rPr>
        <w:t>inverse</w:t>
      </w:r>
      <w:r w:rsidR="008D1A1D" w:rsidRPr="007078F4">
        <w:rPr>
          <w:rFonts w:cs="Times New Roman"/>
        </w:rPr>
        <w:t xml:space="preserve"> distributions is provided to get clear concept about different properties of the distributions.</w:t>
      </w:r>
    </w:p>
    <w:p w14:paraId="0313F843" w14:textId="24611F1E" w:rsidR="00860E7F" w:rsidRDefault="004831F4" w:rsidP="00BA1B17">
      <w:pPr>
        <w:pStyle w:val="Heading2"/>
        <w:spacing w:line="360" w:lineRule="auto"/>
        <w:rPr>
          <w:rFonts w:cs="Times New Roman"/>
          <w:b/>
        </w:rPr>
      </w:pPr>
      <w:bookmarkStart w:id="11" w:name="_Toc498279606"/>
      <w:r>
        <w:rPr>
          <w:rFonts w:cs="Times New Roman"/>
          <w:b/>
        </w:rPr>
        <w:t xml:space="preserve">  </w:t>
      </w:r>
      <w:r w:rsidR="007D4B4E" w:rsidRPr="002707CF">
        <w:rPr>
          <w:rFonts w:cs="Times New Roman"/>
          <w:b/>
        </w:rPr>
        <w:t xml:space="preserve">Literature review on </w:t>
      </w:r>
      <w:r w:rsidR="00DF2A69">
        <w:rPr>
          <w:rFonts w:cs="Times New Roman"/>
          <w:b/>
        </w:rPr>
        <w:t>inverse</w:t>
      </w:r>
      <w:r w:rsidR="008D1A1D" w:rsidRPr="002707CF">
        <w:rPr>
          <w:rFonts w:cs="Times New Roman"/>
          <w:b/>
        </w:rPr>
        <w:t xml:space="preserve"> distribution</w:t>
      </w:r>
      <w:bookmarkEnd w:id="11"/>
    </w:p>
    <w:p w14:paraId="3027E6C0" w14:textId="2934DDD3" w:rsidR="00BA6C53" w:rsidRPr="00212237" w:rsidRDefault="000E0EDD" w:rsidP="00BA1B17">
      <w:pPr>
        <w:spacing w:line="360" w:lineRule="auto"/>
        <w:rPr>
          <w:rFonts w:cs="Times New Roman"/>
          <w:szCs w:val="24"/>
        </w:rPr>
      </w:pPr>
      <w:r>
        <w:rPr>
          <w:rFonts w:cs="Times New Roman"/>
          <w:szCs w:val="24"/>
        </w:rPr>
        <w:t xml:space="preserve">In 1943 Stephan discussed the expected values and moments of the </w:t>
      </w:r>
      <w:r w:rsidR="00DF2A69">
        <w:rPr>
          <w:rFonts w:cs="Times New Roman"/>
          <w:szCs w:val="24"/>
        </w:rPr>
        <w:t>inverse</w:t>
      </w:r>
      <w:r>
        <w:rPr>
          <w:rFonts w:cs="Times New Roman"/>
          <w:szCs w:val="24"/>
        </w:rPr>
        <w:t xml:space="preserve"> </w:t>
      </w:r>
      <w:r w:rsidRPr="009806D5">
        <w:rPr>
          <w:rFonts w:cs="Times New Roman"/>
          <w:i/>
          <w:szCs w:val="24"/>
        </w:rPr>
        <w:t xml:space="preserve">binomial </w:t>
      </w:r>
      <w:r w:rsidRPr="00A75DBB">
        <w:rPr>
          <w:rFonts w:cs="Times New Roman"/>
          <w:szCs w:val="24"/>
        </w:rPr>
        <w:t>distribution</w:t>
      </w:r>
      <w:r>
        <w:rPr>
          <w:rFonts w:cs="Times New Roman"/>
          <w:szCs w:val="24"/>
        </w:rPr>
        <w:t xml:space="preserve"> and </w:t>
      </w:r>
      <w:r w:rsidR="00DF2A69">
        <w:rPr>
          <w:rFonts w:cs="Times New Roman"/>
          <w:szCs w:val="24"/>
        </w:rPr>
        <w:t>inverse</w:t>
      </w:r>
      <w:r w:rsidRPr="009806D5">
        <w:rPr>
          <w:rFonts w:cs="Times New Roman"/>
          <w:i/>
          <w:szCs w:val="24"/>
        </w:rPr>
        <w:t xml:space="preserve"> hypergeometric </w:t>
      </w:r>
      <w:r w:rsidRPr="00A75DBB">
        <w:rPr>
          <w:rFonts w:cs="Times New Roman"/>
          <w:szCs w:val="24"/>
        </w:rPr>
        <w:t>distribution.</w:t>
      </w:r>
      <w:r>
        <w:rPr>
          <w:rFonts w:cs="Times New Roman"/>
          <w:szCs w:val="24"/>
        </w:rPr>
        <w:t xml:space="preserve"> They also expanded a series of </w:t>
      </w:r>
      <w:r w:rsidR="00DF2A69">
        <w:rPr>
          <w:rFonts w:cs="Times New Roman"/>
          <w:szCs w:val="24"/>
        </w:rPr>
        <w:t>inverse</w:t>
      </w:r>
      <w:r>
        <w:rPr>
          <w:rFonts w:cs="Times New Roman"/>
          <w:szCs w:val="24"/>
        </w:rPr>
        <w:t xml:space="preserve"> factorials and provided simple examples </w:t>
      </w:r>
      <w:sdt>
        <w:sdtPr>
          <w:rPr>
            <w:rFonts w:cs="Times New Roman"/>
            <w:szCs w:val="24"/>
          </w:rPr>
          <w:id w:val="-61259714"/>
          <w:citation/>
        </w:sdtPr>
        <w:sdtEndPr/>
        <w:sdtContent>
          <w:r>
            <w:rPr>
              <w:rFonts w:cs="Times New Roman"/>
              <w:szCs w:val="24"/>
            </w:rPr>
            <w:fldChar w:fldCharType="begin"/>
          </w:r>
          <w:r w:rsidR="003A0072">
            <w:rPr>
              <w:rFonts w:cs="Times New Roman"/>
              <w:szCs w:val="24"/>
            </w:rPr>
            <w:instrText xml:space="preserve">CITATION FRE43 \l 1033 </w:instrText>
          </w:r>
          <w:r>
            <w:rPr>
              <w:rFonts w:cs="Times New Roman"/>
              <w:szCs w:val="24"/>
            </w:rPr>
            <w:fldChar w:fldCharType="separate"/>
          </w:r>
          <w:r w:rsidR="005A5A80" w:rsidRPr="005A5A80">
            <w:rPr>
              <w:rFonts w:cs="Times New Roman"/>
              <w:noProof/>
              <w:szCs w:val="24"/>
            </w:rPr>
            <w:t>[17]</w:t>
          </w:r>
          <w:r>
            <w:rPr>
              <w:rFonts w:cs="Times New Roman"/>
              <w:szCs w:val="24"/>
            </w:rPr>
            <w:fldChar w:fldCharType="end"/>
          </w:r>
        </w:sdtContent>
      </w:sdt>
      <w:r>
        <w:rPr>
          <w:rFonts w:cs="Times New Roman"/>
          <w:szCs w:val="24"/>
        </w:rPr>
        <w:t xml:space="preserve">. In </w:t>
      </w:r>
      <w:sdt>
        <w:sdtPr>
          <w:rPr>
            <w:rFonts w:cs="Times New Roman"/>
            <w:szCs w:val="24"/>
          </w:rPr>
          <w:id w:val="1718319304"/>
          <w:citation/>
        </w:sdtPr>
        <w:sdtEndPr/>
        <w:sdtContent>
          <w:r>
            <w:rPr>
              <w:rFonts w:cs="Times New Roman"/>
              <w:szCs w:val="24"/>
            </w:rPr>
            <w:fldChar w:fldCharType="begin"/>
          </w:r>
          <w:r w:rsidR="003A0072">
            <w:rPr>
              <w:rFonts w:cs="Times New Roman"/>
              <w:szCs w:val="24"/>
            </w:rPr>
            <w:instrText xml:space="preserve">CITATION Edw54 \l 1033 </w:instrText>
          </w:r>
          <w:r>
            <w:rPr>
              <w:rFonts w:cs="Times New Roman"/>
              <w:szCs w:val="24"/>
            </w:rPr>
            <w:fldChar w:fldCharType="separate"/>
          </w:r>
          <w:r w:rsidR="005A5A80" w:rsidRPr="005A5A80">
            <w:rPr>
              <w:rFonts w:cs="Times New Roman"/>
              <w:noProof/>
              <w:szCs w:val="24"/>
            </w:rPr>
            <w:t>[18]</w:t>
          </w:r>
          <w:r>
            <w:rPr>
              <w:rFonts w:cs="Times New Roman"/>
              <w:szCs w:val="24"/>
            </w:rPr>
            <w:fldChar w:fldCharType="end"/>
          </w:r>
        </w:sdtContent>
      </w:sdt>
      <w:r>
        <w:rPr>
          <w:rFonts w:cs="Times New Roman"/>
          <w:szCs w:val="24"/>
        </w:rPr>
        <w:t xml:space="preserve"> Edwin and Savage provide a table that includes several values of the </w:t>
      </w:r>
      <w:r w:rsidRPr="00A75DBB">
        <w:rPr>
          <w:rFonts w:cs="Times New Roman"/>
          <w:i/>
          <w:szCs w:val="24"/>
        </w:rPr>
        <w:t>binomial</w:t>
      </w:r>
      <w:r>
        <w:rPr>
          <w:rFonts w:cs="Times New Roman"/>
          <w:szCs w:val="24"/>
        </w:rPr>
        <w:t xml:space="preserve"> and </w:t>
      </w:r>
      <w:r w:rsidRPr="00A75DBB">
        <w:rPr>
          <w:rFonts w:cs="Times New Roman"/>
          <w:i/>
          <w:szCs w:val="24"/>
        </w:rPr>
        <w:t>Poisson</w:t>
      </w:r>
      <w:r>
        <w:rPr>
          <w:rFonts w:cs="Times New Roman"/>
          <w:szCs w:val="24"/>
        </w:rPr>
        <w:t xml:space="preserve"> variable for different values of the parameter.</w:t>
      </w:r>
      <w:r w:rsidR="009714B3">
        <w:rPr>
          <w:rFonts w:cs="Times New Roman"/>
          <w:szCs w:val="24"/>
        </w:rPr>
        <w:t xml:space="preserve"> In </w:t>
      </w:r>
      <w:sdt>
        <w:sdtPr>
          <w:rPr>
            <w:rFonts w:cs="Times New Roman"/>
            <w:szCs w:val="24"/>
          </w:rPr>
          <w:id w:val="-1804999318"/>
          <w:citation/>
        </w:sdtPr>
        <w:sdtEndPr/>
        <w:sdtContent>
          <w:r w:rsidR="009714B3">
            <w:rPr>
              <w:rFonts w:cs="Times New Roman"/>
              <w:szCs w:val="24"/>
            </w:rPr>
            <w:fldChar w:fldCharType="begin"/>
          </w:r>
          <w:r w:rsidR="00BB761D">
            <w:rPr>
              <w:rFonts w:cs="Times New Roman"/>
              <w:szCs w:val="24"/>
            </w:rPr>
            <w:instrText xml:space="preserve">CITATION WMe60 \l 1033 </w:instrText>
          </w:r>
          <w:r w:rsidR="009714B3">
            <w:rPr>
              <w:rFonts w:cs="Times New Roman"/>
              <w:szCs w:val="24"/>
            </w:rPr>
            <w:fldChar w:fldCharType="separate"/>
          </w:r>
          <w:r w:rsidR="005A5A80" w:rsidRPr="005A5A80">
            <w:rPr>
              <w:rFonts w:cs="Times New Roman"/>
              <w:noProof/>
              <w:szCs w:val="24"/>
            </w:rPr>
            <w:t>[19]</w:t>
          </w:r>
          <w:r w:rsidR="009714B3">
            <w:rPr>
              <w:rFonts w:cs="Times New Roman"/>
              <w:szCs w:val="24"/>
            </w:rPr>
            <w:fldChar w:fldCharType="end"/>
          </w:r>
        </w:sdtContent>
      </w:sdt>
      <w:r w:rsidR="009714B3">
        <w:rPr>
          <w:rFonts w:cs="Times New Roman"/>
          <w:szCs w:val="24"/>
        </w:rPr>
        <w:t xml:space="preserve"> they obtained the mean and variance of the MLE of the scale parameter of a </w:t>
      </w:r>
      <w:r w:rsidR="00DF2A69">
        <w:rPr>
          <w:rFonts w:cs="Times New Roman"/>
          <w:i/>
          <w:szCs w:val="24"/>
        </w:rPr>
        <w:t>Weibull</w:t>
      </w:r>
      <w:r w:rsidR="009714B3" w:rsidRPr="009806D5">
        <w:rPr>
          <w:rFonts w:cs="Times New Roman"/>
          <w:i/>
          <w:szCs w:val="24"/>
        </w:rPr>
        <w:t xml:space="preserve"> </w:t>
      </w:r>
      <w:r w:rsidR="009714B3" w:rsidRPr="00A75DBB">
        <w:rPr>
          <w:rFonts w:cs="Times New Roman"/>
          <w:szCs w:val="24"/>
        </w:rPr>
        <w:t>distribution</w:t>
      </w:r>
      <w:r w:rsidR="009714B3">
        <w:rPr>
          <w:rFonts w:cs="Times New Roman"/>
          <w:szCs w:val="24"/>
        </w:rPr>
        <w:t xml:space="preserve"> and showed that these moments are the functions of the negative moments of the </w:t>
      </w:r>
      <w:r w:rsidR="009714B3" w:rsidRPr="009806D5">
        <w:rPr>
          <w:rFonts w:cs="Times New Roman"/>
          <w:i/>
          <w:szCs w:val="24"/>
        </w:rPr>
        <w:t xml:space="preserve">binomial </w:t>
      </w:r>
      <w:r w:rsidR="009714B3" w:rsidRPr="00A75DBB">
        <w:rPr>
          <w:rFonts w:cs="Times New Roman"/>
          <w:szCs w:val="24"/>
        </w:rPr>
        <w:t>distribution</w:t>
      </w:r>
      <w:r w:rsidR="009714B3">
        <w:rPr>
          <w:rFonts w:cs="Times New Roman"/>
          <w:szCs w:val="24"/>
        </w:rPr>
        <w:t>.</w:t>
      </w:r>
      <w:r w:rsidR="004F54F8">
        <w:rPr>
          <w:rFonts w:cs="Times New Roman"/>
          <w:szCs w:val="24"/>
        </w:rPr>
        <w:t xml:space="preserve"> In 1964 </w:t>
      </w:r>
      <w:r w:rsidR="00724E39">
        <w:rPr>
          <w:rFonts w:cs="Times New Roman"/>
          <w:szCs w:val="24"/>
        </w:rPr>
        <w:t>M.</w:t>
      </w:r>
      <w:r w:rsidR="0034585C">
        <w:rPr>
          <w:rFonts w:cs="Times New Roman"/>
          <w:szCs w:val="24"/>
        </w:rPr>
        <w:t xml:space="preserve"> </w:t>
      </w:r>
      <w:r w:rsidR="00724E39">
        <w:rPr>
          <w:rFonts w:cs="Times New Roman"/>
          <w:szCs w:val="24"/>
        </w:rPr>
        <w:t xml:space="preserve">L. Tiku developed a Laguerre series and negative moment of a </w:t>
      </w:r>
      <w:r w:rsidR="00724E39" w:rsidRPr="00A75DBB">
        <w:rPr>
          <w:rFonts w:cs="Times New Roman"/>
          <w:i/>
          <w:szCs w:val="24"/>
        </w:rPr>
        <w:t>Poisson</w:t>
      </w:r>
      <w:r w:rsidR="00724E39">
        <w:rPr>
          <w:rFonts w:cs="Times New Roman"/>
          <w:szCs w:val="24"/>
        </w:rPr>
        <w:t xml:space="preserve"> variate for truncation and comparison between this numerical value and exact value are given </w:t>
      </w:r>
      <w:sdt>
        <w:sdtPr>
          <w:rPr>
            <w:rFonts w:cs="Times New Roman"/>
            <w:szCs w:val="24"/>
          </w:rPr>
          <w:id w:val="1531918223"/>
          <w:citation/>
        </w:sdtPr>
        <w:sdtEndPr/>
        <w:sdtContent>
          <w:r w:rsidR="00724E39">
            <w:rPr>
              <w:rFonts w:cs="Times New Roman"/>
              <w:szCs w:val="24"/>
            </w:rPr>
            <w:fldChar w:fldCharType="begin"/>
          </w:r>
          <w:r w:rsidR="00BB761D">
            <w:rPr>
              <w:rFonts w:cs="Times New Roman"/>
              <w:szCs w:val="24"/>
            </w:rPr>
            <w:instrText xml:space="preserve">CITATION MLT64 \l 1033 </w:instrText>
          </w:r>
          <w:r w:rsidR="00724E39">
            <w:rPr>
              <w:rFonts w:cs="Times New Roman"/>
              <w:szCs w:val="24"/>
            </w:rPr>
            <w:fldChar w:fldCharType="separate"/>
          </w:r>
          <w:r w:rsidR="005A5A80" w:rsidRPr="005A5A80">
            <w:rPr>
              <w:rFonts w:cs="Times New Roman"/>
              <w:noProof/>
              <w:szCs w:val="24"/>
            </w:rPr>
            <w:t>[20]</w:t>
          </w:r>
          <w:r w:rsidR="00724E39">
            <w:rPr>
              <w:rFonts w:cs="Times New Roman"/>
              <w:szCs w:val="24"/>
            </w:rPr>
            <w:fldChar w:fldCharType="end"/>
          </w:r>
        </w:sdtContent>
      </w:sdt>
      <w:r w:rsidR="00724E39">
        <w:rPr>
          <w:rFonts w:cs="Times New Roman"/>
          <w:szCs w:val="24"/>
        </w:rPr>
        <w:t>.</w:t>
      </w:r>
      <w:r w:rsidR="00F61124">
        <w:rPr>
          <w:rFonts w:cs="Times New Roman"/>
          <w:szCs w:val="24"/>
        </w:rPr>
        <w:t xml:space="preserve"> In </w:t>
      </w:r>
      <w:sdt>
        <w:sdtPr>
          <w:rPr>
            <w:rFonts w:cs="Times New Roman"/>
            <w:szCs w:val="24"/>
          </w:rPr>
          <w:id w:val="1759247821"/>
          <w:citation/>
        </w:sdtPr>
        <w:sdtEndPr/>
        <w:sdtContent>
          <w:r w:rsidR="00F61124">
            <w:rPr>
              <w:rFonts w:cs="Times New Roman"/>
              <w:szCs w:val="24"/>
            </w:rPr>
            <w:fldChar w:fldCharType="begin"/>
          </w:r>
          <w:r w:rsidR="00892109">
            <w:rPr>
              <w:rFonts w:cs="Times New Roman"/>
              <w:szCs w:val="24"/>
            </w:rPr>
            <w:instrText xml:space="preserve">CITATION Zak62 \l 1033 </w:instrText>
          </w:r>
          <w:r w:rsidR="00F61124">
            <w:rPr>
              <w:rFonts w:cs="Times New Roman"/>
              <w:szCs w:val="24"/>
            </w:rPr>
            <w:fldChar w:fldCharType="separate"/>
          </w:r>
          <w:r w:rsidR="005A5A80" w:rsidRPr="005A5A80">
            <w:rPr>
              <w:rFonts w:cs="Times New Roman"/>
              <w:noProof/>
              <w:szCs w:val="24"/>
            </w:rPr>
            <w:t>[21]</w:t>
          </w:r>
          <w:r w:rsidR="00F61124">
            <w:rPr>
              <w:rFonts w:cs="Times New Roman"/>
              <w:szCs w:val="24"/>
            </w:rPr>
            <w:fldChar w:fldCharType="end"/>
          </w:r>
        </w:sdtContent>
      </w:sdt>
      <w:r w:rsidR="00604B44">
        <w:rPr>
          <w:rFonts w:cs="Times New Roman"/>
          <w:szCs w:val="24"/>
        </w:rPr>
        <w:t xml:space="preserve"> the cumulative round off error for the </w:t>
      </w:r>
      <w:r w:rsidR="00DF2A69">
        <w:rPr>
          <w:rFonts w:cs="Times New Roman"/>
          <w:szCs w:val="24"/>
        </w:rPr>
        <w:t>inverse</w:t>
      </w:r>
      <w:r w:rsidR="00604B44">
        <w:rPr>
          <w:rFonts w:cs="Times New Roman"/>
          <w:szCs w:val="24"/>
        </w:rPr>
        <w:t xml:space="preserve"> moments of the decapitated negative variable is estimated and its approximation with the </w:t>
      </w:r>
      <w:r w:rsidR="00385920">
        <w:rPr>
          <w:rFonts w:cs="Times New Roman"/>
          <w:i/>
          <w:szCs w:val="24"/>
        </w:rPr>
        <w:t xml:space="preserve">Gamma </w:t>
      </w:r>
      <w:r w:rsidR="00385920" w:rsidRPr="00385920">
        <w:rPr>
          <w:rFonts w:cs="Times New Roman"/>
          <w:szCs w:val="24"/>
        </w:rPr>
        <w:t>distribution</w:t>
      </w:r>
      <w:r w:rsidR="00604B44" w:rsidRPr="00A75DBB">
        <w:rPr>
          <w:rFonts w:cs="Times New Roman"/>
          <w:szCs w:val="24"/>
        </w:rPr>
        <w:t xml:space="preserve"> </w:t>
      </w:r>
      <w:r w:rsidR="00604B44">
        <w:rPr>
          <w:rFonts w:cs="Times New Roman"/>
          <w:szCs w:val="24"/>
        </w:rPr>
        <w:t>is also discussed along with the application of these moments.</w:t>
      </w:r>
      <w:r w:rsidR="00AA42D4">
        <w:rPr>
          <w:rFonts w:cs="Times New Roman"/>
          <w:szCs w:val="24"/>
        </w:rPr>
        <w:t xml:space="preserve"> The </w:t>
      </w:r>
      <w:r w:rsidR="00DF2A69">
        <w:rPr>
          <w:rFonts w:cs="Times New Roman"/>
          <w:szCs w:val="24"/>
        </w:rPr>
        <w:t>inverse</w:t>
      </w:r>
      <w:r w:rsidR="00AA42D4">
        <w:rPr>
          <w:rFonts w:cs="Times New Roman"/>
          <w:szCs w:val="24"/>
        </w:rPr>
        <w:t xml:space="preserve"> moments of order </w:t>
      </w:r>
      <m:oMath>
        <m:r>
          <w:rPr>
            <w:rFonts w:ascii="Cambria Math" w:hAnsi="Cambria Math" w:cs="Times New Roman"/>
            <w:szCs w:val="24"/>
          </w:rPr>
          <m:t xml:space="preserve">r </m:t>
        </m:r>
      </m:oMath>
      <w:r w:rsidR="00AA42D4">
        <w:rPr>
          <w:rFonts w:cs="Times New Roman"/>
          <w:szCs w:val="24"/>
        </w:rPr>
        <w:t xml:space="preserve">of the truncated </w:t>
      </w:r>
      <w:r w:rsidR="00AA42D4" w:rsidRPr="00E151A0">
        <w:rPr>
          <w:rFonts w:cs="Times New Roman"/>
          <w:i/>
          <w:szCs w:val="24"/>
        </w:rPr>
        <w:t>binomial</w:t>
      </w:r>
      <w:r w:rsidR="00AA42D4">
        <w:rPr>
          <w:rFonts w:cs="Times New Roman"/>
          <w:szCs w:val="24"/>
        </w:rPr>
        <w:t xml:space="preserve"> and </w:t>
      </w:r>
      <w:r w:rsidR="00AA42D4" w:rsidRPr="00A75DBB">
        <w:rPr>
          <w:rFonts w:cs="Times New Roman"/>
          <w:i/>
          <w:szCs w:val="24"/>
        </w:rPr>
        <w:t xml:space="preserve">Poisson </w:t>
      </w:r>
      <w:r w:rsidR="00B00124">
        <w:rPr>
          <w:rFonts w:cs="Times New Roman"/>
          <w:szCs w:val="24"/>
        </w:rPr>
        <w:t>distribution and</w:t>
      </w:r>
      <w:r w:rsidR="00AA42D4">
        <w:rPr>
          <w:rFonts w:cs="Times New Roman"/>
          <w:szCs w:val="24"/>
        </w:rPr>
        <w:t xml:space="preserve"> their applications are provided by D.</w:t>
      </w:r>
      <w:r w:rsidR="00441F69">
        <w:rPr>
          <w:rFonts w:cs="Times New Roman"/>
          <w:szCs w:val="24"/>
        </w:rPr>
        <w:t xml:space="preserve"> </w:t>
      </w:r>
      <w:r w:rsidR="00AA42D4">
        <w:rPr>
          <w:rFonts w:cs="Times New Roman"/>
          <w:szCs w:val="24"/>
        </w:rPr>
        <w:t xml:space="preserve">G. Kabe in </w:t>
      </w:r>
      <w:sdt>
        <w:sdtPr>
          <w:rPr>
            <w:rFonts w:cs="Times New Roman"/>
            <w:szCs w:val="24"/>
          </w:rPr>
          <w:id w:val="-136107002"/>
          <w:citation/>
        </w:sdtPr>
        <w:sdtEndPr/>
        <w:sdtContent>
          <w:r w:rsidR="00AA42D4">
            <w:rPr>
              <w:rFonts w:cs="Times New Roman"/>
              <w:szCs w:val="24"/>
            </w:rPr>
            <w:fldChar w:fldCharType="begin"/>
          </w:r>
          <w:r w:rsidR="00AA42D4">
            <w:rPr>
              <w:rFonts w:cs="Times New Roman"/>
              <w:szCs w:val="24"/>
            </w:rPr>
            <w:instrText xml:space="preserve"> CITATION DGK76 \l 1033 </w:instrText>
          </w:r>
          <w:r w:rsidR="00AA42D4">
            <w:rPr>
              <w:rFonts w:cs="Times New Roman"/>
              <w:szCs w:val="24"/>
            </w:rPr>
            <w:fldChar w:fldCharType="separate"/>
          </w:r>
          <w:r w:rsidR="005A5A80" w:rsidRPr="005A5A80">
            <w:rPr>
              <w:rFonts w:cs="Times New Roman"/>
              <w:noProof/>
              <w:szCs w:val="24"/>
            </w:rPr>
            <w:t>[22]</w:t>
          </w:r>
          <w:r w:rsidR="00AA42D4">
            <w:rPr>
              <w:rFonts w:cs="Times New Roman"/>
              <w:szCs w:val="24"/>
            </w:rPr>
            <w:fldChar w:fldCharType="end"/>
          </w:r>
        </w:sdtContent>
      </w:sdt>
      <w:r w:rsidR="00AA42D4">
        <w:rPr>
          <w:rFonts w:cs="Times New Roman"/>
          <w:szCs w:val="24"/>
        </w:rPr>
        <w:t>.</w:t>
      </w:r>
      <w:r w:rsidR="00B00124">
        <w:rPr>
          <w:rFonts w:cs="Times New Roman"/>
          <w:szCs w:val="24"/>
        </w:rPr>
        <w:t xml:space="preserve"> In 1972 M.T. Chao and W.E. Strawderman developed a general procedure for finding out the negative moments and shown that by using </w:t>
      </w:r>
      <w:r w:rsidR="00BA6C53">
        <w:rPr>
          <w:rFonts w:cs="Times New Roman"/>
          <w:szCs w:val="24"/>
        </w:rPr>
        <w:t>these procedures</w:t>
      </w:r>
      <w:r w:rsidR="00B00124">
        <w:rPr>
          <w:rFonts w:cs="Times New Roman"/>
          <w:szCs w:val="24"/>
        </w:rPr>
        <w:t xml:space="preserve"> how can we estimate the moments of the </w:t>
      </w:r>
      <w:r w:rsidR="00DF2A69">
        <w:rPr>
          <w:rFonts w:cs="Times New Roman"/>
          <w:szCs w:val="24"/>
        </w:rPr>
        <w:t>inverse</w:t>
      </w:r>
      <w:r w:rsidR="00B00124" w:rsidRPr="00E151A0">
        <w:rPr>
          <w:rFonts w:cs="Times New Roman"/>
          <w:i/>
          <w:szCs w:val="24"/>
        </w:rPr>
        <w:t xml:space="preserve"> binomial</w:t>
      </w:r>
      <w:r w:rsidR="00B00124">
        <w:rPr>
          <w:rFonts w:cs="Times New Roman"/>
          <w:szCs w:val="24"/>
        </w:rPr>
        <w:t xml:space="preserve"> and </w:t>
      </w:r>
      <w:r w:rsidR="00B00124" w:rsidRPr="00A75DBB">
        <w:rPr>
          <w:rFonts w:cs="Times New Roman"/>
          <w:i/>
          <w:szCs w:val="24"/>
        </w:rPr>
        <w:t>Poisson</w:t>
      </w:r>
      <w:r w:rsidR="00B00124">
        <w:rPr>
          <w:rFonts w:cs="Times New Roman"/>
          <w:szCs w:val="24"/>
        </w:rPr>
        <w:t xml:space="preserve"> distribution </w:t>
      </w:r>
      <w:sdt>
        <w:sdtPr>
          <w:rPr>
            <w:rFonts w:cs="Times New Roman"/>
            <w:szCs w:val="24"/>
          </w:rPr>
          <w:id w:val="-892736330"/>
          <w:citation/>
        </w:sdtPr>
        <w:sdtEndPr/>
        <w:sdtContent>
          <w:r w:rsidR="00B00124">
            <w:rPr>
              <w:rFonts w:cs="Times New Roman"/>
              <w:szCs w:val="24"/>
            </w:rPr>
            <w:fldChar w:fldCharType="begin"/>
          </w:r>
          <w:r w:rsidR="00BB761D">
            <w:rPr>
              <w:rFonts w:cs="Times New Roman"/>
              <w:szCs w:val="24"/>
            </w:rPr>
            <w:instrText xml:space="preserve">CITATION MTC72 \l 1033 </w:instrText>
          </w:r>
          <w:r w:rsidR="00B00124">
            <w:rPr>
              <w:rFonts w:cs="Times New Roman"/>
              <w:szCs w:val="24"/>
            </w:rPr>
            <w:fldChar w:fldCharType="separate"/>
          </w:r>
          <w:r w:rsidR="005A5A80" w:rsidRPr="005A5A80">
            <w:rPr>
              <w:rFonts w:cs="Times New Roman"/>
              <w:noProof/>
              <w:szCs w:val="24"/>
            </w:rPr>
            <w:t>[23]</w:t>
          </w:r>
          <w:r w:rsidR="00B00124">
            <w:rPr>
              <w:rFonts w:cs="Times New Roman"/>
              <w:szCs w:val="24"/>
            </w:rPr>
            <w:fldChar w:fldCharType="end"/>
          </w:r>
        </w:sdtContent>
      </w:sdt>
      <w:r w:rsidR="00B00124">
        <w:rPr>
          <w:rFonts w:cs="Times New Roman"/>
          <w:szCs w:val="24"/>
        </w:rPr>
        <w:t xml:space="preserve">. The moments generating function contains not only the information about the integer moments but also contains the information about the </w:t>
      </w:r>
      <w:r w:rsidR="00DF2A69">
        <w:rPr>
          <w:rFonts w:cs="Times New Roman"/>
          <w:szCs w:val="24"/>
        </w:rPr>
        <w:t>inverse</w:t>
      </w:r>
      <w:r w:rsidR="00B00124">
        <w:rPr>
          <w:rFonts w:cs="Times New Roman"/>
          <w:szCs w:val="24"/>
        </w:rPr>
        <w:t xml:space="preserve"> or negative moments. The prove of this statement is given in </w:t>
      </w:r>
      <w:sdt>
        <w:sdtPr>
          <w:rPr>
            <w:rFonts w:cs="Times New Roman"/>
            <w:szCs w:val="24"/>
          </w:rPr>
          <w:id w:val="-1054233593"/>
          <w:citation/>
        </w:sdtPr>
        <w:sdtEndPr/>
        <w:sdtContent>
          <w:r w:rsidR="00B00124">
            <w:rPr>
              <w:rFonts w:cs="Times New Roman"/>
              <w:szCs w:val="24"/>
            </w:rPr>
            <w:fldChar w:fldCharType="begin"/>
          </w:r>
          <w:r w:rsidR="00892109">
            <w:rPr>
              <w:rFonts w:cs="Times New Roman"/>
              <w:szCs w:val="24"/>
            </w:rPr>
            <w:instrText xml:space="preserve">CITATION Noe81 \l 1033 </w:instrText>
          </w:r>
          <w:r w:rsidR="00B00124">
            <w:rPr>
              <w:rFonts w:cs="Times New Roman"/>
              <w:szCs w:val="24"/>
            </w:rPr>
            <w:fldChar w:fldCharType="separate"/>
          </w:r>
          <w:r w:rsidR="005A5A80" w:rsidRPr="005A5A80">
            <w:rPr>
              <w:rFonts w:cs="Times New Roman"/>
              <w:noProof/>
              <w:szCs w:val="24"/>
            </w:rPr>
            <w:t>[24]</w:t>
          </w:r>
          <w:r w:rsidR="00B00124">
            <w:rPr>
              <w:rFonts w:cs="Times New Roman"/>
              <w:szCs w:val="24"/>
            </w:rPr>
            <w:fldChar w:fldCharType="end"/>
          </w:r>
        </w:sdtContent>
      </w:sdt>
      <w:r w:rsidR="00892167">
        <w:rPr>
          <w:rFonts w:cs="Times New Roman"/>
          <w:szCs w:val="24"/>
        </w:rPr>
        <w:t>.</w:t>
      </w:r>
      <w:r w:rsidR="005F148F">
        <w:rPr>
          <w:rFonts w:cs="Times New Roman"/>
          <w:szCs w:val="24"/>
        </w:rPr>
        <w:t xml:space="preserve"> In 1957 M.C.K. Tweedie developed different types statistical properties of the </w:t>
      </w:r>
      <w:r w:rsidR="00DF2A69">
        <w:rPr>
          <w:rFonts w:cs="Times New Roman"/>
          <w:szCs w:val="24"/>
        </w:rPr>
        <w:t>Inverse</w:t>
      </w:r>
      <w:r w:rsidR="005F148F" w:rsidRPr="00E151A0">
        <w:rPr>
          <w:rFonts w:cs="Times New Roman"/>
          <w:i/>
          <w:szCs w:val="24"/>
        </w:rPr>
        <w:t xml:space="preserve"> Gaussian </w:t>
      </w:r>
      <w:r w:rsidR="005F148F" w:rsidRPr="00A75DBB">
        <w:rPr>
          <w:rFonts w:cs="Times New Roman"/>
          <w:szCs w:val="24"/>
        </w:rPr>
        <w:t>Distribution</w:t>
      </w:r>
      <w:r w:rsidR="005F148F">
        <w:rPr>
          <w:rFonts w:cs="Times New Roman"/>
          <w:szCs w:val="24"/>
        </w:rPr>
        <w:t xml:space="preserve"> </w:t>
      </w:r>
      <w:sdt>
        <w:sdtPr>
          <w:rPr>
            <w:rFonts w:cs="Times New Roman"/>
            <w:szCs w:val="24"/>
          </w:rPr>
          <w:id w:val="754166544"/>
          <w:citation/>
        </w:sdtPr>
        <w:sdtEndPr/>
        <w:sdtContent>
          <w:r w:rsidR="005F148F">
            <w:rPr>
              <w:rFonts w:cs="Times New Roman"/>
              <w:szCs w:val="24"/>
            </w:rPr>
            <w:fldChar w:fldCharType="begin"/>
          </w:r>
          <w:r w:rsidR="005F148F">
            <w:rPr>
              <w:rFonts w:cs="Times New Roman"/>
              <w:szCs w:val="24"/>
            </w:rPr>
            <w:instrText xml:space="preserve"> CITATION MCK57 \l 1033 </w:instrText>
          </w:r>
          <w:r w:rsidR="005F148F">
            <w:rPr>
              <w:rFonts w:cs="Times New Roman"/>
              <w:szCs w:val="24"/>
            </w:rPr>
            <w:fldChar w:fldCharType="separate"/>
          </w:r>
          <w:r w:rsidR="005A5A80" w:rsidRPr="005A5A80">
            <w:rPr>
              <w:rFonts w:cs="Times New Roman"/>
              <w:noProof/>
              <w:szCs w:val="24"/>
            </w:rPr>
            <w:t>[25]</w:t>
          </w:r>
          <w:r w:rsidR="005F148F">
            <w:rPr>
              <w:rFonts w:cs="Times New Roman"/>
              <w:szCs w:val="24"/>
            </w:rPr>
            <w:fldChar w:fldCharType="end"/>
          </w:r>
        </w:sdtContent>
      </w:sdt>
      <w:r w:rsidR="005F7E95">
        <w:rPr>
          <w:rFonts w:cs="Times New Roman"/>
          <w:szCs w:val="24"/>
        </w:rPr>
        <w:t>,</w:t>
      </w:r>
      <w:sdt>
        <w:sdtPr>
          <w:rPr>
            <w:rFonts w:cs="Times New Roman"/>
            <w:szCs w:val="24"/>
          </w:rPr>
          <w:id w:val="-1666323518"/>
          <w:citation/>
        </w:sdtPr>
        <w:sdtEndPr/>
        <w:sdtContent>
          <w:r w:rsidR="005F148F">
            <w:rPr>
              <w:rFonts w:cs="Times New Roman"/>
              <w:szCs w:val="24"/>
            </w:rPr>
            <w:fldChar w:fldCharType="begin"/>
          </w:r>
          <w:r w:rsidR="005F148F">
            <w:rPr>
              <w:rFonts w:cs="Times New Roman"/>
              <w:szCs w:val="24"/>
            </w:rPr>
            <w:instrText xml:space="preserve"> CITATION MCK571 \l 1033 </w:instrText>
          </w:r>
          <w:r w:rsidR="005F148F">
            <w:rPr>
              <w:rFonts w:cs="Times New Roman"/>
              <w:szCs w:val="24"/>
            </w:rPr>
            <w:fldChar w:fldCharType="separate"/>
          </w:r>
          <w:r w:rsidR="005A5A80">
            <w:rPr>
              <w:rFonts w:cs="Times New Roman"/>
              <w:noProof/>
              <w:szCs w:val="24"/>
            </w:rPr>
            <w:t xml:space="preserve"> </w:t>
          </w:r>
          <w:r w:rsidR="005A5A80" w:rsidRPr="005A5A80">
            <w:rPr>
              <w:rFonts w:cs="Times New Roman"/>
              <w:noProof/>
              <w:szCs w:val="24"/>
            </w:rPr>
            <w:t>[26]</w:t>
          </w:r>
          <w:r w:rsidR="005F148F">
            <w:rPr>
              <w:rFonts w:cs="Times New Roman"/>
              <w:szCs w:val="24"/>
            </w:rPr>
            <w:fldChar w:fldCharType="end"/>
          </w:r>
        </w:sdtContent>
      </w:sdt>
      <w:r w:rsidR="005F148F">
        <w:rPr>
          <w:rFonts w:cs="Times New Roman"/>
          <w:szCs w:val="24"/>
        </w:rPr>
        <w:t xml:space="preserve">. </w:t>
      </w:r>
      <w:r w:rsidR="00DF06F5">
        <w:rPr>
          <w:rFonts w:cs="Times New Roman"/>
          <w:szCs w:val="24"/>
        </w:rPr>
        <w:t xml:space="preserve">In </w:t>
      </w:r>
      <w:sdt>
        <w:sdtPr>
          <w:rPr>
            <w:rFonts w:cs="Times New Roman"/>
            <w:szCs w:val="24"/>
          </w:rPr>
          <w:id w:val="1066156306"/>
          <w:citation/>
        </w:sdtPr>
        <w:sdtEndPr/>
        <w:sdtContent>
          <w:r w:rsidR="00DF06F5">
            <w:rPr>
              <w:rFonts w:cs="Times New Roman"/>
              <w:szCs w:val="24"/>
            </w:rPr>
            <w:fldChar w:fldCharType="begin"/>
          </w:r>
          <w:r w:rsidR="00BB761D">
            <w:rPr>
              <w:rFonts w:cs="Times New Roman"/>
              <w:szCs w:val="24"/>
            </w:rPr>
            <w:instrText xml:space="preserve">CITATION JLF78 \l 1033 </w:instrText>
          </w:r>
          <w:r w:rsidR="00DF06F5">
            <w:rPr>
              <w:rFonts w:cs="Times New Roman"/>
              <w:szCs w:val="24"/>
            </w:rPr>
            <w:fldChar w:fldCharType="separate"/>
          </w:r>
          <w:r w:rsidR="005A5A80" w:rsidRPr="005A5A80">
            <w:rPr>
              <w:rFonts w:cs="Times New Roman"/>
              <w:noProof/>
              <w:szCs w:val="24"/>
            </w:rPr>
            <w:t>[27]</w:t>
          </w:r>
          <w:r w:rsidR="00DF06F5">
            <w:rPr>
              <w:rFonts w:cs="Times New Roman"/>
              <w:szCs w:val="24"/>
            </w:rPr>
            <w:fldChar w:fldCharType="end"/>
          </w:r>
        </w:sdtContent>
      </w:sdt>
      <w:r w:rsidR="00DF06F5">
        <w:rPr>
          <w:rFonts w:cs="Times New Roman"/>
          <w:szCs w:val="24"/>
        </w:rPr>
        <w:t xml:space="preserve">, Folks and Chhikara showed the application of </w:t>
      </w:r>
      <w:r w:rsidR="00DF2A69">
        <w:rPr>
          <w:rFonts w:cs="Times New Roman"/>
          <w:szCs w:val="24"/>
        </w:rPr>
        <w:t>inverse</w:t>
      </w:r>
      <w:r w:rsidR="00DF06F5" w:rsidRPr="00E151A0">
        <w:rPr>
          <w:rFonts w:cs="Times New Roman"/>
          <w:i/>
          <w:szCs w:val="24"/>
        </w:rPr>
        <w:t xml:space="preserve"> Gaussian </w:t>
      </w:r>
      <w:r w:rsidR="00DF06F5" w:rsidRPr="000C7DA0">
        <w:rPr>
          <w:rFonts w:cs="Times New Roman"/>
          <w:szCs w:val="24"/>
        </w:rPr>
        <w:t>distribution</w:t>
      </w:r>
      <w:r w:rsidR="00DF06F5">
        <w:rPr>
          <w:rFonts w:cs="Times New Roman"/>
          <w:szCs w:val="24"/>
        </w:rPr>
        <w:t xml:space="preserve"> in case of Brownian motion and provided the estimates of the parameter by MLE. As an alternative of the </w:t>
      </w:r>
      <w:r w:rsidR="00DF2A69">
        <w:rPr>
          <w:rFonts w:cs="Times New Roman"/>
          <w:szCs w:val="24"/>
        </w:rPr>
        <w:t>inverse</w:t>
      </w:r>
      <w:r w:rsidR="00DF06F5" w:rsidRPr="00E151A0">
        <w:rPr>
          <w:rFonts w:cs="Times New Roman"/>
          <w:i/>
          <w:szCs w:val="24"/>
        </w:rPr>
        <w:t xml:space="preserve"> Gaussian </w:t>
      </w:r>
      <w:r w:rsidR="00DF06F5" w:rsidRPr="000C7DA0">
        <w:rPr>
          <w:rFonts w:cs="Times New Roman"/>
          <w:szCs w:val="24"/>
        </w:rPr>
        <w:t>distribution,</w:t>
      </w:r>
      <w:r w:rsidR="00DF06F5">
        <w:rPr>
          <w:rFonts w:cs="Times New Roman"/>
          <w:szCs w:val="24"/>
        </w:rPr>
        <w:t xml:space="preserve"> Christian Robert proposed the </w:t>
      </w:r>
      <w:r w:rsidR="00DF2A69">
        <w:rPr>
          <w:rFonts w:cs="Times New Roman"/>
          <w:szCs w:val="24"/>
        </w:rPr>
        <w:t>inverse</w:t>
      </w:r>
      <w:r w:rsidR="00DF06F5" w:rsidRPr="00E151A0">
        <w:rPr>
          <w:rFonts w:cs="Times New Roman"/>
          <w:i/>
          <w:szCs w:val="24"/>
        </w:rPr>
        <w:t xml:space="preserve"> normal </w:t>
      </w:r>
      <w:r w:rsidR="00DF06F5" w:rsidRPr="000C7DA0">
        <w:rPr>
          <w:rFonts w:cs="Times New Roman"/>
          <w:szCs w:val="24"/>
        </w:rPr>
        <w:t>distribution</w:t>
      </w:r>
      <w:r w:rsidR="00DF06F5">
        <w:rPr>
          <w:rFonts w:cs="Times New Roman"/>
          <w:szCs w:val="24"/>
        </w:rPr>
        <w:t xml:space="preserve"> and he also discussed the basic </w:t>
      </w:r>
      <w:r w:rsidR="00DF06F5">
        <w:rPr>
          <w:rFonts w:cs="Times New Roman"/>
          <w:szCs w:val="24"/>
        </w:rPr>
        <w:lastRenderedPageBreak/>
        <w:t xml:space="preserve">properties of the </w:t>
      </w:r>
      <w:r w:rsidR="00DF06F5" w:rsidRPr="00DF2A69">
        <w:rPr>
          <w:rFonts w:cs="Times New Roman"/>
          <w:szCs w:val="24"/>
        </w:rPr>
        <w:t xml:space="preserve">generalized </w:t>
      </w:r>
      <w:r w:rsidR="00DF2A69">
        <w:rPr>
          <w:rFonts w:cs="Times New Roman"/>
          <w:szCs w:val="24"/>
        </w:rPr>
        <w:t>inverse</w:t>
      </w:r>
      <w:r w:rsidR="00DF06F5" w:rsidRPr="00E151A0">
        <w:rPr>
          <w:rFonts w:cs="Times New Roman"/>
          <w:i/>
          <w:szCs w:val="24"/>
        </w:rPr>
        <w:t xml:space="preserve"> normal </w:t>
      </w:r>
      <w:r w:rsidR="00DF06F5" w:rsidRPr="000C7DA0">
        <w:rPr>
          <w:rFonts w:cs="Times New Roman"/>
          <w:szCs w:val="24"/>
        </w:rPr>
        <w:t>distributions</w:t>
      </w:r>
      <w:r w:rsidR="00DF06F5">
        <w:rPr>
          <w:rFonts w:cs="Times New Roman"/>
          <w:szCs w:val="24"/>
        </w:rPr>
        <w:t xml:space="preserve"> </w:t>
      </w:r>
      <w:sdt>
        <w:sdtPr>
          <w:rPr>
            <w:rFonts w:cs="Times New Roman"/>
            <w:szCs w:val="24"/>
          </w:rPr>
          <w:id w:val="599834593"/>
          <w:citation/>
        </w:sdtPr>
        <w:sdtEndPr/>
        <w:sdtContent>
          <w:r w:rsidR="00DF06F5">
            <w:rPr>
              <w:rFonts w:cs="Times New Roman"/>
              <w:szCs w:val="24"/>
            </w:rPr>
            <w:fldChar w:fldCharType="begin"/>
          </w:r>
          <w:r w:rsidR="00DF06F5">
            <w:rPr>
              <w:rFonts w:cs="Times New Roman"/>
              <w:szCs w:val="24"/>
            </w:rPr>
            <w:instrText xml:space="preserve"> CITATION Chr91 \l 1033 </w:instrText>
          </w:r>
          <w:r w:rsidR="00DF06F5">
            <w:rPr>
              <w:rFonts w:cs="Times New Roman"/>
              <w:szCs w:val="24"/>
            </w:rPr>
            <w:fldChar w:fldCharType="separate"/>
          </w:r>
          <w:r w:rsidR="005A5A80" w:rsidRPr="005A5A80">
            <w:rPr>
              <w:rFonts w:cs="Times New Roman"/>
              <w:noProof/>
              <w:szCs w:val="24"/>
            </w:rPr>
            <w:t>[28]</w:t>
          </w:r>
          <w:r w:rsidR="00DF06F5">
            <w:rPr>
              <w:rFonts w:cs="Times New Roman"/>
              <w:szCs w:val="24"/>
            </w:rPr>
            <w:fldChar w:fldCharType="end"/>
          </w:r>
        </w:sdtContent>
      </w:sdt>
      <w:r w:rsidR="00DF06F5">
        <w:rPr>
          <w:rFonts w:cs="Times New Roman"/>
          <w:szCs w:val="24"/>
        </w:rPr>
        <w:t>.</w:t>
      </w:r>
      <w:r w:rsidR="00F40284">
        <w:rPr>
          <w:rFonts w:cs="Times New Roman"/>
          <w:szCs w:val="24"/>
        </w:rPr>
        <w:t xml:space="preserve"> In 2011</w:t>
      </w:r>
      <w:r w:rsidR="00E337C9">
        <w:rPr>
          <w:rFonts w:cs="Times New Roman"/>
          <w:szCs w:val="24"/>
        </w:rPr>
        <w:t xml:space="preserve"> A.G. Glen presented the </w:t>
      </w:r>
      <w:r w:rsidR="00DF2A69">
        <w:rPr>
          <w:rFonts w:cs="Times New Roman"/>
          <w:szCs w:val="24"/>
        </w:rPr>
        <w:t>inverse</w:t>
      </w:r>
      <w:r w:rsidR="00E337C9" w:rsidRPr="00E151A0">
        <w:rPr>
          <w:rFonts w:cs="Times New Roman"/>
          <w:i/>
          <w:szCs w:val="24"/>
        </w:rPr>
        <w:t xml:space="preserve"> </w:t>
      </w:r>
      <w:r w:rsidR="00DF2A69">
        <w:rPr>
          <w:rFonts w:cs="Times New Roman"/>
          <w:i/>
          <w:szCs w:val="24"/>
        </w:rPr>
        <w:t xml:space="preserve">Gamma </w:t>
      </w:r>
      <w:r w:rsidR="00E337C9" w:rsidRPr="000C7DA0">
        <w:rPr>
          <w:rFonts w:cs="Times New Roman"/>
          <w:szCs w:val="24"/>
        </w:rPr>
        <w:t>distribution</w:t>
      </w:r>
      <w:r w:rsidR="00E337C9">
        <w:rPr>
          <w:rFonts w:cs="Times New Roman"/>
          <w:szCs w:val="24"/>
        </w:rPr>
        <w:t xml:space="preserve"> as a Survival Distribution, described the shape of the hazard function and shown various statistical properties </w:t>
      </w:r>
      <w:sdt>
        <w:sdtPr>
          <w:rPr>
            <w:rFonts w:cs="Times New Roman"/>
            <w:szCs w:val="24"/>
          </w:rPr>
          <w:id w:val="-1684041567"/>
          <w:citation/>
        </w:sdtPr>
        <w:sdtEndPr/>
        <w:sdtContent>
          <w:r w:rsidR="00E337C9">
            <w:rPr>
              <w:rFonts w:cs="Times New Roman"/>
              <w:szCs w:val="24"/>
            </w:rPr>
            <w:fldChar w:fldCharType="begin"/>
          </w:r>
          <w:r w:rsidR="00BB761D">
            <w:rPr>
              <w:rFonts w:cs="Times New Roman"/>
              <w:szCs w:val="24"/>
            </w:rPr>
            <w:instrText xml:space="preserve">CITATION And11 \l 1033 </w:instrText>
          </w:r>
          <w:r w:rsidR="00E337C9">
            <w:rPr>
              <w:rFonts w:cs="Times New Roman"/>
              <w:szCs w:val="24"/>
            </w:rPr>
            <w:fldChar w:fldCharType="separate"/>
          </w:r>
          <w:r w:rsidR="005A5A80" w:rsidRPr="005A5A80">
            <w:rPr>
              <w:rFonts w:cs="Times New Roman"/>
              <w:noProof/>
              <w:szCs w:val="24"/>
            </w:rPr>
            <w:t>[29]</w:t>
          </w:r>
          <w:r w:rsidR="00E337C9">
            <w:rPr>
              <w:rFonts w:cs="Times New Roman"/>
              <w:szCs w:val="24"/>
            </w:rPr>
            <w:fldChar w:fldCharType="end"/>
          </w:r>
        </w:sdtContent>
      </w:sdt>
      <w:r w:rsidR="005D03BF">
        <w:rPr>
          <w:rFonts w:cs="Times New Roman"/>
          <w:szCs w:val="24"/>
        </w:rPr>
        <w:t xml:space="preserve">. In case of maintenance data, the comparison for the reliability function of </w:t>
      </w:r>
      <w:r w:rsidR="00DF2A69">
        <w:rPr>
          <w:rFonts w:cs="Times New Roman"/>
          <w:szCs w:val="24"/>
        </w:rPr>
        <w:t>inverse</w:t>
      </w:r>
      <w:r w:rsidR="005D03BF" w:rsidRPr="00E151A0">
        <w:rPr>
          <w:rFonts w:cs="Times New Roman"/>
          <w:i/>
          <w:szCs w:val="24"/>
        </w:rPr>
        <w:t xml:space="preserve"> </w:t>
      </w:r>
      <w:r w:rsidR="00DF2A69">
        <w:rPr>
          <w:rFonts w:cs="Times New Roman"/>
          <w:i/>
          <w:szCs w:val="24"/>
        </w:rPr>
        <w:t xml:space="preserve">Gamma </w:t>
      </w:r>
      <w:r w:rsidR="005D03BF" w:rsidRPr="000C7DA0">
        <w:rPr>
          <w:rFonts w:cs="Times New Roman"/>
          <w:szCs w:val="24"/>
        </w:rPr>
        <w:t>distribution</w:t>
      </w:r>
      <w:r w:rsidR="005D03BF">
        <w:rPr>
          <w:rFonts w:cs="Times New Roman"/>
          <w:szCs w:val="24"/>
        </w:rPr>
        <w:t xml:space="preserve"> with </w:t>
      </w:r>
      <w:r w:rsidR="005D03BF" w:rsidRPr="00E151A0">
        <w:rPr>
          <w:rFonts w:cs="Times New Roman"/>
          <w:i/>
          <w:szCs w:val="24"/>
        </w:rPr>
        <w:t>log-normal</w:t>
      </w:r>
      <w:r w:rsidR="005D03BF">
        <w:rPr>
          <w:rFonts w:cs="Times New Roman"/>
          <w:szCs w:val="24"/>
        </w:rPr>
        <w:t xml:space="preserve"> and </w:t>
      </w:r>
      <w:r w:rsidR="00DF2A69">
        <w:rPr>
          <w:rFonts w:cs="Times New Roman"/>
          <w:szCs w:val="24"/>
        </w:rPr>
        <w:t>inverse</w:t>
      </w:r>
      <w:r w:rsidR="005D03BF" w:rsidRPr="00E151A0">
        <w:rPr>
          <w:rFonts w:cs="Times New Roman"/>
          <w:i/>
          <w:szCs w:val="24"/>
        </w:rPr>
        <w:t xml:space="preserve"> Gaussian </w:t>
      </w:r>
      <w:r w:rsidR="005D03BF" w:rsidRPr="000C7DA0">
        <w:rPr>
          <w:rFonts w:cs="Times New Roman"/>
          <w:szCs w:val="24"/>
        </w:rPr>
        <w:t>distribution</w:t>
      </w:r>
      <w:r w:rsidR="005D03BF">
        <w:rPr>
          <w:rFonts w:cs="Times New Roman"/>
          <w:szCs w:val="24"/>
        </w:rPr>
        <w:t xml:space="preserve"> is studied in </w:t>
      </w:r>
      <w:sdt>
        <w:sdtPr>
          <w:rPr>
            <w:rFonts w:cs="Times New Roman"/>
            <w:szCs w:val="24"/>
          </w:rPr>
          <w:id w:val="-555465206"/>
          <w:citation/>
        </w:sdtPr>
        <w:sdtEndPr/>
        <w:sdtContent>
          <w:r w:rsidR="005D03BF">
            <w:rPr>
              <w:rFonts w:cs="Times New Roman"/>
              <w:szCs w:val="24"/>
            </w:rPr>
            <w:fldChar w:fldCharType="begin"/>
          </w:r>
          <w:r w:rsidR="00892109">
            <w:rPr>
              <w:rFonts w:cs="Times New Roman"/>
              <w:szCs w:val="24"/>
            </w:rPr>
            <w:instrText xml:space="preserve">CITATION CTL89 \l 1033 </w:instrText>
          </w:r>
          <w:r w:rsidR="005D03BF">
            <w:rPr>
              <w:rFonts w:cs="Times New Roman"/>
              <w:szCs w:val="24"/>
            </w:rPr>
            <w:fldChar w:fldCharType="separate"/>
          </w:r>
          <w:r w:rsidR="005A5A80" w:rsidRPr="005A5A80">
            <w:rPr>
              <w:rFonts w:cs="Times New Roman"/>
              <w:noProof/>
              <w:szCs w:val="24"/>
            </w:rPr>
            <w:t>[30]</w:t>
          </w:r>
          <w:r w:rsidR="005D03BF">
            <w:rPr>
              <w:rFonts w:cs="Times New Roman"/>
              <w:szCs w:val="24"/>
            </w:rPr>
            <w:fldChar w:fldCharType="end"/>
          </w:r>
        </w:sdtContent>
      </w:sdt>
      <w:r w:rsidR="005D03BF">
        <w:rPr>
          <w:rFonts w:cs="Times New Roman"/>
          <w:szCs w:val="24"/>
        </w:rPr>
        <w:t xml:space="preserve">. </w:t>
      </w:r>
      <w:r w:rsidR="00E337C9">
        <w:rPr>
          <w:rFonts w:cs="Times New Roman"/>
          <w:szCs w:val="24"/>
        </w:rPr>
        <w:t xml:space="preserve">Kleiber and Kotz list some basic properties of the </w:t>
      </w:r>
      <w:r w:rsidR="00DF2A69" w:rsidRPr="00F776F5">
        <w:rPr>
          <w:rFonts w:cs="Times New Roman"/>
          <w:szCs w:val="24"/>
        </w:rPr>
        <w:t>inverse</w:t>
      </w:r>
      <w:r w:rsidR="00E337C9" w:rsidRPr="00E151A0">
        <w:rPr>
          <w:rFonts w:cs="Times New Roman"/>
          <w:i/>
          <w:szCs w:val="24"/>
        </w:rPr>
        <w:t xml:space="preserve"> </w:t>
      </w:r>
      <w:r w:rsidR="00DF2A69">
        <w:rPr>
          <w:rFonts w:cs="Times New Roman"/>
          <w:i/>
          <w:szCs w:val="24"/>
        </w:rPr>
        <w:t>Gamma</w:t>
      </w:r>
      <w:r w:rsidR="00E337C9" w:rsidRPr="00E151A0">
        <w:rPr>
          <w:rFonts w:cs="Times New Roman"/>
          <w:i/>
          <w:szCs w:val="24"/>
        </w:rPr>
        <w:t xml:space="preserve"> </w:t>
      </w:r>
      <w:r w:rsidR="00E337C9" w:rsidRPr="000C7DA0">
        <w:rPr>
          <w:rFonts w:cs="Times New Roman"/>
          <w:szCs w:val="24"/>
        </w:rPr>
        <w:t>distribution</w:t>
      </w:r>
      <w:r w:rsidR="00E337C9">
        <w:rPr>
          <w:rFonts w:cs="Times New Roman"/>
          <w:szCs w:val="24"/>
        </w:rPr>
        <w:t xml:space="preserve"> also model incomes with the distributions </w:t>
      </w:r>
      <w:sdt>
        <w:sdtPr>
          <w:rPr>
            <w:rFonts w:cs="Times New Roman"/>
            <w:szCs w:val="24"/>
          </w:rPr>
          <w:id w:val="-360119585"/>
          <w:citation/>
        </w:sdtPr>
        <w:sdtEndPr/>
        <w:sdtContent>
          <w:r w:rsidR="00E337C9">
            <w:rPr>
              <w:rFonts w:cs="Times New Roman"/>
              <w:szCs w:val="24"/>
            </w:rPr>
            <w:fldChar w:fldCharType="begin"/>
          </w:r>
          <w:r w:rsidR="00BB761D">
            <w:rPr>
              <w:rFonts w:cs="Times New Roman"/>
              <w:szCs w:val="24"/>
            </w:rPr>
            <w:instrText xml:space="preserve">CITATION Chr01 \l 1033 </w:instrText>
          </w:r>
          <w:r w:rsidR="00E337C9">
            <w:rPr>
              <w:rFonts w:cs="Times New Roman"/>
              <w:szCs w:val="24"/>
            </w:rPr>
            <w:fldChar w:fldCharType="separate"/>
          </w:r>
          <w:r w:rsidR="005A5A80" w:rsidRPr="005A5A80">
            <w:rPr>
              <w:rFonts w:cs="Times New Roman"/>
              <w:noProof/>
              <w:szCs w:val="24"/>
            </w:rPr>
            <w:t>[31]</w:t>
          </w:r>
          <w:r w:rsidR="00E337C9">
            <w:rPr>
              <w:rFonts w:cs="Times New Roman"/>
              <w:szCs w:val="24"/>
            </w:rPr>
            <w:fldChar w:fldCharType="end"/>
          </w:r>
        </w:sdtContent>
      </w:sdt>
      <w:r w:rsidR="00E337C9">
        <w:rPr>
          <w:rFonts w:cs="Times New Roman"/>
          <w:szCs w:val="24"/>
        </w:rPr>
        <w:t>.</w:t>
      </w:r>
      <w:r w:rsidR="003B437A">
        <w:rPr>
          <w:rFonts w:cs="Times New Roman"/>
          <w:szCs w:val="24"/>
        </w:rPr>
        <w:t xml:space="preserve"> Milevsky and Posner derived the </w:t>
      </w:r>
      <w:r w:rsidR="00DF2A69">
        <w:rPr>
          <w:rFonts w:cs="Times New Roman"/>
          <w:szCs w:val="24"/>
        </w:rPr>
        <w:t>inverse</w:t>
      </w:r>
      <w:r w:rsidR="003B437A" w:rsidRPr="00E151A0">
        <w:rPr>
          <w:rFonts w:cs="Times New Roman"/>
          <w:i/>
          <w:szCs w:val="24"/>
        </w:rPr>
        <w:t xml:space="preserve"> </w:t>
      </w:r>
      <w:r w:rsidR="00DF2A69">
        <w:rPr>
          <w:rFonts w:cs="Times New Roman"/>
          <w:i/>
          <w:szCs w:val="24"/>
        </w:rPr>
        <w:t>Gamma</w:t>
      </w:r>
      <w:r w:rsidR="003B437A" w:rsidRPr="00E151A0">
        <w:rPr>
          <w:rFonts w:cs="Times New Roman"/>
          <w:i/>
          <w:szCs w:val="24"/>
        </w:rPr>
        <w:t xml:space="preserve"> </w:t>
      </w:r>
      <w:r w:rsidR="003B437A" w:rsidRPr="000C7DA0">
        <w:rPr>
          <w:rFonts w:cs="Times New Roman"/>
          <w:szCs w:val="24"/>
        </w:rPr>
        <w:t>distribution</w:t>
      </w:r>
      <w:r w:rsidR="003B437A">
        <w:rPr>
          <w:rFonts w:cs="Times New Roman"/>
          <w:szCs w:val="24"/>
        </w:rPr>
        <w:t xml:space="preserve"> and point out that estimation by the method of moments is tractable algebraically </w:t>
      </w:r>
      <w:sdt>
        <w:sdtPr>
          <w:rPr>
            <w:rFonts w:cs="Times New Roman"/>
            <w:szCs w:val="24"/>
          </w:rPr>
          <w:id w:val="828327730"/>
          <w:citation/>
        </w:sdtPr>
        <w:sdtEndPr/>
        <w:sdtContent>
          <w:r w:rsidR="003B437A">
            <w:rPr>
              <w:rFonts w:cs="Times New Roman"/>
              <w:szCs w:val="24"/>
            </w:rPr>
            <w:fldChar w:fldCharType="begin"/>
          </w:r>
          <w:r w:rsidR="00BB761D">
            <w:rPr>
              <w:rFonts w:cs="Times New Roman"/>
              <w:szCs w:val="24"/>
            </w:rPr>
            <w:instrText xml:space="preserve">CITATION Mos98 \l 1033 </w:instrText>
          </w:r>
          <w:r w:rsidR="003B437A">
            <w:rPr>
              <w:rFonts w:cs="Times New Roman"/>
              <w:szCs w:val="24"/>
            </w:rPr>
            <w:fldChar w:fldCharType="separate"/>
          </w:r>
          <w:r w:rsidR="005A5A80" w:rsidRPr="005A5A80">
            <w:rPr>
              <w:rFonts w:cs="Times New Roman"/>
              <w:noProof/>
              <w:szCs w:val="24"/>
            </w:rPr>
            <w:t>[32]</w:t>
          </w:r>
          <w:r w:rsidR="003B437A">
            <w:rPr>
              <w:rFonts w:cs="Times New Roman"/>
              <w:szCs w:val="24"/>
            </w:rPr>
            <w:fldChar w:fldCharType="end"/>
          </w:r>
        </w:sdtContent>
      </w:sdt>
      <w:r w:rsidR="003B437A">
        <w:rPr>
          <w:rFonts w:cs="Times New Roman"/>
          <w:szCs w:val="24"/>
        </w:rPr>
        <w:t xml:space="preserve">. The characteristics functions of the </w:t>
      </w:r>
      <w:r w:rsidR="00DF2A69" w:rsidRPr="00DF2A69">
        <w:rPr>
          <w:rFonts w:cs="Times New Roman"/>
          <w:szCs w:val="24"/>
        </w:rPr>
        <w:t>inverse</w:t>
      </w:r>
      <w:r w:rsidR="003B437A" w:rsidRPr="00E151A0">
        <w:rPr>
          <w:rFonts w:cs="Times New Roman"/>
          <w:i/>
          <w:szCs w:val="24"/>
        </w:rPr>
        <w:t xml:space="preserve"> </w:t>
      </w:r>
      <w:r w:rsidR="00DF2A69">
        <w:rPr>
          <w:rFonts w:cs="Times New Roman"/>
          <w:i/>
          <w:szCs w:val="24"/>
        </w:rPr>
        <w:t>Gamma</w:t>
      </w:r>
      <w:r w:rsidR="003B437A" w:rsidRPr="00E151A0">
        <w:rPr>
          <w:rFonts w:cs="Times New Roman"/>
          <w:i/>
          <w:szCs w:val="24"/>
        </w:rPr>
        <w:t xml:space="preserve"> </w:t>
      </w:r>
      <w:r w:rsidR="003B437A" w:rsidRPr="000C7DA0">
        <w:rPr>
          <w:rFonts w:cs="Times New Roman"/>
          <w:szCs w:val="24"/>
        </w:rPr>
        <w:t>distribution</w:t>
      </w:r>
      <w:r w:rsidR="003B437A">
        <w:rPr>
          <w:rFonts w:cs="Times New Roman"/>
          <w:szCs w:val="24"/>
        </w:rPr>
        <w:t xml:space="preserve"> is developed by </w:t>
      </w:r>
      <w:r w:rsidR="0026435B">
        <w:rPr>
          <w:rFonts w:cs="Times New Roman"/>
          <w:szCs w:val="24"/>
        </w:rPr>
        <w:t xml:space="preserve">Paul Witkovsky </w:t>
      </w:r>
      <w:sdt>
        <w:sdtPr>
          <w:rPr>
            <w:rFonts w:cs="Times New Roman"/>
            <w:szCs w:val="24"/>
          </w:rPr>
          <w:id w:val="-1569414503"/>
          <w:citation/>
        </w:sdtPr>
        <w:sdtEndPr/>
        <w:sdtContent>
          <w:r w:rsidR="0026435B">
            <w:rPr>
              <w:rFonts w:cs="Times New Roman"/>
              <w:szCs w:val="24"/>
            </w:rPr>
            <w:fldChar w:fldCharType="begin"/>
          </w:r>
          <w:r w:rsidR="0026435B">
            <w:rPr>
              <w:rFonts w:cs="Times New Roman"/>
              <w:szCs w:val="24"/>
            </w:rPr>
            <w:instrText xml:space="preserve"> CITATION Pau04 \l 1033 </w:instrText>
          </w:r>
          <w:r w:rsidR="0026435B">
            <w:rPr>
              <w:rFonts w:cs="Times New Roman"/>
              <w:szCs w:val="24"/>
            </w:rPr>
            <w:fldChar w:fldCharType="separate"/>
          </w:r>
          <w:r w:rsidR="005A5A80" w:rsidRPr="005A5A80">
            <w:rPr>
              <w:rFonts w:cs="Times New Roman"/>
              <w:noProof/>
              <w:szCs w:val="24"/>
            </w:rPr>
            <w:t>[33]</w:t>
          </w:r>
          <w:r w:rsidR="0026435B">
            <w:rPr>
              <w:rFonts w:cs="Times New Roman"/>
              <w:szCs w:val="24"/>
            </w:rPr>
            <w:fldChar w:fldCharType="end"/>
          </w:r>
        </w:sdtContent>
      </w:sdt>
      <w:r w:rsidR="0026435B">
        <w:rPr>
          <w:rFonts w:cs="Times New Roman"/>
          <w:szCs w:val="24"/>
        </w:rPr>
        <w:t xml:space="preserve">. </w:t>
      </w:r>
      <w:r w:rsidR="00B274F9">
        <w:rPr>
          <w:rFonts w:cs="Times New Roman"/>
          <w:szCs w:val="24"/>
        </w:rPr>
        <w:t xml:space="preserve">The </w:t>
      </w:r>
      <w:r w:rsidR="00B274F9" w:rsidRPr="00DF2A69">
        <w:rPr>
          <w:rFonts w:cs="Times New Roman"/>
          <w:szCs w:val="24"/>
        </w:rPr>
        <w:t>inverted</w:t>
      </w:r>
      <w:r w:rsidR="00B274F9" w:rsidRPr="00E151A0">
        <w:rPr>
          <w:rFonts w:cs="Times New Roman"/>
          <w:i/>
          <w:szCs w:val="24"/>
        </w:rPr>
        <w:t xml:space="preserve"> exponential </w:t>
      </w:r>
      <w:r w:rsidR="00B274F9" w:rsidRPr="000C7DA0">
        <w:rPr>
          <w:rFonts w:cs="Times New Roman"/>
          <w:szCs w:val="24"/>
        </w:rPr>
        <w:t>distribution</w:t>
      </w:r>
      <w:r w:rsidR="00B274F9">
        <w:rPr>
          <w:rFonts w:cs="Times New Roman"/>
          <w:szCs w:val="24"/>
        </w:rPr>
        <w:t xml:space="preserve"> is introduced by Keller and Kamath </w:t>
      </w:r>
      <w:sdt>
        <w:sdtPr>
          <w:rPr>
            <w:rFonts w:cs="Times New Roman"/>
            <w:szCs w:val="24"/>
          </w:rPr>
          <w:id w:val="-1057931171"/>
          <w:citation/>
        </w:sdtPr>
        <w:sdtEndPr/>
        <w:sdtContent>
          <w:r w:rsidR="00B274F9">
            <w:rPr>
              <w:rFonts w:cs="Times New Roman"/>
              <w:szCs w:val="24"/>
            </w:rPr>
            <w:fldChar w:fldCharType="begin"/>
          </w:r>
          <w:r w:rsidR="00BB761D">
            <w:rPr>
              <w:rFonts w:cs="Times New Roman"/>
              <w:szCs w:val="24"/>
            </w:rPr>
            <w:instrText xml:space="preserve">CITATION Kel82 \l 1033 </w:instrText>
          </w:r>
          <w:r w:rsidR="00B274F9">
            <w:rPr>
              <w:rFonts w:cs="Times New Roman"/>
              <w:szCs w:val="24"/>
            </w:rPr>
            <w:fldChar w:fldCharType="separate"/>
          </w:r>
          <w:r w:rsidR="005A5A80" w:rsidRPr="005A5A80">
            <w:rPr>
              <w:rFonts w:cs="Times New Roman"/>
              <w:noProof/>
              <w:szCs w:val="24"/>
            </w:rPr>
            <w:t>[34]</w:t>
          </w:r>
          <w:r w:rsidR="00B274F9">
            <w:rPr>
              <w:rFonts w:cs="Times New Roman"/>
              <w:szCs w:val="24"/>
            </w:rPr>
            <w:fldChar w:fldCharType="end"/>
          </w:r>
        </w:sdtContent>
      </w:sdt>
      <w:r w:rsidR="00EB7F40">
        <w:rPr>
          <w:rFonts w:cs="Times New Roman"/>
          <w:szCs w:val="24"/>
        </w:rPr>
        <w:t xml:space="preserve"> and applied in the</w:t>
      </w:r>
      <w:r w:rsidR="005D03BF">
        <w:rPr>
          <w:rFonts w:cs="Times New Roman"/>
          <w:szCs w:val="24"/>
        </w:rPr>
        <w:t xml:space="preserve"> field of survival analysis by </w:t>
      </w:r>
      <w:r w:rsidR="00EB7F40">
        <w:rPr>
          <w:rFonts w:cs="Times New Roman"/>
          <w:szCs w:val="24"/>
        </w:rPr>
        <w:t xml:space="preserve">Dey and Pradhan </w:t>
      </w:r>
      <w:sdt>
        <w:sdtPr>
          <w:rPr>
            <w:rFonts w:cs="Times New Roman"/>
            <w:szCs w:val="24"/>
          </w:rPr>
          <w:id w:val="869112179"/>
          <w:citation/>
        </w:sdtPr>
        <w:sdtEndPr/>
        <w:sdtContent>
          <w:r w:rsidR="00EB7F40">
            <w:rPr>
              <w:rFonts w:cs="Times New Roman"/>
              <w:szCs w:val="24"/>
            </w:rPr>
            <w:fldChar w:fldCharType="begin"/>
          </w:r>
          <w:r w:rsidR="00BB761D">
            <w:rPr>
              <w:rFonts w:cs="Times New Roman"/>
              <w:szCs w:val="24"/>
            </w:rPr>
            <w:instrText xml:space="preserve">CITATION San14 \l 1033 </w:instrText>
          </w:r>
          <w:r w:rsidR="00EB7F40">
            <w:rPr>
              <w:rFonts w:cs="Times New Roman"/>
              <w:szCs w:val="24"/>
            </w:rPr>
            <w:fldChar w:fldCharType="separate"/>
          </w:r>
          <w:r w:rsidR="005A5A80" w:rsidRPr="005A5A80">
            <w:rPr>
              <w:rFonts w:cs="Times New Roman"/>
              <w:noProof/>
              <w:szCs w:val="24"/>
            </w:rPr>
            <w:t>[35]</w:t>
          </w:r>
          <w:r w:rsidR="00EB7F40">
            <w:rPr>
              <w:rFonts w:cs="Times New Roman"/>
              <w:szCs w:val="24"/>
            </w:rPr>
            <w:fldChar w:fldCharType="end"/>
          </w:r>
        </w:sdtContent>
      </w:sdt>
      <w:r w:rsidR="00EB7F40">
        <w:rPr>
          <w:rFonts w:cs="Times New Roman"/>
          <w:szCs w:val="24"/>
        </w:rPr>
        <w:t>.</w:t>
      </w:r>
      <w:r w:rsidR="00A20FC6">
        <w:rPr>
          <w:rFonts w:cs="Times New Roman"/>
          <w:szCs w:val="24"/>
        </w:rPr>
        <w:t xml:space="preserve"> The parameters of the </w:t>
      </w:r>
      <w:r w:rsidR="00DF2A69" w:rsidRPr="00DF2A69">
        <w:rPr>
          <w:rFonts w:cs="Times New Roman"/>
          <w:szCs w:val="24"/>
        </w:rPr>
        <w:t>inverse</w:t>
      </w:r>
      <w:r w:rsidR="00A20FC6" w:rsidRPr="00E151A0">
        <w:rPr>
          <w:rFonts w:cs="Times New Roman"/>
          <w:i/>
          <w:szCs w:val="24"/>
        </w:rPr>
        <w:t xml:space="preserve"> </w:t>
      </w:r>
      <w:r w:rsidR="00DF2A69">
        <w:rPr>
          <w:rFonts w:cs="Times New Roman"/>
          <w:i/>
          <w:szCs w:val="24"/>
        </w:rPr>
        <w:t>Weibull</w:t>
      </w:r>
      <w:r w:rsidR="00A20FC6" w:rsidRPr="00E151A0">
        <w:rPr>
          <w:rFonts w:cs="Times New Roman"/>
          <w:i/>
          <w:szCs w:val="24"/>
        </w:rPr>
        <w:t xml:space="preserve"> </w:t>
      </w:r>
      <w:r w:rsidR="00A20FC6" w:rsidRPr="000C7DA0">
        <w:rPr>
          <w:rFonts w:cs="Times New Roman"/>
          <w:szCs w:val="24"/>
        </w:rPr>
        <w:t>distribution</w:t>
      </w:r>
      <w:r w:rsidR="00A20FC6">
        <w:rPr>
          <w:rFonts w:cs="Times New Roman"/>
          <w:szCs w:val="24"/>
        </w:rPr>
        <w:t xml:space="preserve"> is estimated by using Bayesian procedures and MLE and a comparison between them is studied in case of censored sample for  the simulation and real life data </w:t>
      </w:r>
      <w:sdt>
        <w:sdtPr>
          <w:rPr>
            <w:rFonts w:cs="Times New Roman"/>
            <w:szCs w:val="24"/>
          </w:rPr>
          <w:id w:val="-1727532633"/>
          <w:citation/>
        </w:sdtPr>
        <w:sdtEndPr/>
        <w:sdtContent>
          <w:r w:rsidR="00A20FC6">
            <w:rPr>
              <w:rFonts w:cs="Times New Roman"/>
              <w:szCs w:val="24"/>
            </w:rPr>
            <w:fldChar w:fldCharType="begin"/>
          </w:r>
          <w:r w:rsidR="003A0072">
            <w:rPr>
              <w:rFonts w:cs="Times New Roman"/>
              <w:szCs w:val="24"/>
            </w:rPr>
            <w:instrText xml:space="preserve">CITATION Ama16 \l 1033 </w:instrText>
          </w:r>
          <w:r w:rsidR="00A20FC6">
            <w:rPr>
              <w:rFonts w:cs="Times New Roman"/>
              <w:szCs w:val="24"/>
            </w:rPr>
            <w:fldChar w:fldCharType="separate"/>
          </w:r>
          <w:r w:rsidR="005A5A80" w:rsidRPr="005A5A80">
            <w:rPr>
              <w:rFonts w:cs="Times New Roman"/>
              <w:noProof/>
              <w:szCs w:val="24"/>
            </w:rPr>
            <w:t>[36]</w:t>
          </w:r>
          <w:r w:rsidR="00A20FC6">
            <w:rPr>
              <w:rFonts w:cs="Times New Roman"/>
              <w:szCs w:val="24"/>
            </w:rPr>
            <w:fldChar w:fldCharType="end"/>
          </w:r>
        </w:sdtContent>
      </w:sdt>
      <w:r w:rsidR="005F7E95">
        <w:rPr>
          <w:rFonts w:cs="Times New Roman"/>
          <w:szCs w:val="24"/>
        </w:rPr>
        <w:t>,</w:t>
      </w:r>
      <w:r w:rsidR="00A20FC6">
        <w:rPr>
          <w:rFonts w:cs="Times New Roman"/>
          <w:szCs w:val="24"/>
        </w:rPr>
        <w:t xml:space="preserve"> </w:t>
      </w:r>
      <w:sdt>
        <w:sdtPr>
          <w:rPr>
            <w:rFonts w:cs="Times New Roman"/>
            <w:szCs w:val="24"/>
          </w:rPr>
          <w:id w:val="814530097"/>
          <w:citation/>
        </w:sdtPr>
        <w:sdtEndPr/>
        <w:sdtContent>
          <w:r w:rsidR="00A20FC6">
            <w:rPr>
              <w:rFonts w:cs="Times New Roman"/>
              <w:szCs w:val="24"/>
            </w:rPr>
            <w:fldChar w:fldCharType="begin"/>
          </w:r>
          <w:r w:rsidR="005A5A80">
            <w:rPr>
              <w:rFonts w:cs="Times New Roman"/>
              <w:szCs w:val="24"/>
            </w:rPr>
            <w:instrText xml:space="preserve">CITATION San13 \l 1033 </w:instrText>
          </w:r>
          <w:r w:rsidR="00A20FC6">
            <w:rPr>
              <w:rFonts w:cs="Times New Roman"/>
              <w:szCs w:val="24"/>
            </w:rPr>
            <w:fldChar w:fldCharType="separate"/>
          </w:r>
          <w:r w:rsidR="005A5A80" w:rsidRPr="005A5A80">
            <w:rPr>
              <w:rFonts w:cs="Times New Roman"/>
              <w:noProof/>
              <w:szCs w:val="24"/>
            </w:rPr>
            <w:t>[37]</w:t>
          </w:r>
          <w:r w:rsidR="00A20FC6">
            <w:rPr>
              <w:rFonts w:cs="Times New Roman"/>
              <w:szCs w:val="24"/>
            </w:rPr>
            <w:fldChar w:fldCharType="end"/>
          </w:r>
        </w:sdtContent>
      </w:sdt>
      <w:r w:rsidR="005F7E95">
        <w:rPr>
          <w:rFonts w:cs="Times New Roman"/>
          <w:szCs w:val="24"/>
        </w:rPr>
        <w:t>,</w:t>
      </w:r>
      <w:r w:rsidR="00A20FC6">
        <w:rPr>
          <w:rFonts w:cs="Times New Roman"/>
          <w:szCs w:val="24"/>
        </w:rPr>
        <w:t xml:space="preserve"> </w:t>
      </w:r>
      <w:sdt>
        <w:sdtPr>
          <w:rPr>
            <w:rFonts w:cs="Times New Roman"/>
            <w:szCs w:val="24"/>
          </w:rPr>
          <w:id w:val="-1247421653"/>
          <w:citation/>
        </w:sdtPr>
        <w:sdtEndPr/>
        <w:sdtContent>
          <w:r w:rsidR="00A20FC6">
            <w:rPr>
              <w:rFonts w:cs="Times New Roman"/>
              <w:szCs w:val="24"/>
            </w:rPr>
            <w:fldChar w:fldCharType="begin"/>
          </w:r>
          <w:r w:rsidR="003A0072">
            <w:rPr>
              <w:rFonts w:cs="Times New Roman"/>
              <w:szCs w:val="24"/>
            </w:rPr>
            <w:instrText xml:space="preserve">CITATION RCa94 \l 1033 </w:instrText>
          </w:r>
          <w:r w:rsidR="00A20FC6">
            <w:rPr>
              <w:rFonts w:cs="Times New Roman"/>
              <w:szCs w:val="24"/>
            </w:rPr>
            <w:fldChar w:fldCharType="separate"/>
          </w:r>
          <w:r w:rsidR="005A5A80" w:rsidRPr="005A5A80">
            <w:rPr>
              <w:rFonts w:cs="Times New Roman"/>
              <w:noProof/>
              <w:szCs w:val="24"/>
            </w:rPr>
            <w:t>[38]</w:t>
          </w:r>
          <w:r w:rsidR="00A20FC6">
            <w:rPr>
              <w:rFonts w:cs="Times New Roman"/>
              <w:szCs w:val="24"/>
            </w:rPr>
            <w:fldChar w:fldCharType="end"/>
          </w:r>
        </w:sdtContent>
      </w:sdt>
      <w:r w:rsidR="005F7E95">
        <w:rPr>
          <w:rFonts w:cs="Times New Roman"/>
          <w:szCs w:val="24"/>
        </w:rPr>
        <w:t>,</w:t>
      </w:r>
      <w:sdt>
        <w:sdtPr>
          <w:rPr>
            <w:rFonts w:cs="Times New Roman"/>
            <w:szCs w:val="24"/>
          </w:rPr>
          <w:id w:val="1255929531"/>
          <w:citation/>
        </w:sdtPr>
        <w:sdtEndPr/>
        <w:sdtContent>
          <w:r w:rsidR="00A20FC6">
            <w:rPr>
              <w:rFonts w:cs="Times New Roman"/>
              <w:szCs w:val="24"/>
            </w:rPr>
            <w:fldChar w:fldCharType="begin"/>
          </w:r>
          <w:r w:rsidR="005A5A80">
            <w:rPr>
              <w:rFonts w:cs="Times New Roman"/>
              <w:szCs w:val="24"/>
            </w:rPr>
            <w:instrText xml:space="preserve">CITATION May06 \l 1033 </w:instrText>
          </w:r>
          <w:r w:rsidR="00A20FC6">
            <w:rPr>
              <w:rFonts w:cs="Times New Roman"/>
              <w:szCs w:val="24"/>
            </w:rPr>
            <w:fldChar w:fldCharType="separate"/>
          </w:r>
          <w:r w:rsidR="005A5A80">
            <w:rPr>
              <w:rFonts w:cs="Times New Roman"/>
              <w:noProof/>
              <w:szCs w:val="24"/>
            </w:rPr>
            <w:t xml:space="preserve"> </w:t>
          </w:r>
          <w:r w:rsidR="005A5A80" w:rsidRPr="005A5A80">
            <w:rPr>
              <w:rFonts w:cs="Times New Roman"/>
              <w:noProof/>
              <w:szCs w:val="24"/>
            </w:rPr>
            <w:t>[39]</w:t>
          </w:r>
          <w:r w:rsidR="00A20FC6">
            <w:rPr>
              <w:rFonts w:cs="Times New Roman"/>
              <w:szCs w:val="24"/>
            </w:rPr>
            <w:fldChar w:fldCharType="end"/>
          </w:r>
        </w:sdtContent>
      </w:sdt>
      <w:r w:rsidR="005F7E95">
        <w:rPr>
          <w:rFonts w:cs="Times New Roman"/>
          <w:szCs w:val="24"/>
        </w:rPr>
        <w:t>,</w:t>
      </w:r>
      <w:r w:rsidR="005138D4">
        <w:rPr>
          <w:rFonts w:cs="Times New Roman"/>
          <w:szCs w:val="24"/>
        </w:rPr>
        <w:t xml:space="preserve"> </w:t>
      </w:r>
      <w:sdt>
        <w:sdtPr>
          <w:rPr>
            <w:rFonts w:cs="Times New Roman"/>
            <w:szCs w:val="24"/>
          </w:rPr>
          <w:id w:val="-930737658"/>
          <w:citation/>
        </w:sdtPr>
        <w:sdtEndPr/>
        <w:sdtContent>
          <w:r w:rsidR="005138D4">
            <w:rPr>
              <w:rFonts w:cs="Times New Roman"/>
              <w:szCs w:val="24"/>
            </w:rPr>
            <w:fldChar w:fldCharType="begin"/>
          </w:r>
          <w:r w:rsidR="00892109">
            <w:rPr>
              <w:rFonts w:cs="Times New Roman"/>
              <w:szCs w:val="24"/>
            </w:rPr>
            <w:instrText xml:space="preserve">CITATION Sai17 \l 1033 </w:instrText>
          </w:r>
          <w:r w:rsidR="005138D4">
            <w:rPr>
              <w:rFonts w:cs="Times New Roman"/>
              <w:szCs w:val="24"/>
            </w:rPr>
            <w:fldChar w:fldCharType="separate"/>
          </w:r>
          <w:r w:rsidR="005A5A80" w:rsidRPr="005A5A80">
            <w:rPr>
              <w:rFonts w:cs="Times New Roman"/>
              <w:noProof/>
              <w:szCs w:val="24"/>
            </w:rPr>
            <w:t>[40]</w:t>
          </w:r>
          <w:r w:rsidR="005138D4">
            <w:rPr>
              <w:rFonts w:cs="Times New Roman"/>
              <w:szCs w:val="24"/>
            </w:rPr>
            <w:fldChar w:fldCharType="end"/>
          </w:r>
        </w:sdtContent>
      </w:sdt>
      <w:r w:rsidR="005138D4">
        <w:rPr>
          <w:rFonts w:cs="Times New Roman"/>
          <w:szCs w:val="24"/>
        </w:rPr>
        <w:t>.</w:t>
      </w:r>
      <w:r w:rsidR="00A20FC6">
        <w:rPr>
          <w:rFonts w:cs="Times New Roman"/>
          <w:szCs w:val="24"/>
        </w:rPr>
        <w:t xml:space="preserve"> </w:t>
      </w:r>
      <w:r w:rsidR="005138D4">
        <w:rPr>
          <w:rFonts w:cs="Times New Roman"/>
          <w:szCs w:val="24"/>
        </w:rPr>
        <w:t xml:space="preserve">The conditional confidence intervals for the parameters and reliability of the </w:t>
      </w:r>
      <w:r w:rsidR="00DF2A69" w:rsidRPr="00C728F3">
        <w:rPr>
          <w:rFonts w:cs="Times New Roman"/>
          <w:szCs w:val="24"/>
        </w:rPr>
        <w:t>inverse</w:t>
      </w:r>
      <w:r w:rsidR="005138D4" w:rsidRPr="00E151A0">
        <w:rPr>
          <w:rFonts w:cs="Times New Roman"/>
          <w:i/>
          <w:szCs w:val="24"/>
        </w:rPr>
        <w:t xml:space="preserve"> </w:t>
      </w:r>
      <w:r w:rsidR="00DF2A69">
        <w:rPr>
          <w:rFonts w:cs="Times New Roman"/>
          <w:i/>
          <w:szCs w:val="24"/>
        </w:rPr>
        <w:t>Weibull</w:t>
      </w:r>
      <w:r w:rsidR="005138D4" w:rsidRPr="00E151A0">
        <w:rPr>
          <w:rFonts w:cs="Times New Roman"/>
          <w:i/>
          <w:szCs w:val="24"/>
        </w:rPr>
        <w:t xml:space="preserve"> </w:t>
      </w:r>
      <w:r w:rsidR="005138D4" w:rsidRPr="000C7DA0">
        <w:rPr>
          <w:rFonts w:cs="Times New Roman"/>
          <w:szCs w:val="24"/>
        </w:rPr>
        <w:t>distribution</w:t>
      </w:r>
      <w:r w:rsidR="005138D4">
        <w:rPr>
          <w:rFonts w:cs="Times New Roman"/>
          <w:szCs w:val="24"/>
        </w:rPr>
        <w:t xml:space="preserve"> is studied in </w:t>
      </w:r>
      <w:sdt>
        <w:sdtPr>
          <w:rPr>
            <w:rFonts w:cs="Times New Roman"/>
            <w:szCs w:val="24"/>
          </w:rPr>
          <w:id w:val="-1623460609"/>
          <w:citation/>
        </w:sdtPr>
        <w:sdtEndPr/>
        <w:sdtContent>
          <w:r w:rsidR="005138D4">
            <w:rPr>
              <w:rFonts w:cs="Times New Roman"/>
              <w:szCs w:val="24"/>
            </w:rPr>
            <w:fldChar w:fldCharType="begin"/>
          </w:r>
          <w:r w:rsidR="005138D4">
            <w:rPr>
              <w:rFonts w:cs="Times New Roman"/>
              <w:szCs w:val="24"/>
            </w:rPr>
            <w:instrText xml:space="preserve"> CITATION MMa03 \l 1033 </w:instrText>
          </w:r>
          <w:r w:rsidR="005138D4">
            <w:rPr>
              <w:rFonts w:cs="Times New Roman"/>
              <w:szCs w:val="24"/>
            </w:rPr>
            <w:fldChar w:fldCharType="separate"/>
          </w:r>
          <w:r w:rsidR="005A5A80" w:rsidRPr="005A5A80">
            <w:rPr>
              <w:rFonts w:cs="Times New Roman"/>
              <w:noProof/>
              <w:szCs w:val="24"/>
            </w:rPr>
            <w:t>[41]</w:t>
          </w:r>
          <w:r w:rsidR="005138D4">
            <w:rPr>
              <w:rFonts w:cs="Times New Roman"/>
              <w:szCs w:val="24"/>
            </w:rPr>
            <w:fldChar w:fldCharType="end"/>
          </w:r>
        </w:sdtContent>
      </w:sdt>
      <w:r w:rsidR="005138D4">
        <w:rPr>
          <w:rFonts w:cs="Times New Roman"/>
          <w:szCs w:val="24"/>
        </w:rPr>
        <w:t>.</w:t>
      </w:r>
      <w:r w:rsidR="003B3762">
        <w:rPr>
          <w:rFonts w:cs="Times New Roman"/>
          <w:szCs w:val="24"/>
        </w:rPr>
        <w:t xml:space="preserve"> The </w:t>
      </w:r>
      <w:r w:rsidR="00DF2A69">
        <w:rPr>
          <w:rFonts w:cs="Times New Roman"/>
          <w:szCs w:val="24"/>
        </w:rPr>
        <w:t>inverse</w:t>
      </w:r>
      <w:r w:rsidR="003B3762">
        <w:rPr>
          <w:rFonts w:cs="Times New Roman"/>
          <w:szCs w:val="24"/>
        </w:rPr>
        <w:t xml:space="preserve"> of the </w:t>
      </w:r>
      <w:r w:rsidR="003B3762" w:rsidRPr="00E151A0">
        <w:rPr>
          <w:rFonts w:cs="Times New Roman"/>
          <w:i/>
          <w:szCs w:val="24"/>
        </w:rPr>
        <w:t xml:space="preserve">Rayleigh </w:t>
      </w:r>
      <w:r w:rsidR="003B3762" w:rsidRPr="000C7DA0">
        <w:rPr>
          <w:rFonts w:cs="Times New Roman"/>
          <w:szCs w:val="24"/>
        </w:rPr>
        <w:t>distribution</w:t>
      </w:r>
      <w:r w:rsidR="003B3762">
        <w:rPr>
          <w:rFonts w:cs="Times New Roman"/>
          <w:szCs w:val="24"/>
        </w:rPr>
        <w:t xml:space="preserve"> is also studied by the various researchers.</w:t>
      </w:r>
      <w:r w:rsidR="00D42BC7">
        <w:rPr>
          <w:rFonts w:cs="Times New Roman"/>
          <w:szCs w:val="24"/>
        </w:rPr>
        <w:t xml:space="preserve"> The PDF and CDF of the </w:t>
      </w:r>
      <w:r w:rsidR="00DF2A69" w:rsidRPr="00DF2A69">
        <w:rPr>
          <w:rFonts w:cs="Times New Roman"/>
          <w:szCs w:val="24"/>
        </w:rPr>
        <w:t>inverse</w:t>
      </w:r>
      <w:r w:rsidR="00D42BC7" w:rsidRPr="00E151A0">
        <w:rPr>
          <w:rFonts w:cs="Times New Roman"/>
          <w:i/>
          <w:szCs w:val="24"/>
        </w:rPr>
        <w:t xml:space="preserve"> Rayleigh </w:t>
      </w:r>
      <w:r w:rsidR="00D42BC7" w:rsidRPr="000C7DA0">
        <w:rPr>
          <w:rFonts w:cs="Times New Roman"/>
          <w:szCs w:val="24"/>
        </w:rPr>
        <w:t>distribution</w:t>
      </w:r>
      <w:r w:rsidR="00D42BC7">
        <w:rPr>
          <w:rFonts w:cs="Times New Roman"/>
          <w:szCs w:val="24"/>
        </w:rPr>
        <w:t xml:space="preserve"> along with its others statistical properties and the estimation of the parameters is found in </w:t>
      </w:r>
      <w:sdt>
        <w:sdtPr>
          <w:rPr>
            <w:rFonts w:cs="Times New Roman"/>
            <w:szCs w:val="24"/>
          </w:rPr>
          <w:id w:val="-1544360058"/>
          <w:citation/>
        </w:sdtPr>
        <w:sdtEndPr/>
        <w:sdtContent>
          <w:r w:rsidR="00D42BC7">
            <w:rPr>
              <w:rFonts w:cs="Times New Roman"/>
              <w:szCs w:val="24"/>
            </w:rPr>
            <w:fldChar w:fldCharType="begin"/>
          </w:r>
          <w:r w:rsidR="00892109">
            <w:rPr>
              <w:rFonts w:cs="Times New Roman"/>
              <w:szCs w:val="24"/>
            </w:rPr>
            <w:instrText xml:space="preserve">CITATION FMa17 \l 1033 </w:instrText>
          </w:r>
          <w:r w:rsidR="00D42BC7">
            <w:rPr>
              <w:rFonts w:cs="Times New Roman"/>
              <w:szCs w:val="24"/>
            </w:rPr>
            <w:fldChar w:fldCharType="separate"/>
          </w:r>
          <w:r w:rsidR="005A5A80" w:rsidRPr="005A5A80">
            <w:rPr>
              <w:rFonts w:cs="Times New Roman"/>
              <w:noProof/>
              <w:szCs w:val="24"/>
            </w:rPr>
            <w:t>[42]</w:t>
          </w:r>
          <w:r w:rsidR="00D42BC7">
            <w:rPr>
              <w:rFonts w:cs="Times New Roman"/>
              <w:szCs w:val="24"/>
            </w:rPr>
            <w:fldChar w:fldCharType="end"/>
          </w:r>
        </w:sdtContent>
      </w:sdt>
      <w:r w:rsidR="005F7E95">
        <w:rPr>
          <w:rFonts w:cs="Times New Roman"/>
          <w:szCs w:val="24"/>
        </w:rPr>
        <w:t>,</w:t>
      </w:r>
      <w:sdt>
        <w:sdtPr>
          <w:rPr>
            <w:rFonts w:cs="Times New Roman"/>
            <w:szCs w:val="24"/>
          </w:rPr>
          <w:id w:val="1393318877"/>
          <w:citation/>
        </w:sdtPr>
        <w:sdtEndPr/>
        <w:sdtContent>
          <w:r w:rsidR="00D42BC7">
            <w:rPr>
              <w:rFonts w:cs="Times New Roman"/>
              <w:szCs w:val="24"/>
            </w:rPr>
            <w:fldChar w:fldCharType="begin"/>
          </w:r>
          <w:r w:rsidR="005A5A80">
            <w:rPr>
              <w:rFonts w:cs="Times New Roman"/>
              <w:szCs w:val="24"/>
            </w:rPr>
            <w:instrText xml:space="preserve">CITATION GSr13 \l 1033 </w:instrText>
          </w:r>
          <w:r w:rsidR="00D42BC7">
            <w:rPr>
              <w:rFonts w:cs="Times New Roman"/>
              <w:szCs w:val="24"/>
            </w:rPr>
            <w:fldChar w:fldCharType="separate"/>
          </w:r>
          <w:r w:rsidR="005A5A80">
            <w:rPr>
              <w:rFonts w:cs="Times New Roman"/>
              <w:noProof/>
              <w:szCs w:val="24"/>
            </w:rPr>
            <w:t xml:space="preserve"> </w:t>
          </w:r>
          <w:r w:rsidR="005A5A80" w:rsidRPr="005A5A80">
            <w:rPr>
              <w:rFonts w:cs="Times New Roman"/>
              <w:noProof/>
              <w:szCs w:val="24"/>
            </w:rPr>
            <w:t>[43]</w:t>
          </w:r>
          <w:r w:rsidR="00D42BC7">
            <w:rPr>
              <w:rFonts w:cs="Times New Roman"/>
              <w:szCs w:val="24"/>
            </w:rPr>
            <w:fldChar w:fldCharType="end"/>
          </w:r>
        </w:sdtContent>
      </w:sdt>
      <w:r w:rsidR="005F7E95">
        <w:rPr>
          <w:rFonts w:cs="Times New Roman"/>
          <w:szCs w:val="24"/>
        </w:rPr>
        <w:t>,</w:t>
      </w:r>
      <w:sdt>
        <w:sdtPr>
          <w:rPr>
            <w:rFonts w:cs="Times New Roman"/>
            <w:szCs w:val="24"/>
          </w:rPr>
          <w:id w:val="-1765908903"/>
          <w:citation/>
        </w:sdtPr>
        <w:sdtEndPr/>
        <w:sdtContent>
          <w:r w:rsidR="00D42BC7">
            <w:rPr>
              <w:rFonts w:cs="Times New Roman"/>
              <w:szCs w:val="24"/>
            </w:rPr>
            <w:fldChar w:fldCharType="begin"/>
          </w:r>
          <w:r w:rsidR="00BB761D">
            <w:rPr>
              <w:rFonts w:cs="Times New Roman"/>
              <w:szCs w:val="24"/>
            </w:rPr>
            <w:instrText xml:space="preserve">CITATION GVS14 \l 1033 </w:instrText>
          </w:r>
          <w:r w:rsidR="00D42BC7">
            <w:rPr>
              <w:rFonts w:cs="Times New Roman"/>
              <w:szCs w:val="24"/>
            </w:rPr>
            <w:fldChar w:fldCharType="separate"/>
          </w:r>
          <w:r w:rsidR="005A5A80">
            <w:rPr>
              <w:rFonts w:cs="Times New Roman"/>
              <w:noProof/>
              <w:szCs w:val="24"/>
            </w:rPr>
            <w:t xml:space="preserve"> </w:t>
          </w:r>
          <w:r w:rsidR="005A5A80" w:rsidRPr="005A5A80">
            <w:rPr>
              <w:rFonts w:cs="Times New Roman"/>
              <w:noProof/>
              <w:szCs w:val="24"/>
            </w:rPr>
            <w:t>[44]</w:t>
          </w:r>
          <w:r w:rsidR="00D42BC7">
            <w:rPr>
              <w:rFonts w:cs="Times New Roman"/>
              <w:szCs w:val="24"/>
            </w:rPr>
            <w:fldChar w:fldCharType="end"/>
          </w:r>
        </w:sdtContent>
      </w:sdt>
      <w:r w:rsidR="00D42BC7">
        <w:rPr>
          <w:rFonts w:cs="Times New Roman"/>
          <w:szCs w:val="24"/>
        </w:rPr>
        <w:t xml:space="preserve">. The Bootstrap confidence interval for </w:t>
      </w:r>
      <w:r w:rsidR="00DF2A69" w:rsidRPr="00DF2A69">
        <w:rPr>
          <w:rFonts w:cs="Times New Roman"/>
          <w:szCs w:val="24"/>
        </w:rPr>
        <w:t>inverse</w:t>
      </w:r>
      <w:r w:rsidR="00D42BC7" w:rsidRPr="00E151A0">
        <w:rPr>
          <w:rFonts w:cs="Times New Roman"/>
          <w:i/>
          <w:szCs w:val="24"/>
        </w:rPr>
        <w:t xml:space="preserve"> Rayleigh</w:t>
      </w:r>
      <w:r w:rsidR="00D42BC7">
        <w:rPr>
          <w:rFonts w:cs="Times New Roman"/>
          <w:szCs w:val="24"/>
        </w:rPr>
        <w:t xml:space="preserve"> and </w:t>
      </w:r>
      <w:r w:rsidR="00D42BC7" w:rsidRPr="00E151A0">
        <w:rPr>
          <w:rFonts w:cs="Times New Roman"/>
          <w:i/>
          <w:szCs w:val="24"/>
        </w:rPr>
        <w:t xml:space="preserve">log-logistic </w:t>
      </w:r>
      <w:r w:rsidR="00D42BC7" w:rsidRPr="000C7DA0">
        <w:rPr>
          <w:rFonts w:cs="Times New Roman"/>
          <w:szCs w:val="24"/>
        </w:rPr>
        <w:t>distribution</w:t>
      </w:r>
      <w:r w:rsidR="00D42BC7">
        <w:rPr>
          <w:rFonts w:cs="Times New Roman"/>
          <w:szCs w:val="24"/>
        </w:rPr>
        <w:t xml:space="preserve"> is studied in </w:t>
      </w:r>
      <w:sdt>
        <w:sdtPr>
          <w:rPr>
            <w:rFonts w:cs="Times New Roman"/>
            <w:szCs w:val="24"/>
          </w:rPr>
          <w:id w:val="1629813099"/>
          <w:citation/>
        </w:sdtPr>
        <w:sdtEndPr/>
        <w:sdtContent>
          <w:r w:rsidR="00D42BC7">
            <w:rPr>
              <w:rFonts w:cs="Times New Roman"/>
              <w:szCs w:val="24"/>
            </w:rPr>
            <w:fldChar w:fldCharType="begin"/>
          </w:r>
          <w:r w:rsidR="00892109">
            <w:rPr>
              <w:rFonts w:cs="Times New Roman"/>
              <w:szCs w:val="24"/>
            </w:rPr>
            <w:instrText xml:space="preserve">CITATION GSr15 \l 1033 </w:instrText>
          </w:r>
          <w:r w:rsidR="00D42BC7">
            <w:rPr>
              <w:rFonts w:cs="Times New Roman"/>
              <w:szCs w:val="24"/>
            </w:rPr>
            <w:fldChar w:fldCharType="separate"/>
          </w:r>
          <w:r w:rsidR="005A5A80" w:rsidRPr="005A5A80">
            <w:rPr>
              <w:rFonts w:cs="Times New Roman"/>
              <w:noProof/>
              <w:szCs w:val="24"/>
            </w:rPr>
            <w:t>[45]</w:t>
          </w:r>
          <w:r w:rsidR="00D42BC7">
            <w:rPr>
              <w:rFonts w:cs="Times New Roman"/>
              <w:szCs w:val="24"/>
            </w:rPr>
            <w:fldChar w:fldCharType="end"/>
          </w:r>
        </w:sdtContent>
      </w:sdt>
      <w:r w:rsidR="00FC3091">
        <w:rPr>
          <w:rFonts w:cs="Times New Roman"/>
          <w:szCs w:val="24"/>
        </w:rPr>
        <w:t>.</w:t>
      </w:r>
      <w:r w:rsidR="00D42BC7">
        <w:rPr>
          <w:rFonts w:cs="Times New Roman"/>
          <w:szCs w:val="24"/>
        </w:rPr>
        <w:t xml:space="preserve"> </w:t>
      </w:r>
      <w:r w:rsidR="003B3762">
        <w:rPr>
          <w:rFonts w:cs="Times New Roman"/>
          <w:szCs w:val="24"/>
        </w:rPr>
        <w:t xml:space="preserve"> </w:t>
      </w:r>
    </w:p>
    <w:p w14:paraId="05CC2760" w14:textId="2D812070" w:rsidR="00860E7F" w:rsidRDefault="004831F4" w:rsidP="00BA1B17">
      <w:pPr>
        <w:pStyle w:val="Heading2"/>
        <w:spacing w:line="360" w:lineRule="auto"/>
        <w:jc w:val="both"/>
        <w:rPr>
          <w:rFonts w:cs="Times New Roman"/>
          <w:b/>
        </w:rPr>
      </w:pPr>
      <w:bookmarkStart w:id="12" w:name="_Toc498279607"/>
      <w:r>
        <w:rPr>
          <w:rFonts w:cs="Times New Roman"/>
          <w:b/>
        </w:rPr>
        <w:t xml:space="preserve">  </w:t>
      </w:r>
      <w:r w:rsidR="00860E7F" w:rsidRPr="002707CF">
        <w:rPr>
          <w:rFonts w:cs="Times New Roman"/>
          <w:b/>
        </w:rPr>
        <w:t xml:space="preserve">Literature review on </w:t>
      </w:r>
      <w:r w:rsidR="005F3CD5">
        <w:rPr>
          <w:rFonts w:cs="Times New Roman"/>
          <w:b/>
          <w:i/>
        </w:rPr>
        <w:t>Maxwell</w:t>
      </w:r>
      <w:r w:rsidR="00860E7F" w:rsidRPr="002707CF">
        <w:rPr>
          <w:rFonts w:cs="Times New Roman"/>
          <w:b/>
        </w:rPr>
        <w:t xml:space="preserve"> distribution</w:t>
      </w:r>
      <w:bookmarkEnd w:id="12"/>
    </w:p>
    <w:p w14:paraId="040F4D45" w14:textId="1B1B4469" w:rsidR="00A73D0C" w:rsidRDefault="00FD5708" w:rsidP="00BA1B17">
      <w:pPr>
        <w:spacing w:line="360" w:lineRule="auto"/>
        <w:rPr>
          <w:rFonts w:cs="Times New Roman"/>
        </w:rPr>
      </w:pPr>
      <w:r w:rsidRPr="00FD5708">
        <w:rPr>
          <w:rFonts w:cs="Times New Roman"/>
        </w:rPr>
        <w:t xml:space="preserve">The </w:t>
      </w:r>
      <w:r w:rsidR="005F3CD5">
        <w:rPr>
          <w:rFonts w:cs="Times New Roman"/>
          <w:i/>
        </w:rPr>
        <w:t>Maxwell</w:t>
      </w:r>
      <w:r w:rsidRPr="00FD5708">
        <w:rPr>
          <w:rFonts w:cs="Times New Roman"/>
        </w:rPr>
        <w:t xml:space="preserve"> distribution was derived first in the 1870 </w:t>
      </w:r>
      <w:sdt>
        <w:sdtPr>
          <w:rPr>
            <w:rFonts w:cs="Times New Roman"/>
          </w:rPr>
          <w:id w:val="-679582537"/>
          <w:citation/>
        </w:sdtPr>
        <w:sdtEndPr/>
        <w:sdtContent>
          <w:r w:rsidRPr="00FD5708">
            <w:rPr>
              <w:rFonts w:cs="Times New Roman"/>
            </w:rPr>
            <w:fldChar w:fldCharType="begin"/>
          </w:r>
          <w:r w:rsidR="00BB761D">
            <w:rPr>
              <w:rFonts w:cs="Times New Roman"/>
            </w:rPr>
            <w:instrText xml:space="preserve">CITATION JSR05 \l 1033 </w:instrText>
          </w:r>
          <w:r w:rsidRPr="00FD5708">
            <w:rPr>
              <w:rFonts w:cs="Times New Roman"/>
            </w:rPr>
            <w:fldChar w:fldCharType="separate"/>
          </w:r>
          <w:r w:rsidR="005A5A80" w:rsidRPr="005A5A80">
            <w:rPr>
              <w:rFonts w:cs="Times New Roman"/>
              <w:noProof/>
            </w:rPr>
            <w:t>[46]</w:t>
          </w:r>
          <w:r w:rsidRPr="00FD5708">
            <w:rPr>
              <w:rFonts w:cs="Times New Roman"/>
            </w:rPr>
            <w:fldChar w:fldCharType="end"/>
          </w:r>
        </w:sdtContent>
      </w:sdt>
      <w:r>
        <w:rPr>
          <w:rFonts w:cs="Times New Roman"/>
        </w:rPr>
        <w:t xml:space="preserve"> and </w:t>
      </w:r>
      <w:r w:rsidR="00CF3A37">
        <w:rPr>
          <w:rFonts w:cs="Times New Roman"/>
        </w:rPr>
        <w:t xml:space="preserve">different statistical properties of the </w:t>
      </w:r>
      <w:r w:rsidR="005F3CD5">
        <w:rPr>
          <w:rFonts w:cs="Times New Roman"/>
          <w:i/>
        </w:rPr>
        <w:t>Maxwell</w:t>
      </w:r>
      <w:r w:rsidR="00CF3A37">
        <w:rPr>
          <w:rFonts w:cs="Times New Roman"/>
        </w:rPr>
        <w:t xml:space="preserve"> distribution are discussed in </w:t>
      </w:r>
      <w:sdt>
        <w:sdtPr>
          <w:rPr>
            <w:rFonts w:cs="Times New Roman"/>
          </w:rPr>
          <w:id w:val="53054309"/>
          <w:citation/>
        </w:sdtPr>
        <w:sdtEndPr/>
        <w:sdtContent>
          <w:r w:rsidR="00CF3A37">
            <w:rPr>
              <w:rFonts w:cs="Times New Roman"/>
            </w:rPr>
            <w:fldChar w:fldCharType="begin"/>
          </w:r>
          <w:r w:rsidR="00CF3A37">
            <w:rPr>
              <w:rFonts w:cs="Times New Roman"/>
            </w:rPr>
            <w:instrText xml:space="preserve"> CITATION WIK17 \l 1033 </w:instrText>
          </w:r>
          <w:r w:rsidR="00CF3A37">
            <w:rPr>
              <w:rFonts w:cs="Times New Roman"/>
            </w:rPr>
            <w:fldChar w:fldCharType="separate"/>
          </w:r>
          <w:r w:rsidR="005A5A80" w:rsidRPr="005A5A80">
            <w:rPr>
              <w:rFonts w:cs="Times New Roman"/>
              <w:noProof/>
            </w:rPr>
            <w:t>[47]</w:t>
          </w:r>
          <w:r w:rsidR="00CF3A37">
            <w:rPr>
              <w:rFonts w:cs="Times New Roman"/>
            </w:rPr>
            <w:fldChar w:fldCharType="end"/>
          </w:r>
        </w:sdtContent>
      </w:sdt>
      <w:r w:rsidR="00CF3A37">
        <w:rPr>
          <w:rFonts w:cs="Times New Roman"/>
        </w:rPr>
        <w:t xml:space="preserve"> </w:t>
      </w:r>
      <w:r w:rsidR="005F7E95">
        <w:rPr>
          <w:rFonts w:cs="Times New Roman"/>
        </w:rPr>
        <w:t>,</w:t>
      </w:r>
      <w:sdt>
        <w:sdtPr>
          <w:rPr>
            <w:rFonts w:cs="Times New Roman"/>
          </w:rPr>
          <w:id w:val="-1358733849"/>
          <w:citation/>
        </w:sdtPr>
        <w:sdtEndPr/>
        <w:sdtContent>
          <w:r w:rsidR="00CF3A37">
            <w:rPr>
              <w:rFonts w:cs="Times New Roman"/>
            </w:rPr>
            <w:fldChar w:fldCharType="begin"/>
          </w:r>
          <w:r w:rsidR="00CF3A37">
            <w:rPr>
              <w:rFonts w:cs="Times New Roman"/>
            </w:rPr>
            <w:instrText xml:space="preserve"> CITATION Cou17 \l 1033 </w:instrText>
          </w:r>
          <w:r w:rsidR="00CF3A37">
            <w:rPr>
              <w:rFonts w:cs="Times New Roman"/>
            </w:rPr>
            <w:fldChar w:fldCharType="separate"/>
          </w:r>
          <w:r w:rsidR="005A5A80">
            <w:rPr>
              <w:rFonts w:cs="Times New Roman"/>
              <w:noProof/>
            </w:rPr>
            <w:t xml:space="preserve"> </w:t>
          </w:r>
          <w:r w:rsidR="005A5A80" w:rsidRPr="005A5A80">
            <w:rPr>
              <w:rFonts w:cs="Times New Roman"/>
              <w:noProof/>
            </w:rPr>
            <w:t>[48]</w:t>
          </w:r>
          <w:r w:rsidR="00CF3A37">
            <w:rPr>
              <w:rFonts w:cs="Times New Roman"/>
            </w:rPr>
            <w:fldChar w:fldCharType="end"/>
          </w:r>
        </w:sdtContent>
      </w:sdt>
      <w:r w:rsidR="005F7E95">
        <w:rPr>
          <w:rFonts w:cs="Times New Roman"/>
        </w:rPr>
        <w:t>,</w:t>
      </w:r>
      <w:r w:rsidR="00CF3A37">
        <w:rPr>
          <w:rFonts w:cs="Times New Roman"/>
        </w:rPr>
        <w:t xml:space="preserve"> </w:t>
      </w:r>
      <w:sdt>
        <w:sdtPr>
          <w:rPr>
            <w:rFonts w:cs="Times New Roman"/>
          </w:rPr>
          <w:id w:val="761269993"/>
          <w:citation/>
        </w:sdtPr>
        <w:sdtEndPr/>
        <w:sdtContent>
          <w:r w:rsidR="00CF3A37">
            <w:rPr>
              <w:rFonts w:cs="Times New Roman"/>
            </w:rPr>
            <w:fldChar w:fldCharType="begin"/>
          </w:r>
          <w:r w:rsidR="00CF3A37">
            <w:rPr>
              <w:rFonts w:cs="Times New Roman"/>
            </w:rPr>
            <w:instrText xml:space="preserve"> CITATION SCR17 \l 1033 </w:instrText>
          </w:r>
          <w:r w:rsidR="00CF3A37">
            <w:rPr>
              <w:rFonts w:cs="Times New Roman"/>
            </w:rPr>
            <w:fldChar w:fldCharType="separate"/>
          </w:r>
          <w:r w:rsidR="005A5A80" w:rsidRPr="005A5A80">
            <w:rPr>
              <w:rFonts w:cs="Times New Roman"/>
              <w:noProof/>
            </w:rPr>
            <w:t>[49]</w:t>
          </w:r>
          <w:r w:rsidR="00CF3A37">
            <w:rPr>
              <w:rFonts w:cs="Times New Roman"/>
            </w:rPr>
            <w:fldChar w:fldCharType="end"/>
          </w:r>
        </w:sdtContent>
      </w:sdt>
      <w:r w:rsidR="00CF3A37">
        <w:rPr>
          <w:rFonts w:cs="Times New Roman"/>
        </w:rPr>
        <w:t xml:space="preserve">. Krishna and Malik proposed </w:t>
      </w:r>
      <w:r w:rsidR="005F3CD5">
        <w:rPr>
          <w:rFonts w:cs="Times New Roman"/>
          <w:i/>
        </w:rPr>
        <w:t>Maxwell</w:t>
      </w:r>
      <w:r w:rsidR="00CF3A37">
        <w:rPr>
          <w:rFonts w:cs="Times New Roman"/>
        </w:rPr>
        <w:t xml:space="preserve"> distribution as a life time model and important distributional properties and reliability characteristics </w:t>
      </w:r>
      <w:r w:rsidR="00491E0C">
        <w:rPr>
          <w:rFonts w:cs="Times New Roman"/>
        </w:rPr>
        <w:t xml:space="preserve">are derived under Type-II censored samples </w:t>
      </w:r>
      <w:sdt>
        <w:sdtPr>
          <w:rPr>
            <w:rFonts w:cs="Times New Roman"/>
          </w:rPr>
          <w:id w:val="-720666979"/>
          <w:citation/>
        </w:sdtPr>
        <w:sdtEndPr/>
        <w:sdtContent>
          <w:r w:rsidR="00491E0C">
            <w:rPr>
              <w:rFonts w:cs="Times New Roman"/>
            </w:rPr>
            <w:fldChar w:fldCharType="begin"/>
          </w:r>
          <w:r w:rsidR="003A0072">
            <w:rPr>
              <w:rFonts w:cs="Times New Roman"/>
            </w:rPr>
            <w:instrText xml:space="preserve">CITATION Har12 \l 1033 </w:instrText>
          </w:r>
          <w:r w:rsidR="00491E0C">
            <w:rPr>
              <w:rFonts w:cs="Times New Roman"/>
            </w:rPr>
            <w:fldChar w:fldCharType="separate"/>
          </w:r>
          <w:r w:rsidR="005A5A80" w:rsidRPr="005A5A80">
            <w:rPr>
              <w:rFonts w:cs="Times New Roman"/>
              <w:noProof/>
            </w:rPr>
            <w:t>[50]</w:t>
          </w:r>
          <w:r w:rsidR="00491E0C">
            <w:rPr>
              <w:rFonts w:cs="Times New Roman"/>
            </w:rPr>
            <w:fldChar w:fldCharType="end"/>
          </w:r>
        </w:sdtContent>
      </w:sdt>
      <w:r w:rsidR="005F7E95">
        <w:rPr>
          <w:rFonts w:cs="Times New Roman"/>
        </w:rPr>
        <w:t>,</w:t>
      </w:r>
      <w:r w:rsidR="00491E0C">
        <w:rPr>
          <w:rFonts w:cs="Times New Roman"/>
        </w:rPr>
        <w:t xml:space="preserve"> </w:t>
      </w:r>
      <w:sdt>
        <w:sdtPr>
          <w:rPr>
            <w:rFonts w:cs="Times New Roman"/>
          </w:rPr>
          <w:id w:val="-1009292688"/>
          <w:citation/>
        </w:sdtPr>
        <w:sdtEndPr/>
        <w:sdtContent>
          <w:r w:rsidR="00491E0C">
            <w:rPr>
              <w:rFonts w:cs="Times New Roman"/>
            </w:rPr>
            <w:fldChar w:fldCharType="begin"/>
          </w:r>
          <w:r w:rsidR="00BB761D">
            <w:rPr>
              <w:rFonts w:cs="Times New Roman"/>
            </w:rPr>
            <w:instrText xml:space="preserve">CITATION Har15 \l 1033 </w:instrText>
          </w:r>
          <w:r w:rsidR="00491E0C">
            <w:rPr>
              <w:rFonts w:cs="Times New Roman"/>
            </w:rPr>
            <w:fldChar w:fldCharType="separate"/>
          </w:r>
          <w:r w:rsidR="005A5A80" w:rsidRPr="005A5A80">
            <w:rPr>
              <w:rFonts w:cs="Times New Roman"/>
              <w:noProof/>
            </w:rPr>
            <w:t>[51]</w:t>
          </w:r>
          <w:r w:rsidR="00491E0C">
            <w:rPr>
              <w:rFonts w:cs="Times New Roman"/>
            </w:rPr>
            <w:fldChar w:fldCharType="end"/>
          </w:r>
        </w:sdtContent>
      </w:sdt>
      <w:r w:rsidR="00491E0C">
        <w:rPr>
          <w:rFonts w:cs="Times New Roman"/>
        </w:rPr>
        <w:t xml:space="preserve">. The point and interval estimate of the </w:t>
      </w:r>
      <w:r w:rsidR="005F3CD5">
        <w:rPr>
          <w:rFonts w:cs="Times New Roman"/>
          <w:i/>
        </w:rPr>
        <w:t>Maxwell</w:t>
      </w:r>
      <w:r w:rsidR="00491E0C">
        <w:rPr>
          <w:rFonts w:cs="Times New Roman"/>
        </w:rPr>
        <w:t xml:space="preserve"> distribution in case of Type-I progressively hybrid censored data and the MLE and Bayesian estimates of the parameters are obtained in </w:t>
      </w:r>
      <w:sdt>
        <w:sdtPr>
          <w:rPr>
            <w:rFonts w:cs="Times New Roman"/>
          </w:rPr>
          <w:id w:val="1327091216"/>
          <w:citation/>
        </w:sdtPr>
        <w:sdtEndPr/>
        <w:sdtContent>
          <w:r w:rsidR="00491E0C">
            <w:rPr>
              <w:rFonts w:cs="Times New Roman"/>
            </w:rPr>
            <w:fldChar w:fldCharType="begin"/>
          </w:r>
          <w:r w:rsidR="00BB761D">
            <w:rPr>
              <w:rFonts w:cs="Times New Roman"/>
            </w:rPr>
            <w:instrText xml:space="preserve">CITATION San15 \l 1033 </w:instrText>
          </w:r>
          <w:r w:rsidR="00491E0C">
            <w:rPr>
              <w:rFonts w:cs="Times New Roman"/>
            </w:rPr>
            <w:fldChar w:fldCharType="separate"/>
          </w:r>
          <w:r w:rsidR="005A5A80" w:rsidRPr="005A5A80">
            <w:rPr>
              <w:rFonts w:cs="Times New Roman"/>
              <w:noProof/>
            </w:rPr>
            <w:t>[52]</w:t>
          </w:r>
          <w:r w:rsidR="00491E0C">
            <w:rPr>
              <w:rFonts w:cs="Times New Roman"/>
            </w:rPr>
            <w:fldChar w:fldCharType="end"/>
          </w:r>
        </w:sdtContent>
      </w:sdt>
      <w:r w:rsidR="00491E0C">
        <w:rPr>
          <w:rFonts w:cs="Times New Roman"/>
        </w:rPr>
        <w:t>.</w:t>
      </w:r>
      <w:r w:rsidR="002E6825">
        <w:rPr>
          <w:rFonts w:cs="Times New Roman"/>
        </w:rPr>
        <w:t xml:space="preserve"> Under different loss function the Bayes estimators of the parameter of </w:t>
      </w:r>
      <w:r w:rsidR="005F3CD5">
        <w:rPr>
          <w:rFonts w:cs="Times New Roman"/>
          <w:i/>
        </w:rPr>
        <w:t>Maxwell</w:t>
      </w:r>
      <w:r w:rsidR="002E6825">
        <w:rPr>
          <w:rFonts w:cs="Times New Roman"/>
        </w:rPr>
        <w:t xml:space="preserve"> distribution has been obtained in </w:t>
      </w:r>
      <w:sdt>
        <w:sdtPr>
          <w:rPr>
            <w:rFonts w:cs="Times New Roman"/>
          </w:rPr>
          <w:id w:val="1119257023"/>
          <w:citation/>
        </w:sdtPr>
        <w:sdtEndPr/>
        <w:sdtContent>
          <w:r w:rsidR="002E6825">
            <w:rPr>
              <w:rFonts w:cs="Times New Roman"/>
            </w:rPr>
            <w:fldChar w:fldCharType="begin"/>
          </w:r>
          <w:r w:rsidR="00BB761D">
            <w:rPr>
              <w:rFonts w:cs="Times New Roman"/>
            </w:rPr>
            <w:instrText xml:space="preserve">CITATION San10 \l 1033 </w:instrText>
          </w:r>
          <w:r w:rsidR="002E6825">
            <w:rPr>
              <w:rFonts w:cs="Times New Roman"/>
            </w:rPr>
            <w:fldChar w:fldCharType="separate"/>
          </w:r>
          <w:r w:rsidR="005A5A80" w:rsidRPr="005A5A80">
            <w:rPr>
              <w:rFonts w:cs="Times New Roman"/>
              <w:noProof/>
            </w:rPr>
            <w:t>[53]</w:t>
          </w:r>
          <w:r w:rsidR="002E6825">
            <w:rPr>
              <w:rFonts w:cs="Times New Roman"/>
            </w:rPr>
            <w:fldChar w:fldCharType="end"/>
          </w:r>
        </w:sdtContent>
      </w:sdt>
      <w:r w:rsidR="002E6825">
        <w:rPr>
          <w:rFonts w:cs="Times New Roman"/>
        </w:rPr>
        <w:t>.</w:t>
      </w:r>
    </w:p>
    <w:p w14:paraId="5A13F6CE" w14:textId="790EAE30" w:rsidR="00D21464" w:rsidRPr="008E04C4" w:rsidRDefault="002E6825" w:rsidP="00BA1B17">
      <w:pPr>
        <w:spacing w:line="360" w:lineRule="auto"/>
        <w:rPr>
          <w:rFonts w:cs="Times New Roman"/>
        </w:rPr>
      </w:pPr>
      <w:r>
        <w:rPr>
          <w:rFonts w:cs="Times New Roman"/>
        </w:rPr>
        <w:t xml:space="preserve"> An extension of the </w:t>
      </w:r>
      <w:r w:rsidR="005F3CD5">
        <w:rPr>
          <w:rFonts w:cs="Times New Roman"/>
          <w:i/>
        </w:rPr>
        <w:t>Maxwell</w:t>
      </w:r>
      <w:r>
        <w:rPr>
          <w:rFonts w:cs="Times New Roman"/>
        </w:rPr>
        <w:t xml:space="preserve"> distribution is also discussed by few researchers like as Kumar, Hassan and Suthar proposed a new distribution named extended </w:t>
      </w:r>
      <w:r w:rsidR="005F3CD5">
        <w:rPr>
          <w:rFonts w:cs="Times New Roman"/>
          <w:i/>
        </w:rPr>
        <w:t>Maxwell</w:t>
      </w:r>
      <w:r>
        <w:rPr>
          <w:rFonts w:cs="Times New Roman"/>
        </w:rPr>
        <w:t xml:space="preserve"> distribution which contains </w:t>
      </w:r>
      <w:r w:rsidR="005F3CD5">
        <w:rPr>
          <w:rFonts w:cs="Times New Roman"/>
          <w:i/>
        </w:rPr>
        <w:t>Maxwell</w:t>
      </w:r>
      <w:r w:rsidRPr="000C7DA0">
        <w:rPr>
          <w:rFonts w:cs="Times New Roman"/>
          <w:i/>
        </w:rPr>
        <w:t>-</w:t>
      </w:r>
      <m:oMath>
        <m:r>
          <w:rPr>
            <w:rFonts w:ascii="Cambria Math" w:hAnsi="Cambria Math" w:cs="Times New Roman"/>
          </w:rPr>
          <m:t>X</m:t>
        </m:r>
      </m:oMath>
      <w:r>
        <w:rPr>
          <w:rFonts w:eastAsiaTheme="minorEastAsia" w:cs="Times New Roman"/>
        </w:rPr>
        <w:t xml:space="preserve"> family of distributions and they developed different distributional properties of the proposed distribution </w:t>
      </w:r>
      <w:sdt>
        <w:sdtPr>
          <w:rPr>
            <w:rFonts w:eastAsiaTheme="minorEastAsia" w:cs="Times New Roman"/>
          </w:rPr>
          <w:id w:val="-799767451"/>
          <w:citation/>
        </w:sdtPr>
        <w:sdtEndPr/>
        <w:sdtContent>
          <w:r>
            <w:rPr>
              <w:rFonts w:eastAsiaTheme="minorEastAsia" w:cs="Times New Roman"/>
            </w:rPr>
            <w:fldChar w:fldCharType="begin"/>
          </w:r>
          <w:r w:rsidR="003A0072">
            <w:rPr>
              <w:rFonts w:eastAsiaTheme="minorEastAsia" w:cs="Times New Roman"/>
            </w:rPr>
            <w:instrText xml:space="preserve">CITATION Vik16 \l 1033 </w:instrText>
          </w:r>
          <w:r>
            <w:rPr>
              <w:rFonts w:eastAsiaTheme="minorEastAsia" w:cs="Times New Roman"/>
            </w:rPr>
            <w:fldChar w:fldCharType="separate"/>
          </w:r>
          <w:r w:rsidR="005A5A80" w:rsidRPr="005A5A80">
            <w:rPr>
              <w:rFonts w:eastAsiaTheme="minorEastAsia" w:cs="Times New Roman"/>
              <w:noProof/>
            </w:rPr>
            <w:t>[54]</w:t>
          </w:r>
          <w:r>
            <w:rPr>
              <w:rFonts w:eastAsiaTheme="minorEastAsia" w:cs="Times New Roman"/>
            </w:rPr>
            <w:fldChar w:fldCharType="end"/>
          </w:r>
        </w:sdtContent>
      </w:sdt>
      <w:r>
        <w:rPr>
          <w:rFonts w:eastAsiaTheme="minorEastAsia" w:cs="Times New Roman"/>
        </w:rPr>
        <w:t>,</w:t>
      </w:r>
      <w:r w:rsidR="00D26D88">
        <w:rPr>
          <w:rFonts w:eastAsiaTheme="minorEastAsia" w:cs="Times New Roman"/>
        </w:rPr>
        <w:t xml:space="preserve"> Saghir, Khadim and Lin proposed a length-biased </w:t>
      </w:r>
      <w:r w:rsidR="005F3CD5">
        <w:rPr>
          <w:rFonts w:eastAsiaTheme="minorEastAsia" w:cs="Times New Roman"/>
          <w:i/>
        </w:rPr>
        <w:t>Maxwell</w:t>
      </w:r>
      <w:r w:rsidR="00D26D88">
        <w:rPr>
          <w:rFonts w:eastAsiaTheme="minorEastAsia" w:cs="Times New Roman"/>
        </w:rPr>
        <w:t xml:space="preserve"> distribution which is usually considered as a weighted distribution and its several properties such as shape</w:t>
      </w:r>
      <w:r w:rsidR="00064AAF">
        <w:rPr>
          <w:rFonts w:eastAsiaTheme="minorEastAsia" w:cs="Times New Roman"/>
        </w:rPr>
        <w:t xml:space="preserve">, moments, reliability </w:t>
      </w:r>
      <w:r w:rsidR="00064AAF">
        <w:rPr>
          <w:rFonts w:eastAsiaTheme="minorEastAsia" w:cs="Times New Roman"/>
        </w:rPr>
        <w:lastRenderedPageBreak/>
        <w:t xml:space="preserve">function and hazard function are derived in </w:t>
      </w:r>
      <w:sdt>
        <w:sdtPr>
          <w:rPr>
            <w:rFonts w:eastAsiaTheme="minorEastAsia" w:cs="Times New Roman"/>
          </w:rPr>
          <w:id w:val="-904134418"/>
          <w:citation/>
        </w:sdtPr>
        <w:sdtEndPr/>
        <w:sdtContent>
          <w:r w:rsidR="00064AAF">
            <w:rPr>
              <w:rFonts w:eastAsiaTheme="minorEastAsia" w:cs="Times New Roman"/>
            </w:rPr>
            <w:fldChar w:fldCharType="begin"/>
          </w:r>
          <w:r w:rsidR="00D733C9">
            <w:rPr>
              <w:rFonts w:eastAsiaTheme="minorEastAsia" w:cs="Times New Roman"/>
            </w:rPr>
            <w:instrText xml:space="preserve">CITATION Aam17 \l 1033 </w:instrText>
          </w:r>
          <w:r w:rsidR="00064AAF">
            <w:rPr>
              <w:rFonts w:eastAsiaTheme="minorEastAsia" w:cs="Times New Roman"/>
            </w:rPr>
            <w:fldChar w:fldCharType="separate"/>
          </w:r>
          <w:r w:rsidR="005A5A80" w:rsidRPr="005A5A80">
            <w:rPr>
              <w:rFonts w:eastAsiaTheme="minorEastAsia" w:cs="Times New Roman"/>
              <w:noProof/>
            </w:rPr>
            <w:t>[55]</w:t>
          </w:r>
          <w:r w:rsidR="00064AAF">
            <w:rPr>
              <w:rFonts w:eastAsiaTheme="minorEastAsia" w:cs="Times New Roman"/>
            </w:rPr>
            <w:fldChar w:fldCharType="end"/>
          </w:r>
        </w:sdtContent>
      </w:sdt>
      <w:r w:rsidR="00064AAF">
        <w:rPr>
          <w:rFonts w:eastAsiaTheme="minorEastAsia" w:cs="Times New Roman"/>
        </w:rPr>
        <w:t xml:space="preserve">. Haung and Chen investigated the asymptotic property of the generalized </w:t>
      </w:r>
      <w:r w:rsidR="005F3CD5">
        <w:rPr>
          <w:rFonts w:eastAsiaTheme="minorEastAsia" w:cs="Times New Roman"/>
          <w:i/>
        </w:rPr>
        <w:t>Maxwell</w:t>
      </w:r>
      <w:r w:rsidR="00064AAF">
        <w:rPr>
          <w:rFonts w:eastAsiaTheme="minorEastAsia" w:cs="Times New Roman"/>
        </w:rPr>
        <w:t xml:space="preserve"> distribution which is known as the tail behavior </w:t>
      </w:r>
      <w:sdt>
        <w:sdtPr>
          <w:rPr>
            <w:rFonts w:eastAsiaTheme="minorEastAsia" w:cs="Times New Roman"/>
          </w:rPr>
          <w:id w:val="-1899815507"/>
          <w:citation/>
        </w:sdtPr>
        <w:sdtEndPr/>
        <w:sdtContent>
          <w:r w:rsidR="00064AAF">
            <w:rPr>
              <w:rFonts w:eastAsiaTheme="minorEastAsia" w:cs="Times New Roman"/>
            </w:rPr>
            <w:fldChar w:fldCharType="begin"/>
          </w:r>
          <w:r w:rsidR="003A0072">
            <w:rPr>
              <w:rFonts w:eastAsiaTheme="minorEastAsia" w:cs="Times New Roman"/>
            </w:rPr>
            <w:instrText xml:space="preserve">CITATION Jia16 \l 1033 </w:instrText>
          </w:r>
          <w:r w:rsidR="00064AAF">
            <w:rPr>
              <w:rFonts w:eastAsiaTheme="minorEastAsia" w:cs="Times New Roman"/>
            </w:rPr>
            <w:fldChar w:fldCharType="separate"/>
          </w:r>
          <w:r w:rsidR="005A5A80" w:rsidRPr="005A5A80">
            <w:rPr>
              <w:rFonts w:eastAsiaTheme="minorEastAsia" w:cs="Times New Roman"/>
              <w:noProof/>
            </w:rPr>
            <w:t>[56]</w:t>
          </w:r>
          <w:r w:rsidR="00064AAF">
            <w:rPr>
              <w:rFonts w:eastAsiaTheme="minorEastAsia" w:cs="Times New Roman"/>
            </w:rPr>
            <w:fldChar w:fldCharType="end"/>
          </w:r>
        </w:sdtContent>
      </w:sdt>
      <w:r w:rsidR="00064AAF">
        <w:rPr>
          <w:rFonts w:eastAsiaTheme="minorEastAsia" w:cs="Times New Roman"/>
        </w:rPr>
        <w:t xml:space="preserve">. The higher </w:t>
      </w:r>
      <w:r w:rsidR="00D54A62">
        <w:rPr>
          <w:rFonts w:eastAsiaTheme="minorEastAsia" w:cs="Times New Roman"/>
        </w:rPr>
        <w:t xml:space="preserve">order asymptotic expansion of the moments of the generalized </w:t>
      </w:r>
      <w:r w:rsidR="005F3CD5">
        <w:rPr>
          <w:rFonts w:eastAsiaTheme="minorEastAsia" w:cs="Times New Roman"/>
          <w:i/>
        </w:rPr>
        <w:t>Maxwell</w:t>
      </w:r>
      <w:r w:rsidR="00D54A62">
        <w:rPr>
          <w:rFonts w:eastAsiaTheme="minorEastAsia" w:cs="Times New Roman"/>
        </w:rPr>
        <w:t xml:space="preserve"> distribution are obtained in </w:t>
      </w:r>
      <w:sdt>
        <w:sdtPr>
          <w:rPr>
            <w:rFonts w:eastAsiaTheme="minorEastAsia" w:cs="Times New Roman"/>
          </w:rPr>
          <w:id w:val="-1070031976"/>
          <w:citation/>
        </w:sdtPr>
        <w:sdtEndPr/>
        <w:sdtContent>
          <w:r w:rsidR="00D54A62">
            <w:rPr>
              <w:rFonts w:eastAsiaTheme="minorEastAsia" w:cs="Times New Roman"/>
            </w:rPr>
            <w:fldChar w:fldCharType="begin"/>
          </w:r>
          <w:r w:rsidR="00892109">
            <w:rPr>
              <w:rFonts w:eastAsiaTheme="minorEastAsia" w:cs="Times New Roman"/>
            </w:rPr>
            <w:instrText xml:space="preserve">CITATION Jia161 \l 1033 </w:instrText>
          </w:r>
          <w:r w:rsidR="00D54A62">
            <w:rPr>
              <w:rFonts w:eastAsiaTheme="minorEastAsia" w:cs="Times New Roman"/>
            </w:rPr>
            <w:fldChar w:fldCharType="separate"/>
          </w:r>
          <w:r w:rsidR="005A5A80" w:rsidRPr="005A5A80">
            <w:rPr>
              <w:rFonts w:eastAsiaTheme="minorEastAsia" w:cs="Times New Roman"/>
              <w:noProof/>
            </w:rPr>
            <w:t>[57]</w:t>
          </w:r>
          <w:r w:rsidR="00D54A62">
            <w:rPr>
              <w:rFonts w:eastAsiaTheme="minorEastAsia" w:cs="Times New Roman"/>
            </w:rPr>
            <w:fldChar w:fldCharType="end"/>
          </w:r>
        </w:sdtContent>
      </w:sdt>
      <w:r w:rsidR="00D54A62">
        <w:rPr>
          <w:rFonts w:eastAsiaTheme="minorEastAsia" w:cs="Times New Roman"/>
        </w:rPr>
        <w:t xml:space="preserve">. The MLE, Bayes and empirical Bayes estimator of </w:t>
      </w:r>
      <w:r w:rsidR="005F3CD5">
        <w:rPr>
          <w:rFonts w:eastAsiaTheme="minorEastAsia" w:cs="Times New Roman"/>
          <w:i/>
        </w:rPr>
        <w:t>Maxwell</w:t>
      </w:r>
      <w:r w:rsidR="00D54A62">
        <w:rPr>
          <w:rFonts w:eastAsiaTheme="minorEastAsia" w:cs="Times New Roman"/>
        </w:rPr>
        <w:t xml:space="preserve"> distribution are discussed in </w:t>
      </w:r>
      <w:sdt>
        <w:sdtPr>
          <w:rPr>
            <w:rFonts w:eastAsiaTheme="minorEastAsia" w:cs="Times New Roman"/>
          </w:rPr>
          <w:id w:val="-1613895338"/>
          <w:citation/>
        </w:sdtPr>
        <w:sdtEndPr/>
        <w:sdtContent>
          <w:r w:rsidR="00D54A62">
            <w:rPr>
              <w:rFonts w:eastAsiaTheme="minorEastAsia" w:cs="Times New Roman"/>
            </w:rPr>
            <w:fldChar w:fldCharType="begin"/>
          </w:r>
          <w:r w:rsidR="00BB761D">
            <w:rPr>
              <w:rFonts w:eastAsiaTheme="minorEastAsia" w:cs="Times New Roman"/>
            </w:rPr>
            <w:instrText xml:space="preserve">CITATION ABe05 \l 1033 </w:instrText>
          </w:r>
          <w:r w:rsidR="00D54A62">
            <w:rPr>
              <w:rFonts w:eastAsiaTheme="minorEastAsia" w:cs="Times New Roman"/>
            </w:rPr>
            <w:fldChar w:fldCharType="separate"/>
          </w:r>
          <w:r w:rsidR="005A5A80" w:rsidRPr="005A5A80">
            <w:rPr>
              <w:rFonts w:eastAsiaTheme="minorEastAsia" w:cs="Times New Roman"/>
              <w:noProof/>
            </w:rPr>
            <w:t>[58]</w:t>
          </w:r>
          <w:r w:rsidR="00D54A62">
            <w:rPr>
              <w:rFonts w:eastAsiaTheme="minorEastAsia" w:cs="Times New Roman"/>
            </w:rPr>
            <w:fldChar w:fldCharType="end"/>
          </w:r>
        </w:sdtContent>
      </w:sdt>
      <w:r w:rsidR="008E04C4">
        <w:rPr>
          <w:rFonts w:eastAsiaTheme="minorEastAsia" w:cs="Times New Roman"/>
        </w:rPr>
        <w:t>.</w:t>
      </w:r>
    </w:p>
    <w:p w14:paraId="4AF01327" w14:textId="0A4942A7" w:rsidR="00860E7F" w:rsidRPr="002707CF" w:rsidRDefault="004831F4" w:rsidP="00BA1B17">
      <w:pPr>
        <w:pStyle w:val="Heading2"/>
        <w:spacing w:line="360" w:lineRule="auto"/>
        <w:jc w:val="both"/>
        <w:rPr>
          <w:rFonts w:cs="Times New Roman"/>
          <w:b/>
        </w:rPr>
      </w:pPr>
      <w:r>
        <w:rPr>
          <w:rFonts w:cs="Times New Roman"/>
          <w:b/>
        </w:rPr>
        <w:t xml:space="preserve"> </w:t>
      </w:r>
      <w:r w:rsidR="000C7DA0">
        <w:rPr>
          <w:rFonts w:cs="Times New Roman"/>
          <w:b/>
        </w:rPr>
        <w:t xml:space="preserve"> </w:t>
      </w:r>
      <w:bookmarkStart w:id="13" w:name="_Toc498279608"/>
      <w:r w:rsidR="00860E7F" w:rsidRPr="002707CF">
        <w:rPr>
          <w:rFonts w:cs="Times New Roman"/>
          <w:b/>
        </w:rPr>
        <w:t xml:space="preserve">Literature review on </w:t>
      </w:r>
      <w:r w:rsidR="00DF2A69" w:rsidRPr="001B502E">
        <w:rPr>
          <w:rFonts w:cs="Times New Roman"/>
          <w:b/>
        </w:rPr>
        <w:t>inverse</w:t>
      </w:r>
      <w:r w:rsidR="00860E7F" w:rsidRPr="000C7DA0">
        <w:rPr>
          <w:rFonts w:cs="Times New Roman"/>
          <w:b/>
          <w:i/>
        </w:rPr>
        <w:t xml:space="preserve"> </w:t>
      </w:r>
      <w:r w:rsidR="005F3CD5">
        <w:rPr>
          <w:rFonts w:cs="Times New Roman"/>
          <w:b/>
          <w:i/>
        </w:rPr>
        <w:t>Maxwell</w:t>
      </w:r>
      <w:r w:rsidR="00860E7F" w:rsidRPr="002707CF">
        <w:rPr>
          <w:rFonts w:cs="Times New Roman"/>
          <w:b/>
        </w:rPr>
        <w:t xml:space="preserve"> distribution</w:t>
      </w:r>
      <w:bookmarkEnd w:id="13"/>
    </w:p>
    <w:p w14:paraId="771BA298" w14:textId="593EACC3" w:rsidR="00860E7F" w:rsidRDefault="006D3166" w:rsidP="00BA1B17">
      <w:pPr>
        <w:spacing w:line="360" w:lineRule="auto"/>
        <w:rPr>
          <w:rFonts w:ascii="CIDFont+F2" w:hAnsi="CIDFont+F2" w:cs="Times New Roman"/>
          <w:color w:val="000000"/>
          <w:szCs w:val="24"/>
        </w:rPr>
      </w:pPr>
      <w:r>
        <w:rPr>
          <w:rStyle w:val="fontstyle01"/>
          <w:rFonts w:cs="Times New Roman"/>
        </w:rPr>
        <w:t xml:space="preserve">Recent theoretical development of the </w:t>
      </w:r>
      <w:r w:rsidR="00DF2A69" w:rsidRPr="00DF2A69">
        <w:rPr>
          <w:rStyle w:val="fontstyle01"/>
          <w:rFonts w:cs="Times New Roman"/>
        </w:rPr>
        <w:t>inverse</w:t>
      </w:r>
      <w:r w:rsidRPr="000C7DA0">
        <w:rPr>
          <w:rStyle w:val="fontstyle01"/>
          <w:rFonts w:cs="Times New Roman"/>
          <w:i/>
        </w:rPr>
        <w:t xml:space="preserve"> </w:t>
      </w:r>
      <w:r w:rsidR="005F3CD5">
        <w:rPr>
          <w:rStyle w:val="fontstyle01"/>
          <w:rFonts w:cs="Times New Roman"/>
          <w:i/>
        </w:rPr>
        <w:t>Maxwell</w:t>
      </w:r>
      <w:r>
        <w:rPr>
          <w:rStyle w:val="fontstyle01"/>
          <w:rFonts w:cs="Times New Roman"/>
        </w:rPr>
        <w:t xml:space="preserve"> distribution </w:t>
      </w:r>
      <w:r w:rsidR="004F3128">
        <w:rPr>
          <w:rStyle w:val="fontstyle01"/>
          <w:rFonts w:cs="Times New Roman"/>
        </w:rPr>
        <w:t>appears</w:t>
      </w:r>
      <w:r>
        <w:rPr>
          <w:rStyle w:val="fontstyle01"/>
          <w:rFonts w:cs="Times New Roman"/>
        </w:rPr>
        <w:t xml:space="preserve"> in </w:t>
      </w:r>
      <w:sdt>
        <w:sdtPr>
          <w:rPr>
            <w:rStyle w:val="fontstyle01"/>
            <w:rFonts w:cs="Times New Roman"/>
          </w:rPr>
          <w:id w:val="-919254251"/>
          <w:citation/>
        </w:sdtPr>
        <w:sdtEndPr>
          <w:rPr>
            <w:rStyle w:val="fontstyle01"/>
          </w:rPr>
        </w:sdtEndPr>
        <w:sdtContent>
          <w:r>
            <w:rPr>
              <w:rStyle w:val="fontstyle01"/>
              <w:rFonts w:cs="Times New Roman"/>
            </w:rPr>
            <w:fldChar w:fldCharType="begin"/>
          </w:r>
          <w:r w:rsidR="00BB761D">
            <w:rPr>
              <w:rStyle w:val="fontstyle01"/>
              <w:rFonts w:cs="Times New Roman"/>
            </w:rPr>
            <w:instrText xml:space="preserve">CITATION Kus14 \l 1033 </w:instrText>
          </w:r>
          <w:r>
            <w:rPr>
              <w:rStyle w:val="fontstyle01"/>
              <w:rFonts w:cs="Times New Roman"/>
            </w:rPr>
            <w:fldChar w:fldCharType="separate"/>
          </w:r>
          <w:r w:rsidR="005A5A80" w:rsidRPr="005A5A80">
            <w:rPr>
              <w:rFonts w:ascii="CIDFont+F2" w:hAnsi="CIDFont+F2" w:cs="Times New Roman"/>
              <w:noProof/>
              <w:color w:val="000000"/>
              <w:szCs w:val="24"/>
            </w:rPr>
            <w:t>[59]</w:t>
          </w:r>
          <w:r>
            <w:rPr>
              <w:rStyle w:val="fontstyle01"/>
              <w:rFonts w:cs="Times New Roman"/>
            </w:rPr>
            <w:fldChar w:fldCharType="end"/>
          </w:r>
        </w:sdtContent>
      </w:sdt>
      <w:r w:rsidR="006B7442">
        <w:rPr>
          <w:rStyle w:val="fontstyle01"/>
          <w:rFonts w:cs="Times New Roman"/>
        </w:rPr>
        <w:t>,</w:t>
      </w:r>
      <w:sdt>
        <w:sdtPr>
          <w:rPr>
            <w:rStyle w:val="fontstyle01"/>
            <w:rFonts w:cs="Times New Roman"/>
          </w:rPr>
          <w:id w:val="-712030809"/>
          <w:citation/>
        </w:sdtPr>
        <w:sdtEndPr>
          <w:rPr>
            <w:rStyle w:val="fontstyle01"/>
          </w:rPr>
        </w:sdtEndPr>
        <w:sdtContent>
          <w:r>
            <w:rPr>
              <w:rStyle w:val="fontstyle01"/>
              <w:rFonts w:cs="Times New Roman"/>
            </w:rPr>
            <w:fldChar w:fldCharType="begin"/>
          </w:r>
          <w:r w:rsidR="00BB761D">
            <w:rPr>
              <w:rStyle w:val="fontstyle01"/>
              <w:rFonts w:cs="Times New Roman"/>
            </w:rPr>
            <w:instrText xml:space="preserve">CITATION Kus141 \l 1033 </w:instrText>
          </w:r>
          <w:r>
            <w:rPr>
              <w:rStyle w:val="fontstyle01"/>
              <w:rFonts w:cs="Times New Roman"/>
            </w:rPr>
            <w:fldChar w:fldCharType="separate"/>
          </w:r>
          <w:r w:rsidR="005A5A80">
            <w:rPr>
              <w:rStyle w:val="fontstyle01"/>
              <w:rFonts w:cs="Times New Roman"/>
              <w:noProof/>
            </w:rPr>
            <w:t xml:space="preserve"> </w:t>
          </w:r>
          <w:r w:rsidR="005A5A80" w:rsidRPr="005A5A80">
            <w:rPr>
              <w:rFonts w:ascii="CIDFont+F2" w:hAnsi="CIDFont+F2" w:cs="Times New Roman"/>
              <w:noProof/>
              <w:color w:val="000000"/>
              <w:szCs w:val="24"/>
            </w:rPr>
            <w:t>[60]</w:t>
          </w:r>
          <w:r>
            <w:rPr>
              <w:rStyle w:val="fontstyle01"/>
              <w:rFonts w:cs="Times New Roman"/>
            </w:rPr>
            <w:fldChar w:fldCharType="end"/>
          </w:r>
        </w:sdtContent>
      </w:sdt>
      <w:r w:rsidR="006B7442">
        <w:rPr>
          <w:rStyle w:val="fontstyle01"/>
          <w:rFonts w:cs="Times New Roman"/>
        </w:rPr>
        <w:t>,</w:t>
      </w:r>
      <w:sdt>
        <w:sdtPr>
          <w:rPr>
            <w:rStyle w:val="fontstyle01"/>
            <w:rFonts w:cs="Times New Roman"/>
          </w:rPr>
          <w:id w:val="-113523798"/>
          <w:citation/>
        </w:sdtPr>
        <w:sdtEndPr>
          <w:rPr>
            <w:rStyle w:val="fontstyle01"/>
          </w:rPr>
        </w:sdtEndPr>
        <w:sdtContent>
          <w:r w:rsidR="004F3128">
            <w:rPr>
              <w:rStyle w:val="fontstyle01"/>
              <w:rFonts w:cs="Times New Roman"/>
            </w:rPr>
            <w:fldChar w:fldCharType="begin"/>
          </w:r>
          <w:r w:rsidR="005A5A80">
            <w:rPr>
              <w:rStyle w:val="fontstyle01"/>
              <w:rFonts w:cs="Times New Roman"/>
            </w:rPr>
            <w:instrText xml:space="preserve">CITATION Kus142 \l 1033 </w:instrText>
          </w:r>
          <w:r w:rsidR="004F3128">
            <w:rPr>
              <w:rStyle w:val="fontstyle01"/>
              <w:rFonts w:cs="Times New Roman"/>
            </w:rPr>
            <w:fldChar w:fldCharType="separate"/>
          </w:r>
          <w:r w:rsidR="005A5A80">
            <w:rPr>
              <w:rStyle w:val="fontstyle01"/>
              <w:rFonts w:cs="Times New Roman"/>
              <w:noProof/>
            </w:rPr>
            <w:t xml:space="preserve"> </w:t>
          </w:r>
          <w:r w:rsidR="005A5A80" w:rsidRPr="005A5A80">
            <w:rPr>
              <w:rFonts w:ascii="CIDFont+F2" w:hAnsi="CIDFont+F2" w:cs="Times New Roman"/>
              <w:noProof/>
              <w:color w:val="000000"/>
              <w:szCs w:val="24"/>
            </w:rPr>
            <w:t>[61]</w:t>
          </w:r>
          <w:r w:rsidR="004F3128">
            <w:rPr>
              <w:rStyle w:val="fontstyle01"/>
              <w:rFonts w:cs="Times New Roman"/>
            </w:rPr>
            <w:fldChar w:fldCharType="end"/>
          </w:r>
        </w:sdtContent>
      </w:sdt>
      <w:r>
        <w:rPr>
          <w:rStyle w:val="fontstyle01"/>
          <w:rFonts w:cs="Times New Roman"/>
        </w:rPr>
        <w:t>.</w:t>
      </w:r>
      <w:r w:rsidR="004F3128">
        <w:rPr>
          <w:rStyle w:val="fontstyle01"/>
          <w:rFonts w:cs="Times New Roman"/>
        </w:rPr>
        <w:t xml:space="preserve"> In </w:t>
      </w:r>
      <w:sdt>
        <w:sdtPr>
          <w:rPr>
            <w:rStyle w:val="fontstyle01"/>
            <w:rFonts w:cs="Times New Roman"/>
          </w:rPr>
          <w:id w:val="1323313911"/>
          <w:citation/>
        </w:sdtPr>
        <w:sdtEndPr>
          <w:rPr>
            <w:rStyle w:val="fontstyle01"/>
          </w:rPr>
        </w:sdtEndPr>
        <w:sdtContent>
          <w:r w:rsidR="004F3128">
            <w:rPr>
              <w:rStyle w:val="fontstyle01"/>
              <w:rFonts w:cs="Times New Roman"/>
            </w:rPr>
            <w:fldChar w:fldCharType="begin"/>
          </w:r>
          <w:r w:rsidR="00BB761D">
            <w:rPr>
              <w:rStyle w:val="fontstyle01"/>
              <w:rFonts w:cs="Times New Roman"/>
            </w:rPr>
            <w:instrText xml:space="preserve">CITATION Kus14 \l 1033 </w:instrText>
          </w:r>
          <w:r w:rsidR="004F3128">
            <w:rPr>
              <w:rStyle w:val="fontstyle01"/>
              <w:rFonts w:cs="Times New Roman"/>
            </w:rPr>
            <w:fldChar w:fldCharType="separate"/>
          </w:r>
          <w:r w:rsidR="005A5A80" w:rsidRPr="005A5A80">
            <w:rPr>
              <w:rFonts w:ascii="CIDFont+F2" w:hAnsi="CIDFont+F2" w:cs="Times New Roman"/>
              <w:noProof/>
              <w:color w:val="000000"/>
              <w:szCs w:val="24"/>
            </w:rPr>
            <w:t>[59]</w:t>
          </w:r>
          <w:r w:rsidR="004F3128">
            <w:rPr>
              <w:rStyle w:val="fontstyle01"/>
              <w:rFonts w:cs="Times New Roman"/>
            </w:rPr>
            <w:fldChar w:fldCharType="end"/>
          </w:r>
        </w:sdtContent>
      </w:sdt>
      <w:r>
        <w:rPr>
          <w:rStyle w:val="fontstyle01"/>
          <w:rFonts w:cs="Times New Roman"/>
        </w:rPr>
        <w:t xml:space="preserve"> they derived the PDF of </w:t>
      </w:r>
      <w:r w:rsidR="00DF2A69" w:rsidRPr="00DF2A69">
        <w:rPr>
          <w:rStyle w:val="fontstyle01"/>
          <w:rFonts w:cs="Times New Roman"/>
        </w:rPr>
        <w:t>inverse</w:t>
      </w:r>
      <w:r w:rsidRPr="000C7DA0">
        <w:rPr>
          <w:rStyle w:val="fontstyle01"/>
          <w:rFonts w:cs="Times New Roman"/>
          <w:i/>
        </w:rPr>
        <w:t xml:space="preserve"> </w:t>
      </w:r>
      <w:r w:rsidR="005F3CD5">
        <w:rPr>
          <w:rStyle w:val="fontstyle01"/>
          <w:rFonts w:cs="Times New Roman"/>
          <w:i/>
        </w:rPr>
        <w:t>Maxwell</w:t>
      </w:r>
      <w:r>
        <w:rPr>
          <w:rStyle w:val="fontstyle01"/>
          <w:rFonts w:cs="Times New Roman"/>
        </w:rPr>
        <w:t xml:space="preserve"> distribution and estimate its mean, variance, harmonic mean and mode. They check the suitability of </w:t>
      </w:r>
      <w:r w:rsidR="00DF2A69" w:rsidRPr="00DF2A69">
        <w:rPr>
          <w:rStyle w:val="fontstyle01"/>
          <w:rFonts w:cs="Times New Roman"/>
        </w:rPr>
        <w:t>inverse</w:t>
      </w:r>
      <w:r w:rsidRPr="000C7DA0">
        <w:rPr>
          <w:rStyle w:val="fontstyle01"/>
          <w:rFonts w:cs="Times New Roman"/>
          <w:i/>
        </w:rPr>
        <w:t xml:space="preserve"> </w:t>
      </w:r>
      <w:r w:rsidR="005F3CD5">
        <w:rPr>
          <w:rStyle w:val="fontstyle01"/>
          <w:rFonts w:cs="Times New Roman"/>
          <w:i/>
        </w:rPr>
        <w:t>Maxwell</w:t>
      </w:r>
      <w:r>
        <w:rPr>
          <w:rStyle w:val="fontstyle01"/>
          <w:rFonts w:cs="Times New Roman"/>
        </w:rPr>
        <w:t xml:space="preserve"> distribution as a survival model by obtaining the hazard and survival functions. </w:t>
      </w:r>
      <w:r w:rsidR="004F3128">
        <w:rPr>
          <w:rFonts w:cs="Times New Roman"/>
          <w:szCs w:val="24"/>
        </w:rPr>
        <w:t xml:space="preserve">In </w:t>
      </w:r>
      <w:sdt>
        <w:sdtPr>
          <w:rPr>
            <w:rFonts w:cs="Times New Roman"/>
            <w:szCs w:val="24"/>
          </w:rPr>
          <w:id w:val="642854921"/>
          <w:citation/>
        </w:sdtPr>
        <w:sdtEndPr/>
        <w:sdtContent>
          <w:r w:rsidR="004F3128">
            <w:rPr>
              <w:rFonts w:cs="Times New Roman"/>
              <w:szCs w:val="24"/>
            </w:rPr>
            <w:fldChar w:fldCharType="begin"/>
          </w:r>
          <w:r w:rsidR="005A5A80">
            <w:rPr>
              <w:rFonts w:cs="Times New Roman"/>
              <w:szCs w:val="24"/>
            </w:rPr>
            <w:instrText xml:space="preserve">CITATION Kus142 \l 1033 </w:instrText>
          </w:r>
          <w:r w:rsidR="004F3128">
            <w:rPr>
              <w:rFonts w:cs="Times New Roman"/>
              <w:szCs w:val="24"/>
            </w:rPr>
            <w:fldChar w:fldCharType="separate"/>
          </w:r>
          <w:r w:rsidR="005A5A80" w:rsidRPr="005A5A80">
            <w:rPr>
              <w:rFonts w:cs="Times New Roman"/>
              <w:noProof/>
              <w:szCs w:val="24"/>
            </w:rPr>
            <w:t>[61]</w:t>
          </w:r>
          <w:r w:rsidR="004F3128">
            <w:rPr>
              <w:rFonts w:cs="Times New Roman"/>
              <w:szCs w:val="24"/>
            </w:rPr>
            <w:fldChar w:fldCharType="end"/>
          </w:r>
        </w:sdtContent>
      </w:sdt>
      <w:r w:rsidR="004F3128">
        <w:rPr>
          <w:rFonts w:cs="Times New Roman"/>
          <w:szCs w:val="24"/>
        </w:rPr>
        <w:t xml:space="preserve"> </w:t>
      </w:r>
      <w:r>
        <w:rPr>
          <w:rFonts w:cs="Times New Roman"/>
          <w:szCs w:val="24"/>
        </w:rPr>
        <w:t xml:space="preserve">they have discussed Bayesian estimation of the parameter of an </w:t>
      </w:r>
      <w:r w:rsidR="00DF2A69" w:rsidRPr="00DF2A69">
        <w:rPr>
          <w:rFonts w:cs="Times New Roman"/>
          <w:szCs w:val="24"/>
        </w:rPr>
        <w:t>inverse</w:t>
      </w:r>
      <w:r w:rsidRPr="000C7DA0">
        <w:rPr>
          <w:rFonts w:cs="Times New Roman"/>
          <w:i/>
          <w:szCs w:val="24"/>
        </w:rPr>
        <w:t xml:space="preserve"> </w:t>
      </w:r>
      <w:r w:rsidR="005F3CD5">
        <w:rPr>
          <w:rFonts w:cs="Times New Roman"/>
          <w:i/>
          <w:szCs w:val="24"/>
        </w:rPr>
        <w:t>Maxwell</w:t>
      </w:r>
      <w:r>
        <w:rPr>
          <w:rFonts w:cs="Times New Roman"/>
          <w:szCs w:val="24"/>
        </w:rPr>
        <w:t xml:space="preserve"> distribution via Size- Biased sampling. They obtained the Bayes estimators of the scale parameter of this distribution under squared error, precautionary, entropy and another two loss functions. The risk functions of these estimators relative to loss function have also been estimated. </w:t>
      </w:r>
      <w:r w:rsidRPr="005D1CEA">
        <w:rPr>
          <w:rFonts w:ascii="Times-Roman" w:hAnsi="Times-Roman"/>
          <w:color w:val="000000"/>
          <w:szCs w:val="24"/>
        </w:rPr>
        <w:t xml:space="preserve">In 2014 Lata and Srivastava discussed the estimation problem of size-biased </w:t>
      </w:r>
      <w:r w:rsidR="00DF2A69" w:rsidRPr="00DF2A69">
        <w:rPr>
          <w:rFonts w:ascii="Times-Roman" w:hAnsi="Times-Roman"/>
          <w:color w:val="000000"/>
          <w:szCs w:val="24"/>
        </w:rPr>
        <w:t>inverse</w:t>
      </w:r>
      <w:r w:rsidRPr="000C7DA0">
        <w:rPr>
          <w:rFonts w:ascii="Times-Roman" w:hAnsi="Times-Roman"/>
          <w:i/>
          <w:color w:val="000000"/>
          <w:szCs w:val="24"/>
        </w:rPr>
        <w:t xml:space="preserve"> </w:t>
      </w:r>
      <w:r w:rsidR="005F3CD5">
        <w:rPr>
          <w:rFonts w:ascii="Times-Roman" w:hAnsi="Times-Roman"/>
          <w:i/>
          <w:color w:val="000000"/>
          <w:szCs w:val="24"/>
        </w:rPr>
        <w:t>Maxwell</w:t>
      </w:r>
      <w:r w:rsidRPr="005D1CEA">
        <w:rPr>
          <w:rFonts w:ascii="Times-Roman" w:hAnsi="Times-Roman"/>
          <w:color w:val="000000"/>
          <w:szCs w:val="24"/>
        </w:rPr>
        <w:t xml:space="preserve"> </w:t>
      </w:r>
      <w:r w:rsidR="004F3128">
        <w:rPr>
          <w:rFonts w:ascii="Times-Roman" w:hAnsi="Times-Roman"/>
          <w:color w:val="000000"/>
          <w:szCs w:val="24"/>
        </w:rPr>
        <w:t xml:space="preserve">distribution in </w:t>
      </w:r>
      <w:sdt>
        <w:sdtPr>
          <w:rPr>
            <w:rFonts w:ascii="Times-Roman" w:hAnsi="Times-Roman"/>
            <w:color w:val="000000"/>
            <w:szCs w:val="24"/>
          </w:rPr>
          <w:id w:val="1987354623"/>
          <w:citation/>
        </w:sdtPr>
        <w:sdtEndPr/>
        <w:sdtContent>
          <w:r w:rsidR="004F3128">
            <w:rPr>
              <w:rFonts w:ascii="Times-Roman" w:hAnsi="Times-Roman"/>
              <w:color w:val="000000"/>
              <w:szCs w:val="24"/>
            </w:rPr>
            <w:fldChar w:fldCharType="begin"/>
          </w:r>
          <w:r w:rsidR="00BB761D">
            <w:rPr>
              <w:rFonts w:ascii="Times-Roman" w:hAnsi="Times-Roman"/>
              <w:color w:val="000000"/>
              <w:szCs w:val="24"/>
            </w:rPr>
            <w:instrText xml:space="preserve">CITATION Kus141 \l 1033 </w:instrText>
          </w:r>
          <w:r w:rsidR="004F3128">
            <w:rPr>
              <w:rFonts w:ascii="Times-Roman" w:hAnsi="Times-Roman"/>
              <w:color w:val="000000"/>
              <w:szCs w:val="24"/>
            </w:rPr>
            <w:fldChar w:fldCharType="separate"/>
          </w:r>
          <w:r w:rsidR="005A5A80" w:rsidRPr="005A5A80">
            <w:rPr>
              <w:rFonts w:ascii="Times-Roman" w:hAnsi="Times-Roman"/>
              <w:noProof/>
              <w:color w:val="000000"/>
              <w:szCs w:val="24"/>
            </w:rPr>
            <w:t>[60]</w:t>
          </w:r>
          <w:r w:rsidR="004F3128">
            <w:rPr>
              <w:rFonts w:ascii="Times-Roman" w:hAnsi="Times-Roman"/>
              <w:color w:val="000000"/>
              <w:szCs w:val="24"/>
            </w:rPr>
            <w:fldChar w:fldCharType="end"/>
          </w:r>
        </w:sdtContent>
      </w:sdt>
      <w:r w:rsidRPr="005D1CEA">
        <w:rPr>
          <w:rFonts w:ascii="Times-Roman" w:hAnsi="Times-Roman"/>
          <w:color w:val="000000"/>
          <w:szCs w:val="24"/>
        </w:rPr>
        <w:t>. In that paper they estimate</w:t>
      </w:r>
      <w:r w:rsidR="004F3128">
        <w:rPr>
          <w:rFonts w:ascii="Times-Roman" w:hAnsi="Times-Roman"/>
          <w:color w:val="000000"/>
          <w:szCs w:val="24"/>
        </w:rPr>
        <w:t>d</w:t>
      </w:r>
      <w:r w:rsidRPr="005D1CEA">
        <w:rPr>
          <w:rFonts w:ascii="Times-Roman" w:hAnsi="Times-Roman"/>
          <w:color w:val="000000"/>
          <w:szCs w:val="24"/>
        </w:rPr>
        <w:t xml:space="preserve"> the parameter by MLE and method equation estimation. Several properties of this distribution are obtained along with its survival and hazard curve.</w:t>
      </w:r>
    </w:p>
    <w:p w14:paraId="7A39A2D7" w14:textId="0F52570E" w:rsidR="000C6B11" w:rsidRPr="005F7E82" w:rsidRDefault="004831F4" w:rsidP="00BA1B17">
      <w:pPr>
        <w:pStyle w:val="Heading2"/>
        <w:spacing w:line="360" w:lineRule="auto"/>
        <w:rPr>
          <w:b/>
        </w:rPr>
      </w:pPr>
      <w:bookmarkStart w:id="14" w:name="_Toc498279609"/>
      <w:r>
        <w:rPr>
          <w:b/>
        </w:rPr>
        <w:t xml:space="preserve">  </w:t>
      </w:r>
      <w:r w:rsidR="000C6B11" w:rsidRPr="005F7E82">
        <w:rPr>
          <w:b/>
        </w:rPr>
        <w:t>Research questions</w:t>
      </w:r>
      <w:bookmarkEnd w:id="14"/>
    </w:p>
    <w:p w14:paraId="10291B9A" w14:textId="77777777" w:rsidR="000C6B11" w:rsidRDefault="000C6B11" w:rsidP="00BA1B17">
      <w:pPr>
        <w:spacing w:line="360" w:lineRule="auto"/>
        <w:rPr>
          <w:rFonts w:cs="Times New Roman"/>
          <w:szCs w:val="24"/>
        </w:rPr>
      </w:pPr>
      <w:r>
        <w:rPr>
          <w:rFonts w:cs="Times New Roman"/>
          <w:szCs w:val="24"/>
        </w:rPr>
        <w:t xml:space="preserve">Based on the literature given in the previous section we may consider following problems. </w:t>
      </w:r>
    </w:p>
    <w:p w14:paraId="685DF930" w14:textId="1D6EB25F" w:rsidR="008B0DF1" w:rsidRPr="008B0DF1" w:rsidRDefault="000C6B11" w:rsidP="00BA1B17">
      <w:pPr>
        <w:spacing w:line="360" w:lineRule="auto"/>
        <w:rPr>
          <w:rFonts w:cs="Times New Roman"/>
          <w:b/>
          <w:szCs w:val="24"/>
        </w:rPr>
      </w:pPr>
      <w:r w:rsidRPr="00182526">
        <w:rPr>
          <w:rFonts w:cs="Times New Roman"/>
          <w:b/>
          <w:szCs w:val="24"/>
        </w:rPr>
        <w:t>Problem 1</w:t>
      </w:r>
      <w:r>
        <w:rPr>
          <w:rFonts w:cs="Times New Roman"/>
          <w:szCs w:val="24"/>
        </w:rPr>
        <w:t xml:space="preserve">: </w:t>
      </w:r>
      <w:r w:rsidR="008B0DF1" w:rsidRPr="008B0DF1">
        <w:rPr>
          <w:rFonts w:cs="Times New Roman"/>
          <w:b/>
          <w:szCs w:val="24"/>
        </w:rPr>
        <w:t xml:space="preserve">In depth study of the characteristics </w:t>
      </w:r>
      <w:r w:rsidR="004C3B89" w:rsidRPr="008B0DF1">
        <w:rPr>
          <w:rFonts w:cs="Times New Roman"/>
          <w:b/>
          <w:szCs w:val="24"/>
        </w:rPr>
        <w:t>of inverse</w:t>
      </w:r>
      <w:r w:rsidR="008B0DF1" w:rsidRPr="008B0DF1">
        <w:rPr>
          <w:rFonts w:cs="Times New Roman"/>
          <w:b/>
          <w:bCs/>
          <w:color w:val="000000"/>
          <w:szCs w:val="24"/>
        </w:rPr>
        <w:t xml:space="preserve"> </w:t>
      </w:r>
      <w:r w:rsidR="008B0DF1" w:rsidRPr="008B0DF1">
        <w:rPr>
          <w:rFonts w:cs="Times New Roman"/>
          <w:b/>
          <w:bCs/>
          <w:i/>
          <w:color w:val="000000"/>
          <w:szCs w:val="24"/>
        </w:rPr>
        <w:t>Maxwell</w:t>
      </w:r>
      <w:r w:rsidR="008B0DF1" w:rsidRPr="008B0DF1">
        <w:rPr>
          <w:rFonts w:cs="Times New Roman"/>
          <w:b/>
          <w:bCs/>
          <w:color w:val="000000"/>
          <w:szCs w:val="24"/>
        </w:rPr>
        <w:t xml:space="preserve"> distribution.</w:t>
      </w:r>
    </w:p>
    <w:p w14:paraId="1414A26A" w14:textId="405DC511" w:rsidR="000C6B11" w:rsidRPr="002D30F3" w:rsidRDefault="000C6B11" w:rsidP="00BA1B17">
      <w:pPr>
        <w:spacing w:line="360" w:lineRule="auto"/>
        <w:rPr>
          <w:rFonts w:cs="Times New Roman"/>
          <w:bCs/>
          <w:color w:val="000000"/>
          <w:szCs w:val="24"/>
        </w:rPr>
      </w:pPr>
      <w:r>
        <w:rPr>
          <w:rFonts w:cs="Times New Roman"/>
          <w:bCs/>
          <w:color w:val="000000"/>
          <w:szCs w:val="24"/>
        </w:rPr>
        <w:t xml:space="preserve">Few properties of </w:t>
      </w:r>
      <w:r w:rsidR="00410C85">
        <w:rPr>
          <w:rFonts w:cs="Times New Roman"/>
          <w:bCs/>
          <w:color w:val="000000"/>
          <w:szCs w:val="24"/>
        </w:rPr>
        <w:t xml:space="preserve">inverse </w:t>
      </w:r>
      <w:r w:rsidR="00410C85" w:rsidRPr="00410C85">
        <w:rPr>
          <w:rFonts w:cs="Times New Roman"/>
          <w:bCs/>
          <w:i/>
          <w:color w:val="000000"/>
          <w:szCs w:val="24"/>
        </w:rPr>
        <w:t>Maxwell</w:t>
      </w:r>
      <w:r w:rsidR="00410C85">
        <w:rPr>
          <w:rFonts w:cs="Times New Roman"/>
          <w:bCs/>
          <w:color w:val="000000"/>
          <w:szCs w:val="24"/>
        </w:rPr>
        <w:t xml:space="preserve"> distribution</w:t>
      </w:r>
      <w:r>
        <w:rPr>
          <w:rFonts w:cs="Times New Roman"/>
          <w:bCs/>
          <w:color w:val="000000"/>
          <w:szCs w:val="24"/>
        </w:rPr>
        <w:t xml:space="preserve"> </w:t>
      </w:r>
      <w:r w:rsidRPr="002D30F3">
        <w:rPr>
          <w:rFonts w:cs="Times New Roman"/>
          <w:bCs/>
          <w:color w:val="000000"/>
          <w:szCs w:val="24"/>
        </w:rPr>
        <w:t>is known</w:t>
      </w:r>
      <w:r>
        <w:rPr>
          <w:rFonts w:cs="Times New Roman"/>
          <w:bCs/>
          <w:color w:val="000000"/>
          <w:szCs w:val="24"/>
        </w:rPr>
        <w:t xml:space="preserve"> from the literature </w:t>
      </w:r>
      <w:r w:rsidRPr="002D30F3">
        <w:rPr>
          <w:rFonts w:cs="Times New Roman"/>
          <w:bCs/>
          <w:color w:val="000000"/>
          <w:szCs w:val="24"/>
        </w:rPr>
        <w:t>so we need to find out the other</w:t>
      </w:r>
      <w:r>
        <w:rPr>
          <w:rFonts w:cs="Times New Roman"/>
          <w:bCs/>
          <w:color w:val="000000"/>
          <w:szCs w:val="24"/>
        </w:rPr>
        <w:t xml:space="preserve"> distributional </w:t>
      </w:r>
      <w:r w:rsidRPr="002D30F3">
        <w:rPr>
          <w:rFonts w:cs="Times New Roman"/>
          <w:bCs/>
          <w:color w:val="000000"/>
          <w:szCs w:val="24"/>
        </w:rPr>
        <w:t xml:space="preserve">properties of </w:t>
      </w:r>
      <w:r w:rsidR="00410C85">
        <w:rPr>
          <w:rFonts w:cs="Times New Roman"/>
          <w:bCs/>
          <w:color w:val="000000"/>
          <w:szCs w:val="24"/>
        </w:rPr>
        <w:t xml:space="preserve">inverse </w:t>
      </w:r>
      <w:r w:rsidR="00410C85" w:rsidRPr="00410C85">
        <w:rPr>
          <w:rFonts w:cs="Times New Roman"/>
          <w:bCs/>
          <w:i/>
          <w:color w:val="000000"/>
          <w:szCs w:val="24"/>
        </w:rPr>
        <w:t>Maxwell</w:t>
      </w:r>
      <w:r w:rsidR="00410C85">
        <w:rPr>
          <w:rFonts w:cs="Times New Roman"/>
          <w:bCs/>
          <w:color w:val="000000"/>
          <w:szCs w:val="24"/>
        </w:rPr>
        <w:t xml:space="preserve"> distribution</w:t>
      </w:r>
      <w:r>
        <w:rPr>
          <w:rFonts w:cs="Times New Roman"/>
          <w:bCs/>
          <w:color w:val="000000"/>
          <w:szCs w:val="24"/>
        </w:rPr>
        <w:t xml:space="preserve"> </w:t>
      </w:r>
      <w:r w:rsidRPr="002D30F3">
        <w:rPr>
          <w:rFonts w:cs="Times New Roman"/>
          <w:bCs/>
          <w:color w:val="000000"/>
          <w:szCs w:val="24"/>
        </w:rPr>
        <w:t xml:space="preserve">by using the standard form of the </w:t>
      </w:r>
      <w:r w:rsidR="005F3CD5">
        <w:rPr>
          <w:rFonts w:cs="Times New Roman"/>
          <w:bCs/>
          <w:i/>
          <w:color w:val="000000"/>
          <w:szCs w:val="24"/>
        </w:rPr>
        <w:t>Maxwell</w:t>
      </w:r>
      <w:r w:rsidRPr="002D30F3">
        <w:rPr>
          <w:rFonts w:cs="Times New Roman"/>
          <w:bCs/>
          <w:color w:val="000000"/>
          <w:szCs w:val="24"/>
        </w:rPr>
        <w:t xml:space="preserve"> distribution.</w:t>
      </w:r>
    </w:p>
    <w:p w14:paraId="27A23294" w14:textId="467FE7C7" w:rsidR="008B0DF1" w:rsidRPr="004C3B89" w:rsidRDefault="000C6B11" w:rsidP="00BA1B17">
      <w:pPr>
        <w:spacing w:line="360" w:lineRule="auto"/>
        <w:rPr>
          <w:rFonts w:cs="Times New Roman"/>
          <w:b/>
          <w:bCs/>
          <w:szCs w:val="24"/>
        </w:rPr>
      </w:pPr>
      <w:r w:rsidRPr="00182526">
        <w:rPr>
          <w:rFonts w:cs="Times New Roman"/>
          <w:b/>
          <w:szCs w:val="24"/>
        </w:rPr>
        <w:t>Problem</w:t>
      </w:r>
      <w:r w:rsidRPr="00182526">
        <w:rPr>
          <w:rFonts w:cs="Times New Roman"/>
          <w:b/>
          <w:bCs/>
          <w:color w:val="000000"/>
          <w:szCs w:val="24"/>
        </w:rPr>
        <w:t xml:space="preserve"> 2</w:t>
      </w:r>
      <w:r w:rsidRPr="004C3B89">
        <w:rPr>
          <w:rFonts w:cs="Times New Roman"/>
          <w:bCs/>
          <w:szCs w:val="24"/>
        </w:rPr>
        <w:t xml:space="preserve">: </w:t>
      </w:r>
      <w:r w:rsidR="00CA5D32" w:rsidRPr="004C3B89">
        <w:rPr>
          <w:rFonts w:cs="Times New Roman"/>
          <w:b/>
          <w:bCs/>
          <w:szCs w:val="24"/>
        </w:rPr>
        <w:t>Solving the problems in plotting</w:t>
      </w:r>
      <w:r w:rsidR="008B0DF1" w:rsidRPr="004C3B89">
        <w:rPr>
          <w:rFonts w:cs="Times New Roman"/>
          <w:b/>
          <w:bCs/>
          <w:szCs w:val="24"/>
        </w:rPr>
        <w:t xml:space="preserve"> </w:t>
      </w:r>
      <w:r w:rsidR="00CA5D32" w:rsidRPr="004C3B89">
        <w:rPr>
          <w:rFonts w:cs="Times New Roman"/>
          <w:b/>
          <w:bCs/>
          <w:szCs w:val="24"/>
        </w:rPr>
        <w:t>of</w:t>
      </w:r>
      <w:r w:rsidR="008B0DF1" w:rsidRPr="004C3B89">
        <w:rPr>
          <w:rFonts w:cs="Times New Roman"/>
          <w:b/>
          <w:bCs/>
          <w:szCs w:val="24"/>
        </w:rPr>
        <w:t xml:space="preserve"> inverse </w:t>
      </w:r>
      <w:r w:rsidR="008B0DF1" w:rsidRPr="004C3B89">
        <w:rPr>
          <w:rFonts w:cs="Times New Roman"/>
          <w:b/>
          <w:bCs/>
          <w:i/>
          <w:szCs w:val="24"/>
        </w:rPr>
        <w:t>Maxwell</w:t>
      </w:r>
      <w:r w:rsidR="008B0DF1" w:rsidRPr="004C3B89">
        <w:rPr>
          <w:rFonts w:cs="Times New Roman"/>
          <w:b/>
          <w:bCs/>
          <w:szCs w:val="24"/>
        </w:rPr>
        <w:t xml:space="preserve"> distribution.</w:t>
      </w:r>
    </w:p>
    <w:p w14:paraId="76A76A36" w14:textId="40D0DC5A" w:rsidR="000C6B11" w:rsidRPr="002D30F3" w:rsidRDefault="000C6B11" w:rsidP="00BA1B17">
      <w:pPr>
        <w:spacing w:line="360" w:lineRule="auto"/>
        <w:rPr>
          <w:rFonts w:cs="Times New Roman"/>
          <w:bCs/>
          <w:color w:val="000000"/>
          <w:szCs w:val="24"/>
        </w:rPr>
      </w:pPr>
      <w:r w:rsidRPr="002D30F3">
        <w:rPr>
          <w:rFonts w:cs="Times New Roman"/>
          <w:bCs/>
          <w:color w:val="000000"/>
          <w:szCs w:val="24"/>
        </w:rPr>
        <w:t xml:space="preserve">In the literature we know that the actual graph of the </w:t>
      </w:r>
      <w:r w:rsidR="008B0DF1" w:rsidRPr="002D30F3">
        <w:rPr>
          <w:rFonts w:cs="Times New Roman"/>
          <w:bCs/>
          <w:color w:val="000000"/>
          <w:szCs w:val="24"/>
        </w:rPr>
        <w:t xml:space="preserve">PDF, CDF, </w:t>
      </w:r>
      <w:r w:rsidRPr="002D30F3">
        <w:rPr>
          <w:rFonts w:cs="Times New Roman"/>
          <w:bCs/>
          <w:color w:val="000000"/>
          <w:szCs w:val="24"/>
        </w:rPr>
        <w:t>survival and hazard functions are not correctly drawn. So,</w:t>
      </w:r>
      <w:r>
        <w:rPr>
          <w:rFonts w:cs="Times New Roman"/>
          <w:bCs/>
          <w:color w:val="000000"/>
          <w:szCs w:val="24"/>
        </w:rPr>
        <w:t xml:space="preserve"> we have to draw</w:t>
      </w:r>
      <w:r w:rsidRPr="002D30F3">
        <w:rPr>
          <w:rFonts w:cs="Times New Roman"/>
          <w:bCs/>
          <w:color w:val="000000"/>
          <w:szCs w:val="24"/>
        </w:rPr>
        <w:t xml:space="preserve"> the actual figure of the graphs.</w:t>
      </w:r>
    </w:p>
    <w:p w14:paraId="41C14FB5" w14:textId="33CE3323" w:rsidR="008B0DF1" w:rsidRDefault="000C6B11" w:rsidP="00BA1B17">
      <w:pPr>
        <w:spacing w:line="360" w:lineRule="auto"/>
        <w:rPr>
          <w:rFonts w:cs="Times New Roman"/>
          <w:bCs/>
          <w:color w:val="000000"/>
          <w:szCs w:val="24"/>
        </w:rPr>
      </w:pPr>
      <w:r w:rsidRPr="00182526">
        <w:rPr>
          <w:rFonts w:cs="Times New Roman"/>
          <w:b/>
          <w:szCs w:val="24"/>
        </w:rPr>
        <w:t>Problem</w:t>
      </w:r>
      <w:r w:rsidRPr="00182526">
        <w:rPr>
          <w:rFonts w:cs="Times New Roman"/>
          <w:b/>
          <w:bCs/>
          <w:color w:val="000000"/>
          <w:szCs w:val="24"/>
        </w:rPr>
        <w:t xml:space="preserve"> 3</w:t>
      </w:r>
      <w:r w:rsidRPr="002D30F3">
        <w:rPr>
          <w:rFonts w:cs="Times New Roman"/>
          <w:bCs/>
          <w:color w:val="000000"/>
          <w:szCs w:val="24"/>
        </w:rPr>
        <w:t xml:space="preserve">: </w:t>
      </w:r>
      <w:r w:rsidR="008B0DF1" w:rsidRPr="008B0DF1">
        <w:rPr>
          <w:rFonts w:cs="Times New Roman"/>
          <w:b/>
          <w:bCs/>
          <w:color w:val="000000"/>
          <w:szCs w:val="24"/>
        </w:rPr>
        <w:t>Application of th</w:t>
      </w:r>
      <w:r w:rsidR="0009379E">
        <w:rPr>
          <w:rFonts w:cs="Times New Roman"/>
          <w:b/>
          <w:bCs/>
          <w:color w:val="000000"/>
          <w:szCs w:val="24"/>
        </w:rPr>
        <w:t>e</w:t>
      </w:r>
      <w:r w:rsidR="008B0DF1" w:rsidRPr="008B0DF1">
        <w:rPr>
          <w:rFonts w:cs="Times New Roman"/>
          <w:b/>
          <w:bCs/>
          <w:color w:val="000000"/>
          <w:szCs w:val="24"/>
        </w:rPr>
        <w:t xml:space="preserve"> distribution in industrial process monitoring.</w:t>
      </w:r>
    </w:p>
    <w:p w14:paraId="0FA2922E" w14:textId="4E87908D" w:rsidR="000C6B11" w:rsidRPr="007655CF" w:rsidRDefault="000C6B11" w:rsidP="00BA1B17">
      <w:pPr>
        <w:spacing w:line="360" w:lineRule="auto"/>
        <w:rPr>
          <w:rFonts w:cs="Times New Roman"/>
          <w:szCs w:val="24"/>
        </w:rPr>
      </w:pPr>
      <w:r w:rsidRPr="002D30F3">
        <w:rPr>
          <w:rFonts w:cs="Times New Roman"/>
          <w:bCs/>
          <w:color w:val="000000"/>
          <w:szCs w:val="24"/>
        </w:rPr>
        <w:t xml:space="preserve">There is no real-life applications of </w:t>
      </w:r>
      <w:r w:rsidR="00410C85">
        <w:rPr>
          <w:rFonts w:cs="Times New Roman"/>
          <w:bCs/>
          <w:color w:val="000000"/>
          <w:szCs w:val="24"/>
        </w:rPr>
        <w:t xml:space="preserve">inverse </w:t>
      </w:r>
      <w:r w:rsidR="00410C85" w:rsidRPr="00410C85">
        <w:rPr>
          <w:rFonts w:cs="Times New Roman"/>
          <w:bCs/>
          <w:i/>
          <w:color w:val="000000"/>
          <w:szCs w:val="24"/>
        </w:rPr>
        <w:t>Maxwell</w:t>
      </w:r>
      <w:r w:rsidR="00410C85">
        <w:rPr>
          <w:rFonts w:cs="Times New Roman"/>
          <w:bCs/>
          <w:color w:val="000000"/>
          <w:szCs w:val="24"/>
        </w:rPr>
        <w:t xml:space="preserve"> distribution</w:t>
      </w:r>
      <w:r>
        <w:rPr>
          <w:rFonts w:cs="Times New Roman"/>
          <w:bCs/>
          <w:color w:val="000000"/>
          <w:szCs w:val="24"/>
        </w:rPr>
        <w:t xml:space="preserve"> </w:t>
      </w:r>
      <w:r w:rsidRPr="002D30F3">
        <w:rPr>
          <w:rFonts w:cs="Times New Roman"/>
          <w:bCs/>
          <w:color w:val="000000"/>
          <w:szCs w:val="24"/>
        </w:rPr>
        <w:t>is available in the literature. So, we need to find out the applications.</w:t>
      </w:r>
    </w:p>
    <w:p w14:paraId="31CEE257" w14:textId="76F73F2B" w:rsidR="00281256" w:rsidRDefault="00281256">
      <w:pPr>
        <w:jc w:val="left"/>
        <w:rPr>
          <w:rFonts w:eastAsiaTheme="majorEastAsia" w:cstheme="majorBidi"/>
          <w:b/>
          <w:sz w:val="32"/>
          <w:szCs w:val="32"/>
        </w:rPr>
      </w:pPr>
      <w:bookmarkStart w:id="15" w:name="_Toc498279610"/>
    </w:p>
    <w:p w14:paraId="6A7AC1E8" w14:textId="6D60B364" w:rsidR="00C6735F" w:rsidRDefault="006D2E2C" w:rsidP="00BA1B17">
      <w:pPr>
        <w:pStyle w:val="Heading1"/>
        <w:spacing w:line="360" w:lineRule="auto"/>
        <w:jc w:val="center"/>
        <w:rPr>
          <w:b/>
        </w:rPr>
      </w:pPr>
      <w:r w:rsidRPr="008C12A4">
        <w:rPr>
          <w:b/>
        </w:rPr>
        <w:lastRenderedPageBreak/>
        <w:t>CHAPTER THREE</w:t>
      </w:r>
      <w:bookmarkStart w:id="16" w:name="_Toc492207313"/>
      <w:bookmarkEnd w:id="15"/>
    </w:p>
    <w:p w14:paraId="026DE1B6" w14:textId="00630628" w:rsidR="00860E7F" w:rsidRPr="004831F4" w:rsidRDefault="00C6735F" w:rsidP="00BA1B17">
      <w:pPr>
        <w:spacing w:line="360" w:lineRule="auto"/>
        <w:jc w:val="center"/>
        <w:rPr>
          <w:rFonts w:cstheme="majorBidi"/>
          <w:b/>
          <w:sz w:val="36"/>
          <w:szCs w:val="28"/>
        </w:rPr>
      </w:pPr>
      <w:r>
        <w:rPr>
          <w:b/>
          <w:sz w:val="28"/>
          <w:szCs w:val="28"/>
        </w:rPr>
        <w:t xml:space="preserve">       </w:t>
      </w:r>
      <w:r w:rsidR="00DF2A69" w:rsidRPr="004831F4">
        <w:rPr>
          <w:b/>
          <w:sz w:val="36"/>
          <w:szCs w:val="28"/>
        </w:rPr>
        <w:t>INVERSE</w:t>
      </w:r>
      <w:r w:rsidR="00860E7F" w:rsidRPr="004831F4">
        <w:rPr>
          <w:b/>
          <w:sz w:val="36"/>
          <w:szCs w:val="28"/>
        </w:rPr>
        <w:t xml:space="preserve"> </w:t>
      </w:r>
      <w:r w:rsidR="005F3CD5" w:rsidRPr="004831F4">
        <w:rPr>
          <w:b/>
          <w:sz w:val="36"/>
          <w:szCs w:val="28"/>
        </w:rPr>
        <w:t>MAXWELL</w:t>
      </w:r>
      <w:r w:rsidR="00860E7F" w:rsidRPr="004831F4">
        <w:rPr>
          <w:b/>
          <w:sz w:val="36"/>
          <w:szCs w:val="28"/>
        </w:rPr>
        <w:t xml:space="preserve"> DISTRIBUTION</w:t>
      </w:r>
      <w:bookmarkEnd w:id="16"/>
    </w:p>
    <w:p w14:paraId="4C78C355" w14:textId="19C7E608" w:rsidR="00F90DB1" w:rsidRDefault="00F90DB1" w:rsidP="00BA1B17">
      <w:pPr>
        <w:spacing w:line="360" w:lineRule="auto"/>
      </w:pPr>
      <w:r>
        <w:t xml:space="preserve">In this chapter we will introduce the </w:t>
      </w:r>
      <w:r w:rsidR="00DF2A69" w:rsidRPr="00DF2A69">
        <w:t>inverse</w:t>
      </w:r>
      <w:r w:rsidRPr="00647108">
        <w:rPr>
          <w:i/>
        </w:rPr>
        <w:t xml:space="preserve"> </w:t>
      </w:r>
      <w:r w:rsidR="005F3CD5">
        <w:rPr>
          <w:i/>
        </w:rPr>
        <w:t>Maxwell</w:t>
      </w:r>
      <w:r>
        <w:t xml:space="preserve"> distribution. We will also demonstrate different properties of this </w:t>
      </w:r>
      <w:r w:rsidR="00DF2A69">
        <w:t>inverse</w:t>
      </w:r>
      <w:r>
        <w:t xml:space="preserve"> distribution such as moment generating function, characteristics function, survival function, hazard function and mode. Some preliminaries of the distribution are given in the following sections.</w:t>
      </w:r>
    </w:p>
    <w:p w14:paraId="4FEA60E8" w14:textId="3A189C76" w:rsidR="00F90DB1" w:rsidRPr="002707CF" w:rsidRDefault="004831F4" w:rsidP="00BA1B17">
      <w:pPr>
        <w:pStyle w:val="Heading2"/>
        <w:spacing w:line="360" w:lineRule="auto"/>
        <w:rPr>
          <w:rFonts w:cstheme="minorBidi"/>
          <w:b/>
        </w:rPr>
      </w:pPr>
      <w:r>
        <w:rPr>
          <w:b/>
        </w:rPr>
        <w:t xml:space="preserve"> </w:t>
      </w:r>
      <w:r w:rsidR="006D2E2C">
        <w:rPr>
          <w:b/>
        </w:rPr>
        <w:t xml:space="preserve"> </w:t>
      </w:r>
      <w:bookmarkStart w:id="17" w:name="_Toc498279611"/>
      <w:r w:rsidR="00F90DB1" w:rsidRPr="002707CF">
        <w:rPr>
          <w:b/>
        </w:rPr>
        <w:t xml:space="preserve">Preliminaries of </w:t>
      </w:r>
      <w:r w:rsidR="00DF2A69">
        <w:rPr>
          <w:b/>
        </w:rPr>
        <w:t>inverse</w:t>
      </w:r>
      <w:r w:rsidR="00F90DB1" w:rsidRPr="002707CF">
        <w:rPr>
          <w:b/>
        </w:rPr>
        <w:t xml:space="preserve"> distribution</w:t>
      </w:r>
      <w:bookmarkEnd w:id="17"/>
      <w:r w:rsidR="00F90DB1" w:rsidRPr="002707CF">
        <w:rPr>
          <w:b/>
        </w:rPr>
        <w:t xml:space="preserve"> </w:t>
      </w:r>
    </w:p>
    <w:p w14:paraId="6D948AA1" w14:textId="22DBB056" w:rsidR="00F90DB1" w:rsidRDefault="00F90DB1" w:rsidP="00BA1B17">
      <w:pPr>
        <w:spacing w:line="360" w:lineRule="auto"/>
      </w:pPr>
      <w:r>
        <w:t xml:space="preserve">In the chapter one, </w:t>
      </w:r>
      <w:r w:rsidR="00DF2A69">
        <w:t>inverse</w:t>
      </w:r>
      <w:r>
        <w:t xml:space="preserve"> distribution has been defined. Here we introduce different properties of </w:t>
      </w:r>
      <w:r w:rsidR="00DF2A69">
        <w:t>inverse</w:t>
      </w:r>
      <w:r w:rsidR="009C5766">
        <w:t xml:space="preserve"> distribution in general.</w:t>
      </w:r>
    </w:p>
    <w:p w14:paraId="76974755" w14:textId="239D1F0C" w:rsidR="009C5766" w:rsidRPr="004831F4" w:rsidRDefault="00116F55" w:rsidP="00BA1B17">
      <w:pPr>
        <w:pStyle w:val="Heading3"/>
        <w:spacing w:line="360" w:lineRule="auto"/>
        <w:rPr>
          <w:b/>
          <w:sz w:val="26"/>
          <w:szCs w:val="26"/>
        </w:rPr>
      </w:pPr>
      <w:bookmarkStart w:id="18" w:name="_Toc498279612"/>
      <w:r w:rsidRPr="004831F4">
        <w:rPr>
          <w:b/>
          <w:sz w:val="26"/>
          <w:szCs w:val="26"/>
        </w:rPr>
        <w:t>Moments</w:t>
      </w:r>
      <w:r w:rsidR="00EE62A0" w:rsidRPr="004831F4">
        <w:rPr>
          <w:b/>
          <w:sz w:val="26"/>
          <w:szCs w:val="26"/>
        </w:rPr>
        <w:t xml:space="preserve"> of </w:t>
      </w:r>
      <w:r w:rsidR="00DF2A69" w:rsidRPr="004831F4">
        <w:rPr>
          <w:b/>
          <w:sz w:val="26"/>
          <w:szCs w:val="26"/>
        </w:rPr>
        <w:t>Inverse</w:t>
      </w:r>
      <w:r w:rsidR="009C5766" w:rsidRPr="004831F4">
        <w:rPr>
          <w:b/>
          <w:sz w:val="26"/>
          <w:szCs w:val="26"/>
        </w:rPr>
        <w:t xml:space="preserve"> distribution</w:t>
      </w:r>
      <w:bookmarkEnd w:id="18"/>
    </w:p>
    <w:p w14:paraId="24988A08" w14:textId="60DFEDD1" w:rsidR="009C5766" w:rsidRDefault="00116F55" w:rsidP="00BA1B17">
      <w:pPr>
        <w:spacing w:line="360" w:lineRule="auto"/>
        <w:rPr>
          <w:rFonts w:eastAsiaTheme="minorEastAsia"/>
          <w:szCs w:val="24"/>
        </w:rPr>
      </w:pPr>
      <w:r>
        <w:t xml:space="preserve">Moments are important characteristics of an </w:t>
      </w:r>
      <w:r w:rsidR="00DF2A69">
        <w:t>inverse</w:t>
      </w:r>
      <w:r>
        <w:t xml:space="preserve"> distribution. Let,</w:t>
      </w:r>
      <m:oMath>
        <m:r>
          <w:rPr>
            <w:rFonts w:ascii="Cambria Math" w:hAnsi="Cambria Math"/>
          </w:rPr>
          <m:t xml:space="preserve"> R</m:t>
        </m:r>
      </m:oMath>
      <w:r>
        <w:rPr>
          <w:rFonts w:eastAsiaTheme="minorEastAsia"/>
        </w:rPr>
        <w:t xml:space="preserve"> be a random variable having PDF</w:t>
      </w:r>
      <m:oMath>
        <m:r>
          <w:rPr>
            <w:rFonts w:ascii="Cambria Math" w:eastAsiaTheme="minorEastAsia" w:hAnsi="Cambria Math"/>
          </w:rPr>
          <m:t xml:space="preserve"> f(r)</m:t>
        </m:r>
      </m:oMath>
      <w:r>
        <w:rPr>
          <w:rFonts w:eastAsiaTheme="minorEastAsia"/>
        </w:rPr>
        <w:t>. The</w:t>
      </w:r>
      <w:r>
        <w:t xml:space="preserve"> </w:t>
      </w:r>
      <m:oMath>
        <m:r>
          <w:rPr>
            <w:rFonts w:ascii="Cambria Math" w:hAnsi="Cambria Math"/>
          </w:rPr>
          <m:t>sth</m:t>
        </m:r>
      </m:oMath>
      <w:r>
        <w:t xml:space="preserve"> moment of</w:t>
      </w:r>
      <m:oMath>
        <m:r>
          <w:rPr>
            <w:rFonts w:ascii="Cambria Math" w:hAnsi="Cambria Math"/>
          </w:rPr>
          <m:t xml:space="preserve"> R</m:t>
        </m:r>
      </m:oMath>
      <w:r>
        <w:rPr>
          <w:rFonts w:eastAsiaTheme="minorEastAsia"/>
        </w:rPr>
        <w:t xml:space="preserve"> about origin</w:t>
      </w:r>
      <w:r w:rsidR="00EF6219">
        <w:rPr>
          <w:rFonts w:eastAsiaTheme="minorEastAsia"/>
        </w:rPr>
        <w:t xml:space="preserve"> or </w:t>
      </w:r>
      <m:oMath>
        <m:r>
          <w:rPr>
            <w:rFonts w:ascii="Cambria Math" w:eastAsiaTheme="minorEastAsia" w:hAnsi="Cambria Math"/>
          </w:rPr>
          <m:t>sth</m:t>
        </m:r>
      </m:oMath>
      <w:r w:rsidR="00EF6219">
        <w:rPr>
          <w:rFonts w:eastAsiaTheme="minorEastAsia"/>
        </w:rPr>
        <w:t xml:space="preserve"> raw moment of the </w:t>
      </w:r>
      <w:r w:rsidR="00DF2A69">
        <w:rPr>
          <w:rFonts w:eastAsiaTheme="minorEastAsia"/>
        </w:rPr>
        <w:t>inverse</w:t>
      </w:r>
      <w:r w:rsidR="00EF6219">
        <w:rPr>
          <w:rFonts w:eastAsiaTheme="minorEastAsia"/>
        </w:rPr>
        <w:t xml:space="preserve"> distribution</w:t>
      </w:r>
      <w:r>
        <w:rPr>
          <w:rFonts w:eastAsiaTheme="minorEastAsia"/>
        </w:rPr>
        <w:t>, denoted by</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 xml:space="preserve"> μ</m:t>
            </m:r>
          </m:e>
          <m:sub>
            <m:r>
              <w:rPr>
                <w:rFonts w:ascii="Cambria Math" w:eastAsiaTheme="minorEastAsia" w:hAnsi="Cambria Math" w:cs="Times New Roman"/>
                <w:szCs w:val="24"/>
              </w:rPr>
              <m:t>s</m:t>
            </m:r>
          </m:sub>
          <m:sup>
            <m:r>
              <w:rPr>
                <w:rFonts w:ascii="Cambria Math" w:eastAsiaTheme="minorEastAsia" w:hAnsi="Cambria Math" w:cs="Times New Roman"/>
                <w:szCs w:val="24"/>
              </w:rPr>
              <m:t>'</m:t>
            </m:r>
          </m:sup>
        </m:sSubSup>
      </m:oMath>
      <w:r>
        <w:rPr>
          <w:rFonts w:eastAsiaTheme="minorEastAsia"/>
          <w:szCs w:val="24"/>
        </w:rPr>
        <w:t xml:space="preserve">,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7421"/>
        <w:gridCol w:w="676"/>
      </w:tblGrid>
      <w:tr w:rsidR="00116F55" w:rsidRPr="00116F55" w14:paraId="145E0AA4" w14:textId="77777777" w:rsidTr="00116F55">
        <w:trPr>
          <w:trHeight w:val="602"/>
        </w:trPr>
        <w:tc>
          <w:tcPr>
            <w:tcW w:w="535" w:type="dxa"/>
          </w:tcPr>
          <w:p w14:paraId="0AF41C04" w14:textId="77777777" w:rsidR="00116F55" w:rsidRPr="00116F55" w:rsidRDefault="00116F55" w:rsidP="00BA1B17">
            <w:pPr>
              <w:spacing w:line="360" w:lineRule="auto"/>
              <w:rPr>
                <w:rFonts w:cs="Times New Roman"/>
                <w:szCs w:val="24"/>
              </w:rPr>
            </w:pPr>
          </w:p>
        </w:tc>
        <w:tc>
          <w:tcPr>
            <w:tcW w:w="8190" w:type="dxa"/>
            <w:vAlign w:val="center"/>
          </w:tcPr>
          <w:p w14:paraId="51E38764" w14:textId="27F50DD9" w:rsidR="00116F55" w:rsidRPr="00116F55" w:rsidRDefault="00A73355" w:rsidP="00BA1B17">
            <w:pPr>
              <w:spacing w:line="360" w:lineRule="auto"/>
              <w:jc w:val="center"/>
              <w:rPr>
                <w:rFonts w:cs="Times New Roman"/>
                <w:szCs w:val="24"/>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 xml:space="preserve"> μ</m:t>
                    </m:r>
                  </m:e>
                  <m:sub>
                    <m:r>
                      <w:rPr>
                        <w:rFonts w:ascii="Cambria Math" w:eastAsiaTheme="minorEastAsia" w:hAnsi="Cambria Math" w:cs="Times New Roman"/>
                        <w:szCs w:val="24"/>
                      </w:rPr>
                      <m:t>s</m:t>
                    </m:r>
                  </m:sub>
                  <m:sup>
                    <m:r>
                      <w:rPr>
                        <w:rFonts w:ascii="Cambria Math" w:eastAsiaTheme="minorEastAsia" w:hAnsi="Cambria Math" w:cs="Times New Roman"/>
                        <w:szCs w:val="24"/>
                      </w:rPr>
                      <m:t>'</m:t>
                    </m:r>
                  </m:sup>
                </m:sSubSup>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s</m:t>
                        </m:r>
                      </m:sup>
                    </m:sSup>
                  </m:e>
                </m:d>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m:t>
                    </m:r>
                  </m:sub>
                  <m:sup>
                    <m:r>
                      <w:rPr>
                        <w:rFonts w:ascii="Cambria Math" w:eastAsiaTheme="minorEastAsia" w:hAnsi="Cambria Math" w:cs="Times New Roman"/>
                        <w:szCs w:val="24"/>
                      </w:rPr>
                      <m:t>∞</m:t>
                    </m:r>
                  </m:sup>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s</m:t>
                        </m:r>
                      </m:sup>
                    </m:sSup>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r</m:t>
                        </m:r>
                      </m:e>
                    </m:d>
                    <m:r>
                      <w:rPr>
                        <w:rFonts w:ascii="Cambria Math" w:hAnsi="Cambria Math" w:cs="Times New Roman"/>
                        <w:szCs w:val="24"/>
                      </w:rPr>
                      <m:t>dr,</m:t>
                    </m:r>
                  </m:e>
                </m:nary>
              </m:oMath>
            </m:oMathPara>
          </w:p>
        </w:tc>
        <w:tc>
          <w:tcPr>
            <w:tcW w:w="625" w:type="dxa"/>
            <w:vAlign w:val="center"/>
          </w:tcPr>
          <w:p w14:paraId="20CDDB2D" w14:textId="77777777" w:rsidR="00116F55" w:rsidRPr="00116F55" w:rsidRDefault="00116F55" w:rsidP="00BA1B17">
            <w:pPr>
              <w:spacing w:line="360" w:lineRule="auto"/>
              <w:jc w:val="right"/>
              <w:rPr>
                <w:rFonts w:cs="Times New Roman"/>
                <w:szCs w:val="24"/>
              </w:rPr>
            </w:pPr>
            <w:r w:rsidRPr="00116F55">
              <w:rPr>
                <w:rFonts w:cs="Times New Roman"/>
                <w:szCs w:val="24"/>
              </w:rPr>
              <w:t>(3.1)</w:t>
            </w:r>
          </w:p>
        </w:tc>
      </w:tr>
    </w:tbl>
    <w:p w14:paraId="76CAFF61" w14:textId="67BEA8A3" w:rsidR="00EF6219" w:rsidRDefault="00F83861" w:rsidP="00BA1B17">
      <w:pPr>
        <w:spacing w:line="360" w:lineRule="auto"/>
        <w:rPr>
          <w:rFonts w:eastAsiaTheme="minorEastAsia"/>
          <w:szCs w:val="24"/>
        </w:rPr>
      </w:pPr>
      <w:r>
        <w:t>p</w:t>
      </w:r>
      <w:r w:rsidR="00EF6219">
        <w:t>rovided the integral in</w:t>
      </w:r>
      <w:r w:rsidR="0050314F">
        <w:t xml:space="preserve"> equation</w:t>
      </w:r>
      <w:r w:rsidR="00EF6219">
        <w:t xml:space="preserve"> </w:t>
      </w:r>
      <m:oMath>
        <m:r>
          <w:rPr>
            <w:rFonts w:ascii="Cambria Math" w:hAnsi="Cambria Math"/>
          </w:rPr>
          <m:t>(3.1)</m:t>
        </m:r>
      </m:oMath>
      <w:r w:rsidR="00EF6219">
        <w:t xml:space="preserve"> exist.</w:t>
      </w:r>
      <w:r w:rsidR="00350613">
        <w:t xml:space="preserve"> </w:t>
      </w:r>
      <w:r w:rsidR="00EF6219">
        <w:t xml:space="preserve">If we </w:t>
      </w:r>
      <w:r w:rsidR="004C3B89">
        <w:t>put,</w:t>
      </w:r>
      <m:oMath>
        <m:r>
          <w:rPr>
            <w:rFonts w:ascii="Cambria Math" w:hAnsi="Cambria Math"/>
          </w:rPr>
          <m:t xml:space="preserve"> s=1</m:t>
        </m:r>
      </m:oMath>
      <w:r w:rsidR="00EF6219">
        <w:rPr>
          <w:rFonts w:eastAsiaTheme="minorEastAsia"/>
        </w:rPr>
        <w:t xml:space="preserve"> then </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 xml:space="preserve"> 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r>
          <w:rPr>
            <w:rFonts w:ascii="Cambria Math" w:eastAsiaTheme="minorEastAsia" w:hAnsi="Cambria Math"/>
            <w:szCs w:val="24"/>
          </w:rPr>
          <m:t>=E</m:t>
        </m:r>
        <m:d>
          <m:dPr>
            <m:begChr m:val="["/>
            <m:endChr m:val="]"/>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=µ</m:t>
        </m:r>
      </m:oMath>
      <w:r w:rsidR="00EF6219">
        <w:rPr>
          <w:rFonts w:eastAsiaTheme="minorEastAsia"/>
          <w:szCs w:val="24"/>
        </w:rPr>
        <w:t xml:space="preserve"> is the mean of the distribution. Mo</w:t>
      </w:r>
      <w:r w:rsidR="00350613">
        <w:rPr>
          <w:rFonts w:eastAsiaTheme="minorEastAsia"/>
          <w:szCs w:val="24"/>
        </w:rPr>
        <w:t xml:space="preserve">ments about the mean of an </w:t>
      </w:r>
      <w:r w:rsidR="00DF2A69">
        <w:rPr>
          <w:rFonts w:eastAsiaTheme="minorEastAsia"/>
          <w:szCs w:val="24"/>
        </w:rPr>
        <w:t>inverse</w:t>
      </w:r>
      <w:r w:rsidR="00350613">
        <w:rPr>
          <w:rFonts w:eastAsiaTheme="minorEastAsia"/>
          <w:szCs w:val="24"/>
        </w:rPr>
        <w:t xml:space="preserve"> distribution are known as the central moments or corrected moments of the </w:t>
      </w:r>
      <w:r w:rsidR="00DF2A69">
        <w:rPr>
          <w:rFonts w:eastAsiaTheme="minorEastAsia"/>
          <w:szCs w:val="24"/>
        </w:rPr>
        <w:t>inverse</w:t>
      </w:r>
      <w:r w:rsidR="00350613">
        <w:rPr>
          <w:rFonts w:eastAsiaTheme="minorEastAsia"/>
          <w:szCs w:val="24"/>
        </w:rPr>
        <w:t xml:space="preserve"> distribution. The central or corrected</w:t>
      </w:r>
      <w:r w:rsidR="00E45701">
        <w:rPr>
          <w:rFonts w:eastAsiaTheme="minorEastAsia"/>
          <w:szCs w:val="24"/>
        </w:rPr>
        <w:t xml:space="preserve"> moment about mean</w:t>
      </w:r>
      <m:oMath>
        <m:r>
          <w:rPr>
            <w:rFonts w:ascii="Cambria Math" w:eastAsiaTheme="minorEastAsia" w:hAnsi="Cambria Math"/>
            <w:szCs w:val="24"/>
          </w:rPr>
          <m:t xml:space="preserve"> μ</m:t>
        </m:r>
      </m:oMath>
      <w:r w:rsidR="00E45701">
        <w:rPr>
          <w:rFonts w:eastAsiaTheme="minorEastAsia"/>
          <w:szCs w:val="24"/>
        </w:rPr>
        <w:t>, usually</w:t>
      </w:r>
      <w:r w:rsidR="00350613">
        <w:rPr>
          <w:rFonts w:eastAsiaTheme="minorEastAsia"/>
          <w:szCs w:val="24"/>
        </w:rPr>
        <w:t xml:space="preserve"> </w:t>
      </w:r>
      <w:r w:rsidR="00E45701">
        <w:rPr>
          <w:rFonts w:eastAsiaTheme="minorEastAsia"/>
          <w:szCs w:val="24"/>
        </w:rPr>
        <w:t>denoted by</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s</m:t>
            </m:r>
          </m:sub>
        </m:sSub>
      </m:oMath>
      <w:r w:rsidR="00E45701">
        <w:rPr>
          <w:rFonts w:eastAsiaTheme="minorEastAsia"/>
          <w:szCs w:val="24"/>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7419"/>
        <w:gridCol w:w="676"/>
      </w:tblGrid>
      <w:tr w:rsidR="008C544C" w:rsidRPr="008C544C" w14:paraId="6FBBE93C" w14:textId="77777777" w:rsidTr="00CC421F">
        <w:tc>
          <w:tcPr>
            <w:tcW w:w="533" w:type="dxa"/>
          </w:tcPr>
          <w:p w14:paraId="64B42937" w14:textId="77777777" w:rsidR="008C544C" w:rsidRPr="008C544C" w:rsidRDefault="008C544C" w:rsidP="00BA1B17">
            <w:pPr>
              <w:spacing w:line="360" w:lineRule="auto"/>
              <w:rPr>
                <w:rFonts w:cs="Times New Roman"/>
                <w:szCs w:val="24"/>
              </w:rPr>
            </w:pPr>
          </w:p>
        </w:tc>
        <w:tc>
          <w:tcPr>
            <w:tcW w:w="8151" w:type="dxa"/>
            <w:vAlign w:val="center"/>
          </w:tcPr>
          <w:p w14:paraId="6E9E2248" w14:textId="589120A0" w:rsidR="008C544C" w:rsidRPr="008C544C" w:rsidRDefault="00A73355" w:rsidP="00BA1B17">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s</m:t>
                    </m:r>
                  </m:sub>
                </m:sSub>
                <m:r>
                  <w:rPr>
                    <w:rFonts w:ascii="Cambria Math" w:hAnsi="Cambria Math" w:cs="Times New Roman"/>
                    <w:szCs w:val="24"/>
                  </w:rPr>
                  <m:t>=E</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r>
                          <w:rPr>
                            <w:rFonts w:ascii="Cambria Math" w:hAnsi="Cambria Math" w:cs="Times New Roman"/>
                            <w:szCs w:val="24"/>
                          </w:rPr>
                          <m:t>R-μ</m:t>
                        </m:r>
                      </m:e>
                    </m:d>
                  </m:e>
                  <m:sup>
                    <m:r>
                      <w:rPr>
                        <w:rFonts w:ascii="Cambria Math" w:hAnsi="Cambria Math" w:cs="Times New Roman"/>
                        <w:szCs w:val="24"/>
                      </w:rPr>
                      <m:t>S</m:t>
                    </m:r>
                  </m:sup>
                </m:sSup>
                <m:r>
                  <w:rPr>
                    <w:rFonts w:ascii="Cambria Math" w:hAnsi="Cambria Math" w:cs="Times New Roman"/>
                    <w:szCs w:val="24"/>
                  </w:rPr>
                  <m:t>=</m:t>
                </m:r>
                <m:nary>
                  <m:naryPr>
                    <m:limLoc m:val="subSup"/>
                    <m:ctrlPr>
                      <w:rPr>
                        <w:rFonts w:ascii="Cambria Math" w:hAnsi="Cambria Math" w:cs="Times New Roman"/>
                        <w:i/>
                        <w:szCs w:val="24"/>
                      </w:rPr>
                    </m:ctrlPr>
                  </m:naryPr>
                  <m:sub>
                    <m:r>
                      <w:rPr>
                        <w:rFonts w:ascii="Cambria Math" w:hAnsi="Cambria Math" w:cs="Times New Roman"/>
                        <w:szCs w:val="24"/>
                      </w:rPr>
                      <m:t>-∞</m:t>
                    </m:r>
                  </m:sub>
                  <m:sup>
                    <m:r>
                      <w:rPr>
                        <w:rFonts w:ascii="Cambria Math" w:hAnsi="Cambria Math" w:cs="Times New Roman"/>
                        <w:szCs w:val="24"/>
                      </w:rPr>
                      <m:t>∞</m:t>
                    </m:r>
                  </m:sup>
                  <m:e>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r-μ</m:t>
                            </m:r>
                          </m:e>
                        </m:d>
                      </m:e>
                      <m:sup>
                        <m:r>
                          <w:rPr>
                            <w:rFonts w:ascii="Cambria Math" w:hAnsi="Cambria Math" w:cs="Times New Roman"/>
                            <w:szCs w:val="24"/>
                          </w:rPr>
                          <m:t>s</m:t>
                        </m:r>
                      </m:sup>
                    </m:sSup>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r</m:t>
                        </m:r>
                      </m:e>
                    </m:d>
                    <m:r>
                      <w:rPr>
                        <w:rFonts w:ascii="Cambria Math" w:hAnsi="Cambria Math" w:cs="Times New Roman"/>
                        <w:szCs w:val="24"/>
                      </w:rPr>
                      <m:t>dr,</m:t>
                    </m:r>
                  </m:e>
                </m:nary>
              </m:oMath>
            </m:oMathPara>
          </w:p>
        </w:tc>
        <w:tc>
          <w:tcPr>
            <w:tcW w:w="676" w:type="dxa"/>
            <w:vAlign w:val="center"/>
          </w:tcPr>
          <w:p w14:paraId="4396154C" w14:textId="77777777" w:rsidR="008C544C" w:rsidRPr="008C544C" w:rsidRDefault="008C544C" w:rsidP="00BA1B17">
            <w:pPr>
              <w:spacing w:line="360" w:lineRule="auto"/>
              <w:jc w:val="right"/>
              <w:rPr>
                <w:rFonts w:cs="Times New Roman"/>
                <w:szCs w:val="24"/>
              </w:rPr>
            </w:pPr>
            <w:r w:rsidRPr="008C544C">
              <w:rPr>
                <w:rFonts w:cs="Times New Roman"/>
                <w:szCs w:val="24"/>
              </w:rPr>
              <w:t>(3.2)</w:t>
            </w:r>
          </w:p>
        </w:tc>
      </w:tr>
    </w:tbl>
    <w:p w14:paraId="16EFA0D4" w14:textId="3F333034" w:rsidR="008A0DB9" w:rsidRDefault="00CC421F" w:rsidP="00BA1B17">
      <w:pPr>
        <w:spacing w:line="360" w:lineRule="auto"/>
      </w:pPr>
      <w:r>
        <w:t>provided the integral in</w:t>
      </w:r>
      <w:r w:rsidR="0050314F">
        <w:t xml:space="preserve"> equation</w:t>
      </w:r>
      <w:r>
        <w:t xml:space="preserve"> </w:t>
      </w:r>
      <m:oMath>
        <m:r>
          <w:rPr>
            <w:rFonts w:ascii="Cambria Math" w:hAnsi="Cambria Math"/>
          </w:rPr>
          <m:t>(3.2)</m:t>
        </m:r>
      </m:oMath>
      <w:r>
        <w:t xml:space="preserve"> exist.</w:t>
      </w:r>
    </w:p>
    <w:p w14:paraId="561B2881" w14:textId="369D862F" w:rsidR="005742E6" w:rsidRPr="00DF2A69" w:rsidRDefault="008A0DB9" w:rsidP="00BA1B17">
      <w:pPr>
        <w:spacing w:line="360" w:lineRule="auto"/>
        <w:rPr>
          <w:rFonts w:eastAsiaTheme="minorEastAsia"/>
          <w:szCs w:val="24"/>
        </w:rPr>
      </w:pPr>
      <w:r>
        <w:rPr>
          <w:rFonts w:eastAsiaTheme="minorEastAsia"/>
          <w:szCs w:val="24"/>
        </w:rPr>
        <w:t>If</w:t>
      </w:r>
      <m:oMath>
        <m:r>
          <w:rPr>
            <w:rFonts w:ascii="Cambria Math" w:eastAsiaTheme="minorEastAsia" w:hAnsi="Cambria Math"/>
            <w:szCs w:val="24"/>
          </w:rPr>
          <m:t xml:space="preserve"> s=2,</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2</m:t>
            </m:r>
          </m:sub>
        </m:sSub>
        <m:r>
          <w:rPr>
            <w:rFonts w:ascii="Cambria Math" w:eastAsiaTheme="minorEastAsia" w:hAnsi="Cambria Math"/>
            <w:szCs w:val="24"/>
          </w:rPr>
          <m:t>=E</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R-μ</m:t>
                </m:r>
              </m:e>
            </m:d>
          </m:e>
          <m:sup>
            <m:r>
              <w:rPr>
                <w:rFonts w:ascii="Cambria Math" w:eastAsiaTheme="minorEastAsia" w:hAnsi="Cambria Math"/>
                <w:szCs w:val="24"/>
              </w:rPr>
              <m:t>2</m:t>
            </m:r>
          </m:sup>
        </m:sSup>
      </m:oMath>
      <w:r>
        <w:rPr>
          <w:rFonts w:eastAsiaTheme="minorEastAsia"/>
          <w:szCs w:val="24"/>
        </w:rPr>
        <w:t xml:space="preserve"> is called the variance of the distribution which measures the spread</w:t>
      </w:r>
      <w:r w:rsidR="00DF2A69">
        <w:rPr>
          <w:rFonts w:eastAsiaTheme="minorEastAsia"/>
          <w:szCs w:val="24"/>
        </w:rPr>
        <w:t xml:space="preserve"> </w:t>
      </w:r>
      <w:r>
        <w:rPr>
          <w:rFonts w:eastAsiaTheme="minorEastAsia"/>
          <w:szCs w:val="24"/>
        </w:rPr>
        <w:t xml:space="preserve">and dispersion of an </w:t>
      </w:r>
      <w:r w:rsidR="00DF2A69">
        <w:rPr>
          <w:rFonts w:eastAsiaTheme="minorEastAsia"/>
          <w:szCs w:val="24"/>
        </w:rPr>
        <w:t>inverse</w:t>
      </w:r>
      <w:r>
        <w:rPr>
          <w:rFonts w:eastAsiaTheme="minorEastAsia"/>
          <w:szCs w:val="24"/>
        </w:rPr>
        <w:t xml:space="preserve"> distribution. If</w:t>
      </w:r>
      <m:oMath>
        <m:r>
          <w:rPr>
            <w:rFonts w:ascii="Cambria Math" w:eastAsiaTheme="minorEastAsia" w:hAnsi="Cambria Math"/>
            <w:szCs w:val="24"/>
          </w:rPr>
          <m:t xml:space="preserve"> s=3</m:t>
        </m:r>
      </m:oMath>
      <w:r>
        <w:rPr>
          <w:rFonts w:eastAsiaTheme="minorEastAsia"/>
          <w:szCs w:val="24"/>
        </w:rPr>
        <w:t xml:space="preserve"> and </w:t>
      </w:r>
      <m:oMath>
        <m:r>
          <w:rPr>
            <w:rFonts w:ascii="Cambria Math" w:eastAsiaTheme="minorEastAsia" w:hAnsi="Cambria Math"/>
            <w:szCs w:val="24"/>
          </w:rPr>
          <m:t>4</m:t>
        </m:r>
      </m:oMath>
      <w:r>
        <w:rPr>
          <w:rFonts w:eastAsiaTheme="minorEastAsia"/>
          <w:szCs w:val="24"/>
        </w:rPr>
        <w:t xml:space="preserve"> in</w:t>
      </w:r>
      <w:r w:rsidR="00B07C10" w:rsidRPr="00B07C10">
        <w:t xml:space="preserve"> </w:t>
      </w:r>
      <w:r w:rsidR="00B07C10">
        <w:t>equation</w:t>
      </w:r>
      <w:r>
        <w:rPr>
          <w:rFonts w:eastAsiaTheme="minorEastAsia"/>
          <w:szCs w:val="24"/>
        </w:rPr>
        <w:t xml:space="preserve"> </w:t>
      </w:r>
      <m:oMath>
        <m:r>
          <w:rPr>
            <w:rFonts w:ascii="Cambria Math" w:eastAsiaTheme="minorEastAsia" w:hAnsi="Cambria Math"/>
            <w:szCs w:val="24"/>
          </w:rPr>
          <m:t>(3.1)</m:t>
        </m:r>
      </m:oMath>
      <w:r>
        <w:rPr>
          <w:rFonts w:eastAsiaTheme="minorEastAsia"/>
          <w:szCs w:val="24"/>
        </w:rPr>
        <w:t xml:space="preserve"> and </w:t>
      </w:r>
      <w:r w:rsidR="00B07C10">
        <w:t xml:space="preserve">equation </w:t>
      </w:r>
      <m:oMath>
        <m:r>
          <w:rPr>
            <w:rFonts w:ascii="Cambria Math" w:eastAsiaTheme="minorEastAsia" w:hAnsi="Cambria Math"/>
            <w:szCs w:val="24"/>
          </w:rPr>
          <m:t>(3.2),</m:t>
        </m:r>
      </m:oMath>
      <w:r>
        <w:rPr>
          <w:rFonts w:eastAsiaTheme="minorEastAsia"/>
          <w:szCs w:val="24"/>
        </w:rPr>
        <w:t xml:space="preserve"> we get the third</w:t>
      </w:r>
      <w:r w:rsidR="00DF2A69">
        <w:rPr>
          <w:rFonts w:eastAsiaTheme="minorEastAsia"/>
          <w:szCs w:val="24"/>
        </w:rPr>
        <w:t xml:space="preserve"> </w:t>
      </w:r>
      <w:r w:rsidR="00953D72">
        <w:rPr>
          <w:rFonts w:eastAsiaTheme="minorEastAsia"/>
          <w:szCs w:val="24"/>
        </w:rPr>
        <w:t xml:space="preserve">and fourth raw and central moments of an </w:t>
      </w:r>
      <w:r w:rsidR="00DF2A69">
        <w:rPr>
          <w:rFonts w:eastAsiaTheme="minorEastAsia"/>
          <w:szCs w:val="24"/>
        </w:rPr>
        <w:t>inverse</w:t>
      </w:r>
      <w:r w:rsidR="00953D72">
        <w:rPr>
          <w:rFonts w:eastAsiaTheme="minorEastAsia"/>
          <w:szCs w:val="24"/>
        </w:rPr>
        <w:t xml:space="preserve"> distribution. That is,</w:t>
      </w:r>
    </w:p>
    <w:p w14:paraId="6AEDB367" w14:textId="3EEFD4D9" w:rsidR="00166427" w:rsidRDefault="00A73355" w:rsidP="00BA1B17">
      <w:pPr>
        <w:spacing w:line="360" w:lineRule="auto"/>
        <w:jc w:val="center"/>
        <w:rPr>
          <w:rFonts w:eastAsiaTheme="minorEastAsia"/>
          <w:szCs w:val="24"/>
        </w:rPr>
      </w:pPr>
      <m:oMath>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3</m:t>
            </m:r>
          </m:sub>
          <m:sup>
            <m:r>
              <w:rPr>
                <w:rFonts w:ascii="Cambria Math" w:eastAsiaTheme="minorEastAsia" w:hAnsi="Cambria Math"/>
                <w:szCs w:val="24"/>
              </w:rPr>
              <m:t>'</m:t>
            </m:r>
          </m:sup>
        </m:sSubSup>
        <m:r>
          <w:rPr>
            <w:rFonts w:ascii="Cambria Math" w:eastAsiaTheme="minorEastAsia" w:hAnsi="Cambria Math"/>
            <w:szCs w:val="24"/>
          </w:rPr>
          <m:t>=E</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 xml:space="preserve"> μ</m:t>
            </m:r>
          </m:e>
          <m:sub>
            <m:r>
              <w:rPr>
                <w:rFonts w:ascii="Cambria Math" w:eastAsiaTheme="minorEastAsia" w:hAnsi="Cambria Math"/>
                <w:szCs w:val="24"/>
              </w:rPr>
              <m:t>4</m:t>
            </m:r>
          </m:sub>
          <m:sup>
            <m:r>
              <w:rPr>
                <w:rFonts w:ascii="Cambria Math" w:eastAsiaTheme="minorEastAsia" w:hAnsi="Cambria Math"/>
                <w:szCs w:val="24"/>
              </w:rPr>
              <m:t>'</m:t>
            </m:r>
          </m:sup>
        </m:sSubSup>
        <m:r>
          <w:rPr>
            <w:rFonts w:ascii="Cambria Math" w:eastAsiaTheme="minorEastAsia" w:hAnsi="Cambria Math"/>
            <w:szCs w:val="24"/>
          </w:rPr>
          <m:t>=E</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4</m:t>
                </m:r>
              </m:sup>
            </m:sSup>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 xml:space="preserve"> μ</m:t>
            </m:r>
          </m:e>
          <m:sub>
            <m:r>
              <w:rPr>
                <w:rFonts w:ascii="Cambria Math" w:eastAsiaTheme="minorEastAsia" w:hAnsi="Cambria Math"/>
                <w:szCs w:val="24"/>
              </w:rPr>
              <m:t>3</m:t>
            </m:r>
          </m:sub>
        </m:sSub>
        <m:r>
          <w:rPr>
            <w:rFonts w:ascii="Cambria Math" w:eastAsiaTheme="minorEastAsia" w:hAnsi="Cambria Math"/>
            <w:szCs w:val="24"/>
          </w:rPr>
          <m:t>=E</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R-μ</m:t>
                </m:r>
              </m:e>
            </m:d>
          </m:e>
          <m:sup>
            <m:r>
              <w:rPr>
                <w:rFonts w:ascii="Cambria Math" w:eastAsiaTheme="minorEastAsia" w:hAnsi="Cambria Math"/>
                <w:szCs w:val="24"/>
              </w:rPr>
              <m:t>3</m:t>
            </m:r>
          </m:sup>
        </m:sSup>
        <m:r>
          <w:rPr>
            <w:rFonts w:ascii="Cambria Math" w:eastAsiaTheme="minorEastAsia" w:hAnsi="Cambria Math"/>
            <w:szCs w:val="24"/>
          </w:rPr>
          <m:t xml:space="preserve"> </m:t>
        </m:r>
      </m:oMath>
      <w:r w:rsidR="00551406" w:rsidRPr="00551406">
        <w:rPr>
          <w:rFonts w:eastAsiaTheme="minorEastAsia"/>
          <w:szCs w:val="24"/>
        </w:rPr>
        <w:t>and</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4</m:t>
            </m:r>
          </m:sub>
        </m:sSub>
        <m:r>
          <w:rPr>
            <w:rFonts w:ascii="Cambria Math" w:eastAsiaTheme="minorEastAsia" w:hAnsi="Cambria Math"/>
            <w:szCs w:val="24"/>
          </w:rPr>
          <m:t>=E</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R-μ</m:t>
                </m:r>
              </m:e>
            </m:d>
          </m:e>
          <m:sup>
            <m:r>
              <w:rPr>
                <w:rFonts w:ascii="Cambria Math" w:eastAsiaTheme="minorEastAsia" w:hAnsi="Cambria Math"/>
                <w:szCs w:val="24"/>
              </w:rPr>
              <m:t>4</m:t>
            </m:r>
          </m:sup>
        </m:sSup>
        <m:r>
          <w:rPr>
            <w:rFonts w:ascii="Cambria Math" w:eastAsiaTheme="minorEastAsia" w:hAnsi="Cambria Math"/>
            <w:szCs w:val="24"/>
          </w:rPr>
          <m:t>.</m:t>
        </m:r>
      </m:oMath>
    </w:p>
    <w:p w14:paraId="3C086EC1" w14:textId="77777777" w:rsidR="00166427" w:rsidRDefault="00F64843" w:rsidP="00DF2A69">
      <w:pPr>
        <w:spacing w:line="360" w:lineRule="auto"/>
        <w:rPr>
          <w:rFonts w:eastAsiaTheme="minorEastAsia"/>
          <w:szCs w:val="24"/>
        </w:rPr>
      </w:pPr>
      <w:r>
        <w:rPr>
          <w:rFonts w:eastAsiaTheme="minorEastAsia"/>
          <w:szCs w:val="24"/>
        </w:rPr>
        <w:t>The third central moment</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3</m:t>
            </m:r>
          </m:sub>
        </m:sSub>
      </m:oMath>
      <w:r>
        <w:rPr>
          <w:rFonts w:eastAsiaTheme="minorEastAsia"/>
          <w:szCs w:val="24"/>
        </w:rPr>
        <w:t xml:space="preserve"> and the fourth central moment </w:t>
      </w: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4</m:t>
            </m:r>
          </m:sub>
        </m:sSub>
      </m:oMath>
      <w:r w:rsidR="00694356">
        <w:rPr>
          <w:rFonts w:eastAsiaTheme="minorEastAsia"/>
          <w:szCs w:val="24"/>
        </w:rPr>
        <w:t xml:space="preserve"> are sometimes called a measure of skewness and kurtosis respectively.</w:t>
      </w:r>
      <w:r w:rsidR="00C5697B">
        <w:rPr>
          <w:rFonts w:eastAsiaTheme="minorEastAsia"/>
          <w:szCs w:val="24"/>
        </w:rPr>
        <w:t xml:space="preserve"> The coefficient of skewness and kurtosis based on moments is </w:t>
      </w:r>
      <w:r w:rsidR="009D04ED">
        <w:rPr>
          <w:rFonts w:eastAsiaTheme="minorEastAsia"/>
          <w:szCs w:val="24"/>
        </w:rPr>
        <w:t xml:space="preserve">respectively </w:t>
      </w:r>
      <w:r w:rsidR="00C5697B">
        <w:rPr>
          <w:rFonts w:eastAsiaTheme="minorEastAsia"/>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7415"/>
        <w:gridCol w:w="676"/>
      </w:tblGrid>
      <w:tr w:rsidR="009D04ED" w14:paraId="64F76A2A" w14:textId="77777777" w:rsidTr="009D04ED">
        <w:tc>
          <w:tcPr>
            <w:tcW w:w="535" w:type="dxa"/>
          </w:tcPr>
          <w:p w14:paraId="2A8DB12A" w14:textId="77777777" w:rsidR="009D04ED" w:rsidRDefault="009D04ED" w:rsidP="00BA1B17">
            <w:pPr>
              <w:spacing w:line="360" w:lineRule="auto"/>
              <w:rPr>
                <w:szCs w:val="24"/>
              </w:rPr>
            </w:pPr>
          </w:p>
        </w:tc>
        <w:tc>
          <w:tcPr>
            <w:tcW w:w="8190" w:type="dxa"/>
            <w:vAlign w:val="center"/>
          </w:tcPr>
          <w:p w14:paraId="18D263F0" w14:textId="30B54E3B" w:rsidR="009D04ED" w:rsidRDefault="00A73355" w:rsidP="00BA1B17">
            <w:pPr>
              <w:spacing w:line="360" w:lineRule="auto"/>
              <w:jc w:val="center"/>
              <w:rPr>
                <w:szCs w:val="24"/>
              </w:rPr>
            </w:pP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3</m:t>
                      </m:r>
                    </m:sub>
                    <m:sup>
                      <m:r>
                        <w:rPr>
                          <w:rFonts w:ascii="Cambria Math" w:hAnsi="Cambria Math"/>
                          <w:szCs w:val="24"/>
                        </w:rPr>
                        <m:t>2</m:t>
                      </m:r>
                    </m:sup>
                  </m:sSubSup>
                </m:num>
                <m:den>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2</m:t>
                      </m:r>
                    </m:sub>
                    <m:sup>
                      <m:r>
                        <w:rPr>
                          <w:rFonts w:ascii="Cambria Math" w:hAnsi="Cambria Math"/>
                          <w:szCs w:val="24"/>
                        </w:rPr>
                        <m:t>3</m:t>
                      </m:r>
                    </m:sup>
                  </m:sSubSup>
                </m:den>
              </m:f>
              <m:r>
                <w:rPr>
                  <w:rFonts w:ascii="Cambria Math" w:hAnsi="Cambria Math"/>
                  <w:szCs w:val="24"/>
                </w:rPr>
                <m:t xml:space="preserve"> </m:t>
              </m:r>
            </m:oMath>
            <w:r w:rsidR="00DF2A69">
              <w:rPr>
                <w:rFonts w:eastAsiaTheme="minorEastAsia"/>
                <w:szCs w:val="24"/>
              </w:rPr>
              <w:t xml:space="preserve"> and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μ</m:t>
                      </m:r>
                    </m:e>
                    <m:sub>
                      <m:r>
                        <w:rPr>
                          <w:rFonts w:ascii="Cambria Math" w:hAnsi="Cambria Math"/>
                          <w:szCs w:val="24"/>
                        </w:rPr>
                        <m:t>4</m:t>
                      </m:r>
                    </m:sub>
                  </m:sSub>
                </m:num>
                <m:den>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2</m:t>
                      </m:r>
                    </m:sub>
                    <m:sup>
                      <m:r>
                        <w:rPr>
                          <w:rFonts w:ascii="Cambria Math" w:hAnsi="Cambria Math"/>
                          <w:szCs w:val="24"/>
                        </w:rPr>
                        <m:t>2</m:t>
                      </m:r>
                    </m:sup>
                  </m:sSubSup>
                </m:den>
              </m:f>
              <m:r>
                <w:rPr>
                  <w:rFonts w:ascii="Cambria Math" w:hAnsi="Cambria Math"/>
                  <w:szCs w:val="24"/>
                </w:rPr>
                <m:t>.</m:t>
              </m:r>
            </m:oMath>
          </w:p>
        </w:tc>
        <w:tc>
          <w:tcPr>
            <w:tcW w:w="625" w:type="dxa"/>
            <w:vAlign w:val="center"/>
          </w:tcPr>
          <w:p w14:paraId="5A50B332" w14:textId="77777777" w:rsidR="009D04ED" w:rsidRDefault="009D04ED" w:rsidP="00BA1B17">
            <w:pPr>
              <w:spacing w:line="360" w:lineRule="auto"/>
              <w:jc w:val="right"/>
              <w:rPr>
                <w:szCs w:val="24"/>
              </w:rPr>
            </w:pPr>
            <w:r>
              <w:rPr>
                <w:szCs w:val="24"/>
              </w:rPr>
              <w:t>(3.3)</w:t>
            </w:r>
          </w:p>
        </w:tc>
      </w:tr>
    </w:tbl>
    <w:p w14:paraId="02B0C7C5" w14:textId="1F95933A" w:rsidR="00C5697B" w:rsidRDefault="00760553" w:rsidP="00DF2A69">
      <w:pPr>
        <w:spacing w:line="360" w:lineRule="auto"/>
        <w:rPr>
          <w:rFonts w:eastAsiaTheme="minorEastAsia"/>
          <w:szCs w:val="24"/>
        </w:rPr>
      </w:pPr>
      <w:r>
        <w:rPr>
          <w:rFonts w:eastAsiaTheme="minorEastAsia"/>
          <w:szCs w:val="24"/>
        </w:rPr>
        <w:t>If</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1</m:t>
            </m:r>
          </m:sub>
        </m:sSub>
      </m:oMath>
      <w:r>
        <w:rPr>
          <w:rFonts w:eastAsiaTheme="minorEastAsia"/>
          <w:szCs w:val="24"/>
        </w:rPr>
        <w:t xml:space="preserve"> is positive then the </w:t>
      </w:r>
      <w:r w:rsidR="00DF2A69">
        <w:rPr>
          <w:rFonts w:eastAsiaTheme="minorEastAsia"/>
          <w:szCs w:val="24"/>
        </w:rPr>
        <w:t>inverse</w:t>
      </w:r>
      <w:r>
        <w:rPr>
          <w:rFonts w:eastAsiaTheme="minorEastAsia"/>
          <w:szCs w:val="24"/>
        </w:rPr>
        <w:t xml:space="preserve"> distribution is positively skewed, if </w:t>
      </w:r>
      <m:oMath>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1</m:t>
            </m:r>
          </m:sub>
        </m:sSub>
      </m:oMath>
      <w:r>
        <w:rPr>
          <w:rFonts w:eastAsiaTheme="minorEastAsia"/>
          <w:szCs w:val="24"/>
        </w:rPr>
        <w:t xml:space="preserve"> is negative then the </w:t>
      </w:r>
      <w:r w:rsidR="00DF2A69">
        <w:rPr>
          <w:rFonts w:eastAsiaTheme="minorEastAsia"/>
          <w:szCs w:val="24"/>
        </w:rPr>
        <w:t>inverse</w:t>
      </w:r>
      <w:r>
        <w:rPr>
          <w:rFonts w:eastAsiaTheme="minorEastAsia"/>
          <w:szCs w:val="24"/>
        </w:rPr>
        <w:t xml:space="preserve"> distribution is negatively skewed and if </w:t>
      </w:r>
      <m:oMath>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1</m:t>
            </m:r>
          </m:sub>
        </m:sSub>
      </m:oMath>
      <w:r>
        <w:rPr>
          <w:rFonts w:eastAsiaTheme="minorEastAsia"/>
          <w:szCs w:val="24"/>
        </w:rPr>
        <w:t xml:space="preserve"> is equal to zero then the distribution is called sym</w:t>
      </w:r>
      <w:r w:rsidR="005850B8">
        <w:rPr>
          <w:rFonts w:eastAsiaTheme="minorEastAsia"/>
          <w:szCs w:val="24"/>
        </w:rPr>
        <w:t xml:space="preserve">metric. If </w:t>
      </w:r>
      <m:oMath>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2</m:t>
            </m:r>
          </m:sub>
        </m:sSub>
      </m:oMath>
      <w:r w:rsidR="005850B8">
        <w:rPr>
          <w:rFonts w:eastAsiaTheme="minorEastAsia"/>
          <w:szCs w:val="24"/>
        </w:rPr>
        <w:t xml:space="preserve"> is equal to 3 then the </w:t>
      </w:r>
      <w:r w:rsidR="00DF2A69">
        <w:rPr>
          <w:rFonts w:eastAsiaTheme="minorEastAsia"/>
          <w:szCs w:val="24"/>
        </w:rPr>
        <w:t>inverse</w:t>
      </w:r>
      <w:r w:rsidR="005850B8">
        <w:rPr>
          <w:rFonts w:eastAsiaTheme="minorEastAsia"/>
          <w:szCs w:val="24"/>
        </w:rPr>
        <w:t xml:space="preserve"> distribution is meso kurtic, if greater than 3 then the </w:t>
      </w:r>
      <w:r w:rsidR="00DF2A69">
        <w:rPr>
          <w:rFonts w:eastAsiaTheme="minorEastAsia"/>
          <w:szCs w:val="24"/>
        </w:rPr>
        <w:t>inverse</w:t>
      </w:r>
      <w:r w:rsidR="005850B8">
        <w:rPr>
          <w:rFonts w:eastAsiaTheme="minorEastAsia"/>
          <w:szCs w:val="24"/>
        </w:rPr>
        <w:t xml:space="preserve"> distribution is lepto kurtic and if less than 3 then the </w:t>
      </w:r>
      <w:r w:rsidR="00DF2A69">
        <w:rPr>
          <w:rFonts w:eastAsiaTheme="minorEastAsia"/>
          <w:szCs w:val="24"/>
        </w:rPr>
        <w:t>inverse</w:t>
      </w:r>
      <w:r w:rsidR="005850B8">
        <w:rPr>
          <w:rFonts w:eastAsiaTheme="minorEastAsia"/>
          <w:szCs w:val="24"/>
        </w:rPr>
        <w:t xml:space="preserve"> distribution is platy kurtic.</w:t>
      </w:r>
    </w:p>
    <w:p w14:paraId="52EC835E" w14:textId="77777777" w:rsidR="00713D93" w:rsidRDefault="009A7289" w:rsidP="00DF2A69">
      <w:pPr>
        <w:spacing w:line="360" w:lineRule="auto"/>
        <w:rPr>
          <w:rFonts w:eastAsiaTheme="minorEastAsia"/>
          <w:szCs w:val="24"/>
        </w:rPr>
      </w:pPr>
      <w:r>
        <w:rPr>
          <w:rFonts w:eastAsiaTheme="minorEastAsia"/>
          <w:szCs w:val="24"/>
        </w:rPr>
        <w:t>There is a relationship</w:t>
      </w:r>
      <w:r w:rsidR="008F3288">
        <w:rPr>
          <w:rFonts w:eastAsiaTheme="minorEastAsia"/>
          <w:szCs w:val="24"/>
        </w:rPr>
        <w:t xml:space="preserve"> between raw moments and c</w:t>
      </w:r>
      <w:r>
        <w:rPr>
          <w:rFonts w:eastAsiaTheme="minorEastAsia"/>
          <w:szCs w:val="24"/>
        </w:rPr>
        <w:t xml:space="preserve">entral moments and by using this </w:t>
      </w:r>
      <w:r w:rsidR="008F3288">
        <w:rPr>
          <w:rFonts w:eastAsiaTheme="minorEastAsia"/>
          <w:szCs w:val="24"/>
        </w:rPr>
        <w:t>relationship we can find the centr</w:t>
      </w:r>
      <w:r w:rsidR="00713D93">
        <w:rPr>
          <w:rFonts w:eastAsiaTheme="minorEastAsia"/>
          <w:szCs w:val="24"/>
        </w:rPr>
        <w:t>al moments from the raw moments. By definition,</w:t>
      </w:r>
    </w:p>
    <w:p w14:paraId="04C2A3BC" w14:textId="70DD77C2" w:rsidR="00DF2A69" w:rsidRPr="00DF2A69" w:rsidRDefault="00A73355" w:rsidP="00DF2A69">
      <w:pPr>
        <w:jc w:val="center"/>
        <w:rPr>
          <w:rFonts w:cs="Times New Roman"/>
          <w:szCs w:val="24"/>
        </w:rPr>
      </w:pP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s</m:t>
            </m:r>
          </m:sub>
        </m:sSub>
        <m:r>
          <w:rPr>
            <w:rFonts w:ascii="Cambria Math" w:eastAsiaTheme="minorEastAsia" w:hAnsi="Cambria Math"/>
            <w:szCs w:val="24"/>
          </w:rPr>
          <m:t>=E</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R-</m:t>
                </m:r>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s</m:t>
            </m:r>
          </m:sup>
        </m:sSup>
        <m:r>
          <w:rPr>
            <w:rFonts w:ascii="Cambria Math" w:eastAsiaTheme="minorEastAsia" w:hAnsi="Cambria Math"/>
            <w:szCs w:val="24"/>
          </w:rPr>
          <m:t xml:space="preserve">,  </m:t>
        </m:r>
      </m:oMath>
      <w:r w:rsidR="00DF2A69">
        <w:rPr>
          <w:rFonts w:eastAsiaTheme="minorEastAsia"/>
          <w:szCs w:val="24"/>
        </w:rPr>
        <w:t xml:space="preserve"> </w:t>
      </w:r>
      <w:r w:rsidR="00DF2A69" w:rsidRPr="00167264">
        <w:rPr>
          <w:rFonts w:cs="Times New Roman"/>
          <w:szCs w:val="24"/>
        </w:rPr>
        <w:t xml:space="preserve">(where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m:t>
                </m:r>
              </m:e>
              <m:sup>
                <m:r>
                  <w:rPr>
                    <w:rFonts w:ascii="Cambria Math" w:eastAsiaTheme="minorEastAsia" w:hAnsi="Cambria Math" w:cs="Times New Roman"/>
                    <w:szCs w:val="24"/>
                  </w:rPr>
                  <m:t>'</m:t>
                </m:r>
              </m:sup>
            </m:sSup>
          </m:sub>
        </m:sSub>
      </m:oMath>
      <w:r w:rsidR="00DF2A69" w:rsidRPr="00167264">
        <w:rPr>
          <w:rFonts w:eastAsiaTheme="minorEastAsia" w:cs="Times New Roman"/>
          <w:szCs w:val="24"/>
        </w:rPr>
        <w:t xml:space="preserve"> is the mean of the distribution</w:t>
      </w:r>
      <w:r w:rsidR="00DF2A69" w:rsidRPr="00167264">
        <w:rPr>
          <w:rFonts w:cs="Times New Roman"/>
          <w:szCs w:val="24"/>
        </w:rPr>
        <w:t>)</w:t>
      </w:r>
    </w:p>
    <w:p w14:paraId="69BFB67F" w14:textId="067A42CD" w:rsidR="00713D93" w:rsidRDefault="00713D93" w:rsidP="00BA1B17">
      <w:pPr>
        <w:spacing w:line="360" w:lineRule="auto"/>
        <w:jc w:val="center"/>
        <w:rPr>
          <w:rFonts w:eastAsiaTheme="minorEastAsia"/>
          <w:szCs w:val="24"/>
        </w:rPr>
      </w:pPr>
      <m:oMathPara>
        <m:oMath>
          <m:r>
            <w:rPr>
              <w:rFonts w:ascii="Cambria Math" w:eastAsiaTheme="minorEastAsia" w:hAnsi="Cambria Math"/>
              <w:szCs w:val="24"/>
            </w:rPr>
            <m:t>=E</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s</m:t>
                  </m:r>
                </m:sup>
              </m:s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1</m:t>
                        </m:r>
                      </m:e>
                    </m:mr>
                  </m:m>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s-1</m:t>
                  </m:r>
                </m:sup>
              </m:sSup>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2</m:t>
                        </m:r>
                      </m:e>
                    </m:mr>
                  </m:m>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s-2</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2</m:t>
                  </m:r>
                </m:sup>
              </m:s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3</m:t>
                        </m:r>
                      </m:e>
                    </m:mr>
                  </m:m>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s-3</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m:t>
                      </m:r>
                    </m:e>
                  </m:d>
                </m:e>
                <m:sup>
                  <m:r>
                    <w:rPr>
                      <w:rFonts w:ascii="Cambria Math" w:eastAsiaTheme="minorEastAsia" w:hAnsi="Cambria Math"/>
                      <w:szCs w:val="24"/>
                    </w:rPr>
                    <m:t>s</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s</m:t>
                  </m:r>
                </m:sup>
              </m:sSup>
            </m:e>
          </m:d>
          <m:r>
            <w:rPr>
              <w:rFonts w:ascii="Cambria Math" w:eastAsiaTheme="minorEastAsia" w:hAnsi="Cambria Math"/>
              <w:szCs w:val="24"/>
            </w:rPr>
            <m:t>,</m:t>
          </m:r>
        </m:oMath>
      </m:oMathPara>
    </w:p>
    <w:p w14:paraId="7AC90E49" w14:textId="12697D82" w:rsidR="00CF5FE6" w:rsidRDefault="00CF5FE6" w:rsidP="00BA1B17">
      <w:pPr>
        <w:spacing w:line="360" w:lineRule="auto"/>
        <w:jc w:val="center"/>
        <w:rPr>
          <w:rFonts w:eastAsiaTheme="minorEastAsia"/>
          <w:szCs w:val="24"/>
        </w:rPr>
      </w:pPr>
      <m:oMathPara>
        <m:oMath>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s</m:t>
              </m:r>
            </m:sub>
            <m:sup>
              <m:r>
                <w:rPr>
                  <w:rFonts w:ascii="Cambria Math" w:eastAsiaTheme="minorEastAsia" w:hAnsi="Cambria Math"/>
                  <w:szCs w:val="24"/>
                </w:rPr>
                <m:t>'</m:t>
              </m:r>
            </m:sup>
          </m:sSub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1</m:t>
                    </m:r>
                  </m:e>
                </m:mr>
              </m:m>
            </m:e>
          </m:d>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s-1</m:t>
              </m:r>
            </m:sub>
            <m:sup>
              <m:r>
                <w:rPr>
                  <w:rFonts w:ascii="Cambria Math" w:eastAsiaTheme="minorEastAsia" w:hAnsi="Cambria Math"/>
                  <w:szCs w:val="24"/>
                </w:rPr>
                <m:t>'</m:t>
              </m:r>
            </m:sup>
          </m:sSubSup>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2</m:t>
                    </m:r>
                  </m:e>
                </m:mr>
              </m:m>
            </m:e>
          </m:d>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s-2</m:t>
              </m:r>
            </m:sub>
            <m:sup>
              <m:r>
                <w:rPr>
                  <w:rFonts w:ascii="Cambria Math" w:eastAsiaTheme="minorEastAsia" w:hAnsi="Cambria Math"/>
                  <w:szCs w:val="24"/>
                </w:rPr>
                <m:t>'</m:t>
              </m:r>
            </m:sup>
          </m:sSub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2</m:t>
              </m:r>
            </m:sup>
          </m:sSup>
          <m:r>
            <w:rPr>
              <w:rFonts w:ascii="Cambria Math" w:eastAsiaTheme="minorEastAsia" w:hAnsi="Cambria Math"/>
              <w:szCs w:val="24"/>
            </w:rPr>
            <m:t>-</m:t>
          </m:r>
          <m:d>
            <m:dPr>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s</m:t>
                    </m:r>
                  </m:e>
                </m:mr>
                <m:mr>
                  <m:e>
                    <m:r>
                      <w:rPr>
                        <w:rFonts w:ascii="Cambria Math" w:eastAsiaTheme="minorEastAsia" w:hAnsi="Cambria Math"/>
                        <w:szCs w:val="24"/>
                      </w:rPr>
                      <m:t>3</m:t>
                    </m:r>
                  </m:e>
                </m:mr>
              </m:m>
            </m:e>
          </m:d>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s-3</m:t>
              </m:r>
            </m:sub>
            <m:sup>
              <m:r>
                <w:rPr>
                  <w:rFonts w:ascii="Cambria Math" w:eastAsiaTheme="minorEastAsia" w:hAnsi="Cambria Math"/>
                  <w:szCs w:val="24"/>
                </w:rPr>
                <m:t>'</m:t>
              </m:r>
            </m:sup>
          </m:sSub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m:t>
                  </m:r>
                </m:e>
              </m:d>
            </m:e>
            <m:sup>
              <m:r>
                <w:rPr>
                  <w:rFonts w:ascii="Cambria Math" w:eastAsiaTheme="minorEastAsia" w:hAnsi="Cambria Math"/>
                  <w:szCs w:val="24"/>
                </w:rPr>
                <m:t>s</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e>
              </m:d>
            </m:e>
            <m:sup>
              <m:r>
                <w:rPr>
                  <w:rFonts w:ascii="Cambria Math" w:eastAsiaTheme="minorEastAsia" w:hAnsi="Cambria Math"/>
                  <w:szCs w:val="24"/>
                </w:rPr>
                <m:t>s</m:t>
              </m:r>
            </m:sup>
          </m:sSup>
          <m:r>
            <w:rPr>
              <w:rFonts w:ascii="Cambria Math" w:eastAsiaTheme="minorEastAsia" w:hAnsi="Cambria Math"/>
              <w:szCs w:val="24"/>
            </w:rPr>
            <m:t>.</m:t>
          </m:r>
        </m:oMath>
      </m:oMathPara>
    </w:p>
    <w:p w14:paraId="0E35F2CB" w14:textId="60A4DC17" w:rsidR="00195DC9" w:rsidRDefault="004F706C" w:rsidP="00BA1B17">
      <w:pPr>
        <w:spacing w:line="360" w:lineRule="auto"/>
        <w:jc w:val="left"/>
        <w:rPr>
          <w:rFonts w:eastAsiaTheme="minorEastAsia"/>
          <w:szCs w:val="24"/>
        </w:rPr>
      </w:pPr>
      <w:r>
        <w:rPr>
          <w:rFonts w:eastAsiaTheme="minorEastAsia"/>
          <w:szCs w:val="24"/>
        </w:rPr>
        <w:t>In particular, if we put</w:t>
      </w:r>
      <m:oMath>
        <m:r>
          <w:rPr>
            <w:rFonts w:ascii="Cambria Math" w:eastAsiaTheme="minorEastAsia" w:hAnsi="Cambria Math"/>
            <w:szCs w:val="24"/>
          </w:rPr>
          <m:t xml:space="preserve"> s=1,2,3 </m:t>
        </m:r>
      </m:oMath>
      <w:r w:rsidR="009058B4" w:rsidRPr="009058B4">
        <w:rPr>
          <w:rFonts w:eastAsiaTheme="minorEastAsia"/>
          <w:szCs w:val="24"/>
        </w:rPr>
        <w:t>and</w:t>
      </w:r>
      <m:oMath>
        <m:r>
          <w:rPr>
            <w:rFonts w:ascii="Cambria Math" w:eastAsiaTheme="minorEastAsia" w:hAnsi="Cambria Math"/>
            <w:szCs w:val="24"/>
          </w:rPr>
          <m:t xml:space="preserve"> 4</m:t>
        </m:r>
      </m:oMath>
      <w:r w:rsidR="00195DC9">
        <w:rPr>
          <w:rFonts w:eastAsiaTheme="minorEastAsia"/>
          <w:szCs w:val="24"/>
        </w:rPr>
        <w:t xml:space="preserve">, we </w:t>
      </w:r>
      <w:r w:rsidR="00524231">
        <w:rPr>
          <w:rFonts w:eastAsiaTheme="minorEastAsia"/>
          <w:szCs w:val="24"/>
        </w:rPr>
        <w:t>get</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1</m:t>
            </m:r>
          </m:sub>
        </m:sSub>
        <m:r>
          <w:rPr>
            <w:rFonts w:ascii="Cambria Math" w:eastAsiaTheme="minorEastAsia" w:hAnsi="Cambria Math"/>
            <w:szCs w:val="24"/>
          </w:rPr>
          <m:t>=0,</m:t>
        </m:r>
      </m:oMath>
      <w:r w:rsidR="00910279" w:rsidRPr="00910279">
        <w:rPr>
          <w:rFonts w:eastAsiaTheme="minorEastAsia"/>
          <w:szCs w:val="24"/>
        </w:rPr>
        <w:t xml:space="preserve"> since</w:t>
      </w:r>
      <m:oMath>
        <m:r>
          <w:rPr>
            <w:rFonts w:ascii="Cambria Math" w:eastAsiaTheme="minorEastAsia" w:hAnsi="Cambria Math"/>
            <w:szCs w:val="24"/>
          </w:rPr>
          <m:t xml:space="preserve"> </m:t>
        </m:r>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0</m:t>
            </m:r>
          </m:sub>
          <m:sup>
            <m:r>
              <w:rPr>
                <w:rFonts w:ascii="Cambria Math" w:eastAsiaTheme="minorEastAsia" w:hAnsi="Cambria Math"/>
                <w:szCs w:val="24"/>
              </w:rPr>
              <m:t>'</m:t>
            </m:r>
          </m:sup>
        </m:sSubSup>
        <m:r>
          <w:rPr>
            <w:rFonts w:ascii="Cambria Math" w:eastAsiaTheme="minorEastAsia" w:hAnsi="Cambria Math"/>
            <w:szCs w:val="24"/>
          </w:rPr>
          <m:t>=1</m:t>
        </m:r>
      </m:oMath>
      <w:r w:rsidR="00195DC9">
        <w:rPr>
          <w:rFonts w:eastAsiaTheme="minorEastAsia"/>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7321"/>
        <w:gridCol w:w="778"/>
      </w:tblGrid>
      <w:tr w:rsidR="004F706C" w:rsidRPr="004F706C" w14:paraId="22F0C2DC" w14:textId="77777777" w:rsidTr="004F706C">
        <w:tc>
          <w:tcPr>
            <w:tcW w:w="528" w:type="dxa"/>
          </w:tcPr>
          <w:p w14:paraId="46B01B5B" w14:textId="77777777" w:rsidR="004F706C" w:rsidRPr="004F706C" w:rsidRDefault="004F706C" w:rsidP="00BA1B17">
            <w:pPr>
              <w:spacing w:line="360" w:lineRule="auto"/>
              <w:rPr>
                <w:rFonts w:cs="Times New Roman"/>
                <w:szCs w:val="24"/>
              </w:rPr>
            </w:pPr>
          </w:p>
        </w:tc>
        <w:tc>
          <w:tcPr>
            <w:tcW w:w="8031" w:type="dxa"/>
            <w:vAlign w:val="center"/>
          </w:tcPr>
          <w:p w14:paraId="6D164214" w14:textId="77777777" w:rsidR="004F706C" w:rsidRPr="004F706C" w:rsidRDefault="00A73355" w:rsidP="00BA1B17">
            <w:pPr>
              <w:spacing w:line="360" w:lineRule="auto"/>
              <w:jc w:val="cente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2</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e>
                  </m:d>
                </m:e>
                <m:sup>
                  <m:r>
                    <w:rPr>
                      <w:rFonts w:ascii="Cambria Math" w:eastAsiaTheme="minorEastAsia" w:hAnsi="Cambria Math" w:cs="Times New Roman"/>
                      <w:szCs w:val="24"/>
                    </w:rPr>
                    <m:t>2</m:t>
                  </m:r>
                </m:sup>
              </m:sSup>
            </m:oMath>
            <w:r w:rsidR="004F706C" w:rsidRPr="004F706C">
              <w:rPr>
                <w:rFonts w:eastAsiaTheme="minorEastAsia" w:cs="Times New Roman"/>
                <w:szCs w:val="24"/>
              </w:rPr>
              <w:t>,</w:t>
            </w:r>
          </w:p>
        </w:tc>
        <w:tc>
          <w:tcPr>
            <w:tcW w:w="791" w:type="dxa"/>
            <w:vAlign w:val="center"/>
          </w:tcPr>
          <w:p w14:paraId="09F1F92C" w14:textId="77777777" w:rsidR="004F706C" w:rsidRPr="004F706C" w:rsidRDefault="004F706C" w:rsidP="00BA1B17">
            <w:pPr>
              <w:spacing w:line="360" w:lineRule="auto"/>
              <w:jc w:val="right"/>
              <w:rPr>
                <w:rFonts w:cs="Times New Roman"/>
                <w:szCs w:val="24"/>
              </w:rPr>
            </w:pPr>
            <w:r w:rsidRPr="004F706C">
              <w:rPr>
                <w:rFonts w:cs="Times New Roman"/>
                <w:szCs w:val="24"/>
              </w:rPr>
              <w:t>(3.4)</w:t>
            </w:r>
          </w:p>
        </w:tc>
      </w:tr>
      <w:tr w:rsidR="004F706C" w:rsidRPr="004F706C" w14:paraId="322BD4D8" w14:textId="77777777" w:rsidTr="004F706C">
        <w:trPr>
          <w:trHeight w:val="485"/>
        </w:trPr>
        <w:tc>
          <w:tcPr>
            <w:tcW w:w="528" w:type="dxa"/>
          </w:tcPr>
          <w:p w14:paraId="09703C67" w14:textId="77777777" w:rsidR="004F706C" w:rsidRPr="004F706C" w:rsidRDefault="004F706C" w:rsidP="00BA1B17">
            <w:pPr>
              <w:spacing w:line="360" w:lineRule="auto"/>
              <w:rPr>
                <w:rFonts w:cs="Times New Roman"/>
                <w:szCs w:val="24"/>
              </w:rPr>
            </w:pPr>
          </w:p>
        </w:tc>
        <w:tc>
          <w:tcPr>
            <w:tcW w:w="8031" w:type="dxa"/>
            <w:vAlign w:val="center"/>
          </w:tcPr>
          <w:p w14:paraId="31CA0406" w14:textId="77777777" w:rsidR="004F706C" w:rsidRPr="004F706C" w:rsidRDefault="00A73355" w:rsidP="00BA1B17">
            <w:pPr>
              <w:spacing w:line="360" w:lineRule="auto"/>
              <w:jc w:val="cente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3</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3</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3μ</m:t>
                  </m:r>
                </m:e>
                <m:sub>
                  <m:r>
                    <w:rPr>
                      <w:rFonts w:ascii="Cambria Math" w:eastAsiaTheme="minorEastAsia" w:hAnsi="Cambria Math" w:cs="Times New Roman"/>
                      <w:szCs w:val="24"/>
                    </w:rPr>
                    <m:t>2</m:t>
                  </m:r>
                </m:sub>
                <m:sup>
                  <m:r>
                    <w:rPr>
                      <w:rFonts w:ascii="Cambria Math" w:eastAsiaTheme="minorEastAsia" w:hAnsi="Cambria Math" w:cs="Times New Roman"/>
                      <w:szCs w:val="24"/>
                    </w:rPr>
                    <m:t>'</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e>
                  </m:d>
                </m:e>
                <m:sup>
                  <m:r>
                    <w:rPr>
                      <w:rFonts w:ascii="Cambria Math" w:eastAsiaTheme="minorEastAsia" w:hAnsi="Cambria Math" w:cs="Times New Roman"/>
                      <w:szCs w:val="24"/>
                    </w:rPr>
                    <m:t>3</m:t>
                  </m:r>
                </m:sup>
              </m:sSup>
            </m:oMath>
            <w:r w:rsidR="004A0925">
              <w:rPr>
                <w:rFonts w:eastAsiaTheme="minorEastAsia" w:cs="Times New Roman"/>
                <w:szCs w:val="24"/>
              </w:rPr>
              <w:t>,</w:t>
            </w:r>
          </w:p>
        </w:tc>
        <w:tc>
          <w:tcPr>
            <w:tcW w:w="791" w:type="dxa"/>
            <w:vAlign w:val="center"/>
          </w:tcPr>
          <w:p w14:paraId="2E093465" w14:textId="77777777" w:rsidR="004F706C" w:rsidRPr="004F706C" w:rsidRDefault="004F706C" w:rsidP="00BA1B17">
            <w:pPr>
              <w:spacing w:line="360" w:lineRule="auto"/>
              <w:jc w:val="right"/>
              <w:rPr>
                <w:rFonts w:cs="Times New Roman"/>
                <w:szCs w:val="24"/>
              </w:rPr>
            </w:pPr>
            <w:r>
              <w:rPr>
                <w:rFonts w:cs="Times New Roman"/>
                <w:szCs w:val="24"/>
              </w:rPr>
              <w:t>(3.5)</w:t>
            </w:r>
          </w:p>
        </w:tc>
      </w:tr>
      <w:tr w:rsidR="004F706C" w:rsidRPr="004F706C" w14:paraId="487A182A" w14:textId="77777777" w:rsidTr="004F706C">
        <w:tc>
          <w:tcPr>
            <w:tcW w:w="528" w:type="dxa"/>
          </w:tcPr>
          <w:p w14:paraId="56912740" w14:textId="77777777" w:rsidR="004F706C" w:rsidRPr="004F706C" w:rsidRDefault="004F706C" w:rsidP="00BA1B17">
            <w:pPr>
              <w:spacing w:line="360" w:lineRule="auto"/>
              <w:rPr>
                <w:rFonts w:cs="Times New Roman"/>
                <w:szCs w:val="24"/>
              </w:rPr>
            </w:pPr>
          </w:p>
        </w:tc>
        <w:tc>
          <w:tcPr>
            <w:tcW w:w="8031" w:type="dxa"/>
            <w:vAlign w:val="center"/>
          </w:tcPr>
          <w:p w14:paraId="199BB8B7" w14:textId="77777777" w:rsidR="004F706C" w:rsidRPr="004F706C" w:rsidRDefault="00A73355" w:rsidP="00BA1B17">
            <w:pPr>
              <w:spacing w:line="360" w:lineRule="auto"/>
              <w:jc w:val="center"/>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μ</m:t>
                  </m:r>
                </m:e>
                <m:sub>
                  <m:r>
                    <w:rPr>
                      <w:rFonts w:ascii="Cambria Math" w:eastAsiaTheme="minorEastAsia" w:hAnsi="Cambria Math" w:cs="Times New Roman"/>
                      <w:szCs w:val="24"/>
                    </w:rPr>
                    <m:t>4</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4</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4</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3</m:t>
                      </m:r>
                    </m:sub>
                    <m:sup>
                      <m:r>
                        <w:rPr>
                          <w:rFonts w:ascii="Cambria Math" w:eastAsiaTheme="minorEastAsia" w:hAnsi="Cambria Math" w:cs="Times New Roman"/>
                          <w:szCs w:val="24"/>
                        </w:rPr>
                        <m:t>'</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6</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2</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szCs w:val="24"/>
                        </w:rPr>
                      </m:ctrlPr>
                    </m:sSup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e>
                    <m:sup>
                      <m:r>
                        <w:rPr>
                          <w:rFonts w:ascii="Cambria Math" w:eastAsiaTheme="minorEastAsia" w:hAnsi="Cambria Math" w:cs="Times New Roman"/>
                          <w:szCs w:val="24"/>
                        </w:rPr>
                        <m:t>2</m:t>
                      </m:r>
                    </m:sup>
                  </m:sSup>
                </m:e>
              </m:d>
              <m:r>
                <w:rPr>
                  <w:rFonts w:ascii="Cambria Math" w:eastAsiaTheme="minorEastAsia" w:hAnsi="Cambria Math" w:cs="Times New Roman"/>
                  <w:szCs w:val="24"/>
                </w:rPr>
                <m:t>-</m:t>
              </m:r>
              <m:r>
                <m:rPr>
                  <m:sty m:val="p"/>
                </m:rPr>
                <w:rPr>
                  <w:rFonts w:ascii="Cambria Math" w:eastAsiaTheme="minorEastAsia" w:hAnsi="Cambria Math" w:cs="Times New Roman"/>
                  <w:szCs w:val="24"/>
                </w:rPr>
                <m:t>3</m:t>
              </m:r>
              <m:sSup>
                <m:sSupPr>
                  <m:ctrlPr>
                    <w:rPr>
                      <w:rFonts w:ascii="Cambria Math" w:eastAsiaTheme="minorEastAsia" w:hAnsi="Cambria Math" w:cs="Times New Roman"/>
                      <w:i/>
                      <w:szCs w:val="24"/>
                    </w:rPr>
                  </m:ctrlPr>
                </m:sSup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1</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e>
                <m:sup>
                  <m:r>
                    <w:rPr>
                      <w:rFonts w:ascii="Cambria Math" w:eastAsiaTheme="minorEastAsia" w:hAnsi="Cambria Math" w:cs="Times New Roman"/>
                      <w:szCs w:val="24"/>
                    </w:rPr>
                    <m:t>4</m:t>
                  </m:r>
                </m:sup>
              </m:sSup>
            </m:oMath>
            <w:r w:rsidR="004F706C">
              <w:rPr>
                <w:rFonts w:eastAsiaTheme="minorEastAsia" w:cs="Times New Roman"/>
                <w:szCs w:val="24"/>
              </w:rPr>
              <w:t>.</w:t>
            </w:r>
          </w:p>
        </w:tc>
        <w:tc>
          <w:tcPr>
            <w:tcW w:w="791" w:type="dxa"/>
            <w:vAlign w:val="center"/>
          </w:tcPr>
          <w:p w14:paraId="0609FEA1" w14:textId="77777777" w:rsidR="004F706C" w:rsidRPr="004F706C" w:rsidRDefault="004F706C" w:rsidP="00BA1B17">
            <w:pPr>
              <w:spacing w:line="360" w:lineRule="auto"/>
              <w:jc w:val="right"/>
              <w:rPr>
                <w:rFonts w:cs="Times New Roman"/>
                <w:szCs w:val="24"/>
              </w:rPr>
            </w:pPr>
            <w:r>
              <w:rPr>
                <w:rFonts w:cs="Times New Roman"/>
                <w:szCs w:val="24"/>
              </w:rPr>
              <w:t>(3.6)</w:t>
            </w:r>
          </w:p>
        </w:tc>
      </w:tr>
    </w:tbl>
    <w:p w14:paraId="0EFDED82" w14:textId="77777777" w:rsidR="00E45701" w:rsidRDefault="00E45701" w:rsidP="00BA1B17">
      <w:pPr>
        <w:spacing w:line="360" w:lineRule="auto"/>
      </w:pPr>
    </w:p>
    <w:p w14:paraId="3E8D5D6F" w14:textId="08544D67" w:rsidR="001E264B" w:rsidRPr="004831F4" w:rsidRDefault="009B4A3B" w:rsidP="00BA1B17">
      <w:pPr>
        <w:pStyle w:val="Heading3"/>
        <w:spacing w:line="360" w:lineRule="auto"/>
        <w:rPr>
          <w:b/>
          <w:sz w:val="26"/>
          <w:szCs w:val="26"/>
        </w:rPr>
      </w:pPr>
      <w:bookmarkStart w:id="19" w:name="_Toc498279613"/>
      <w:r w:rsidRPr="004831F4">
        <w:rPr>
          <w:b/>
          <w:sz w:val="26"/>
          <w:szCs w:val="26"/>
        </w:rPr>
        <w:t>Moment generating</w:t>
      </w:r>
      <w:r w:rsidR="00860E7F" w:rsidRPr="004831F4">
        <w:rPr>
          <w:b/>
          <w:sz w:val="26"/>
          <w:szCs w:val="26"/>
        </w:rPr>
        <w:t xml:space="preserve"> function of </w:t>
      </w:r>
      <w:r w:rsidR="00DF2A69" w:rsidRPr="004831F4">
        <w:rPr>
          <w:b/>
          <w:sz w:val="26"/>
          <w:szCs w:val="26"/>
        </w:rPr>
        <w:t>inverse</w:t>
      </w:r>
      <w:r w:rsidR="00860E7F" w:rsidRPr="004831F4">
        <w:rPr>
          <w:b/>
          <w:sz w:val="26"/>
          <w:szCs w:val="26"/>
        </w:rPr>
        <w:t xml:space="preserve"> distributio</w:t>
      </w:r>
      <w:r w:rsidR="00A734C0" w:rsidRPr="004831F4">
        <w:rPr>
          <w:b/>
          <w:sz w:val="26"/>
          <w:szCs w:val="26"/>
        </w:rPr>
        <w:t>n</w:t>
      </w:r>
      <w:bookmarkEnd w:id="19"/>
    </w:p>
    <w:p w14:paraId="5046308F" w14:textId="070EBFD1" w:rsidR="00A639FF" w:rsidRDefault="00A51716" w:rsidP="00BA1B17">
      <w:pPr>
        <w:spacing w:line="360" w:lineRule="auto"/>
      </w:pPr>
      <w:r>
        <w:rPr>
          <w:b/>
        </w:rPr>
        <w:t>Theorem</w:t>
      </w:r>
      <w:r w:rsidR="006D2E2C">
        <w:rPr>
          <w:b/>
        </w:rPr>
        <w:t xml:space="preserve"> </w:t>
      </w:r>
      <w:r>
        <w:rPr>
          <w:b/>
        </w:rPr>
        <w:t>3.1</w:t>
      </w:r>
      <w:r w:rsidR="00A639FF">
        <w:rPr>
          <w:b/>
        </w:rPr>
        <w:t xml:space="preserve"> </w:t>
      </w:r>
      <w:r w:rsidR="00A639FF">
        <w:t xml:space="preserve">The moment generating function of </w:t>
      </w:r>
      <w:r w:rsidR="00DF2A69">
        <w:t>inverse</w:t>
      </w:r>
      <w:r w:rsidR="00A639FF">
        <w:t xml:space="preserve"> distribution can be presented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418"/>
        <w:gridCol w:w="676"/>
      </w:tblGrid>
      <w:tr w:rsidR="00A639FF" w14:paraId="7AFF5183" w14:textId="77777777" w:rsidTr="00403A20">
        <w:tc>
          <w:tcPr>
            <w:tcW w:w="535" w:type="dxa"/>
          </w:tcPr>
          <w:p w14:paraId="2FC1B17F" w14:textId="77777777" w:rsidR="00A639FF" w:rsidRDefault="00A639FF" w:rsidP="00BA1B17">
            <w:pPr>
              <w:spacing w:line="360" w:lineRule="auto"/>
              <w:rPr>
                <w:szCs w:val="24"/>
              </w:rPr>
            </w:pPr>
          </w:p>
        </w:tc>
        <w:tc>
          <w:tcPr>
            <w:tcW w:w="8190" w:type="dxa"/>
            <w:vAlign w:val="center"/>
          </w:tcPr>
          <w:p w14:paraId="34C31CEB" w14:textId="528111FE" w:rsidR="00A639FF" w:rsidRDefault="00A73355" w:rsidP="00BA1B17">
            <w:pPr>
              <w:spacing w:line="360" w:lineRule="auto"/>
              <w:jc w:val="center"/>
              <w:rPr>
                <w:szCs w:val="24"/>
              </w:rPr>
            </w:pPr>
            <m:oMathPara>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s=0</m:t>
                    </m:r>
                  </m:sub>
                  <m:sup>
                    <m:r>
                      <w:rPr>
                        <w:rFonts w:ascii="Cambria Math" w:hAnsi="Cambria Math"/>
                        <w:szCs w:val="24"/>
                      </w:rPr>
                      <m:t>∞</m:t>
                    </m:r>
                  </m:sup>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e>
                </m:nary>
                <m:r>
                  <w:rPr>
                    <w:rFonts w:ascii="Cambria Math" w:hAnsi="Cambria Math"/>
                    <w:szCs w:val="24"/>
                  </w:rPr>
                  <m:t>.</m:t>
                </m:r>
              </m:oMath>
            </m:oMathPara>
          </w:p>
        </w:tc>
        <w:tc>
          <w:tcPr>
            <w:tcW w:w="625" w:type="dxa"/>
            <w:vAlign w:val="center"/>
          </w:tcPr>
          <w:p w14:paraId="3C393DA9" w14:textId="77777777" w:rsidR="00A639FF" w:rsidRDefault="00A639FF" w:rsidP="00BA1B17">
            <w:pPr>
              <w:spacing w:line="360" w:lineRule="auto"/>
              <w:jc w:val="right"/>
              <w:rPr>
                <w:szCs w:val="24"/>
              </w:rPr>
            </w:pPr>
            <w:r>
              <w:rPr>
                <w:szCs w:val="24"/>
              </w:rPr>
              <w:t>(3.7)</w:t>
            </w:r>
          </w:p>
        </w:tc>
      </w:tr>
    </w:tbl>
    <w:p w14:paraId="2FE6F59E" w14:textId="1F786AF2" w:rsidR="00A639FF" w:rsidRDefault="002B0B50" w:rsidP="00BA1B17">
      <w:pPr>
        <w:spacing w:line="360" w:lineRule="auto"/>
        <w:rPr>
          <w:rFonts w:eastAsiaTheme="minorEastAsia"/>
        </w:rPr>
      </w:pPr>
      <w:r w:rsidRPr="002B0B50">
        <w:rPr>
          <w:rFonts w:eastAsiaTheme="minorEastAsia"/>
          <w:i/>
        </w:rPr>
        <w:t>Proof.</w:t>
      </w:r>
      <w:r w:rsidR="00403A20">
        <w:rPr>
          <w:rFonts w:eastAsiaTheme="minorEastAsia"/>
        </w:rPr>
        <w:t xml:space="preserve"> </w:t>
      </w:r>
      <w:r w:rsidR="003D2583">
        <w:rPr>
          <w:rFonts w:eastAsiaTheme="minorEastAsia"/>
        </w:rPr>
        <w:t xml:space="preserve">Let </w:t>
      </w:r>
      <m:oMath>
        <m:r>
          <w:rPr>
            <w:rFonts w:ascii="Cambria Math" w:eastAsiaTheme="minorEastAsia" w:hAnsi="Cambria Math"/>
          </w:rPr>
          <m:t>R</m:t>
        </m:r>
      </m:oMath>
      <w:r w:rsidR="003D2583">
        <w:rPr>
          <w:rFonts w:eastAsiaTheme="minorEastAsia"/>
        </w:rPr>
        <w:t xml:space="preserve"> be a random variable having PDF</w:t>
      </w:r>
      <m:oMath>
        <m:r>
          <w:rPr>
            <w:rFonts w:ascii="Cambria Math" w:eastAsiaTheme="minorEastAsia" w:hAnsi="Cambria Math"/>
          </w:rPr>
          <m:t xml:space="preserve"> f(r)</m:t>
        </m:r>
      </m:oMath>
      <w:r w:rsidR="003D2583">
        <w:rPr>
          <w:rFonts w:eastAsiaTheme="minorEastAsia"/>
        </w:rPr>
        <w:t xml:space="preserve">. The moment generating function of </w:t>
      </w:r>
      <m:oMath>
        <m:r>
          <w:rPr>
            <w:rFonts w:ascii="Cambria Math" w:eastAsiaTheme="minorEastAsia" w:hAnsi="Cambria Math"/>
          </w:rPr>
          <m:t>R</m:t>
        </m:r>
      </m:oMath>
      <w:r w:rsidR="003D2583">
        <w:rPr>
          <w:rFonts w:eastAsiaTheme="minorEastAsia"/>
        </w:rPr>
        <w:t xml:space="preserve"> is defined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7421"/>
        <w:gridCol w:w="676"/>
      </w:tblGrid>
      <w:tr w:rsidR="003D2583" w14:paraId="49FCB3A6" w14:textId="77777777" w:rsidTr="003D2583">
        <w:tc>
          <w:tcPr>
            <w:tcW w:w="535" w:type="dxa"/>
          </w:tcPr>
          <w:p w14:paraId="4A697EF2" w14:textId="77777777" w:rsidR="003D2583" w:rsidRDefault="003D2583" w:rsidP="00BA1B17">
            <w:pPr>
              <w:spacing w:line="360" w:lineRule="auto"/>
              <w:rPr>
                <w:szCs w:val="24"/>
              </w:rPr>
            </w:pPr>
          </w:p>
        </w:tc>
        <w:tc>
          <w:tcPr>
            <w:tcW w:w="8190" w:type="dxa"/>
            <w:vAlign w:val="center"/>
          </w:tcPr>
          <w:p w14:paraId="4C37EDDE" w14:textId="4B222C80" w:rsidR="003D2583" w:rsidRDefault="00A73355" w:rsidP="00BA1B17">
            <w:pPr>
              <w:spacing w:line="360" w:lineRule="auto"/>
              <w:jc w:val="center"/>
              <w:rPr>
                <w:szCs w:val="24"/>
              </w:rPr>
            </w:pPr>
            <m:oMathPara>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tR</m:t>
                        </m:r>
                      </m:sup>
                    </m:sSup>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tr</m:t>
                        </m:r>
                      </m:sup>
                    </m:sSup>
                    <m:r>
                      <w:rPr>
                        <w:rFonts w:ascii="Cambria Math" w:hAnsi="Cambria Math"/>
                        <w:szCs w:val="24"/>
                      </w:rPr>
                      <m:t>f</m:t>
                    </m:r>
                    <m:d>
                      <m:dPr>
                        <m:ctrlPr>
                          <w:rPr>
                            <w:rFonts w:ascii="Cambria Math" w:hAnsi="Cambria Math"/>
                            <w:i/>
                            <w:szCs w:val="24"/>
                          </w:rPr>
                        </m:ctrlPr>
                      </m:dPr>
                      <m:e>
                        <m:r>
                          <w:rPr>
                            <w:rFonts w:ascii="Cambria Math" w:hAnsi="Cambria Math"/>
                            <w:szCs w:val="24"/>
                          </w:rPr>
                          <m:t>r</m:t>
                        </m:r>
                      </m:e>
                    </m:d>
                    <m:r>
                      <w:rPr>
                        <w:rFonts w:ascii="Cambria Math" w:hAnsi="Cambria Math"/>
                        <w:szCs w:val="24"/>
                      </w:rPr>
                      <m:t>dr,</m:t>
                    </m:r>
                  </m:e>
                </m:nary>
              </m:oMath>
            </m:oMathPara>
          </w:p>
        </w:tc>
        <w:tc>
          <w:tcPr>
            <w:tcW w:w="625" w:type="dxa"/>
            <w:vAlign w:val="center"/>
          </w:tcPr>
          <w:p w14:paraId="18AD4354" w14:textId="77777777" w:rsidR="003D2583" w:rsidRDefault="003D2583" w:rsidP="00BA1B17">
            <w:pPr>
              <w:spacing w:line="360" w:lineRule="auto"/>
              <w:jc w:val="right"/>
              <w:rPr>
                <w:szCs w:val="24"/>
              </w:rPr>
            </w:pPr>
            <w:bookmarkStart w:id="20" w:name="Eq38"/>
            <w:r>
              <w:rPr>
                <w:szCs w:val="24"/>
              </w:rPr>
              <w:t>(3.8)</w:t>
            </w:r>
            <w:bookmarkEnd w:id="20"/>
          </w:p>
        </w:tc>
      </w:tr>
    </w:tbl>
    <w:p w14:paraId="7E84C1BD" w14:textId="3602CD31" w:rsidR="003D2583" w:rsidRDefault="003D2583" w:rsidP="00BA1B17">
      <w:pPr>
        <w:spacing w:line="360" w:lineRule="auto"/>
        <w:rPr>
          <w:rFonts w:eastAsiaTheme="minorEastAsia"/>
        </w:rPr>
      </w:pPr>
      <w:r>
        <w:t>p</w:t>
      </w:r>
      <w:r w:rsidR="002D4978">
        <w:t>rovided</w:t>
      </w:r>
      <m:oMath>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tr</m:t>
                </m:r>
              </m:sup>
            </m:sSup>
          </m:e>
        </m:d>
      </m:oMath>
      <w:r w:rsidR="002D4978">
        <w:rPr>
          <w:rFonts w:eastAsiaTheme="minorEastAsia"/>
        </w:rPr>
        <w:t xml:space="preserve"> exi</w:t>
      </w:r>
      <w:r w:rsidR="00AC6E26">
        <w:rPr>
          <w:rFonts w:eastAsiaTheme="minorEastAsia"/>
        </w:rPr>
        <w:t>sts for all values in the limit</w:t>
      </w:r>
      <m:oMath>
        <m:r>
          <w:rPr>
            <w:rFonts w:ascii="Cambria Math" w:eastAsiaTheme="minorEastAsia" w:hAnsi="Cambria Math"/>
          </w:rPr>
          <m:t xml:space="preserve"> -h&lt;t&lt;h,h&gt;</m:t>
        </m:r>
        <m:r>
          <w:rPr>
            <w:rFonts w:ascii="Cambria Math" w:eastAsiaTheme="minorEastAsia" w:hAnsi="Cambria Math"/>
          </w:rPr>
          <m:t>0</m:t>
        </m:r>
      </m:oMath>
      <w:r w:rsidR="00C11E61">
        <w:rPr>
          <w:rFonts w:eastAsiaTheme="minorEastAsia"/>
        </w:rPr>
        <w:t xml:space="preserve">. If </w:t>
      </w:r>
      <m:oMath>
        <m:r>
          <w:rPr>
            <w:rFonts w:ascii="Cambria Math" w:eastAsiaTheme="minorEastAsia" w:hAnsi="Cambria Math"/>
          </w:rPr>
          <m:t>f(r)</m:t>
        </m:r>
      </m:oMath>
      <w:r w:rsidR="00C11E61">
        <w:rPr>
          <w:rFonts w:eastAsiaTheme="minorEastAsia"/>
        </w:rPr>
        <w:t xml:space="preserve"> </w:t>
      </w:r>
      <w:r w:rsidR="00AC6E26">
        <w:rPr>
          <w:rFonts w:eastAsiaTheme="minorEastAsia"/>
        </w:rPr>
        <w:t xml:space="preserve">is an </w:t>
      </w:r>
      <w:r w:rsidR="00DF2A69">
        <w:rPr>
          <w:rFonts w:eastAsiaTheme="minorEastAsia"/>
        </w:rPr>
        <w:t>inverse</w:t>
      </w:r>
      <w:r w:rsidR="00AC6E26">
        <w:rPr>
          <w:rFonts w:eastAsiaTheme="minorEastAsia"/>
        </w:rPr>
        <w:t xml:space="preserve"> distribution, as defined in Chapter one equation </w:t>
      </w:r>
      <m:oMath>
        <m:r>
          <w:rPr>
            <w:rFonts w:ascii="Cambria Math" w:eastAsiaTheme="minorEastAsia" w:hAnsi="Cambria Math"/>
          </w:rPr>
          <m:t>(1.7),</m:t>
        </m:r>
      </m:oMath>
      <w:r w:rsidR="00AC6E26">
        <w:rPr>
          <w:rFonts w:eastAsiaTheme="minorEastAsia"/>
        </w:rPr>
        <w:t xml:space="preserve"> the equation </w:t>
      </w:r>
      <m:oMath>
        <m:r>
          <w:rPr>
            <w:rFonts w:ascii="Cambria Math" w:eastAsiaTheme="minorEastAsia" w:hAnsi="Cambria Math"/>
            <w:i/>
          </w:rPr>
          <w:fldChar w:fldCharType="begin"/>
        </m:r>
        <m:r>
          <m:rPr>
            <m:sty m:val="p"/>
          </m:rPr>
          <w:rPr>
            <w:rFonts w:ascii="Cambria Math" w:eastAsiaTheme="minorEastAsia" w:hAnsi="Cambria Math"/>
          </w:rPr>
          <m:t xml:space="preserve"> REF Eq38 \h  \* MERGEFORMAT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szCs w:val="24"/>
          </w:rPr>
          <m:t>(3.8)</m:t>
        </m:r>
        <m:r>
          <w:rPr>
            <w:rFonts w:ascii="Cambria Math" w:eastAsiaTheme="minorEastAsia" w:hAnsi="Cambria Math"/>
            <w:i/>
          </w:rPr>
          <w:fldChar w:fldCharType="end"/>
        </m:r>
      </m:oMath>
      <w:r w:rsidR="00AC6E26">
        <w:rPr>
          <w:rFonts w:eastAsiaTheme="minorEastAsia"/>
        </w:rPr>
        <w:t xml:space="preserve"> then can be written as</w:t>
      </w:r>
    </w:p>
    <w:p w14:paraId="46097914" w14:textId="77777777" w:rsidR="00AC6E26" w:rsidRPr="00D638A6" w:rsidRDefault="00A73355" w:rsidP="00BA1B17">
      <w:pPr>
        <w:spacing w:line="360" w:lineRule="auto"/>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d>
                <m:dPr>
                  <m:begChr m:val="["/>
                  <m:endChr m:val="]"/>
                  <m:ctrlPr>
                    <w:rPr>
                      <w:rFonts w:ascii="Cambria Math" w:hAnsi="Cambria Math"/>
                      <w:i/>
                      <w:szCs w:val="24"/>
                    </w:rPr>
                  </m:ctrlPr>
                </m:dPr>
                <m:e>
                  <m:r>
                    <w:rPr>
                      <w:rFonts w:ascii="Cambria Math" w:hAnsi="Cambria Math"/>
                      <w:szCs w:val="24"/>
                    </w:rPr>
                    <m:t>1+tR+</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tR</m:t>
                              </m:r>
                            </m:e>
                          </m:d>
                        </m:e>
                        <m:sup>
                          <m:r>
                            <w:rPr>
                              <w:rFonts w:ascii="Cambria Math" w:hAnsi="Cambria Math"/>
                              <w:szCs w:val="24"/>
                            </w:rPr>
                            <m:t>2</m:t>
                          </m:r>
                        </m:sup>
                      </m:sSup>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tR</m:t>
                              </m:r>
                            </m:e>
                          </m:d>
                        </m:e>
                        <m:sup>
                          <m:r>
                            <w:rPr>
                              <w:rFonts w:ascii="Cambria Math" w:hAnsi="Cambria Math"/>
                              <w:szCs w:val="24"/>
                            </w:rPr>
                            <m:t>3</m:t>
                          </m:r>
                        </m:sup>
                      </m:sSup>
                    </m:num>
                    <m:den>
                      <m:r>
                        <w:rPr>
                          <w:rFonts w:ascii="Cambria Math" w:hAnsi="Cambria Math"/>
                          <w:szCs w:val="24"/>
                        </w:rPr>
                        <m:t>3!</m:t>
                      </m:r>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tR</m:t>
                              </m:r>
                            </m:e>
                          </m:d>
                        </m:e>
                        <m:sup>
                          <m:r>
                            <w:rPr>
                              <w:rFonts w:ascii="Cambria Math" w:hAnsi="Cambria Math"/>
                              <w:szCs w:val="24"/>
                            </w:rPr>
                            <m:t>s</m:t>
                          </m:r>
                        </m:sup>
                      </m:sSup>
                    </m:num>
                    <m:den>
                      <m:r>
                        <w:rPr>
                          <w:rFonts w:ascii="Cambria Math" w:hAnsi="Cambria Math"/>
                          <w:szCs w:val="24"/>
                        </w:rPr>
                        <m:t>s!</m:t>
                      </m:r>
                    </m:den>
                  </m:f>
                  <m:r>
                    <w:rPr>
                      <w:rFonts w:ascii="Cambria Math" w:hAnsi="Cambria Math"/>
                      <w:szCs w:val="24"/>
                    </w:rPr>
                    <m:t>+…</m:t>
                  </m:r>
                </m:e>
              </m:d>
            </m:e>
          </m:nary>
          <m:r>
            <w:rPr>
              <w:rFonts w:ascii="Cambria Math" w:hAnsi="Cambria Math"/>
              <w:szCs w:val="24"/>
            </w:rPr>
            <m:t>f(r)dr</m:t>
          </m:r>
        </m:oMath>
      </m:oMathPara>
    </w:p>
    <w:p w14:paraId="7476D332" w14:textId="77777777" w:rsidR="00AC6E26" w:rsidRPr="00D638A6" w:rsidRDefault="00D638A6" w:rsidP="00BA1B17">
      <w:pPr>
        <w:spacing w:line="360" w:lineRule="auto"/>
        <w:rPr>
          <w:rFonts w:eastAsiaTheme="minorEastAsia"/>
          <w:szCs w:val="24"/>
        </w:rPr>
      </w:pPr>
      <w:r>
        <w:rPr>
          <w:rFonts w:eastAsiaTheme="minorEastAsia"/>
          <w:szCs w:val="24"/>
        </w:rPr>
        <w:lastRenderedPageBreak/>
        <w:t xml:space="preserve">            </w:t>
      </w:r>
      <m:oMath>
        <m:r>
          <w:rPr>
            <w:rFonts w:ascii="Cambria Math" w:hAnsi="Cambria Math"/>
            <w:szCs w:val="24"/>
          </w:rPr>
          <m:t>=1+t</m:t>
        </m:r>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t</m:t>
                </m:r>
              </m:e>
              <m:sup>
                <m:r>
                  <w:rPr>
                    <w:rFonts w:ascii="Cambria Math" w:hAnsi="Cambria Math"/>
                    <w:szCs w:val="24"/>
                  </w:rPr>
                  <m:t>2</m:t>
                </m:r>
              </m:sup>
            </m:sSup>
          </m:num>
          <m:den>
            <m:r>
              <w:rPr>
                <w:rFonts w:ascii="Cambria Math" w:hAnsi="Cambria Math"/>
                <w:szCs w:val="24"/>
              </w:rPr>
              <m:t>2!</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2</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t</m:t>
                </m:r>
              </m:e>
              <m:sup>
                <m:r>
                  <w:rPr>
                    <w:rFonts w:ascii="Cambria Math" w:hAnsi="Cambria Math"/>
                    <w:szCs w:val="24"/>
                  </w:rPr>
                  <m:t>3</m:t>
                </m:r>
              </m:sup>
            </m:sSup>
          </m:num>
          <m:den>
            <m:r>
              <w:rPr>
                <w:rFonts w:ascii="Cambria Math" w:hAnsi="Cambria Math"/>
                <w:szCs w:val="24"/>
              </w:rPr>
              <m:t>3!</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3</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r>
          <w:rPr>
            <w:rFonts w:ascii="Cambria Math" w:hAnsi="Cambria Math"/>
            <w:szCs w:val="24"/>
          </w:rPr>
          <m:t>+…</m:t>
        </m:r>
      </m:oMath>
    </w:p>
    <w:p w14:paraId="0D912AB1" w14:textId="44377199" w:rsidR="008A1327" w:rsidRDefault="00D638A6" w:rsidP="00BA1B17">
      <w:pPr>
        <w:spacing w:line="360" w:lineRule="auto"/>
        <w:rPr>
          <w:rFonts w:eastAsiaTheme="minorEastAsia"/>
          <w:szCs w:val="24"/>
        </w:rPr>
      </w:pPr>
      <w:r>
        <w:rPr>
          <w:rFonts w:eastAsiaTheme="minorEastAsia"/>
          <w:szCs w:val="24"/>
        </w:rPr>
        <w:t xml:space="preserve">           </w:t>
      </w:r>
      <m:oMath>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s=0</m:t>
            </m:r>
          </m:sub>
          <m:sup>
            <m:r>
              <w:rPr>
                <w:rFonts w:ascii="Cambria Math" w:hAnsi="Cambria Math"/>
                <w:szCs w:val="24"/>
              </w:rPr>
              <m:t>∞</m:t>
            </m:r>
          </m:sup>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e>
        </m:nary>
        <m:r>
          <w:rPr>
            <w:rFonts w:ascii="Cambria Math" w:eastAsiaTheme="minorEastAsia" w:hAnsi="Cambria Math"/>
            <w:szCs w:val="24"/>
          </w:rPr>
          <m:t>.</m:t>
        </m:r>
      </m:oMath>
    </w:p>
    <w:p w14:paraId="151F6FCA" w14:textId="6B346014" w:rsidR="00406A08" w:rsidRPr="008A0DB9" w:rsidRDefault="00406A08" w:rsidP="00BA1B17">
      <w:pPr>
        <w:spacing w:line="360" w:lineRule="auto"/>
        <w:rPr>
          <w:rFonts w:eastAsiaTheme="minorEastAsia"/>
          <w:szCs w:val="24"/>
        </w:rPr>
      </w:pPr>
      <w:r>
        <w:rPr>
          <w:rFonts w:eastAsiaTheme="minorEastAsia"/>
          <w:szCs w:val="24"/>
        </w:rPr>
        <w:t>Hence, the theorem prove</w:t>
      </w:r>
      <w:r w:rsidR="008C5E8C">
        <w:rPr>
          <w:rFonts w:eastAsiaTheme="minorEastAsia"/>
          <w:szCs w:val="24"/>
        </w:rPr>
        <w:t>d</w:t>
      </w:r>
      <w:r>
        <w:rPr>
          <w:rFonts w:eastAsiaTheme="minorEastAsia"/>
          <w:szCs w:val="24"/>
        </w:rPr>
        <w:t>.</w:t>
      </w:r>
      <w:r w:rsidR="002B0B50">
        <w:rPr>
          <w:rFonts w:eastAsiaTheme="minorEastAsia"/>
          <w:szCs w:val="24"/>
        </w:rPr>
        <w:t xml:space="preserve">                                                                                                   </w:t>
      </w:r>
      <w:r w:rsidR="002B0B50">
        <w:rPr>
          <w:rFonts w:eastAsiaTheme="minorEastAsia" w:cs="Times New Roman"/>
          <w:szCs w:val="24"/>
        </w:rPr>
        <w:t>□</w:t>
      </w:r>
    </w:p>
    <w:p w14:paraId="721067A7" w14:textId="516EF8C3" w:rsidR="007D4B4E" w:rsidRPr="004831F4" w:rsidRDefault="00442333" w:rsidP="00BA1B17">
      <w:pPr>
        <w:pStyle w:val="Heading3"/>
        <w:spacing w:line="360" w:lineRule="auto"/>
        <w:rPr>
          <w:b/>
          <w:sz w:val="26"/>
          <w:szCs w:val="26"/>
        </w:rPr>
      </w:pPr>
      <w:bookmarkStart w:id="21" w:name="_Toc498279614"/>
      <w:r w:rsidRPr="004831F4">
        <w:rPr>
          <w:b/>
          <w:sz w:val="26"/>
          <w:szCs w:val="26"/>
        </w:rPr>
        <w:t>Characteristics</w:t>
      </w:r>
      <w:r w:rsidR="00C66784" w:rsidRPr="004831F4">
        <w:rPr>
          <w:b/>
          <w:sz w:val="26"/>
          <w:szCs w:val="26"/>
        </w:rPr>
        <w:t xml:space="preserve"> function of </w:t>
      </w:r>
      <w:r w:rsidR="00DF2A69" w:rsidRPr="004831F4">
        <w:rPr>
          <w:b/>
          <w:sz w:val="26"/>
          <w:szCs w:val="26"/>
        </w:rPr>
        <w:t>inverse</w:t>
      </w:r>
      <w:r w:rsidR="00C66784" w:rsidRPr="004831F4">
        <w:rPr>
          <w:b/>
          <w:sz w:val="26"/>
          <w:szCs w:val="26"/>
        </w:rPr>
        <w:t xml:space="preserve"> distribution</w:t>
      </w:r>
      <w:bookmarkEnd w:id="21"/>
    </w:p>
    <w:p w14:paraId="7A65789C" w14:textId="1D84453D" w:rsidR="001F1EEE" w:rsidRDefault="001F1EEE" w:rsidP="00BA1B17">
      <w:pPr>
        <w:spacing w:line="360" w:lineRule="auto"/>
        <w:rPr>
          <w:rFonts w:eastAsiaTheme="minorEastAsia"/>
        </w:rPr>
      </w:pPr>
      <w:r>
        <w:t xml:space="preserve">When we consider the moment generating function it is observed that moments of a distribution can be obtained from its MGF. But in certain </w:t>
      </w:r>
      <w:r w:rsidR="004C3B89">
        <w:t>cases,</w:t>
      </w:r>
      <w:r>
        <w:t xml:space="preserve"> for a particular distribution all the moments may not be found out from MGF. In addition, for some distribution</w:t>
      </w:r>
      <w:r w:rsidR="00EA11A0">
        <w:t>s MG</w:t>
      </w:r>
      <w:r>
        <w:t>F does not exit. To avoid such issues characteristics function may be used to find the moments and the probability function of the distribution. The characteristics function of the distribution of</w:t>
      </w:r>
      <m:oMath>
        <m:r>
          <w:rPr>
            <w:rFonts w:ascii="Cambria Math" w:hAnsi="Cambria Math"/>
          </w:rPr>
          <m:t xml:space="preserve"> R</m:t>
        </m:r>
      </m:oMath>
      <w:r>
        <w:rPr>
          <w:rFonts w:eastAsiaTheme="minorEastAsia"/>
        </w:rPr>
        <w:t xml:space="preserve">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7422"/>
        <w:gridCol w:w="676"/>
      </w:tblGrid>
      <w:tr w:rsidR="001F1EEE" w14:paraId="3775700F" w14:textId="77777777" w:rsidTr="00AB30D7">
        <w:tc>
          <w:tcPr>
            <w:tcW w:w="535" w:type="dxa"/>
          </w:tcPr>
          <w:p w14:paraId="21D0FE1F" w14:textId="77777777" w:rsidR="001F1EEE" w:rsidRDefault="001F1EEE" w:rsidP="00BA1B17">
            <w:pPr>
              <w:spacing w:line="360" w:lineRule="auto"/>
              <w:rPr>
                <w:szCs w:val="24"/>
              </w:rPr>
            </w:pPr>
          </w:p>
        </w:tc>
        <w:tc>
          <w:tcPr>
            <w:tcW w:w="8190" w:type="dxa"/>
            <w:vAlign w:val="center"/>
          </w:tcPr>
          <w:p w14:paraId="69B1B211" w14:textId="475D388A" w:rsidR="001F1EEE" w:rsidRDefault="00A73355" w:rsidP="00BA1B17">
            <w:pPr>
              <w:spacing w:line="360" w:lineRule="auto"/>
              <w:jc w:val="center"/>
              <w:rPr>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itR</m:t>
                        </m:r>
                      </m:sup>
                    </m:sSup>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itr</m:t>
                        </m:r>
                      </m:sup>
                    </m:sSup>
                    <m:r>
                      <w:rPr>
                        <w:rFonts w:ascii="Cambria Math" w:hAnsi="Cambria Math"/>
                        <w:szCs w:val="24"/>
                      </w:rPr>
                      <m:t>f</m:t>
                    </m:r>
                    <m:d>
                      <m:dPr>
                        <m:ctrlPr>
                          <w:rPr>
                            <w:rFonts w:ascii="Cambria Math" w:hAnsi="Cambria Math"/>
                            <w:i/>
                            <w:szCs w:val="24"/>
                          </w:rPr>
                        </m:ctrlPr>
                      </m:dPr>
                      <m:e>
                        <m:r>
                          <w:rPr>
                            <w:rFonts w:ascii="Cambria Math" w:hAnsi="Cambria Math"/>
                            <w:szCs w:val="24"/>
                          </w:rPr>
                          <m:t>r</m:t>
                        </m:r>
                      </m:e>
                    </m:d>
                    <m:r>
                      <w:rPr>
                        <w:rFonts w:ascii="Cambria Math" w:hAnsi="Cambria Math"/>
                        <w:szCs w:val="24"/>
                      </w:rPr>
                      <m:t>dr;</m:t>
                    </m:r>
                  </m:e>
                </m:nary>
              </m:oMath>
            </m:oMathPara>
          </w:p>
        </w:tc>
        <w:tc>
          <w:tcPr>
            <w:tcW w:w="625" w:type="dxa"/>
            <w:vAlign w:val="center"/>
          </w:tcPr>
          <w:p w14:paraId="610928F7" w14:textId="77777777" w:rsidR="001F1EEE" w:rsidRDefault="001F1EEE" w:rsidP="00BA1B17">
            <w:pPr>
              <w:spacing w:line="360" w:lineRule="auto"/>
              <w:jc w:val="right"/>
              <w:rPr>
                <w:szCs w:val="24"/>
              </w:rPr>
            </w:pPr>
            <w:r>
              <w:rPr>
                <w:szCs w:val="24"/>
              </w:rPr>
              <w:t>(3.9)</w:t>
            </w:r>
          </w:p>
        </w:tc>
      </w:tr>
    </w:tbl>
    <w:p w14:paraId="2F58D19B" w14:textId="77777777" w:rsidR="001F1EEE" w:rsidRDefault="001F1EEE" w:rsidP="00BA1B17">
      <w:pPr>
        <w:spacing w:line="360" w:lineRule="auto"/>
        <w:rPr>
          <w:rFonts w:eastAsiaTheme="minorEastAsia"/>
        </w:rPr>
      </w:pPr>
      <w:r>
        <w:t>provided</w:t>
      </w:r>
      <m:oMath>
        <m: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tr</m:t>
                </m:r>
              </m:sup>
            </m:sSup>
          </m:e>
        </m:d>
      </m:oMath>
      <w:r>
        <w:rPr>
          <w:rFonts w:eastAsiaTheme="minorEastAsia"/>
        </w:rPr>
        <w:t xml:space="preserve"> exists for all values in the limit</w:t>
      </w:r>
      <m:oMath>
        <m:r>
          <w:rPr>
            <w:rFonts w:ascii="Cambria Math" w:eastAsiaTheme="minorEastAsia" w:hAnsi="Cambria Math"/>
          </w:rPr>
          <m:t xml:space="preserve"> -h&lt;t&lt;h,h&gt;</m:t>
        </m:r>
        <m:r>
          <w:rPr>
            <w:rFonts w:ascii="Cambria Math" w:eastAsiaTheme="minorEastAsia" w:hAnsi="Cambria Math"/>
          </w:rPr>
          <m:t>0</m:t>
        </m:r>
      </m:oMath>
      <w:r>
        <w:rPr>
          <w:rFonts w:eastAsiaTheme="minorEastAsia"/>
        </w:rPr>
        <w:t xml:space="preserve"> and</w:t>
      </w:r>
      <m:oMath>
        <m:r>
          <w:rPr>
            <w:rFonts w:ascii="Cambria Math" w:eastAsiaTheme="minorEastAsia" w:hAnsi="Cambria Math"/>
          </w:rPr>
          <m:t xml:space="preserve"> i=</m:t>
        </m:r>
        <m:rad>
          <m:radPr>
            <m:degHide m:val="1"/>
            <m:ctrlPr>
              <w:rPr>
                <w:rFonts w:ascii="Cambria Math" w:eastAsiaTheme="minorEastAsia" w:hAnsi="Cambria Math"/>
                <w:i/>
              </w:rPr>
            </m:ctrlPr>
          </m:radPr>
          <m:deg/>
          <m:e>
            <m:r>
              <w:rPr>
                <w:rFonts w:ascii="Cambria Math" w:eastAsiaTheme="minorEastAsia" w:hAnsi="Cambria Math"/>
              </w:rPr>
              <m:t>-1</m:t>
            </m:r>
          </m:e>
        </m:rad>
      </m:oMath>
      <w:r>
        <w:rPr>
          <w:rFonts w:eastAsiaTheme="minorEastAsia"/>
        </w:rPr>
        <w:t xml:space="preserve">, the imaginary unit. Using characteristics function, the probability density function of a random variable </w:t>
      </w:r>
      <m:oMath>
        <m:r>
          <w:rPr>
            <w:rFonts w:ascii="Cambria Math" w:eastAsiaTheme="minorEastAsia" w:hAnsi="Cambria Math"/>
          </w:rPr>
          <m:t>R</m:t>
        </m:r>
      </m:oMath>
      <w:r>
        <w:rPr>
          <w:rFonts w:eastAsiaTheme="minorEastAsia"/>
        </w:rPr>
        <w:t xml:space="preserve"> can be obtained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
        <w:gridCol w:w="7309"/>
        <w:gridCol w:w="796"/>
      </w:tblGrid>
      <w:tr w:rsidR="001F1EEE" w14:paraId="1ECACC26" w14:textId="77777777" w:rsidTr="001F1EEE">
        <w:tc>
          <w:tcPr>
            <w:tcW w:w="535" w:type="dxa"/>
          </w:tcPr>
          <w:p w14:paraId="7D6DFF32" w14:textId="77777777" w:rsidR="001F1EEE" w:rsidRDefault="001F1EEE" w:rsidP="00BA1B17">
            <w:pPr>
              <w:spacing w:line="360" w:lineRule="auto"/>
              <w:rPr>
                <w:szCs w:val="24"/>
              </w:rPr>
            </w:pPr>
          </w:p>
        </w:tc>
        <w:tc>
          <w:tcPr>
            <w:tcW w:w="8190" w:type="dxa"/>
            <w:vAlign w:val="center"/>
          </w:tcPr>
          <w:p w14:paraId="7FE423D6" w14:textId="77777777" w:rsidR="001F1EEE" w:rsidRDefault="001F1EEE" w:rsidP="00BA1B17">
            <w:pPr>
              <w:spacing w:line="360" w:lineRule="auto"/>
              <w:jc w:val="center"/>
              <w:rPr>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2π</m:t>
                  </m:r>
                </m:den>
              </m:f>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itR</m:t>
                      </m:r>
                    </m:sup>
                  </m:sSup>
                  <m:sSub>
                    <m:sSubPr>
                      <m:ctrlPr>
                        <w:rPr>
                          <w:rFonts w:ascii="Cambria Math" w:hAnsi="Cambria Math"/>
                          <w:i/>
                          <w:szCs w:val="24"/>
                        </w:rPr>
                      </m:ctrlPr>
                    </m:sSubPr>
                    <m:e>
                      <m:r>
                        <w:rPr>
                          <w:rFonts w:ascii="Cambria Math" w:hAnsi="Cambria Math"/>
                          <w:szCs w:val="24"/>
                        </w:rPr>
                        <m:t>ϕ</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oMath>
            <w:r>
              <w:rPr>
                <w:rFonts w:eastAsiaTheme="minorEastAsia"/>
                <w:szCs w:val="24"/>
              </w:rPr>
              <w:t>.</w:t>
            </w:r>
          </w:p>
        </w:tc>
        <w:tc>
          <w:tcPr>
            <w:tcW w:w="625" w:type="dxa"/>
            <w:vAlign w:val="center"/>
          </w:tcPr>
          <w:p w14:paraId="6E3FC08D" w14:textId="77777777" w:rsidR="001F1EEE" w:rsidRDefault="001F1EEE" w:rsidP="00BA1B17">
            <w:pPr>
              <w:spacing w:line="360" w:lineRule="auto"/>
              <w:jc w:val="right"/>
              <w:rPr>
                <w:szCs w:val="24"/>
              </w:rPr>
            </w:pPr>
            <w:r>
              <w:rPr>
                <w:szCs w:val="24"/>
              </w:rPr>
              <w:t>(3.10)</w:t>
            </w:r>
          </w:p>
        </w:tc>
      </w:tr>
    </w:tbl>
    <w:p w14:paraId="65068912" w14:textId="74298E5A" w:rsidR="001F1EEE" w:rsidRPr="00FF51C7" w:rsidRDefault="001F1EEE" w:rsidP="00BA1B17">
      <w:pPr>
        <w:spacing w:line="360" w:lineRule="auto"/>
        <w:rPr>
          <w:rFonts w:eastAsiaTheme="minorEastAsia"/>
        </w:rPr>
      </w:pPr>
      <w:r>
        <w:rPr>
          <w:rFonts w:eastAsiaTheme="minorEastAsia"/>
        </w:rPr>
        <w:t xml:space="preserve">This is called Levy’s theorem or </w:t>
      </w:r>
      <w:r w:rsidR="00DF2A69">
        <w:rPr>
          <w:rFonts w:eastAsiaTheme="minorEastAsia"/>
        </w:rPr>
        <w:t>inverse</w:t>
      </w:r>
      <w:r>
        <w:rPr>
          <w:rFonts w:eastAsiaTheme="minorEastAsia"/>
        </w:rPr>
        <w:t xml:space="preserve"> Mellin transformation formula</w:t>
      </w:r>
      <w:sdt>
        <w:sdtPr>
          <w:rPr>
            <w:rFonts w:eastAsiaTheme="minorEastAsia"/>
          </w:rPr>
          <w:id w:val="-776250727"/>
          <w:citation/>
        </w:sdtPr>
        <w:sdtEndPr/>
        <w:sdtContent>
          <w:r>
            <w:rPr>
              <w:rFonts w:eastAsiaTheme="minorEastAsia"/>
            </w:rPr>
            <w:fldChar w:fldCharType="begin"/>
          </w:r>
          <w:r>
            <w:rPr>
              <w:rFonts w:eastAsiaTheme="minorEastAsia"/>
            </w:rPr>
            <w:instrText xml:space="preserve"> CITATION LDe95 \l 1033 </w:instrText>
          </w:r>
          <w:r>
            <w:rPr>
              <w:rFonts w:eastAsiaTheme="minorEastAsia"/>
            </w:rPr>
            <w:fldChar w:fldCharType="separate"/>
          </w:r>
          <w:r w:rsidR="005A5A80">
            <w:rPr>
              <w:rFonts w:eastAsiaTheme="minorEastAsia"/>
              <w:noProof/>
            </w:rPr>
            <w:t xml:space="preserve"> </w:t>
          </w:r>
          <w:r w:rsidR="005A5A80" w:rsidRPr="005A5A80">
            <w:rPr>
              <w:rFonts w:eastAsiaTheme="minorEastAsia"/>
              <w:noProof/>
            </w:rPr>
            <w:t>[62]</w:t>
          </w:r>
          <w:r>
            <w:rPr>
              <w:rFonts w:eastAsiaTheme="minorEastAsia"/>
            </w:rPr>
            <w:fldChar w:fldCharType="end"/>
          </w:r>
        </w:sdtContent>
      </w:sdt>
      <w:r>
        <w:rPr>
          <w:rFonts w:eastAsiaTheme="minorEastAsia"/>
        </w:rPr>
        <w:t>.</w:t>
      </w:r>
    </w:p>
    <w:p w14:paraId="46C56B61" w14:textId="41F7CD16" w:rsidR="00442333" w:rsidRDefault="00A51716" w:rsidP="00BA1B17">
      <w:pPr>
        <w:spacing w:line="360" w:lineRule="auto"/>
      </w:pPr>
      <w:r>
        <w:rPr>
          <w:b/>
        </w:rPr>
        <w:t>Theorem</w:t>
      </w:r>
      <w:r w:rsidR="00FE6798">
        <w:rPr>
          <w:b/>
        </w:rPr>
        <w:t xml:space="preserve"> </w:t>
      </w:r>
      <w:r>
        <w:rPr>
          <w:b/>
        </w:rPr>
        <w:t>3.2</w:t>
      </w:r>
      <w:r w:rsidR="00442333">
        <w:rPr>
          <w:b/>
        </w:rPr>
        <w:t xml:space="preserve"> </w:t>
      </w:r>
      <w:r w:rsidR="00442333">
        <w:t xml:space="preserve">The characteristics function of </w:t>
      </w:r>
      <w:r w:rsidR="00DF2A69">
        <w:t>inverse</w:t>
      </w:r>
      <w:r w:rsidR="00442333">
        <w:t xml:space="preserve"> distribution can be presented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7305"/>
        <w:gridCol w:w="796"/>
      </w:tblGrid>
      <w:tr w:rsidR="00442333" w14:paraId="3BCDB2EE" w14:textId="77777777" w:rsidTr="00AB30D7">
        <w:tc>
          <w:tcPr>
            <w:tcW w:w="535" w:type="dxa"/>
          </w:tcPr>
          <w:p w14:paraId="1EB53B09" w14:textId="77777777" w:rsidR="00442333" w:rsidRDefault="00442333" w:rsidP="00BA1B17">
            <w:pPr>
              <w:spacing w:line="360" w:lineRule="auto"/>
              <w:rPr>
                <w:szCs w:val="24"/>
              </w:rPr>
            </w:pPr>
          </w:p>
        </w:tc>
        <w:tc>
          <w:tcPr>
            <w:tcW w:w="8190" w:type="dxa"/>
            <w:vAlign w:val="center"/>
          </w:tcPr>
          <w:p w14:paraId="29A69719" w14:textId="77777777" w:rsidR="00442333" w:rsidRDefault="00A73355" w:rsidP="00BA1B17">
            <w:pPr>
              <w:spacing w:line="360" w:lineRule="auto"/>
              <w:jc w:val="center"/>
              <w:rPr>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s=0</m:t>
                    </m:r>
                  </m:sub>
                  <m:sup>
                    <m:r>
                      <w:rPr>
                        <w:rFonts w:ascii="Cambria Math" w:hAnsi="Cambria Math"/>
                        <w:szCs w:val="24"/>
                      </w:rPr>
                      <m:t>∞</m:t>
                    </m:r>
                  </m:sup>
                  <m:e>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e>
                </m:nary>
                <m:r>
                  <w:rPr>
                    <w:rFonts w:ascii="Cambria Math" w:hAnsi="Cambria Math"/>
                    <w:szCs w:val="24"/>
                  </w:rPr>
                  <m:t>.</m:t>
                </m:r>
              </m:oMath>
            </m:oMathPara>
          </w:p>
        </w:tc>
        <w:tc>
          <w:tcPr>
            <w:tcW w:w="625" w:type="dxa"/>
            <w:vAlign w:val="center"/>
          </w:tcPr>
          <w:p w14:paraId="76FF50DA" w14:textId="77777777" w:rsidR="00442333" w:rsidRDefault="00442333" w:rsidP="00BA1B17">
            <w:pPr>
              <w:spacing w:line="360" w:lineRule="auto"/>
              <w:jc w:val="right"/>
              <w:rPr>
                <w:szCs w:val="24"/>
              </w:rPr>
            </w:pPr>
            <w:r>
              <w:rPr>
                <w:szCs w:val="24"/>
              </w:rPr>
              <w:t>(</w:t>
            </w:r>
            <w:r w:rsidR="00FF51C7">
              <w:rPr>
                <w:szCs w:val="24"/>
              </w:rPr>
              <w:t>3.11</w:t>
            </w:r>
            <w:r>
              <w:rPr>
                <w:szCs w:val="24"/>
              </w:rPr>
              <w:t>)</w:t>
            </w:r>
          </w:p>
        </w:tc>
      </w:tr>
    </w:tbl>
    <w:p w14:paraId="5D56387D" w14:textId="1D3A4CEB" w:rsidR="00442333" w:rsidRDefault="002B0B50" w:rsidP="00BA1B17">
      <w:pPr>
        <w:spacing w:line="360" w:lineRule="auto"/>
        <w:rPr>
          <w:rFonts w:eastAsiaTheme="minorEastAsia"/>
        </w:rPr>
      </w:pPr>
      <w:r w:rsidRPr="002B0B50">
        <w:rPr>
          <w:rFonts w:eastAsiaTheme="minorEastAsia"/>
          <w:i/>
        </w:rPr>
        <w:t>Proof.</w:t>
      </w:r>
      <w:r w:rsidR="00442333">
        <w:rPr>
          <w:rFonts w:eastAsiaTheme="minorEastAsia"/>
        </w:rPr>
        <w:t xml:space="preserve"> Let </w:t>
      </w:r>
      <m:oMath>
        <m:r>
          <w:rPr>
            <w:rFonts w:ascii="Cambria Math" w:eastAsiaTheme="minorEastAsia" w:hAnsi="Cambria Math"/>
          </w:rPr>
          <m:t>R</m:t>
        </m:r>
      </m:oMath>
      <w:r w:rsidR="00442333">
        <w:rPr>
          <w:rFonts w:eastAsiaTheme="minorEastAsia"/>
        </w:rPr>
        <w:t xml:space="preserve"> be a random variable having PDF</w:t>
      </w:r>
      <m:oMath>
        <m:r>
          <w:rPr>
            <w:rFonts w:ascii="Cambria Math" w:eastAsiaTheme="minorEastAsia" w:hAnsi="Cambria Math"/>
          </w:rPr>
          <m:t xml:space="preserve"> f(r)</m:t>
        </m:r>
      </m:oMath>
      <w:r w:rsidR="00FF51C7">
        <w:rPr>
          <w:rFonts w:eastAsiaTheme="minorEastAsia"/>
        </w:rPr>
        <w:t>.</w:t>
      </w:r>
      <w:r w:rsidR="007515CC">
        <w:rPr>
          <w:rFonts w:eastAsiaTheme="minorEastAsia"/>
        </w:rPr>
        <w:t xml:space="preserve"> </w:t>
      </w:r>
      <w:r w:rsidR="00442333">
        <w:rPr>
          <w:rFonts w:eastAsiaTheme="minorEastAsia"/>
        </w:rPr>
        <w:t xml:space="preserve">If </w:t>
      </w:r>
      <m:oMath>
        <m:r>
          <w:rPr>
            <w:rFonts w:ascii="Cambria Math" w:eastAsiaTheme="minorEastAsia" w:hAnsi="Cambria Math"/>
          </w:rPr>
          <m:t>f(r)</m:t>
        </m:r>
      </m:oMath>
      <w:r w:rsidR="00442333">
        <w:rPr>
          <w:rFonts w:eastAsiaTheme="minorEastAsia"/>
        </w:rPr>
        <w:t xml:space="preserve"> is an </w:t>
      </w:r>
      <w:r w:rsidR="00DF2A69">
        <w:rPr>
          <w:rFonts w:eastAsiaTheme="minorEastAsia"/>
        </w:rPr>
        <w:t>inverse</w:t>
      </w:r>
      <w:r w:rsidR="00442333">
        <w:rPr>
          <w:rFonts w:eastAsiaTheme="minorEastAsia"/>
        </w:rPr>
        <w:t xml:space="preserve"> distribution, as defined in Chapter one equation </w:t>
      </w:r>
      <m:oMath>
        <m:r>
          <w:rPr>
            <w:rFonts w:ascii="Cambria Math" w:eastAsiaTheme="minorEastAsia" w:hAnsi="Cambria Math"/>
          </w:rPr>
          <m:t>(1.7),</m:t>
        </m:r>
      </m:oMath>
      <w:r w:rsidR="00442333">
        <w:rPr>
          <w:rFonts w:eastAsiaTheme="minorEastAsia"/>
        </w:rPr>
        <w:t xml:space="preserve"> the equation </w:t>
      </w:r>
      <m:oMath>
        <m:r>
          <w:rPr>
            <w:rFonts w:ascii="Cambria Math" w:eastAsiaTheme="minorEastAsia" w:hAnsi="Cambria Math"/>
          </w:rPr>
          <m:t>(3.9)</m:t>
        </m:r>
      </m:oMath>
      <w:r w:rsidR="00442333">
        <w:rPr>
          <w:rFonts w:eastAsiaTheme="minorEastAsia"/>
        </w:rPr>
        <w:t xml:space="preserve"> then can be written as</w:t>
      </w:r>
    </w:p>
    <w:p w14:paraId="4FC2000E" w14:textId="77777777" w:rsidR="00442333" w:rsidRPr="00D638A6" w:rsidRDefault="00A73355" w:rsidP="00BA1B17">
      <w:pPr>
        <w:spacing w:line="360" w:lineRule="auto"/>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d>
                <m:dPr>
                  <m:begChr m:val="["/>
                  <m:endChr m:val="]"/>
                  <m:ctrlPr>
                    <w:rPr>
                      <w:rFonts w:ascii="Cambria Math" w:hAnsi="Cambria Math"/>
                      <w:i/>
                      <w:szCs w:val="24"/>
                    </w:rPr>
                  </m:ctrlPr>
                </m:dPr>
                <m:e>
                  <m:r>
                    <w:rPr>
                      <w:rFonts w:ascii="Cambria Math" w:hAnsi="Cambria Math"/>
                      <w:szCs w:val="24"/>
                    </w:rPr>
                    <m:t>1+itR+</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itR</m:t>
                              </m:r>
                            </m:e>
                          </m:d>
                        </m:e>
                        <m:sup>
                          <m:r>
                            <w:rPr>
                              <w:rFonts w:ascii="Cambria Math" w:hAnsi="Cambria Math"/>
                              <w:szCs w:val="24"/>
                            </w:rPr>
                            <m:t>2</m:t>
                          </m:r>
                        </m:sup>
                      </m:sSup>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itR</m:t>
                              </m:r>
                            </m:e>
                          </m:d>
                        </m:e>
                        <m:sup>
                          <m:r>
                            <w:rPr>
                              <w:rFonts w:ascii="Cambria Math" w:hAnsi="Cambria Math"/>
                              <w:szCs w:val="24"/>
                            </w:rPr>
                            <m:t>3</m:t>
                          </m:r>
                        </m:sup>
                      </m:sSup>
                    </m:num>
                    <m:den>
                      <m:r>
                        <w:rPr>
                          <w:rFonts w:ascii="Cambria Math" w:hAnsi="Cambria Math"/>
                          <w:szCs w:val="24"/>
                        </w:rPr>
                        <m:t>3!</m:t>
                      </m:r>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itR</m:t>
                              </m:r>
                            </m:e>
                          </m:d>
                        </m:e>
                        <m:sup>
                          <m:r>
                            <w:rPr>
                              <w:rFonts w:ascii="Cambria Math" w:hAnsi="Cambria Math"/>
                              <w:szCs w:val="24"/>
                            </w:rPr>
                            <m:t>s</m:t>
                          </m:r>
                        </m:sup>
                      </m:sSup>
                    </m:num>
                    <m:den>
                      <m:r>
                        <w:rPr>
                          <w:rFonts w:ascii="Cambria Math" w:hAnsi="Cambria Math"/>
                          <w:szCs w:val="24"/>
                        </w:rPr>
                        <m:t>s!</m:t>
                      </m:r>
                    </m:den>
                  </m:f>
                  <m:r>
                    <w:rPr>
                      <w:rFonts w:ascii="Cambria Math" w:hAnsi="Cambria Math"/>
                      <w:szCs w:val="24"/>
                    </w:rPr>
                    <m:t>+…</m:t>
                  </m:r>
                </m:e>
              </m:d>
            </m:e>
          </m:nary>
          <m:r>
            <w:rPr>
              <w:rFonts w:ascii="Cambria Math" w:hAnsi="Cambria Math"/>
              <w:szCs w:val="24"/>
            </w:rPr>
            <m:t>f(r)dr</m:t>
          </m:r>
        </m:oMath>
      </m:oMathPara>
    </w:p>
    <w:p w14:paraId="60890176" w14:textId="77777777" w:rsidR="00442333" w:rsidRPr="00D638A6" w:rsidRDefault="00442333" w:rsidP="00BA1B17">
      <w:pPr>
        <w:spacing w:line="360" w:lineRule="auto"/>
        <w:rPr>
          <w:rFonts w:eastAsiaTheme="minorEastAsia"/>
          <w:szCs w:val="24"/>
        </w:rPr>
      </w:pPr>
      <w:r>
        <w:rPr>
          <w:rFonts w:eastAsiaTheme="minorEastAsia"/>
          <w:szCs w:val="24"/>
        </w:rPr>
        <w:t xml:space="preserve">            </w:t>
      </w:r>
      <m:oMath>
        <m:r>
          <w:rPr>
            <w:rFonts w:ascii="Cambria Math" w:hAnsi="Cambria Math"/>
            <w:szCs w:val="24"/>
          </w:rPr>
          <m:t>=1+it</m:t>
        </m:r>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2</m:t>
                </m:r>
              </m:sup>
            </m:sSup>
          </m:num>
          <m:den>
            <m:r>
              <w:rPr>
                <w:rFonts w:ascii="Cambria Math" w:hAnsi="Cambria Math"/>
                <w:szCs w:val="24"/>
              </w:rPr>
              <m:t>2!</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2</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3</m:t>
                </m:r>
              </m:sup>
            </m:sSup>
          </m:num>
          <m:den>
            <m:r>
              <w:rPr>
                <w:rFonts w:ascii="Cambria Math" w:hAnsi="Cambria Math"/>
                <w:szCs w:val="24"/>
              </w:rPr>
              <m:t>3!</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3</m:t>
            </m:r>
          </m:sub>
          <m:sup>
            <m:r>
              <w:rPr>
                <w:rFonts w:ascii="Cambria Math" w:hAnsi="Cambria Math"/>
                <w:szCs w:val="24"/>
              </w:rPr>
              <m:t>'</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r>
          <w:rPr>
            <w:rFonts w:ascii="Cambria Math" w:hAnsi="Cambria Math"/>
            <w:szCs w:val="24"/>
          </w:rPr>
          <m:t>+…</m:t>
        </m:r>
      </m:oMath>
    </w:p>
    <w:p w14:paraId="0309E6AF" w14:textId="795E91AC" w:rsidR="00FF51C7" w:rsidRDefault="00442333" w:rsidP="00BA1B17">
      <w:pPr>
        <w:spacing w:line="360" w:lineRule="auto"/>
        <w:rPr>
          <w:rFonts w:eastAsiaTheme="minorEastAsia"/>
          <w:szCs w:val="24"/>
        </w:rPr>
      </w:pPr>
      <w:r>
        <w:rPr>
          <w:rFonts w:eastAsiaTheme="minorEastAsia"/>
          <w:szCs w:val="24"/>
        </w:rPr>
        <w:t xml:space="preserve">           </w:t>
      </w:r>
      <m:oMath>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s=0</m:t>
            </m:r>
          </m:sub>
          <m:sup>
            <m:r>
              <w:rPr>
                <w:rFonts w:ascii="Cambria Math" w:hAnsi="Cambria Math"/>
                <w:szCs w:val="24"/>
              </w:rPr>
              <m:t>∞</m:t>
            </m:r>
          </m:sup>
          <m:e>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e>
        </m:nary>
        <m:r>
          <w:rPr>
            <w:rFonts w:ascii="Cambria Math" w:eastAsiaTheme="minorEastAsia" w:hAnsi="Cambria Math"/>
            <w:szCs w:val="24"/>
          </w:rPr>
          <m:t>.</m:t>
        </m:r>
      </m:oMath>
    </w:p>
    <w:p w14:paraId="2DE380BF" w14:textId="17C8F9A2" w:rsidR="00442333" w:rsidRDefault="00442333" w:rsidP="00BA1B17">
      <w:pPr>
        <w:spacing w:line="360" w:lineRule="auto"/>
        <w:rPr>
          <w:rFonts w:eastAsiaTheme="minorEastAsia"/>
          <w:szCs w:val="24"/>
        </w:rPr>
      </w:pPr>
      <w:r>
        <w:rPr>
          <w:rFonts w:eastAsiaTheme="minorEastAsia"/>
          <w:szCs w:val="24"/>
        </w:rPr>
        <w:t>Hence, the theorem prove</w:t>
      </w:r>
      <w:r w:rsidR="001468FA">
        <w:rPr>
          <w:rFonts w:eastAsiaTheme="minorEastAsia"/>
          <w:szCs w:val="24"/>
        </w:rPr>
        <w:t>d</w:t>
      </w:r>
      <w:r>
        <w:rPr>
          <w:rFonts w:eastAsiaTheme="minorEastAsia"/>
          <w:szCs w:val="24"/>
        </w:rPr>
        <w:t>.</w:t>
      </w:r>
      <w:r w:rsidR="002B0B50">
        <w:rPr>
          <w:rFonts w:eastAsiaTheme="minorEastAsia"/>
          <w:szCs w:val="24"/>
        </w:rPr>
        <w:t xml:space="preserve">                                                                                                   </w:t>
      </w:r>
      <w:r w:rsidR="002B0B50">
        <w:rPr>
          <w:rFonts w:eastAsiaTheme="minorEastAsia" w:cs="Times New Roman"/>
          <w:szCs w:val="24"/>
        </w:rPr>
        <w:t>□</w:t>
      </w:r>
    </w:p>
    <w:p w14:paraId="0BCEE992" w14:textId="64B292C2" w:rsidR="00442333" w:rsidRDefault="00FF51C7" w:rsidP="00BA1B17">
      <w:pPr>
        <w:spacing w:line="360" w:lineRule="auto"/>
      </w:pPr>
      <w:r w:rsidRPr="00FF51C7">
        <w:rPr>
          <w:b/>
        </w:rPr>
        <w:lastRenderedPageBreak/>
        <w:t>Theorem</w:t>
      </w:r>
      <w:r w:rsidR="006D2E2C">
        <w:rPr>
          <w:b/>
        </w:rPr>
        <w:t xml:space="preserve"> </w:t>
      </w:r>
      <w:r w:rsidR="004C3B89" w:rsidRPr="00FF51C7">
        <w:rPr>
          <w:b/>
        </w:rPr>
        <w:t>3.3</w:t>
      </w:r>
      <w:r w:rsidR="004C3B89">
        <w:t xml:space="preserve"> The</w:t>
      </w:r>
      <w:r>
        <w:t xml:space="preserve"> Mellin transformation formula for </w:t>
      </w:r>
      <w:r w:rsidR="00DF2A69">
        <w:t>inverse</w:t>
      </w:r>
      <w:r>
        <w:t xml:space="preserve"> distribution can be 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7317"/>
        <w:gridCol w:w="796"/>
      </w:tblGrid>
      <w:tr w:rsidR="00FF51C7" w14:paraId="4A087754" w14:textId="77777777" w:rsidTr="00FF51C7">
        <w:tc>
          <w:tcPr>
            <w:tcW w:w="535" w:type="dxa"/>
          </w:tcPr>
          <w:p w14:paraId="1BE349C7" w14:textId="77777777" w:rsidR="00FF51C7" w:rsidRDefault="00FF51C7" w:rsidP="00BA1B17">
            <w:pPr>
              <w:spacing w:line="360" w:lineRule="auto"/>
              <w:rPr>
                <w:szCs w:val="24"/>
              </w:rPr>
            </w:pPr>
          </w:p>
        </w:tc>
        <w:tc>
          <w:tcPr>
            <w:tcW w:w="8190" w:type="dxa"/>
            <w:vAlign w:val="center"/>
          </w:tcPr>
          <w:p w14:paraId="7992128F" w14:textId="24C8EEFC" w:rsidR="00FF51C7" w:rsidRDefault="00FF51C7" w:rsidP="00BA1B17">
            <w:pPr>
              <w:spacing w:line="360" w:lineRule="auto"/>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2π</m:t>
                    </m:r>
                  </m:den>
                </m:f>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itR</m:t>
                        </m:r>
                      </m:sup>
                    </m:sSup>
                    <m:nary>
                      <m:naryPr>
                        <m:chr m:val="∑"/>
                        <m:limLoc m:val="undOvr"/>
                        <m:ctrlPr>
                          <w:rPr>
                            <w:rFonts w:ascii="Cambria Math" w:hAnsi="Cambria Math"/>
                            <w:i/>
                            <w:szCs w:val="24"/>
                          </w:rPr>
                        </m:ctrlPr>
                      </m:naryPr>
                      <m:sub>
                        <m:r>
                          <w:rPr>
                            <w:rFonts w:ascii="Cambria Math" w:hAnsi="Cambria Math"/>
                            <w:szCs w:val="24"/>
                          </w:rPr>
                          <m:t>s=0</m:t>
                        </m:r>
                      </m:sub>
                      <m:sup>
                        <m:r>
                          <w:rPr>
                            <w:rFonts w:ascii="Cambria Math" w:hAnsi="Cambria Math"/>
                            <w:szCs w:val="24"/>
                          </w:rPr>
                          <m:t>∞</m:t>
                        </m:r>
                      </m:sup>
                      <m:e>
                        <m:f>
                          <m:fPr>
                            <m:ctrlPr>
                              <w:rPr>
                                <w:rFonts w:ascii="Cambria Math" w:hAnsi="Cambria Math"/>
                                <w:i/>
                                <w:szCs w:val="24"/>
                              </w:rPr>
                            </m:ctrlPr>
                          </m:fPr>
                          <m:num>
                            <m:r>
                              <w:rPr>
                                <w:rFonts w:ascii="Cambria Math" w:hAnsi="Cambria Math"/>
                                <w:szCs w:val="24"/>
                              </w:rPr>
                              <m:t>(i</m:t>
                            </m:r>
                            <m:sSup>
                              <m:sSupPr>
                                <m:ctrlPr>
                                  <w:rPr>
                                    <w:rFonts w:ascii="Cambria Math" w:hAnsi="Cambria Math"/>
                                    <w:i/>
                                    <w:szCs w:val="24"/>
                                  </w:rPr>
                                </m:ctrlPr>
                              </m:sSupPr>
                              <m:e>
                                <m:r>
                                  <w:rPr>
                                    <w:rFonts w:ascii="Cambria Math" w:hAnsi="Cambria Math"/>
                                    <w:szCs w:val="24"/>
                                  </w:rPr>
                                  <m:t>t)</m:t>
                                </m:r>
                              </m:e>
                              <m:sup>
                                <m:r>
                                  <w:rPr>
                                    <w:rFonts w:ascii="Cambria Math" w:hAnsi="Cambria Math"/>
                                    <w:szCs w:val="24"/>
                                  </w:rPr>
                                  <m:t>s</m:t>
                                </m:r>
                              </m:sup>
                            </m:sSup>
                          </m:num>
                          <m:den>
                            <m:r>
                              <w:rPr>
                                <w:rFonts w:ascii="Cambria Math" w:hAnsi="Cambria Math"/>
                                <w:szCs w:val="24"/>
                              </w:rPr>
                              <m:t>s!</m:t>
                            </m:r>
                          </m:den>
                        </m:f>
                        <m:sSubSup>
                          <m:sSubSupPr>
                            <m:ctrlPr>
                              <w:rPr>
                                <w:rFonts w:ascii="Cambria Math" w:hAnsi="Cambria Math"/>
                                <w:i/>
                                <w:szCs w:val="24"/>
                              </w:rPr>
                            </m:ctrlPr>
                          </m:sSubSupPr>
                          <m:e>
                            <m:r>
                              <w:rPr>
                                <w:rFonts w:ascii="Cambria Math" w:hAnsi="Cambria Math"/>
                                <w:szCs w:val="24"/>
                              </w:rPr>
                              <m:t>μ</m:t>
                            </m:r>
                          </m:e>
                          <m:sub>
                            <m:r>
                              <w:rPr>
                                <w:rFonts w:ascii="Cambria Math" w:hAnsi="Cambria Math"/>
                                <w:szCs w:val="24"/>
                              </w:rPr>
                              <m:t>s</m:t>
                            </m:r>
                          </m:sub>
                          <m:sup>
                            <m:r>
                              <w:rPr>
                                <w:rFonts w:ascii="Cambria Math" w:hAnsi="Cambria Math"/>
                                <w:szCs w:val="24"/>
                              </w:rPr>
                              <m:t>'</m:t>
                            </m:r>
                          </m:sup>
                        </m:sSubSup>
                      </m:e>
                    </m:nary>
                    <m:r>
                      <w:rPr>
                        <w:rFonts w:ascii="Cambria Math" w:hAnsi="Cambria Math"/>
                        <w:szCs w:val="24"/>
                      </w:rPr>
                      <m:t>dt.</m:t>
                    </m:r>
                  </m:e>
                </m:nary>
              </m:oMath>
            </m:oMathPara>
          </w:p>
        </w:tc>
        <w:tc>
          <w:tcPr>
            <w:tcW w:w="625" w:type="dxa"/>
            <w:vAlign w:val="center"/>
          </w:tcPr>
          <w:p w14:paraId="73DEEBC9" w14:textId="77777777" w:rsidR="00FF51C7" w:rsidRDefault="00FF51C7" w:rsidP="00BA1B17">
            <w:pPr>
              <w:spacing w:line="360" w:lineRule="auto"/>
              <w:jc w:val="right"/>
              <w:rPr>
                <w:szCs w:val="24"/>
              </w:rPr>
            </w:pPr>
            <w:r>
              <w:rPr>
                <w:szCs w:val="24"/>
              </w:rPr>
              <w:t>(3.12)</w:t>
            </w:r>
          </w:p>
        </w:tc>
      </w:tr>
    </w:tbl>
    <w:p w14:paraId="41D6AE5A" w14:textId="2DF4DC5B" w:rsidR="00FF51C7" w:rsidRPr="00AB30D7" w:rsidRDefault="002B0B50" w:rsidP="00BA1B17">
      <w:pPr>
        <w:spacing w:line="360" w:lineRule="auto"/>
      </w:pPr>
      <w:r w:rsidRPr="002B0B50">
        <w:rPr>
          <w:rFonts w:eastAsiaTheme="minorEastAsia"/>
          <w:i/>
        </w:rPr>
        <w:t>Proof.</w:t>
      </w:r>
      <w:r w:rsidR="00AB30D7">
        <w:rPr>
          <w:rFonts w:eastAsiaTheme="minorEastAsia"/>
        </w:rPr>
        <w:t xml:space="preserve"> Due to equation </w:t>
      </w:r>
      <m:oMath>
        <m:r>
          <w:rPr>
            <w:rFonts w:ascii="Cambria Math" w:eastAsiaTheme="minorEastAsia" w:hAnsi="Cambria Math"/>
          </w:rPr>
          <m:t>(3.11),</m:t>
        </m:r>
      </m:oMath>
      <w:r w:rsidR="00AB30D7">
        <w:rPr>
          <w:rFonts w:eastAsiaTheme="minorEastAsia"/>
        </w:rPr>
        <w:t xml:space="preserve"> Mellin transformation formula, given in equation </w:t>
      </w:r>
      <m:oMath>
        <m:r>
          <w:rPr>
            <w:rFonts w:ascii="Cambria Math" w:eastAsiaTheme="minorEastAsia" w:hAnsi="Cambria Math"/>
          </w:rPr>
          <m:t>(3.10),</m:t>
        </m:r>
      </m:oMath>
      <w:r w:rsidR="00AB30D7">
        <w:rPr>
          <w:rFonts w:eastAsiaTheme="minorEastAsia"/>
        </w:rPr>
        <w:t xml:space="preserve"> for </w:t>
      </w:r>
      <w:r w:rsidR="00DF2A69">
        <w:rPr>
          <w:rFonts w:eastAsiaTheme="minorEastAsia"/>
        </w:rPr>
        <w:t>inverse</w:t>
      </w:r>
      <w:r w:rsidR="00AB30D7">
        <w:rPr>
          <w:rFonts w:eastAsiaTheme="minorEastAsia"/>
        </w:rPr>
        <w:t xml:space="preserve"> distribution can be presented as the form given in equation </w:t>
      </w:r>
      <m:oMath>
        <m:r>
          <w:rPr>
            <w:rFonts w:ascii="Cambria Math" w:eastAsiaTheme="minorEastAsia" w:hAnsi="Cambria Math"/>
          </w:rPr>
          <m:t>(3.12).</m:t>
        </m:r>
      </m:oMath>
      <w:r w:rsidR="005F3CD5">
        <w:rPr>
          <w:rFonts w:eastAsiaTheme="minorEastAsia"/>
        </w:rPr>
        <w:t xml:space="preserve">                 </w:t>
      </w:r>
      <w:r w:rsidR="005F3CD5">
        <w:rPr>
          <w:rFonts w:eastAsiaTheme="minorEastAsia" w:cs="Times New Roman"/>
          <w:szCs w:val="24"/>
        </w:rPr>
        <w:t>□</w:t>
      </w:r>
    </w:p>
    <w:p w14:paraId="63EB8E8E" w14:textId="187EA3A6" w:rsidR="00C66784" w:rsidRPr="004831F4" w:rsidRDefault="00CC371F" w:rsidP="00BA1B17">
      <w:pPr>
        <w:pStyle w:val="Heading3"/>
        <w:spacing w:line="360" w:lineRule="auto"/>
        <w:rPr>
          <w:b/>
          <w:sz w:val="26"/>
          <w:szCs w:val="26"/>
        </w:rPr>
      </w:pPr>
      <w:bookmarkStart w:id="22" w:name="_Toc498279615"/>
      <w:r w:rsidRPr="004831F4">
        <w:rPr>
          <w:b/>
          <w:sz w:val="26"/>
          <w:szCs w:val="26"/>
        </w:rPr>
        <w:t>Survival</w:t>
      </w:r>
      <w:r w:rsidR="00C66784" w:rsidRPr="004831F4">
        <w:rPr>
          <w:b/>
          <w:sz w:val="26"/>
          <w:szCs w:val="26"/>
        </w:rPr>
        <w:t xml:space="preserve"> function of </w:t>
      </w:r>
      <w:r w:rsidR="00DF2A69" w:rsidRPr="004831F4">
        <w:rPr>
          <w:b/>
          <w:sz w:val="26"/>
          <w:szCs w:val="26"/>
        </w:rPr>
        <w:t>inverse</w:t>
      </w:r>
      <w:r w:rsidR="00C66784" w:rsidRPr="004831F4">
        <w:rPr>
          <w:b/>
          <w:sz w:val="26"/>
          <w:szCs w:val="26"/>
        </w:rPr>
        <w:t xml:space="preserve"> distribution</w:t>
      </w:r>
      <w:bookmarkEnd w:id="22"/>
    </w:p>
    <w:p w14:paraId="5EC8D1F3" w14:textId="6651DD33" w:rsidR="004F5DF4" w:rsidRDefault="004F5DF4" w:rsidP="00BA1B17">
      <w:pPr>
        <w:spacing w:line="360" w:lineRule="auto"/>
        <w:rPr>
          <w:rFonts w:eastAsiaTheme="minorEastAsia"/>
        </w:rPr>
      </w:pPr>
      <w:r>
        <w:t xml:space="preserve">Survival function is defined as the probability that </w:t>
      </w:r>
      <w:r w:rsidR="00D21464">
        <w:t>an individual life</w:t>
      </w:r>
      <w:r>
        <w:t xml:space="preserve"> longer than time</w:t>
      </w:r>
      <m:oMath>
        <m:r>
          <w:rPr>
            <w:rFonts w:ascii="Cambria Math" w:hAnsi="Cambria Math"/>
          </w:rPr>
          <m:t xml:space="preserve"> t</m:t>
        </m:r>
      </m:oMath>
      <w:r>
        <w:rPr>
          <w:rFonts w:eastAsiaTheme="minorEastAsia"/>
        </w:rPr>
        <w:t>. It is symbolized by</w:t>
      </w:r>
      <m:oMath>
        <m:r>
          <w:rPr>
            <w:rFonts w:ascii="Cambria Math" w:eastAsiaTheme="minorEastAsia" w:hAnsi="Cambria Math"/>
          </w:rPr>
          <m:t xml:space="preserve"> S(t)</m:t>
        </m:r>
      </m:oMath>
      <w:r>
        <w:rPr>
          <w:rFonts w:eastAsiaTheme="minorEastAsia"/>
        </w:rPr>
        <w:t xml:space="preserve">. Hence,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An indivudal stay more than time t</m:t>
            </m:r>
          </m:e>
        </m:d>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T&gt;t</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dr,</m:t>
            </m:r>
          </m:e>
        </m:nary>
      </m:oMath>
      <w:r>
        <w:rPr>
          <w:rFonts w:eastAsiaTheme="minorEastAsia"/>
        </w:rPr>
        <w:t>where,</w:t>
      </w:r>
      <m:oMath>
        <m:r>
          <w:rPr>
            <w:rFonts w:ascii="Cambria Math" w:eastAsiaTheme="minorEastAsia" w:hAnsi="Cambria Math"/>
          </w:rPr>
          <m:t xml:space="preserve"> T</m:t>
        </m:r>
      </m:oMath>
      <w:r>
        <w:rPr>
          <w:rFonts w:eastAsiaTheme="minorEastAsia"/>
        </w:rPr>
        <w:t xml:space="preserve"> is survival time. From the definition of CDF</w:t>
      </w:r>
      <m:oMath>
        <m:r>
          <w:rPr>
            <w:rFonts w:ascii="Cambria Math" w:eastAsiaTheme="minorEastAsia" w:hAnsi="Cambria Math"/>
          </w:rPr>
          <m:t xml:space="preserve"> F(t)</m:t>
        </m:r>
      </m:oMath>
      <w:r>
        <w:rPr>
          <w:rFonts w:eastAsiaTheme="minorEastAsia"/>
        </w:rPr>
        <w:t xml:space="preserve"> of</w:t>
      </w:r>
      <m:oMath>
        <m:r>
          <w:rPr>
            <w:rFonts w:ascii="Cambria Math" w:eastAsiaTheme="minorEastAsia" w:hAnsi="Cambria Math"/>
          </w:rPr>
          <m:t xml:space="preserve"> T</m:t>
        </m:r>
      </m:oMath>
      <w:r>
        <w:rPr>
          <w:rFonts w:eastAsiaTheme="minorEastAsia"/>
        </w:rPr>
        <w:t>, we have</w:t>
      </w:r>
      <m:oMath>
        <m:r>
          <w:rPr>
            <w:rFonts w:ascii="Cambria Math" w:eastAsiaTheme="minorEastAsia" w:hAnsi="Cambria Math"/>
          </w:rPr>
          <m:t xml:space="preserve"> 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=1-P</m:t>
        </m:r>
        <m:d>
          <m:dPr>
            <m:begChr m:val="["/>
            <m:endChr m:val="]"/>
            <m:ctrlPr>
              <w:rPr>
                <w:rFonts w:ascii="Cambria Math" w:eastAsiaTheme="minorEastAsia" w:hAnsi="Cambria Math"/>
                <w:i/>
              </w:rPr>
            </m:ctrlPr>
          </m:dPr>
          <m:e>
            <m:r>
              <w:rPr>
                <w:rFonts w:ascii="Cambria Math" w:eastAsiaTheme="minorEastAsia" w:hAnsi="Cambria Math"/>
              </w:rPr>
              <m:t>An individual dies before time t</m:t>
            </m:r>
          </m:e>
        </m:d>
        <m:r>
          <w:rPr>
            <w:rFonts w:ascii="Cambria Math" w:eastAsiaTheme="minorEastAsia" w:hAnsi="Cambria Math"/>
          </w:rPr>
          <m:t>=1-F(t)</m:t>
        </m:r>
      </m:oMath>
      <w:r>
        <w:rPr>
          <w:rFonts w:eastAsiaTheme="minorEastAsia"/>
        </w:rPr>
        <w:t xml:space="preserve">. Here </w:t>
      </w:r>
      <m:oMath>
        <m:r>
          <w:rPr>
            <w:rFonts w:ascii="Cambria Math" w:eastAsiaTheme="minorEastAsia" w:hAnsi="Cambria Math"/>
          </w:rPr>
          <m:t>S(t)</m:t>
        </m:r>
      </m:oMath>
      <w:r>
        <w:rPr>
          <w:rFonts w:eastAsiaTheme="minorEastAsia"/>
        </w:rPr>
        <w:t xml:space="preserve"> is a non-increasing function of time</w:t>
      </w:r>
      <m:oMath>
        <m:r>
          <w:rPr>
            <w:rFonts w:ascii="Cambria Math" w:eastAsiaTheme="minorEastAsia" w:hAnsi="Cambria Math"/>
          </w:rPr>
          <m:t xml:space="preserve"> t</m:t>
        </m:r>
      </m:oMath>
      <w:r>
        <w:rPr>
          <w:rFonts w:eastAsiaTheme="minorEastAsia"/>
        </w:rPr>
        <w:t xml:space="preserve"> such that</w:t>
      </w:r>
      <m:oMath>
        <m:r>
          <w:rPr>
            <w:rFonts w:ascii="Cambria Math" w:eastAsiaTheme="minorEastAsia" w:hAnsi="Cambria Math"/>
          </w:rPr>
          <m:t xml:space="preserve"> 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=1 </m:t>
        </m:r>
      </m:oMath>
      <w:r w:rsidR="00910279" w:rsidRPr="00910279">
        <w:rPr>
          <w:rFonts w:eastAsiaTheme="minorEastAsia"/>
        </w:rPr>
        <w:t>for</w:t>
      </w:r>
      <m:oMath>
        <m:r>
          <w:rPr>
            <w:rFonts w:ascii="Cambria Math" w:eastAsiaTheme="minorEastAsia" w:hAnsi="Cambria Math"/>
          </w:rPr>
          <m:t xml:space="preserve"> t=0</m:t>
        </m:r>
      </m:oMath>
      <w:r w:rsidR="00812FEF" w:rsidRPr="00812FEF">
        <w:rPr>
          <w:rFonts w:eastAsiaTheme="minorEastAsia"/>
        </w:rPr>
        <w:t xml:space="preserve"> and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 </m:t>
        </m:r>
      </m:oMath>
      <w:r w:rsidR="00910279" w:rsidRPr="00910279">
        <w:rPr>
          <w:rFonts w:eastAsiaTheme="minorEastAsia"/>
        </w:rPr>
        <w:t>for</w:t>
      </w:r>
      <m:oMath>
        <m:r>
          <w:rPr>
            <w:rFonts w:ascii="Cambria Math" w:eastAsiaTheme="minorEastAsia" w:hAnsi="Cambria Math"/>
          </w:rPr>
          <m:t xml:space="preserve"> t=∞</m:t>
        </m:r>
      </m:oMath>
      <w:r>
        <w:rPr>
          <w:rFonts w:eastAsiaTheme="minorEastAsia"/>
        </w:rPr>
        <w:t>. That is, the probability than an individual will survive at time zero is at least 1 and will survive up to infinite time is zero. The function</w:t>
      </w:r>
      <m:oMath>
        <m:r>
          <w:rPr>
            <w:rFonts w:ascii="Cambria Math" w:eastAsiaTheme="minorEastAsia" w:hAnsi="Cambria Math"/>
          </w:rPr>
          <m:t xml:space="preserve"> S(t)</m:t>
        </m:r>
      </m:oMath>
      <w:r>
        <w:rPr>
          <w:rFonts w:eastAsiaTheme="minorEastAsia"/>
        </w:rPr>
        <w:t xml:space="preserve"> is also known as the cumulative survival rate. The graph of</w:t>
      </w:r>
      <m:oMath>
        <m:r>
          <w:rPr>
            <w:rFonts w:ascii="Cambria Math" w:eastAsiaTheme="minorEastAsia" w:hAnsi="Cambria Math"/>
          </w:rPr>
          <m:t xml:space="preserve"> S(t)</m:t>
        </m:r>
      </m:oMath>
      <w:r w:rsidR="00180DC0">
        <w:rPr>
          <w:rFonts w:eastAsiaTheme="minorEastAsia"/>
        </w:rPr>
        <w:t xml:space="preserve"> is called the survival curve. So,</w:t>
      </w:r>
      <m:oMath>
        <m:r>
          <w:rPr>
            <w:rFonts w:ascii="Cambria Math" w:eastAsiaTheme="minorEastAsia" w:hAnsi="Cambria Math"/>
          </w:rPr>
          <m:t xml:space="preserve"> S(t)</m:t>
        </m:r>
      </m:oMath>
      <w:r w:rsidR="00180DC0">
        <w:rPr>
          <w:rFonts w:eastAsiaTheme="minorEastAsia"/>
        </w:rPr>
        <w:t xml:space="preserve"> is a monotonic decreasing continuous function. In terms of </w:t>
      </w:r>
      <w:r w:rsidR="00DF2A69">
        <w:rPr>
          <w:rFonts w:eastAsiaTheme="minorEastAsia"/>
        </w:rPr>
        <w:t>inverse</w:t>
      </w:r>
      <w:r w:rsidR="00180DC0">
        <w:rPr>
          <w:rFonts w:eastAsiaTheme="minorEastAsia"/>
        </w:rPr>
        <w:t xml:space="preserve"> distribution this function can be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7302"/>
        <w:gridCol w:w="796"/>
      </w:tblGrid>
      <w:tr w:rsidR="00180DC0" w14:paraId="4A88BA4F" w14:textId="77777777" w:rsidTr="008A0DB9">
        <w:tc>
          <w:tcPr>
            <w:tcW w:w="510" w:type="dxa"/>
          </w:tcPr>
          <w:p w14:paraId="592B347D" w14:textId="77777777" w:rsidR="00180DC0" w:rsidRDefault="00180DC0" w:rsidP="00BA1B17">
            <w:pPr>
              <w:spacing w:line="360" w:lineRule="auto"/>
              <w:rPr>
                <w:szCs w:val="24"/>
              </w:rPr>
            </w:pPr>
          </w:p>
        </w:tc>
        <w:tc>
          <w:tcPr>
            <w:tcW w:w="7622" w:type="dxa"/>
            <w:vAlign w:val="center"/>
          </w:tcPr>
          <w:p w14:paraId="698977C0" w14:textId="79B3BC90" w:rsidR="00180DC0" w:rsidRDefault="00180DC0" w:rsidP="00BA1B17">
            <w:pPr>
              <w:spacing w:line="360" w:lineRule="auto"/>
              <w:jc w:val="center"/>
              <w:rPr>
                <w:szCs w:val="24"/>
              </w:rPr>
            </w:pPr>
            <m:oMathPara>
              <m:oMath>
                <m:r>
                  <w:rPr>
                    <w:rFonts w:ascii="Cambria Math" w:hAnsi="Cambria Math"/>
                    <w:szCs w:val="24"/>
                  </w:rPr>
                  <m:t>S</m:t>
                </m:r>
                <m:d>
                  <m:dPr>
                    <m:ctrlPr>
                      <w:rPr>
                        <w:rFonts w:ascii="Cambria Math" w:hAnsi="Cambria Math"/>
                        <w:i/>
                        <w:szCs w:val="24"/>
                      </w:rPr>
                    </m:ctrlPr>
                  </m:dPr>
                  <m:e>
                    <m:r>
                      <w:rPr>
                        <w:rFonts w:ascii="Cambria Math" w:hAnsi="Cambria Math"/>
                        <w:szCs w:val="24"/>
                      </w:rPr>
                      <m:t>t</m:t>
                    </m:r>
                  </m:e>
                </m:d>
                <m:r>
                  <w:rPr>
                    <w:rFonts w:ascii="Cambria Math" w:hAnsi="Cambria Math"/>
                    <w:szCs w:val="24"/>
                  </w:rPr>
                  <m:t>=1-F</m:t>
                </m:r>
                <m:d>
                  <m:dPr>
                    <m:ctrlPr>
                      <w:rPr>
                        <w:rFonts w:ascii="Cambria Math" w:hAnsi="Cambria Math"/>
                        <w:i/>
                        <w:szCs w:val="24"/>
                      </w:rPr>
                    </m:ctrlPr>
                  </m:dPr>
                  <m:e>
                    <m:r>
                      <w:rPr>
                        <w:rFonts w:ascii="Cambria Math" w:hAnsi="Cambria Math"/>
                        <w:szCs w:val="24"/>
                      </w:rPr>
                      <m:t>t</m:t>
                    </m:r>
                  </m:e>
                </m:d>
                <m:r>
                  <w:rPr>
                    <w:rFonts w:ascii="Cambria Math" w:hAnsi="Cambria Math"/>
                    <w:szCs w:val="24"/>
                  </w:rPr>
                  <m:t>.</m:t>
                </m:r>
              </m:oMath>
            </m:oMathPara>
          </w:p>
        </w:tc>
        <w:tc>
          <w:tcPr>
            <w:tcW w:w="796" w:type="dxa"/>
            <w:vAlign w:val="center"/>
          </w:tcPr>
          <w:p w14:paraId="59C3E082" w14:textId="77777777" w:rsidR="00180DC0" w:rsidRDefault="00180DC0" w:rsidP="00BA1B17">
            <w:pPr>
              <w:spacing w:line="360" w:lineRule="auto"/>
              <w:jc w:val="right"/>
              <w:rPr>
                <w:szCs w:val="24"/>
              </w:rPr>
            </w:pPr>
            <w:r>
              <w:rPr>
                <w:szCs w:val="24"/>
              </w:rPr>
              <w:t>(3.13)</w:t>
            </w:r>
          </w:p>
        </w:tc>
      </w:tr>
    </w:tbl>
    <w:p w14:paraId="7A6055CB" w14:textId="55880183" w:rsidR="00180DC0" w:rsidRPr="004831F4" w:rsidRDefault="00180DC0" w:rsidP="00BA1B17">
      <w:pPr>
        <w:pStyle w:val="Heading3"/>
        <w:spacing w:line="360" w:lineRule="auto"/>
        <w:rPr>
          <w:b/>
          <w:sz w:val="26"/>
          <w:szCs w:val="26"/>
        </w:rPr>
      </w:pPr>
      <w:bookmarkStart w:id="23" w:name="_Toc498279616"/>
      <w:r w:rsidRPr="004831F4">
        <w:rPr>
          <w:b/>
          <w:sz w:val="26"/>
          <w:szCs w:val="26"/>
        </w:rPr>
        <w:t xml:space="preserve">Hazard function of </w:t>
      </w:r>
      <w:r w:rsidR="00DF2A69" w:rsidRPr="004831F4">
        <w:rPr>
          <w:b/>
          <w:sz w:val="26"/>
          <w:szCs w:val="26"/>
        </w:rPr>
        <w:t>inverse</w:t>
      </w:r>
      <w:r w:rsidRPr="004831F4">
        <w:rPr>
          <w:b/>
          <w:sz w:val="26"/>
          <w:szCs w:val="26"/>
        </w:rPr>
        <w:t xml:space="preserve"> distribution</w:t>
      </w:r>
      <w:bookmarkEnd w:id="23"/>
    </w:p>
    <w:p w14:paraId="5CC83891" w14:textId="504DF110" w:rsidR="00180DC0" w:rsidRDefault="00180DC0" w:rsidP="00BA1B17">
      <w:pPr>
        <w:spacing w:line="360" w:lineRule="auto"/>
        <w:rPr>
          <w:rFonts w:eastAsiaTheme="minorEastAsia"/>
        </w:rPr>
      </w:pPr>
      <w:r>
        <w:t>The hazard function of survival time</w:t>
      </w:r>
      <m:oMath>
        <m:r>
          <w:rPr>
            <w:rFonts w:ascii="Cambria Math" w:hAnsi="Cambria Math"/>
          </w:rPr>
          <m:t xml:space="preserve"> T</m:t>
        </m:r>
      </m:oMath>
      <w:r>
        <w:rPr>
          <w:rFonts w:eastAsiaTheme="minorEastAsia"/>
        </w:rPr>
        <w:t xml:space="preserve"> provides the conditional failure rate. It is denoted by</w:t>
      </w:r>
      <m:oMath>
        <m:r>
          <w:rPr>
            <w:rFonts w:ascii="Cambria Math" w:eastAsiaTheme="minorEastAsia" w:hAnsi="Cambria Math"/>
          </w:rPr>
          <m:t xml:space="preserve"> h(t)</m:t>
        </m:r>
      </m:oMath>
      <w:r>
        <w:rPr>
          <w:rFonts w:eastAsiaTheme="minorEastAsia"/>
        </w:rPr>
        <w:t xml:space="preserve"> and defined in terms of </w:t>
      </w:r>
      <w:r w:rsidR="00DF2A69">
        <w:rPr>
          <w:rFonts w:eastAsiaTheme="minorEastAsia"/>
        </w:rPr>
        <w:t>inverse</w:t>
      </w:r>
      <w:r>
        <w:rPr>
          <w:rFonts w:eastAsiaTheme="minorEastAsia"/>
        </w:rPr>
        <w:t xml:space="preserve"> distribution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7303"/>
        <w:gridCol w:w="796"/>
      </w:tblGrid>
      <w:tr w:rsidR="00180DC0" w14:paraId="4F1861EB" w14:textId="77777777" w:rsidTr="00180DC0">
        <w:tc>
          <w:tcPr>
            <w:tcW w:w="535" w:type="dxa"/>
          </w:tcPr>
          <w:p w14:paraId="082EFB34" w14:textId="77777777" w:rsidR="00180DC0" w:rsidRDefault="00180DC0" w:rsidP="00BA1B17">
            <w:pPr>
              <w:spacing w:line="360" w:lineRule="auto"/>
              <w:rPr>
                <w:szCs w:val="24"/>
              </w:rPr>
            </w:pPr>
          </w:p>
        </w:tc>
        <w:tc>
          <w:tcPr>
            <w:tcW w:w="8190" w:type="dxa"/>
            <w:vAlign w:val="center"/>
          </w:tcPr>
          <w:p w14:paraId="0D67BC48" w14:textId="64E06D35" w:rsidR="00180DC0" w:rsidRDefault="00180DC0" w:rsidP="00BA1B17">
            <w:pPr>
              <w:spacing w:line="360" w:lineRule="auto"/>
              <w:jc w:val="center"/>
              <w:rPr>
                <w:szCs w:val="24"/>
              </w:rPr>
            </w:pPr>
            <m:oMathPara>
              <m:oMath>
                <m:r>
                  <w:rPr>
                    <w:rFonts w:ascii="Cambria Math" w:hAnsi="Cambria Math"/>
                    <w:szCs w:val="24"/>
                  </w:rPr>
                  <m:t>h</m:t>
                </m:r>
                <m:d>
                  <m:dPr>
                    <m:ctrlPr>
                      <w:rPr>
                        <w:rFonts w:ascii="Cambria Math" w:hAnsi="Cambria Math"/>
                        <w:i/>
                        <w:szCs w:val="24"/>
                      </w:rPr>
                    </m:ctrlPr>
                  </m:dPr>
                  <m:e>
                    <m:r>
                      <w:rPr>
                        <w:rFonts w:ascii="Cambria Math" w:hAnsi="Cambria Math"/>
                        <w:szCs w:val="24"/>
                      </w:rPr>
                      <m:t>t</m:t>
                    </m:r>
                  </m:e>
                </m:d>
                <m:r>
                  <w:rPr>
                    <w:rFonts w:ascii="Cambria Math" w:hAnsi="Cambria Math"/>
                    <w:szCs w:val="24"/>
                  </w:rPr>
                  <m:t>=</m:t>
                </m:r>
                <m:f>
                  <m:fPr>
                    <m:ctrlPr>
                      <w:rPr>
                        <w:rFonts w:ascii="Cambria Math" w:hAnsi="Cambria Math"/>
                        <w:i/>
                        <w:szCs w:val="24"/>
                      </w:rPr>
                    </m:ctrlPr>
                  </m:fPr>
                  <m:num>
                    <m:r>
                      <w:rPr>
                        <w:rFonts w:ascii="Cambria Math" w:hAnsi="Cambria Math"/>
                        <w:szCs w:val="24"/>
                      </w:rPr>
                      <m:t>f(t)</m:t>
                    </m:r>
                  </m:num>
                  <m:den>
                    <m:r>
                      <w:rPr>
                        <w:rFonts w:ascii="Cambria Math" w:hAnsi="Cambria Math"/>
                        <w:szCs w:val="24"/>
                      </w:rPr>
                      <m:t>1-F(t)</m:t>
                    </m:r>
                  </m:den>
                </m:f>
                <m:r>
                  <w:rPr>
                    <w:rFonts w:ascii="Cambria Math" w:hAnsi="Cambria Math"/>
                    <w:szCs w:val="24"/>
                  </w:rPr>
                  <m:t>=</m:t>
                </m:r>
                <m:f>
                  <m:fPr>
                    <m:ctrlPr>
                      <w:rPr>
                        <w:rFonts w:ascii="Cambria Math" w:hAnsi="Cambria Math"/>
                        <w:i/>
                        <w:szCs w:val="24"/>
                      </w:rPr>
                    </m:ctrlPr>
                  </m:fPr>
                  <m:num>
                    <m:r>
                      <w:rPr>
                        <w:rFonts w:ascii="Cambria Math" w:hAnsi="Cambria Math"/>
                        <w:szCs w:val="24"/>
                      </w:rPr>
                      <m:t>f(t)</m:t>
                    </m:r>
                  </m:num>
                  <m:den>
                    <m:r>
                      <w:rPr>
                        <w:rFonts w:ascii="Cambria Math" w:hAnsi="Cambria Math"/>
                        <w:szCs w:val="24"/>
                      </w:rPr>
                      <m:t>S(t)</m:t>
                    </m:r>
                  </m:den>
                </m:f>
                <m:r>
                  <w:rPr>
                    <w:rFonts w:ascii="Cambria Math" w:hAnsi="Cambria Math"/>
                    <w:szCs w:val="24"/>
                  </w:rPr>
                  <m:t>,</m:t>
                </m:r>
              </m:oMath>
            </m:oMathPara>
          </w:p>
        </w:tc>
        <w:tc>
          <w:tcPr>
            <w:tcW w:w="625" w:type="dxa"/>
            <w:vAlign w:val="center"/>
          </w:tcPr>
          <w:p w14:paraId="5FAEC715" w14:textId="77777777" w:rsidR="00180DC0" w:rsidRDefault="00180DC0" w:rsidP="00BA1B17">
            <w:pPr>
              <w:spacing w:line="360" w:lineRule="auto"/>
              <w:jc w:val="right"/>
              <w:rPr>
                <w:szCs w:val="24"/>
              </w:rPr>
            </w:pPr>
            <w:r>
              <w:rPr>
                <w:szCs w:val="24"/>
              </w:rPr>
              <w:t>(3.14)</w:t>
            </w:r>
          </w:p>
        </w:tc>
      </w:tr>
    </w:tbl>
    <w:p w14:paraId="757166C9" w14:textId="49990748" w:rsidR="00180DC0" w:rsidRPr="004F5DF4" w:rsidRDefault="007F74DC" w:rsidP="00BA1B17">
      <w:pPr>
        <w:spacing w:line="360" w:lineRule="auto"/>
      </w:pPr>
      <w:r>
        <w:t>where,</w:t>
      </w:r>
      <m:oMath>
        <m:r>
          <w:rPr>
            <w:rFonts w:ascii="Cambria Math" w:hAnsi="Cambria Math"/>
          </w:rPr>
          <m:t xml:space="preserve"> f(t)</m:t>
        </m:r>
      </m:oMath>
      <w:r w:rsidR="00180DC0">
        <w:rPr>
          <w:rFonts w:eastAsiaTheme="minorEastAsia"/>
        </w:rPr>
        <w:t xml:space="preserve">is the </w:t>
      </w:r>
      <w:r>
        <w:rPr>
          <w:rFonts w:eastAsiaTheme="minorEastAsia"/>
        </w:rPr>
        <w:t xml:space="preserve">PDF of the </w:t>
      </w:r>
      <w:r w:rsidR="00DF2A69">
        <w:rPr>
          <w:rFonts w:eastAsiaTheme="minorEastAsia"/>
        </w:rPr>
        <w:t>inverse</w:t>
      </w:r>
      <w:r>
        <w:rPr>
          <w:rFonts w:eastAsiaTheme="minorEastAsia"/>
        </w:rPr>
        <w:t xml:space="preserve"> distribution and</w:t>
      </w:r>
      <m:oMath>
        <m:r>
          <w:rPr>
            <w:rFonts w:ascii="Cambria Math" w:eastAsiaTheme="minorEastAsia" w:hAnsi="Cambria Math"/>
          </w:rPr>
          <m:t xml:space="preserve"> S(t)</m:t>
        </m:r>
      </m:oMath>
      <w:r>
        <w:rPr>
          <w:rFonts w:eastAsiaTheme="minorEastAsia"/>
        </w:rPr>
        <w:t xml:space="preserve"> is the survival function. Here,</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=0 </m:t>
        </m:r>
      </m:oMath>
      <w:r w:rsidR="00D25743" w:rsidRPr="00D25743">
        <w:rPr>
          <w:rFonts w:eastAsiaTheme="minorEastAsia"/>
        </w:rPr>
        <w:t>for</w:t>
      </w:r>
      <m:oMath>
        <m:r>
          <w:rPr>
            <w:rFonts w:ascii="Cambria Math" w:eastAsiaTheme="minorEastAsia" w:hAnsi="Cambria Math"/>
          </w:rPr>
          <m:t xml:space="preserve"> t=0 </m:t>
        </m:r>
      </m:oMath>
      <w:r w:rsidR="00812FEF">
        <w:rPr>
          <w:rFonts w:eastAsiaTheme="minorEastAsia"/>
        </w:rPr>
        <w:t xml:space="preserve">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=1 </m:t>
        </m:r>
      </m:oMath>
      <w:r w:rsidR="00812FEF">
        <w:rPr>
          <w:rFonts w:eastAsiaTheme="minorEastAsia"/>
        </w:rPr>
        <w:t xml:space="preserve">for </w:t>
      </w:r>
      <m:oMath>
        <m:r>
          <w:rPr>
            <w:rFonts w:ascii="Cambria Math" w:eastAsiaTheme="minorEastAsia" w:hAnsi="Cambria Math"/>
          </w:rPr>
          <m:t>t=∞</m:t>
        </m:r>
      </m:oMath>
      <w:r>
        <w:rPr>
          <w:rFonts w:eastAsiaTheme="minorEastAsia"/>
        </w:rPr>
        <w:t>. The hazard function is also known as the instantaneous failure rate, force of mortality, conditional mortality rate and age-specific failure rate.</w:t>
      </w:r>
    </w:p>
    <w:p w14:paraId="1A8114DF" w14:textId="0C28B148" w:rsidR="00C66784" w:rsidRPr="004831F4" w:rsidRDefault="00C66784" w:rsidP="00BA1B17">
      <w:pPr>
        <w:pStyle w:val="Heading3"/>
        <w:spacing w:line="360" w:lineRule="auto"/>
        <w:rPr>
          <w:b/>
          <w:sz w:val="26"/>
          <w:szCs w:val="26"/>
        </w:rPr>
      </w:pPr>
      <w:bookmarkStart w:id="24" w:name="_Toc498279617"/>
      <w:r w:rsidRPr="004831F4">
        <w:rPr>
          <w:b/>
          <w:sz w:val="26"/>
          <w:szCs w:val="26"/>
        </w:rPr>
        <w:t xml:space="preserve">Mode of </w:t>
      </w:r>
      <w:r w:rsidR="00DF2A69" w:rsidRPr="004831F4">
        <w:rPr>
          <w:b/>
          <w:sz w:val="26"/>
          <w:szCs w:val="26"/>
        </w:rPr>
        <w:t>inverse</w:t>
      </w:r>
      <w:r w:rsidRPr="004831F4">
        <w:rPr>
          <w:b/>
          <w:sz w:val="26"/>
          <w:szCs w:val="26"/>
        </w:rPr>
        <w:t xml:space="preserve"> distribution</w:t>
      </w:r>
      <w:bookmarkEnd w:id="24"/>
    </w:p>
    <w:p w14:paraId="650A7F8F" w14:textId="459BB846" w:rsidR="00533BBD" w:rsidRDefault="00533BBD" w:rsidP="00BA1B17">
      <w:pPr>
        <w:spacing w:line="360" w:lineRule="auto"/>
        <w:rPr>
          <w:rFonts w:eastAsiaTheme="minorEastAsia"/>
        </w:rPr>
      </w:pPr>
      <w:r>
        <w:t xml:space="preserve">The mode of an </w:t>
      </w:r>
      <w:r w:rsidR="00DF2A69">
        <w:t>inverse</w:t>
      </w:r>
      <w:r>
        <w:t xml:space="preserve"> distribution is the point at which the probability density function attains its maximum value. That means the value or</w:t>
      </w:r>
      <m:oMath>
        <m:r>
          <w:rPr>
            <w:rFonts w:ascii="Cambria Math" w:hAnsi="Cambria Math"/>
          </w:rPr>
          <m:t xml:space="preserve"> r</m:t>
        </m:r>
      </m:oMath>
      <w:r>
        <w:rPr>
          <w:rFonts w:eastAsiaTheme="minorEastAsia"/>
        </w:rPr>
        <w:t xml:space="preserve"> for which</w:t>
      </w:r>
      <m:oMath>
        <m:r>
          <w:rPr>
            <w:rFonts w:ascii="Cambria Math" w:eastAsiaTheme="minorEastAsia" w:hAnsi="Cambria Math"/>
          </w:rPr>
          <m:t xml:space="preserve"> f(r)</m:t>
        </m:r>
      </m:oMath>
      <w:r>
        <w:rPr>
          <w:rFonts w:eastAsiaTheme="minorEastAsia"/>
        </w:rPr>
        <w:t xml:space="preserve"> is maximum is called the mode of that </w:t>
      </w:r>
      <w:r w:rsidR="00DF2A69">
        <w:rPr>
          <w:rFonts w:eastAsiaTheme="minorEastAsia"/>
        </w:rPr>
        <w:t>inverse</w:t>
      </w:r>
      <w:r>
        <w:rPr>
          <w:rFonts w:eastAsiaTheme="minorEastAsia"/>
        </w:rPr>
        <w:t xml:space="preserve"> distribution. The mode will be obtained from the following 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
        <w:gridCol w:w="7305"/>
        <w:gridCol w:w="796"/>
      </w:tblGrid>
      <w:tr w:rsidR="00566E07" w14:paraId="22BB3C24" w14:textId="77777777" w:rsidTr="00566E07">
        <w:tc>
          <w:tcPr>
            <w:tcW w:w="535" w:type="dxa"/>
          </w:tcPr>
          <w:p w14:paraId="7DA344C8" w14:textId="77777777" w:rsidR="00566E07" w:rsidRDefault="00566E07" w:rsidP="007357F8">
            <w:pPr>
              <w:spacing w:line="360" w:lineRule="auto"/>
              <w:rPr>
                <w:szCs w:val="24"/>
              </w:rPr>
            </w:pPr>
          </w:p>
        </w:tc>
        <w:tc>
          <w:tcPr>
            <w:tcW w:w="8190" w:type="dxa"/>
            <w:vAlign w:val="center"/>
          </w:tcPr>
          <w:p w14:paraId="7B92B206" w14:textId="78A87B4C" w:rsidR="00566E07" w:rsidRDefault="00A73355" w:rsidP="007357F8">
            <w:pPr>
              <w:spacing w:line="360" w:lineRule="auto"/>
              <w:jc w:val="center"/>
              <w:rPr>
                <w:szCs w:val="24"/>
              </w:rPr>
            </w:pPr>
            <m:oMath>
              <m:sSup>
                <m:sSupPr>
                  <m:ctrlPr>
                    <w:rPr>
                      <w:rFonts w:ascii="Cambria Math" w:hAnsi="Cambria Math"/>
                      <w:i/>
                      <w:szCs w:val="24"/>
                    </w:rPr>
                  </m:ctrlPr>
                </m:sSupPr>
                <m:e>
                  <m:r>
                    <w:rPr>
                      <w:rFonts w:ascii="Cambria Math" w:hAnsi="Cambria Math"/>
                      <w:szCs w:val="24"/>
                    </w:rPr>
                    <m:t>f</m:t>
                  </m:r>
                </m:e>
                <m:sup>
                  <m:r>
                    <w:rPr>
                      <w:rFonts w:ascii="Cambria Math" w:hAnsi="Cambria Math"/>
                      <w:szCs w:val="24"/>
                    </w:rPr>
                    <m:t>'</m:t>
                  </m:r>
                </m:sup>
              </m:sSup>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=0 </m:t>
              </m:r>
            </m:oMath>
            <w:r w:rsidR="00566E07" w:rsidRPr="00566E07">
              <w:rPr>
                <w:rFonts w:eastAsiaTheme="minorEastAsia"/>
                <w:szCs w:val="24"/>
              </w:rPr>
              <w:t>and</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f</m:t>
                  </m:r>
                </m:e>
                <m:sup>
                  <m:r>
                    <w:rPr>
                      <w:rFonts w:ascii="Cambria Math" w:hAnsi="Cambria Math"/>
                      <w:szCs w:val="24"/>
                    </w:rPr>
                    <m:t>''</m:t>
                  </m:r>
                </m:sup>
              </m:sSup>
              <m:d>
                <m:dPr>
                  <m:ctrlPr>
                    <w:rPr>
                      <w:rFonts w:ascii="Cambria Math" w:hAnsi="Cambria Math"/>
                      <w:i/>
                      <w:szCs w:val="24"/>
                    </w:rPr>
                  </m:ctrlPr>
                </m:dPr>
                <m:e>
                  <m:r>
                    <w:rPr>
                      <w:rFonts w:ascii="Cambria Math" w:hAnsi="Cambria Math"/>
                      <w:szCs w:val="24"/>
                    </w:rPr>
                    <m:t>r</m:t>
                  </m:r>
                </m:e>
              </m:d>
              <m:r>
                <w:rPr>
                  <w:rFonts w:ascii="Cambria Math" w:hAnsi="Cambria Math"/>
                  <w:szCs w:val="24"/>
                </w:rPr>
                <m:t>&lt;0</m:t>
              </m:r>
              <m:r>
                <m:rPr>
                  <m:sty m:val="p"/>
                </m:rPr>
                <w:rPr>
                  <w:rFonts w:ascii="Cambria Math" w:eastAsiaTheme="minorEastAsia" w:hAnsi="Cambria Math"/>
                  <w:szCs w:val="24"/>
                </w:rPr>
                <m:t>.</m:t>
              </m:r>
            </m:oMath>
          </w:p>
        </w:tc>
        <w:tc>
          <w:tcPr>
            <w:tcW w:w="625" w:type="dxa"/>
            <w:vAlign w:val="center"/>
          </w:tcPr>
          <w:p w14:paraId="45C49CAC" w14:textId="7CB49196" w:rsidR="00566E07" w:rsidRDefault="00566E07" w:rsidP="007357F8">
            <w:pPr>
              <w:spacing w:line="360" w:lineRule="auto"/>
              <w:jc w:val="right"/>
              <w:rPr>
                <w:szCs w:val="24"/>
              </w:rPr>
            </w:pPr>
            <w:r>
              <w:rPr>
                <w:szCs w:val="24"/>
              </w:rPr>
              <w:t>(3.15)</w:t>
            </w:r>
          </w:p>
        </w:tc>
      </w:tr>
    </w:tbl>
    <w:p w14:paraId="01F92B00" w14:textId="77777777" w:rsidR="00566E07" w:rsidRDefault="00566E07" w:rsidP="00BA1B17">
      <w:pPr>
        <w:spacing w:line="360" w:lineRule="auto"/>
        <w:rPr>
          <w:rFonts w:eastAsiaTheme="minorEastAsia"/>
        </w:rPr>
      </w:pPr>
    </w:p>
    <w:p w14:paraId="59193752" w14:textId="7D348856" w:rsidR="009B44AA" w:rsidRPr="004831F4" w:rsidRDefault="009B44AA" w:rsidP="00BA1B17">
      <w:pPr>
        <w:pStyle w:val="Heading3"/>
        <w:spacing w:line="360" w:lineRule="auto"/>
        <w:rPr>
          <w:b/>
          <w:sz w:val="26"/>
          <w:szCs w:val="26"/>
        </w:rPr>
      </w:pPr>
      <w:bookmarkStart w:id="25" w:name="_Toc498279618"/>
      <w:r w:rsidRPr="004831F4">
        <w:rPr>
          <w:b/>
          <w:sz w:val="26"/>
          <w:szCs w:val="26"/>
        </w:rPr>
        <w:t xml:space="preserve">Entropy of the </w:t>
      </w:r>
      <w:r w:rsidR="00DF2A69" w:rsidRPr="004831F4">
        <w:rPr>
          <w:b/>
          <w:sz w:val="26"/>
          <w:szCs w:val="26"/>
        </w:rPr>
        <w:t>inverse</w:t>
      </w:r>
      <w:r w:rsidRPr="004831F4">
        <w:rPr>
          <w:b/>
          <w:sz w:val="26"/>
          <w:szCs w:val="26"/>
        </w:rPr>
        <w:t xml:space="preserve"> distribution</w:t>
      </w:r>
      <w:bookmarkEnd w:id="25"/>
    </w:p>
    <w:p w14:paraId="376C20CD" w14:textId="203DDDF3" w:rsidR="00E02F96" w:rsidRDefault="004E6025" w:rsidP="00BA1B17">
      <w:pPr>
        <w:spacing w:line="360" w:lineRule="auto"/>
      </w:pPr>
      <w:r>
        <w:t xml:space="preserve">Entropy is a measure of unpredictability of the state, or equivalently, of its average information content. For an </w:t>
      </w:r>
      <w:r w:rsidR="00DF2A69">
        <w:t>inverse</w:t>
      </w:r>
      <w:r>
        <w:t xml:space="preserve"> distribution entropy is calculated by the expectation of the </w:t>
      </w:r>
      <w:r w:rsidR="00782DD7">
        <w:t xml:space="preserve">negative </w:t>
      </w:r>
      <w:r>
        <w:t>logarithm of the PDF. Mathematically it is defined by</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7344"/>
        <w:gridCol w:w="796"/>
      </w:tblGrid>
      <w:tr w:rsidR="004E6025" w14:paraId="5CC47CD7" w14:textId="77777777" w:rsidTr="00AF5232">
        <w:trPr>
          <w:trHeight w:val="1018"/>
        </w:trPr>
        <w:tc>
          <w:tcPr>
            <w:tcW w:w="499" w:type="dxa"/>
          </w:tcPr>
          <w:p w14:paraId="4A333469" w14:textId="77777777" w:rsidR="004E6025" w:rsidRDefault="004E6025" w:rsidP="00BA1B17">
            <w:pPr>
              <w:spacing w:line="360" w:lineRule="auto"/>
              <w:rPr>
                <w:szCs w:val="24"/>
              </w:rPr>
            </w:pPr>
          </w:p>
        </w:tc>
        <w:tc>
          <w:tcPr>
            <w:tcW w:w="7430" w:type="dxa"/>
            <w:vAlign w:val="center"/>
          </w:tcPr>
          <w:p w14:paraId="296E751D" w14:textId="77777777" w:rsidR="004E6025" w:rsidRPr="00CC4286" w:rsidRDefault="004E6025" w:rsidP="00BA1B17">
            <w:pPr>
              <w:spacing w:line="360" w:lineRule="auto"/>
              <w:jc w:val="center"/>
            </w:pPr>
            <m:oMath>
              <m:r>
                <w:rPr>
                  <w:rFonts w:ascii="Cambria Math" w:hAnsi="Cambria Math"/>
                  <w:szCs w:val="24"/>
                </w:rPr>
                <m:t>H</m:t>
              </m:r>
              <m:d>
                <m:dPr>
                  <m:ctrlPr>
                    <w:rPr>
                      <w:rFonts w:ascii="Cambria Math" w:hAnsi="Cambria Math"/>
                      <w:i/>
                      <w:szCs w:val="24"/>
                    </w:rPr>
                  </m:ctrlPr>
                </m:dPr>
                <m:e>
                  <m:r>
                    <w:rPr>
                      <w:rFonts w:ascii="Cambria Math" w:hAnsi="Cambria Math"/>
                      <w:szCs w:val="24"/>
                    </w:rPr>
                    <m:t>R</m:t>
                  </m:r>
                </m:e>
              </m:d>
              <m:r>
                <w:rPr>
                  <w:rFonts w:ascii="Cambria Math" w:hAnsi="Cambria Math"/>
                  <w:szCs w:val="24"/>
                </w:rPr>
                <m:t>=E</m:t>
              </m:r>
              <m:d>
                <m:dPr>
                  <m:ctrlPr>
                    <w:rPr>
                      <w:rFonts w:ascii="Cambria Math" w:hAnsi="Cambria Math"/>
                      <w:i/>
                      <w:szCs w:val="24"/>
                    </w:rPr>
                  </m:ctrlPr>
                </m:dPr>
                <m:e>
                  <m:r>
                    <w:rPr>
                      <w:rFonts w:ascii="Cambria Math" w:hAnsi="Cambria Math"/>
                      <w:szCs w:val="24"/>
                    </w:rPr>
                    <m:t>-logf(r)</m:t>
                  </m:r>
                </m:e>
              </m:d>
            </m:oMath>
            <w:r w:rsidR="00F54F1C">
              <w:rPr>
                <w:rFonts w:eastAsiaTheme="minorEastAsia"/>
                <w:szCs w:val="24"/>
              </w:rPr>
              <w:t>.</w:t>
            </w:r>
          </w:p>
        </w:tc>
        <w:tc>
          <w:tcPr>
            <w:tcW w:w="706" w:type="dxa"/>
            <w:vAlign w:val="center"/>
          </w:tcPr>
          <w:p w14:paraId="0D8FB2A1" w14:textId="77777777" w:rsidR="004E6025" w:rsidRDefault="004E6025" w:rsidP="00F775EE">
            <w:pPr>
              <w:spacing w:line="360" w:lineRule="auto"/>
              <w:rPr>
                <w:szCs w:val="24"/>
              </w:rPr>
            </w:pPr>
            <w:r>
              <w:rPr>
                <w:szCs w:val="24"/>
              </w:rPr>
              <w:t>(</w:t>
            </w:r>
            <w:r w:rsidR="006916E5">
              <w:rPr>
                <w:szCs w:val="24"/>
              </w:rPr>
              <w:t>3.16</w:t>
            </w:r>
            <w:r>
              <w:rPr>
                <w:szCs w:val="24"/>
              </w:rPr>
              <w:t>)</w:t>
            </w:r>
          </w:p>
        </w:tc>
      </w:tr>
    </w:tbl>
    <w:p w14:paraId="78F62057" w14:textId="701876B7" w:rsidR="00C66784" w:rsidRPr="00FE6798" w:rsidRDefault="00FE6798" w:rsidP="00BA1B17">
      <w:pPr>
        <w:pStyle w:val="Heading2"/>
        <w:spacing w:line="360" w:lineRule="auto"/>
        <w:rPr>
          <w:b/>
        </w:rPr>
      </w:pPr>
      <w:r w:rsidRPr="00FE6798">
        <w:rPr>
          <w:b/>
        </w:rPr>
        <w:t xml:space="preserve"> </w:t>
      </w:r>
      <w:bookmarkStart w:id="26" w:name="_Toc498279619"/>
      <w:r w:rsidR="00C66784" w:rsidRPr="00FE6798">
        <w:rPr>
          <w:b/>
        </w:rPr>
        <w:t xml:space="preserve">Properties of </w:t>
      </w:r>
      <w:r w:rsidR="00DF2A69">
        <w:rPr>
          <w:b/>
        </w:rPr>
        <w:t>inverse</w:t>
      </w:r>
      <w:r w:rsidR="00C66784" w:rsidRPr="00FE6798">
        <w:rPr>
          <w:b/>
        </w:rPr>
        <w:t xml:space="preserve"> </w:t>
      </w:r>
      <w:r w:rsidR="005F3CD5" w:rsidRPr="00ED289D">
        <w:rPr>
          <w:b/>
          <w:i/>
        </w:rPr>
        <w:t>Maxwell</w:t>
      </w:r>
      <w:r w:rsidR="00C66784" w:rsidRPr="00FE6798">
        <w:rPr>
          <w:b/>
        </w:rPr>
        <w:t xml:space="preserve"> distribution</w:t>
      </w:r>
      <w:bookmarkEnd w:id="26"/>
    </w:p>
    <w:p w14:paraId="15439A73" w14:textId="42830BD0" w:rsidR="00F033E4" w:rsidRDefault="00F033E4" w:rsidP="00BA1B17">
      <w:pPr>
        <w:spacing w:line="360" w:lineRule="auto"/>
      </w:pPr>
      <w:r>
        <w:t xml:space="preserve">Consider a </w:t>
      </w:r>
      <w:r w:rsidR="005F3CD5">
        <w:rPr>
          <w:i/>
        </w:rPr>
        <w:t>Maxwell</w:t>
      </w:r>
      <w:r>
        <w:t xml:space="preserve"> distribution with PDF and CDF are given in the equation </w:t>
      </w:r>
      <m:oMath>
        <m:r>
          <w:rPr>
            <w:rFonts w:ascii="Cambria Math" w:hAnsi="Cambria Math"/>
          </w:rPr>
          <m:t>(1.1)</m:t>
        </m:r>
      </m:oMath>
      <w:r>
        <w:t xml:space="preserve"> and </w:t>
      </w:r>
      <m:oMath>
        <m:r>
          <w:rPr>
            <w:rFonts w:ascii="Cambria Math" w:hAnsi="Cambria Math"/>
          </w:rPr>
          <m:t>(1.2)</m:t>
        </m:r>
      </m:oMath>
      <w:r>
        <w:t xml:space="preserve"> respectively in Chapter one. Hence the </w:t>
      </w:r>
      <w:r w:rsidR="00DF2A69">
        <w:t>inverse</w:t>
      </w:r>
      <w:r>
        <w:t xml:space="preserve"> </w:t>
      </w:r>
      <w:r w:rsidR="005F3CD5">
        <w:rPr>
          <w:i/>
        </w:rPr>
        <w:t>Maxwell</w:t>
      </w:r>
      <w:r>
        <w:t xml:space="preserve"> distribution, according to the definition given in equation </w:t>
      </w:r>
      <m:oMath>
        <m:r>
          <w:rPr>
            <w:rFonts w:ascii="Cambria Math" w:hAnsi="Cambria Math"/>
          </w:rPr>
          <m:t>(1.6)</m:t>
        </m:r>
      </m:oMath>
      <w:r>
        <w:t xml:space="preserve"> in chapter one, is presented by the PDF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
        <w:gridCol w:w="7311"/>
        <w:gridCol w:w="796"/>
      </w:tblGrid>
      <w:tr w:rsidR="00F033E4" w14:paraId="77106374" w14:textId="77777777" w:rsidTr="00F033E4">
        <w:trPr>
          <w:trHeight w:val="917"/>
        </w:trPr>
        <w:tc>
          <w:tcPr>
            <w:tcW w:w="535" w:type="dxa"/>
          </w:tcPr>
          <w:p w14:paraId="5D88F688" w14:textId="77777777" w:rsidR="00F033E4" w:rsidRDefault="00F033E4" w:rsidP="00BA1B17">
            <w:pPr>
              <w:spacing w:line="360" w:lineRule="auto"/>
              <w:rPr>
                <w:szCs w:val="24"/>
              </w:rPr>
            </w:pPr>
          </w:p>
        </w:tc>
        <w:tc>
          <w:tcPr>
            <w:tcW w:w="8190" w:type="dxa"/>
            <w:vAlign w:val="center"/>
          </w:tcPr>
          <w:p w14:paraId="6A66A78E" w14:textId="66D10387" w:rsidR="00F033E4" w:rsidRPr="00F033E4" w:rsidRDefault="00F033E4" w:rsidP="00BA1B17">
            <w:pPr>
              <w:spacing w:line="360" w:lineRule="auto"/>
              <w:jc w:val="center"/>
              <w:rPr>
                <w:rFonts w:eastAsiaTheme="minorEastAsia"/>
                <w:szCs w:val="24"/>
              </w:rPr>
            </w:pPr>
            <m:oMathPara>
              <m:oMath>
                <m:r>
                  <w:rPr>
                    <w:rStyle w:val="fontstyle01"/>
                    <w:rFonts w:ascii="Cambria Math" w:hAnsi="Cambria Math"/>
                  </w:rPr>
                  <m:t>f</m:t>
                </m:r>
                <m:d>
                  <m:dPr>
                    <m:ctrlPr>
                      <w:rPr>
                        <w:rStyle w:val="fontstyle01"/>
                        <w:rFonts w:ascii="Cambria Math" w:hAnsi="Cambria Math"/>
                        <w:i/>
                      </w:rPr>
                    </m:ctrlPr>
                  </m:dPr>
                  <m:e>
                    <m:r>
                      <w:rPr>
                        <w:rStyle w:val="fontstyle01"/>
                        <w:rFonts w:ascii="Cambria Math" w:hAnsi="Cambria Math"/>
                      </w:rPr>
                      <m:t>r</m:t>
                    </m:r>
                  </m:e>
                </m:d>
                <m:r>
                  <w:rPr>
                    <w:rStyle w:val="fontstyle01"/>
                    <w:rFonts w:ascii="Cambria Math" w:hAnsi="Cambria Math"/>
                  </w:rPr>
                  <m:t>=</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hAnsi="Cambria Math"/>
                    <w:szCs w:val="24"/>
                  </w:rPr>
                  <m:t>,</m:t>
                </m:r>
              </m:oMath>
            </m:oMathPara>
          </w:p>
        </w:tc>
        <w:tc>
          <w:tcPr>
            <w:tcW w:w="625" w:type="dxa"/>
            <w:vAlign w:val="center"/>
          </w:tcPr>
          <w:p w14:paraId="7F36DEDB" w14:textId="77777777" w:rsidR="00F033E4" w:rsidRDefault="00F033E4" w:rsidP="00BA1B17">
            <w:pPr>
              <w:spacing w:line="360" w:lineRule="auto"/>
              <w:jc w:val="right"/>
              <w:rPr>
                <w:szCs w:val="24"/>
              </w:rPr>
            </w:pPr>
            <w:r>
              <w:rPr>
                <w:szCs w:val="24"/>
              </w:rPr>
              <w:t>(3.</w:t>
            </w:r>
            <w:r w:rsidR="006916E5">
              <w:rPr>
                <w:szCs w:val="24"/>
              </w:rPr>
              <w:t>1</w:t>
            </w:r>
            <w:r>
              <w:rPr>
                <w:szCs w:val="24"/>
              </w:rPr>
              <w:t>7)</w:t>
            </w:r>
          </w:p>
        </w:tc>
      </w:tr>
    </w:tbl>
    <w:p w14:paraId="4AC4488F" w14:textId="3489F98D" w:rsidR="008A0DB9" w:rsidRPr="002A0410" w:rsidRDefault="00F033E4" w:rsidP="00BA1B17">
      <w:pPr>
        <w:spacing w:line="360" w:lineRule="auto"/>
        <w:rPr>
          <w:rFonts w:eastAsiaTheme="minorEastAsia"/>
        </w:rPr>
      </w:pPr>
      <w:r w:rsidRPr="007C366B">
        <w:t>for</w:t>
      </w:r>
      <m:oMath>
        <m:r>
          <w:rPr>
            <w:rFonts w:ascii="Cambria Math" w:hAnsi="Cambria Math"/>
          </w:rPr>
          <m:t xml:space="preserve"> r</m:t>
        </m:r>
        <m:r>
          <m:rPr>
            <m:sty m:val="p"/>
          </m:rPr>
          <w:rPr>
            <w:rFonts w:ascii="Cambria Math" w:hAnsi="Cambria Math"/>
          </w:rPr>
          <m:t xml:space="preserve">&gt;0 and </m:t>
        </m:r>
        <m:r>
          <w:rPr>
            <w:rFonts w:ascii="Cambria Math" w:hAnsi="Cambria Math"/>
          </w:rPr>
          <m:t>σ</m:t>
        </m:r>
        <m:r>
          <m:rPr>
            <m:sty m:val="p"/>
          </m:rPr>
          <w:rPr>
            <w:rFonts w:ascii="Cambria Math" w:hAnsi="Cambria Math"/>
          </w:rPr>
          <m:t>&gt;0</m:t>
        </m:r>
      </m:oMath>
      <w:r w:rsidRPr="007C366B">
        <w:t>.</w:t>
      </w:r>
      <w:r w:rsidR="007C1CA8" w:rsidRPr="007C366B">
        <w:t xml:space="preserve"> The following </w:t>
      </w:r>
      <w:r w:rsidR="007C1CA8" w:rsidRPr="00812FEF">
        <w:t>Figure 3.1</w:t>
      </w:r>
      <w:r w:rsidR="007C1CA8" w:rsidRPr="007C366B">
        <w:rPr>
          <w:b/>
        </w:rPr>
        <w:t xml:space="preserve"> </w:t>
      </w:r>
      <w:r w:rsidR="007C1CA8" w:rsidRPr="007C366B">
        <w:t>shows the PDF of the distribution graphically.</w:t>
      </w:r>
      <w:r w:rsidR="008575F3" w:rsidRPr="007C366B">
        <w:t xml:space="preserve"> </w:t>
      </w:r>
      <w:r w:rsidR="00FE6798">
        <w:t xml:space="preserve">It </w:t>
      </w:r>
      <w:r w:rsidR="007C366B">
        <w:t xml:space="preserve">shows that the </w:t>
      </w:r>
      <w:r w:rsidR="00DF2A69">
        <w:t>inverse</w:t>
      </w:r>
      <w:r w:rsidR="007C366B">
        <w:t xml:space="preserve"> </w:t>
      </w:r>
      <w:r w:rsidR="005F3CD5">
        <w:rPr>
          <w:i/>
        </w:rPr>
        <w:t>Maxwell</w:t>
      </w:r>
      <w:r w:rsidR="007C366B">
        <w:t xml:space="preserve"> distribution is right skewed like as the </w:t>
      </w:r>
      <w:r w:rsidR="005F3CD5">
        <w:rPr>
          <w:i/>
        </w:rPr>
        <w:t>Maxwell</w:t>
      </w:r>
      <w:r w:rsidR="007C366B">
        <w:t xml:space="preserve"> distribution. The figur</w:t>
      </w:r>
      <w:r w:rsidR="00FE6798">
        <w:t>e is plotted using R</w:t>
      </w:r>
      <w:r w:rsidR="005F3CD5">
        <w:t xml:space="preserve"> 3.4</w:t>
      </w:r>
      <w:r w:rsidR="007C366B">
        <w:t>.</w:t>
      </w:r>
      <w:r w:rsidR="00220BF4">
        <w:t>2</w:t>
      </w:r>
      <w:r w:rsidR="002A0410">
        <w:t xml:space="preserve"> We draw the figure for</w:t>
      </w:r>
      <m:oMath>
        <m:r>
          <w:rPr>
            <w:rFonts w:ascii="Cambria Math" w:hAnsi="Cambria Math"/>
          </w:rPr>
          <m:t xml:space="preserve"> σ=0.01, 0.02, 0.03, 0.04 </m:t>
        </m:r>
      </m:oMath>
      <w:r w:rsidR="00091E14">
        <w:rPr>
          <w:rFonts w:eastAsiaTheme="minorEastAsia"/>
        </w:rPr>
        <w:t xml:space="preserve">and </w:t>
      </w:r>
      <m:oMath>
        <m:r>
          <w:rPr>
            <w:rFonts w:ascii="Cambria Math" w:hAnsi="Cambria Math"/>
          </w:rPr>
          <m:t>0.05</m:t>
        </m:r>
      </m:oMath>
      <w:r w:rsidR="00091E14">
        <w:rPr>
          <w:rFonts w:eastAsiaTheme="minorEastAsia"/>
        </w:rPr>
        <w:t xml:space="preserve">. </w:t>
      </w:r>
      <w:r w:rsidR="00CC4286">
        <w:rPr>
          <w:rFonts w:eastAsiaTheme="minorEastAsia"/>
        </w:rPr>
        <w:t xml:space="preserve">And, the CDF of the </w:t>
      </w:r>
      <w:r w:rsidR="000D5BF0">
        <w:rPr>
          <w:rFonts w:eastAsiaTheme="minorEastAsia"/>
        </w:rPr>
        <w:t>above-mentioned</w:t>
      </w:r>
      <w:r w:rsidR="00CC4286">
        <w:rPr>
          <w:rFonts w:eastAsiaTheme="minorEastAsia"/>
        </w:rPr>
        <w:t xml:space="preserve"> distribution is obtained using the equation </w:t>
      </w:r>
      <m:oMath>
        <m:r>
          <w:rPr>
            <w:rFonts w:ascii="Cambria Math" w:eastAsiaTheme="minorEastAsia" w:hAnsi="Cambria Math"/>
          </w:rPr>
          <m:t>(1.7)</m:t>
        </m:r>
      </m:oMath>
      <w:r w:rsidR="00CC4286">
        <w:rPr>
          <w:rFonts w:eastAsiaTheme="minorEastAsia"/>
        </w:rPr>
        <w:t xml:space="preserve"> given in Chapter one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7307"/>
        <w:gridCol w:w="796"/>
      </w:tblGrid>
      <w:tr w:rsidR="008A0DB9" w14:paraId="78238516" w14:textId="77777777" w:rsidTr="008A0DB9">
        <w:tc>
          <w:tcPr>
            <w:tcW w:w="535" w:type="dxa"/>
          </w:tcPr>
          <w:p w14:paraId="672073AF" w14:textId="77777777" w:rsidR="008A0DB9" w:rsidRDefault="008A0DB9" w:rsidP="00BA1B17">
            <w:pPr>
              <w:spacing w:line="360" w:lineRule="auto"/>
              <w:rPr>
                <w:szCs w:val="24"/>
              </w:rPr>
            </w:pPr>
          </w:p>
        </w:tc>
        <w:tc>
          <w:tcPr>
            <w:tcW w:w="8190" w:type="dxa"/>
            <w:vAlign w:val="center"/>
          </w:tcPr>
          <w:p w14:paraId="6302E354" w14:textId="69274D2C" w:rsidR="008A0DB9" w:rsidRPr="0018232C" w:rsidRDefault="008A0DB9" w:rsidP="00BA1B17">
            <w:pPr>
              <w:spacing w:line="360" w:lineRule="auto"/>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Style w:val="fontstyle01"/>
                        <w:rFonts w:ascii="Cambria Math" w:eastAsiaTheme="minorEastAsia" w:hAnsi="Cambria Math"/>
                        <w:color w:val="auto"/>
                      </w:rPr>
                    </m:ctrlPr>
                  </m:fPr>
                  <m:num>
                    <m:r>
                      <m:rPr>
                        <m:sty m:val="p"/>
                      </m:rPr>
                      <w:rPr>
                        <w:rStyle w:val="fontstyle01"/>
                        <w:rFonts w:ascii="Cambria Math" w:eastAsiaTheme="minorEastAsia" w:hAnsi="Cambria Math"/>
                      </w:rPr>
                      <m:t>2</m:t>
                    </m:r>
                  </m:num>
                  <m:den>
                    <m:rad>
                      <m:radPr>
                        <m:degHide m:val="1"/>
                        <m:ctrlPr>
                          <w:rPr>
                            <w:rStyle w:val="fontstyle01"/>
                            <w:rFonts w:ascii="Cambria Math" w:eastAsiaTheme="minorEastAsia" w:hAnsi="Cambria Math"/>
                            <w:color w:val="auto"/>
                          </w:rPr>
                        </m:ctrlPr>
                      </m:radPr>
                      <m:deg/>
                      <m:e>
                        <m:r>
                          <m:rPr>
                            <m:sty m:val="p"/>
                          </m:rPr>
                          <w:rPr>
                            <w:rStyle w:val="fontstyle01"/>
                            <w:rFonts w:ascii="Cambria Math" w:eastAsiaTheme="minorEastAsia" w:hAnsi="Cambria Math"/>
                          </w:rPr>
                          <m:t>π</m:t>
                        </m:r>
                      </m:e>
                    </m:rad>
                  </m:den>
                </m:f>
                <m:d>
                  <m:dPr>
                    <m:begChr m:val="["/>
                    <m:endChr m:val="]"/>
                    <m:ctrlPr>
                      <w:rPr>
                        <w:rStyle w:val="fontstyle01"/>
                        <w:rFonts w:ascii="Cambria Math" w:eastAsiaTheme="minorEastAsia" w:hAnsi="Cambria Math"/>
                        <w:color w:val="auto"/>
                      </w:rPr>
                    </m:ctrlPr>
                  </m:dPr>
                  <m:e>
                    <m:r>
                      <m:rPr>
                        <m:sty m:val="p"/>
                      </m:rPr>
                      <w:rPr>
                        <w:rStyle w:val="fontstyle01"/>
                        <w:rFonts w:ascii="Cambria Math" w:eastAsiaTheme="minorEastAsia" w:hAnsi="Cambria Math"/>
                      </w:rPr>
                      <m:t>1-γ</m:t>
                    </m:r>
                    <m:d>
                      <m:dPr>
                        <m:ctrlPr>
                          <w:rPr>
                            <w:rStyle w:val="fontstyle01"/>
                            <w:rFonts w:ascii="Cambria Math" w:eastAsiaTheme="minorEastAsia" w:hAnsi="Cambria Math"/>
                            <w:color w:val="auto"/>
                          </w:rPr>
                        </m:ctrlPr>
                      </m:dPr>
                      <m:e>
                        <m:f>
                          <m:fPr>
                            <m:ctrlPr>
                              <w:rPr>
                                <w:rStyle w:val="fontstyle01"/>
                                <w:rFonts w:ascii="Cambria Math" w:eastAsiaTheme="minorEastAsia" w:hAnsi="Cambria Math"/>
                                <w:color w:val="auto"/>
                              </w:rPr>
                            </m:ctrlPr>
                          </m:fPr>
                          <m:num>
                            <m:r>
                              <m:rPr>
                                <m:sty m:val="p"/>
                              </m:rPr>
                              <w:rPr>
                                <w:rStyle w:val="fontstyle01"/>
                                <w:rFonts w:ascii="Cambria Math" w:eastAsiaTheme="minorEastAsia" w:hAnsi="Cambria Math"/>
                              </w:rPr>
                              <m:t>3</m:t>
                            </m:r>
                          </m:num>
                          <m:den>
                            <m:r>
                              <m:rPr>
                                <m:sty m:val="p"/>
                              </m:rPr>
                              <w:rPr>
                                <w:rStyle w:val="fontstyle01"/>
                                <w:rFonts w:ascii="Cambria Math" w:eastAsiaTheme="minorEastAsia" w:hAnsi="Cambria Math"/>
                              </w:rPr>
                              <m:t>2</m:t>
                            </m:r>
                          </m:den>
                        </m:f>
                        <m:r>
                          <m:rPr>
                            <m:sty m:val="p"/>
                          </m:rPr>
                          <w:rPr>
                            <w:rStyle w:val="fontstyle01"/>
                            <w:rFonts w:ascii="Cambria Math" w:eastAsiaTheme="minorEastAsia" w:hAnsi="Cambria Math"/>
                          </w:rPr>
                          <m:t>,</m:t>
                        </m:r>
                        <m:f>
                          <m:fPr>
                            <m:ctrlPr>
                              <w:rPr>
                                <w:rStyle w:val="fontstyle01"/>
                                <w:rFonts w:ascii="Cambria Math" w:eastAsiaTheme="minorEastAsia" w:hAnsi="Cambria Math"/>
                              </w:rPr>
                            </m:ctrlPr>
                          </m:fPr>
                          <m:num>
                            <m:r>
                              <m:rPr>
                                <m:sty m:val="p"/>
                              </m:rPr>
                              <w:rPr>
                                <w:rStyle w:val="fontstyle01"/>
                                <w:rFonts w:ascii="Cambria Math" w:eastAsiaTheme="minorEastAsia" w:hAnsi="Cambria Math"/>
                              </w:rPr>
                              <m:t>1</m:t>
                            </m:r>
                          </m:num>
                          <m:den>
                            <m:r>
                              <m:rPr>
                                <m:sty m:val="p"/>
                              </m:rPr>
                              <w:rPr>
                                <w:rStyle w:val="fontstyle01"/>
                                <w:rFonts w:ascii="Cambria Math" w:eastAsiaTheme="minorEastAsia" w:hAnsi="Cambria Math"/>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e>
                    </m:d>
                  </m:e>
                </m:d>
                <m:r>
                  <w:rPr>
                    <w:rStyle w:val="fontstyle01"/>
                    <w:rFonts w:ascii="Cambria Math" w:eastAsiaTheme="minorEastAsia" w:hAnsi="Cambria Math"/>
                    <w:color w:val="auto"/>
                  </w:rPr>
                  <m:t>.</m:t>
                </m:r>
              </m:oMath>
            </m:oMathPara>
          </w:p>
        </w:tc>
        <w:tc>
          <w:tcPr>
            <w:tcW w:w="625" w:type="dxa"/>
            <w:vAlign w:val="center"/>
          </w:tcPr>
          <w:p w14:paraId="00D7F6CB" w14:textId="77777777" w:rsidR="008A0DB9" w:rsidRDefault="008A0DB9" w:rsidP="00BA1B17">
            <w:pPr>
              <w:spacing w:line="360" w:lineRule="auto"/>
              <w:jc w:val="right"/>
              <w:rPr>
                <w:szCs w:val="24"/>
              </w:rPr>
            </w:pPr>
            <w:r>
              <w:rPr>
                <w:szCs w:val="24"/>
              </w:rPr>
              <w:t>(3.18)</w:t>
            </w:r>
          </w:p>
        </w:tc>
      </w:tr>
    </w:tbl>
    <w:p w14:paraId="05B597CE" w14:textId="000D9686" w:rsidR="007C366B" w:rsidRDefault="008A0DB9" w:rsidP="00BA1B17">
      <w:pPr>
        <w:spacing w:line="360" w:lineRule="auto"/>
        <w:rPr>
          <w:rFonts w:eastAsiaTheme="minorEastAsia"/>
        </w:rPr>
      </w:pPr>
      <w:r>
        <w:t xml:space="preserve">Again, the following </w:t>
      </w:r>
      <w:r w:rsidRPr="005F3CD5">
        <w:t>Figure 3.2</w:t>
      </w:r>
      <w:r>
        <w:rPr>
          <w:b/>
        </w:rPr>
        <w:t xml:space="preserve"> </w:t>
      </w:r>
      <w:r>
        <w:t>demonstrated the CDF of the distribution. The figure is plotted for different values of the scale parameter where</w:t>
      </w:r>
      <m:oMath>
        <m:r>
          <w:rPr>
            <w:rFonts w:ascii="Cambria Math" w:hAnsi="Cambria Math"/>
          </w:rPr>
          <m:t xml:space="preserve"> σ=0.01, 0.02, 0.03, 0.04 </m:t>
        </m:r>
      </m:oMath>
      <w:r w:rsidR="00812FEF">
        <w:rPr>
          <w:rFonts w:eastAsiaTheme="minorEastAsia"/>
        </w:rPr>
        <w:t xml:space="preserve">and </w:t>
      </w:r>
      <m:oMath>
        <m:r>
          <w:rPr>
            <w:rFonts w:ascii="Cambria Math" w:hAnsi="Cambria Math"/>
          </w:rPr>
          <m:t>0.05</m:t>
        </m:r>
      </m:oMath>
      <w:r w:rsidR="00CC4286">
        <w:rPr>
          <w:rFonts w:eastAsiaTheme="minorEastAsia"/>
        </w:rPr>
        <w:t>.</w:t>
      </w:r>
    </w:p>
    <w:p w14:paraId="1307B56B" w14:textId="701117DE" w:rsidR="00812FEF" w:rsidRDefault="00812FEF" w:rsidP="00812FEF">
      <w:pPr>
        <w:spacing w:line="360" w:lineRule="auto"/>
        <w:rPr>
          <w:rFonts w:eastAsiaTheme="minorEastAsia"/>
        </w:rPr>
      </w:pPr>
      <w:r>
        <w:rPr>
          <w:rFonts w:eastAsiaTheme="minorEastAsia"/>
          <w:b/>
        </w:rPr>
        <w:t xml:space="preserve">Theorem 3.4 </w:t>
      </w:r>
      <w:r>
        <w:rPr>
          <w:rFonts w:eastAsiaTheme="minorEastAsia"/>
        </w:rPr>
        <w:t xml:space="preserve">The integration of the equation </w:t>
      </w:r>
      <m:oMath>
        <m:r>
          <w:rPr>
            <w:rFonts w:ascii="Cambria Math" w:eastAsiaTheme="minorEastAsia" w:hAnsi="Cambria Math"/>
          </w:rPr>
          <m:t>(3.17)</m:t>
        </m:r>
      </m:oMath>
      <w:r>
        <w:rPr>
          <w:rFonts w:eastAsiaTheme="minorEastAsia"/>
        </w:rPr>
        <w:t xml:space="preserve"> over the entire range is unity. Hence it is a probability density function.</w:t>
      </w:r>
    </w:p>
    <w:p w14:paraId="29C78B5C" w14:textId="4CE89C88" w:rsidR="00812FEF" w:rsidRDefault="00812FEF" w:rsidP="00812FEF">
      <w:pPr>
        <w:spacing w:line="360" w:lineRule="auto"/>
        <w:rPr>
          <w:rFonts w:eastAsiaTheme="minorEastAsia"/>
        </w:rPr>
      </w:pPr>
      <w:r w:rsidRPr="00812FEF">
        <w:rPr>
          <w:rFonts w:eastAsiaTheme="minorEastAsia"/>
          <w:i/>
        </w:rPr>
        <w:t>Proof.</w:t>
      </w:r>
      <w:r>
        <w:rPr>
          <w:rFonts w:eastAsiaTheme="minorEastAsia"/>
        </w:rPr>
        <w:t xml:space="preserve">  Taking integration in equation </w:t>
      </w:r>
      <m:oMath>
        <m:r>
          <w:rPr>
            <w:rFonts w:ascii="Cambria Math" w:eastAsiaTheme="minorEastAsia" w:hAnsi="Cambria Math"/>
          </w:rPr>
          <m:t>(3.17)</m:t>
        </m:r>
      </m:oMath>
      <w:r>
        <w:rPr>
          <w:rFonts w:eastAsiaTheme="minorEastAsia"/>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7317"/>
        <w:gridCol w:w="796"/>
      </w:tblGrid>
      <w:tr w:rsidR="00812FEF" w14:paraId="06BDC55D" w14:textId="77777777" w:rsidTr="00812FEF">
        <w:tc>
          <w:tcPr>
            <w:tcW w:w="481" w:type="dxa"/>
          </w:tcPr>
          <w:p w14:paraId="673A18D1" w14:textId="77777777" w:rsidR="00812FEF" w:rsidRDefault="00812FEF" w:rsidP="005F3CD5">
            <w:pPr>
              <w:spacing w:line="360" w:lineRule="auto"/>
              <w:rPr>
                <w:szCs w:val="24"/>
              </w:rPr>
            </w:pPr>
          </w:p>
        </w:tc>
        <w:tc>
          <w:tcPr>
            <w:tcW w:w="7317" w:type="dxa"/>
            <w:vAlign w:val="center"/>
          </w:tcPr>
          <w:p w14:paraId="3AD7064F" w14:textId="6A154695" w:rsidR="00812FEF" w:rsidRPr="00CC4286" w:rsidRDefault="00A73355" w:rsidP="005F3CD5">
            <w:pPr>
              <w:spacing w:line="360" w:lineRule="auto"/>
              <w:jc w:val="center"/>
              <w:rPr>
                <w:rFonts w:eastAsiaTheme="minorEastAsia"/>
                <w:szCs w:val="24"/>
              </w:rPr>
            </w:pPr>
            <m:oMathPara>
              <m:oMath>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hAnsi="Cambria Math"/>
                            <w:szCs w:val="24"/>
                          </w:rPr>
                          <m:t>dr</m:t>
                        </m:r>
                      </m:e>
                    </m:nary>
                    <m:r>
                      <w:rPr>
                        <w:rFonts w:ascii="Cambria Math" w:hAnsi="Cambria Math"/>
                        <w:szCs w:val="24"/>
                      </w:rPr>
                      <m:t>.</m:t>
                    </m:r>
                  </m:e>
                </m:nary>
              </m:oMath>
            </m:oMathPara>
          </w:p>
        </w:tc>
        <w:tc>
          <w:tcPr>
            <w:tcW w:w="796" w:type="dxa"/>
            <w:vAlign w:val="center"/>
          </w:tcPr>
          <w:p w14:paraId="6619CC41" w14:textId="77777777" w:rsidR="00812FEF" w:rsidRDefault="00812FEF" w:rsidP="005F3CD5">
            <w:pPr>
              <w:spacing w:line="360" w:lineRule="auto"/>
              <w:jc w:val="right"/>
              <w:rPr>
                <w:szCs w:val="24"/>
              </w:rPr>
            </w:pPr>
            <w:r>
              <w:rPr>
                <w:szCs w:val="24"/>
              </w:rPr>
              <w:t>(3.19)</w:t>
            </w:r>
          </w:p>
        </w:tc>
      </w:tr>
    </w:tbl>
    <w:p w14:paraId="228D6DC3" w14:textId="71F47482" w:rsidR="007C366B" w:rsidRDefault="005F3CD5" w:rsidP="00986C4C">
      <w:pPr>
        <w:spacing w:after="0" w:line="240" w:lineRule="auto"/>
        <w:jc w:val="center"/>
      </w:pPr>
      <w:r>
        <w:rPr>
          <w:noProof/>
        </w:rPr>
        <w:lastRenderedPageBreak/>
        <w:drawing>
          <wp:inline distT="0" distB="0" distL="0" distR="0" wp14:anchorId="08B749BA" wp14:editId="7C71C998">
            <wp:extent cx="3886200" cy="3505200"/>
            <wp:effectExtent l="0" t="0" r="0" b="0"/>
            <wp:docPr id="12" name="Picture 1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rotWithShape="1">
                    <a:blip r:embed="rId9">
                      <a:extLst>
                        <a:ext uri="{28A0092B-C50C-407E-A947-70E740481C1C}">
                          <a14:useLocalDpi xmlns:a14="http://schemas.microsoft.com/office/drawing/2010/main" val="0"/>
                        </a:ext>
                      </a:extLst>
                    </a:blip>
                    <a:srcRect t="9469" r="3409" b="3409"/>
                    <a:stretch/>
                  </pic:blipFill>
                  <pic:spPr bwMode="auto">
                    <a:xfrm>
                      <a:off x="0" y="0"/>
                      <a:ext cx="3886200" cy="3505200"/>
                    </a:xfrm>
                    <a:prstGeom prst="rect">
                      <a:avLst/>
                    </a:prstGeom>
                    <a:ln>
                      <a:noFill/>
                    </a:ln>
                    <a:extLst>
                      <a:ext uri="{53640926-AAD7-44D8-BBD7-CCE9431645EC}">
                        <a14:shadowObscured xmlns:a14="http://schemas.microsoft.com/office/drawing/2010/main"/>
                      </a:ext>
                    </a:extLst>
                  </pic:spPr>
                </pic:pic>
              </a:graphicData>
            </a:graphic>
          </wp:inline>
        </w:drawing>
      </w:r>
    </w:p>
    <w:p w14:paraId="6EAA0363" w14:textId="672F17AC" w:rsidR="00986C4C" w:rsidRPr="00986C4C" w:rsidRDefault="007C366B" w:rsidP="00986C4C">
      <w:pPr>
        <w:pStyle w:val="Caption"/>
        <w:jc w:val="center"/>
        <w:rPr>
          <w:rFonts w:cs="Times New Roman"/>
          <w:i w:val="0"/>
          <w:color w:val="auto"/>
          <w:sz w:val="24"/>
          <w:szCs w:val="24"/>
        </w:rPr>
      </w:pPr>
      <w:bookmarkStart w:id="27" w:name="_Toc498279868"/>
      <w:r w:rsidRPr="002A0410">
        <w:rPr>
          <w:rFonts w:cs="Times New Roman"/>
          <w:i w:val="0"/>
          <w:color w:val="auto"/>
          <w:sz w:val="24"/>
          <w:szCs w:val="24"/>
        </w:rPr>
        <w:t>Figure</w:t>
      </w:r>
      <w:r w:rsidR="000C6B11">
        <w:rPr>
          <w:rFonts w:cs="Times New Roman"/>
          <w:i w:val="0"/>
          <w:color w:val="auto"/>
          <w:sz w:val="24"/>
          <w:szCs w:val="24"/>
        </w:rPr>
        <w:t xml:space="preserve"> </w:t>
      </w:r>
      <w:r w:rsidR="00A03B6A">
        <w:rPr>
          <w:rFonts w:cs="Times New Roman"/>
          <w:i w:val="0"/>
          <w:color w:val="auto"/>
          <w:sz w:val="24"/>
          <w:szCs w:val="24"/>
        </w:rPr>
        <w:fldChar w:fldCharType="begin"/>
      </w:r>
      <w:r w:rsidR="00A03B6A">
        <w:rPr>
          <w:rFonts w:cs="Times New Roman"/>
          <w:i w:val="0"/>
          <w:color w:val="auto"/>
          <w:sz w:val="24"/>
          <w:szCs w:val="24"/>
        </w:rPr>
        <w:instrText xml:space="preserve"> STYLEREF 1 \s </w:instrText>
      </w:r>
      <w:r w:rsidR="00A03B6A">
        <w:rPr>
          <w:rFonts w:cs="Times New Roman"/>
          <w:i w:val="0"/>
          <w:color w:val="auto"/>
          <w:sz w:val="24"/>
          <w:szCs w:val="24"/>
        </w:rPr>
        <w:fldChar w:fldCharType="separate"/>
      </w:r>
      <w:r w:rsidR="00615E3D">
        <w:rPr>
          <w:rFonts w:cs="Times New Roman"/>
          <w:i w:val="0"/>
          <w:noProof/>
          <w:color w:val="auto"/>
          <w:sz w:val="24"/>
          <w:szCs w:val="24"/>
        </w:rPr>
        <w:t>3</w:t>
      </w:r>
      <w:r w:rsidR="00A03B6A">
        <w:rPr>
          <w:rFonts w:cs="Times New Roman"/>
          <w:i w:val="0"/>
          <w:color w:val="auto"/>
          <w:sz w:val="24"/>
          <w:szCs w:val="24"/>
        </w:rPr>
        <w:fldChar w:fldCharType="end"/>
      </w:r>
      <w:r w:rsidR="00A03B6A">
        <w:rPr>
          <w:rFonts w:cs="Times New Roman"/>
          <w:i w:val="0"/>
          <w:color w:val="auto"/>
          <w:sz w:val="24"/>
          <w:szCs w:val="24"/>
        </w:rPr>
        <w:t>.</w:t>
      </w:r>
      <w:r w:rsidR="00A03B6A">
        <w:rPr>
          <w:rFonts w:cs="Times New Roman"/>
          <w:i w:val="0"/>
          <w:color w:val="auto"/>
          <w:sz w:val="24"/>
          <w:szCs w:val="24"/>
        </w:rPr>
        <w:fldChar w:fldCharType="begin"/>
      </w:r>
      <w:r w:rsidR="00A03B6A">
        <w:rPr>
          <w:rFonts w:cs="Times New Roman"/>
          <w:i w:val="0"/>
          <w:color w:val="auto"/>
          <w:sz w:val="24"/>
          <w:szCs w:val="24"/>
        </w:rPr>
        <w:instrText xml:space="preserve"> SEQ Figure \* ARABIC \s 1 </w:instrText>
      </w:r>
      <w:r w:rsidR="00A03B6A">
        <w:rPr>
          <w:rFonts w:cs="Times New Roman"/>
          <w:i w:val="0"/>
          <w:color w:val="auto"/>
          <w:sz w:val="24"/>
          <w:szCs w:val="24"/>
        </w:rPr>
        <w:fldChar w:fldCharType="separate"/>
      </w:r>
      <w:r w:rsidR="00615E3D">
        <w:rPr>
          <w:rFonts w:cs="Times New Roman"/>
          <w:i w:val="0"/>
          <w:noProof/>
          <w:color w:val="auto"/>
          <w:sz w:val="24"/>
          <w:szCs w:val="24"/>
        </w:rPr>
        <w:t>1</w:t>
      </w:r>
      <w:r w:rsidR="00A03B6A">
        <w:rPr>
          <w:rFonts w:cs="Times New Roman"/>
          <w:i w:val="0"/>
          <w:color w:val="auto"/>
          <w:sz w:val="24"/>
          <w:szCs w:val="24"/>
        </w:rPr>
        <w:fldChar w:fldCharType="end"/>
      </w:r>
      <w:r w:rsidRPr="002A0410">
        <w:rPr>
          <w:rFonts w:cs="Times New Roman"/>
          <w:i w:val="0"/>
          <w:color w:val="auto"/>
          <w:sz w:val="24"/>
          <w:szCs w:val="24"/>
        </w:rPr>
        <w:t xml:space="preserve">: The PDF of </w:t>
      </w:r>
      <w:r w:rsidR="00DF2A69">
        <w:rPr>
          <w:rFonts w:cs="Times New Roman"/>
          <w:i w:val="0"/>
          <w:color w:val="auto"/>
          <w:sz w:val="24"/>
          <w:szCs w:val="24"/>
        </w:rPr>
        <w:t>inverse</w:t>
      </w:r>
      <w:r w:rsidRPr="002A0410">
        <w:rPr>
          <w:rFonts w:cs="Times New Roman"/>
          <w:i w:val="0"/>
          <w:color w:val="auto"/>
          <w:sz w:val="24"/>
          <w:szCs w:val="24"/>
        </w:rPr>
        <w:t xml:space="preserve"> </w:t>
      </w:r>
      <w:r w:rsidR="005F3CD5">
        <w:rPr>
          <w:rFonts w:cs="Times New Roman"/>
          <w:color w:val="auto"/>
          <w:sz w:val="24"/>
          <w:szCs w:val="24"/>
        </w:rPr>
        <w:t>Maxwell</w:t>
      </w:r>
      <w:r w:rsidRPr="002A0410">
        <w:rPr>
          <w:rFonts w:cs="Times New Roman"/>
          <w:i w:val="0"/>
          <w:color w:val="auto"/>
          <w:sz w:val="24"/>
          <w:szCs w:val="24"/>
        </w:rPr>
        <w:t xml:space="preserve"> distribution for different value of parameter</w:t>
      </w:r>
      <w:r w:rsidR="002A0410">
        <w:rPr>
          <w:rFonts w:cs="Times New Roman"/>
          <w:i w:val="0"/>
          <w:color w:val="auto"/>
          <w:sz w:val="24"/>
          <w:szCs w:val="24"/>
        </w:rPr>
        <w:t>.</w:t>
      </w:r>
      <w:bookmarkEnd w:id="27"/>
    </w:p>
    <w:p w14:paraId="14E9EC09" w14:textId="1316D9B0" w:rsidR="00CC4286" w:rsidRDefault="005F3CD5" w:rsidP="00986C4C">
      <w:pPr>
        <w:spacing w:after="0" w:line="240" w:lineRule="auto"/>
        <w:jc w:val="center"/>
        <w:rPr>
          <w:rFonts w:eastAsiaTheme="minorEastAsia"/>
        </w:rPr>
      </w:pPr>
      <w:r>
        <w:rPr>
          <w:rFonts w:eastAsiaTheme="minorEastAsia"/>
          <w:noProof/>
        </w:rPr>
        <w:drawing>
          <wp:inline distT="0" distB="0" distL="0" distR="0" wp14:anchorId="64341420" wp14:editId="25EF423F">
            <wp:extent cx="3867150" cy="3524250"/>
            <wp:effectExtent l="0" t="0" r="0" b="0"/>
            <wp:docPr id="13" name="Picture 1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png"/>
                    <pic:cNvPicPr/>
                  </pic:nvPicPr>
                  <pic:blipFill rotWithShape="1">
                    <a:blip r:embed="rId10">
                      <a:extLst>
                        <a:ext uri="{28A0092B-C50C-407E-A947-70E740481C1C}">
                          <a14:useLocalDpi xmlns:a14="http://schemas.microsoft.com/office/drawing/2010/main" val="0"/>
                        </a:ext>
                      </a:extLst>
                    </a:blip>
                    <a:srcRect t="9470" r="3883" b="2935"/>
                    <a:stretch/>
                  </pic:blipFill>
                  <pic:spPr bwMode="auto">
                    <a:xfrm>
                      <a:off x="0" y="0"/>
                      <a:ext cx="3867150" cy="3524250"/>
                    </a:xfrm>
                    <a:prstGeom prst="rect">
                      <a:avLst/>
                    </a:prstGeom>
                    <a:ln>
                      <a:noFill/>
                    </a:ln>
                    <a:extLst>
                      <a:ext uri="{53640926-AAD7-44D8-BBD7-CCE9431645EC}">
                        <a14:shadowObscured xmlns:a14="http://schemas.microsoft.com/office/drawing/2010/main"/>
                      </a:ext>
                    </a:extLst>
                  </pic:spPr>
                </pic:pic>
              </a:graphicData>
            </a:graphic>
          </wp:inline>
        </w:drawing>
      </w:r>
    </w:p>
    <w:p w14:paraId="6D7422EC" w14:textId="443BC308" w:rsidR="005F3CD5" w:rsidRPr="005F3CD5" w:rsidRDefault="00B56F8C" w:rsidP="005F3CD5">
      <w:pPr>
        <w:spacing w:line="360" w:lineRule="auto"/>
        <w:jc w:val="center"/>
        <w:rPr>
          <w:szCs w:val="24"/>
        </w:rPr>
      </w:pPr>
      <w:bookmarkStart w:id="28" w:name="_Toc498279869"/>
      <w:r w:rsidRPr="00D16FF5">
        <w:rPr>
          <w:szCs w:val="24"/>
        </w:rPr>
        <w:t>Figure</w:t>
      </w:r>
      <w:r>
        <w:rPr>
          <w:szCs w:val="24"/>
        </w:rPr>
        <w:t xml:space="preserve"> </w:t>
      </w:r>
      <w:r w:rsidR="00A03B6A">
        <w:rPr>
          <w:szCs w:val="24"/>
        </w:rPr>
        <w:fldChar w:fldCharType="begin"/>
      </w:r>
      <w:r w:rsidR="00A03B6A">
        <w:rPr>
          <w:szCs w:val="24"/>
        </w:rPr>
        <w:instrText xml:space="preserve"> STYLEREF 1 \s </w:instrText>
      </w:r>
      <w:r w:rsidR="00A03B6A">
        <w:rPr>
          <w:szCs w:val="24"/>
        </w:rPr>
        <w:fldChar w:fldCharType="separate"/>
      </w:r>
      <w:r w:rsidR="00615E3D">
        <w:rPr>
          <w:noProof/>
          <w:szCs w:val="24"/>
        </w:rPr>
        <w:t>3</w:t>
      </w:r>
      <w:r w:rsidR="00A03B6A">
        <w:rPr>
          <w:szCs w:val="24"/>
        </w:rPr>
        <w:fldChar w:fldCharType="end"/>
      </w:r>
      <w:r w:rsidR="00A03B6A">
        <w:rPr>
          <w:szCs w:val="24"/>
        </w:rPr>
        <w:t>.</w:t>
      </w:r>
      <w:r w:rsidR="00A03B6A">
        <w:rPr>
          <w:szCs w:val="24"/>
        </w:rPr>
        <w:fldChar w:fldCharType="begin"/>
      </w:r>
      <w:r w:rsidR="00A03B6A">
        <w:rPr>
          <w:szCs w:val="24"/>
        </w:rPr>
        <w:instrText xml:space="preserve"> SEQ Figure \* ARABIC \s 1 </w:instrText>
      </w:r>
      <w:r w:rsidR="00A03B6A">
        <w:rPr>
          <w:szCs w:val="24"/>
        </w:rPr>
        <w:fldChar w:fldCharType="separate"/>
      </w:r>
      <w:r w:rsidR="00615E3D">
        <w:rPr>
          <w:noProof/>
          <w:szCs w:val="24"/>
        </w:rPr>
        <w:t>2</w:t>
      </w:r>
      <w:r w:rsidR="00A03B6A">
        <w:rPr>
          <w:szCs w:val="24"/>
        </w:rPr>
        <w:fldChar w:fldCharType="end"/>
      </w:r>
      <w:r w:rsidRPr="00D16FF5">
        <w:rPr>
          <w:szCs w:val="24"/>
        </w:rPr>
        <w:t xml:space="preserve">: The CDF of </w:t>
      </w:r>
      <w:r w:rsidR="00DF2A69">
        <w:rPr>
          <w:szCs w:val="24"/>
        </w:rPr>
        <w:t>inverse</w:t>
      </w:r>
      <w:r w:rsidRPr="00D16FF5">
        <w:rPr>
          <w:szCs w:val="24"/>
        </w:rPr>
        <w:t xml:space="preserve"> </w:t>
      </w:r>
      <w:r w:rsidR="005F3CD5">
        <w:rPr>
          <w:i/>
          <w:szCs w:val="24"/>
        </w:rPr>
        <w:t>Maxwell</w:t>
      </w:r>
      <w:r w:rsidRPr="00D16FF5">
        <w:rPr>
          <w:szCs w:val="24"/>
        </w:rPr>
        <w:t xml:space="preserve"> distribution for different value of parameter.</w:t>
      </w:r>
      <w:bookmarkEnd w:id="28"/>
    </w:p>
    <w:p w14:paraId="19CBF760" w14:textId="60C1F5CA" w:rsidR="004831F4" w:rsidRPr="005F3CD5" w:rsidRDefault="004831F4" w:rsidP="004831F4">
      <w:pPr>
        <w:spacing w:line="360" w:lineRule="auto"/>
        <w:rPr>
          <w:rFonts w:eastAsiaTheme="minorEastAsia" w:cs="Times New Roman"/>
          <w:szCs w:val="24"/>
        </w:rPr>
      </w:pPr>
      <w:r w:rsidRPr="00472925">
        <w:rPr>
          <w:rFonts w:eastAsiaTheme="minorEastAsia" w:cs="Times New Roman"/>
          <w:szCs w:val="24"/>
        </w:rPr>
        <w:t xml:space="preserve">Now let </w:t>
      </w:r>
      <m:oMath>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hAnsi="Cambria Math" w:cs="Times New Roman"/>
            <w:szCs w:val="24"/>
          </w:rPr>
          <m:t>=</m:t>
        </m:r>
        <m:r>
          <w:rPr>
            <w:rFonts w:ascii="Cambria Math" w:eastAsiaTheme="minorEastAsia" w:hAnsi="Cambria Math" w:cs="Times New Roman"/>
            <w:szCs w:val="24"/>
          </w:rPr>
          <m:t>p</m:t>
        </m:r>
      </m:oMath>
      <w:r w:rsidRPr="00472925">
        <w:rPr>
          <w:rFonts w:eastAsiaTheme="minorEastAsia" w:cs="Times New Roman"/>
          <w:szCs w:val="24"/>
        </w:rPr>
        <w:t xml:space="preserve"> which implies that</w:t>
      </w:r>
      <m:oMath>
        <m:r>
          <w:rPr>
            <w:rFonts w:ascii="Cambria Math" w:eastAsiaTheme="minorEastAsia" w:hAnsi="Cambria Math" w:cs="Times New Roman"/>
            <w:szCs w:val="24"/>
          </w:rPr>
          <m:t xml:space="preserve"> </m:t>
        </m:r>
        <m:r>
          <w:rPr>
            <w:rFonts w:ascii="Cambria Math" w:hAnsi="Cambria Math" w:cs="Times New Roman"/>
            <w:szCs w:val="24"/>
          </w:rPr>
          <m:t>r=</m:t>
        </m:r>
        <m:f>
          <m:fPr>
            <m:ctrlPr>
              <w:rPr>
                <w:rStyle w:val="fontstyle01"/>
                <w:rFonts w:ascii="Cambria Math" w:eastAsiaTheme="minorEastAsia" w:hAnsi="Cambria Math" w:cs="Times New Roman"/>
              </w:rPr>
            </m:ctrlPr>
          </m:fPr>
          <m:num>
            <m:r>
              <m:rPr>
                <m:sty m:val="p"/>
              </m:rPr>
              <w:rPr>
                <w:rStyle w:val="fontstyle01"/>
                <w:rFonts w:ascii="Cambria Math" w:eastAsiaTheme="minorEastAsia" w:hAnsi="Cambria Math" w:cs="Times New Roman"/>
              </w:rPr>
              <m:t>1</m:t>
            </m:r>
          </m:num>
          <m:den>
            <m:r>
              <m:rPr>
                <m:sty m:val="p"/>
              </m:rPr>
              <w:rPr>
                <w:rStyle w:val="fontstyle01"/>
                <w:rFonts w:ascii="Cambria Math" w:eastAsiaTheme="minorEastAsia" w:hAnsi="Cambria Math" w:cs="Times New Roman"/>
              </w:rPr>
              <m:t>σ</m:t>
            </m:r>
            <m:rad>
              <m:radPr>
                <m:degHide m:val="1"/>
                <m:ctrlPr>
                  <w:rPr>
                    <w:rStyle w:val="fontstyle01"/>
                    <w:rFonts w:ascii="Cambria Math" w:eastAsiaTheme="minorEastAsia" w:hAnsi="Cambria Math" w:cs="Times New Roman"/>
                  </w:rPr>
                </m:ctrlPr>
              </m:radPr>
              <m:deg/>
              <m:e>
                <m:r>
                  <m:rPr>
                    <m:sty m:val="p"/>
                  </m:rPr>
                  <w:rPr>
                    <w:rStyle w:val="fontstyle01"/>
                    <w:rFonts w:ascii="Cambria Math" w:eastAsiaTheme="minorEastAsia" w:hAnsi="Cambria Math" w:cs="Times New Roman"/>
                  </w:rPr>
                  <m:t>2p</m:t>
                </m:r>
              </m:e>
            </m:rad>
          </m:den>
        </m:f>
      </m:oMath>
      <w:r w:rsidRPr="00472925">
        <w:rPr>
          <w:rFonts w:eastAsiaTheme="minorEastAsia" w:cs="Times New Roman"/>
          <w:szCs w:val="24"/>
        </w:rPr>
        <w:t xml:space="preserve">. Taking differentiation on both sides with respect to </w:t>
      </w:r>
      <m:oMath>
        <m:r>
          <w:rPr>
            <w:rFonts w:ascii="Cambria Math" w:eastAsiaTheme="minorEastAsia" w:hAnsi="Cambria Math" w:cs="Times New Roman"/>
            <w:szCs w:val="24"/>
          </w:rPr>
          <m:t>r</m:t>
        </m:r>
      </m:oMath>
      <w:r w:rsidRPr="00472925">
        <w:rPr>
          <w:rFonts w:eastAsiaTheme="minorEastAsia" w:cs="Times New Roman"/>
          <w:szCs w:val="24"/>
        </w:rPr>
        <w:t xml:space="preserve"> we get, </w:t>
      </w:r>
      <m:oMath>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dp</m:t>
            </m:r>
          </m:num>
          <m:den>
            <m:r>
              <w:rPr>
                <w:rStyle w:val="fontstyle01"/>
                <w:rFonts w:ascii="Cambria Math" w:eastAsiaTheme="minorEastAsia" w:hAnsi="Cambria Math" w:cs="Times New Roman"/>
              </w:rPr>
              <m:t>dr</m:t>
            </m:r>
          </m:den>
        </m:f>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2</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r</m:t>
                </m:r>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den>
        </m:f>
      </m:oMath>
      <w:r>
        <w:rPr>
          <w:rStyle w:val="fontstyle01"/>
          <w:rFonts w:ascii="Times New Roman" w:eastAsiaTheme="minorEastAsia" w:hAnsi="Times New Roman" w:cs="Times New Roman"/>
        </w:rPr>
        <w:t xml:space="preserve">. </w:t>
      </w:r>
      <w:r w:rsidRPr="00472925">
        <w:rPr>
          <w:rFonts w:eastAsiaTheme="minorEastAsia" w:cs="Times New Roman"/>
          <w:szCs w:val="24"/>
        </w:rPr>
        <w:t>This can be written as</w:t>
      </w:r>
      <m:oMath>
        <m:r>
          <w:rPr>
            <w:rFonts w:ascii="Cambria Math" w:eastAsiaTheme="minorEastAsia" w:hAnsi="Cambria Math" w:cs="Times New Roman"/>
            <w:szCs w:val="24"/>
          </w:rPr>
          <m:t xml:space="preserve"> dr=</m:t>
        </m:r>
        <m:r>
          <w:rPr>
            <w:rStyle w:val="fontstyle01"/>
            <w:rFonts w:ascii="Cambria Math" w:eastAsiaTheme="minorEastAsia" w:hAnsi="Cambria Math" w:cs="Times New Roman"/>
          </w:rPr>
          <m:t>-</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r</m:t>
            </m:r>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dp</m:t>
        </m:r>
      </m:oMath>
      <w:r w:rsidRPr="00472925">
        <w:rPr>
          <w:rFonts w:eastAsiaTheme="minorEastAsia" w:cs="Times New Roman"/>
          <w:szCs w:val="24"/>
        </w:rPr>
        <w:t xml:space="preserve">. Limit becomes when </w:t>
      </w:r>
      <m:oMath>
        <m:r>
          <w:rPr>
            <w:rFonts w:ascii="Cambria Math" w:eastAsiaTheme="minorEastAsia" w:hAnsi="Cambria Math" w:cs="Times New Roman"/>
            <w:szCs w:val="24"/>
          </w:rPr>
          <m:t xml:space="preserve">r=0 </m:t>
        </m:r>
      </m:oMath>
      <w:r w:rsidR="000422A4" w:rsidRPr="000422A4">
        <w:rPr>
          <w:rFonts w:eastAsiaTheme="minorEastAsia" w:cs="Times New Roman"/>
          <w:szCs w:val="24"/>
        </w:rPr>
        <w:t>then</w:t>
      </w:r>
      <m:oMath>
        <m:r>
          <w:rPr>
            <w:rFonts w:ascii="Cambria Math" w:eastAsiaTheme="minorEastAsia" w:hAnsi="Cambria Math" w:cs="Times New Roman"/>
            <w:szCs w:val="24"/>
          </w:rPr>
          <m:t xml:space="preserve"> p=∞</m:t>
        </m:r>
      </m:oMath>
      <w:r w:rsidRPr="00472925">
        <w:rPr>
          <w:rFonts w:eastAsiaTheme="minorEastAsia" w:cs="Times New Roman"/>
          <w:szCs w:val="24"/>
        </w:rPr>
        <w:t xml:space="preserve"> and when</w:t>
      </w:r>
      <m:oMath>
        <m:r>
          <w:rPr>
            <w:rFonts w:ascii="Cambria Math" w:eastAsiaTheme="minorEastAsia" w:hAnsi="Cambria Math" w:cs="Times New Roman"/>
            <w:szCs w:val="24"/>
          </w:rPr>
          <m:t xml:space="preserve"> r=∞ </m:t>
        </m:r>
      </m:oMath>
      <w:r w:rsidR="000422A4" w:rsidRPr="000422A4">
        <w:rPr>
          <w:rFonts w:eastAsiaTheme="minorEastAsia" w:cs="Times New Roman"/>
          <w:szCs w:val="24"/>
        </w:rPr>
        <w:t>then</w:t>
      </w:r>
      <m:oMath>
        <m:r>
          <w:rPr>
            <w:rFonts w:ascii="Cambria Math" w:eastAsiaTheme="minorEastAsia" w:hAnsi="Cambria Math" w:cs="Times New Roman"/>
            <w:szCs w:val="24"/>
          </w:rPr>
          <m:t xml:space="preserve"> p=0</m:t>
        </m:r>
      </m:oMath>
      <w:r w:rsidRPr="00472925">
        <w:rPr>
          <w:rFonts w:eastAsiaTheme="minorEastAsia" w:cs="Times New Roman"/>
          <w:szCs w:val="24"/>
        </w:rPr>
        <w:t>.</w:t>
      </w:r>
    </w:p>
    <w:p w14:paraId="23F78B07" w14:textId="77777777" w:rsidR="004831F4" w:rsidRDefault="004831F4" w:rsidP="00BA1B17">
      <w:pPr>
        <w:spacing w:line="360" w:lineRule="auto"/>
        <w:rPr>
          <w:rFonts w:eastAsiaTheme="minorEastAsia" w:cs="Times New Roman"/>
          <w:szCs w:val="24"/>
        </w:rPr>
      </w:pPr>
    </w:p>
    <w:p w14:paraId="0CA68BC2" w14:textId="0C39E449" w:rsidR="00DD7D1E" w:rsidRDefault="00DD7D1E" w:rsidP="00BA1B17">
      <w:pPr>
        <w:spacing w:line="360" w:lineRule="auto"/>
        <w:rPr>
          <w:rFonts w:eastAsiaTheme="minorEastAsia" w:cs="Times New Roman"/>
          <w:szCs w:val="24"/>
        </w:rPr>
      </w:pPr>
      <w:r>
        <w:rPr>
          <w:rFonts w:eastAsiaTheme="minorEastAsia" w:cs="Times New Roman"/>
          <w:szCs w:val="24"/>
        </w:rPr>
        <w:lastRenderedPageBreak/>
        <w:t>Hence,</w:t>
      </w:r>
    </w:p>
    <w:p w14:paraId="6C4C37D6" w14:textId="599D4440" w:rsidR="00DD7D1E" w:rsidRPr="005F3CD5" w:rsidRDefault="00A73355" w:rsidP="00BA1B17">
      <w:pPr>
        <w:spacing w:line="360" w:lineRule="auto"/>
        <w:rPr>
          <w:rFonts w:eastAsiaTheme="minorEastAsia" w:cs="Times New Roman"/>
          <w:i/>
          <w:szCs w:val="24"/>
        </w:rPr>
      </w:pPr>
      <m:oMathPara>
        <m:oMathParaPr>
          <m:jc m:val="left"/>
        </m:oMathParaPr>
        <m:oMath>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e>
              </m:d>
              <m:r>
                <w:rPr>
                  <w:rFonts w:ascii="Cambria Math" w:eastAsiaTheme="minorEastAsia" w:hAnsi="Cambria Math" w:cs="Times New Roman"/>
                  <w:szCs w:val="24"/>
                </w:rPr>
                <m:t>dr=</m:t>
              </m:r>
              <m:rad>
                <m:radPr>
                  <m:degHide m:val="1"/>
                  <m:ctrlPr>
                    <w:rPr>
                      <w:rStyle w:val="fontstyle01"/>
                      <w:rFonts w:ascii="Cambria Math" w:eastAsiaTheme="minorEastAsia" w:hAnsi="Cambria Math" w:cs="Times New Roman"/>
                      <w:i/>
                      <w:color w:val="auto"/>
                    </w:rPr>
                  </m:ctrlPr>
                </m:radPr>
                <m:deg/>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
                        <w:rPr>
                          <w:rStyle w:val="fontstyle01"/>
                          <w:rFonts w:ascii="Cambria Math" w:eastAsiaTheme="minorEastAsia" w:hAnsi="Cambria Math" w:cs="Times New Roman"/>
                          <w:color w:val="auto"/>
                        </w:rPr>
                        <m:t>r</m:t>
                      </m:r>
                    </m:den>
                  </m:f>
                </m:e>
              </m:rad>
              <m:r>
                <w:rPr>
                  <w:rStyle w:val="fontstyle01"/>
                  <w:rFonts w:ascii="Cambria Math" w:eastAsiaTheme="minorEastAsia" w:hAnsi="Cambria Math" w:cs="Times New Roman"/>
                  <w:color w:val="auto"/>
                </w:rPr>
                <m:t xml:space="preserve"> </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-3</m:t>
                  </m:r>
                </m:sup>
              </m:sSup>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m:t>
                  </m:r>
                </m:sub>
                <m:sup>
                  <m:r>
                    <w:rPr>
                      <w:rStyle w:val="fontstyle01"/>
                      <w:rFonts w:ascii="Cambria Math" w:eastAsiaTheme="minorEastAsia" w:hAnsi="Cambria Math" w:cs="Times New Roman"/>
                    </w:rPr>
                    <m:t>0</m:t>
                  </m:r>
                </m:sup>
                <m:e>
                  <m:sSup>
                    <m:sSupPr>
                      <m:ctrlPr>
                        <w:rPr>
                          <w:rStyle w:val="fontstyle01"/>
                          <w:rFonts w:ascii="Cambria Math" w:eastAsiaTheme="minorEastAsia" w:hAnsi="Cambria Math" w:cs="Times New Roman"/>
                          <w:i/>
                          <w:color w:val="auto"/>
                        </w:rPr>
                      </m:ctrlPr>
                    </m:sSupPr>
                    <m:e>
                      <m:d>
                        <m:dPr>
                          <m:ctrlPr>
                            <w:rPr>
                              <w:rStyle w:val="fontstyle01"/>
                              <w:rFonts w:ascii="Cambria Math" w:eastAsiaTheme="minorEastAsia" w:hAnsi="Cambria Math" w:cs="Times New Roman"/>
                              <w:i/>
                              <w:color w:val="auto"/>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e>
                              </m:rad>
                            </m:den>
                          </m:f>
                        </m:e>
                      </m:d>
                    </m:e>
                    <m:sup>
                      <m:r>
                        <w:rPr>
                          <w:rStyle w:val="fontstyle01"/>
                          <w:rFonts w:ascii="Cambria Math" w:eastAsiaTheme="minorEastAsia" w:hAnsi="Cambria Math" w:cs="Times New Roman"/>
                          <w:color w:val="auto"/>
                        </w:rPr>
                        <m:t>-4</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rPr>
                        <m:t>-</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r</m:t>
                          </m:r>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dp</m:t>
                      </m:r>
                    </m:e>
                  </m:d>
                </m:e>
              </m:nary>
              <m:r>
                <w:rPr>
                  <w:rStyle w:val="fontstyle01"/>
                  <w:rFonts w:ascii="Cambria Math" w:eastAsiaTheme="minorEastAsia" w:hAnsi="Cambria Math" w:cs="Times New Roman"/>
                  <w:color w:val="auto"/>
                </w:rPr>
                <m:t xml:space="preserve"> </m:t>
              </m:r>
            </m:e>
          </m:nary>
        </m:oMath>
      </m:oMathPara>
    </w:p>
    <w:p w14:paraId="43070CF2" w14:textId="11232521" w:rsidR="00DD7D1E" w:rsidRPr="005F3CD5" w:rsidRDefault="00DD7D1E" w:rsidP="00BA1B17">
      <w:pPr>
        <w:spacing w:line="360" w:lineRule="auto"/>
        <w:rPr>
          <w:rStyle w:val="fontstyle01"/>
          <w:rFonts w:ascii="Times New Roman" w:eastAsiaTheme="minorEastAsia" w:hAnsi="Times New Roman" w:cs="Times New Roman"/>
          <w:i/>
          <w:iCs/>
        </w:rPr>
      </w:pPr>
      <w:r w:rsidRPr="005F3CD5">
        <w:rPr>
          <w:rStyle w:val="fontstyle01"/>
          <w:rFonts w:ascii="Times New Roman" w:eastAsiaTheme="minorEastAsia" w:hAnsi="Times New Roman" w:cs="Times New Roman"/>
          <w:i/>
          <w:color w:val="auto"/>
        </w:rPr>
        <w:t xml:space="preserve">                    =</w:t>
      </w:r>
      <m:oMath>
        <m:rad>
          <m:radPr>
            <m:degHide m:val="1"/>
            <m:ctrlPr>
              <w:rPr>
                <w:rStyle w:val="fontstyle01"/>
                <w:rFonts w:ascii="Cambria Math" w:eastAsiaTheme="minorEastAsia" w:hAnsi="Cambria Math" w:cs="Times New Roman"/>
                <w:i/>
                <w:color w:val="auto"/>
              </w:rPr>
            </m:ctrlPr>
          </m:radPr>
          <m:deg/>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
                  <w:rPr>
                    <w:rStyle w:val="fontstyle01"/>
                    <w:rFonts w:ascii="Cambria Math" w:eastAsiaTheme="minorEastAsia" w:hAnsi="Cambria Math" w:cs="Times New Roman"/>
                    <w:color w:val="auto"/>
                  </w:rPr>
                  <m:t>r</m:t>
                </m:r>
              </m:den>
            </m:f>
          </m:e>
        </m:rad>
        <m:r>
          <w:rPr>
            <w:rStyle w:val="fontstyle01"/>
            <w:rFonts w:ascii="Cambria Math" w:eastAsiaTheme="minorEastAsia" w:hAnsi="Cambria Math" w:cs="Times New Roman"/>
            <w:color w:val="auto"/>
          </w:rPr>
          <m:t xml:space="preserve"> </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-1</m:t>
            </m:r>
          </m:sup>
        </m:sSup>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color w:val="auto"/>
              </w:rPr>
              <m:t>∞</m:t>
            </m:r>
          </m:sup>
          <m:e>
            <m:sSup>
              <m:sSupPr>
                <m:ctrlPr>
                  <w:rPr>
                    <w:rStyle w:val="fontstyle01"/>
                    <w:rFonts w:ascii="Cambria Math" w:eastAsiaTheme="minorEastAsia" w:hAnsi="Cambria Math" w:cs="Times New Roman"/>
                    <w:i/>
                    <w:color w:val="auto"/>
                  </w:rPr>
                </m:ctrlPr>
              </m:sSupPr>
              <m:e>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color w:val="auto"/>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e>
                    </m:rad>
                  </m:e>
                </m:d>
              </m:e>
              <m:sup>
                <m:r>
                  <w:rPr>
                    <w:rStyle w:val="fontstyle01"/>
                    <w:rFonts w:ascii="Cambria Math" w:eastAsiaTheme="minorEastAsia" w:hAnsi="Cambria Math" w:cs="Times New Roman"/>
                    <w:color w:val="auto"/>
                  </w:rPr>
                  <m:t>4</m:t>
                </m:r>
              </m:sup>
            </m:sSup>
            <m:sSup>
              <m:sSupPr>
                <m:ctrlPr>
                  <w:rPr>
                    <w:rStyle w:val="fontstyle01"/>
                    <w:rFonts w:ascii="Cambria Math" w:eastAsiaTheme="minorEastAsia" w:hAnsi="Cambria Math" w:cs="Times New Roman"/>
                    <w:i/>
                  </w:rPr>
                </m:ctrlPr>
              </m:sSupPr>
              <m:e>
                <m:d>
                  <m:dPr>
                    <m:ctrlPr>
                      <w:rPr>
                        <w:rStyle w:val="fontstyle01"/>
                        <w:rFonts w:ascii="Cambria Math" w:eastAsiaTheme="minorEastAsia" w:hAnsi="Cambria Math" w:cs="Times New Roman"/>
                        <w:i/>
                        <w:color w:val="auto"/>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e>
                        </m:rad>
                      </m:den>
                    </m:f>
                    <m:r>
                      <w:rPr>
                        <w:rStyle w:val="fontstyle01"/>
                        <w:rFonts w:ascii="Cambria Math" w:eastAsiaTheme="minorEastAsia" w:hAnsi="Cambria Math" w:cs="Times New Roman"/>
                      </w:rPr>
                      <m:t xml:space="preserve"> </m:t>
                    </m:r>
                    <m:ctrlPr>
                      <w:rPr>
                        <w:rStyle w:val="fontstyle01"/>
                        <w:rFonts w:ascii="Cambria Math" w:eastAsiaTheme="minorEastAsia" w:hAnsi="Cambria Math" w:cs="Times New Roman"/>
                        <w:i/>
                      </w:rPr>
                    </m:ctrlPr>
                  </m:e>
                </m:d>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r>
              <w:rPr>
                <w:rStyle w:val="fontstyle01"/>
                <w:rFonts w:ascii="Cambria Math" w:eastAsiaTheme="minorEastAsia" w:hAnsi="Cambria Math" w:cs="Times New Roman"/>
              </w:rPr>
              <m:t>dp</m:t>
            </m:r>
          </m:e>
        </m:nary>
      </m:oMath>
    </w:p>
    <w:p w14:paraId="008871AA" w14:textId="3B0B0E9B" w:rsidR="00DD7D1E" w:rsidRPr="005F3CD5" w:rsidRDefault="00DD7D1E" w:rsidP="00BA1B17">
      <w:pPr>
        <w:spacing w:line="360" w:lineRule="auto"/>
        <w:rPr>
          <w:rStyle w:val="fontstyle01"/>
          <w:rFonts w:ascii="Times New Roman" w:eastAsiaTheme="minorEastAsia" w:hAnsi="Times New Roman" w:cs="Times New Roman"/>
          <w:i/>
          <w:iCs/>
          <w:color w:val="auto"/>
        </w:rPr>
      </w:pPr>
      <w:r w:rsidRPr="005F3CD5">
        <w:rPr>
          <w:rStyle w:val="fontstyle01"/>
          <w:rFonts w:ascii="Times New Roman" w:eastAsiaTheme="minorEastAsia" w:hAnsi="Times New Roman" w:cs="Times New Roman"/>
          <w:i/>
          <w:color w:val="auto"/>
        </w:rPr>
        <w:t xml:space="preserve">                    =</w:t>
      </w:r>
      <m:oMath>
        <m:rad>
          <m:radPr>
            <m:degHide m:val="1"/>
            <m:ctrlPr>
              <w:rPr>
                <w:rStyle w:val="fontstyle01"/>
                <w:rFonts w:ascii="Cambria Math" w:eastAsiaTheme="minorEastAsia" w:hAnsi="Cambria Math" w:cs="Times New Roman"/>
                <w:i/>
                <w:color w:val="auto"/>
              </w:rPr>
            </m:ctrlPr>
          </m:radPr>
          <m:deg/>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
                  <w:rPr>
                    <w:rStyle w:val="fontstyle01"/>
                    <w:rFonts w:ascii="Cambria Math" w:eastAsiaTheme="minorEastAsia" w:hAnsi="Cambria Math" w:cs="Times New Roman"/>
                    <w:color w:val="auto"/>
                  </w:rPr>
                  <m:t>r</m:t>
                </m:r>
              </m:den>
            </m:f>
          </m:e>
        </m:rad>
        <m:r>
          <w:rPr>
            <w:rStyle w:val="fontstyle01"/>
            <w:rFonts w:ascii="Cambria Math" w:eastAsiaTheme="minorEastAsia" w:hAnsi="Cambria Math" w:cs="Times New Roman"/>
            <w:color w:val="auto"/>
          </w:rPr>
          <m:t xml:space="preserve"> </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-1</m:t>
            </m:r>
          </m:sup>
        </m:sSup>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color w:val="auto"/>
              </w:rPr>
              <m:t>∞</m:t>
            </m:r>
          </m:sup>
          <m:e>
            <m:sSup>
              <m:sSupPr>
                <m:ctrlPr>
                  <w:rPr>
                    <w:rStyle w:val="fontstyle01"/>
                    <w:rFonts w:ascii="Cambria Math" w:eastAsiaTheme="minorEastAsia" w:hAnsi="Cambria Math" w:cs="Times New Roman"/>
                    <w:i/>
                    <w:color w:val="auto"/>
                  </w:rPr>
                </m:ctrlPr>
              </m:sSupPr>
              <m:e>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color w:val="auto"/>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e>
                    </m:rad>
                  </m:e>
                </m:d>
              </m:e>
              <m:sup>
                <m:r>
                  <w:rPr>
                    <w:rStyle w:val="fontstyle01"/>
                    <w:rFonts w:ascii="Cambria Math" w:eastAsiaTheme="minorEastAsia" w:hAnsi="Cambria Math" w:cs="Times New Roman"/>
                    <w:color w:val="auto"/>
                  </w:rPr>
                  <m:t>4</m:t>
                </m:r>
              </m:sup>
            </m:sSup>
            <m:sSup>
              <m:sSupPr>
                <m:ctrlPr>
                  <w:rPr>
                    <w:rStyle w:val="fontstyle01"/>
                    <w:rFonts w:ascii="Cambria Math" w:eastAsiaTheme="minorEastAsia" w:hAnsi="Cambria Math" w:cs="Times New Roman"/>
                    <w:i/>
                  </w:rPr>
                </m:ctrlPr>
              </m:sSupPr>
              <m:e>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rPr>
                      <m:t xml:space="preserve"> </m:t>
                    </m:r>
                    <m:r>
                      <w:rPr>
                        <w:rStyle w:val="fontstyle01"/>
                        <w:rFonts w:ascii="Cambria Math" w:eastAsiaTheme="minorEastAsia" w:hAnsi="Cambria Math" w:cs="Times New Roman"/>
                        <w:color w:val="auto"/>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e>
                    </m:rad>
                    <m:ctrlPr>
                      <w:rPr>
                        <w:rStyle w:val="fontstyle01"/>
                        <w:rFonts w:ascii="Cambria Math" w:eastAsiaTheme="minorEastAsia" w:hAnsi="Cambria Math" w:cs="Times New Roman"/>
                        <w:i/>
                      </w:rPr>
                    </m:ctrlPr>
                  </m:e>
                </m:d>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r>
              <w:rPr>
                <w:rStyle w:val="fontstyle01"/>
                <w:rFonts w:ascii="Cambria Math" w:eastAsiaTheme="minorEastAsia" w:hAnsi="Cambria Math" w:cs="Times New Roman"/>
              </w:rPr>
              <m:t>dp</m:t>
            </m:r>
          </m:e>
        </m:nary>
      </m:oMath>
    </w:p>
    <w:p w14:paraId="0D7D40C1" w14:textId="28FE1F49" w:rsidR="00DD7D1E" w:rsidRPr="005F3CD5" w:rsidRDefault="00DD7D1E" w:rsidP="00BA1B17">
      <w:pPr>
        <w:spacing w:line="360" w:lineRule="auto"/>
        <w:rPr>
          <w:rStyle w:val="fontstyle01"/>
          <w:rFonts w:ascii="Times New Roman" w:eastAsiaTheme="minorEastAsia" w:hAnsi="Times New Roman" w:cs="Times New Roman"/>
          <w:i/>
          <w:iCs/>
          <w:color w:val="auto"/>
        </w:rPr>
      </w:pPr>
      <w:r w:rsidRPr="005F3CD5">
        <w:rPr>
          <w:rStyle w:val="fontstyle01"/>
          <w:rFonts w:ascii="Times New Roman" w:eastAsiaTheme="minorEastAsia" w:hAnsi="Times New Roman" w:cs="Times New Roman"/>
          <w:i/>
          <w:color w:val="auto"/>
        </w:rPr>
        <w:t xml:space="preserve">                    =</w:t>
      </w:r>
      <m:oMath>
        <m:rad>
          <m:radPr>
            <m:degHide m:val="1"/>
            <m:ctrlPr>
              <w:rPr>
                <w:rStyle w:val="fontstyle01"/>
                <w:rFonts w:ascii="Cambria Math" w:eastAsiaTheme="minorEastAsia" w:hAnsi="Cambria Math" w:cs="Times New Roman"/>
                <w:i/>
                <w:color w:val="auto"/>
              </w:rPr>
            </m:ctrlPr>
          </m:radPr>
          <m:deg/>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
                  <w:rPr>
                    <w:rStyle w:val="fontstyle01"/>
                    <w:rFonts w:ascii="Cambria Math" w:eastAsiaTheme="minorEastAsia" w:hAnsi="Cambria Math" w:cs="Times New Roman"/>
                    <w:color w:val="auto"/>
                  </w:rPr>
                  <m:t>r</m:t>
                </m:r>
              </m:den>
            </m:f>
          </m:e>
        </m:rad>
        <m:r>
          <w:rPr>
            <w:rStyle w:val="fontstyle01"/>
            <w:rFonts w:ascii="Cambria Math" w:eastAsiaTheme="minorEastAsia" w:hAnsi="Cambria Math" w:cs="Times New Roman"/>
            <w:color w:val="auto"/>
          </w:rPr>
          <m:t xml:space="preserve"> </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-1</m:t>
            </m:r>
          </m:sup>
        </m:sSup>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color w:val="auto"/>
              </w:rPr>
              <m:t>∞</m:t>
            </m:r>
          </m:sup>
          <m:e>
            <m:r>
              <w:rPr>
                <w:rStyle w:val="fontstyle01"/>
                <w:rFonts w:ascii="Cambria Math" w:eastAsiaTheme="minorEastAsia" w:hAnsi="Cambria Math" w:cs="Times New Roman"/>
                <w:color w:val="auto"/>
              </w:rPr>
              <m:t>σ</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2p</m:t>
                </m:r>
                <m:r>
                  <w:rPr>
                    <w:rStyle w:val="fontstyle01"/>
                    <w:rFonts w:ascii="Cambria Math" w:eastAsiaTheme="minorEastAsia" w:hAnsi="Cambria Math" w:cs="Times New Roman"/>
                    <w:color w:val="auto"/>
                  </w:rPr>
                  <m:t xml:space="preserve"> </m:t>
                </m:r>
              </m:e>
            </m:rad>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r>
              <w:rPr>
                <w:rStyle w:val="fontstyle01"/>
                <w:rFonts w:ascii="Cambria Math" w:eastAsiaTheme="minorEastAsia" w:hAnsi="Cambria Math" w:cs="Times New Roman"/>
              </w:rPr>
              <m:t>dp</m:t>
            </m:r>
          </m:e>
        </m:nary>
      </m:oMath>
    </w:p>
    <w:p w14:paraId="1929F639" w14:textId="1F5478D0" w:rsidR="00DD7D1E" w:rsidRPr="005F3CD5" w:rsidRDefault="00DD7D1E" w:rsidP="00BA1B17">
      <w:pPr>
        <w:spacing w:line="360" w:lineRule="auto"/>
        <w:rPr>
          <w:rStyle w:val="fontstyle01"/>
          <w:rFonts w:ascii="Times New Roman" w:eastAsiaTheme="minorEastAsia" w:hAnsi="Times New Roman" w:cs="Times New Roman"/>
          <w:i/>
          <w:iCs/>
          <w:color w:val="auto"/>
        </w:rPr>
      </w:pPr>
      <w:r w:rsidRPr="005F3CD5">
        <w:rPr>
          <w:rStyle w:val="fontstyle01"/>
          <w:rFonts w:ascii="Times New Roman" w:eastAsiaTheme="minorEastAsia" w:hAnsi="Times New Roman" w:cs="Times New Roman"/>
          <w:i/>
          <w:color w:val="auto"/>
        </w:rPr>
        <w:t xml:space="preserve">                    =</w:t>
      </w:r>
      <m:oMath>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ad>
              <m:radPr>
                <m:degHide m:val="1"/>
                <m:ctrlPr>
                  <w:rPr>
                    <w:rStyle w:val="fontstyle01"/>
                    <w:rFonts w:ascii="Cambria Math" w:eastAsiaTheme="minorEastAsia" w:hAnsi="Cambria Math" w:cs="Times New Roman"/>
                    <w:i/>
                    <w:color w:val="auto"/>
                  </w:rPr>
                </m:ctrlPr>
              </m:radPr>
              <m:deg/>
              <m:e>
                <m:r>
                  <w:rPr>
                    <w:rStyle w:val="fontstyle01"/>
                    <w:rFonts w:ascii="Cambria Math" w:eastAsiaTheme="minorEastAsia" w:hAnsi="Cambria Math" w:cs="Times New Roman"/>
                    <w:color w:val="auto"/>
                  </w:rPr>
                  <m:t>π</m:t>
                </m:r>
              </m:e>
            </m:rad>
          </m:den>
        </m:f>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color w:val="auto"/>
              </w:rPr>
              <m:t>∞</m:t>
            </m:r>
          </m:sup>
          <m:e>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2</m:t>
                    </m:r>
                  </m:den>
                </m:f>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r>
              <w:rPr>
                <w:rStyle w:val="fontstyle01"/>
                <w:rFonts w:ascii="Cambria Math" w:eastAsiaTheme="minorEastAsia" w:hAnsi="Cambria Math" w:cs="Times New Roman"/>
              </w:rPr>
              <m:t>dp</m:t>
            </m:r>
          </m:e>
        </m:nary>
      </m:oMath>
    </w:p>
    <w:p w14:paraId="79D799F8" w14:textId="771B2ED8" w:rsidR="00DD7D1E" w:rsidRPr="005F3CD5" w:rsidRDefault="00DD7D1E" w:rsidP="00BA1B17">
      <w:pPr>
        <w:spacing w:line="360" w:lineRule="auto"/>
        <w:rPr>
          <w:rStyle w:val="fontstyle01"/>
          <w:rFonts w:ascii="Times New Roman" w:eastAsiaTheme="minorEastAsia" w:hAnsi="Times New Roman" w:cs="Times New Roman"/>
          <w:i/>
          <w:iCs/>
          <w:color w:val="auto"/>
        </w:rPr>
      </w:pPr>
      <w:r w:rsidRPr="005F3CD5">
        <w:rPr>
          <w:rStyle w:val="fontstyle01"/>
          <w:rFonts w:ascii="Times New Roman" w:eastAsiaTheme="minorEastAsia" w:hAnsi="Times New Roman" w:cs="Times New Roman"/>
          <w:i/>
          <w:color w:val="auto"/>
        </w:rPr>
        <w:t xml:space="preserve">                     =</w:t>
      </w:r>
      <m:oMath>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ad>
              <m:radPr>
                <m:degHide m:val="1"/>
                <m:ctrlPr>
                  <w:rPr>
                    <w:rStyle w:val="fontstyle01"/>
                    <w:rFonts w:ascii="Cambria Math" w:eastAsiaTheme="minorEastAsia" w:hAnsi="Cambria Math" w:cs="Times New Roman"/>
                    <w:i/>
                    <w:color w:val="auto"/>
                  </w:rPr>
                </m:ctrlPr>
              </m:radPr>
              <m:deg/>
              <m:e>
                <m:r>
                  <w:rPr>
                    <w:rStyle w:val="fontstyle01"/>
                    <w:rFonts w:ascii="Cambria Math" w:eastAsiaTheme="minorEastAsia" w:hAnsi="Cambria Math" w:cs="Times New Roman"/>
                    <w:color w:val="auto"/>
                  </w:rPr>
                  <m:t>π</m:t>
                </m:r>
              </m:e>
            </m:rad>
          </m:den>
        </m:f>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color w:val="auto"/>
              </w:rPr>
              <m:t>∞</m:t>
            </m:r>
          </m:sup>
          <m:e>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e</m:t>
                </m:r>
              </m:e>
              <m:sup>
                <m:r>
                  <w:rPr>
                    <w:rStyle w:val="fontstyle01"/>
                    <w:rFonts w:ascii="Cambria Math" w:eastAsiaTheme="minorEastAsia" w:hAnsi="Cambria Math" w:cs="Times New Roman"/>
                    <w:color w:val="auto"/>
                  </w:rPr>
                  <m:t>-p</m:t>
                </m:r>
              </m:sup>
            </m:sSup>
            <m:r>
              <w:rPr>
                <w:rStyle w:val="fontstyle01"/>
                <w:rFonts w:ascii="Cambria Math" w:eastAsiaTheme="minorEastAsia" w:hAnsi="Cambria Math" w:cs="Times New Roman"/>
              </w:rPr>
              <m:t>dp</m:t>
            </m:r>
          </m:e>
        </m:nary>
      </m:oMath>
    </w:p>
    <w:p w14:paraId="5F3ABC8F" w14:textId="48668D50" w:rsidR="00DD7D1E" w:rsidRPr="005F3CD5" w:rsidRDefault="00DD7D1E" w:rsidP="00BA1B17">
      <w:pPr>
        <w:spacing w:line="360" w:lineRule="auto"/>
        <w:rPr>
          <w:rFonts w:eastAsiaTheme="minorEastAsia" w:cs="Times New Roman"/>
          <w:i/>
          <w:color w:val="000000"/>
          <w:szCs w:val="24"/>
        </w:rPr>
      </w:pPr>
      <w:r w:rsidRPr="005F3CD5">
        <w:rPr>
          <w:rStyle w:val="fontstyle01"/>
          <w:rFonts w:ascii="Times New Roman" w:eastAsiaTheme="minorEastAsia" w:hAnsi="Times New Roman" w:cs="Times New Roman"/>
          <w:i/>
          <w:color w:val="auto"/>
        </w:rPr>
        <w:t xml:space="preserve">                    =</w:t>
      </w:r>
      <m:oMath>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ad>
              <m:radPr>
                <m:degHide m:val="1"/>
                <m:ctrlPr>
                  <w:rPr>
                    <w:rStyle w:val="fontstyle01"/>
                    <w:rFonts w:ascii="Cambria Math" w:eastAsiaTheme="minorEastAsia" w:hAnsi="Cambria Math" w:cs="Times New Roman"/>
                    <w:i/>
                    <w:color w:val="auto"/>
                  </w:rPr>
                </m:ctrlPr>
              </m:radPr>
              <m:deg/>
              <m:e>
                <m:r>
                  <w:rPr>
                    <w:rStyle w:val="fontstyle01"/>
                    <w:rFonts w:ascii="Cambria Math" w:eastAsiaTheme="minorEastAsia" w:hAnsi="Cambria Math" w:cs="Times New Roman"/>
                    <w:color w:val="auto"/>
                  </w:rPr>
                  <m:t>π</m:t>
                </m:r>
              </m:e>
            </m:rad>
          </m:den>
        </m:f>
        <m:r>
          <m:rPr>
            <m:sty m:val="p"/>
          </m:rPr>
          <w:rPr>
            <w:rFonts w:ascii="Cambria Math" w:hAnsi="Cambria Math" w:cs="Times New Roman"/>
            <w:color w:val="000000"/>
            <w:szCs w:val="24"/>
          </w:rPr>
          <m:t>Γ</m:t>
        </m:r>
        <m:d>
          <m:dPr>
            <m:ctrlPr>
              <w:rPr>
                <w:rFonts w:ascii="Cambria Math" w:hAnsi="Cambria Math" w:cs="Times New Roman"/>
                <w:i/>
                <w:color w:val="000000"/>
                <w:szCs w:val="24"/>
              </w:rPr>
            </m:ctrlPr>
          </m:dPr>
          <m:e>
            <m:f>
              <m:fPr>
                <m:ctrlPr>
                  <w:rPr>
                    <w:rFonts w:ascii="Cambria Math" w:hAnsi="Cambria Math" w:cs="Times New Roman"/>
                    <w:i/>
                    <w:color w:val="000000"/>
                    <w:szCs w:val="24"/>
                  </w:rPr>
                </m:ctrlPr>
              </m:fPr>
              <m:num>
                <m:r>
                  <w:rPr>
                    <w:rFonts w:ascii="Cambria Math" w:hAnsi="Cambria Math" w:cs="Times New Roman"/>
                    <w:color w:val="000000"/>
                    <w:szCs w:val="24"/>
                  </w:rPr>
                  <m:t>3</m:t>
                </m:r>
              </m:num>
              <m:den>
                <m:r>
                  <w:rPr>
                    <w:rFonts w:ascii="Cambria Math" w:hAnsi="Cambria Math" w:cs="Times New Roman"/>
                    <w:color w:val="000000"/>
                    <w:szCs w:val="24"/>
                  </w:rPr>
                  <m:t>2</m:t>
                </m:r>
              </m:den>
            </m:f>
          </m:e>
        </m:d>
      </m:oMath>
    </w:p>
    <w:p w14:paraId="6B60AD1D" w14:textId="25CBDA9A" w:rsidR="00DD7D1E" w:rsidRPr="00986C4C" w:rsidRDefault="00DD7D1E" w:rsidP="00BA1B17">
      <w:pPr>
        <w:spacing w:line="360" w:lineRule="auto"/>
        <w:rPr>
          <w:rStyle w:val="fontstyle01"/>
          <w:rFonts w:ascii="Times New Roman" w:eastAsiaTheme="minorEastAsia" w:hAnsi="Times New Roman" w:cs="Times New Roman"/>
          <w:color w:val="auto"/>
        </w:rPr>
      </w:pPr>
      <w:r w:rsidRPr="005F3CD5">
        <w:rPr>
          <w:rFonts w:eastAsiaTheme="minorEastAsia" w:cs="Times New Roman"/>
          <w:i/>
          <w:color w:val="000000"/>
          <w:szCs w:val="24"/>
        </w:rPr>
        <w:t xml:space="preserve">                  =</w:t>
      </w:r>
      <m:oMath>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2</m:t>
            </m:r>
          </m:num>
          <m:den>
            <m:rad>
              <m:radPr>
                <m:degHide m:val="1"/>
                <m:ctrlPr>
                  <w:rPr>
                    <w:rStyle w:val="fontstyle01"/>
                    <w:rFonts w:ascii="Cambria Math" w:eastAsiaTheme="minorEastAsia" w:hAnsi="Cambria Math" w:cs="Times New Roman"/>
                    <w:i/>
                    <w:color w:val="auto"/>
                  </w:rPr>
                </m:ctrlPr>
              </m:radPr>
              <m:deg/>
              <m:e>
                <m:r>
                  <w:rPr>
                    <w:rStyle w:val="fontstyle01"/>
                    <w:rFonts w:ascii="Cambria Math" w:eastAsiaTheme="minorEastAsia" w:hAnsi="Cambria Math" w:cs="Times New Roman"/>
                    <w:color w:val="auto"/>
                  </w:rPr>
                  <m:t>π</m:t>
                </m:r>
              </m:e>
            </m:rad>
          </m:den>
        </m:f>
        <m:r>
          <w:rPr>
            <w:rStyle w:val="fontstyle01"/>
            <w:rFonts w:ascii="Cambria Math" w:eastAsiaTheme="minorEastAsia" w:hAnsi="Cambria Math" w:cs="Times New Roman"/>
            <w:color w:val="auto"/>
          </w:rPr>
          <m:t>×</m:t>
        </m:r>
        <m:f>
          <m:fPr>
            <m:ctrlPr>
              <w:rPr>
                <w:rStyle w:val="fontstyle01"/>
                <w:rFonts w:ascii="Cambria Math" w:eastAsiaTheme="minorEastAsia" w:hAnsi="Cambria Math" w:cs="Times New Roman"/>
                <w:i/>
                <w:color w:val="auto"/>
              </w:rPr>
            </m:ctrlPr>
          </m:fPr>
          <m:num>
            <m:rad>
              <m:radPr>
                <m:degHide m:val="1"/>
                <m:ctrlPr>
                  <w:rPr>
                    <w:rStyle w:val="fontstyle01"/>
                    <w:rFonts w:ascii="Cambria Math" w:eastAsiaTheme="minorEastAsia" w:hAnsi="Cambria Math" w:cs="Times New Roman"/>
                    <w:i/>
                    <w:color w:val="auto"/>
                  </w:rPr>
                </m:ctrlPr>
              </m:radPr>
              <m:deg/>
              <m:e>
                <m:r>
                  <w:rPr>
                    <w:rStyle w:val="fontstyle01"/>
                    <w:rFonts w:ascii="Cambria Math" w:eastAsiaTheme="minorEastAsia" w:hAnsi="Cambria Math" w:cs="Times New Roman"/>
                    <w:color w:val="auto"/>
                  </w:rPr>
                  <m:t>π</m:t>
                </m:r>
              </m:e>
            </m:rad>
          </m:num>
          <m:den>
            <m:r>
              <w:rPr>
                <w:rStyle w:val="fontstyle01"/>
                <w:rFonts w:ascii="Cambria Math" w:eastAsiaTheme="minorEastAsia" w:hAnsi="Cambria Math" w:cs="Times New Roman"/>
                <w:color w:val="auto"/>
              </w:rPr>
              <m:t>2</m:t>
            </m:r>
          </m:den>
        </m:f>
        <m:r>
          <w:rPr>
            <w:rStyle w:val="fontstyle01"/>
            <w:rFonts w:ascii="Cambria Math" w:eastAsiaTheme="minorEastAsia" w:hAnsi="Cambria Math" w:cs="Times New Roman"/>
            <w:color w:val="auto"/>
          </w:rPr>
          <m:t>=1</m:t>
        </m:r>
      </m:oMath>
      <w:r w:rsidR="00986C4C">
        <w:rPr>
          <w:rStyle w:val="fontstyle01"/>
          <w:rFonts w:ascii="Times New Roman" w:eastAsiaTheme="minorEastAsia" w:hAnsi="Times New Roman" w:cs="Times New Roman"/>
          <w:i/>
          <w:color w:val="auto"/>
        </w:rPr>
        <w:t>.</w:t>
      </w:r>
    </w:p>
    <w:p w14:paraId="76DE1257" w14:textId="7FD547A4" w:rsidR="00D16FF5" w:rsidRPr="007013E1" w:rsidRDefault="007A0595" w:rsidP="00BA1B17">
      <w:pPr>
        <w:spacing w:line="360" w:lineRule="auto"/>
        <w:rPr>
          <w:rFonts w:eastAsiaTheme="minorEastAsia" w:cs="Times New Roman"/>
          <w:szCs w:val="24"/>
        </w:rPr>
      </w:pPr>
      <w:r>
        <w:rPr>
          <w:rStyle w:val="fontstyle01"/>
          <w:rFonts w:ascii="Times New Roman" w:eastAsiaTheme="minorEastAsia" w:hAnsi="Times New Roman" w:cs="Times New Roman"/>
          <w:color w:val="auto"/>
        </w:rPr>
        <w:t>Therefore</w:t>
      </w:r>
      <w:r w:rsidR="00A10081">
        <w:rPr>
          <w:rStyle w:val="fontstyle01"/>
          <w:rFonts w:ascii="Times New Roman" w:eastAsiaTheme="minorEastAsia" w:hAnsi="Times New Roman" w:cs="Times New Roman"/>
          <w:color w:val="auto"/>
        </w:rPr>
        <w:t>, equation</w:t>
      </w:r>
      <w:r>
        <w:rPr>
          <w:rStyle w:val="fontstyle01"/>
          <w:rFonts w:ascii="Times New Roman" w:eastAsiaTheme="minorEastAsia" w:hAnsi="Times New Roman" w:cs="Times New Roman"/>
          <w:color w:val="auto"/>
        </w:rPr>
        <w:t xml:space="preserve"> </w:t>
      </w:r>
      <m:oMath>
        <m:r>
          <w:rPr>
            <w:rStyle w:val="fontstyle01"/>
            <w:rFonts w:ascii="Cambria Math" w:eastAsiaTheme="minorEastAsia" w:hAnsi="Cambria Math" w:cs="Times New Roman"/>
            <w:color w:val="auto"/>
          </w:rPr>
          <m:t>(3.4)</m:t>
        </m:r>
      </m:oMath>
      <w:r w:rsidR="00F134F9">
        <w:rPr>
          <w:rStyle w:val="fontstyle01"/>
          <w:rFonts w:ascii="Times New Roman" w:eastAsiaTheme="minorEastAsia" w:hAnsi="Times New Roman" w:cs="Times New Roman"/>
          <w:color w:val="auto"/>
        </w:rPr>
        <w:t xml:space="preserve"> can be written as</w:t>
      </w:r>
      <m:oMath>
        <m:r>
          <w:rPr>
            <w:rStyle w:val="fontstyle01"/>
            <w:rFonts w:ascii="Cambria Math" w:eastAsiaTheme="minorEastAsia" w:hAnsi="Cambria Math" w:cs="Times New Roman"/>
            <w:color w:val="auto"/>
          </w:rPr>
          <m:t xml:space="preserve"> </m:t>
        </m:r>
        <m:nary>
          <m:naryPr>
            <m:limLoc m:val="subSup"/>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0</m:t>
            </m:r>
          </m:sub>
          <m:sup>
            <m:r>
              <w:rPr>
                <w:rStyle w:val="fontstyle01"/>
                <w:rFonts w:ascii="Cambria Math" w:eastAsiaTheme="minorEastAsia" w:hAnsi="Cambria Math" w:cs="Times New Roman"/>
                <w:color w:val="auto"/>
              </w:rPr>
              <m:t>∞</m:t>
            </m:r>
          </m:sup>
          <m:e>
            <m:r>
              <w:rPr>
                <w:rStyle w:val="fontstyle01"/>
                <w:rFonts w:ascii="Cambria Math" w:eastAsiaTheme="minorEastAsia" w:hAnsi="Cambria Math" w:cs="Times New Roman"/>
                <w:color w:val="auto"/>
              </w:rPr>
              <m:t>f</m:t>
            </m:r>
            <m:d>
              <m:dPr>
                <m:ctrlPr>
                  <w:rPr>
                    <w:rStyle w:val="fontstyle01"/>
                    <w:rFonts w:ascii="Cambria Math" w:eastAsiaTheme="minorEastAsia" w:hAnsi="Cambria Math" w:cs="Times New Roman"/>
                    <w:i/>
                    <w:color w:val="auto"/>
                  </w:rPr>
                </m:ctrlPr>
              </m:dPr>
              <m:e>
                <m:r>
                  <w:rPr>
                    <w:rStyle w:val="fontstyle01"/>
                    <w:rFonts w:ascii="Cambria Math" w:eastAsiaTheme="minorEastAsia" w:hAnsi="Cambria Math" w:cs="Times New Roman"/>
                    <w:color w:val="auto"/>
                  </w:rPr>
                  <m:t>r</m:t>
                </m:r>
              </m:e>
            </m:d>
            <m:r>
              <w:rPr>
                <w:rStyle w:val="fontstyle01"/>
                <w:rFonts w:ascii="Cambria Math" w:eastAsiaTheme="minorEastAsia" w:hAnsi="Cambria Math" w:cs="Times New Roman"/>
                <w:color w:val="auto"/>
              </w:rPr>
              <m:t>dr=1</m:t>
            </m:r>
          </m:e>
        </m:nary>
      </m:oMath>
      <w:r w:rsidR="00B6030B">
        <w:rPr>
          <w:rStyle w:val="fontstyle01"/>
          <w:rFonts w:ascii="Times New Roman" w:eastAsiaTheme="minorEastAsia" w:hAnsi="Times New Roman" w:cs="Times New Roman"/>
          <w:color w:val="auto"/>
        </w:rPr>
        <w:t>. Thus, the function in</w:t>
      </w:r>
      <w:r w:rsidR="00DD0B97">
        <w:rPr>
          <w:rStyle w:val="fontstyle01"/>
          <w:rFonts w:ascii="Times New Roman" w:eastAsiaTheme="minorEastAsia" w:hAnsi="Times New Roman" w:cs="Times New Roman"/>
          <w:color w:val="auto"/>
        </w:rPr>
        <w:t xml:space="preserve"> equation</w:t>
      </w:r>
      <w:r w:rsidR="00B6030B">
        <w:rPr>
          <w:rStyle w:val="fontstyle01"/>
          <w:rFonts w:ascii="Times New Roman" w:eastAsiaTheme="minorEastAsia" w:hAnsi="Times New Roman" w:cs="Times New Roman"/>
          <w:color w:val="auto"/>
        </w:rPr>
        <w:t xml:space="preserve"> </w:t>
      </w:r>
      <m:oMath>
        <m:r>
          <w:rPr>
            <w:rStyle w:val="fontstyle01"/>
            <w:rFonts w:ascii="Cambria Math" w:eastAsiaTheme="minorEastAsia" w:hAnsi="Cambria Math" w:cs="Times New Roman"/>
            <w:color w:val="auto"/>
          </w:rPr>
          <m:t>(3.17)</m:t>
        </m:r>
      </m:oMath>
      <w:r w:rsidR="00B6030B">
        <w:rPr>
          <w:rStyle w:val="fontstyle01"/>
          <w:rFonts w:ascii="Times New Roman" w:eastAsiaTheme="minorEastAsia" w:hAnsi="Times New Roman" w:cs="Times New Roman"/>
          <w:color w:val="auto"/>
        </w:rPr>
        <w:t xml:space="preserve"> is a </w:t>
      </w:r>
      <w:r w:rsidR="005F3CD5">
        <w:rPr>
          <w:rStyle w:val="fontstyle01"/>
          <w:rFonts w:ascii="Times New Roman" w:eastAsiaTheme="minorEastAsia" w:hAnsi="Times New Roman" w:cs="Times New Roman"/>
          <w:color w:val="auto"/>
        </w:rPr>
        <w:t>probability density function</w:t>
      </w:r>
      <w:r w:rsidR="00B6030B">
        <w:rPr>
          <w:rStyle w:val="fontstyle01"/>
          <w:rFonts w:ascii="Times New Roman" w:eastAsiaTheme="minorEastAsia" w:hAnsi="Times New Roman" w:cs="Times New Roman"/>
          <w:color w:val="auto"/>
        </w:rPr>
        <w:t>.</w:t>
      </w:r>
      <w:r w:rsidR="005F3CD5">
        <w:rPr>
          <w:rStyle w:val="fontstyle01"/>
          <w:rFonts w:ascii="Times New Roman" w:eastAsiaTheme="minorEastAsia" w:hAnsi="Times New Roman" w:cs="Times New Roman"/>
          <w:color w:val="auto"/>
        </w:rPr>
        <w:t xml:space="preserve">                                                                                                 </w:t>
      </w:r>
      <w:r w:rsidR="005F3CD5">
        <w:rPr>
          <w:rFonts w:eastAsiaTheme="minorEastAsia" w:cs="Times New Roman"/>
          <w:szCs w:val="24"/>
        </w:rPr>
        <w:t>□</w:t>
      </w:r>
    </w:p>
    <w:p w14:paraId="40728785" w14:textId="69024132" w:rsidR="00E7618F" w:rsidRPr="004831F4" w:rsidRDefault="00E7618F" w:rsidP="00BA1B17">
      <w:pPr>
        <w:pStyle w:val="Heading3"/>
        <w:spacing w:line="360" w:lineRule="auto"/>
        <w:rPr>
          <w:b/>
          <w:sz w:val="26"/>
          <w:szCs w:val="26"/>
        </w:rPr>
      </w:pPr>
      <w:bookmarkStart w:id="29" w:name="_Toc498279620"/>
      <w:r w:rsidRPr="004831F4">
        <w:rPr>
          <w:b/>
          <w:sz w:val="26"/>
          <w:szCs w:val="26"/>
        </w:rPr>
        <w:t xml:space="preserve">Moments of </w:t>
      </w:r>
      <w:r w:rsidR="00DF2A69" w:rsidRPr="004831F4">
        <w:rPr>
          <w:b/>
          <w:sz w:val="26"/>
          <w:szCs w:val="26"/>
        </w:rPr>
        <w:t>inverse</w:t>
      </w:r>
      <w:r w:rsidRPr="004831F4">
        <w:rPr>
          <w:b/>
          <w:sz w:val="26"/>
          <w:szCs w:val="26"/>
        </w:rPr>
        <w:t xml:space="preserve"> </w:t>
      </w:r>
      <w:r w:rsidR="005F3CD5" w:rsidRPr="004831F4">
        <w:rPr>
          <w:b/>
          <w:i/>
          <w:sz w:val="26"/>
          <w:szCs w:val="26"/>
        </w:rPr>
        <w:t>Maxwell</w:t>
      </w:r>
      <w:r w:rsidRPr="004831F4">
        <w:rPr>
          <w:b/>
          <w:sz w:val="26"/>
          <w:szCs w:val="26"/>
        </w:rPr>
        <w:t xml:space="preserve"> distribution</w:t>
      </w:r>
      <w:bookmarkEnd w:id="29"/>
    </w:p>
    <w:p w14:paraId="04C5D329" w14:textId="37EEF454" w:rsidR="0060506B" w:rsidRDefault="00A51716" w:rsidP="00BA1B17">
      <w:pPr>
        <w:spacing w:line="360" w:lineRule="auto"/>
        <w:rPr>
          <w:rFonts w:eastAsiaTheme="minorEastAsia"/>
          <w:color w:val="000000"/>
          <w:szCs w:val="24"/>
        </w:rPr>
      </w:pPr>
      <w:r>
        <w:rPr>
          <w:b/>
        </w:rPr>
        <w:t>Theorem 3.5</w:t>
      </w:r>
      <w:r w:rsidR="00FA2608">
        <w:t xml:space="preserve"> The </w:t>
      </w:r>
      <m:oMath>
        <m:r>
          <w:rPr>
            <w:rFonts w:ascii="Cambria Math" w:hAnsi="Cambria Math"/>
          </w:rPr>
          <m:t>s-th</m:t>
        </m:r>
      </m:oMath>
      <w:r w:rsidR="005D3130">
        <w:t xml:space="preserve"> moments of </w:t>
      </w:r>
      <w:r w:rsidR="00DF2A69">
        <w:t>inverse</w:t>
      </w:r>
      <w:r w:rsidR="005D3130">
        <w:t xml:space="preserve"> </w:t>
      </w:r>
      <w:r w:rsidR="005F3CD5">
        <w:rPr>
          <w:i/>
        </w:rPr>
        <w:t>Maxwell</w:t>
      </w:r>
      <w:r w:rsidR="00D429D0">
        <w:t xml:space="preserve"> distribution is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7310"/>
        <w:gridCol w:w="796"/>
      </w:tblGrid>
      <w:tr w:rsidR="006C2A2C" w14:paraId="56CACA5A" w14:textId="77777777" w:rsidTr="001072C7">
        <w:tc>
          <w:tcPr>
            <w:tcW w:w="533" w:type="dxa"/>
          </w:tcPr>
          <w:p w14:paraId="34427734" w14:textId="77777777" w:rsidR="006C2A2C" w:rsidRDefault="006C2A2C" w:rsidP="00BA1B17">
            <w:pPr>
              <w:spacing w:line="360" w:lineRule="auto"/>
              <w:rPr>
                <w:szCs w:val="24"/>
              </w:rPr>
            </w:pPr>
          </w:p>
        </w:tc>
        <w:tc>
          <w:tcPr>
            <w:tcW w:w="8151" w:type="dxa"/>
            <w:vAlign w:val="center"/>
          </w:tcPr>
          <w:p w14:paraId="74E3DF47" w14:textId="121DAF91" w:rsidR="006C2A2C" w:rsidRPr="005F3CD5" w:rsidRDefault="006C2A2C" w:rsidP="00BA1B17">
            <w:pPr>
              <w:spacing w:line="360" w:lineRule="auto"/>
              <w:jc w:val="center"/>
              <w:rPr>
                <w:rFonts w:ascii="Cambria Math" w:hAnsi="Cambria Math"/>
                <w:i/>
                <w:szCs w:val="24"/>
              </w:rPr>
            </w:pPr>
            <m:oMathPara>
              <m:oMath>
                <m:r>
                  <w:rPr>
                    <w:rFonts w:ascii="Cambria Math" w:hAnsi="Cambria Math"/>
                  </w:rPr>
                  <m:t xml:space="preserve">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s</m:t>
                    </m:r>
                  </m:sub>
                  <m:sup>
                    <m:r>
                      <w:rPr>
                        <w:rFonts w:ascii="Cambria Math" w:eastAsiaTheme="minorEastAsia" w:hAnsi="Cambria Math" w:cs="Times New Roman"/>
                        <w:szCs w:val="24"/>
                      </w:rPr>
                      <m:t>'</m:t>
                    </m:r>
                  </m:sup>
                </m:sSubSup>
                <m:r>
                  <w:rPr>
                    <w:rFonts w:ascii="Cambria Math"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s</m:t>
                            </m:r>
                          </m:num>
                          <m:den>
                            <m:r>
                              <w:rPr>
                                <w:rFonts w:ascii="Cambria Math" w:eastAsiaTheme="minorEastAsia" w:hAnsi="Cambria Math" w:cs="Times New Roman"/>
                                <w:szCs w:val="24"/>
                              </w:rPr>
                              <m:t>2</m:t>
                            </m:r>
                          </m:den>
                        </m:f>
                      </m:sup>
                    </m:sSup>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Style w:val="fontstyle01"/>
                        <w:rFonts w:ascii="Cambria Math" w:eastAsiaTheme="minorEastAsia" w:hAnsi="Cambria Math" w:cs="Times New Roman"/>
                      </w:rPr>
                      <m:t>σ</m:t>
                    </m:r>
                  </m:e>
                  <m:sup>
                    <m:r>
                      <w:rPr>
                        <w:rFonts w:ascii="Cambria Math" w:eastAsiaTheme="minorEastAsia" w:hAnsi="Cambria Math" w:cs="Times New Roman"/>
                        <w:szCs w:val="24"/>
                      </w:rPr>
                      <m:t>-s</m:t>
                    </m:r>
                  </m:sup>
                </m:sSup>
                <m:r>
                  <m:rPr>
                    <m:sty m:val="p"/>
                  </m:rPr>
                  <w:rPr>
                    <w:rFonts w:ascii="Cambria Math" w:hAnsi="Cambria Math" w:cs="Times New Roman"/>
                    <w:color w:val="000000"/>
                    <w:szCs w:val="24"/>
                  </w:rPr>
                  <m:t>Γ</m:t>
                </m:r>
                <m:d>
                  <m:dPr>
                    <m:ctrlPr>
                      <w:rPr>
                        <w:rFonts w:ascii="Cambria Math" w:hAnsi="Cambria Math" w:cs="Times New Roman"/>
                        <w:color w:val="000000"/>
                        <w:szCs w:val="24"/>
                      </w:rPr>
                    </m:ctrlPr>
                  </m:dPr>
                  <m:e>
                    <m:f>
                      <m:fPr>
                        <m:ctrlPr>
                          <w:rPr>
                            <w:rFonts w:ascii="Cambria Math" w:hAnsi="Cambria Math" w:cs="Times New Roman"/>
                            <w:color w:val="000000"/>
                            <w:szCs w:val="24"/>
                          </w:rPr>
                        </m:ctrlPr>
                      </m:fPr>
                      <m:num>
                        <m:r>
                          <w:rPr>
                            <w:rFonts w:ascii="Cambria Math" w:hAnsi="Cambria Math" w:cs="Times New Roman"/>
                            <w:color w:val="000000"/>
                            <w:szCs w:val="24"/>
                          </w:rPr>
                          <m:t>3-s</m:t>
                        </m:r>
                      </m:num>
                      <m:den>
                        <m:r>
                          <w:rPr>
                            <w:rFonts w:ascii="Cambria Math" w:hAnsi="Cambria Math" w:cs="Times New Roman"/>
                            <w:color w:val="000000"/>
                            <w:szCs w:val="24"/>
                          </w:rPr>
                          <m:t>2</m:t>
                        </m:r>
                      </m:den>
                    </m:f>
                  </m:e>
                </m:d>
                <m:r>
                  <w:rPr>
                    <w:rFonts w:ascii="Cambria Math" w:hAnsi="Cambria Math" w:cs="Times New Roman"/>
                    <w:color w:val="000000"/>
                    <w:szCs w:val="24"/>
                  </w:rPr>
                  <m:t>.</m:t>
                </m:r>
              </m:oMath>
            </m:oMathPara>
          </w:p>
        </w:tc>
        <w:tc>
          <w:tcPr>
            <w:tcW w:w="676" w:type="dxa"/>
            <w:vAlign w:val="center"/>
          </w:tcPr>
          <w:p w14:paraId="64F99B61" w14:textId="77777777" w:rsidR="006C2A2C" w:rsidRDefault="006916E5" w:rsidP="00BA1B17">
            <w:pPr>
              <w:spacing w:line="360" w:lineRule="auto"/>
              <w:jc w:val="right"/>
              <w:rPr>
                <w:szCs w:val="24"/>
              </w:rPr>
            </w:pPr>
            <w:r>
              <w:rPr>
                <w:szCs w:val="24"/>
              </w:rPr>
              <w:t>(3.2</w:t>
            </w:r>
            <w:r w:rsidR="00671FE1">
              <w:rPr>
                <w:szCs w:val="24"/>
              </w:rPr>
              <w:t>0</w:t>
            </w:r>
            <w:r w:rsidR="006C2A2C">
              <w:rPr>
                <w:szCs w:val="24"/>
              </w:rPr>
              <w:t>)</w:t>
            </w:r>
          </w:p>
        </w:tc>
      </w:tr>
    </w:tbl>
    <w:p w14:paraId="3CC1D109" w14:textId="0C9AACF9" w:rsidR="00FA2608" w:rsidRDefault="005F3CD5" w:rsidP="00BA1B17">
      <w:pPr>
        <w:spacing w:line="360" w:lineRule="auto"/>
        <w:rPr>
          <w:rFonts w:eastAsiaTheme="minorEastAsia"/>
          <w:color w:val="000000"/>
          <w:szCs w:val="24"/>
        </w:rPr>
      </w:pPr>
      <w:r w:rsidRPr="005F3CD5">
        <w:rPr>
          <w:rFonts w:eastAsiaTheme="minorEastAsia"/>
          <w:i/>
          <w:szCs w:val="24"/>
        </w:rPr>
        <w:t>Proof.</w:t>
      </w:r>
      <w:r w:rsidR="006C2A2C">
        <w:rPr>
          <w:rFonts w:eastAsiaTheme="minorEastAsia"/>
          <w:color w:val="000000"/>
          <w:szCs w:val="24"/>
        </w:rPr>
        <w:t xml:space="preserve"> </w:t>
      </w:r>
      <w:r w:rsidR="00FA2608">
        <w:rPr>
          <w:rFonts w:eastAsiaTheme="minorEastAsia"/>
          <w:color w:val="000000"/>
          <w:szCs w:val="24"/>
        </w:rPr>
        <w:t>Reca</w:t>
      </w:r>
      <w:r w:rsidR="00671FE1">
        <w:rPr>
          <w:rFonts w:eastAsiaTheme="minorEastAsia"/>
          <w:color w:val="000000"/>
          <w:szCs w:val="24"/>
        </w:rPr>
        <w:t>ll equation (3.1) and</w:t>
      </w:r>
      <w:r w:rsidR="00990D39">
        <w:rPr>
          <w:rFonts w:eastAsiaTheme="minorEastAsia"/>
          <w:color w:val="000000"/>
          <w:szCs w:val="24"/>
        </w:rPr>
        <w:t xml:space="preserve"> equation</w:t>
      </w:r>
      <w:r w:rsidR="00671FE1">
        <w:rPr>
          <w:rFonts w:eastAsiaTheme="minorEastAsia"/>
          <w:color w:val="000000"/>
          <w:szCs w:val="24"/>
        </w:rPr>
        <w:t xml:space="preserve"> (3.</w:t>
      </w:r>
      <w:r w:rsidR="00BB0FED">
        <w:rPr>
          <w:rFonts w:eastAsiaTheme="minorEastAsia"/>
          <w:color w:val="000000"/>
          <w:szCs w:val="24"/>
        </w:rPr>
        <w:t>1</w:t>
      </w:r>
      <w:r w:rsidR="00671FE1">
        <w:rPr>
          <w:rFonts w:eastAsiaTheme="minorEastAsia"/>
          <w:color w:val="000000"/>
          <w:szCs w:val="24"/>
        </w:rPr>
        <w:t>7</w:t>
      </w:r>
      <w:r w:rsidR="00FA2608">
        <w:rPr>
          <w:rFonts w:eastAsiaTheme="minorEastAsia"/>
          <w:color w:val="000000"/>
          <w:szCs w:val="24"/>
        </w:rPr>
        <w:t xml:space="preserve">) to obtain the </w:t>
      </w:r>
      <m:oMath>
        <m:r>
          <w:rPr>
            <w:rFonts w:ascii="Cambria Math" w:eastAsiaTheme="minorEastAsia" w:hAnsi="Cambria Math"/>
            <w:color w:val="000000"/>
            <w:szCs w:val="24"/>
          </w:rPr>
          <m:t>s-th</m:t>
        </m:r>
      </m:oMath>
      <w:r w:rsidR="00FA2608">
        <w:rPr>
          <w:rFonts w:eastAsiaTheme="minorEastAsia"/>
          <w:color w:val="000000"/>
          <w:szCs w:val="24"/>
        </w:rPr>
        <w:t xml:space="preserve"> raw moment of </w:t>
      </w:r>
      <w:r w:rsidR="00DF2A69">
        <w:rPr>
          <w:rFonts w:eastAsiaTheme="minorEastAsia"/>
          <w:color w:val="000000"/>
          <w:szCs w:val="24"/>
        </w:rPr>
        <w:t>inverse</w:t>
      </w:r>
      <w:r w:rsidR="00FA2608">
        <w:rPr>
          <w:rFonts w:eastAsiaTheme="minorEastAsia"/>
          <w:color w:val="000000"/>
          <w:szCs w:val="24"/>
        </w:rPr>
        <w:t xml:space="preserve"> </w:t>
      </w:r>
      <w:r>
        <w:rPr>
          <w:rFonts w:eastAsiaTheme="minorEastAsia"/>
          <w:i/>
          <w:color w:val="000000"/>
          <w:szCs w:val="24"/>
        </w:rPr>
        <w:t>Maxwell</w:t>
      </w:r>
      <w:r w:rsidR="00FA2608">
        <w:rPr>
          <w:rFonts w:eastAsiaTheme="minorEastAsia"/>
          <w:color w:val="000000"/>
          <w:szCs w:val="24"/>
        </w:rPr>
        <w:t xml:space="preserve"> distribution as</w:t>
      </w:r>
    </w:p>
    <w:p w14:paraId="727D2726" w14:textId="723F5BEA" w:rsidR="00815F81" w:rsidRPr="00815F81" w:rsidRDefault="00A73355" w:rsidP="00BA1B17">
      <w:pPr>
        <w:spacing w:line="360" w:lineRule="auto"/>
        <w:rPr>
          <w:rFonts w:eastAsiaTheme="minorEastAsia"/>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 xml:space="preserve">                                                   μ</m:t>
            </m:r>
          </m:e>
          <m:sub>
            <m:r>
              <w:rPr>
                <w:rFonts w:ascii="Cambria Math" w:eastAsiaTheme="minorEastAsia" w:hAnsi="Cambria Math" w:cs="Times New Roman"/>
                <w:szCs w:val="24"/>
              </w:rPr>
              <m:t>s</m:t>
            </m:r>
          </m:sub>
          <m:sup>
            <m:r>
              <w:rPr>
                <w:rFonts w:ascii="Cambria Math" w:eastAsiaTheme="minorEastAsia" w:hAnsi="Cambria Math" w:cs="Times New Roman"/>
                <w:szCs w:val="24"/>
              </w:rPr>
              <m:t>'</m:t>
            </m:r>
          </m:sup>
        </m:sSubSup>
        <m:r>
          <w:rPr>
            <w:rFonts w:ascii="Cambria Math" w:eastAsiaTheme="minorEastAsia" w:hAnsi="Cambria Math"/>
            <w:color w:val="000000"/>
            <w:szCs w:val="24"/>
          </w:rPr>
          <m:t>=</m:t>
        </m:r>
        <m:r>
          <w:rPr>
            <w:rFonts w:ascii="Cambria Math" w:hAnsi="Cambria Math"/>
            <w:szCs w:val="24"/>
          </w:rPr>
          <m:t>E</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s</m:t>
                </m:r>
              </m:sup>
            </m:sSup>
          </m:e>
        </m:d>
        <m:r>
          <w:rPr>
            <w:rFonts w:ascii="Cambria Math"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m:rPr>
                <m:sty m:val="p"/>
              </m:rPr>
              <w:rPr>
                <w:rFonts w:ascii="Cambria Math" w:hAnsi="Cambria Math"/>
                <w:color w:val="000000"/>
                <w:szCs w:val="24"/>
              </w:rPr>
              <m:t>∞</m:t>
            </m:r>
          </m:sup>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s-4</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-1/2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sup>
            </m:sSup>
          </m:e>
        </m:nary>
        <m:r>
          <w:rPr>
            <w:rFonts w:ascii="Cambria Math" w:eastAsiaTheme="minorEastAsia" w:hAnsi="Cambria Math"/>
            <w:szCs w:val="24"/>
          </w:rPr>
          <m:t>dr.</m:t>
        </m:r>
      </m:oMath>
      <w:r w:rsidR="00105F14">
        <w:rPr>
          <w:rFonts w:eastAsiaTheme="minorEastAsia"/>
          <w:szCs w:val="24"/>
        </w:rPr>
        <w:t xml:space="preserve">     </w:t>
      </w:r>
      <w:r w:rsidR="00105F14">
        <w:rPr>
          <w:rFonts w:eastAsiaTheme="minorEastAsia"/>
          <w:szCs w:val="24"/>
        </w:rPr>
        <w:tab/>
        <w:t xml:space="preserve">                                                                                  Now</w:t>
      </w:r>
      <w:r w:rsidR="00064101">
        <w:rPr>
          <w:rFonts w:eastAsiaTheme="minorEastAsia"/>
          <w:szCs w:val="24"/>
        </w:rPr>
        <w:t>,</w:t>
      </w:r>
      <w:r w:rsidR="00105F14">
        <w:rPr>
          <w:rFonts w:eastAsiaTheme="minorEastAsia"/>
          <w:szCs w:val="24"/>
        </w:rPr>
        <w:t xml:space="preserve"> </w:t>
      </w:r>
      <w:r w:rsidR="008F32D2">
        <w:rPr>
          <w:rFonts w:eastAsiaTheme="minorEastAsia"/>
          <w:szCs w:val="24"/>
        </w:rPr>
        <w:t>let</w:t>
      </w:r>
      <w:r w:rsidR="00F72388">
        <w:rPr>
          <w:rFonts w:eastAsiaTheme="minorEastAsia"/>
          <w:szCs w:val="24"/>
        </w:rPr>
        <w:t xml:space="preserve"> </w:t>
      </w:r>
      <w:r w:rsidR="008F32D2">
        <w:rPr>
          <w:rFonts w:eastAsiaTheme="minorEastAsia"/>
          <w:szCs w:val="24"/>
        </w:rPr>
        <w:t xml:space="preserve">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hAnsi="Cambria Math"/>
            <w:szCs w:val="24"/>
          </w:rPr>
          <m:t>=</m:t>
        </m:r>
        <m:r>
          <w:rPr>
            <w:rFonts w:ascii="Cambria Math" w:eastAsiaTheme="minorEastAsia" w:hAnsi="Cambria Math"/>
            <w:szCs w:val="24"/>
          </w:rPr>
          <m:t>u</m:t>
        </m:r>
      </m:oMath>
      <w:r w:rsidR="008F32D2">
        <w:rPr>
          <w:rFonts w:eastAsiaTheme="minorEastAsia"/>
          <w:szCs w:val="24"/>
        </w:rPr>
        <w:t xml:space="preserve"> which implies that</w:t>
      </w:r>
      <m:oMath>
        <m:r>
          <w:rPr>
            <w:rFonts w:ascii="Cambria Math" w:eastAsiaTheme="minorEastAsia" w:hAnsi="Cambria Math"/>
            <w:szCs w:val="24"/>
          </w:rPr>
          <m:t xml:space="preserve"> </m:t>
        </m:r>
        <m:r>
          <w:rPr>
            <w:rFonts w:ascii="Cambria Math" w:hAnsi="Cambria Math"/>
            <w:szCs w:val="24"/>
          </w:rPr>
          <m:t>r=</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u</m:t>
                </m:r>
              </m:den>
            </m:f>
          </m:e>
        </m:rad>
      </m:oMath>
      <w:r w:rsidR="00F72388">
        <w:rPr>
          <w:rFonts w:eastAsiaTheme="minorEastAsia"/>
          <w:szCs w:val="24"/>
        </w:rPr>
        <w:t xml:space="preserve">. </w:t>
      </w:r>
      <w:r w:rsidR="008F32D2">
        <w:rPr>
          <w:rFonts w:eastAsiaTheme="minorEastAsia"/>
          <w:szCs w:val="24"/>
        </w:rPr>
        <w:t xml:space="preserve">Taking differentiation on both sides with respect to </w:t>
      </w:r>
      <m:oMath>
        <m:r>
          <w:rPr>
            <w:rFonts w:ascii="Cambria Math" w:eastAsiaTheme="minorEastAsia" w:hAnsi="Cambria Math"/>
            <w:szCs w:val="24"/>
          </w:rPr>
          <m:t>u</m:t>
        </m:r>
      </m:oMath>
      <w:r w:rsidR="008F32D2">
        <w:rPr>
          <w:rFonts w:eastAsiaTheme="minorEastAsia"/>
          <w:szCs w:val="24"/>
        </w:rPr>
        <w:t xml:space="preserve"> we get</w:t>
      </w:r>
      <w:r w:rsidR="003A445E">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dr</m:t>
            </m:r>
          </m:num>
          <m:den>
            <m:r>
              <w:rPr>
                <w:rFonts w:ascii="Cambria Math" w:eastAsiaTheme="minorEastAsia" w:hAnsi="Cambria Math"/>
                <w:szCs w:val="24"/>
              </w:rPr>
              <m:t xml:space="preserve"> du</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2</m:t>
                </m:r>
              </m:e>
            </m:rad>
            <m:r>
              <w:rPr>
                <w:rFonts w:ascii="Cambria Math" w:eastAsiaTheme="minorEastAsia" w:hAnsi="Cambria Math"/>
                <w:szCs w:val="24"/>
              </w:rPr>
              <m:t>σ</m:t>
            </m:r>
            <m:sSup>
              <m:sSupPr>
                <m:ctrlPr>
                  <w:rPr>
                    <w:rFonts w:ascii="Cambria Math" w:eastAsiaTheme="minorEastAsia" w:hAnsi="Cambria Math"/>
                    <w:i/>
                    <w:szCs w:val="24"/>
                  </w:rPr>
                </m:ctrlPr>
              </m:sSupPr>
              <m:e>
                <m:r>
                  <w:rPr>
                    <w:rFonts w:ascii="Cambria Math" w:eastAsiaTheme="minorEastAsia" w:hAnsi="Cambria Math"/>
                    <w:szCs w:val="24"/>
                  </w:rPr>
                  <m:t>u</m:t>
                </m:r>
              </m:e>
              <m:sup>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sup>
            </m:sSup>
          </m:den>
        </m:f>
      </m:oMath>
      <w:r w:rsidR="008F32D2">
        <w:rPr>
          <w:rFonts w:eastAsiaTheme="minorEastAsia"/>
          <w:szCs w:val="24"/>
        </w:rPr>
        <w:t>.</w:t>
      </w:r>
      <w:r w:rsidR="003A445E">
        <w:rPr>
          <w:rFonts w:eastAsiaTheme="minorEastAsia"/>
          <w:szCs w:val="24"/>
        </w:rPr>
        <w:t xml:space="preserve"> This can be </w:t>
      </w:r>
      <w:r w:rsidR="00815F81">
        <w:rPr>
          <w:rFonts w:eastAsiaTheme="minorEastAsia"/>
          <w:szCs w:val="24"/>
        </w:rPr>
        <w:t>written as</w:t>
      </w:r>
      <m:oMath>
        <m:r>
          <w:rPr>
            <w:rFonts w:ascii="Cambria Math" w:eastAsiaTheme="minorEastAsia" w:hAnsi="Cambria Math"/>
            <w:szCs w:val="24"/>
          </w:rPr>
          <m:t xml:space="preserve"> dr=-</m:t>
        </m:r>
        <m:f>
          <m:fPr>
            <m:ctrlPr>
              <w:rPr>
                <w:rFonts w:ascii="Cambria Math" w:eastAsiaTheme="minorEastAsia" w:hAnsi="Cambria Math"/>
                <w:i/>
                <w:szCs w:val="24"/>
              </w:rPr>
            </m:ctrlPr>
          </m:fPr>
          <m:num>
            <m:r>
              <w:rPr>
                <w:rFonts w:ascii="Cambria Math" w:eastAsiaTheme="minorEastAsia" w:hAnsi="Cambria Math"/>
                <w:szCs w:val="24"/>
              </w:rPr>
              <m:t>du</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2</m:t>
                </m:r>
              </m:e>
            </m:rad>
            <m:r>
              <w:rPr>
                <w:rFonts w:ascii="Cambria Math" w:eastAsiaTheme="minorEastAsia" w:hAnsi="Cambria Math"/>
                <w:szCs w:val="24"/>
              </w:rPr>
              <m:t>σ</m:t>
            </m:r>
            <m:sSup>
              <m:sSupPr>
                <m:ctrlPr>
                  <w:rPr>
                    <w:rFonts w:ascii="Cambria Math" w:eastAsiaTheme="minorEastAsia" w:hAnsi="Cambria Math"/>
                    <w:i/>
                    <w:szCs w:val="24"/>
                  </w:rPr>
                </m:ctrlPr>
              </m:sSupPr>
              <m:e>
                <m:r>
                  <w:rPr>
                    <w:rFonts w:ascii="Cambria Math" w:eastAsiaTheme="minorEastAsia" w:hAnsi="Cambria Math"/>
                    <w:szCs w:val="24"/>
                  </w:rPr>
                  <m:t>u</m:t>
                </m:r>
              </m:e>
              <m:sup>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sup>
            </m:sSup>
          </m:den>
        </m:f>
      </m:oMath>
      <w:r w:rsidR="00815F81">
        <w:rPr>
          <w:rFonts w:eastAsiaTheme="minorEastAsia"/>
          <w:szCs w:val="24"/>
        </w:rPr>
        <w:t xml:space="preserve">. Limit becomes when </w:t>
      </w:r>
      <m:oMath>
        <m:r>
          <w:rPr>
            <w:rFonts w:ascii="Cambria Math" w:eastAsiaTheme="minorEastAsia" w:hAnsi="Cambria Math"/>
            <w:szCs w:val="24"/>
          </w:rPr>
          <m:t xml:space="preserve">r=0 </m:t>
        </m:r>
      </m:oMath>
      <w:r w:rsidR="000422A4" w:rsidRPr="000422A4">
        <w:rPr>
          <w:rFonts w:eastAsiaTheme="minorEastAsia"/>
          <w:szCs w:val="24"/>
        </w:rPr>
        <w:t>then</w:t>
      </w:r>
      <m:oMath>
        <m:r>
          <w:rPr>
            <w:rFonts w:ascii="Cambria Math" w:eastAsiaTheme="minorEastAsia" w:hAnsi="Cambria Math"/>
            <w:szCs w:val="24"/>
          </w:rPr>
          <m:t xml:space="preserve"> u=∞</m:t>
        </m:r>
      </m:oMath>
      <w:r w:rsidR="00815F81">
        <w:rPr>
          <w:rFonts w:eastAsiaTheme="minorEastAsia"/>
          <w:sz w:val="32"/>
          <w:szCs w:val="32"/>
        </w:rPr>
        <w:t xml:space="preserve"> </w:t>
      </w:r>
      <w:r w:rsidR="00815F81">
        <w:rPr>
          <w:rFonts w:eastAsiaTheme="minorEastAsia"/>
          <w:szCs w:val="24"/>
        </w:rPr>
        <w:t>and when</w:t>
      </w:r>
      <m:oMath>
        <m:r>
          <w:rPr>
            <w:rFonts w:ascii="Cambria Math" w:eastAsiaTheme="minorEastAsia" w:hAnsi="Cambria Math"/>
            <w:szCs w:val="24"/>
          </w:rPr>
          <m:t xml:space="preserve"> r=∞ </m:t>
        </m:r>
      </m:oMath>
      <w:r w:rsidR="000422A4" w:rsidRPr="000422A4">
        <w:rPr>
          <w:rFonts w:eastAsiaTheme="minorEastAsia"/>
          <w:szCs w:val="24"/>
        </w:rPr>
        <w:t>then</w:t>
      </w:r>
      <m:oMath>
        <m:r>
          <w:rPr>
            <w:rFonts w:ascii="Cambria Math" w:eastAsiaTheme="minorEastAsia" w:hAnsi="Cambria Math"/>
            <w:szCs w:val="24"/>
          </w:rPr>
          <m:t xml:space="preserve"> u=0</m:t>
        </m:r>
      </m:oMath>
      <w:r w:rsidR="00815F81">
        <w:rPr>
          <w:rFonts w:eastAsiaTheme="minorEastAsia"/>
          <w:szCs w:val="24"/>
        </w:rPr>
        <w:t>.</w:t>
      </w:r>
    </w:p>
    <w:p w14:paraId="377AD1F7" w14:textId="77777777" w:rsidR="00CB2447" w:rsidRDefault="00CB2447" w:rsidP="00BA1B17">
      <w:pPr>
        <w:spacing w:line="360" w:lineRule="auto"/>
        <w:jc w:val="left"/>
        <w:rPr>
          <w:rFonts w:eastAsiaTheme="minorEastAsia"/>
          <w:szCs w:val="24"/>
        </w:rPr>
      </w:pPr>
    </w:p>
    <w:p w14:paraId="4653D7B0" w14:textId="240D90DA" w:rsidR="00FA2608" w:rsidRDefault="00815F81" w:rsidP="00BA1B17">
      <w:pPr>
        <w:spacing w:line="360" w:lineRule="auto"/>
        <w:jc w:val="left"/>
        <w:rPr>
          <w:rFonts w:eastAsiaTheme="minorEastAsia"/>
          <w:szCs w:val="24"/>
        </w:rPr>
      </w:pPr>
      <w:r>
        <w:rPr>
          <w:rFonts w:eastAsiaTheme="minorEastAsia"/>
          <w:szCs w:val="24"/>
        </w:rPr>
        <w:lastRenderedPageBreak/>
        <w:t xml:space="preserve">Hence, </w:t>
      </w:r>
    </w:p>
    <w:p w14:paraId="19865095" w14:textId="3C373522" w:rsidR="00815F81" w:rsidRPr="005F3CD5" w:rsidRDefault="00A73355" w:rsidP="00BA1B17">
      <w:pPr>
        <w:spacing w:line="360" w:lineRule="auto"/>
        <w:jc w:val="left"/>
        <w:rPr>
          <w:rFonts w:eastAsiaTheme="minorEastAsia"/>
          <w:i/>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μ</m:t>
              </m:r>
            </m:e>
            <m:sub>
              <m:r>
                <w:rPr>
                  <w:rFonts w:ascii="Cambria Math" w:eastAsiaTheme="minorEastAsia" w:hAnsi="Cambria Math" w:cs="Times New Roman"/>
                  <w:szCs w:val="24"/>
                </w:rPr>
                <m:t>s</m:t>
              </m:r>
            </m:sub>
            <m:sup>
              <m:r>
                <w:rPr>
                  <w:rFonts w:ascii="Cambria Math" w:eastAsiaTheme="minorEastAsia" w:hAnsi="Cambria Math" w:cs="Times New Roman"/>
                  <w:szCs w:val="24"/>
                </w:rPr>
                <m:t>'</m:t>
              </m:r>
            </m:sup>
          </m:sSubSup>
          <m:r>
            <w:rPr>
              <w:rFonts w:ascii="Cambria Math" w:eastAsiaTheme="minorEastAsia" w:hAnsi="Cambria Math" w:cs="Times New Roman"/>
              <w:szCs w:val="24"/>
            </w:rPr>
            <m:t>=</m:t>
          </m:r>
          <m:rad>
            <m:radPr>
              <m:degHide m:val="1"/>
              <m:ctrlPr>
                <w:rPr>
                  <w:rFonts w:ascii="Cambria Math" w:eastAsiaTheme="minorEastAsia" w:hAnsi="Cambria Math"/>
                  <w:i/>
                  <w:szCs w:val="24"/>
                </w:rPr>
              </m:ctrlPr>
            </m:radPr>
            <m:deg/>
            <m:e>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e>
          </m:rad>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-3</m:t>
              </m:r>
            </m:sup>
          </m:sSup>
          <m:nary>
            <m:naryPr>
              <m:limLoc m:val="subSup"/>
              <m:ctrlPr>
                <w:rPr>
                  <w:rFonts w:ascii="Cambria Math" w:eastAsiaTheme="minorEastAsia" w:hAnsi="Cambria Math"/>
                  <w:i/>
                  <w:szCs w:val="24"/>
                </w:rPr>
              </m:ctrlPr>
            </m:naryPr>
            <m:sub>
              <m:r>
                <w:rPr>
                  <w:rFonts w:ascii="Cambria Math" w:eastAsiaTheme="minorEastAsia" w:hAnsi="Cambria Math"/>
                  <w:szCs w:val="24"/>
                </w:rPr>
                <m:t>∞</m:t>
              </m:r>
            </m:sub>
            <m:sup>
              <m:r>
                <w:rPr>
                  <w:rFonts w:ascii="Cambria Math" w:eastAsiaTheme="minorEastAsia" w:hAnsi="Cambria Math"/>
                  <w:szCs w:val="24"/>
                </w:rPr>
                <m:t>0</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u</m:t>
                              </m:r>
                            </m:den>
                          </m:f>
                        </m:e>
                      </m:rad>
                      <m:r>
                        <w:rPr>
                          <w:rFonts w:ascii="Cambria Math" w:eastAsiaTheme="minorEastAsia" w:hAnsi="Cambria Math"/>
                          <w:szCs w:val="24"/>
                        </w:rPr>
                        <m:t xml:space="preserve"> </m:t>
                      </m:r>
                    </m:e>
                  </m:d>
                </m:e>
                <m:sup>
                  <m:r>
                    <w:rPr>
                      <w:rFonts w:ascii="Cambria Math" w:eastAsiaTheme="minorEastAsia" w:hAnsi="Cambria Math"/>
                      <w:szCs w:val="24"/>
                    </w:rPr>
                    <m:t>s-4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-u</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2</m:t>
                      </m:r>
                    </m:e>
                  </m:rad>
                  <m:r>
                    <w:rPr>
                      <w:rFonts w:ascii="Cambria Math" w:eastAsiaTheme="minorEastAsia" w:hAnsi="Cambria Math"/>
                      <w:szCs w:val="24"/>
                    </w:rPr>
                    <m:t>σ</m:t>
                  </m:r>
                  <m:sSup>
                    <m:sSupPr>
                      <m:ctrlPr>
                        <w:rPr>
                          <w:rFonts w:ascii="Cambria Math" w:eastAsiaTheme="minorEastAsia" w:hAnsi="Cambria Math"/>
                          <w:i/>
                          <w:szCs w:val="24"/>
                        </w:rPr>
                      </m:ctrlPr>
                    </m:sSupPr>
                    <m:e>
                      <m:r>
                        <w:rPr>
                          <w:rFonts w:ascii="Cambria Math" w:eastAsiaTheme="minorEastAsia" w:hAnsi="Cambria Math"/>
                          <w:szCs w:val="24"/>
                        </w:rPr>
                        <m:t>u</m:t>
                      </m:r>
                    </m:e>
                    <m:sup>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sup>
                  </m:sSup>
                </m:den>
              </m:f>
              <m:r>
                <w:rPr>
                  <w:rFonts w:ascii="Cambria Math" w:eastAsiaTheme="minorEastAsia" w:hAnsi="Cambria Math"/>
                  <w:szCs w:val="24"/>
                </w:rPr>
                <m:t xml:space="preserve"> du</m:t>
              </m:r>
            </m:e>
          </m:nary>
        </m:oMath>
      </m:oMathPara>
    </w:p>
    <w:p w14:paraId="50CE2F35" w14:textId="166B52F2" w:rsidR="00815F81" w:rsidRPr="005F3CD5" w:rsidRDefault="00815F81" w:rsidP="00BA1B17">
      <w:pPr>
        <w:spacing w:line="360" w:lineRule="auto"/>
        <w:jc w:val="left"/>
        <w:rPr>
          <w:rFonts w:eastAsiaTheme="minorEastAsia"/>
          <w:i/>
          <w:szCs w:val="24"/>
        </w:rPr>
      </w:pPr>
      <w:r w:rsidRPr="005F3CD5">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-3</m:t>
            </m:r>
          </m:sup>
        </m:sSup>
        <m:nary>
          <m:naryPr>
            <m:limLoc m:val="subSup"/>
            <m:ctrlPr>
              <w:rPr>
                <w:rFonts w:ascii="Cambria Math" w:eastAsiaTheme="minorEastAsia" w:hAnsi="Cambria Math"/>
                <w:i/>
                <w:szCs w:val="24"/>
              </w:rPr>
            </m:ctrlPr>
          </m:naryPr>
          <m:sub>
            <m:r>
              <w:rPr>
                <w:rFonts w:ascii="Cambria Math" w:eastAsiaTheme="minorEastAsia" w:hAnsi="Cambria Math"/>
                <w:szCs w:val="24"/>
              </w:rPr>
              <m:t>∞</m:t>
            </m:r>
          </m:sub>
          <m:sup>
            <m:r>
              <w:rPr>
                <w:rFonts w:ascii="Cambria Math" w:eastAsiaTheme="minorEastAsia" w:hAnsi="Cambria Math"/>
                <w:szCs w:val="24"/>
              </w:rPr>
              <m:t>0</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r>
                          <w:rPr>
                            <w:rFonts w:ascii="Cambria Math" w:eastAsiaTheme="minorEastAsia" w:hAnsi="Cambria Math"/>
                            <w:szCs w:val="24"/>
                          </w:rPr>
                          <m:t>u</m:t>
                        </m:r>
                      </m:den>
                    </m:f>
                  </m:e>
                </m:d>
              </m:e>
              <m:sup>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-u</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-1</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 xml:space="preserve">3 </m:t>
                    </m:r>
                  </m:num>
                  <m:den>
                    <m:r>
                      <w:rPr>
                        <w:rFonts w:ascii="Cambria Math" w:eastAsiaTheme="minorEastAsia" w:hAnsi="Cambria Math"/>
                        <w:szCs w:val="24"/>
                      </w:rPr>
                      <m:t>2</m:t>
                    </m:r>
                  </m:den>
                </m:f>
              </m:sup>
            </m:sSup>
          </m:e>
        </m:nary>
        <m:r>
          <w:rPr>
            <w:rFonts w:ascii="Cambria Math" w:eastAsiaTheme="minorEastAsia" w:hAnsi="Cambria Math"/>
            <w:szCs w:val="24"/>
          </w:rPr>
          <m:t xml:space="preserve"> du</m:t>
        </m:r>
      </m:oMath>
    </w:p>
    <w:p w14:paraId="10F5DE3F" w14:textId="6C09D210" w:rsidR="00815F81" w:rsidRPr="005F3CD5" w:rsidRDefault="00815F81" w:rsidP="00764254">
      <w:pPr>
        <w:spacing w:line="360" w:lineRule="auto"/>
        <w:ind w:left="360" w:hanging="360"/>
        <w:jc w:val="left"/>
        <w:rPr>
          <w:rFonts w:eastAsiaTheme="minorEastAsia"/>
          <w:i/>
          <w:szCs w:val="24"/>
        </w:rPr>
      </w:pPr>
      <w:r w:rsidRPr="005F3CD5">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-4</m:t>
            </m:r>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r>
                      <w:rPr>
                        <w:rFonts w:ascii="Cambria Math" w:eastAsiaTheme="minorEastAsia" w:hAnsi="Cambria Math"/>
                        <w:szCs w:val="24"/>
                      </w:rPr>
                      <m:t>u</m:t>
                    </m:r>
                  </m:e>
                </m:d>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-u</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 xml:space="preserve">3 </m:t>
                    </m:r>
                  </m:num>
                  <m:den>
                    <m:r>
                      <w:rPr>
                        <w:rFonts w:ascii="Cambria Math" w:eastAsiaTheme="minorEastAsia" w:hAnsi="Cambria Math"/>
                        <w:szCs w:val="24"/>
                      </w:rPr>
                      <m:t>2</m:t>
                    </m:r>
                  </m:den>
                </m:f>
              </m:sup>
            </m:sSup>
          </m:e>
        </m:nary>
        <m:r>
          <w:rPr>
            <w:rFonts w:ascii="Cambria Math" w:eastAsiaTheme="minorEastAsia" w:hAnsi="Cambria Math"/>
            <w:szCs w:val="24"/>
          </w:rPr>
          <m:t xml:space="preserve"> du</m:t>
        </m:r>
      </m:oMath>
    </w:p>
    <w:p w14:paraId="435BD022" w14:textId="1E6522BE" w:rsidR="00815F81" w:rsidRPr="005F3CD5" w:rsidRDefault="00815F81" w:rsidP="00764254">
      <w:pPr>
        <w:spacing w:line="360" w:lineRule="auto"/>
        <w:ind w:left="360" w:hanging="360"/>
        <w:jc w:val="left"/>
        <w:rPr>
          <w:rFonts w:eastAsiaTheme="minorEastAsia"/>
          <w:i/>
          <w:szCs w:val="24"/>
        </w:rPr>
      </w:pPr>
      <w:r w:rsidRPr="005F3CD5">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-4</m:t>
            </m:r>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2</m:t>
                </m:r>
              </m:e>
              <m:sup>
                <m:r>
                  <w:rPr>
                    <w:rFonts w:ascii="Cambria Math" w:eastAsiaTheme="minorEastAsia" w:hAnsi="Cambria Math"/>
                    <w:szCs w:val="24"/>
                  </w:rPr>
                  <m:t>2-</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sup>
            </m:sSup>
            <m:sSup>
              <m:sSupPr>
                <m:ctrlPr>
                  <w:rPr>
                    <w:rFonts w:ascii="Cambria Math" w:eastAsiaTheme="minorEastAsia" w:hAnsi="Cambria Math"/>
                    <w:i/>
                    <w:szCs w:val="24"/>
                  </w:rPr>
                </m:ctrlPr>
              </m:sSupPr>
              <m:e>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4-s</m:t>
                    </m:r>
                  </m:sup>
                </m:sSup>
                <m:r>
                  <w:rPr>
                    <w:rFonts w:ascii="Cambria Math" w:eastAsiaTheme="minorEastAsia" w:hAnsi="Cambria Math"/>
                    <w:szCs w:val="24"/>
                  </w:rPr>
                  <m:t>e</m:t>
                </m:r>
              </m:e>
              <m:sup>
                <m:r>
                  <w:rPr>
                    <w:rFonts w:ascii="Cambria Math" w:eastAsiaTheme="minorEastAsia" w:hAnsi="Cambria Math"/>
                    <w:szCs w:val="24"/>
                  </w:rPr>
                  <m:t>-u</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r>
                  <w:rPr>
                    <w:rFonts w:ascii="Cambria Math" w:eastAsiaTheme="minorEastAsia" w:hAnsi="Cambria Math"/>
                    <w:szCs w:val="24"/>
                  </w:rPr>
                  <m:t>+2</m:t>
                </m:r>
              </m:sup>
            </m:sSup>
          </m:e>
        </m:nary>
        <m:r>
          <w:rPr>
            <w:rFonts w:ascii="Cambria Math" w:eastAsiaTheme="minorEastAsia" w:hAnsi="Cambria Math"/>
            <w:szCs w:val="24"/>
          </w:rPr>
          <m:t xml:space="preserve"> du</m:t>
        </m:r>
      </m:oMath>
    </w:p>
    <w:p w14:paraId="344C7980" w14:textId="635F4AB6" w:rsidR="00815F81" w:rsidRPr="005F3CD5" w:rsidRDefault="00815F81" w:rsidP="00764254">
      <w:pPr>
        <w:spacing w:line="360" w:lineRule="auto"/>
        <w:ind w:left="360" w:hanging="360"/>
        <w:jc w:val="left"/>
        <w:rPr>
          <w:rFonts w:eastAsiaTheme="minorEastAsia"/>
          <w:i/>
          <w:szCs w:val="24"/>
        </w:rPr>
      </w:pPr>
      <w:r w:rsidRPr="005F3CD5">
        <w:rPr>
          <w:rFonts w:eastAsiaTheme="minorEastAsia"/>
          <w:i/>
          <w:szCs w:val="24"/>
        </w:rPr>
        <w:t xml:space="preserve">   </w:t>
      </w:r>
      <w:r w:rsidR="00764254">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2</m:t>
                </m:r>
              </m:e>
              <m:sup>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sup>
            </m:sSup>
            <m:sSup>
              <m:sSupPr>
                <m:ctrlPr>
                  <w:rPr>
                    <w:rFonts w:ascii="Cambria Math" w:eastAsiaTheme="minorEastAsia" w:hAnsi="Cambria Math"/>
                    <w:i/>
                    <w:szCs w:val="24"/>
                  </w:rPr>
                </m:ctrlPr>
              </m:sSupPr>
              <m:e>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-s</m:t>
                    </m:r>
                  </m:sup>
                </m:sSup>
                <m:r>
                  <w:rPr>
                    <w:rFonts w:ascii="Cambria Math" w:eastAsiaTheme="minorEastAsia" w:hAnsi="Cambria Math"/>
                    <w:szCs w:val="24"/>
                  </w:rPr>
                  <m:t>e</m:t>
                </m:r>
              </m:e>
              <m:sup>
                <m:r>
                  <w:rPr>
                    <w:rFonts w:ascii="Cambria Math" w:eastAsiaTheme="minorEastAsia" w:hAnsi="Cambria Math"/>
                    <w:szCs w:val="24"/>
                  </w:rPr>
                  <m:t>-u</m:t>
                </m:r>
              </m:sup>
            </m:sSup>
            <m:sSup>
              <m:sSupPr>
                <m:ctrlPr>
                  <w:rPr>
                    <w:rFonts w:ascii="Cambria Math" w:eastAsiaTheme="minorEastAsia" w:hAnsi="Cambria Math"/>
                    <w:i/>
                    <w:szCs w:val="24"/>
                  </w:rPr>
                </m:ctrlPr>
              </m:sSupPr>
              <m:e>
                <m:r>
                  <w:rPr>
                    <w:rFonts w:ascii="Cambria Math" w:eastAsiaTheme="minorEastAsia" w:hAnsi="Cambria Math"/>
                    <w:szCs w:val="24"/>
                  </w:rPr>
                  <m:t>u</m:t>
                </m:r>
              </m:e>
              <m: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sup>
            </m:sSup>
          </m:e>
        </m:nary>
        <m:r>
          <w:rPr>
            <w:rFonts w:ascii="Cambria Math" w:eastAsiaTheme="minorEastAsia" w:hAnsi="Cambria Math"/>
            <w:szCs w:val="24"/>
          </w:rPr>
          <m:t xml:space="preserve"> du</m:t>
        </m:r>
      </m:oMath>
    </w:p>
    <w:p w14:paraId="74DDF279" w14:textId="661E6BB9" w:rsidR="00815F81" w:rsidRPr="005F3CD5" w:rsidRDefault="00815F81" w:rsidP="00764254">
      <w:pPr>
        <w:spacing w:line="360" w:lineRule="auto"/>
        <w:ind w:left="360" w:hanging="360"/>
        <w:jc w:val="left"/>
        <w:rPr>
          <w:rFonts w:eastAsiaTheme="minorEastAsia"/>
          <w:i/>
          <w:szCs w:val="24"/>
        </w:rPr>
      </w:pPr>
      <w:r w:rsidRPr="005F3CD5">
        <w:rPr>
          <w:rFonts w:eastAsiaTheme="minorEastAsia"/>
          <w:i/>
          <w:szCs w:val="24"/>
        </w:rPr>
        <w:t xml:space="preserve">  </w:t>
      </w:r>
      <m:oMath>
        <m:r>
          <w:rPr>
            <w:rFonts w:ascii="Cambria Math" w:eastAsiaTheme="minorEastAsia" w:hAnsi="Cambria Math"/>
            <w:szCs w:val="24"/>
          </w:rPr>
          <m:t xml:space="preserve">   =</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2</m:t>
                </m:r>
              </m:e>
              <m:sup>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sup>
            </m:sSup>
          </m:num>
          <m:den>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-s</m:t>
            </m:r>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 xml:space="preserve">-u </m:t>
                </m:r>
              </m:sup>
            </m:sSup>
          </m:e>
        </m:nary>
        <m:sSup>
          <m:sSupPr>
            <m:ctrlPr>
              <w:rPr>
                <w:rFonts w:ascii="Cambria Math" w:eastAsiaTheme="minorEastAsia" w:hAnsi="Cambria Math"/>
                <w:i/>
                <w:szCs w:val="24"/>
              </w:rPr>
            </m:ctrlPr>
          </m:sSupPr>
          <m:e>
            <m:r>
              <w:rPr>
                <w:rFonts w:ascii="Cambria Math" w:eastAsiaTheme="minorEastAsia" w:hAnsi="Cambria Math"/>
                <w:szCs w:val="24"/>
              </w:rPr>
              <m:t>u</m:t>
            </m:r>
          </m:e>
          <m:sup>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e>
            </m:d>
            <m:r>
              <w:rPr>
                <w:rFonts w:ascii="Cambria Math" w:eastAsiaTheme="minorEastAsia" w:hAnsi="Cambria Math"/>
                <w:szCs w:val="24"/>
              </w:rPr>
              <m:t>-1</m:t>
            </m:r>
          </m:sup>
        </m:sSup>
        <m:r>
          <w:rPr>
            <w:rFonts w:ascii="Cambria Math" w:eastAsiaTheme="minorEastAsia" w:hAnsi="Cambria Math"/>
            <w:szCs w:val="24"/>
          </w:rPr>
          <m:t xml:space="preserve"> du</m:t>
        </m:r>
      </m:oMath>
    </w:p>
    <w:p w14:paraId="01ABF709" w14:textId="778B3905" w:rsidR="00087A20" w:rsidRPr="005F3CD5" w:rsidRDefault="00815F81" w:rsidP="00764254">
      <w:pPr>
        <w:spacing w:line="360" w:lineRule="auto"/>
        <w:ind w:left="360" w:hanging="360"/>
        <w:jc w:val="left"/>
        <w:rPr>
          <w:rFonts w:eastAsiaTheme="minorEastAsia"/>
          <w:i/>
          <w:color w:val="000000"/>
          <w:szCs w:val="24"/>
        </w:rPr>
      </w:pPr>
      <w:r w:rsidRPr="005F3CD5">
        <w:rPr>
          <w:rFonts w:eastAsiaTheme="minorEastAsia"/>
          <w:i/>
          <w:szCs w:val="24"/>
        </w:rPr>
        <w:t xml:space="preserve">   </w:t>
      </w:r>
      <m:oMath>
        <m:r>
          <w:rPr>
            <w:rFonts w:ascii="Cambria Math" w:eastAsiaTheme="minorEastAsia" w:hAnsi="Cambria Math"/>
            <w:szCs w:val="24"/>
          </w:rPr>
          <m:t xml:space="preserve">  =</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2</m:t>
                </m:r>
              </m:e>
              <m:sup>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2</m:t>
                    </m:r>
                  </m:den>
                </m:f>
              </m:sup>
            </m:sSup>
          </m:num>
          <m:den>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w:rPr>
                <w:rStyle w:val="fontstyle01"/>
                <w:rFonts w:ascii="Cambria Math" w:eastAsiaTheme="minorEastAsia" w:hAnsi="Cambria Math"/>
              </w:rPr>
              <m:t>σ</m:t>
            </m:r>
          </m:e>
          <m:sup>
            <m:r>
              <w:rPr>
                <w:rFonts w:ascii="Cambria Math" w:eastAsiaTheme="minorEastAsia" w:hAnsi="Cambria Math"/>
                <w:szCs w:val="24"/>
              </w:rPr>
              <m:t>-s</m:t>
            </m:r>
          </m:sup>
        </m:sSup>
        <m:r>
          <m:rPr>
            <m:sty m:val="p"/>
          </m:rPr>
          <w:rPr>
            <w:rFonts w:ascii="Cambria Math" w:eastAsiaTheme="minorEastAsia" w:hAnsi="Cambria Math"/>
            <w:szCs w:val="24"/>
          </w:rPr>
          <m:t>Γ</m:t>
        </m:r>
        <m:d>
          <m:dPr>
            <m:ctrlPr>
              <w:rPr>
                <w:rFonts w:ascii="Cambria Math" w:hAnsi="Cambria Math"/>
                <w:i/>
                <w:color w:val="000000"/>
                <w:szCs w:val="24"/>
              </w:rPr>
            </m:ctrlPr>
          </m:dPr>
          <m:e>
            <m:f>
              <m:fPr>
                <m:ctrlPr>
                  <w:rPr>
                    <w:rFonts w:ascii="Cambria Math" w:hAnsi="Cambria Math"/>
                    <w:i/>
                    <w:color w:val="000000"/>
                    <w:szCs w:val="24"/>
                  </w:rPr>
                </m:ctrlPr>
              </m:fPr>
              <m:num>
                <m:r>
                  <w:rPr>
                    <w:rFonts w:ascii="Cambria Math" w:hAnsi="Cambria Math"/>
                    <w:color w:val="000000"/>
                    <w:szCs w:val="24"/>
                  </w:rPr>
                  <m:t>3-s</m:t>
                </m:r>
              </m:num>
              <m:den>
                <m:r>
                  <w:rPr>
                    <w:rFonts w:ascii="Cambria Math" w:hAnsi="Cambria Math"/>
                    <w:color w:val="000000"/>
                    <w:szCs w:val="24"/>
                  </w:rPr>
                  <m:t>2</m:t>
                </m:r>
              </m:den>
            </m:f>
          </m:e>
        </m:d>
        <m:r>
          <w:rPr>
            <w:rFonts w:ascii="Cambria Math" w:eastAsiaTheme="minorEastAsia" w:hAnsi="Cambria Math"/>
            <w:color w:val="000000"/>
            <w:szCs w:val="24"/>
          </w:rPr>
          <m:t>.</m:t>
        </m:r>
      </m:oMath>
    </w:p>
    <w:p w14:paraId="3D30B71D" w14:textId="4E0DA51A" w:rsidR="00087A20" w:rsidRPr="00815F81" w:rsidRDefault="005F3CD5" w:rsidP="00764254">
      <w:pPr>
        <w:spacing w:after="0" w:line="276" w:lineRule="auto"/>
        <w:ind w:left="360" w:hanging="360"/>
        <w:jc w:val="left"/>
        <w:rPr>
          <w:rFonts w:eastAsiaTheme="minorEastAsia"/>
          <w:color w:val="000000"/>
          <w:szCs w:val="24"/>
        </w:rPr>
      </w:pPr>
      <w:r>
        <w:rPr>
          <w:rFonts w:eastAsiaTheme="minorEastAsia"/>
          <w:color w:val="000000"/>
          <w:szCs w:val="24"/>
        </w:rPr>
        <w:t xml:space="preserve">The above equation is sufficient for prove the theorem.                 </w:t>
      </w:r>
      <w:r>
        <w:rPr>
          <w:rFonts w:eastAsiaTheme="minorEastAsia"/>
          <w:color w:val="000000"/>
          <w:sz w:val="56"/>
          <w:szCs w:val="56"/>
        </w:rPr>
        <w:t xml:space="preserve">               </w:t>
      </w:r>
      <w:r>
        <w:rPr>
          <w:rFonts w:eastAsiaTheme="minorEastAsia" w:cs="Times New Roman"/>
          <w:szCs w:val="24"/>
        </w:rPr>
        <w:t>□</w:t>
      </w:r>
      <w:r>
        <w:rPr>
          <w:rFonts w:eastAsiaTheme="minorEastAsia"/>
          <w:color w:val="000000"/>
          <w:sz w:val="56"/>
          <w:szCs w:val="56"/>
        </w:rPr>
        <w:t xml:space="preserve">           </w:t>
      </w:r>
      <w:r w:rsidR="007013E1">
        <w:rPr>
          <w:rFonts w:eastAsiaTheme="minorEastAsia"/>
          <w:color w:val="000000"/>
          <w:sz w:val="56"/>
          <w:szCs w:val="56"/>
        </w:rPr>
        <w:tab/>
      </w:r>
    </w:p>
    <w:p w14:paraId="10ED98C6" w14:textId="7C3EDBB1" w:rsidR="00815F81" w:rsidRDefault="007B5534" w:rsidP="005F3CD5">
      <w:pPr>
        <w:spacing w:after="0" w:line="276" w:lineRule="auto"/>
        <w:jc w:val="left"/>
        <w:rPr>
          <w:rFonts w:eastAsiaTheme="minorEastAsia"/>
          <w:szCs w:val="24"/>
        </w:rPr>
      </w:pPr>
      <w:r w:rsidRPr="007B5534">
        <w:rPr>
          <w:rFonts w:eastAsiaTheme="minorEastAsia"/>
          <w:b/>
          <w:szCs w:val="24"/>
        </w:rPr>
        <w:t>Corollary 3.1</w:t>
      </w:r>
      <w:r>
        <w:rPr>
          <w:rFonts w:eastAsiaTheme="minorEastAsia"/>
          <w:b/>
          <w:szCs w:val="24"/>
        </w:rPr>
        <w:t xml:space="preserve"> </w:t>
      </w:r>
      <w:r>
        <w:rPr>
          <w:rFonts w:eastAsiaTheme="minorEastAsia"/>
          <w:szCs w:val="24"/>
        </w:rPr>
        <w:t xml:space="preserve">The first four raw moments of </w:t>
      </w:r>
      <w:r w:rsidR="00DF2A69">
        <w:rPr>
          <w:rFonts w:eastAsiaTheme="minorEastAsia"/>
          <w:szCs w:val="24"/>
        </w:rPr>
        <w:t>inverse</w:t>
      </w:r>
      <w:r>
        <w:rPr>
          <w:rFonts w:eastAsiaTheme="minorEastAsia"/>
          <w:szCs w:val="24"/>
        </w:rPr>
        <w:t xml:space="preserve"> </w:t>
      </w:r>
      <w:r w:rsidR="005F3CD5">
        <w:rPr>
          <w:rFonts w:eastAsiaTheme="minorEastAsia"/>
          <w:i/>
          <w:szCs w:val="24"/>
        </w:rPr>
        <w:t>Maxwell</w:t>
      </w:r>
      <w:r>
        <w:rPr>
          <w:rFonts w:eastAsiaTheme="minorEastAsia"/>
          <w:szCs w:val="24"/>
        </w:rPr>
        <w:t xml:space="preserve"> distribution are</w:t>
      </w:r>
    </w:p>
    <w:p w14:paraId="060AA81E" w14:textId="764AE4BF" w:rsidR="007B5534" w:rsidRPr="007B5534" w:rsidRDefault="00A73355" w:rsidP="00BA1B17">
      <w:pPr>
        <w:spacing w:line="360" w:lineRule="auto"/>
        <w:jc w:val="center"/>
      </w:pPr>
      <m:oMathPara>
        <m:oMath>
          <m:sSubSup>
            <m:sSubSupPr>
              <m:ctrlPr>
                <w:rPr>
                  <w:rFonts w:ascii="Cambria Math" w:hAnsi="Cambria Math"/>
                </w:rPr>
              </m:ctrlPr>
            </m:sSubSupPr>
            <m:e>
              <m:r>
                <w:rPr>
                  <w:rFonts w:ascii="Cambria Math" w:hAnsi="Cambria Math"/>
                </w:rPr>
                <m:t>μ</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rad>
            <m:radPr>
              <m:degHide m:val="1"/>
              <m:ctrlPr>
                <w:rPr>
                  <w:rFonts w:ascii="Cambria Math" w:hAnsi="Cambria Math"/>
                  <w:color w:val="000000"/>
                </w:rPr>
              </m:ctrlPr>
            </m:radPr>
            <m:deg/>
            <m:e>
              <m:r>
                <m:rPr>
                  <m:sty m:val="p"/>
                </m:rPr>
                <w:rPr>
                  <w:rFonts w:ascii="Cambria Math" w:hAnsi="Cambria Math"/>
                  <w:color w:val="000000"/>
                </w:rPr>
                <m:t>2/</m:t>
              </m:r>
              <m:r>
                <w:rPr>
                  <w:rFonts w:ascii="Cambria Math" w:hAnsi="Cambria Math"/>
                  <w:color w:val="000000"/>
                </w:rPr>
                <m:t>π</m:t>
              </m:r>
            </m:e>
          </m:rad>
          <m:sSup>
            <m:sSupPr>
              <m:ctrlPr>
                <w:rPr>
                  <w:rFonts w:ascii="Cambria Math" w:hAnsi="Cambria Math"/>
                </w:rPr>
              </m:ctrlPr>
            </m:sSupPr>
            <m:e>
              <m:r>
                <w:rPr>
                  <w:rStyle w:val="fontstyle01"/>
                  <w:rFonts w:ascii="Cambria Math" w:eastAsiaTheme="minorEastAsia" w:hAnsi="Cambria Math" w:cs="Times New Roman"/>
                </w:rPr>
                <m:t>σ</m:t>
              </m:r>
            </m:e>
            <m:sup>
              <m:r>
                <m:rPr>
                  <m:sty m:val="p"/>
                </m:rPr>
                <w:rPr>
                  <w:rFonts w:ascii="Cambria Math" w:hAnsi="Cambria Math"/>
                </w:rPr>
                <m:t>-1</m:t>
              </m:r>
            </m:sup>
          </m:sSup>
          <m:r>
            <w:rPr>
              <w:rFonts w:ascii="Cambria Math" w:hAnsi="Cambria Math"/>
            </w:rPr>
            <m:t>,</m:t>
          </m:r>
        </m:oMath>
      </m:oMathPara>
    </w:p>
    <w:p w14:paraId="61E0459D" w14:textId="7CD729CC" w:rsidR="007B5534" w:rsidRPr="007B5534" w:rsidRDefault="00A73355" w:rsidP="00BA1B17">
      <w:pPr>
        <w:spacing w:line="360" w:lineRule="auto"/>
        <w:jc w:val="center"/>
      </w:pPr>
      <m:oMathPara>
        <m:oMath>
          <m:sSubSup>
            <m:sSubSupPr>
              <m:ctrlPr>
                <w:rPr>
                  <w:rFonts w:ascii="Cambria Math" w:hAnsi="Cambria Math"/>
                </w:rPr>
              </m:ctrlPr>
            </m:sSubSupPr>
            <m:e>
              <m:r>
                <w:rPr>
                  <w:rFonts w:ascii="Cambria Math" w:hAnsi="Cambria Math"/>
                </w:rPr>
                <m:t>μ</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Style w:val="fontstyle01"/>
                  <w:rFonts w:ascii="Cambria Math" w:eastAsiaTheme="minorEastAsia" w:hAnsi="Cambria Math" w:cs="Times New Roman"/>
                </w:rPr>
                <m:t>σ</m:t>
              </m:r>
            </m:e>
            <m:sup>
              <m:r>
                <m:rPr>
                  <m:sty m:val="p"/>
                </m:rPr>
                <w:rPr>
                  <w:rFonts w:ascii="Cambria Math" w:hAnsi="Cambria Math"/>
                </w:rPr>
                <m:t>-2</m:t>
              </m:r>
            </m:sup>
          </m:sSup>
          <m:r>
            <w:rPr>
              <w:rFonts w:ascii="Cambria Math" w:hAnsi="Cambria Math"/>
            </w:rPr>
            <m:t>,</m:t>
          </m:r>
        </m:oMath>
      </m:oMathPara>
    </w:p>
    <w:p w14:paraId="73DB7325" w14:textId="26BBA6C1" w:rsidR="007B5534" w:rsidRPr="0023371D" w:rsidRDefault="00A73355" w:rsidP="00BA1B17">
      <w:pPr>
        <w:spacing w:line="360" w:lineRule="auto"/>
        <w:jc w:val="center"/>
      </w:pPr>
      <m:oMath>
        <m:sSubSup>
          <m:sSubSupPr>
            <m:ctrlPr>
              <w:rPr>
                <w:rFonts w:ascii="Cambria Math" w:hAnsi="Cambria Math"/>
              </w:rPr>
            </m:ctrlPr>
          </m:sSubSupPr>
          <m:e>
            <m:r>
              <w:rPr>
                <w:rFonts w:ascii="Cambria Math" w:hAnsi="Cambria Math"/>
              </w:rPr>
              <m:t>μ</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color w:val="000000"/>
              </w:rPr>
            </m:ctrlPr>
          </m:sSupPr>
          <m:e>
            <m:d>
              <m:dPr>
                <m:ctrlPr>
                  <w:rPr>
                    <w:rFonts w:ascii="Cambria Math" w:hAnsi="Cambria Math"/>
                    <w:color w:val="000000"/>
                  </w:rPr>
                </m:ctrlPr>
              </m:dPr>
              <m:e>
                <m:rad>
                  <m:radPr>
                    <m:degHide m:val="1"/>
                    <m:ctrlPr>
                      <w:rPr>
                        <w:rFonts w:ascii="Cambria Math" w:hAnsi="Cambria Math"/>
                        <w:color w:val="000000"/>
                      </w:rPr>
                    </m:ctrlPr>
                  </m:radPr>
                  <m:deg/>
                  <m:e>
                    <m:r>
                      <m:rPr>
                        <m:sty m:val="p"/>
                      </m:rPr>
                      <w:rPr>
                        <w:rFonts w:ascii="Cambria Math" w:hAnsi="Cambria Math"/>
                        <w:color w:val="000000"/>
                      </w:rPr>
                      <m:t>2</m:t>
                    </m:r>
                    <m:r>
                      <w:rPr>
                        <w:rFonts w:ascii="Cambria Math" w:hAnsi="Cambria Math"/>
                        <w:color w:val="000000"/>
                      </w:rPr>
                      <m:t>π</m:t>
                    </m:r>
                  </m:e>
                </m:rad>
              </m:e>
            </m:d>
          </m:e>
          <m:sup>
            <m:r>
              <m:rPr>
                <m:sty m:val="p"/>
              </m:rPr>
              <w:rPr>
                <w:rFonts w:ascii="Cambria Math" w:hAnsi="Cambria Math"/>
                <w:color w:val="000000"/>
              </w:rPr>
              <m:t>-1</m:t>
            </m:r>
          </m:sup>
        </m:sSup>
        <m:sSup>
          <m:sSupPr>
            <m:ctrlPr>
              <w:rPr>
                <w:rFonts w:ascii="Cambria Math" w:hAnsi="Cambria Math"/>
              </w:rPr>
            </m:ctrlPr>
          </m:sSupPr>
          <m:e>
            <m:r>
              <w:rPr>
                <w:rStyle w:val="fontstyle01"/>
                <w:rFonts w:ascii="Cambria Math" w:eastAsiaTheme="minorEastAsia" w:hAnsi="Cambria Math" w:cs="Times New Roman"/>
              </w:rPr>
              <m:t>σ</m:t>
            </m:r>
          </m:e>
          <m:sup>
            <m:r>
              <m:rPr>
                <m:sty m:val="p"/>
              </m:rPr>
              <w:rPr>
                <w:rFonts w:ascii="Cambria Math" w:hAnsi="Cambria Math"/>
              </w:rPr>
              <m:t>-3</m:t>
            </m:r>
          </m:sup>
        </m:sSup>
        <m:r>
          <m:rPr>
            <m:sty m:val="p"/>
          </m:rPr>
          <w:rPr>
            <w:rFonts w:ascii="Cambria Math" w:hAnsi="Cambria Math"/>
          </w:rPr>
          <m:t xml:space="preserve">, </m:t>
        </m:r>
      </m:oMath>
      <w:r w:rsidR="005F3CD5" w:rsidRPr="005F3CD5">
        <w:rPr>
          <w:rFonts w:eastAsiaTheme="minorEastAsia"/>
        </w:rPr>
        <w:t>and</w:t>
      </w:r>
    </w:p>
    <w:p w14:paraId="44DD4DD9" w14:textId="6EDBA49A" w:rsidR="001072C7" w:rsidRDefault="00A73355" w:rsidP="00BA1B17">
      <w:pPr>
        <w:spacing w:line="360" w:lineRule="auto"/>
        <w:jc w:val="center"/>
      </w:pPr>
      <m:oMathPara>
        <m:oMath>
          <m:sSubSup>
            <m:sSubSupPr>
              <m:ctrlPr>
                <w:rPr>
                  <w:rFonts w:ascii="Cambria Math" w:hAnsi="Cambria Math"/>
                </w:rPr>
              </m:ctrlPr>
            </m:sSubSupPr>
            <m:e>
              <m:r>
                <w:rPr>
                  <w:rFonts w:ascii="Cambria Math" w:hAnsi="Cambria Math"/>
                </w:rPr>
                <m:t>μ</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Style w:val="fontstyle01"/>
                  <w:rFonts w:ascii="Cambria Math" w:eastAsiaTheme="minorEastAsia" w:hAnsi="Cambria Math" w:cs="Times New Roman"/>
                </w:rPr>
                <m:t>σ</m:t>
              </m:r>
            </m:e>
            <m:sup>
              <m:r>
                <m:rPr>
                  <m:sty m:val="p"/>
                </m:rPr>
                <w:rPr>
                  <w:rFonts w:ascii="Cambria Math" w:hAnsi="Cambria Math"/>
                </w:rPr>
                <m:t>-4</m:t>
              </m:r>
            </m:sup>
          </m:sSup>
          <m:r>
            <w:rPr>
              <w:rFonts w:ascii="Cambria Math" w:hAnsi="Cambria Math"/>
            </w:rPr>
            <m:t>.</m:t>
          </m:r>
        </m:oMath>
      </m:oMathPara>
    </w:p>
    <w:p w14:paraId="79005DF6" w14:textId="4E08680B" w:rsidR="003D6B39" w:rsidRPr="001072C7" w:rsidRDefault="005F3CD5" w:rsidP="00BA1B17">
      <w:pPr>
        <w:spacing w:line="360" w:lineRule="auto"/>
      </w:pPr>
      <w:r w:rsidRPr="005F3CD5">
        <w:rPr>
          <w:rFonts w:eastAsiaTheme="minorEastAsia"/>
          <w:i/>
          <w:szCs w:val="24"/>
        </w:rPr>
        <w:t>Proof.</w:t>
      </w:r>
      <w:r w:rsidR="003D6B39">
        <w:t xml:space="preserve"> By substituting </w:t>
      </w:r>
      <m:oMath>
        <m:r>
          <w:rPr>
            <w:rFonts w:ascii="Cambria Math" w:hAnsi="Cambria Math"/>
          </w:rPr>
          <m:t xml:space="preserve">s=1, 2, 3 </m:t>
        </m:r>
      </m:oMath>
      <w:r w:rsidR="009A16AF" w:rsidRPr="009A16AF">
        <w:rPr>
          <w:rFonts w:eastAsiaTheme="minorEastAsia"/>
        </w:rPr>
        <w:t>and</w:t>
      </w:r>
      <m:oMath>
        <m:r>
          <w:rPr>
            <w:rFonts w:ascii="Cambria Math" w:hAnsi="Cambria Math"/>
          </w:rPr>
          <m:t xml:space="preserve"> 4</m:t>
        </m:r>
      </m:oMath>
      <w:r w:rsidR="003D6B39">
        <w:rPr>
          <w:rFonts w:eastAsiaTheme="minorEastAsia"/>
        </w:rPr>
        <w:t xml:space="preserve"> in equation (3.7) the first four raw moments of </w:t>
      </w:r>
      <w:r w:rsidR="00DF2A69">
        <w:rPr>
          <w:rFonts w:eastAsiaTheme="minorEastAsia"/>
        </w:rPr>
        <w:t>inverse</w:t>
      </w:r>
      <w:r w:rsidR="003D6B39">
        <w:rPr>
          <w:rFonts w:eastAsiaTheme="minorEastAsia"/>
        </w:rPr>
        <w:t xml:space="preserve"> </w:t>
      </w:r>
      <w:r>
        <w:rPr>
          <w:rFonts w:eastAsiaTheme="minorEastAsia"/>
          <w:i/>
        </w:rPr>
        <w:t>Maxwell</w:t>
      </w:r>
      <w:r w:rsidR="003D6B39">
        <w:rPr>
          <w:rFonts w:eastAsiaTheme="minorEastAsia"/>
        </w:rPr>
        <w:t xml:space="preserve"> distribution can be obtaining.</w:t>
      </w:r>
      <w:r w:rsidR="00B43A76">
        <w:rPr>
          <w:rFonts w:eastAsiaTheme="minorEastAsia"/>
        </w:rPr>
        <w:t xml:space="preserve"> </w:t>
      </w:r>
      <w:r>
        <w:rPr>
          <w:rFonts w:eastAsiaTheme="minorEastAsia"/>
        </w:rPr>
        <w:t xml:space="preserve">                                                                   </w:t>
      </w:r>
      <w:r>
        <w:rPr>
          <w:rFonts w:eastAsiaTheme="minorEastAsia" w:cs="Times New Roman"/>
          <w:szCs w:val="24"/>
        </w:rPr>
        <w:t>□</w:t>
      </w:r>
    </w:p>
    <w:p w14:paraId="1E21A84C" w14:textId="0B6C0969" w:rsidR="00405809" w:rsidRDefault="00405809" w:rsidP="00BA1B17">
      <w:pPr>
        <w:spacing w:line="360" w:lineRule="auto"/>
        <w:rPr>
          <w:rFonts w:eastAsiaTheme="minorEastAsia"/>
          <w:szCs w:val="24"/>
        </w:rPr>
      </w:pPr>
      <w:r>
        <w:rPr>
          <w:rFonts w:eastAsiaTheme="minorEastAsia"/>
          <w:b/>
          <w:szCs w:val="24"/>
        </w:rPr>
        <w:t xml:space="preserve">Corollary 3.2 </w:t>
      </w:r>
      <w:r>
        <w:rPr>
          <w:rFonts w:eastAsiaTheme="minorEastAsia"/>
          <w:szCs w:val="24"/>
        </w:rPr>
        <w:t>The 2</w:t>
      </w:r>
      <w:r w:rsidRPr="00405809">
        <w:rPr>
          <w:rFonts w:eastAsiaTheme="minorEastAsia"/>
          <w:szCs w:val="24"/>
          <w:vertAlign w:val="superscript"/>
        </w:rPr>
        <w:t>nd</w:t>
      </w:r>
      <w:r>
        <w:rPr>
          <w:rFonts w:eastAsiaTheme="minorEastAsia"/>
          <w:szCs w:val="24"/>
        </w:rPr>
        <w:t>, 3</w:t>
      </w:r>
      <w:r w:rsidRPr="00405809">
        <w:rPr>
          <w:rFonts w:eastAsiaTheme="minorEastAsia"/>
          <w:szCs w:val="24"/>
          <w:vertAlign w:val="superscript"/>
        </w:rPr>
        <w:t>rd</w:t>
      </w:r>
      <w:r>
        <w:rPr>
          <w:rFonts w:eastAsiaTheme="minorEastAsia"/>
          <w:szCs w:val="24"/>
        </w:rPr>
        <w:t xml:space="preserve"> and 4</w:t>
      </w:r>
      <w:r w:rsidRPr="00405809">
        <w:rPr>
          <w:rFonts w:eastAsiaTheme="minorEastAsia"/>
          <w:szCs w:val="24"/>
          <w:vertAlign w:val="superscript"/>
        </w:rPr>
        <w:t>th</w:t>
      </w:r>
      <w:r>
        <w:rPr>
          <w:rFonts w:eastAsiaTheme="minorEastAsia"/>
          <w:szCs w:val="24"/>
        </w:rPr>
        <w:t xml:space="preserve"> central moments of </w:t>
      </w:r>
      <w:r w:rsidR="00DF2A69">
        <w:rPr>
          <w:rFonts w:eastAsiaTheme="minorEastAsia"/>
          <w:szCs w:val="24"/>
        </w:rPr>
        <w:t>inverse</w:t>
      </w:r>
      <w:r>
        <w:rPr>
          <w:rFonts w:eastAsiaTheme="minorEastAsia"/>
          <w:szCs w:val="24"/>
        </w:rPr>
        <w:t xml:space="preserve"> </w:t>
      </w:r>
      <w:r w:rsidR="005F3CD5" w:rsidRPr="005F3CD5">
        <w:rPr>
          <w:rFonts w:eastAsiaTheme="minorEastAsia"/>
          <w:i/>
          <w:szCs w:val="24"/>
        </w:rPr>
        <w:t>Maxwell</w:t>
      </w:r>
      <w:r>
        <w:rPr>
          <w:rFonts w:eastAsiaTheme="minorEastAsia"/>
          <w:szCs w:val="24"/>
        </w:rPr>
        <w:t xml:space="preserve"> distribution are respectively,</w:t>
      </w:r>
    </w:p>
    <w:p w14:paraId="0C421DE4" w14:textId="36ACA7B1" w:rsidR="00405809" w:rsidRPr="00BD40D4" w:rsidRDefault="00A73355" w:rsidP="00BA1B17">
      <w:pPr>
        <w:spacing w:line="360" w:lineRule="auto"/>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2</m:t>
              </m:r>
            </m:sub>
          </m:sSub>
          <m:r>
            <w:rPr>
              <w:rFonts w:ascii="Cambria Math" w:eastAsiaTheme="minorEastAsia" w:hAnsi="Cambria Math"/>
              <w:szCs w:val="24"/>
            </w:rPr>
            <m:t>=</m:t>
          </m:r>
          <m:d>
            <m:dPr>
              <m:ctrlPr>
                <w:rPr>
                  <w:rFonts w:ascii="Cambria Math" w:eastAsiaTheme="minorEastAsia" w:hAnsi="Cambria Math"/>
                  <w:szCs w:val="24"/>
                </w:rPr>
              </m:ctrlPr>
            </m:dPr>
            <m:e>
              <m:f>
                <m:fPr>
                  <m:ctrlPr>
                    <w:rPr>
                      <w:rFonts w:ascii="Cambria Math" w:eastAsiaTheme="minorEastAsia" w:hAnsi="Cambria Math"/>
                      <w:i/>
                      <w:szCs w:val="24"/>
                    </w:rPr>
                  </m:ctrlPr>
                </m:fPr>
                <m:num>
                  <m:r>
                    <w:rPr>
                      <w:rFonts w:ascii="Cambria Math" w:eastAsiaTheme="minorEastAsia" w:hAnsi="Cambria Math"/>
                      <w:szCs w:val="24"/>
                    </w:rPr>
                    <m:t>π-2</m:t>
                  </m:r>
                </m:num>
                <m:den>
                  <m:r>
                    <w:rPr>
                      <w:rFonts w:ascii="Cambria Math" w:eastAsiaTheme="minorEastAsia" w:hAnsi="Cambria Math"/>
                      <w:szCs w:val="24"/>
                    </w:rPr>
                    <m:t>π</m:t>
                  </m:r>
                </m:den>
              </m:f>
            </m:e>
          </m:d>
          <m:sSup>
            <m:sSupPr>
              <m:ctrlPr>
                <w:rPr>
                  <w:rFonts w:ascii="Cambria Math" w:eastAsiaTheme="minorEastAsia" w:hAnsi="Cambria Math"/>
                  <w:i/>
                  <w:szCs w:val="24"/>
                </w:rPr>
              </m:ctrlPr>
            </m:sSupPr>
            <m:e>
              <m:r>
                <w:rPr>
                  <w:rStyle w:val="fontstyle01"/>
                  <w:rFonts w:ascii="Cambria Math" w:eastAsiaTheme="minorEastAsia" w:hAnsi="Cambria Math"/>
                </w:rPr>
                <m:t>σ</m:t>
              </m:r>
            </m:e>
            <m:sup>
              <m:r>
                <w:rPr>
                  <w:rFonts w:ascii="Cambria Math" w:eastAsiaTheme="minorEastAsia" w:hAnsi="Cambria Math"/>
                  <w:szCs w:val="24"/>
                </w:rPr>
                <m:t>-2</m:t>
              </m:r>
            </m:sup>
          </m:sSup>
          <m:r>
            <w:rPr>
              <w:rFonts w:ascii="Cambria Math" w:eastAsiaTheme="minorEastAsia" w:hAnsi="Cambria Math"/>
              <w:szCs w:val="24"/>
            </w:rPr>
            <m:t>,</m:t>
          </m:r>
        </m:oMath>
      </m:oMathPara>
    </w:p>
    <w:p w14:paraId="5F8162BB" w14:textId="74D1B0D9" w:rsidR="00405809" w:rsidRPr="00BD40D4" w:rsidRDefault="00A73355" w:rsidP="00BA1B17">
      <w:pPr>
        <w:spacing w:line="360" w:lineRule="auto"/>
        <w:jc w:val="cente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3</m:t>
            </m:r>
          </m:sub>
        </m:sSub>
        <m:r>
          <w:rPr>
            <w:rFonts w:ascii="Cambria Math" w:eastAsiaTheme="minorEastAsia" w:hAnsi="Cambria Math"/>
            <w:szCs w:val="24"/>
          </w:rPr>
          <m:t>=</m:t>
        </m:r>
        <m:r>
          <w:rPr>
            <w:rFonts w:ascii="Cambria Math" w:eastAsiaTheme="minorEastAsia" w:hAnsi="Cambria Math"/>
            <w:color w:val="000000"/>
            <w:szCs w:val="24"/>
          </w:rPr>
          <m:t xml:space="preserve"> </m:t>
        </m:r>
        <m:r>
          <w:rPr>
            <w:rFonts w:ascii="Cambria Math" w:eastAsiaTheme="minorEastAsia" w:hAnsi="Cambria Math"/>
            <w:szCs w:val="24"/>
          </w:rPr>
          <m:t xml:space="preserve"> </m:t>
        </m:r>
        <m:d>
          <m:dPr>
            <m:ctrlPr>
              <w:rPr>
                <w:rFonts w:ascii="Cambria Math" w:eastAsiaTheme="minorEastAsia" w:hAnsi="Cambria Math"/>
                <w:i/>
                <w:szCs w:val="24"/>
              </w:rPr>
            </m:ctrlPr>
          </m:dPr>
          <m:e>
            <m:f>
              <m:fPr>
                <m:ctrlPr>
                  <w:rPr>
                    <w:rFonts w:ascii="Cambria Math" w:eastAsiaTheme="minorEastAsia" w:hAnsi="Cambria Math"/>
                    <w:i/>
                    <w:color w:val="000000"/>
                    <w:szCs w:val="24"/>
                  </w:rPr>
                </m:ctrlPr>
              </m:fPr>
              <m:num>
                <m:r>
                  <w:rPr>
                    <w:rFonts w:ascii="Cambria Math" w:eastAsiaTheme="minorEastAsia" w:hAnsi="Cambria Math"/>
                    <w:color w:val="000000"/>
                    <w:szCs w:val="24"/>
                  </w:rPr>
                  <m:t>4-5π</m:t>
                </m:r>
              </m:num>
              <m:den>
                <m:rad>
                  <m:radPr>
                    <m:degHide m:val="1"/>
                    <m:ctrlPr>
                      <w:rPr>
                        <w:rFonts w:ascii="Cambria Math" w:eastAsiaTheme="minorEastAsia" w:hAnsi="Cambria Math"/>
                        <w:i/>
                        <w:color w:val="000000"/>
                        <w:szCs w:val="24"/>
                      </w:rPr>
                    </m:ctrlPr>
                  </m:radPr>
                  <m:deg/>
                  <m:e>
                    <m:r>
                      <w:rPr>
                        <w:rFonts w:ascii="Cambria Math" w:eastAsiaTheme="minorEastAsia" w:hAnsi="Cambria Math"/>
                        <w:color w:val="000000"/>
                        <w:szCs w:val="24"/>
                      </w:rPr>
                      <m:t>2</m:t>
                    </m:r>
                  </m:e>
                </m:rad>
                <m:r>
                  <w:rPr>
                    <w:rFonts w:ascii="Cambria Math" w:eastAsiaTheme="minorEastAsia" w:hAnsi="Cambria Math"/>
                    <w:color w:val="000000"/>
                    <w:szCs w:val="24"/>
                  </w:rPr>
                  <m:t>π</m:t>
                </m:r>
                <m:rad>
                  <m:radPr>
                    <m:degHide m:val="1"/>
                    <m:ctrlPr>
                      <w:rPr>
                        <w:rFonts w:ascii="Cambria Math" w:eastAsiaTheme="minorEastAsia" w:hAnsi="Cambria Math"/>
                        <w:i/>
                        <w:color w:val="000000"/>
                        <w:szCs w:val="24"/>
                      </w:rPr>
                    </m:ctrlPr>
                  </m:radPr>
                  <m:deg/>
                  <m:e>
                    <m:r>
                      <w:rPr>
                        <w:rFonts w:ascii="Cambria Math" w:eastAsiaTheme="minorEastAsia" w:hAnsi="Cambria Math"/>
                        <w:color w:val="000000"/>
                        <w:szCs w:val="24"/>
                      </w:rPr>
                      <m:t>π</m:t>
                    </m:r>
                  </m:e>
                </m:rad>
              </m:den>
            </m:f>
          </m:e>
        </m:d>
        <m:sSup>
          <m:sSupPr>
            <m:ctrlPr>
              <w:rPr>
                <w:rFonts w:ascii="Cambria Math" w:eastAsiaTheme="minorEastAsia" w:hAnsi="Cambria Math"/>
                <w:i/>
                <w:szCs w:val="24"/>
              </w:rPr>
            </m:ctrlPr>
          </m:sSupPr>
          <m:e>
            <m:r>
              <w:rPr>
                <w:rStyle w:val="fontstyle01"/>
                <w:rFonts w:ascii="Cambria Math" w:eastAsiaTheme="minorEastAsia" w:hAnsi="Cambria Math"/>
              </w:rPr>
              <m:t>σ</m:t>
            </m:r>
          </m:e>
          <m:sup>
            <m:r>
              <w:rPr>
                <w:rFonts w:ascii="Cambria Math" w:eastAsiaTheme="minorEastAsia" w:hAnsi="Cambria Math"/>
                <w:szCs w:val="24"/>
              </w:rPr>
              <m:t>-3</m:t>
            </m:r>
          </m:sup>
        </m:sSup>
        <m:r>
          <w:rPr>
            <w:rFonts w:ascii="Cambria Math" w:eastAsiaTheme="minorEastAsia" w:hAnsi="Cambria Math"/>
            <w:szCs w:val="24"/>
          </w:rPr>
          <m:t xml:space="preserve">,   </m:t>
        </m:r>
      </m:oMath>
      <w:r w:rsidR="00405809" w:rsidRPr="00BD40D4">
        <w:rPr>
          <w:rFonts w:eastAsiaTheme="minorEastAsia"/>
          <w:szCs w:val="24"/>
        </w:rPr>
        <w:t>and</w:t>
      </w:r>
    </w:p>
    <w:p w14:paraId="01B594E7" w14:textId="7DF5AAFB" w:rsidR="00405809" w:rsidRDefault="00A73355" w:rsidP="00BA1B17">
      <w:pPr>
        <w:spacing w:line="360" w:lineRule="auto"/>
        <w:jc w:val="cente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4</m:t>
            </m:r>
          </m:sub>
        </m:sSub>
        <m:r>
          <w:rPr>
            <w:rFonts w:ascii="Cambria Math" w:eastAsiaTheme="minorEastAsia" w:hAnsi="Cambria Math"/>
            <w:szCs w:val="24"/>
          </w:rPr>
          <m:t>=</m:t>
        </m:r>
        <m:d>
          <m:dPr>
            <m:ctrlPr>
              <w:rPr>
                <w:rFonts w:ascii="Cambria Math" w:eastAsiaTheme="minorEastAsia" w:hAnsi="Cambria Math"/>
                <w:szCs w:val="24"/>
              </w:rPr>
            </m:ctrlPr>
          </m:dPr>
          <m:e>
            <m:f>
              <m:fPr>
                <m:ctrlPr>
                  <w:rPr>
                    <w:rFonts w:ascii="Cambria Math" w:eastAsiaTheme="minorEastAsia" w:hAnsi="Cambria Math"/>
                    <w:i/>
                    <w:szCs w:val="24"/>
                  </w:rPr>
                </m:ctrlPr>
              </m:fPr>
              <m:num>
                <m:r>
                  <w:rPr>
                    <w:rFonts w:ascii="Cambria Math" w:eastAsiaTheme="minorEastAsia" w:hAnsi="Cambria Math"/>
                    <w:szCs w:val="24"/>
                  </w:rPr>
                  <m:t>8π-</m:t>
                </m:r>
                <m:sSup>
                  <m:sSupPr>
                    <m:ctrlPr>
                      <w:rPr>
                        <w:rFonts w:ascii="Cambria Math" w:eastAsiaTheme="minorEastAsia" w:hAnsi="Cambria Math"/>
                        <w:i/>
                        <w:szCs w:val="24"/>
                      </w:rPr>
                    </m:ctrlPr>
                  </m:sSupPr>
                  <m:e>
                    <m:r>
                      <w:rPr>
                        <w:rFonts w:ascii="Cambria Math" w:eastAsiaTheme="minorEastAsia" w:hAnsi="Cambria Math"/>
                        <w:szCs w:val="24"/>
                      </w:rPr>
                      <m:t>π</m:t>
                    </m:r>
                  </m:e>
                  <m:sup>
                    <m:r>
                      <w:rPr>
                        <w:rFonts w:ascii="Cambria Math" w:eastAsiaTheme="minorEastAsia" w:hAnsi="Cambria Math"/>
                        <w:szCs w:val="24"/>
                      </w:rPr>
                      <m:t>2</m:t>
                    </m:r>
                  </m:sup>
                </m:sSup>
                <m:r>
                  <w:rPr>
                    <w:rFonts w:ascii="Cambria Math" w:eastAsiaTheme="minorEastAsia" w:hAnsi="Cambria Math"/>
                    <w:szCs w:val="24"/>
                  </w:rPr>
                  <m:t>-12</m:t>
                </m:r>
              </m:num>
              <m:den>
                <m:sSup>
                  <m:sSupPr>
                    <m:ctrlPr>
                      <w:rPr>
                        <w:rFonts w:ascii="Cambria Math" w:eastAsiaTheme="minorEastAsia" w:hAnsi="Cambria Math"/>
                        <w:i/>
                        <w:szCs w:val="24"/>
                      </w:rPr>
                    </m:ctrlPr>
                  </m:sSupPr>
                  <m:e>
                    <m:r>
                      <w:rPr>
                        <w:rFonts w:ascii="Cambria Math" w:eastAsiaTheme="minorEastAsia" w:hAnsi="Cambria Math"/>
                        <w:szCs w:val="24"/>
                      </w:rPr>
                      <m:t>π</m:t>
                    </m:r>
                  </m:e>
                  <m:sup>
                    <m:r>
                      <w:rPr>
                        <w:rFonts w:ascii="Cambria Math" w:eastAsiaTheme="minorEastAsia" w:hAnsi="Cambria Math"/>
                        <w:szCs w:val="24"/>
                      </w:rPr>
                      <m:t>2</m:t>
                    </m:r>
                  </m:sup>
                </m:sSup>
              </m:den>
            </m:f>
          </m:e>
        </m:d>
        <m:r>
          <w:rPr>
            <w:rFonts w:ascii="Cambria Math" w:eastAsiaTheme="minorEastAsia" w:hAnsi="Cambria Math"/>
            <w:szCs w:val="24"/>
          </w:rPr>
          <m:t xml:space="preserve"> </m:t>
        </m:r>
        <m:sSup>
          <m:sSupPr>
            <m:ctrlPr>
              <w:rPr>
                <w:rFonts w:ascii="Cambria Math" w:eastAsiaTheme="minorEastAsia" w:hAnsi="Cambria Math"/>
                <w:i/>
                <w:szCs w:val="24"/>
              </w:rPr>
            </m:ctrlPr>
          </m:sSupPr>
          <m:e>
            <m:r>
              <w:rPr>
                <w:rStyle w:val="fontstyle01"/>
                <w:rFonts w:ascii="Cambria Math" w:eastAsiaTheme="minorEastAsia" w:hAnsi="Cambria Math"/>
              </w:rPr>
              <m:t>σ</m:t>
            </m:r>
          </m:e>
          <m:sup>
            <m:r>
              <w:rPr>
                <w:rFonts w:ascii="Cambria Math" w:eastAsiaTheme="minorEastAsia" w:hAnsi="Cambria Math"/>
                <w:szCs w:val="24"/>
              </w:rPr>
              <m:t>-4</m:t>
            </m:r>
          </m:sup>
        </m:sSup>
      </m:oMath>
      <w:r w:rsidR="005F3CD5">
        <w:rPr>
          <w:rFonts w:eastAsiaTheme="minorEastAsia"/>
          <w:szCs w:val="24"/>
        </w:rPr>
        <w:t>.</w:t>
      </w:r>
    </w:p>
    <w:p w14:paraId="2E1E03C9" w14:textId="32AF3D52" w:rsidR="00BD40D4" w:rsidRDefault="005F3CD5" w:rsidP="00BA1B17">
      <w:pPr>
        <w:spacing w:line="360" w:lineRule="auto"/>
        <w:jc w:val="left"/>
        <w:rPr>
          <w:rFonts w:eastAsiaTheme="minorEastAsia"/>
          <w:szCs w:val="24"/>
        </w:rPr>
      </w:pPr>
      <w:r w:rsidRPr="005F3CD5">
        <w:rPr>
          <w:rFonts w:eastAsiaTheme="minorEastAsia"/>
          <w:i/>
          <w:szCs w:val="24"/>
        </w:rPr>
        <w:lastRenderedPageBreak/>
        <w:t>Proof.</w:t>
      </w:r>
      <w:r w:rsidR="00BD40D4">
        <w:rPr>
          <w:rFonts w:eastAsiaTheme="minorEastAsia"/>
          <w:szCs w:val="24"/>
        </w:rPr>
        <w:t xml:space="preserve"> By putting the values of the raw moments in equation </w:t>
      </w:r>
      <m:oMath>
        <m:r>
          <w:rPr>
            <w:rFonts w:ascii="Cambria Math" w:eastAsiaTheme="minorEastAsia" w:hAnsi="Cambria Math"/>
            <w:szCs w:val="24"/>
          </w:rPr>
          <m:t>(3.4),</m:t>
        </m:r>
      </m:oMath>
      <w:r w:rsidR="00BD40D4">
        <w:rPr>
          <w:rFonts w:eastAsiaTheme="minorEastAsia"/>
          <w:szCs w:val="24"/>
        </w:rPr>
        <w:t xml:space="preserve"> </w:t>
      </w:r>
      <m:oMath>
        <m:r>
          <w:rPr>
            <w:rFonts w:ascii="Cambria Math" w:eastAsiaTheme="minorEastAsia" w:hAnsi="Cambria Math"/>
            <w:szCs w:val="24"/>
          </w:rPr>
          <m:t>(3.5)</m:t>
        </m:r>
      </m:oMath>
      <w:r w:rsidR="00BD40D4">
        <w:rPr>
          <w:rFonts w:eastAsiaTheme="minorEastAsia"/>
          <w:szCs w:val="24"/>
        </w:rPr>
        <w:t xml:space="preserve"> and </w:t>
      </w:r>
      <m:oMath>
        <m:r>
          <w:rPr>
            <w:rFonts w:ascii="Cambria Math" w:eastAsiaTheme="minorEastAsia" w:hAnsi="Cambria Math"/>
            <w:szCs w:val="24"/>
          </w:rPr>
          <m:t>(3.6)</m:t>
        </m:r>
      </m:oMath>
      <w:r w:rsidR="00BD40D4">
        <w:rPr>
          <w:rFonts w:eastAsiaTheme="minorEastAsia"/>
          <w:szCs w:val="24"/>
        </w:rPr>
        <w:t xml:space="preserve"> </w:t>
      </w:r>
      <w:r w:rsidR="008F2FC0">
        <w:rPr>
          <w:rFonts w:eastAsiaTheme="minorEastAsia"/>
          <w:szCs w:val="24"/>
        </w:rPr>
        <w:t xml:space="preserve">the desired central moments of </w:t>
      </w:r>
      <w:r w:rsidR="00DF2A69">
        <w:rPr>
          <w:rFonts w:eastAsiaTheme="minorEastAsia"/>
          <w:szCs w:val="24"/>
        </w:rPr>
        <w:t>inverse</w:t>
      </w:r>
      <w:r w:rsidR="008F2FC0">
        <w:rPr>
          <w:rFonts w:eastAsiaTheme="minorEastAsia"/>
          <w:szCs w:val="24"/>
        </w:rPr>
        <w:t xml:space="preserve"> </w:t>
      </w:r>
      <w:r w:rsidRPr="005F3CD5">
        <w:rPr>
          <w:rFonts w:eastAsiaTheme="minorEastAsia"/>
          <w:i/>
          <w:szCs w:val="24"/>
        </w:rPr>
        <w:t>Maxwell</w:t>
      </w:r>
      <w:r w:rsidR="006B0B60">
        <w:rPr>
          <w:rFonts w:eastAsiaTheme="minorEastAsia"/>
          <w:szCs w:val="24"/>
        </w:rPr>
        <w:t xml:space="preserve"> distribution can be obtained</w:t>
      </w:r>
      <w:r w:rsidR="008F2FC0">
        <w:rPr>
          <w:rFonts w:eastAsiaTheme="minorEastAsia"/>
          <w:szCs w:val="24"/>
        </w:rPr>
        <w:t>.</w:t>
      </w:r>
      <w:r>
        <w:rPr>
          <w:rFonts w:eastAsiaTheme="minorEastAsia"/>
          <w:szCs w:val="24"/>
        </w:rPr>
        <w:t xml:space="preserve">                       </w:t>
      </w:r>
      <w:r>
        <w:rPr>
          <w:rFonts w:eastAsiaTheme="minorEastAsia" w:cs="Times New Roman"/>
          <w:szCs w:val="24"/>
        </w:rPr>
        <w:t>□</w:t>
      </w:r>
    </w:p>
    <w:p w14:paraId="508413C2" w14:textId="01753AC4" w:rsidR="008F2FC0" w:rsidRDefault="008F2FC0" w:rsidP="00BA1B17">
      <w:pPr>
        <w:spacing w:line="360" w:lineRule="auto"/>
        <w:jc w:val="left"/>
        <w:rPr>
          <w:rFonts w:eastAsiaTheme="minorEastAsia"/>
          <w:szCs w:val="24"/>
        </w:rPr>
      </w:pPr>
      <w:r>
        <w:rPr>
          <w:rFonts w:eastAsiaTheme="minorEastAsia"/>
          <w:b/>
          <w:szCs w:val="24"/>
        </w:rPr>
        <w:t xml:space="preserve">Corollary 3.3 </w:t>
      </w:r>
      <w:r>
        <w:rPr>
          <w:rFonts w:eastAsiaTheme="minorEastAsia"/>
          <w:szCs w:val="24"/>
        </w:rPr>
        <w:t xml:space="preserve">The coefficient of skewness and kurtosis of </w:t>
      </w:r>
      <w:r w:rsidR="00DF2A69">
        <w:rPr>
          <w:rFonts w:eastAsiaTheme="minorEastAsia"/>
          <w:szCs w:val="24"/>
        </w:rPr>
        <w:t>inverse</w:t>
      </w:r>
      <w:r>
        <w:rPr>
          <w:rFonts w:eastAsiaTheme="minorEastAsia"/>
          <w:szCs w:val="24"/>
        </w:rPr>
        <w:t xml:space="preserve"> </w:t>
      </w:r>
      <w:r w:rsidR="005F3CD5" w:rsidRPr="005F3CD5">
        <w:rPr>
          <w:rFonts w:eastAsiaTheme="minorEastAsia"/>
          <w:i/>
          <w:szCs w:val="24"/>
        </w:rPr>
        <w:t>Maxwell</w:t>
      </w:r>
      <w:r>
        <w:rPr>
          <w:rFonts w:eastAsiaTheme="minorEastAsia"/>
          <w:szCs w:val="24"/>
        </w:rPr>
        <w:t xml:space="preserve"> distribution are </w:t>
      </w:r>
    </w:p>
    <w:p w14:paraId="75F6CCDE" w14:textId="76E3D367" w:rsidR="008F2FC0" w:rsidRPr="00345908" w:rsidRDefault="00A73355" w:rsidP="00BA1B17">
      <w:pPr>
        <w:spacing w:line="360" w:lineRule="auto"/>
        <w:jc w:val="cente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β</m:t>
            </m:r>
          </m:e>
          <m:sub>
            <m:r>
              <w:rPr>
                <w:rFonts w:ascii="Cambria Math" w:eastAsiaTheme="minorEastAsia" w:hAnsi="Cambria Math"/>
                <w:szCs w:val="24"/>
              </w:rPr>
              <m:t>1</m:t>
            </m:r>
          </m:sub>
        </m:sSub>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4-5π</m:t>
                    </m:r>
                  </m:num>
                  <m:den>
                    <m:rad>
                      <m:radPr>
                        <m:degHide m:val="1"/>
                        <m:ctrlPr>
                          <w:rPr>
                            <w:rFonts w:ascii="Cambria Math" w:eastAsiaTheme="minorEastAsia" w:hAnsi="Cambria Math"/>
                            <w:i/>
                            <w:szCs w:val="24"/>
                          </w:rPr>
                        </m:ctrlPr>
                      </m:radPr>
                      <m:deg/>
                      <m:e>
                        <m:r>
                          <w:rPr>
                            <w:rFonts w:ascii="Cambria Math" w:eastAsiaTheme="minorEastAsia" w:hAnsi="Cambria Math"/>
                            <w:szCs w:val="24"/>
                          </w:rPr>
                          <m:t>2</m:t>
                        </m:r>
                      </m:e>
                    </m:rad>
                    <m:r>
                      <w:rPr>
                        <w:rFonts w:ascii="Cambria Math" w:eastAsiaTheme="minorEastAsia" w:hAnsi="Cambria Math"/>
                        <w:szCs w:val="24"/>
                      </w:rPr>
                      <m:t>π</m:t>
                    </m:r>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ctrlPr>
                  <w:rPr>
                    <w:rFonts w:ascii="Cambria Math" w:eastAsiaTheme="minorEastAsia" w:hAnsi="Cambria Math"/>
                    <w:szCs w:val="24"/>
                  </w:rPr>
                </m:ctrlPr>
              </m:e>
            </m:d>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π-2</m:t>
                    </m:r>
                  </m:num>
                  <m:den>
                    <m:r>
                      <w:rPr>
                        <w:rFonts w:ascii="Cambria Math" w:eastAsiaTheme="minorEastAsia" w:hAnsi="Cambria Math"/>
                        <w:szCs w:val="24"/>
                      </w:rPr>
                      <m:t>π</m:t>
                    </m:r>
                  </m:den>
                </m:f>
              </m:e>
            </m:d>
          </m:e>
          <m:sup>
            <m:r>
              <w:rPr>
                <w:rFonts w:ascii="Cambria Math" w:eastAsiaTheme="minorEastAsia" w:hAnsi="Cambria Math"/>
                <w:szCs w:val="24"/>
              </w:rPr>
              <m:t>3</m:t>
            </m:r>
          </m:sup>
        </m:sSup>
      </m:oMath>
      <w:r w:rsidR="00A379D3" w:rsidRPr="00345908">
        <w:rPr>
          <w:rFonts w:eastAsiaTheme="minorEastAsia"/>
          <w:szCs w:val="24"/>
        </w:rPr>
        <w:t xml:space="preserve"> and</w:t>
      </w:r>
      <m:oMath>
        <m:sSub>
          <m:sSubPr>
            <m:ctrlPr>
              <w:rPr>
                <w:rFonts w:ascii="Cambria Math" w:eastAsiaTheme="minorEastAsia" w:hAnsi="Cambria Math"/>
                <w:i/>
                <w:szCs w:val="24"/>
              </w:rPr>
            </m:ctrlPr>
          </m:sSubPr>
          <m:e>
            <m:r>
              <w:rPr>
                <w:rFonts w:ascii="Cambria Math" w:eastAsiaTheme="minorEastAsia" w:hAnsi="Cambria Math"/>
                <w:szCs w:val="24"/>
              </w:rPr>
              <m:t xml:space="preserve">  β</m:t>
            </m:r>
          </m:e>
          <m:sub>
            <m:r>
              <w:rPr>
                <w:rFonts w:ascii="Cambria Math" w:eastAsiaTheme="minorEastAsia" w:hAnsi="Cambria Math"/>
                <w:szCs w:val="24"/>
              </w:rPr>
              <m:t>2</m:t>
            </m:r>
          </m:sub>
        </m:sSub>
        <m:r>
          <w:rPr>
            <w:rFonts w:ascii="Cambria Math" w:eastAsiaTheme="minorEastAsia" w:hAnsi="Cambria Math"/>
            <w:szCs w:val="24"/>
          </w:rPr>
          <m:t>=</m:t>
        </m:r>
        <m:d>
          <m:dPr>
            <m:ctrlPr>
              <w:rPr>
                <w:rFonts w:ascii="Cambria Math" w:eastAsiaTheme="minorEastAsia" w:hAnsi="Cambria Math"/>
                <w:szCs w:val="24"/>
              </w:rPr>
            </m:ctrlPr>
          </m:dPr>
          <m:e>
            <m:f>
              <m:fPr>
                <m:ctrlPr>
                  <w:rPr>
                    <w:rFonts w:ascii="Cambria Math" w:eastAsiaTheme="minorEastAsia" w:hAnsi="Cambria Math"/>
                    <w:i/>
                    <w:szCs w:val="24"/>
                  </w:rPr>
                </m:ctrlPr>
              </m:fPr>
              <m:num>
                <m:r>
                  <w:rPr>
                    <w:rFonts w:ascii="Cambria Math" w:eastAsiaTheme="minorEastAsia" w:hAnsi="Cambria Math"/>
                    <w:szCs w:val="24"/>
                  </w:rPr>
                  <m:t>8π-</m:t>
                </m:r>
                <m:sSup>
                  <m:sSupPr>
                    <m:ctrlPr>
                      <w:rPr>
                        <w:rFonts w:ascii="Cambria Math" w:eastAsiaTheme="minorEastAsia" w:hAnsi="Cambria Math"/>
                        <w:i/>
                        <w:szCs w:val="24"/>
                      </w:rPr>
                    </m:ctrlPr>
                  </m:sSupPr>
                  <m:e>
                    <m:r>
                      <w:rPr>
                        <w:rFonts w:ascii="Cambria Math" w:eastAsiaTheme="minorEastAsia" w:hAnsi="Cambria Math"/>
                        <w:szCs w:val="24"/>
                      </w:rPr>
                      <m:t>π</m:t>
                    </m:r>
                  </m:e>
                  <m:sup>
                    <m:r>
                      <w:rPr>
                        <w:rFonts w:ascii="Cambria Math" w:eastAsiaTheme="minorEastAsia" w:hAnsi="Cambria Math"/>
                        <w:szCs w:val="24"/>
                      </w:rPr>
                      <m:t>2</m:t>
                    </m:r>
                  </m:sup>
                </m:sSup>
                <m:r>
                  <w:rPr>
                    <w:rFonts w:ascii="Cambria Math" w:eastAsiaTheme="minorEastAsia" w:hAnsi="Cambria Math"/>
                    <w:szCs w:val="24"/>
                  </w:rPr>
                  <m:t>-12</m:t>
                </m:r>
              </m:num>
              <m:den>
                <m:sSup>
                  <m:sSupPr>
                    <m:ctrlPr>
                      <w:rPr>
                        <w:rFonts w:ascii="Cambria Math" w:eastAsiaTheme="minorEastAsia" w:hAnsi="Cambria Math"/>
                        <w:i/>
                        <w:szCs w:val="24"/>
                      </w:rPr>
                    </m:ctrlPr>
                  </m:sSupPr>
                  <m:e>
                    <m:r>
                      <w:rPr>
                        <w:rFonts w:ascii="Cambria Math" w:eastAsiaTheme="minorEastAsia" w:hAnsi="Cambria Math"/>
                        <w:szCs w:val="24"/>
                      </w:rPr>
                      <m:t>π</m:t>
                    </m:r>
                  </m:e>
                  <m:sup>
                    <m:r>
                      <w:rPr>
                        <w:rFonts w:ascii="Cambria Math" w:eastAsiaTheme="minorEastAsia" w:hAnsi="Cambria Math"/>
                        <w:szCs w:val="24"/>
                      </w:rPr>
                      <m:t>2</m:t>
                    </m:r>
                  </m:sup>
                </m:sSup>
              </m:den>
            </m:f>
          </m:e>
        </m:d>
        <m:r>
          <m:rPr>
            <m:sty m:val="p"/>
          </m:rP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szCs w:val="24"/>
                  </w:rPr>
                </m:ctrlPr>
              </m:dPr>
              <m:e>
                <m:f>
                  <m:fPr>
                    <m:ctrlPr>
                      <w:rPr>
                        <w:rFonts w:ascii="Cambria Math" w:eastAsiaTheme="minorEastAsia" w:hAnsi="Cambria Math"/>
                        <w:i/>
                        <w:szCs w:val="24"/>
                      </w:rPr>
                    </m:ctrlPr>
                  </m:fPr>
                  <m:num>
                    <m:r>
                      <w:rPr>
                        <w:rFonts w:ascii="Cambria Math" w:eastAsiaTheme="minorEastAsia" w:hAnsi="Cambria Math"/>
                        <w:szCs w:val="24"/>
                      </w:rPr>
                      <m:t>π-2</m:t>
                    </m:r>
                  </m:num>
                  <m:den>
                    <m:r>
                      <w:rPr>
                        <w:rFonts w:ascii="Cambria Math" w:eastAsiaTheme="minorEastAsia" w:hAnsi="Cambria Math"/>
                        <w:szCs w:val="24"/>
                      </w:rPr>
                      <m:t>π</m:t>
                    </m:r>
                  </m:den>
                </m:f>
              </m:e>
            </m:d>
          </m:e>
          <m:sup>
            <m:r>
              <w:rPr>
                <w:rFonts w:ascii="Cambria Math" w:eastAsiaTheme="minorEastAsia" w:hAnsi="Cambria Math"/>
                <w:szCs w:val="24"/>
              </w:rPr>
              <m:t>2</m:t>
            </m:r>
          </m:sup>
        </m:sSup>
        <m:r>
          <w:rPr>
            <w:rFonts w:ascii="Cambria Math" w:eastAsiaTheme="minorEastAsia" w:hAnsi="Cambria Math"/>
            <w:szCs w:val="24"/>
          </w:rPr>
          <m:t>.</m:t>
        </m:r>
      </m:oMath>
    </w:p>
    <w:p w14:paraId="181E6739" w14:textId="6FB52987" w:rsidR="0060506B" w:rsidRDefault="005F3CD5" w:rsidP="00BA1B17">
      <w:pPr>
        <w:spacing w:line="360" w:lineRule="auto"/>
        <w:jc w:val="left"/>
        <w:rPr>
          <w:rFonts w:eastAsiaTheme="minorEastAsia"/>
          <w:szCs w:val="24"/>
        </w:rPr>
      </w:pPr>
      <w:r w:rsidRPr="005F3CD5">
        <w:rPr>
          <w:rFonts w:eastAsiaTheme="minorEastAsia"/>
          <w:i/>
          <w:szCs w:val="24"/>
        </w:rPr>
        <w:t>Proof.</w:t>
      </w:r>
      <w:r w:rsidR="001072C7">
        <w:rPr>
          <w:rFonts w:eastAsiaTheme="minorEastAsia"/>
          <w:szCs w:val="24"/>
        </w:rPr>
        <w:t xml:space="preserve"> </w:t>
      </w:r>
      <w:r w:rsidR="00CF0DD0">
        <w:rPr>
          <w:rFonts w:eastAsiaTheme="minorEastAsia"/>
          <w:szCs w:val="24"/>
        </w:rPr>
        <w:t>By putting the values of th</w:t>
      </w:r>
      <w:r w:rsidR="00345908">
        <w:rPr>
          <w:rFonts w:eastAsiaTheme="minorEastAsia"/>
          <w:szCs w:val="24"/>
        </w:rPr>
        <w:t xml:space="preserve">e raw moments in equation </w:t>
      </w:r>
      <m:oMath>
        <m:r>
          <w:rPr>
            <w:rFonts w:ascii="Cambria Math" w:eastAsiaTheme="minorEastAsia" w:hAnsi="Cambria Math"/>
            <w:szCs w:val="24"/>
          </w:rPr>
          <m:t>(3.3)</m:t>
        </m:r>
      </m:oMath>
      <w:r w:rsidR="00CF0DD0">
        <w:rPr>
          <w:rFonts w:eastAsiaTheme="minorEastAsia"/>
          <w:szCs w:val="24"/>
        </w:rPr>
        <w:t xml:space="preserve"> the </w:t>
      </w:r>
      <w:r w:rsidR="00345908">
        <w:rPr>
          <w:rFonts w:eastAsiaTheme="minorEastAsia"/>
          <w:szCs w:val="24"/>
        </w:rPr>
        <w:t xml:space="preserve">skewness and kurtosis </w:t>
      </w:r>
      <w:r w:rsidR="00CF0DD0">
        <w:rPr>
          <w:rFonts w:eastAsiaTheme="minorEastAsia"/>
          <w:szCs w:val="24"/>
        </w:rPr>
        <w:t xml:space="preserve">of </w:t>
      </w:r>
      <w:r w:rsidR="00DF2A69">
        <w:rPr>
          <w:rFonts w:eastAsiaTheme="minorEastAsia"/>
          <w:szCs w:val="24"/>
        </w:rPr>
        <w:t>inverse</w:t>
      </w:r>
      <w:r w:rsidR="00CF0DD0">
        <w:rPr>
          <w:rFonts w:eastAsiaTheme="minorEastAsia"/>
          <w:szCs w:val="24"/>
        </w:rPr>
        <w:t xml:space="preserve"> </w:t>
      </w:r>
      <w:r w:rsidRPr="005F3CD5">
        <w:rPr>
          <w:rFonts w:eastAsiaTheme="minorEastAsia"/>
          <w:i/>
          <w:szCs w:val="24"/>
        </w:rPr>
        <w:t>Maxwell</w:t>
      </w:r>
      <w:r w:rsidR="00CF0DD0">
        <w:rPr>
          <w:rFonts w:eastAsiaTheme="minorEastAsia"/>
          <w:szCs w:val="24"/>
        </w:rPr>
        <w:t xml:space="preserve"> distribution can be obtaining.</w:t>
      </w:r>
      <w:r>
        <w:rPr>
          <w:rFonts w:eastAsiaTheme="minorEastAsia"/>
          <w:szCs w:val="24"/>
        </w:rPr>
        <w:t xml:space="preserve">                                                </w:t>
      </w:r>
      <w:r>
        <w:rPr>
          <w:rFonts w:eastAsiaTheme="minorEastAsia" w:cs="Times New Roman"/>
          <w:szCs w:val="24"/>
        </w:rPr>
        <w:t>□</w:t>
      </w:r>
    </w:p>
    <w:p w14:paraId="616AB1DF" w14:textId="16FD6260" w:rsidR="00CE25BA" w:rsidRPr="004831F4" w:rsidRDefault="00CE25BA" w:rsidP="00BA1B17">
      <w:pPr>
        <w:pStyle w:val="Heading3"/>
        <w:spacing w:line="360" w:lineRule="auto"/>
        <w:rPr>
          <w:b/>
          <w:sz w:val="26"/>
          <w:szCs w:val="26"/>
        </w:rPr>
      </w:pPr>
      <w:bookmarkStart w:id="30" w:name="_Toc498279621"/>
      <w:r w:rsidRPr="004831F4">
        <w:rPr>
          <w:b/>
          <w:sz w:val="26"/>
          <w:szCs w:val="26"/>
        </w:rPr>
        <w:t xml:space="preserve">MGF of </w:t>
      </w:r>
      <w:r w:rsidR="00DF2A69" w:rsidRPr="004831F4">
        <w:rPr>
          <w:b/>
          <w:sz w:val="26"/>
          <w:szCs w:val="26"/>
        </w:rPr>
        <w:t>inverse</w:t>
      </w:r>
      <w:r w:rsidRPr="004831F4">
        <w:rPr>
          <w:b/>
          <w:sz w:val="26"/>
          <w:szCs w:val="26"/>
        </w:rPr>
        <w:t xml:space="preserve"> </w:t>
      </w:r>
      <w:r w:rsidR="005F3CD5" w:rsidRPr="004831F4">
        <w:rPr>
          <w:b/>
          <w:i/>
          <w:sz w:val="26"/>
          <w:szCs w:val="26"/>
        </w:rPr>
        <w:t>Maxwell</w:t>
      </w:r>
      <w:r w:rsidRPr="004831F4">
        <w:rPr>
          <w:b/>
          <w:sz w:val="26"/>
          <w:szCs w:val="26"/>
        </w:rPr>
        <w:t xml:space="preserve"> distribution</w:t>
      </w:r>
      <w:bookmarkEnd w:id="30"/>
    </w:p>
    <w:p w14:paraId="5536B2BE" w14:textId="5CDF8CFC" w:rsidR="00CE25BA" w:rsidRDefault="00A51716" w:rsidP="00BA1B17">
      <w:pPr>
        <w:spacing w:line="360" w:lineRule="auto"/>
      </w:pPr>
      <w:r>
        <w:rPr>
          <w:b/>
        </w:rPr>
        <w:t>Theorem 3.6</w:t>
      </w:r>
      <w:r w:rsidR="00AB30D7">
        <w:rPr>
          <w:b/>
        </w:rPr>
        <w:t xml:space="preserve"> </w:t>
      </w:r>
      <w:r w:rsidR="00AB30D7">
        <w:t xml:space="preserve">The moment generating function for </w:t>
      </w:r>
      <w:r w:rsidR="00DF2A69">
        <w:t>inverse</w:t>
      </w:r>
      <w:r w:rsidR="00AB30D7">
        <w:t xml:space="preserve"> </w:t>
      </w:r>
      <w:r w:rsidR="005F3CD5" w:rsidRPr="005F3CD5">
        <w:rPr>
          <w:i/>
        </w:rPr>
        <w:t>Maxwell</w:t>
      </w:r>
      <w:r w:rsidR="00AB30D7">
        <w:t xml:space="preserve"> distribution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315"/>
        <w:gridCol w:w="796"/>
      </w:tblGrid>
      <w:tr w:rsidR="00AB30D7" w:rsidRPr="00AB30D7" w14:paraId="1CA16AAA" w14:textId="77777777" w:rsidTr="00AB30D7">
        <w:tc>
          <w:tcPr>
            <w:tcW w:w="535" w:type="dxa"/>
          </w:tcPr>
          <w:p w14:paraId="2E741118" w14:textId="77777777" w:rsidR="00AB30D7" w:rsidRPr="00AB30D7" w:rsidRDefault="00AB30D7" w:rsidP="00BA1B17">
            <w:pPr>
              <w:spacing w:line="360" w:lineRule="auto"/>
              <w:rPr>
                <w:rFonts w:cs="Times New Roman"/>
                <w:szCs w:val="24"/>
              </w:rPr>
            </w:pPr>
          </w:p>
        </w:tc>
        <w:tc>
          <w:tcPr>
            <w:tcW w:w="8190" w:type="dxa"/>
            <w:vAlign w:val="center"/>
          </w:tcPr>
          <w:p w14:paraId="35C0990A" w14:textId="3B76743A" w:rsidR="00AB30D7" w:rsidRPr="005F3CD5" w:rsidRDefault="00A73355" w:rsidP="00BA1B17">
            <w:pPr>
              <w:spacing w:line="360" w:lineRule="auto"/>
              <w:jc w:val="center"/>
              <w:rPr>
                <w:rFonts w:ascii="Cambria Math" w:hAnsi="Cambria Math"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s=0</m:t>
                    </m:r>
                  </m:sub>
                  <m:sup>
                    <m:r>
                      <w:rPr>
                        <w:rFonts w:ascii="Cambria Math" w:eastAsiaTheme="minorEastAsia" w:hAnsi="Cambria Math" w:cs="Times New Roman"/>
                        <w:szCs w:val="24"/>
                      </w:rPr>
                      <m:t>∞</m:t>
                    </m:r>
                  </m:sup>
                  <m:e>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m:t>
                            </m:r>
                          </m:e>
                          <m:sup>
                            <m:r>
                              <w:rPr>
                                <w:rFonts w:ascii="Cambria Math" w:eastAsiaTheme="minorEastAsia" w:hAnsi="Cambria Math" w:cs="Times New Roman"/>
                                <w:szCs w:val="24"/>
                              </w:rPr>
                              <m:t>s</m:t>
                            </m:r>
                          </m:sup>
                        </m:sSup>
                      </m:num>
                      <m:den>
                        <m:r>
                          <w:rPr>
                            <w:rFonts w:ascii="Cambria Math" w:eastAsiaTheme="minorEastAsia" w:hAnsi="Cambria Math" w:cs="Times New Roman"/>
                            <w:szCs w:val="24"/>
                          </w:rPr>
                          <m:t>s!</m:t>
                        </m:r>
                      </m:den>
                    </m:f>
                  </m:e>
                </m:nary>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s</m:t>
                            </m:r>
                          </m:num>
                          <m:den>
                            <m:r>
                              <w:rPr>
                                <w:rFonts w:ascii="Cambria Math" w:eastAsiaTheme="minorEastAsia" w:hAnsi="Cambria Math" w:cs="Times New Roman"/>
                                <w:szCs w:val="24"/>
                              </w:rPr>
                              <m:t>2</m:t>
                            </m:r>
                          </m:den>
                        </m:f>
                      </m:sup>
                    </m:sSup>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m:rPr>
                        <m:sty m:val="p"/>
                      </m:rPr>
                      <w:rPr>
                        <w:rStyle w:val="fontstyle01"/>
                        <w:rFonts w:ascii="Cambria Math" w:eastAsiaTheme="minorEastAsia" w:hAnsi="Cambria Math" w:cs="Times New Roman"/>
                      </w:rPr>
                      <m:t>σ</m:t>
                    </m:r>
                  </m:e>
                  <m:sup>
                    <m:r>
                      <w:rPr>
                        <w:rFonts w:ascii="Cambria Math" w:eastAsiaTheme="minorEastAsia" w:hAnsi="Cambria Math" w:cs="Times New Roman"/>
                        <w:szCs w:val="24"/>
                      </w:rPr>
                      <m:t>-s</m:t>
                    </m:r>
                  </m:sup>
                </m:sSup>
                <m:r>
                  <m:rPr>
                    <m:sty m:val="p"/>
                  </m:rPr>
                  <w:rPr>
                    <w:rFonts w:ascii="Cambria Math" w:eastAsiaTheme="minorEastAsia" w:hAnsi="Cambria Math" w:cs="Times New Roman"/>
                    <w:szCs w:val="24"/>
                  </w:rPr>
                  <m:t>Γ</m:t>
                </m:r>
                <m:d>
                  <m:dPr>
                    <m:ctrlPr>
                      <w:rPr>
                        <w:rFonts w:ascii="Cambria Math" w:hAnsi="Cambria Math" w:cs="Times New Roman"/>
                        <w:color w:val="000000"/>
                        <w:szCs w:val="24"/>
                      </w:rPr>
                    </m:ctrlPr>
                  </m:dPr>
                  <m:e>
                    <m:f>
                      <m:fPr>
                        <m:ctrlPr>
                          <w:rPr>
                            <w:rFonts w:ascii="Cambria Math" w:hAnsi="Cambria Math" w:cs="Times New Roman"/>
                            <w:color w:val="000000"/>
                            <w:szCs w:val="24"/>
                          </w:rPr>
                        </m:ctrlPr>
                      </m:fPr>
                      <m:num>
                        <m:r>
                          <w:rPr>
                            <w:rFonts w:ascii="Cambria Math" w:hAnsi="Cambria Math" w:cs="Times New Roman"/>
                            <w:color w:val="000000"/>
                            <w:szCs w:val="24"/>
                          </w:rPr>
                          <m:t>3-s</m:t>
                        </m:r>
                      </m:num>
                      <m:den>
                        <m:r>
                          <w:rPr>
                            <w:rFonts w:ascii="Cambria Math" w:hAnsi="Cambria Math" w:cs="Times New Roman"/>
                            <w:color w:val="000000"/>
                            <w:szCs w:val="24"/>
                          </w:rPr>
                          <m:t>2</m:t>
                        </m:r>
                      </m:den>
                    </m:f>
                  </m:e>
                </m:d>
                <m:r>
                  <w:rPr>
                    <w:rFonts w:ascii="Cambria Math" w:hAnsi="Cambria Math" w:cs="Times New Roman"/>
                    <w:color w:val="000000"/>
                    <w:szCs w:val="24"/>
                  </w:rPr>
                  <m:t>.</m:t>
                </m:r>
              </m:oMath>
            </m:oMathPara>
          </w:p>
        </w:tc>
        <w:tc>
          <w:tcPr>
            <w:tcW w:w="625" w:type="dxa"/>
            <w:vAlign w:val="center"/>
          </w:tcPr>
          <w:p w14:paraId="38BBEDE0" w14:textId="77777777" w:rsidR="00AB30D7" w:rsidRPr="00AB30D7" w:rsidRDefault="00AB30D7" w:rsidP="00BA1B17">
            <w:pPr>
              <w:spacing w:line="360" w:lineRule="auto"/>
              <w:jc w:val="right"/>
              <w:rPr>
                <w:rFonts w:cs="Times New Roman"/>
                <w:szCs w:val="24"/>
              </w:rPr>
            </w:pPr>
            <w:r w:rsidRPr="00AB30D7">
              <w:rPr>
                <w:rFonts w:cs="Times New Roman"/>
                <w:szCs w:val="24"/>
              </w:rPr>
              <w:t>(</w:t>
            </w:r>
            <w:r w:rsidR="006916E5">
              <w:rPr>
                <w:rFonts w:cs="Times New Roman"/>
                <w:szCs w:val="24"/>
              </w:rPr>
              <w:t>3.21</w:t>
            </w:r>
            <w:r w:rsidRPr="00AB30D7">
              <w:rPr>
                <w:rFonts w:cs="Times New Roman"/>
                <w:szCs w:val="24"/>
              </w:rPr>
              <w:t>)</w:t>
            </w:r>
          </w:p>
        </w:tc>
      </w:tr>
    </w:tbl>
    <w:p w14:paraId="7785CFC0" w14:textId="6B9C0668" w:rsidR="00AB30D7" w:rsidRPr="00AB30D7" w:rsidRDefault="005F3CD5" w:rsidP="00BA1B17">
      <w:pPr>
        <w:spacing w:line="360" w:lineRule="auto"/>
      </w:pPr>
      <w:r w:rsidRPr="005F3CD5">
        <w:rPr>
          <w:rFonts w:eastAsiaTheme="minorEastAsia"/>
          <w:i/>
        </w:rPr>
        <w:t>Proof.</w:t>
      </w:r>
      <w:r w:rsidR="00AB30D7">
        <w:rPr>
          <w:rFonts w:eastAsiaTheme="minorEastAsia"/>
        </w:rPr>
        <w:t xml:space="preserve"> </w:t>
      </w:r>
      <w:r w:rsidR="00EE22CD">
        <w:rPr>
          <w:rFonts w:eastAsiaTheme="minorEastAsia"/>
        </w:rPr>
        <w:t xml:space="preserve">Recalling equation </w:t>
      </w:r>
      <m:oMath>
        <m:r>
          <w:rPr>
            <w:rFonts w:ascii="Cambria Math" w:eastAsiaTheme="minorEastAsia" w:hAnsi="Cambria Math"/>
          </w:rPr>
          <m:t>(3.7)</m:t>
        </m:r>
      </m:oMath>
      <w:r w:rsidR="00EE22CD">
        <w:rPr>
          <w:rFonts w:eastAsiaTheme="minorEastAsia"/>
        </w:rPr>
        <w:t xml:space="preserve"> and in that equation put the value of</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oMath>
      <w:r w:rsidR="00EE22CD">
        <w:rPr>
          <w:rFonts w:eastAsiaTheme="minorEastAsia"/>
        </w:rPr>
        <w:t xml:space="preserve"> from equation </w:t>
      </w:r>
      <m:oMath>
        <m:r>
          <w:rPr>
            <w:rFonts w:ascii="Cambria Math" w:eastAsiaTheme="minorEastAsia" w:hAnsi="Cambria Math"/>
          </w:rPr>
          <m:t>(3.10),</m:t>
        </m:r>
      </m:oMath>
      <w:r w:rsidR="00EE22CD">
        <w:rPr>
          <w:rFonts w:eastAsiaTheme="minorEastAsia"/>
        </w:rPr>
        <w:t xml:space="preserve"> then we will get our desired moment generating function of the </w:t>
      </w:r>
      <w:r w:rsidR="00DF2A69">
        <w:rPr>
          <w:rFonts w:eastAsiaTheme="minorEastAsia"/>
        </w:rPr>
        <w:t>inverse</w:t>
      </w:r>
      <w:r w:rsidR="00EE22CD">
        <w:rPr>
          <w:rFonts w:eastAsiaTheme="minorEastAsia"/>
        </w:rPr>
        <w:t xml:space="preserve"> </w:t>
      </w:r>
      <w:r w:rsidRPr="005F3CD5">
        <w:rPr>
          <w:rFonts w:eastAsiaTheme="minorEastAsia"/>
          <w:i/>
        </w:rPr>
        <w:t>Maxwell</w:t>
      </w:r>
      <w:r w:rsidR="00EE22CD" w:rsidRPr="005F3CD5">
        <w:rPr>
          <w:rFonts w:eastAsiaTheme="minorEastAsia"/>
          <w:i/>
        </w:rPr>
        <w:t xml:space="preserve"> </w:t>
      </w:r>
      <w:r w:rsidR="00EE22CD">
        <w:rPr>
          <w:rFonts w:eastAsiaTheme="minorEastAsia"/>
        </w:rPr>
        <w:t>distribution.</w:t>
      </w:r>
    </w:p>
    <w:p w14:paraId="637FEA57" w14:textId="77777777" w:rsidR="00CE25BA" w:rsidRPr="00CE25BA" w:rsidRDefault="00EE22CD" w:rsidP="00BA1B17">
      <w:pPr>
        <w:spacing w:line="360" w:lineRule="auto"/>
        <w:jc w:val="left"/>
        <w:rPr>
          <w:rFonts w:eastAsiaTheme="minorEastAsia"/>
          <w:szCs w:val="24"/>
        </w:rPr>
      </w:pPr>
      <w:r>
        <w:rPr>
          <w:rFonts w:eastAsiaTheme="minorEastAsia"/>
          <w:szCs w:val="24"/>
        </w:rPr>
        <w:t>Hence, prove.</w:t>
      </w:r>
      <w:r w:rsidR="000C6B11">
        <w:rPr>
          <w:rFonts w:eastAsiaTheme="minorEastAsia"/>
          <w:szCs w:val="24"/>
        </w:rPr>
        <w:tab/>
        <w:t xml:space="preserve">                       </w:t>
      </w:r>
      <w:r w:rsidR="000C6B11">
        <w:rPr>
          <w:rFonts w:eastAsiaTheme="minorEastAsia"/>
          <w:szCs w:val="24"/>
        </w:rPr>
        <w:tab/>
      </w:r>
      <w:r w:rsidR="000C6B11">
        <w:rPr>
          <w:rFonts w:eastAsiaTheme="minorEastAsia"/>
          <w:szCs w:val="24"/>
        </w:rPr>
        <w:tab/>
      </w:r>
      <w:r w:rsidR="000C6B11">
        <w:rPr>
          <w:rFonts w:eastAsiaTheme="minorEastAsia"/>
          <w:szCs w:val="24"/>
        </w:rPr>
        <w:tab/>
      </w:r>
      <w:r w:rsidR="000C6B11">
        <w:rPr>
          <w:rFonts w:eastAsiaTheme="minorEastAsia"/>
          <w:szCs w:val="24"/>
        </w:rPr>
        <w:tab/>
      </w:r>
      <w:r w:rsidR="000C6B11">
        <w:rPr>
          <w:rFonts w:eastAsiaTheme="minorEastAsia"/>
          <w:szCs w:val="24"/>
        </w:rPr>
        <w:tab/>
      </w:r>
      <w:r w:rsidR="000C6B11">
        <w:rPr>
          <w:rFonts w:eastAsiaTheme="minorEastAsia"/>
          <w:szCs w:val="24"/>
        </w:rPr>
        <w:tab/>
      </w:r>
      <w:r w:rsidR="000C6B11">
        <w:rPr>
          <w:rFonts w:eastAsiaTheme="minorEastAsia"/>
          <w:szCs w:val="24"/>
        </w:rPr>
        <w:tab/>
      </w:r>
      <w:r w:rsidR="000C6B11">
        <w:rPr>
          <w:rFonts w:eastAsiaTheme="minorEastAsia"/>
          <w:szCs w:val="24"/>
        </w:rPr>
        <w:tab/>
        <w:t xml:space="preserve">      </w:t>
      </w:r>
      <w:r w:rsidR="00F72388">
        <w:rPr>
          <w:rFonts w:eastAsiaTheme="minorEastAsia" w:cs="Times New Roman"/>
          <w:szCs w:val="24"/>
        </w:rPr>
        <w:t>□</w:t>
      </w:r>
    </w:p>
    <w:p w14:paraId="3D4DF388" w14:textId="1F387B7A" w:rsidR="00C66784" w:rsidRPr="004831F4" w:rsidRDefault="00C66784" w:rsidP="00BA1B17">
      <w:pPr>
        <w:pStyle w:val="Heading3"/>
        <w:spacing w:line="360" w:lineRule="auto"/>
        <w:rPr>
          <w:b/>
          <w:sz w:val="26"/>
          <w:szCs w:val="26"/>
        </w:rPr>
      </w:pPr>
      <w:bookmarkStart w:id="31" w:name="_Toc498279622"/>
      <w:r w:rsidRPr="004831F4">
        <w:rPr>
          <w:b/>
          <w:sz w:val="26"/>
          <w:szCs w:val="26"/>
        </w:rPr>
        <w:t xml:space="preserve">CF of </w:t>
      </w:r>
      <w:r w:rsidR="00DF2A69" w:rsidRPr="004831F4">
        <w:rPr>
          <w:b/>
          <w:sz w:val="26"/>
          <w:szCs w:val="26"/>
        </w:rPr>
        <w:t>inverse</w:t>
      </w:r>
      <w:r w:rsidRPr="004831F4">
        <w:rPr>
          <w:b/>
          <w:sz w:val="26"/>
          <w:szCs w:val="26"/>
        </w:rPr>
        <w:t xml:space="preserve"> </w:t>
      </w:r>
      <w:r w:rsidR="005F3CD5" w:rsidRPr="004831F4">
        <w:rPr>
          <w:b/>
          <w:i/>
          <w:sz w:val="26"/>
          <w:szCs w:val="26"/>
        </w:rPr>
        <w:t>Maxwell</w:t>
      </w:r>
      <w:r w:rsidRPr="004831F4">
        <w:rPr>
          <w:b/>
          <w:sz w:val="26"/>
          <w:szCs w:val="26"/>
        </w:rPr>
        <w:t xml:space="preserve"> distribution</w:t>
      </w:r>
      <w:bookmarkEnd w:id="31"/>
    </w:p>
    <w:p w14:paraId="72847FC5" w14:textId="7FF8A07D" w:rsidR="00EE22CD" w:rsidRDefault="00A51716" w:rsidP="00BA1B17">
      <w:pPr>
        <w:spacing w:line="360" w:lineRule="auto"/>
      </w:pPr>
      <w:r>
        <w:rPr>
          <w:b/>
        </w:rPr>
        <w:t>Theorem 3.7</w:t>
      </w:r>
      <w:r w:rsidR="00EE22CD">
        <w:rPr>
          <w:b/>
        </w:rPr>
        <w:t xml:space="preserve"> </w:t>
      </w:r>
      <w:r w:rsidR="00EE22CD">
        <w:t xml:space="preserve">The characteristics function for </w:t>
      </w:r>
      <w:r w:rsidR="00DF2A69">
        <w:t>inverse</w:t>
      </w:r>
      <w:r w:rsidR="00EE22CD">
        <w:t xml:space="preserve"> </w:t>
      </w:r>
      <w:r w:rsidR="005F3CD5">
        <w:t>Maxwell</w:t>
      </w:r>
      <w:r w:rsidR="00EE22CD">
        <w:t xml:space="preserve"> distribution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7318"/>
        <w:gridCol w:w="796"/>
      </w:tblGrid>
      <w:tr w:rsidR="00EE22CD" w:rsidRPr="00AB30D7" w14:paraId="51D4A3D8" w14:textId="77777777" w:rsidTr="00F77E4E">
        <w:tc>
          <w:tcPr>
            <w:tcW w:w="535" w:type="dxa"/>
          </w:tcPr>
          <w:p w14:paraId="6026A0D3" w14:textId="77777777" w:rsidR="00EE22CD" w:rsidRPr="00AB30D7" w:rsidRDefault="00EE22CD" w:rsidP="00BA1B17">
            <w:pPr>
              <w:spacing w:line="360" w:lineRule="auto"/>
              <w:rPr>
                <w:rFonts w:cs="Times New Roman"/>
                <w:szCs w:val="24"/>
              </w:rPr>
            </w:pPr>
          </w:p>
        </w:tc>
        <w:tc>
          <w:tcPr>
            <w:tcW w:w="8190" w:type="dxa"/>
            <w:vAlign w:val="center"/>
          </w:tcPr>
          <w:p w14:paraId="44F4AD06" w14:textId="0155E9EE" w:rsidR="00EE22CD" w:rsidRPr="005F3CD5" w:rsidRDefault="00A73355" w:rsidP="00BA1B17">
            <w:pPr>
              <w:spacing w:line="360" w:lineRule="auto"/>
              <w:jc w:val="center"/>
              <w:rPr>
                <w:rFonts w:ascii="Cambria Math" w:hAnsi="Cambria Math"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ϕ</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s=0</m:t>
                    </m:r>
                  </m:sub>
                  <m:sup>
                    <m:r>
                      <w:rPr>
                        <w:rFonts w:ascii="Cambria Math" w:eastAsiaTheme="minorEastAsia" w:hAnsi="Cambria Math" w:cs="Times New Roman"/>
                        <w:szCs w:val="24"/>
                      </w:rPr>
                      <m:t>∞</m:t>
                    </m:r>
                  </m:sup>
                  <m:e>
                    <m:f>
                      <m:fPr>
                        <m:ctrlPr>
                          <w:rPr>
                            <w:rFonts w:ascii="Cambria Math" w:eastAsiaTheme="minorEastAsia" w:hAnsi="Cambria Math" w:cs="Times New Roman"/>
                            <w:i/>
                            <w:szCs w:val="24"/>
                          </w:rPr>
                        </m:ctrlPr>
                      </m:fPr>
                      <m:num>
                        <m:r>
                          <w:rPr>
                            <w:rFonts w:ascii="Cambria Math" w:eastAsiaTheme="minorEastAsia" w:hAnsi="Cambria Math" w:cs="Times New Roman"/>
                            <w:szCs w:val="24"/>
                          </w:rPr>
                          <m:t>(i</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t)</m:t>
                            </m:r>
                          </m:e>
                          <m:sup>
                            <m:r>
                              <w:rPr>
                                <w:rFonts w:ascii="Cambria Math" w:eastAsiaTheme="minorEastAsia" w:hAnsi="Cambria Math" w:cs="Times New Roman"/>
                                <w:szCs w:val="24"/>
                              </w:rPr>
                              <m:t>s</m:t>
                            </m:r>
                          </m:sup>
                        </m:sSup>
                      </m:num>
                      <m:den>
                        <m:r>
                          <w:rPr>
                            <w:rFonts w:ascii="Cambria Math" w:eastAsiaTheme="minorEastAsia" w:hAnsi="Cambria Math" w:cs="Times New Roman"/>
                            <w:szCs w:val="24"/>
                          </w:rPr>
                          <m:t>s!</m:t>
                        </m:r>
                      </m:den>
                    </m:f>
                  </m:e>
                </m:nary>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s</m:t>
                            </m:r>
                          </m:num>
                          <m:den>
                            <m:r>
                              <w:rPr>
                                <w:rFonts w:ascii="Cambria Math" w:eastAsiaTheme="minorEastAsia" w:hAnsi="Cambria Math" w:cs="Times New Roman"/>
                                <w:szCs w:val="24"/>
                              </w:rPr>
                              <m:t>2</m:t>
                            </m:r>
                          </m:den>
                        </m:f>
                      </m:sup>
                    </m:sSup>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m:rPr>
                        <m:sty m:val="p"/>
                      </m:rPr>
                      <w:rPr>
                        <w:rStyle w:val="fontstyle01"/>
                        <w:rFonts w:ascii="Cambria Math" w:eastAsiaTheme="minorEastAsia" w:hAnsi="Cambria Math" w:cs="Times New Roman"/>
                      </w:rPr>
                      <m:t>σ</m:t>
                    </m:r>
                  </m:e>
                  <m:sup>
                    <m:r>
                      <w:rPr>
                        <w:rFonts w:ascii="Cambria Math" w:eastAsiaTheme="minorEastAsia" w:hAnsi="Cambria Math" w:cs="Times New Roman"/>
                        <w:szCs w:val="24"/>
                      </w:rPr>
                      <m:t>-s</m:t>
                    </m:r>
                  </m:sup>
                </m:sSup>
                <m:r>
                  <m:rPr>
                    <m:sty m:val="p"/>
                  </m:rPr>
                  <w:rPr>
                    <w:rFonts w:ascii="Cambria Math" w:eastAsiaTheme="minorEastAsia" w:hAnsi="Cambria Math" w:cs="Times New Roman"/>
                    <w:szCs w:val="24"/>
                  </w:rPr>
                  <m:t>Γ</m:t>
                </m:r>
                <m:d>
                  <m:dPr>
                    <m:ctrlPr>
                      <w:rPr>
                        <w:rFonts w:ascii="Cambria Math" w:hAnsi="Cambria Math" w:cs="Times New Roman"/>
                        <w:color w:val="000000"/>
                        <w:szCs w:val="24"/>
                      </w:rPr>
                    </m:ctrlPr>
                  </m:dPr>
                  <m:e>
                    <m:f>
                      <m:fPr>
                        <m:ctrlPr>
                          <w:rPr>
                            <w:rFonts w:ascii="Cambria Math" w:hAnsi="Cambria Math" w:cs="Times New Roman"/>
                            <w:color w:val="000000"/>
                            <w:szCs w:val="24"/>
                          </w:rPr>
                        </m:ctrlPr>
                      </m:fPr>
                      <m:num>
                        <m:r>
                          <w:rPr>
                            <w:rFonts w:ascii="Cambria Math" w:hAnsi="Cambria Math" w:cs="Times New Roman"/>
                            <w:color w:val="000000"/>
                            <w:szCs w:val="24"/>
                          </w:rPr>
                          <m:t>3-s</m:t>
                        </m:r>
                      </m:num>
                      <m:den>
                        <m:r>
                          <w:rPr>
                            <w:rFonts w:ascii="Cambria Math" w:hAnsi="Cambria Math" w:cs="Times New Roman"/>
                            <w:color w:val="000000"/>
                            <w:szCs w:val="24"/>
                          </w:rPr>
                          <m:t>2</m:t>
                        </m:r>
                      </m:den>
                    </m:f>
                  </m:e>
                </m:d>
                <m:r>
                  <w:rPr>
                    <w:rFonts w:ascii="Cambria Math" w:hAnsi="Cambria Math" w:cs="Times New Roman"/>
                    <w:color w:val="000000"/>
                    <w:szCs w:val="24"/>
                  </w:rPr>
                  <m:t>.</m:t>
                </m:r>
              </m:oMath>
            </m:oMathPara>
          </w:p>
        </w:tc>
        <w:tc>
          <w:tcPr>
            <w:tcW w:w="625" w:type="dxa"/>
            <w:vAlign w:val="center"/>
          </w:tcPr>
          <w:p w14:paraId="799E8802" w14:textId="77777777" w:rsidR="00EE22CD" w:rsidRPr="00AB30D7" w:rsidRDefault="00EE22CD" w:rsidP="00BA1B17">
            <w:pPr>
              <w:spacing w:line="360" w:lineRule="auto"/>
              <w:jc w:val="right"/>
              <w:rPr>
                <w:rFonts w:cs="Times New Roman"/>
                <w:szCs w:val="24"/>
              </w:rPr>
            </w:pPr>
            <w:r w:rsidRPr="00AB30D7">
              <w:rPr>
                <w:rFonts w:cs="Times New Roman"/>
                <w:szCs w:val="24"/>
              </w:rPr>
              <w:t>(</w:t>
            </w:r>
            <w:r w:rsidR="006916E5">
              <w:rPr>
                <w:rFonts w:cs="Times New Roman"/>
                <w:szCs w:val="24"/>
              </w:rPr>
              <w:t>3.22</w:t>
            </w:r>
            <w:r w:rsidRPr="00AB30D7">
              <w:rPr>
                <w:rFonts w:cs="Times New Roman"/>
                <w:szCs w:val="24"/>
              </w:rPr>
              <w:t>)</w:t>
            </w:r>
          </w:p>
        </w:tc>
      </w:tr>
    </w:tbl>
    <w:p w14:paraId="659E7DB1" w14:textId="3263E437" w:rsidR="00EE22CD" w:rsidRPr="00AB30D7" w:rsidRDefault="005F3CD5" w:rsidP="00BA1B17">
      <w:pPr>
        <w:spacing w:line="360" w:lineRule="auto"/>
      </w:pPr>
      <w:r w:rsidRPr="005F3CD5">
        <w:rPr>
          <w:rFonts w:eastAsiaTheme="minorEastAsia"/>
          <w:i/>
        </w:rPr>
        <w:t>Proof.</w:t>
      </w:r>
      <w:r w:rsidR="00EE22CD">
        <w:rPr>
          <w:rFonts w:eastAsiaTheme="minorEastAsia"/>
        </w:rPr>
        <w:t xml:space="preserve"> Recalling equation </w:t>
      </w:r>
      <m:oMath>
        <m:r>
          <w:rPr>
            <w:rFonts w:ascii="Cambria Math" w:eastAsiaTheme="minorEastAsia" w:hAnsi="Cambria Math"/>
          </w:rPr>
          <m:t>(3.11)</m:t>
        </m:r>
      </m:oMath>
      <w:r w:rsidR="00EE22CD">
        <w:rPr>
          <w:rFonts w:eastAsiaTheme="minorEastAsia"/>
        </w:rPr>
        <w:t xml:space="preserve"> and in that equation put the value of</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s</m:t>
            </m:r>
          </m:sub>
          <m:sup>
            <m:r>
              <w:rPr>
                <w:rFonts w:ascii="Cambria Math" w:eastAsiaTheme="minorEastAsia" w:hAnsi="Cambria Math"/>
              </w:rPr>
              <m:t>'</m:t>
            </m:r>
          </m:sup>
        </m:sSubSup>
      </m:oMath>
      <w:r w:rsidR="00EE22CD">
        <w:rPr>
          <w:rFonts w:eastAsiaTheme="minorEastAsia"/>
        </w:rPr>
        <w:t xml:space="preserve"> from equation </w:t>
      </w:r>
      <m:oMath>
        <m:r>
          <w:rPr>
            <w:rFonts w:ascii="Cambria Math" w:eastAsiaTheme="minorEastAsia" w:hAnsi="Cambria Math"/>
          </w:rPr>
          <m:t>(3.10),</m:t>
        </m:r>
      </m:oMath>
      <w:r w:rsidR="00EE22CD">
        <w:rPr>
          <w:rFonts w:eastAsiaTheme="minorEastAsia"/>
        </w:rPr>
        <w:t xml:space="preserve"> then we will get our desired CF of the </w:t>
      </w:r>
      <w:r w:rsidR="00DF2A69">
        <w:rPr>
          <w:rFonts w:eastAsiaTheme="minorEastAsia"/>
        </w:rPr>
        <w:t>inverse</w:t>
      </w:r>
      <w:r w:rsidR="00EE22CD">
        <w:rPr>
          <w:rFonts w:eastAsiaTheme="minorEastAsia"/>
        </w:rPr>
        <w:t xml:space="preserve"> </w:t>
      </w:r>
      <w:r w:rsidRPr="005F3CD5">
        <w:rPr>
          <w:rFonts w:eastAsiaTheme="minorEastAsia"/>
          <w:i/>
        </w:rPr>
        <w:t>Maxwell</w:t>
      </w:r>
      <w:r w:rsidR="00EE22CD">
        <w:rPr>
          <w:rFonts w:eastAsiaTheme="minorEastAsia"/>
        </w:rPr>
        <w:t xml:space="preserve"> distribution.</w:t>
      </w:r>
    </w:p>
    <w:p w14:paraId="0C48E28B" w14:textId="239D38D1" w:rsidR="00EE22CD" w:rsidRPr="00EE22CD" w:rsidRDefault="00EE22CD" w:rsidP="00BA1B17">
      <w:pPr>
        <w:spacing w:line="360" w:lineRule="auto"/>
        <w:jc w:val="left"/>
        <w:rPr>
          <w:rFonts w:eastAsiaTheme="minorEastAsia"/>
          <w:szCs w:val="24"/>
        </w:rPr>
      </w:pPr>
      <w:r>
        <w:rPr>
          <w:rFonts w:eastAsiaTheme="minorEastAsia"/>
          <w:szCs w:val="24"/>
        </w:rPr>
        <w:t>Hence, prove.</w:t>
      </w:r>
      <w:r w:rsidR="005F3CD5">
        <w:rPr>
          <w:rFonts w:eastAsiaTheme="minorEastAsia"/>
          <w:szCs w:val="24"/>
        </w:rPr>
        <w:t xml:space="preserve">                                                                                                                      </w:t>
      </w:r>
      <w:r w:rsidR="005F3CD5">
        <w:rPr>
          <w:rFonts w:eastAsiaTheme="minorEastAsia" w:cs="Times New Roman"/>
          <w:szCs w:val="24"/>
        </w:rPr>
        <w:t>□</w:t>
      </w:r>
    </w:p>
    <w:p w14:paraId="6327AFE8" w14:textId="5EB0AFD9" w:rsidR="00C66784" w:rsidRPr="004831F4" w:rsidRDefault="00C66784" w:rsidP="00BA1B17">
      <w:pPr>
        <w:pStyle w:val="Heading3"/>
        <w:spacing w:line="360" w:lineRule="auto"/>
        <w:rPr>
          <w:b/>
          <w:sz w:val="26"/>
          <w:szCs w:val="26"/>
        </w:rPr>
      </w:pPr>
      <w:bookmarkStart w:id="32" w:name="_Toc498279623"/>
      <w:r w:rsidRPr="004831F4">
        <w:rPr>
          <w:b/>
          <w:sz w:val="26"/>
          <w:szCs w:val="26"/>
        </w:rPr>
        <w:t xml:space="preserve">Survival function of </w:t>
      </w:r>
      <w:r w:rsidR="00DF2A69" w:rsidRPr="004831F4">
        <w:rPr>
          <w:b/>
          <w:sz w:val="26"/>
          <w:szCs w:val="26"/>
        </w:rPr>
        <w:t>inverse</w:t>
      </w:r>
      <w:r w:rsidRPr="004831F4">
        <w:rPr>
          <w:b/>
          <w:sz w:val="26"/>
          <w:szCs w:val="26"/>
        </w:rPr>
        <w:t xml:space="preserve"> </w:t>
      </w:r>
      <w:r w:rsidR="005F3CD5" w:rsidRPr="004831F4">
        <w:rPr>
          <w:b/>
          <w:i/>
          <w:sz w:val="26"/>
          <w:szCs w:val="26"/>
        </w:rPr>
        <w:t>Maxwell</w:t>
      </w:r>
      <w:r w:rsidRPr="004831F4">
        <w:rPr>
          <w:b/>
          <w:sz w:val="26"/>
          <w:szCs w:val="26"/>
        </w:rPr>
        <w:t xml:space="preserve"> distribution</w:t>
      </w:r>
      <w:bookmarkEnd w:id="32"/>
    </w:p>
    <w:p w14:paraId="04944714" w14:textId="05E7409A" w:rsidR="00F77E4E" w:rsidRDefault="00A51716" w:rsidP="00BA1B17">
      <w:pPr>
        <w:spacing w:line="360" w:lineRule="auto"/>
      </w:pPr>
      <w:r>
        <w:rPr>
          <w:b/>
        </w:rPr>
        <w:t>Theorem</w:t>
      </w:r>
      <w:r w:rsidR="006A5DCF">
        <w:rPr>
          <w:b/>
        </w:rPr>
        <w:t xml:space="preserve"> </w:t>
      </w:r>
      <w:r>
        <w:rPr>
          <w:b/>
        </w:rPr>
        <w:t>3.8</w:t>
      </w:r>
      <w:r w:rsidR="00F77E4E">
        <w:rPr>
          <w:b/>
        </w:rPr>
        <w:t xml:space="preserve"> </w:t>
      </w:r>
      <w:r w:rsidR="00F77E4E">
        <w:t xml:space="preserve">Survival function of </w:t>
      </w:r>
      <w:r w:rsidR="00DF2A69">
        <w:t>inverse</w:t>
      </w:r>
      <w:r w:rsidR="00F77E4E">
        <w:t xml:space="preserve"> </w:t>
      </w:r>
      <w:r w:rsidR="005F3CD5" w:rsidRPr="005F3CD5">
        <w:rPr>
          <w:i/>
        </w:rPr>
        <w:t>Maxwell</w:t>
      </w:r>
      <w:r w:rsidR="00F77E4E" w:rsidRPr="005F3CD5">
        <w:rPr>
          <w:i/>
        </w:rPr>
        <w:t xml:space="preserve"> </w:t>
      </w:r>
      <w:r w:rsidR="00F77E4E">
        <w:t>distribution is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7307"/>
        <w:gridCol w:w="796"/>
      </w:tblGrid>
      <w:tr w:rsidR="00F77E4E" w:rsidRPr="00F77E4E" w14:paraId="0DBCC64B" w14:textId="77777777" w:rsidTr="009A03E9">
        <w:trPr>
          <w:trHeight w:val="620"/>
        </w:trPr>
        <w:tc>
          <w:tcPr>
            <w:tcW w:w="535" w:type="dxa"/>
          </w:tcPr>
          <w:p w14:paraId="47777E0A" w14:textId="77777777" w:rsidR="00F77E4E" w:rsidRPr="00F77E4E" w:rsidRDefault="00F77E4E" w:rsidP="00BA1B17">
            <w:pPr>
              <w:spacing w:line="360" w:lineRule="auto"/>
              <w:rPr>
                <w:rFonts w:cs="Times New Roman"/>
                <w:szCs w:val="24"/>
              </w:rPr>
            </w:pPr>
          </w:p>
        </w:tc>
        <w:tc>
          <w:tcPr>
            <w:tcW w:w="8190" w:type="dxa"/>
            <w:vAlign w:val="center"/>
          </w:tcPr>
          <w:p w14:paraId="6A57349D" w14:textId="5D26483A" w:rsidR="00F77E4E" w:rsidRPr="005F3CD5" w:rsidRDefault="00F77E4E" w:rsidP="005F3CD5">
            <w:pPr>
              <w:spacing w:line="360" w:lineRule="auto"/>
              <w:jc w:val="center"/>
              <w:rPr>
                <w:rFonts w:eastAsiaTheme="minorEastAsia" w:cs="Times New Roman"/>
                <w:i/>
                <w:iCs/>
                <w:color w:val="000000"/>
                <w:szCs w:val="24"/>
              </w:rPr>
            </w:pPr>
            <m:oMathPara>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=1-</m:t>
                </m:r>
                <m:f>
                  <m:fPr>
                    <m:ctrlPr>
                      <w:rPr>
                        <w:rStyle w:val="fontstyle01"/>
                        <w:rFonts w:ascii="Cambria Math" w:eastAsiaTheme="minorEastAsia" w:hAnsi="Cambria Math" w:cs="Times New Roman"/>
                        <w:color w:val="auto"/>
                      </w:rPr>
                    </m:ctrlPr>
                  </m:fPr>
                  <m:num>
                    <m:r>
                      <m:rPr>
                        <m:sty m:val="p"/>
                      </m:rPr>
                      <w:rPr>
                        <w:rStyle w:val="fontstyle01"/>
                        <w:rFonts w:ascii="Cambria Math" w:eastAsiaTheme="minorEastAsia" w:hAnsi="Cambria Math" w:cs="Times New Roman"/>
                      </w:rPr>
                      <m:t>2</m:t>
                    </m:r>
                  </m:num>
                  <m:den>
                    <m:rad>
                      <m:radPr>
                        <m:degHide m:val="1"/>
                        <m:ctrlPr>
                          <w:rPr>
                            <w:rStyle w:val="fontstyle01"/>
                            <w:rFonts w:ascii="Cambria Math" w:eastAsiaTheme="minorEastAsia" w:hAnsi="Cambria Math" w:cs="Times New Roman"/>
                            <w:color w:val="auto"/>
                          </w:rPr>
                        </m:ctrlPr>
                      </m:radPr>
                      <m:deg/>
                      <m:e>
                        <m:r>
                          <m:rPr>
                            <m:sty m:val="p"/>
                          </m:rPr>
                          <w:rPr>
                            <w:rStyle w:val="fontstyle01"/>
                            <w:rFonts w:ascii="Cambria Math" w:eastAsiaTheme="minorEastAsia" w:hAnsi="Cambria Math" w:cs="Times New Roman"/>
                          </w:rPr>
                          <m:t>π</m:t>
                        </m:r>
                      </m:e>
                    </m:rad>
                  </m:den>
                </m:f>
                <m:d>
                  <m:dPr>
                    <m:begChr m:val="["/>
                    <m:endChr m:val="]"/>
                    <m:ctrlPr>
                      <w:rPr>
                        <w:rStyle w:val="fontstyle01"/>
                        <w:rFonts w:ascii="Cambria Math" w:eastAsiaTheme="minorEastAsia" w:hAnsi="Cambria Math" w:cs="Times New Roman"/>
                        <w:color w:val="auto"/>
                      </w:rPr>
                    </m:ctrlPr>
                  </m:dPr>
                  <m:e>
                    <m:r>
                      <m:rPr>
                        <m:sty m:val="p"/>
                      </m:rPr>
                      <w:rPr>
                        <w:rStyle w:val="fontstyle01"/>
                        <w:rFonts w:ascii="Cambria Math" w:eastAsiaTheme="minorEastAsia" w:hAnsi="Cambria Math" w:cs="Times New Roman"/>
                      </w:rPr>
                      <m:t>1-γ</m:t>
                    </m:r>
                    <m:d>
                      <m:dPr>
                        <m:ctrlPr>
                          <w:rPr>
                            <w:rStyle w:val="fontstyle01"/>
                            <w:rFonts w:ascii="Cambria Math" w:eastAsiaTheme="minorEastAsia" w:hAnsi="Cambria Math" w:cs="Times New Roman"/>
                            <w:color w:val="auto"/>
                          </w:rPr>
                        </m:ctrlPr>
                      </m:dPr>
                      <m:e>
                        <m:f>
                          <m:fPr>
                            <m:ctrlPr>
                              <w:rPr>
                                <w:rStyle w:val="fontstyle01"/>
                                <w:rFonts w:ascii="Cambria Math" w:eastAsiaTheme="minorEastAsia" w:hAnsi="Cambria Math" w:cs="Times New Roman"/>
                                <w:color w:val="auto"/>
                              </w:rPr>
                            </m:ctrlPr>
                          </m:fPr>
                          <m:num>
                            <m:r>
                              <m:rPr>
                                <m:sty m:val="p"/>
                              </m:rPr>
                              <w:rPr>
                                <w:rStyle w:val="fontstyle01"/>
                                <w:rFonts w:ascii="Cambria Math" w:eastAsiaTheme="minorEastAsia" w:hAnsi="Cambria Math" w:cs="Times New Roman"/>
                              </w:rPr>
                              <m:t>3</m:t>
                            </m:r>
                          </m:num>
                          <m:den>
                            <m:r>
                              <m:rPr>
                                <m:sty m:val="p"/>
                              </m:rPr>
                              <w:rPr>
                                <w:rStyle w:val="fontstyle01"/>
                                <w:rFonts w:ascii="Cambria Math" w:eastAsiaTheme="minorEastAsia" w:hAnsi="Cambria Math" w:cs="Times New Roman"/>
                              </w:rPr>
                              <m:t>2</m:t>
                            </m:r>
                          </m:den>
                        </m:f>
                        <m:r>
                          <m:rPr>
                            <m:sty m:val="p"/>
                          </m:rPr>
                          <w:rPr>
                            <w:rStyle w:val="fontstyle01"/>
                            <w:rFonts w:ascii="Cambria Math" w:eastAsiaTheme="minorEastAsia" w:hAnsi="Cambria Math" w:cs="Times New Roman"/>
                          </w:rPr>
                          <m:t>,</m:t>
                        </m:r>
                        <m:f>
                          <m:fPr>
                            <m:ctrlPr>
                              <w:rPr>
                                <w:rStyle w:val="fontstyle01"/>
                                <w:rFonts w:ascii="Cambria Math" w:eastAsiaTheme="minorEastAsia" w:hAnsi="Cambria Math" w:cs="Times New Roman"/>
                              </w:rPr>
                            </m:ctrlPr>
                          </m:fPr>
                          <m:num>
                            <m:r>
                              <m:rPr>
                                <m:sty m:val="p"/>
                              </m:rPr>
                              <w:rPr>
                                <w:rStyle w:val="fontstyle01"/>
                                <w:rFonts w:ascii="Cambria Math" w:eastAsiaTheme="minorEastAsia" w:hAnsi="Cambria Math" w:cs="Times New Roman"/>
                              </w:rPr>
                              <m:t>1</m:t>
                            </m:r>
                          </m:num>
                          <m:den>
                            <m:r>
                              <m:rPr>
                                <m:sty m:val="p"/>
                              </m:rPr>
                              <w:rPr>
                                <w:rStyle w:val="fontstyle01"/>
                                <w:rFonts w:ascii="Cambria Math" w:eastAsiaTheme="minorEastAsia" w:hAnsi="Cambria Math" w:cs="Times New Roman"/>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e>
                    </m:d>
                  </m:e>
                </m:d>
                <m:r>
                  <w:rPr>
                    <w:rStyle w:val="fontstyle01"/>
                    <w:rFonts w:ascii="Cambria Math" w:eastAsiaTheme="minorEastAsia" w:hAnsi="Cambria Math" w:cs="Times New Roman"/>
                    <w:color w:val="auto"/>
                  </w:rPr>
                  <m:t>.</m:t>
                </m:r>
              </m:oMath>
            </m:oMathPara>
          </w:p>
        </w:tc>
        <w:tc>
          <w:tcPr>
            <w:tcW w:w="625" w:type="dxa"/>
            <w:vAlign w:val="center"/>
          </w:tcPr>
          <w:p w14:paraId="2E8A6120" w14:textId="77777777" w:rsidR="00F77E4E" w:rsidRPr="00F77E4E" w:rsidRDefault="00F77E4E" w:rsidP="00BA1B17">
            <w:pPr>
              <w:spacing w:line="360" w:lineRule="auto"/>
              <w:jc w:val="right"/>
              <w:rPr>
                <w:rFonts w:cs="Times New Roman"/>
                <w:szCs w:val="24"/>
              </w:rPr>
            </w:pPr>
            <w:r w:rsidRPr="00F77E4E">
              <w:rPr>
                <w:rFonts w:cs="Times New Roman"/>
                <w:szCs w:val="24"/>
              </w:rPr>
              <w:t>(</w:t>
            </w:r>
            <w:r w:rsidR="006916E5">
              <w:rPr>
                <w:rFonts w:cs="Times New Roman"/>
                <w:szCs w:val="24"/>
              </w:rPr>
              <w:t>3.23</w:t>
            </w:r>
            <w:r w:rsidRPr="00F77E4E">
              <w:rPr>
                <w:rFonts w:cs="Times New Roman"/>
                <w:szCs w:val="24"/>
              </w:rPr>
              <w:t>)</w:t>
            </w:r>
          </w:p>
        </w:tc>
      </w:tr>
    </w:tbl>
    <w:p w14:paraId="1E0FF188" w14:textId="52CD62B9" w:rsidR="007013E1" w:rsidRDefault="005F3CD5" w:rsidP="00BA1B17">
      <w:pPr>
        <w:spacing w:line="360" w:lineRule="auto"/>
        <w:rPr>
          <w:rFonts w:eastAsiaTheme="minorEastAsia"/>
        </w:rPr>
      </w:pPr>
      <w:r w:rsidRPr="005F3CD5">
        <w:rPr>
          <w:rFonts w:eastAsiaTheme="minorEastAsia"/>
          <w:i/>
        </w:rPr>
        <w:t>Proof.</w:t>
      </w:r>
      <w:r w:rsidR="009A03E9">
        <w:rPr>
          <w:rFonts w:eastAsiaTheme="minorEastAsia"/>
        </w:rPr>
        <w:t xml:space="preserve"> Using definition given in equation </w:t>
      </w:r>
      <m:oMath>
        <m:r>
          <w:rPr>
            <w:rFonts w:ascii="Cambria Math" w:eastAsiaTheme="minorEastAsia" w:hAnsi="Cambria Math"/>
          </w:rPr>
          <m:t>(3.13)</m:t>
        </m:r>
      </m:oMath>
      <w:r w:rsidR="009A03E9">
        <w:rPr>
          <w:rFonts w:eastAsiaTheme="minorEastAsia"/>
        </w:rPr>
        <w:t xml:space="preserve"> and the CDF given in equation </w:t>
      </w:r>
      <m:oMath>
        <m:r>
          <w:rPr>
            <w:rFonts w:ascii="Cambria Math" w:eastAsiaTheme="minorEastAsia" w:hAnsi="Cambria Math"/>
          </w:rPr>
          <m:t>(3.8)</m:t>
        </m:r>
      </m:oMath>
      <w:r w:rsidR="009A03E9">
        <w:rPr>
          <w:rFonts w:eastAsiaTheme="minorEastAsia"/>
        </w:rPr>
        <w:t xml:space="preserve"> we get the result given in equation </w:t>
      </w:r>
      <m:oMath>
        <m:r>
          <w:rPr>
            <w:rFonts w:ascii="Cambria Math" w:eastAsiaTheme="minorEastAsia" w:hAnsi="Cambria Math"/>
          </w:rPr>
          <m:t>(3.23)</m:t>
        </m:r>
      </m:oMath>
      <w:r w:rsidR="009A03E9">
        <w:rPr>
          <w:rFonts w:eastAsiaTheme="minorEastAsia"/>
        </w:rPr>
        <w:t>.</w:t>
      </w:r>
      <w:r>
        <w:rPr>
          <w:rFonts w:eastAsiaTheme="minorEastAsia"/>
        </w:rPr>
        <w:t xml:space="preserve">                                                                                </w:t>
      </w:r>
      <w:r>
        <w:rPr>
          <w:rFonts w:eastAsiaTheme="minorEastAsia" w:cs="Times New Roman"/>
          <w:szCs w:val="24"/>
        </w:rPr>
        <w:t>□</w:t>
      </w:r>
    </w:p>
    <w:p w14:paraId="72583E06" w14:textId="52205232" w:rsidR="00583BE3" w:rsidRDefault="006D550D" w:rsidP="00523212">
      <w:pPr>
        <w:spacing w:after="0" w:line="240" w:lineRule="auto"/>
        <w:jc w:val="center"/>
        <w:rPr>
          <w:rFonts w:eastAsiaTheme="minorEastAsia"/>
        </w:rPr>
      </w:pPr>
      <w:r>
        <w:rPr>
          <w:rFonts w:eastAsiaTheme="minorEastAsia"/>
          <w:noProof/>
        </w:rPr>
        <w:lastRenderedPageBreak/>
        <w:drawing>
          <wp:inline distT="0" distB="0" distL="0" distR="0" wp14:anchorId="69AE3701" wp14:editId="4411CD59">
            <wp:extent cx="3524250" cy="3219450"/>
            <wp:effectExtent l="0" t="0" r="0" b="0"/>
            <wp:docPr id="19" name="Picture 19"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png"/>
                    <pic:cNvPicPr/>
                  </pic:nvPicPr>
                  <pic:blipFill rotWithShape="1">
                    <a:blip r:embed="rId11">
                      <a:extLst>
                        <a:ext uri="{28A0092B-C50C-407E-A947-70E740481C1C}">
                          <a14:useLocalDpi xmlns:a14="http://schemas.microsoft.com/office/drawing/2010/main" val="0"/>
                        </a:ext>
                      </a:extLst>
                    </a:blip>
                    <a:srcRect t="8854" r="3646" b="3125"/>
                    <a:stretch/>
                  </pic:blipFill>
                  <pic:spPr bwMode="auto">
                    <a:xfrm>
                      <a:off x="0" y="0"/>
                      <a:ext cx="3524250" cy="3219450"/>
                    </a:xfrm>
                    <a:prstGeom prst="rect">
                      <a:avLst/>
                    </a:prstGeom>
                    <a:ln>
                      <a:noFill/>
                    </a:ln>
                    <a:extLst>
                      <a:ext uri="{53640926-AAD7-44D8-BBD7-CCE9431645EC}">
                        <a14:shadowObscured xmlns:a14="http://schemas.microsoft.com/office/drawing/2010/main"/>
                      </a:ext>
                    </a:extLst>
                  </pic:spPr>
                </pic:pic>
              </a:graphicData>
            </a:graphic>
          </wp:inline>
        </w:drawing>
      </w:r>
    </w:p>
    <w:p w14:paraId="31D83066" w14:textId="526A7D2F" w:rsidR="000A6F64" w:rsidRPr="00F563C0" w:rsidRDefault="003B071C" w:rsidP="00F563C0">
      <w:pPr>
        <w:pStyle w:val="Caption"/>
        <w:jc w:val="center"/>
        <w:rPr>
          <w:rFonts w:cs="Times New Roman"/>
          <w:i w:val="0"/>
          <w:color w:val="auto"/>
          <w:sz w:val="24"/>
          <w:szCs w:val="24"/>
        </w:rPr>
      </w:pPr>
      <w:bookmarkStart w:id="33" w:name="_Toc498279870"/>
      <w:r w:rsidRPr="003B071C">
        <w:rPr>
          <w:rFonts w:cs="Times New Roman"/>
          <w:i w:val="0"/>
          <w:color w:val="auto"/>
          <w:sz w:val="24"/>
          <w:szCs w:val="24"/>
        </w:rPr>
        <w:t>Figure</w:t>
      </w:r>
      <w:r w:rsidR="00DC3D14">
        <w:rPr>
          <w:rFonts w:cs="Times New Roman"/>
          <w:i w:val="0"/>
          <w:color w:val="auto"/>
          <w:sz w:val="24"/>
          <w:szCs w:val="24"/>
        </w:rPr>
        <w:t xml:space="preserve"> </w:t>
      </w:r>
      <w:r w:rsidR="00A03B6A">
        <w:rPr>
          <w:rFonts w:cs="Times New Roman"/>
          <w:i w:val="0"/>
          <w:color w:val="auto"/>
          <w:sz w:val="24"/>
          <w:szCs w:val="24"/>
        </w:rPr>
        <w:fldChar w:fldCharType="begin"/>
      </w:r>
      <w:r w:rsidR="00A03B6A">
        <w:rPr>
          <w:rFonts w:cs="Times New Roman"/>
          <w:i w:val="0"/>
          <w:color w:val="auto"/>
          <w:sz w:val="24"/>
          <w:szCs w:val="24"/>
        </w:rPr>
        <w:instrText xml:space="preserve"> STYLEREF 1 \s </w:instrText>
      </w:r>
      <w:r w:rsidR="00A03B6A">
        <w:rPr>
          <w:rFonts w:cs="Times New Roman"/>
          <w:i w:val="0"/>
          <w:color w:val="auto"/>
          <w:sz w:val="24"/>
          <w:szCs w:val="24"/>
        </w:rPr>
        <w:fldChar w:fldCharType="separate"/>
      </w:r>
      <w:r w:rsidR="00615E3D">
        <w:rPr>
          <w:rFonts w:cs="Times New Roman"/>
          <w:i w:val="0"/>
          <w:noProof/>
          <w:color w:val="auto"/>
          <w:sz w:val="24"/>
          <w:szCs w:val="24"/>
        </w:rPr>
        <w:t>3</w:t>
      </w:r>
      <w:r w:rsidR="00A03B6A">
        <w:rPr>
          <w:rFonts w:cs="Times New Roman"/>
          <w:i w:val="0"/>
          <w:color w:val="auto"/>
          <w:sz w:val="24"/>
          <w:szCs w:val="24"/>
        </w:rPr>
        <w:fldChar w:fldCharType="end"/>
      </w:r>
      <w:r w:rsidR="00A03B6A">
        <w:rPr>
          <w:rFonts w:cs="Times New Roman"/>
          <w:i w:val="0"/>
          <w:color w:val="auto"/>
          <w:sz w:val="24"/>
          <w:szCs w:val="24"/>
        </w:rPr>
        <w:t>.</w:t>
      </w:r>
      <w:r w:rsidR="00A03B6A">
        <w:rPr>
          <w:rFonts w:cs="Times New Roman"/>
          <w:i w:val="0"/>
          <w:color w:val="auto"/>
          <w:sz w:val="24"/>
          <w:szCs w:val="24"/>
        </w:rPr>
        <w:fldChar w:fldCharType="begin"/>
      </w:r>
      <w:r w:rsidR="00A03B6A">
        <w:rPr>
          <w:rFonts w:cs="Times New Roman"/>
          <w:i w:val="0"/>
          <w:color w:val="auto"/>
          <w:sz w:val="24"/>
          <w:szCs w:val="24"/>
        </w:rPr>
        <w:instrText xml:space="preserve"> SEQ Figure \* ARABIC \s 1 </w:instrText>
      </w:r>
      <w:r w:rsidR="00A03B6A">
        <w:rPr>
          <w:rFonts w:cs="Times New Roman"/>
          <w:i w:val="0"/>
          <w:color w:val="auto"/>
          <w:sz w:val="24"/>
          <w:szCs w:val="24"/>
        </w:rPr>
        <w:fldChar w:fldCharType="separate"/>
      </w:r>
      <w:r w:rsidR="00615E3D">
        <w:rPr>
          <w:rFonts w:cs="Times New Roman"/>
          <w:i w:val="0"/>
          <w:noProof/>
          <w:color w:val="auto"/>
          <w:sz w:val="24"/>
          <w:szCs w:val="24"/>
        </w:rPr>
        <w:t>3</w:t>
      </w:r>
      <w:r w:rsidR="00A03B6A">
        <w:rPr>
          <w:rFonts w:cs="Times New Roman"/>
          <w:i w:val="0"/>
          <w:color w:val="auto"/>
          <w:sz w:val="24"/>
          <w:szCs w:val="24"/>
        </w:rPr>
        <w:fldChar w:fldCharType="end"/>
      </w:r>
      <w:r w:rsidRPr="003B071C">
        <w:rPr>
          <w:rFonts w:cs="Times New Roman"/>
          <w:i w:val="0"/>
          <w:color w:val="auto"/>
          <w:sz w:val="24"/>
          <w:szCs w:val="24"/>
        </w:rPr>
        <w:t>:</w:t>
      </w:r>
      <w:r>
        <w:rPr>
          <w:rFonts w:cs="Times New Roman"/>
          <w:i w:val="0"/>
          <w:color w:val="auto"/>
          <w:sz w:val="24"/>
          <w:szCs w:val="24"/>
        </w:rPr>
        <w:t xml:space="preserve"> </w:t>
      </w:r>
      <w:r w:rsidRPr="003B071C">
        <w:rPr>
          <w:rFonts w:cs="Times New Roman"/>
          <w:i w:val="0"/>
          <w:color w:val="auto"/>
          <w:sz w:val="24"/>
          <w:szCs w:val="24"/>
        </w:rPr>
        <w:t xml:space="preserve">The Survival curve of </w:t>
      </w:r>
      <w:r w:rsidR="00DF2A69">
        <w:rPr>
          <w:rFonts w:cs="Times New Roman"/>
          <w:i w:val="0"/>
          <w:color w:val="auto"/>
          <w:sz w:val="24"/>
          <w:szCs w:val="24"/>
        </w:rPr>
        <w:t>inverse</w:t>
      </w:r>
      <w:r w:rsidRPr="003B071C">
        <w:rPr>
          <w:rFonts w:cs="Times New Roman"/>
          <w:i w:val="0"/>
          <w:color w:val="auto"/>
          <w:sz w:val="24"/>
          <w:szCs w:val="24"/>
        </w:rPr>
        <w:t xml:space="preserve"> </w:t>
      </w:r>
      <w:r w:rsidR="005F3CD5" w:rsidRPr="006D550D">
        <w:rPr>
          <w:rFonts w:cs="Times New Roman"/>
          <w:color w:val="auto"/>
          <w:sz w:val="24"/>
          <w:szCs w:val="24"/>
        </w:rPr>
        <w:t>Maxwell</w:t>
      </w:r>
      <w:r w:rsidRPr="003B071C">
        <w:rPr>
          <w:rFonts w:cs="Times New Roman"/>
          <w:i w:val="0"/>
          <w:color w:val="auto"/>
          <w:sz w:val="24"/>
          <w:szCs w:val="24"/>
        </w:rPr>
        <w:t xml:space="preserve"> distribution for different value of parameter.</w:t>
      </w:r>
      <w:bookmarkEnd w:id="33"/>
    </w:p>
    <w:p w14:paraId="2DBF8455" w14:textId="5085A357" w:rsidR="00583BE3" w:rsidRDefault="006D550D" w:rsidP="000A6F64">
      <w:pPr>
        <w:spacing w:after="0" w:line="240" w:lineRule="auto"/>
        <w:jc w:val="center"/>
        <w:rPr>
          <w:rFonts w:eastAsiaTheme="minorEastAsia"/>
        </w:rPr>
      </w:pPr>
      <w:r>
        <w:rPr>
          <w:rFonts w:eastAsiaTheme="minorEastAsia"/>
          <w:noProof/>
        </w:rPr>
        <w:drawing>
          <wp:inline distT="0" distB="0" distL="0" distR="0" wp14:anchorId="5029D7BC" wp14:editId="7AAB0030">
            <wp:extent cx="3474720" cy="3165648"/>
            <wp:effectExtent l="0" t="0" r="0" b="0"/>
            <wp:docPr id="20" name="Picture 2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png"/>
                    <pic:cNvPicPr/>
                  </pic:nvPicPr>
                  <pic:blipFill rotWithShape="1">
                    <a:blip r:embed="rId12">
                      <a:extLst>
                        <a:ext uri="{28A0092B-C50C-407E-A947-70E740481C1C}">
                          <a14:useLocalDpi xmlns:a14="http://schemas.microsoft.com/office/drawing/2010/main" val="0"/>
                        </a:ext>
                      </a:extLst>
                    </a:blip>
                    <a:srcRect t="8877" r="3385" b="2873"/>
                    <a:stretch/>
                  </pic:blipFill>
                  <pic:spPr bwMode="auto">
                    <a:xfrm>
                      <a:off x="0" y="0"/>
                      <a:ext cx="3474720" cy="3165648"/>
                    </a:xfrm>
                    <a:prstGeom prst="rect">
                      <a:avLst/>
                    </a:prstGeom>
                    <a:ln>
                      <a:noFill/>
                    </a:ln>
                    <a:extLst>
                      <a:ext uri="{53640926-AAD7-44D8-BBD7-CCE9431645EC}">
                        <a14:shadowObscured xmlns:a14="http://schemas.microsoft.com/office/drawing/2010/main"/>
                      </a:ext>
                    </a:extLst>
                  </pic:spPr>
                </pic:pic>
              </a:graphicData>
            </a:graphic>
          </wp:inline>
        </w:drawing>
      </w:r>
    </w:p>
    <w:p w14:paraId="0B5F6876" w14:textId="1A281286" w:rsidR="00DA3433" w:rsidRPr="009746F8" w:rsidRDefault="00DA3433" w:rsidP="000A6F64">
      <w:pPr>
        <w:pStyle w:val="Caption"/>
        <w:spacing w:after="0"/>
        <w:jc w:val="center"/>
        <w:rPr>
          <w:rFonts w:eastAsiaTheme="minorEastAsia"/>
          <w:i w:val="0"/>
        </w:rPr>
      </w:pPr>
      <w:bookmarkStart w:id="34" w:name="_Toc498279871"/>
      <w:r w:rsidRPr="003B071C">
        <w:rPr>
          <w:i w:val="0"/>
          <w:color w:val="auto"/>
          <w:sz w:val="24"/>
          <w:szCs w:val="24"/>
        </w:rPr>
        <w:t>Figure</w:t>
      </w:r>
      <w:r w:rsidR="003B54DF">
        <w:rPr>
          <w:i w:val="0"/>
          <w:color w:val="auto"/>
          <w:sz w:val="24"/>
          <w:szCs w:val="24"/>
        </w:rPr>
        <w:t xml:space="preserve"> </w:t>
      </w:r>
      <w:r w:rsidR="00A03B6A">
        <w:rPr>
          <w:i w:val="0"/>
          <w:color w:val="auto"/>
          <w:sz w:val="24"/>
          <w:szCs w:val="24"/>
        </w:rPr>
        <w:fldChar w:fldCharType="begin"/>
      </w:r>
      <w:r w:rsidR="00A03B6A">
        <w:rPr>
          <w:i w:val="0"/>
          <w:color w:val="auto"/>
          <w:sz w:val="24"/>
          <w:szCs w:val="24"/>
        </w:rPr>
        <w:instrText xml:space="preserve"> STYLEREF 1 \s </w:instrText>
      </w:r>
      <w:r w:rsidR="00A03B6A">
        <w:rPr>
          <w:i w:val="0"/>
          <w:color w:val="auto"/>
          <w:sz w:val="24"/>
          <w:szCs w:val="24"/>
        </w:rPr>
        <w:fldChar w:fldCharType="separate"/>
      </w:r>
      <w:r w:rsidR="00615E3D">
        <w:rPr>
          <w:i w:val="0"/>
          <w:noProof/>
          <w:color w:val="auto"/>
          <w:sz w:val="24"/>
          <w:szCs w:val="24"/>
        </w:rPr>
        <w:t>3</w:t>
      </w:r>
      <w:r w:rsidR="00A03B6A">
        <w:rPr>
          <w:i w:val="0"/>
          <w:color w:val="auto"/>
          <w:sz w:val="24"/>
          <w:szCs w:val="24"/>
        </w:rPr>
        <w:fldChar w:fldCharType="end"/>
      </w:r>
      <w:r w:rsidR="00A03B6A">
        <w:rPr>
          <w:i w:val="0"/>
          <w:color w:val="auto"/>
          <w:sz w:val="24"/>
          <w:szCs w:val="24"/>
        </w:rPr>
        <w:t>.</w:t>
      </w:r>
      <w:r w:rsidR="00A03B6A">
        <w:rPr>
          <w:i w:val="0"/>
          <w:color w:val="auto"/>
          <w:sz w:val="24"/>
          <w:szCs w:val="24"/>
        </w:rPr>
        <w:fldChar w:fldCharType="begin"/>
      </w:r>
      <w:r w:rsidR="00A03B6A">
        <w:rPr>
          <w:i w:val="0"/>
          <w:color w:val="auto"/>
          <w:sz w:val="24"/>
          <w:szCs w:val="24"/>
        </w:rPr>
        <w:instrText xml:space="preserve"> SEQ Figure \* ARABIC \s 1 </w:instrText>
      </w:r>
      <w:r w:rsidR="00A03B6A">
        <w:rPr>
          <w:i w:val="0"/>
          <w:color w:val="auto"/>
          <w:sz w:val="24"/>
          <w:szCs w:val="24"/>
        </w:rPr>
        <w:fldChar w:fldCharType="separate"/>
      </w:r>
      <w:r w:rsidR="00615E3D">
        <w:rPr>
          <w:i w:val="0"/>
          <w:noProof/>
          <w:color w:val="auto"/>
          <w:sz w:val="24"/>
          <w:szCs w:val="24"/>
        </w:rPr>
        <w:t>4</w:t>
      </w:r>
      <w:r w:rsidR="00A03B6A">
        <w:rPr>
          <w:i w:val="0"/>
          <w:color w:val="auto"/>
          <w:sz w:val="24"/>
          <w:szCs w:val="24"/>
        </w:rPr>
        <w:fldChar w:fldCharType="end"/>
      </w:r>
      <w:r w:rsidRPr="003B071C">
        <w:rPr>
          <w:i w:val="0"/>
          <w:color w:val="auto"/>
          <w:sz w:val="24"/>
          <w:szCs w:val="24"/>
        </w:rPr>
        <w:t>:</w:t>
      </w:r>
      <w:r>
        <w:rPr>
          <w:i w:val="0"/>
          <w:color w:val="auto"/>
          <w:sz w:val="24"/>
          <w:szCs w:val="24"/>
        </w:rPr>
        <w:t xml:space="preserve"> </w:t>
      </w:r>
      <w:r w:rsidRPr="003B071C">
        <w:rPr>
          <w:i w:val="0"/>
          <w:color w:val="auto"/>
          <w:sz w:val="24"/>
          <w:szCs w:val="24"/>
        </w:rPr>
        <w:t xml:space="preserve">The Hazard curve of </w:t>
      </w:r>
      <w:r w:rsidR="00DF2A69">
        <w:rPr>
          <w:i w:val="0"/>
          <w:color w:val="auto"/>
          <w:sz w:val="24"/>
          <w:szCs w:val="24"/>
        </w:rPr>
        <w:t>inverse</w:t>
      </w:r>
      <w:r w:rsidRPr="003B071C">
        <w:rPr>
          <w:i w:val="0"/>
          <w:color w:val="auto"/>
          <w:sz w:val="24"/>
          <w:szCs w:val="24"/>
        </w:rPr>
        <w:t xml:space="preserve"> </w:t>
      </w:r>
      <w:r w:rsidR="005F3CD5" w:rsidRPr="006D550D">
        <w:rPr>
          <w:color w:val="auto"/>
          <w:sz w:val="24"/>
          <w:szCs w:val="24"/>
        </w:rPr>
        <w:t>Maxwell</w:t>
      </w:r>
      <w:r w:rsidRPr="003B071C">
        <w:rPr>
          <w:i w:val="0"/>
          <w:color w:val="auto"/>
          <w:sz w:val="24"/>
          <w:szCs w:val="24"/>
        </w:rPr>
        <w:t xml:space="preserve"> distribution for different value of parameter</w:t>
      </w:r>
      <w:r>
        <w:rPr>
          <w:i w:val="0"/>
          <w:color w:val="auto"/>
          <w:sz w:val="24"/>
          <w:szCs w:val="24"/>
        </w:rPr>
        <w:t>.</w:t>
      </w:r>
      <w:bookmarkEnd w:id="34"/>
    </w:p>
    <w:p w14:paraId="3FFF12FC" w14:textId="77777777" w:rsidR="00F563C0" w:rsidRPr="004831F4" w:rsidRDefault="00F563C0" w:rsidP="00F563C0">
      <w:pPr>
        <w:pStyle w:val="Heading3"/>
        <w:numPr>
          <w:ilvl w:val="2"/>
          <w:numId w:val="37"/>
        </w:numPr>
        <w:rPr>
          <w:b/>
          <w:sz w:val="26"/>
          <w:szCs w:val="26"/>
        </w:rPr>
      </w:pPr>
      <w:bookmarkStart w:id="35" w:name="_Toc495597446"/>
      <w:r w:rsidRPr="004831F4">
        <w:rPr>
          <w:b/>
          <w:sz w:val="26"/>
          <w:szCs w:val="26"/>
        </w:rPr>
        <w:t>Hazard function of inverse Maxwell distribution</w:t>
      </w:r>
      <w:bookmarkEnd w:id="35"/>
    </w:p>
    <w:p w14:paraId="37881EFF" w14:textId="77777777" w:rsidR="00F563C0" w:rsidRDefault="00F563C0" w:rsidP="00F74270">
      <w:pPr>
        <w:spacing w:after="0"/>
      </w:pPr>
      <w:r w:rsidRPr="009A03E9">
        <w:rPr>
          <w:b/>
        </w:rPr>
        <w:t>Theorem</w:t>
      </w:r>
      <w:r>
        <w:rPr>
          <w:b/>
        </w:rPr>
        <w:t xml:space="preserve"> </w:t>
      </w:r>
      <w:r w:rsidRPr="009A03E9">
        <w:rPr>
          <w:b/>
        </w:rPr>
        <w:t>3.9</w:t>
      </w:r>
      <w:r>
        <w:rPr>
          <w:b/>
        </w:rPr>
        <w:t xml:space="preserve"> </w:t>
      </w:r>
      <w:r>
        <w:t xml:space="preserve">Hazard function of inverse Maxwell distribution is given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7312"/>
        <w:gridCol w:w="796"/>
      </w:tblGrid>
      <w:tr w:rsidR="00F563C0" w14:paraId="3DD9F211" w14:textId="77777777" w:rsidTr="00413B16">
        <w:tc>
          <w:tcPr>
            <w:tcW w:w="535" w:type="dxa"/>
          </w:tcPr>
          <w:p w14:paraId="7C19E11E" w14:textId="77777777" w:rsidR="00F563C0" w:rsidRDefault="00F563C0" w:rsidP="00413B16">
            <w:pPr>
              <w:spacing w:line="360" w:lineRule="auto"/>
              <w:rPr>
                <w:szCs w:val="24"/>
              </w:rPr>
            </w:pPr>
          </w:p>
        </w:tc>
        <w:tc>
          <w:tcPr>
            <w:tcW w:w="8190" w:type="dxa"/>
            <w:vAlign w:val="center"/>
          </w:tcPr>
          <w:p w14:paraId="07DE3CDB" w14:textId="77777777" w:rsidR="00F563C0" w:rsidRDefault="00F563C0" w:rsidP="00F74270">
            <w:pPr>
              <w:spacing w:line="360" w:lineRule="auto"/>
              <w:jc w:val="center"/>
              <w:rPr>
                <w:szCs w:val="24"/>
              </w:rPr>
            </w:pPr>
            <m:oMathPara>
              <m:oMath>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-4</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sup>
                </m:sSup>
                <m:r>
                  <w:rPr>
                    <w:rFonts w:ascii="Cambria Math" w:hAnsi="Cambria Math" w:cs="Times New Roman"/>
                    <w:szCs w:val="24"/>
                  </w:rPr>
                  <m:t>/1-</m:t>
                </m:r>
                <m:f>
                  <m:fPr>
                    <m:ctrlPr>
                      <w:rPr>
                        <w:rStyle w:val="fontstyle01"/>
                        <w:rFonts w:ascii="Cambria Math" w:eastAsiaTheme="minorEastAsia" w:hAnsi="Cambria Math" w:cs="Times New Roman"/>
                        <w:color w:val="auto"/>
                      </w:rPr>
                    </m:ctrlPr>
                  </m:fPr>
                  <m:num>
                    <m:r>
                      <m:rPr>
                        <m:sty m:val="p"/>
                      </m:rPr>
                      <w:rPr>
                        <w:rStyle w:val="fontstyle01"/>
                        <w:rFonts w:ascii="Cambria Math" w:eastAsiaTheme="minorEastAsia" w:hAnsi="Cambria Math" w:cs="Times New Roman"/>
                      </w:rPr>
                      <m:t>2</m:t>
                    </m:r>
                  </m:num>
                  <m:den>
                    <m:rad>
                      <m:radPr>
                        <m:degHide m:val="1"/>
                        <m:ctrlPr>
                          <w:rPr>
                            <w:rStyle w:val="fontstyle01"/>
                            <w:rFonts w:ascii="Cambria Math" w:eastAsiaTheme="minorEastAsia" w:hAnsi="Cambria Math" w:cs="Times New Roman"/>
                            <w:color w:val="auto"/>
                          </w:rPr>
                        </m:ctrlPr>
                      </m:radPr>
                      <m:deg/>
                      <m:e>
                        <m:r>
                          <m:rPr>
                            <m:sty m:val="p"/>
                          </m:rPr>
                          <w:rPr>
                            <w:rStyle w:val="fontstyle01"/>
                            <w:rFonts w:ascii="Cambria Math" w:eastAsiaTheme="minorEastAsia" w:hAnsi="Cambria Math" w:cs="Times New Roman"/>
                          </w:rPr>
                          <m:t>π</m:t>
                        </m:r>
                      </m:e>
                    </m:rad>
                  </m:den>
                </m:f>
                <m:d>
                  <m:dPr>
                    <m:begChr m:val="["/>
                    <m:endChr m:val="]"/>
                    <m:ctrlPr>
                      <w:rPr>
                        <w:rStyle w:val="fontstyle01"/>
                        <w:rFonts w:ascii="Cambria Math" w:eastAsiaTheme="minorEastAsia" w:hAnsi="Cambria Math" w:cs="Times New Roman"/>
                        <w:color w:val="auto"/>
                      </w:rPr>
                    </m:ctrlPr>
                  </m:dPr>
                  <m:e>
                    <m:r>
                      <m:rPr>
                        <m:sty m:val="p"/>
                      </m:rPr>
                      <w:rPr>
                        <w:rStyle w:val="fontstyle01"/>
                        <w:rFonts w:ascii="Cambria Math" w:eastAsiaTheme="minorEastAsia" w:hAnsi="Cambria Math" w:cs="Times New Roman"/>
                      </w:rPr>
                      <m:t>1-γ</m:t>
                    </m:r>
                    <m:d>
                      <m:dPr>
                        <m:ctrlPr>
                          <w:rPr>
                            <w:rStyle w:val="fontstyle01"/>
                            <w:rFonts w:ascii="Cambria Math" w:eastAsiaTheme="minorEastAsia" w:hAnsi="Cambria Math" w:cs="Times New Roman"/>
                            <w:color w:val="auto"/>
                          </w:rPr>
                        </m:ctrlPr>
                      </m:dPr>
                      <m:e>
                        <m:f>
                          <m:fPr>
                            <m:ctrlPr>
                              <w:rPr>
                                <w:rStyle w:val="fontstyle01"/>
                                <w:rFonts w:ascii="Cambria Math" w:eastAsiaTheme="minorEastAsia" w:hAnsi="Cambria Math" w:cs="Times New Roman"/>
                                <w:color w:val="auto"/>
                              </w:rPr>
                            </m:ctrlPr>
                          </m:fPr>
                          <m:num>
                            <m:r>
                              <m:rPr>
                                <m:sty m:val="p"/>
                              </m:rPr>
                              <w:rPr>
                                <w:rStyle w:val="fontstyle01"/>
                                <w:rFonts w:ascii="Cambria Math" w:eastAsiaTheme="minorEastAsia" w:hAnsi="Cambria Math" w:cs="Times New Roman"/>
                              </w:rPr>
                              <m:t>3</m:t>
                            </m:r>
                          </m:num>
                          <m:den>
                            <m:r>
                              <m:rPr>
                                <m:sty m:val="p"/>
                              </m:rPr>
                              <w:rPr>
                                <w:rStyle w:val="fontstyle01"/>
                                <w:rFonts w:ascii="Cambria Math" w:eastAsiaTheme="minorEastAsia" w:hAnsi="Cambria Math" w:cs="Times New Roman"/>
                              </w:rPr>
                              <m:t>2</m:t>
                            </m:r>
                          </m:den>
                        </m:f>
                        <m:r>
                          <m:rPr>
                            <m:sty m:val="p"/>
                          </m:rPr>
                          <w:rPr>
                            <w:rStyle w:val="fontstyle01"/>
                            <w:rFonts w:ascii="Cambria Math" w:eastAsiaTheme="minorEastAsia" w:hAnsi="Cambria Math" w:cs="Times New Roman"/>
                          </w:rPr>
                          <m:t>,</m:t>
                        </m:r>
                        <m:f>
                          <m:fPr>
                            <m:ctrlPr>
                              <w:rPr>
                                <w:rStyle w:val="fontstyle01"/>
                                <w:rFonts w:ascii="Cambria Math" w:eastAsiaTheme="minorEastAsia" w:hAnsi="Cambria Math" w:cs="Times New Roman"/>
                              </w:rPr>
                            </m:ctrlPr>
                          </m:fPr>
                          <m:num>
                            <m:r>
                              <m:rPr>
                                <m:sty m:val="p"/>
                              </m:rPr>
                              <w:rPr>
                                <w:rStyle w:val="fontstyle01"/>
                                <w:rFonts w:ascii="Cambria Math" w:eastAsiaTheme="minorEastAsia" w:hAnsi="Cambria Math" w:cs="Times New Roman"/>
                              </w:rPr>
                              <m:t>1</m:t>
                            </m:r>
                          </m:num>
                          <m:den>
                            <m:r>
                              <m:rPr>
                                <m:sty m:val="p"/>
                              </m:rPr>
                              <w:rPr>
                                <w:rStyle w:val="fontstyle01"/>
                                <w:rFonts w:ascii="Cambria Math" w:eastAsiaTheme="minorEastAsia" w:hAnsi="Cambria Math" w:cs="Times New Roman"/>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e>
                    </m:d>
                  </m:e>
                </m:d>
                <m:r>
                  <w:rPr>
                    <w:rStyle w:val="fontstyle01"/>
                    <w:rFonts w:ascii="Cambria Math" w:eastAsiaTheme="minorEastAsia" w:hAnsi="Cambria Math" w:cs="Times New Roman"/>
                    <w:color w:val="auto"/>
                  </w:rPr>
                  <m:t>.</m:t>
                </m:r>
              </m:oMath>
            </m:oMathPara>
          </w:p>
        </w:tc>
        <w:tc>
          <w:tcPr>
            <w:tcW w:w="625" w:type="dxa"/>
            <w:vAlign w:val="center"/>
          </w:tcPr>
          <w:p w14:paraId="73D141E5" w14:textId="77777777" w:rsidR="00F563C0" w:rsidRDefault="00F563C0" w:rsidP="00413B16">
            <w:pPr>
              <w:spacing w:line="360" w:lineRule="auto"/>
              <w:jc w:val="right"/>
              <w:rPr>
                <w:szCs w:val="24"/>
              </w:rPr>
            </w:pPr>
            <w:r>
              <w:rPr>
                <w:szCs w:val="24"/>
              </w:rPr>
              <w:t>(3.24)</w:t>
            </w:r>
          </w:p>
        </w:tc>
      </w:tr>
    </w:tbl>
    <w:p w14:paraId="40A95D08" w14:textId="6697A9FF" w:rsidR="00F563C0" w:rsidRPr="007801D1" w:rsidRDefault="00F563C0" w:rsidP="00BA1B17">
      <w:pPr>
        <w:spacing w:line="360" w:lineRule="auto"/>
        <w:rPr>
          <w:rFonts w:eastAsiaTheme="minorEastAsia"/>
        </w:rPr>
      </w:pPr>
      <w:r w:rsidRPr="003B54DF">
        <w:rPr>
          <w:rFonts w:eastAsiaTheme="minorEastAsia"/>
          <w:i/>
        </w:rPr>
        <w:t>Proof.</w:t>
      </w:r>
      <w:r>
        <w:rPr>
          <w:rFonts w:eastAsiaTheme="minorEastAsia"/>
        </w:rPr>
        <w:t xml:space="preserve"> Using definition given in equation </w:t>
      </w:r>
      <m:oMath>
        <m:r>
          <w:rPr>
            <w:rFonts w:ascii="Cambria Math" w:eastAsiaTheme="minorEastAsia" w:hAnsi="Cambria Math"/>
          </w:rPr>
          <m:t>(3.14)</m:t>
        </m:r>
      </m:oMath>
      <w:r>
        <w:rPr>
          <w:rFonts w:eastAsiaTheme="minorEastAsia"/>
        </w:rPr>
        <w:t xml:space="preserve"> and from equation </w:t>
      </w:r>
      <m:oMath>
        <m:r>
          <w:rPr>
            <w:rFonts w:ascii="Cambria Math" w:eastAsiaTheme="minorEastAsia" w:hAnsi="Cambria Math"/>
          </w:rPr>
          <m:t>(3.7)</m:t>
        </m:r>
      </m:oMath>
      <w:r>
        <w:rPr>
          <w:rFonts w:eastAsiaTheme="minorEastAsia"/>
        </w:rPr>
        <w:t xml:space="preserve"> and </w:t>
      </w:r>
      <m:oMath>
        <m:r>
          <w:rPr>
            <w:rFonts w:ascii="Cambria Math" w:eastAsiaTheme="minorEastAsia" w:hAnsi="Cambria Math"/>
          </w:rPr>
          <m:t>(3.23)</m:t>
        </m:r>
      </m:oMath>
      <w:r>
        <w:rPr>
          <w:rFonts w:eastAsiaTheme="minorEastAsia"/>
        </w:rPr>
        <w:t xml:space="preserve"> we put the value of PDF and survival function then we will get the result in equation </w:t>
      </w:r>
      <m:oMath>
        <m:r>
          <w:rPr>
            <w:rFonts w:ascii="Cambria Math" w:eastAsiaTheme="minorEastAsia" w:hAnsi="Cambria Math"/>
          </w:rPr>
          <m:t>(3.24).</m:t>
        </m:r>
      </m:oMath>
      <w:r>
        <w:rPr>
          <w:rFonts w:eastAsiaTheme="minorEastAsia" w:cs="Times New Roman"/>
          <w:szCs w:val="24"/>
        </w:rPr>
        <w:t>□</w:t>
      </w:r>
    </w:p>
    <w:p w14:paraId="25D4217B" w14:textId="77777777" w:rsidR="00F563C0" w:rsidRPr="003B54DF" w:rsidRDefault="00F563C0" w:rsidP="00F563C0">
      <w:pPr>
        <w:pStyle w:val="Heading3"/>
        <w:spacing w:line="360" w:lineRule="auto"/>
        <w:rPr>
          <w:b/>
        </w:rPr>
      </w:pPr>
      <w:bookmarkStart w:id="36" w:name="_Toc498279624"/>
      <w:r w:rsidRPr="003B54DF">
        <w:rPr>
          <w:b/>
        </w:rPr>
        <w:lastRenderedPageBreak/>
        <w:t xml:space="preserve">Mode of inverse </w:t>
      </w:r>
      <w:r w:rsidRPr="003B54DF">
        <w:rPr>
          <w:b/>
          <w:i/>
        </w:rPr>
        <w:t>Maxwell</w:t>
      </w:r>
      <w:r w:rsidRPr="003B54DF">
        <w:rPr>
          <w:b/>
        </w:rPr>
        <w:t xml:space="preserve"> distribution</w:t>
      </w:r>
      <w:bookmarkEnd w:id="36"/>
    </w:p>
    <w:p w14:paraId="14DF9DA0" w14:textId="2DF0E831" w:rsidR="00F563C0" w:rsidRPr="00F563C0" w:rsidRDefault="00F563C0" w:rsidP="00BA1B17">
      <w:pPr>
        <w:spacing w:line="360" w:lineRule="auto"/>
        <w:rPr>
          <w:rFonts w:eastAsiaTheme="minorEastAsia"/>
          <w:szCs w:val="24"/>
        </w:rPr>
      </w:pPr>
      <w:r>
        <w:rPr>
          <w:b/>
        </w:rPr>
        <w:t>Theorem 3.10</w:t>
      </w:r>
      <w:r>
        <w:t xml:space="preserve"> If the PDF of the inverse</w:t>
      </w:r>
      <w:r w:rsidRPr="000422A4">
        <w:rPr>
          <w:i/>
        </w:rPr>
        <w:t xml:space="preserve"> Maxwell</w:t>
      </w:r>
      <w:r>
        <w:t xml:space="preserve"> distribution is according to equation </w:t>
      </w:r>
      <m:oMath>
        <m:r>
          <w:rPr>
            <w:rFonts w:ascii="Cambria Math" w:hAnsi="Cambria Math"/>
          </w:rPr>
          <m:t>(3.17)</m:t>
        </m:r>
      </m:oMath>
      <w:r>
        <w:t xml:space="preserve"> then the mode of the distribution is</w:t>
      </w:r>
      <m:oMath>
        <m:r>
          <w:rPr>
            <w:rFonts w:ascii="Cambria Math" w:hAnsi="Cambria Math"/>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2σ</m:t>
            </m:r>
          </m:den>
        </m:f>
      </m:oMath>
      <w:r>
        <w:rPr>
          <w:rFonts w:eastAsiaTheme="minorEastAsia"/>
          <w:szCs w:val="24"/>
        </w:rPr>
        <w:t>.</w:t>
      </w:r>
    </w:p>
    <w:p w14:paraId="52ACF861" w14:textId="14DD9D13" w:rsidR="00E02F96" w:rsidRDefault="009746F8" w:rsidP="00BA1B17">
      <w:pPr>
        <w:spacing w:line="360" w:lineRule="auto"/>
        <w:rPr>
          <w:rFonts w:eastAsiaTheme="minorEastAsia"/>
          <w:szCs w:val="24"/>
        </w:rPr>
      </w:pPr>
      <w:r w:rsidRPr="009746F8">
        <w:rPr>
          <w:rFonts w:eastAsiaTheme="minorEastAsia"/>
          <w:i/>
          <w:szCs w:val="24"/>
        </w:rPr>
        <w:t>Proof.</w:t>
      </w:r>
      <w:r w:rsidR="00E02F96">
        <w:rPr>
          <w:rFonts w:eastAsiaTheme="minorEastAsia"/>
          <w:szCs w:val="24"/>
        </w:rPr>
        <w:t xml:space="preserve"> </w:t>
      </w:r>
      <w:r w:rsidR="00CE6EC1">
        <w:rPr>
          <w:rFonts w:eastAsiaTheme="minorEastAsia"/>
          <w:szCs w:val="24"/>
        </w:rPr>
        <w:t xml:space="preserve"> Recalling the relationships given in equation </w:t>
      </w:r>
      <m:oMath>
        <m:r>
          <w:rPr>
            <w:rFonts w:ascii="Cambria Math" w:eastAsiaTheme="minorEastAsia" w:hAnsi="Cambria Math"/>
            <w:szCs w:val="24"/>
          </w:rPr>
          <m:t>(3.15)</m:t>
        </m:r>
      </m:oMath>
      <w:r w:rsidR="00CE6EC1">
        <w:rPr>
          <w:rFonts w:eastAsiaTheme="minorEastAsia"/>
          <w:szCs w:val="24"/>
        </w:rPr>
        <w:t xml:space="preserve"> and differentiate equation </w:t>
      </w:r>
      <m:oMath>
        <m:r>
          <w:rPr>
            <w:rFonts w:ascii="Cambria Math" w:eastAsiaTheme="minorEastAsia" w:hAnsi="Cambria Math"/>
            <w:szCs w:val="24"/>
          </w:rPr>
          <m:t>(3.17)</m:t>
        </m:r>
      </m:oMath>
      <w:r w:rsidR="00CE6EC1">
        <w:rPr>
          <w:rFonts w:eastAsiaTheme="minorEastAsia"/>
          <w:szCs w:val="24"/>
        </w:rPr>
        <w:t xml:space="preserve"> with respect to</w:t>
      </w:r>
      <m:oMath>
        <m:r>
          <w:rPr>
            <w:rFonts w:ascii="Cambria Math" w:eastAsiaTheme="minorEastAsia" w:hAnsi="Cambria Math"/>
            <w:szCs w:val="24"/>
          </w:rPr>
          <m:t xml:space="preserve"> r</m:t>
        </m:r>
      </m:oMath>
      <w:r w:rsidR="00CE6EC1">
        <w:rPr>
          <w:rFonts w:eastAsiaTheme="minorEastAsia"/>
          <w:szCs w:val="24"/>
        </w:rPr>
        <w:t xml:space="preserve"> and putting is equal to zero. We get,</w:t>
      </w:r>
    </w:p>
    <w:p w14:paraId="50C195C0" w14:textId="24985741" w:rsidR="00CE6EC1" w:rsidRPr="009746F8" w:rsidRDefault="00A73355" w:rsidP="00BA1B17">
      <w:pPr>
        <w:spacing w:line="360" w:lineRule="auto"/>
        <w:rPr>
          <w:rFonts w:eastAsiaTheme="minorEastAsia"/>
          <w:i/>
          <w:szCs w:val="24"/>
        </w:rPr>
      </w:pPr>
      <m:oMathPara>
        <m:oMathParaPr>
          <m:jc m:val="left"/>
        </m:oMathParaPr>
        <m:oMath>
          <m:sSup>
            <m:sSupPr>
              <m:ctrlPr>
                <w:rPr>
                  <w:rFonts w:ascii="Cambria Math" w:hAnsi="Cambria Math"/>
                  <w:i/>
                  <w:szCs w:val="24"/>
                </w:rPr>
              </m:ctrlPr>
            </m:sSupPr>
            <m:e>
              <m:r>
                <w:rPr>
                  <w:rFonts w:ascii="Cambria Math" w:hAnsi="Cambria Math"/>
                  <w:szCs w:val="24"/>
                </w:rPr>
                <m:t>f</m:t>
              </m:r>
              <m:d>
                <m:dPr>
                  <m:ctrlPr>
                    <w:rPr>
                      <w:rFonts w:ascii="Cambria Math" w:hAnsi="Cambria Math"/>
                      <w:i/>
                      <w:szCs w:val="24"/>
                    </w:rPr>
                  </m:ctrlPr>
                </m:dPr>
                <m:e>
                  <m:r>
                    <w:rPr>
                      <w:rFonts w:ascii="Cambria Math" w:hAnsi="Cambria Math"/>
                      <w:szCs w:val="24"/>
                    </w:rPr>
                    <m:t>r</m:t>
                  </m:r>
                </m:e>
              </m:d>
            </m:e>
            <m:sup>
              <m:r>
                <w:rPr>
                  <w:rFonts w:ascii="Cambria Math" w:hAnsi="Cambria Math"/>
                  <w:szCs w:val="24"/>
                </w:rPr>
                <m:t>'</m:t>
              </m:r>
            </m:sup>
          </m:sSup>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d</m:t>
                  </m:r>
                </m:num>
                <m:den>
                  <m:r>
                    <w:rPr>
                      <w:rFonts w:ascii="Cambria Math" w:hAnsi="Cambria Math"/>
                      <w:szCs w:val="24"/>
                    </w:rPr>
                    <m:t>dr</m:t>
                  </m:r>
                </m:den>
              </m:f>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hAnsi="Cambria Math"/>
                  <w:szCs w:val="24"/>
                </w:rPr>
                <m:t>+</m:t>
              </m:r>
              <m:f>
                <m:fPr>
                  <m:ctrlPr>
                    <w:rPr>
                      <w:rFonts w:ascii="Cambria Math" w:hAnsi="Cambria Math"/>
                      <w:i/>
                      <w:szCs w:val="24"/>
                    </w:rPr>
                  </m:ctrlPr>
                </m:fPr>
                <m:num>
                  <m:r>
                    <w:rPr>
                      <w:rFonts w:ascii="Cambria Math" w:hAnsi="Cambria Math"/>
                      <w:szCs w:val="24"/>
                    </w:rPr>
                    <m:t>d</m:t>
                  </m:r>
                </m:num>
                <m:den>
                  <m:r>
                    <w:rPr>
                      <w:rFonts w:ascii="Cambria Math" w:hAnsi="Cambria Math"/>
                      <w:szCs w:val="24"/>
                    </w:rPr>
                    <m:t>dr</m:t>
                  </m:r>
                </m:den>
              </m:f>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e>
          </m:d>
        </m:oMath>
      </m:oMathPara>
    </w:p>
    <w:p w14:paraId="2D9AD1E6" w14:textId="631FE78E" w:rsidR="00CE6EC1" w:rsidRPr="009746F8" w:rsidRDefault="009533BA" w:rsidP="00BA1B17">
      <w:pPr>
        <w:spacing w:line="360" w:lineRule="auto"/>
        <w:rPr>
          <w:rFonts w:eastAsiaTheme="minorEastAsia"/>
          <w:i/>
          <w:szCs w:val="24"/>
        </w:rPr>
      </w:pPr>
      <w:r w:rsidRPr="009746F8">
        <w:rPr>
          <w:rFonts w:eastAsiaTheme="minorEastAsia"/>
          <w:i/>
          <w:szCs w:val="24"/>
        </w:rPr>
        <w:t xml:space="preserve">         </w:t>
      </w:r>
      <m:oMath>
        <m:r>
          <w:rPr>
            <w:rFonts w:ascii="Cambria Math" w:eastAsiaTheme="minorEastAsia"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d>
          <m:dPr>
            <m:ctrlPr>
              <w:rPr>
                <w:rFonts w:ascii="Cambria Math" w:hAnsi="Cambria Math"/>
                <w:i/>
                <w:szCs w:val="24"/>
              </w:rPr>
            </m:ctrlPr>
          </m:dPr>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r>
                      <w:rPr>
                        <w:rFonts w:ascii="Cambria Math" w:hAnsi="Cambria Math"/>
                        <w:szCs w:val="24"/>
                      </w:rPr>
                      <m:t>4</m:t>
                    </m:r>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5</m:t>
                        </m:r>
                      </m:sup>
                    </m:sSup>
                  </m:den>
                </m:f>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num>
                  <m:den>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3</m:t>
                        </m:r>
                      </m:sup>
                    </m:sSup>
                  </m:den>
                </m:f>
              </m:e>
            </m:d>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e>
        </m:d>
      </m:oMath>
    </w:p>
    <w:p w14:paraId="277334A8" w14:textId="34817929" w:rsidR="00CE6EC1" w:rsidRPr="009746F8" w:rsidRDefault="009533BA" w:rsidP="00BA1B17">
      <w:pPr>
        <w:spacing w:line="360" w:lineRule="auto"/>
        <w:rPr>
          <w:rFonts w:eastAsiaTheme="minorEastAsia"/>
          <w:i/>
          <w:szCs w:val="24"/>
        </w:rPr>
      </w:pPr>
      <w:r w:rsidRPr="009746F8">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ad>
              <m:radPr>
                <m:degHide m:val="1"/>
                <m:ctrlPr>
                  <w:rPr>
                    <w:rFonts w:ascii="Cambria Math" w:eastAsiaTheme="minorEastAsia" w:hAnsi="Cambria Math"/>
                    <w:i/>
                    <w:szCs w:val="24"/>
                  </w:rPr>
                </m:ctrlPr>
              </m:radPr>
              <m:deg/>
              <m:e>
                <m:r>
                  <w:rPr>
                    <w:rFonts w:ascii="Cambria Math" w:eastAsiaTheme="minorEastAsia" w:hAnsi="Cambria Math"/>
                    <w:szCs w:val="24"/>
                  </w:rPr>
                  <m:t>2</m:t>
                </m:r>
              </m:e>
            </m:ra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-4</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e>
            </m:d>
          </m:num>
          <m:den>
            <m:rad>
              <m:radPr>
                <m:degHide m:val="1"/>
                <m:ctrlPr>
                  <w:rPr>
                    <w:rFonts w:ascii="Cambria Math" w:eastAsiaTheme="minorEastAsia" w:hAnsi="Cambria Math"/>
                    <w:i/>
                    <w:szCs w:val="24"/>
                  </w:rPr>
                </m:ctrlPr>
              </m:radPr>
              <m:deg/>
              <m:e>
                <m:r>
                  <w:rPr>
                    <w:rFonts w:ascii="Cambria Math" w:eastAsiaTheme="minorEastAsia" w:hAnsi="Cambria Math"/>
                    <w:szCs w:val="24"/>
                  </w:rPr>
                  <m:t>π</m:t>
                </m:r>
              </m:e>
            </m:rad>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5</m:t>
                </m:r>
              </m:sup>
            </m:sSup>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7</m:t>
                </m:r>
              </m:sup>
            </m:sSup>
          </m:den>
        </m:f>
      </m:oMath>
    </w:p>
    <w:p w14:paraId="09B7CB2E" w14:textId="5F07776F" w:rsidR="00CE6EC1" w:rsidRPr="009746F8" w:rsidRDefault="009533BA" w:rsidP="00BA1B17">
      <w:pPr>
        <w:spacing w:line="360" w:lineRule="auto"/>
        <w:rPr>
          <w:rFonts w:eastAsiaTheme="minorEastAsia"/>
          <w:i/>
          <w:szCs w:val="24"/>
        </w:rPr>
      </w:pPr>
      <w:r w:rsidRPr="009746F8">
        <w:rPr>
          <w:rFonts w:eastAsiaTheme="minorEastAsia"/>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d>
              <m:dPr>
                <m:ctrlPr>
                  <w:rPr>
                    <w:rFonts w:ascii="Cambria Math" w:eastAsiaTheme="minorEastAsia" w:hAnsi="Cambria Math"/>
                    <w:i/>
                    <w:szCs w:val="24"/>
                  </w:rPr>
                </m:ctrlPr>
              </m:dPr>
              <m:e>
                <m:r>
                  <w:rPr>
                    <w:rFonts w:ascii="Cambria Math" w:eastAsiaTheme="minorEastAsia" w:hAnsi="Cambria Math"/>
                    <w:szCs w:val="24"/>
                  </w:rPr>
                  <m:t>1-4</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e>
            </m:d>
          </m:num>
          <m:den>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hAnsi="Cambria Math"/>
            <w:szCs w:val="24"/>
          </w:rPr>
          <m:t xml:space="preserve"> f</m:t>
        </m:r>
        <m:d>
          <m:dPr>
            <m:ctrlPr>
              <w:rPr>
                <w:rFonts w:ascii="Cambria Math" w:hAnsi="Cambria Math"/>
                <w:i/>
                <w:szCs w:val="24"/>
              </w:rPr>
            </m:ctrlPr>
          </m:dPr>
          <m:e>
            <m:r>
              <w:rPr>
                <w:rFonts w:ascii="Cambria Math" w:hAnsi="Cambria Math"/>
                <w:szCs w:val="24"/>
              </w:rPr>
              <m:t>r</m:t>
            </m:r>
          </m:e>
        </m:d>
      </m:oMath>
    </w:p>
    <w:p w14:paraId="6AFA5563" w14:textId="77777777" w:rsidR="00CE6EC1" w:rsidRPr="00CE6EC1" w:rsidRDefault="00CE6EC1" w:rsidP="00BA1B17">
      <w:pPr>
        <w:spacing w:line="360" w:lineRule="auto"/>
        <w:rPr>
          <w:rFonts w:eastAsiaTheme="minorEastAsia"/>
          <w:szCs w:val="24"/>
        </w:rPr>
      </w:pPr>
      <w:r w:rsidRPr="00CE6EC1">
        <w:rPr>
          <w:rFonts w:eastAsiaTheme="minorEastAsia"/>
          <w:szCs w:val="24"/>
        </w:rPr>
        <w:t>Now, we can write,</w:t>
      </w:r>
    </w:p>
    <w:p w14:paraId="20AAA137" w14:textId="77777777" w:rsidR="00CE6EC1" w:rsidRPr="00CE6EC1" w:rsidRDefault="00A73355" w:rsidP="00BA1B17">
      <w:pPr>
        <w:spacing w:line="360" w:lineRule="auto"/>
        <w:rPr>
          <w:rFonts w:eastAsiaTheme="minorEastAsia"/>
          <w:szCs w:val="24"/>
        </w:rPr>
      </w:pPr>
      <m:oMathPara>
        <m:oMathParaPr>
          <m:jc m:val="left"/>
        </m:oMathParaPr>
        <m:oMath>
          <m:sSup>
            <m:sSupPr>
              <m:ctrlPr>
                <w:rPr>
                  <w:rFonts w:ascii="Cambria Math" w:hAnsi="Cambria Math"/>
                  <w:i/>
                  <w:szCs w:val="24"/>
                </w:rPr>
              </m:ctrlPr>
            </m:sSupPr>
            <m:e>
              <m:r>
                <w:rPr>
                  <w:rFonts w:ascii="Cambria Math" w:hAnsi="Cambria Math"/>
                  <w:szCs w:val="24"/>
                </w:rPr>
                <m:t>f</m:t>
              </m:r>
              <m:d>
                <m:dPr>
                  <m:ctrlPr>
                    <w:rPr>
                      <w:rFonts w:ascii="Cambria Math" w:hAnsi="Cambria Math"/>
                      <w:i/>
                      <w:szCs w:val="24"/>
                    </w:rPr>
                  </m:ctrlPr>
                </m:dPr>
                <m:e>
                  <m:r>
                    <w:rPr>
                      <w:rFonts w:ascii="Cambria Math" w:hAnsi="Cambria Math"/>
                      <w:szCs w:val="24"/>
                    </w:rPr>
                    <m:t>r</m:t>
                  </m:r>
                </m:e>
              </m:d>
            </m:e>
            <m:sup>
              <m:r>
                <w:rPr>
                  <w:rFonts w:ascii="Cambria Math" w:hAnsi="Cambria Math"/>
                  <w:szCs w:val="24"/>
                </w:rPr>
                <m:t>'</m:t>
              </m:r>
            </m:sup>
          </m:sSup>
          <m:r>
            <w:rPr>
              <w:rFonts w:ascii="Cambria Math" w:hAnsi="Cambria Math"/>
              <w:szCs w:val="24"/>
            </w:rPr>
            <m:t>=0</m:t>
          </m:r>
        </m:oMath>
      </m:oMathPara>
    </w:p>
    <w:p w14:paraId="4CF78456" w14:textId="77777777" w:rsidR="00CE6EC1" w:rsidRPr="00CE6EC1" w:rsidRDefault="00CE6EC1" w:rsidP="00BA1B17">
      <w:pPr>
        <w:spacing w:line="360" w:lineRule="auto"/>
        <w:rPr>
          <w:rFonts w:eastAsiaTheme="minorEastAsia"/>
          <w:szCs w:val="24"/>
        </w:rPr>
      </w:pPr>
      <m:oMathPara>
        <m:oMathParaPr>
          <m:jc m:val="left"/>
        </m:oMathParaPr>
        <m:oMath>
          <m:r>
            <w:rPr>
              <w:rFonts w:ascii="Cambria Math" w:eastAsiaTheme="minorEastAsia" w:hAnsi="Cambria Math"/>
              <w:szCs w:val="24"/>
            </w:rPr>
            <m:t>⇒</m:t>
          </m:r>
          <m:f>
            <m:fPr>
              <m:ctrlPr>
                <w:rPr>
                  <w:rFonts w:ascii="Cambria Math" w:eastAsiaTheme="minorEastAsia" w:hAnsi="Cambria Math"/>
                  <w:i/>
                  <w:szCs w:val="24"/>
                </w:rPr>
              </m:ctrlPr>
            </m:fPr>
            <m:num>
              <m:d>
                <m:dPr>
                  <m:ctrlPr>
                    <w:rPr>
                      <w:rFonts w:ascii="Cambria Math" w:eastAsiaTheme="minorEastAsia" w:hAnsi="Cambria Math"/>
                      <w:i/>
                      <w:szCs w:val="24"/>
                    </w:rPr>
                  </m:ctrlPr>
                </m:dPr>
                <m:e>
                  <m:r>
                    <w:rPr>
                      <w:rFonts w:ascii="Cambria Math" w:eastAsiaTheme="minorEastAsia" w:hAnsi="Cambria Math"/>
                      <w:szCs w:val="24"/>
                    </w:rPr>
                    <m:t>1-4</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e>
              </m:d>
            </m:num>
            <m:den>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hAnsi="Cambria Math"/>
              <w:szCs w:val="24"/>
            </w:rPr>
            <m:t xml:space="preserve"> f</m:t>
          </m:r>
          <m:d>
            <m:dPr>
              <m:ctrlPr>
                <w:rPr>
                  <w:rFonts w:ascii="Cambria Math" w:hAnsi="Cambria Math"/>
                  <w:i/>
                  <w:szCs w:val="24"/>
                </w:rPr>
              </m:ctrlPr>
            </m:dPr>
            <m:e>
              <m:r>
                <w:rPr>
                  <w:rFonts w:ascii="Cambria Math" w:hAnsi="Cambria Math"/>
                  <w:szCs w:val="24"/>
                </w:rPr>
                <m:t>r</m:t>
              </m:r>
            </m:e>
          </m:d>
          <m:r>
            <w:rPr>
              <w:rFonts w:ascii="Cambria Math" w:hAnsi="Cambria Math"/>
              <w:szCs w:val="24"/>
            </w:rPr>
            <m:t>=0</m:t>
          </m:r>
        </m:oMath>
      </m:oMathPara>
    </w:p>
    <w:p w14:paraId="4E9CAA69" w14:textId="77777777" w:rsidR="00CE6EC1" w:rsidRDefault="00CE6EC1" w:rsidP="00BA1B17">
      <w:pPr>
        <w:spacing w:line="360" w:lineRule="auto"/>
        <w:rPr>
          <w:rFonts w:eastAsiaTheme="minorEastAsia"/>
          <w:szCs w:val="24"/>
        </w:rPr>
      </w:pPr>
      <m:oMath>
        <m:r>
          <w:rPr>
            <w:rFonts w:ascii="Cambria Math" w:eastAsiaTheme="minorEastAsia" w:hAnsi="Cambria Math"/>
            <w:szCs w:val="24"/>
          </w:rPr>
          <m:t>⇒</m:t>
        </m:r>
        <m:f>
          <m:fPr>
            <m:ctrlPr>
              <w:rPr>
                <w:rFonts w:ascii="Cambria Math" w:eastAsiaTheme="minorEastAsia" w:hAnsi="Cambria Math"/>
                <w:i/>
                <w:szCs w:val="24"/>
              </w:rPr>
            </m:ctrlPr>
          </m:fPr>
          <m:num>
            <m:d>
              <m:dPr>
                <m:ctrlPr>
                  <w:rPr>
                    <w:rFonts w:ascii="Cambria Math" w:eastAsiaTheme="minorEastAsia" w:hAnsi="Cambria Math"/>
                    <w:i/>
                    <w:szCs w:val="24"/>
                  </w:rPr>
                </m:ctrlPr>
              </m:dPr>
              <m:e>
                <m:r>
                  <w:rPr>
                    <w:rFonts w:ascii="Cambria Math" w:eastAsiaTheme="minorEastAsia" w:hAnsi="Cambria Math"/>
                    <w:szCs w:val="24"/>
                  </w:rPr>
                  <m:t>1-4</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e>
            </m:d>
          </m:num>
          <m:den>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=0</m:t>
        </m:r>
      </m:oMath>
      <w:r w:rsidRPr="00CE6EC1">
        <w:rPr>
          <w:rFonts w:eastAsiaTheme="minorEastAsia"/>
          <w:szCs w:val="24"/>
        </w:rPr>
        <w:t xml:space="preserve">  </w:t>
      </w:r>
      <w:r>
        <w:rPr>
          <w:rFonts w:eastAsiaTheme="minorEastAsia"/>
          <w:szCs w:val="24"/>
        </w:rPr>
        <w:t xml:space="preserve"> [Since</w:t>
      </w:r>
      <m:oMath>
        <m:r>
          <w:rPr>
            <w:rFonts w:ascii="Cambria Math" w:eastAsiaTheme="minorEastAsia" w:hAnsi="Cambria Math"/>
            <w:szCs w:val="24"/>
          </w:rPr>
          <m:t xml:space="preserve"> f</m:t>
        </m:r>
        <m:d>
          <m:dPr>
            <m:ctrlPr>
              <w:rPr>
                <w:rFonts w:ascii="Cambria Math" w:hAnsi="Cambria Math"/>
                <w:i/>
                <w:szCs w:val="24"/>
              </w:rPr>
            </m:ctrlPr>
          </m:dPr>
          <m:e>
            <m:r>
              <w:rPr>
                <w:rFonts w:ascii="Cambria Math" w:hAnsi="Cambria Math"/>
                <w:szCs w:val="24"/>
              </w:rPr>
              <m:t>r</m:t>
            </m:r>
          </m:e>
        </m:d>
        <m:r>
          <w:rPr>
            <w:rFonts w:ascii="Cambria Math" w:hAnsi="Cambria Math"/>
            <w:szCs w:val="24"/>
          </w:rPr>
          <m:t>≠0</m:t>
        </m:r>
      </m:oMath>
      <w:r w:rsidRPr="00CE6EC1">
        <w:rPr>
          <w:rFonts w:eastAsiaTheme="minorEastAsia"/>
          <w:szCs w:val="24"/>
        </w:rPr>
        <w:t xml:space="preserve"> ]                </w:t>
      </w:r>
    </w:p>
    <w:p w14:paraId="6B426FCF" w14:textId="77777777" w:rsidR="00CE6EC1" w:rsidRPr="00CE6EC1" w:rsidRDefault="00CE6EC1" w:rsidP="00BA1B17">
      <w:pPr>
        <w:spacing w:line="360" w:lineRule="auto"/>
        <w:rPr>
          <w:rFonts w:eastAsiaTheme="minorEastAsia"/>
          <w:szCs w:val="24"/>
        </w:rPr>
      </w:pPr>
      <m:oMathPara>
        <m:oMathParaPr>
          <m:jc m:val="left"/>
        </m:oMathParaPr>
        <m:oMath>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1-4</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e>
          </m:d>
          <m:r>
            <w:rPr>
              <w:rFonts w:ascii="Cambria Math" w:eastAsiaTheme="minorEastAsia" w:hAnsi="Cambria Math"/>
              <w:szCs w:val="24"/>
            </w:rPr>
            <m:t>=0</m:t>
          </m:r>
        </m:oMath>
      </m:oMathPara>
    </w:p>
    <w:p w14:paraId="6EC84717" w14:textId="55BAF9D3" w:rsidR="00CE6EC1" w:rsidRPr="009746F8" w:rsidRDefault="00CE6EC1" w:rsidP="00BA1B17">
      <w:pPr>
        <w:spacing w:line="360" w:lineRule="auto"/>
        <w:rPr>
          <w:rFonts w:eastAsiaTheme="minorEastAsia"/>
          <w:szCs w:val="24"/>
        </w:rPr>
      </w:pPr>
      <m:oMathPara>
        <m:oMathParaPr>
          <m:jc m:val="left"/>
        </m:oMathParaPr>
        <m:oMath>
          <m:r>
            <w:rPr>
              <w:rFonts w:ascii="Cambria Math" w:eastAsiaTheme="minorEastAsia" w:hAnsi="Cambria Math"/>
              <w:szCs w:val="24"/>
            </w:rPr>
            <m:t>⇒r=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2σ</m:t>
              </m:r>
            </m:den>
          </m:f>
          <m:r>
            <w:rPr>
              <w:rFonts w:ascii="Cambria Math" w:eastAsiaTheme="minorEastAsia" w:hAnsi="Cambria Math"/>
              <w:szCs w:val="24"/>
            </w:rPr>
            <m:t>.</m:t>
          </m:r>
        </m:oMath>
      </m:oMathPara>
    </w:p>
    <w:p w14:paraId="145C36F8" w14:textId="4D382093" w:rsidR="003B071C" w:rsidRPr="002D7901" w:rsidRDefault="002D7901" w:rsidP="00BA1B17">
      <w:pPr>
        <w:spacing w:line="360" w:lineRule="auto"/>
        <w:rPr>
          <w:rFonts w:eastAsiaTheme="minorEastAsia"/>
          <w:szCs w:val="24"/>
        </w:rPr>
      </w:pPr>
      <w:r>
        <w:rPr>
          <w:rFonts w:eastAsiaTheme="minorEastAsia"/>
          <w:szCs w:val="24"/>
        </w:rPr>
        <w:t>Therefore,</w:t>
      </w:r>
      <m:oMath>
        <m:r>
          <w:rPr>
            <w:rFonts w:ascii="Cambria Math" w:eastAsiaTheme="minorEastAsia" w:hAnsi="Cambria Math"/>
            <w:szCs w:val="24"/>
          </w:rPr>
          <m:t xml:space="preserve"> 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2σ</m:t>
            </m:r>
          </m:den>
        </m:f>
      </m:oMath>
      <w:r>
        <w:rPr>
          <w:rFonts w:eastAsiaTheme="minorEastAsia"/>
          <w:szCs w:val="24"/>
        </w:rPr>
        <w:t xml:space="preserve"> is the mode of the distribution.</w:t>
      </w:r>
      <w:r w:rsidR="009746F8">
        <w:rPr>
          <w:rFonts w:eastAsiaTheme="minorEastAsia"/>
          <w:szCs w:val="24"/>
        </w:rPr>
        <w:t xml:space="preserve">                                                                </w:t>
      </w:r>
      <w:r w:rsidR="009746F8">
        <w:rPr>
          <w:rFonts w:eastAsiaTheme="minorEastAsia" w:cs="Times New Roman"/>
          <w:szCs w:val="24"/>
        </w:rPr>
        <w:t>□</w:t>
      </w:r>
    </w:p>
    <w:p w14:paraId="30B57414" w14:textId="6BE64C8F" w:rsidR="009B44AA" w:rsidRPr="003B54DF" w:rsidRDefault="009B44AA" w:rsidP="00BA1B17">
      <w:pPr>
        <w:pStyle w:val="Heading3"/>
        <w:spacing w:line="360" w:lineRule="auto"/>
        <w:rPr>
          <w:b/>
          <w:sz w:val="26"/>
          <w:szCs w:val="26"/>
        </w:rPr>
      </w:pPr>
      <w:bookmarkStart w:id="37" w:name="_Toc498279625"/>
      <w:r w:rsidRPr="003B54DF">
        <w:rPr>
          <w:b/>
          <w:sz w:val="26"/>
          <w:szCs w:val="26"/>
        </w:rPr>
        <w:t xml:space="preserve">Entropy of the </w:t>
      </w:r>
      <w:r w:rsidR="00DF2A69" w:rsidRPr="003B54DF">
        <w:rPr>
          <w:b/>
          <w:sz w:val="26"/>
          <w:szCs w:val="26"/>
        </w:rPr>
        <w:t>inverse</w:t>
      </w:r>
      <w:r w:rsidRPr="003B54DF">
        <w:rPr>
          <w:b/>
          <w:sz w:val="26"/>
          <w:szCs w:val="26"/>
        </w:rPr>
        <w:t xml:space="preserve"> </w:t>
      </w:r>
      <w:r w:rsidR="005F3CD5" w:rsidRPr="003B54DF">
        <w:rPr>
          <w:b/>
          <w:i/>
          <w:sz w:val="26"/>
          <w:szCs w:val="26"/>
        </w:rPr>
        <w:t>Maxwell</w:t>
      </w:r>
      <w:r w:rsidRPr="003B54DF">
        <w:rPr>
          <w:b/>
          <w:sz w:val="26"/>
          <w:szCs w:val="26"/>
        </w:rPr>
        <w:t xml:space="preserve"> distribution</w:t>
      </w:r>
      <w:bookmarkEnd w:id="37"/>
    </w:p>
    <w:p w14:paraId="3C32EEA5" w14:textId="388E7FEB" w:rsidR="009B44AA" w:rsidRDefault="00A51716" w:rsidP="00BA1B17">
      <w:pPr>
        <w:spacing w:line="360" w:lineRule="auto"/>
        <w:rPr>
          <w:rFonts w:eastAsiaTheme="minorEastAsia"/>
          <w:szCs w:val="24"/>
        </w:rPr>
      </w:pPr>
      <w:r>
        <w:rPr>
          <w:b/>
        </w:rPr>
        <w:t>Theorem</w:t>
      </w:r>
      <w:r w:rsidR="009746F8">
        <w:rPr>
          <w:b/>
        </w:rPr>
        <w:t xml:space="preserve"> </w:t>
      </w:r>
      <w:r>
        <w:rPr>
          <w:b/>
        </w:rPr>
        <w:t>3.11</w:t>
      </w:r>
      <w:r w:rsidR="00F54F1C">
        <w:rPr>
          <w:b/>
        </w:rPr>
        <w:t xml:space="preserve"> </w:t>
      </w:r>
      <w:r w:rsidR="009746F8">
        <w:t xml:space="preserve">If the PDF of the inverse </w:t>
      </w:r>
      <w:r w:rsidR="009746F8" w:rsidRPr="009746F8">
        <w:rPr>
          <w:i/>
        </w:rPr>
        <w:t>Maxwell</w:t>
      </w:r>
      <w:r w:rsidR="009746F8">
        <w:t xml:space="preserve"> distribution is according to equation </w:t>
      </w:r>
      <m:oMath>
        <m:r>
          <w:rPr>
            <w:rFonts w:ascii="Cambria Math" w:hAnsi="Cambria Math"/>
          </w:rPr>
          <m:t>(3.17)</m:t>
        </m:r>
      </m:oMath>
      <w:r w:rsidR="009746F8">
        <w:t xml:space="preserve"> then t</w:t>
      </w:r>
      <w:r w:rsidR="00F54F1C">
        <w:t xml:space="preserve">he entropy of the </w:t>
      </w:r>
      <w:r w:rsidR="00DF2A69">
        <w:t>inverse</w:t>
      </w:r>
      <w:r w:rsidR="00F54F1C">
        <w:t xml:space="preserve"> </w:t>
      </w:r>
      <w:r w:rsidR="005F3CD5" w:rsidRPr="009746F8">
        <w:rPr>
          <w:i/>
        </w:rPr>
        <w:t>Maxwell</w:t>
      </w:r>
      <w:r w:rsidR="00F54F1C">
        <w:t xml:space="preserve"> distribution is</w:t>
      </w:r>
      <m:oMath>
        <m:r>
          <w:rPr>
            <w:rFonts w:ascii="Cambria Math" w:hAnsi="Cambria Math"/>
          </w:rPr>
          <m:t xml:space="preserve"> </m:t>
        </m:r>
        <m:r>
          <w:rPr>
            <w:rFonts w:ascii="Cambria Math" w:eastAsiaTheme="minorEastAsia" w:hAnsi="Cambria Math"/>
            <w:szCs w:val="24"/>
          </w:rPr>
          <m:t>1.3+</m:t>
        </m:r>
        <m:func>
          <m:funcPr>
            <m:ctrlPr>
              <w:rPr>
                <w:rFonts w:ascii="Cambria Math" w:eastAsiaTheme="minorEastAsia" w:hAnsi="Cambria Math"/>
                <w:i/>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oMath>
      <w:r w:rsidR="00F54F1C">
        <w:rPr>
          <w:rFonts w:eastAsiaTheme="minorEastAsia"/>
          <w:szCs w:val="24"/>
        </w:rPr>
        <w:t>.</w:t>
      </w:r>
    </w:p>
    <w:p w14:paraId="08F9FF72" w14:textId="0511BF9B" w:rsidR="00F54F1C" w:rsidRDefault="009746F8" w:rsidP="00BA1B17">
      <w:pPr>
        <w:spacing w:line="360" w:lineRule="auto"/>
        <w:rPr>
          <w:rFonts w:eastAsiaTheme="minorEastAsia"/>
        </w:rPr>
      </w:pPr>
      <w:r w:rsidRPr="009746F8">
        <w:rPr>
          <w:rFonts w:eastAsiaTheme="minorEastAsia"/>
          <w:i/>
        </w:rPr>
        <w:t>Proof.</w:t>
      </w:r>
      <w:r w:rsidR="00F54F1C">
        <w:rPr>
          <w:rFonts w:eastAsiaTheme="minorEastAsia"/>
        </w:rPr>
        <w:t xml:space="preserve"> Using the formula described in equation </w:t>
      </w:r>
      <m:oMath>
        <m:r>
          <w:rPr>
            <w:rFonts w:ascii="Cambria Math" w:eastAsiaTheme="minorEastAsia" w:hAnsi="Cambria Math"/>
          </w:rPr>
          <m:t>(3.16)</m:t>
        </m:r>
      </m:oMath>
      <w:r w:rsidR="00F54F1C">
        <w:rPr>
          <w:rFonts w:eastAsiaTheme="minorEastAsia"/>
        </w:rPr>
        <w:t xml:space="preserve"> and put the value of</w:t>
      </w:r>
      <m:oMath>
        <m:r>
          <w:rPr>
            <w:rFonts w:ascii="Cambria Math" w:eastAsiaTheme="minorEastAsia" w:hAnsi="Cambria Math"/>
          </w:rPr>
          <m:t xml:space="preserve"> f(r)</m:t>
        </m:r>
      </m:oMath>
      <w:r w:rsidR="00F54F1C">
        <w:rPr>
          <w:rFonts w:eastAsiaTheme="minorEastAsia"/>
        </w:rPr>
        <w:t xml:space="preserve"> from equation </w:t>
      </w:r>
      <m:oMath>
        <m:r>
          <w:rPr>
            <w:rFonts w:ascii="Cambria Math" w:eastAsiaTheme="minorEastAsia" w:hAnsi="Cambria Math"/>
          </w:rPr>
          <m:t xml:space="preserve">(3.17) </m:t>
        </m:r>
      </m:oMath>
      <w:r w:rsidR="00F54F1C">
        <w:rPr>
          <w:rFonts w:eastAsiaTheme="minorEastAsia"/>
        </w:rPr>
        <w:t>we get,</w:t>
      </w:r>
    </w:p>
    <w:p w14:paraId="79C9612C" w14:textId="77777777" w:rsidR="00F54F1C" w:rsidRPr="00F54F1C" w:rsidRDefault="00F54F1C" w:rsidP="00BA1B17">
      <w:pPr>
        <w:spacing w:line="360" w:lineRule="auto"/>
        <w:jc w:val="center"/>
        <w:rPr>
          <w:rFonts w:eastAsiaTheme="minorEastAsia"/>
          <w:szCs w:val="24"/>
        </w:rPr>
      </w:pPr>
      <m:oMathPara>
        <m:oMathParaPr>
          <m:jc m:val="left"/>
        </m:oMathParaPr>
        <m:oMath>
          <m:r>
            <w:rPr>
              <w:rFonts w:ascii="Cambria Math" w:hAnsi="Cambria Math"/>
              <w:szCs w:val="24"/>
            </w:rPr>
            <w:lastRenderedPageBreak/>
            <m:t>H</m:t>
          </m:r>
          <m:d>
            <m:dPr>
              <m:ctrlPr>
                <w:rPr>
                  <w:rFonts w:ascii="Cambria Math" w:hAnsi="Cambria Math"/>
                  <w:i/>
                  <w:szCs w:val="24"/>
                </w:rPr>
              </m:ctrlPr>
            </m:dPr>
            <m:e>
              <m:r>
                <w:rPr>
                  <w:rFonts w:ascii="Cambria Math" w:hAnsi="Cambria Math"/>
                  <w:szCs w:val="24"/>
                </w:rPr>
                <m:t>R</m:t>
              </m:r>
            </m:e>
          </m:d>
          <m:r>
            <w:rPr>
              <w:rFonts w:ascii="Cambria Math"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d>
                <m:dPr>
                  <m:ctrlPr>
                    <w:rPr>
                      <w:rFonts w:ascii="Cambria Math" w:eastAsiaTheme="minorEastAsia" w:hAnsi="Cambria Math"/>
                      <w:i/>
                      <w:szCs w:val="24"/>
                    </w:rPr>
                  </m:ctrlPr>
                </m:dPr>
                <m:e>
                  <m:r>
                    <w:rPr>
                      <w:rFonts w:ascii="Cambria Math" w:eastAsiaTheme="minorEastAsia" w:hAnsi="Cambria Math"/>
                      <w:szCs w:val="24"/>
                    </w:rPr>
                    <m:t>-logf</m:t>
                  </m:r>
                  <m:d>
                    <m:dPr>
                      <m:ctrlPr>
                        <w:rPr>
                          <w:rFonts w:ascii="Cambria Math" w:eastAsiaTheme="minorEastAsia" w:hAnsi="Cambria Math"/>
                          <w:i/>
                          <w:szCs w:val="24"/>
                        </w:rPr>
                      </m:ctrlPr>
                    </m:dPr>
                    <m:e>
                      <m:r>
                        <w:rPr>
                          <w:rFonts w:ascii="Cambria Math" w:eastAsiaTheme="minorEastAsia" w:hAnsi="Cambria Math"/>
                          <w:szCs w:val="24"/>
                        </w:rPr>
                        <m:t>r</m:t>
                      </m:r>
                    </m:e>
                  </m:d>
                </m:e>
              </m:d>
              <m:r>
                <w:rPr>
                  <w:rFonts w:ascii="Cambria Math" w:eastAsiaTheme="minorEastAsia" w:hAnsi="Cambria Math"/>
                  <w:szCs w:val="24"/>
                </w:rPr>
                <m:t>dr</m:t>
              </m:r>
            </m:e>
          </m:nary>
        </m:oMath>
      </m:oMathPara>
    </w:p>
    <w:p w14:paraId="3DA1CDFE" w14:textId="77777777" w:rsidR="00F54F1C" w:rsidRPr="000422A4" w:rsidRDefault="00F54F1C" w:rsidP="00BA1B17">
      <w:pPr>
        <w:spacing w:line="360" w:lineRule="auto"/>
        <w:jc w:val="center"/>
        <w:rPr>
          <w:rFonts w:eastAsiaTheme="minorEastAsia"/>
          <w:szCs w:val="24"/>
        </w:rPr>
      </w:pPr>
      <m:oMathPara>
        <m:oMathParaPr>
          <m:jc m:val="left"/>
        </m:oMathParaPr>
        <m:oMath>
          <m:r>
            <w:rPr>
              <w:rFonts w:ascii="Cambria Math" w:eastAsiaTheme="minorEastAsia" w:hAnsi="Cambria Math"/>
              <w:szCs w:val="24"/>
            </w:rPr>
            <m:t xml:space="preserve">            =</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d>
                <m:dPr>
                  <m:begChr m:val="["/>
                  <m:endChr m:val="]"/>
                  <m:ctrlPr>
                    <w:rPr>
                      <w:rFonts w:ascii="Cambria Math" w:eastAsiaTheme="minorEastAsia" w:hAnsi="Cambria Math"/>
                      <w:i/>
                      <w:szCs w:val="24"/>
                    </w:rPr>
                  </m:ctrlPr>
                </m:dPr>
                <m:e>
                  <m:r>
                    <w:rPr>
                      <w:rFonts w:ascii="Cambria Math" w:eastAsiaTheme="minorEastAsia" w:hAnsi="Cambria Math"/>
                      <w:szCs w:val="24"/>
                    </w:rPr>
                    <m:t>-log</m:t>
                  </m:r>
                  <m:d>
                    <m:dPr>
                      <m:ctrlPr>
                        <w:rPr>
                          <w:rFonts w:ascii="Cambria Math" w:eastAsiaTheme="minorEastAsia" w:hAnsi="Cambria Math"/>
                          <w:i/>
                          <w:szCs w:val="24"/>
                        </w:rPr>
                      </m:ctrlPr>
                    </m:dPr>
                    <m:e>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p>
                        <m:sSupPr>
                          <m:ctrlPr>
                            <w:rPr>
                              <w:rFonts w:ascii="Cambria Math" w:hAnsi="Cambria Math"/>
                              <w:i/>
                              <w:szCs w:val="24"/>
                            </w:rPr>
                          </m:ctrlPr>
                        </m:sSupPr>
                        <m:e>
                          <m:r>
                            <w:rPr>
                              <w:rFonts w:ascii="Cambria Math" w:hAnsi="Cambria Math"/>
                              <w:szCs w:val="24"/>
                            </w:rPr>
                            <m:t>r</m:t>
                          </m:r>
                        </m:e>
                        <m:sup>
                          <m:r>
                            <w:rPr>
                              <w:rFonts w:ascii="Cambria Math" w:hAnsi="Cambria Math"/>
                              <w:szCs w:val="24"/>
                            </w:rPr>
                            <m:t>-4</m:t>
                          </m:r>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e>
                  </m:d>
                </m:e>
              </m:d>
            </m:e>
          </m:nary>
          <m:r>
            <w:rPr>
              <w:rFonts w:ascii="Cambria Math" w:eastAsiaTheme="minorEastAsia" w:hAnsi="Cambria Math"/>
              <w:szCs w:val="24"/>
            </w:rPr>
            <m:t>dr</m:t>
          </m:r>
        </m:oMath>
      </m:oMathPara>
    </w:p>
    <w:p w14:paraId="0368709B" w14:textId="77777777" w:rsidR="00F54F1C" w:rsidRPr="000422A4" w:rsidRDefault="00F54F1C" w:rsidP="00BA1B17">
      <w:pPr>
        <w:spacing w:line="360" w:lineRule="auto"/>
        <w:rPr>
          <w:rFonts w:eastAsiaTheme="minorEastAsia"/>
          <w:szCs w:val="24"/>
        </w:rPr>
      </w:pPr>
      <m:oMathPara>
        <m:oMathParaPr>
          <m:jc m:val="left"/>
        </m:oMathParaPr>
        <m:oMath>
          <m:r>
            <w:rPr>
              <w:rFonts w:ascii="Cambria Math" w:eastAsiaTheme="minorEastAsia" w:hAnsi="Cambria Math"/>
              <w:szCs w:val="24"/>
            </w:rPr>
            <m:t xml:space="preserve">          =</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d>
                <m:dPr>
                  <m:begChr m:val="["/>
                  <m:endChr m:val="]"/>
                  <m:ctrlPr>
                    <w:rPr>
                      <w:rFonts w:ascii="Cambria Math" w:eastAsiaTheme="minorEastAsia" w:hAnsi="Cambria Math"/>
                      <w:i/>
                      <w:szCs w:val="24"/>
                    </w:rPr>
                  </m:ctrlPr>
                </m:dPr>
                <m:e>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r>
                    <w:rPr>
                      <w:rFonts w:ascii="Cambria Math" w:eastAsiaTheme="minorEastAsia" w:hAnsi="Cambria Math"/>
                      <w:szCs w:val="24"/>
                    </w:rPr>
                    <m:t>+4</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e>
              </m:d>
              <m:r>
                <w:rPr>
                  <w:rFonts w:ascii="Cambria Math" w:eastAsiaTheme="minorEastAsia" w:hAnsi="Cambria Math"/>
                  <w:szCs w:val="24"/>
                </w:rPr>
                <m:t>dr</m:t>
              </m:r>
            </m:e>
          </m:nary>
        </m:oMath>
      </m:oMathPara>
    </w:p>
    <w:p w14:paraId="58B489ED" w14:textId="77777777" w:rsidR="00F54F1C" w:rsidRPr="003121AA" w:rsidRDefault="00F54F1C" w:rsidP="00BA1B17">
      <w:pPr>
        <w:spacing w:line="360" w:lineRule="auto"/>
        <w:rPr>
          <w:rFonts w:eastAsiaTheme="minorEastAsia"/>
          <w:szCs w:val="24"/>
        </w:rPr>
      </w:pPr>
      <m:oMathPara>
        <m:oMathParaPr>
          <m:jc m:val="left"/>
        </m:oMathParaP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 xml:space="preserve">dr    +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    +    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   +</m:t>
                      </m:r>
                    </m:e>
                  </m:nary>
                </m:e>
              </m:nary>
            </m:e>
          </m:nary>
        </m:oMath>
      </m:oMathPara>
    </w:p>
    <w:p w14:paraId="211C3BF7" w14:textId="77777777" w:rsidR="00F54F1C" w:rsidRPr="003121AA" w:rsidRDefault="00F54F1C" w:rsidP="00BA1B17">
      <w:pPr>
        <w:spacing w:line="360" w:lineRule="auto"/>
        <w:rPr>
          <w:rFonts w:eastAsiaTheme="minorEastAsia"/>
          <w:szCs w:val="24"/>
        </w:rPr>
      </w:pPr>
      <w:r w:rsidRPr="003121AA">
        <w:rPr>
          <w:rFonts w:eastAsiaTheme="minorEastAsia"/>
          <w:szCs w:val="24"/>
        </w:rPr>
        <w:t xml:space="preserve"> </w:t>
      </w:r>
      <m:oMath>
        <m:r>
          <w:rPr>
            <w:rFonts w:ascii="Cambria Math" w:eastAsiaTheme="minorEastAsia" w:hAnsi="Cambria Math"/>
            <w:szCs w:val="24"/>
          </w:rPr>
          <m:t>4</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 xml:space="preserve">dr   +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e>
            </m:nary>
          </m:e>
        </m:nary>
      </m:oMath>
    </w:p>
    <w:p w14:paraId="533537AA" w14:textId="77777777" w:rsidR="00F54F1C" w:rsidRPr="003121AA" w:rsidRDefault="00F54F1C" w:rsidP="00BA1B17">
      <w:pPr>
        <w:spacing w:line="360" w:lineRule="auto"/>
        <w:rPr>
          <w:rFonts w:eastAsiaTheme="minorEastAsia"/>
          <w:szCs w:val="24"/>
        </w:rPr>
      </w:pPr>
      <w:r>
        <w:rPr>
          <w:rFonts w:eastAsiaTheme="minorEastAsia"/>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r>
              <w:rPr>
                <w:rFonts w:ascii="Cambria Math" w:eastAsiaTheme="minorEastAsia" w:hAnsi="Cambria Math"/>
                <w:szCs w:val="24"/>
              </w:rPr>
              <m:t>+4</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e>
                </m:nary>
              </m:e>
            </m:nary>
          </m:e>
        </m:func>
      </m:oMath>
    </w:p>
    <w:p w14:paraId="3BA552CB" w14:textId="77777777" w:rsidR="00F54F1C" w:rsidRPr="000F1855" w:rsidRDefault="00F54F1C" w:rsidP="00BA1B17">
      <w:pPr>
        <w:spacing w:line="360" w:lineRule="auto"/>
        <w:rPr>
          <w:rFonts w:ascii="Cambria Math" w:eastAsiaTheme="minorEastAsia" w:hAnsi="Cambria Math"/>
          <w:sz w:val="32"/>
          <w:szCs w:val="32"/>
        </w:rPr>
      </w:pPr>
      <m:oMathPara>
        <m:oMathParaPr>
          <m:jc m:val="left"/>
        </m:oMathParaP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r>
                <w:rPr>
                  <w:rFonts w:ascii="Cambria Math" w:eastAsiaTheme="minorEastAsia" w:hAnsi="Cambria Math"/>
                  <w:szCs w:val="24"/>
                </w:rPr>
                <m:t>+4</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e>
              </m:nary>
              <m:r>
                <w:rPr>
                  <w:rFonts w:ascii="Cambria Math" w:eastAsiaTheme="minorEastAsia" w:hAnsi="Cambria Math"/>
                  <w:szCs w:val="24"/>
                </w:rPr>
                <m:t>×</m:t>
              </m:r>
            </m:e>
          </m:func>
          <m:f>
            <m:fPr>
              <m:ctrlPr>
                <w:rPr>
                  <w:rFonts w:ascii="Cambria Math" w:eastAsiaTheme="minorEastAsia" w:hAnsi="Cambria Math"/>
                  <w:i/>
                  <w:szCs w:val="24"/>
                </w:rPr>
              </m:ctrlPr>
            </m:fPr>
            <m:num>
              <m:r>
                <w:rPr>
                  <w:rFonts w:ascii="Cambria Math" w:eastAsiaTheme="minorEastAsia" w:hAnsi="Cambria Math"/>
                  <w:szCs w:val="24"/>
                </w:rPr>
                <m:t>4</m:t>
              </m:r>
            </m:num>
            <m:den>
              <m:rad>
                <m:radPr>
                  <m:degHide m:val="1"/>
                  <m:ctrlPr>
                    <w:rPr>
                      <w:rFonts w:ascii="Cambria Math" w:eastAsiaTheme="minorEastAsia" w:hAnsi="Cambria Math"/>
                      <w:i/>
                      <w:szCs w:val="24"/>
                    </w:rPr>
                  </m:ctrlPr>
                </m:radPr>
                <m:deg/>
                <m:e>
                  <m:r>
                    <w:rPr>
                      <w:rFonts w:ascii="Cambria Math" w:eastAsiaTheme="minorEastAsia" w:hAnsi="Cambria Math"/>
                      <w:szCs w:val="24"/>
                    </w:rPr>
                    <m:t>π</m:t>
                  </m:r>
                </m:e>
              </m:rad>
            </m:den>
          </m:f>
          <m:sSup>
            <m:sSupPr>
              <m:ctrlPr>
                <w:rPr>
                  <w:rFonts w:ascii="Cambria Math" w:eastAsiaTheme="minorEastAsia" w:hAnsi="Cambria Math"/>
                  <w:i/>
                  <w:szCs w:val="24"/>
                </w:rPr>
              </m:ctrlPr>
            </m:sSupPr>
            <m:e>
              <m:r>
                <m:rPr>
                  <m:sty m:val="p"/>
                </m:rPr>
                <w:rPr>
                  <w:rStyle w:val="fontstyle01"/>
                  <w:rFonts w:ascii="Cambria Math" w:eastAsiaTheme="minorEastAsia" w:hAnsi="Cambria Math"/>
                </w:rPr>
                <m:t>σ</m:t>
              </m:r>
            </m:e>
            <m:sup>
              <m:r>
                <w:rPr>
                  <w:rFonts w:ascii="Cambria Math" w:eastAsiaTheme="minorEastAsia" w:hAnsi="Cambria Math"/>
                  <w:szCs w:val="24"/>
                </w:rPr>
                <m:t>2</m:t>
              </m:r>
            </m:sup>
          </m:sSup>
          <m:f>
            <m:fPr>
              <m:ctrlPr>
                <w:rPr>
                  <w:rFonts w:ascii="Cambria Math" w:eastAsiaTheme="minorEastAsia" w:hAnsi="Cambria Math"/>
                  <w:i/>
                  <w:szCs w:val="24"/>
                </w:rPr>
              </m:ctrlPr>
            </m:fPr>
            <m:num>
              <m:r>
                <w:rPr>
                  <w:rFonts w:ascii="Cambria Math" w:eastAsiaTheme="minorEastAsia" w:hAnsi="Cambria Math"/>
                  <w:szCs w:val="24"/>
                </w:rPr>
                <m:t>3</m:t>
              </m:r>
              <m:rad>
                <m:radPr>
                  <m:degHide m:val="1"/>
                  <m:ctrlPr>
                    <w:rPr>
                      <w:rFonts w:ascii="Cambria Math" w:eastAsiaTheme="minorEastAsia" w:hAnsi="Cambria Math"/>
                      <w:i/>
                      <w:szCs w:val="24"/>
                    </w:rPr>
                  </m:ctrlPr>
                </m:radPr>
                <m:deg/>
                <m:e>
                  <m:r>
                    <w:rPr>
                      <w:rFonts w:ascii="Cambria Math" w:eastAsiaTheme="minorEastAsia" w:hAnsi="Cambria Math"/>
                      <w:szCs w:val="24"/>
                    </w:rPr>
                    <m:t>π</m:t>
                  </m:r>
                </m:e>
              </m:rad>
            </m:num>
            <m:den>
              <m:r>
                <w:rPr>
                  <w:rFonts w:ascii="Cambria Math" w:eastAsiaTheme="minorEastAsia" w:hAnsi="Cambria Math"/>
                  <w:szCs w:val="24"/>
                </w:rPr>
                <m:t>4</m:t>
              </m:r>
            </m:den>
          </m:f>
        </m:oMath>
      </m:oMathPara>
    </w:p>
    <w:p w14:paraId="50660E03" w14:textId="77777777" w:rsidR="00F54F1C" w:rsidRPr="00952497" w:rsidRDefault="00F54F1C" w:rsidP="00BA1B17">
      <w:pPr>
        <w:spacing w:line="360" w:lineRule="auto"/>
        <w:ind w:left="360"/>
        <w:rPr>
          <w:rFonts w:eastAsiaTheme="minorEastAsia"/>
          <w:sz w:val="32"/>
          <w:szCs w:val="32"/>
        </w:rPr>
      </w:pPr>
      <m:oMathPara>
        <m:oMathParaPr>
          <m:jc m:val="left"/>
        </m:oMathParaP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r>
                <w:rPr>
                  <w:rFonts w:ascii="Cambria Math" w:eastAsiaTheme="minorEastAsia" w:hAnsi="Cambria Math"/>
                  <w:szCs w:val="24"/>
                </w:rPr>
                <m:t>+4</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e>
              </m:nary>
            </m:e>
          </m:func>
        </m:oMath>
      </m:oMathPara>
    </w:p>
    <w:p w14:paraId="763461E0" w14:textId="77777777" w:rsidR="00F54F1C" w:rsidRPr="00D33C6B" w:rsidRDefault="00F54F1C" w:rsidP="00BA1B17">
      <w:pPr>
        <w:spacing w:line="360" w:lineRule="auto"/>
        <w:ind w:left="360"/>
        <w:rPr>
          <w:rFonts w:eastAsiaTheme="minorEastAsia"/>
          <w:szCs w:val="24"/>
        </w:rPr>
      </w:pPr>
      <m:oMathPara>
        <m:oMathParaPr>
          <m:jc m:val="left"/>
        </m:oMathParaP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r>
                <w:rPr>
                  <w:rFonts w:ascii="Cambria Math" w:eastAsiaTheme="minorEastAsia" w:hAnsi="Cambria Math"/>
                  <w:szCs w:val="24"/>
                </w:rPr>
                <m:t>+4</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r</m:t>
                          </m:r>
                        </m:e>
                      </m:d>
                    </m:e>
                  </m:func>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dr</m:t>
                  </m:r>
                </m:e>
              </m:nary>
            </m:e>
          </m:func>
        </m:oMath>
      </m:oMathPara>
    </w:p>
    <w:p w14:paraId="529BD7F1" w14:textId="77777777" w:rsidR="00F54F1C" w:rsidRPr="00FD0E1D" w:rsidRDefault="005D588B" w:rsidP="00BA1B17">
      <w:pPr>
        <w:spacing w:line="360" w:lineRule="auto"/>
        <w:ind w:left="360"/>
        <w:rPr>
          <w:rFonts w:eastAsiaTheme="minorEastAsia"/>
          <w:szCs w:val="24"/>
        </w:rPr>
      </w:pPr>
      <m:oMathPara>
        <m:oMathParaPr>
          <m:jc m:val="left"/>
        </m:oMathParaP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2</m:t>
                  </m:r>
                </m:e>
              </m:d>
            </m:e>
          </m:fun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π</m:t>
                  </m:r>
                </m:e>
              </m:d>
            </m:e>
          </m:func>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szCs w:val="24"/>
                    </w:rPr>
                  </m:ctrlPr>
                </m:dPr>
                <m:e>
                  <m:r>
                    <m:rPr>
                      <m:sty m:val="p"/>
                    </m:rPr>
                    <w:rPr>
                      <w:rFonts w:ascii="Cambria Math" w:eastAsiaTheme="minorEastAsia" w:hAnsi="Cambria Math"/>
                      <w:szCs w:val="24"/>
                    </w:rPr>
                    <m:t>σ</m:t>
                  </m:r>
                </m:e>
              </m:d>
            </m:e>
          </m:func>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eastAsiaTheme="minorEastAsia" w:hAnsi="Cambria Math"/>
                  <w:szCs w:val="24"/>
                </w:rPr>
                <m:t>3</m:t>
              </m:r>
            </m:num>
            <m:den>
              <m:r>
                <m:rPr>
                  <m:sty m:val="p"/>
                </m:rPr>
                <w:rPr>
                  <w:rFonts w:ascii="Cambria Math" w:eastAsiaTheme="minorEastAsia" w:hAnsi="Cambria Math"/>
                  <w:szCs w:val="24"/>
                </w:rPr>
                <m:t>2</m:t>
              </m:r>
            </m:den>
          </m:f>
          <m:r>
            <w:rPr>
              <w:rFonts w:ascii="Cambria Math" w:eastAsiaTheme="minorEastAsia" w:hAnsi="Cambria Math"/>
              <w:szCs w:val="24"/>
            </w:rPr>
            <m:t>+4</m:t>
          </m:r>
          <m:d>
            <m:dPr>
              <m:ctrlPr>
                <w:rPr>
                  <w:rFonts w:ascii="Cambria Math" w:eastAsiaTheme="minorEastAsia" w:hAnsi="Cambria Math"/>
                  <w:i/>
                  <w:szCs w:val="24"/>
                </w:rPr>
              </m:ctrlPr>
            </m:dPr>
            <m:e>
              <m:r>
                <w:rPr>
                  <w:rFonts w:ascii="Cambria Math" w:hAnsi="Cambria Math" w:cs="Arial"/>
                  <w:szCs w:val="24"/>
                </w:rPr>
                <m:t>0.5</m:t>
              </m:r>
              <m:func>
                <m:funcPr>
                  <m:ctrlPr>
                    <w:rPr>
                      <w:rFonts w:ascii="Cambria Math" w:hAnsi="Cambria Math" w:cs="Arial"/>
                      <w:i/>
                      <w:szCs w:val="24"/>
                    </w:rPr>
                  </m:ctrlPr>
                </m:funcPr>
                <m:fName>
                  <m:r>
                    <m:rPr>
                      <m:sty m:val="p"/>
                    </m:rPr>
                    <w:rPr>
                      <w:rFonts w:ascii="Cambria Math" w:hAnsi="Cambria Math" w:cs="Arial"/>
                      <w:szCs w:val="24"/>
                    </w:rPr>
                    <m:t>log</m:t>
                  </m:r>
                </m:fName>
                <m:e>
                  <m:d>
                    <m:dPr>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1</m:t>
                          </m:r>
                        </m:num>
                        <m:den>
                          <m:r>
                            <w:rPr>
                              <w:rFonts w:ascii="Cambria Math" w:hAnsi="Cambria Math" w:cs="Arial"/>
                              <w:szCs w:val="24"/>
                            </w:rPr>
                            <m:t>σ</m:t>
                          </m:r>
                        </m:den>
                      </m:f>
                    </m:e>
                  </m:d>
                </m:e>
              </m:func>
              <m:r>
                <w:rPr>
                  <w:rFonts w:ascii="Cambria Math" w:hAnsi="Cambria Math" w:cs="Arial"/>
                  <w:szCs w:val="24"/>
                </w:rPr>
                <m:t>-0.084</m:t>
              </m:r>
              <m:ctrlPr>
                <w:rPr>
                  <w:rFonts w:ascii="Cambria Math" w:hAnsi="Cambria Math" w:cs="Arial"/>
                  <w:i/>
                  <w:szCs w:val="24"/>
                </w:rPr>
              </m:ctrlPr>
            </m:e>
          </m:d>
        </m:oMath>
      </m:oMathPara>
    </w:p>
    <w:p w14:paraId="3FB82546" w14:textId="77777777" w:rsidR="00F54F1C" w:rsidRPr="00FD0E1D" w:rsidRDefault="00F54F1C" w:rsidP="00BA1B17">
      <w:pPr>
        <w:spacing w:line="360" w:lineRule="auto"/>
        <w:ind w:left="360"/>
        <w:rPr>
          <w:rFonts w:eastAsiaTheme="minorEastAsia"/>
          <w:szCs w:val="24"/>
        </w:rPr>
      </w:pPr>
      <m:oMathPara>
        <m:oMathParaPr>
          <m:jc m:val="left"/>
        </m:oMathParaPr>
        <m:oMath>
          <m:r>
            <w:rPr>
              <w:rFonts w:ascii="Cambria Math" w:eastAsiaTheme="minorEastAsia" w:hAnsi="Cambria Math"/>
              <w:szCs w:val="24"/>
            </w:rPr>
            <m:t>=-0.15+0.29+3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r>
                <w:rPr>
                  <w:rFonts w:ascii="Cambria Math" w:eastAsiaTheme="minorEastAsia" w:hAnsi="Cambria Math"/>
                  <w:szCs w:val="24"/>
                </w:rPr>
                <m:t>+1.5</m:t>
              </m:r>
            </m:e>
          </m:func>
          <m:r>
            <w:rPr>
              <w:rFonts w:ascii="Cambria Math" w:eastAsiaTheme="minorEastAsia" w:hAnsi="Cambria Math"/>
              <w:szCs w:val="24"/>
            </w:rPr>
            <m:t>+2</m:t>
          </m:r>
          <m:func>
            <m:funcPr>
              <m:ctrlPr>
                <w:rPr>
                  <w:rFonts w:ascii="Cambria Math" w:eastAsiaTheme="minorEastAsia" w:hAnsi="Cambria Math"/>
                  <w:i/>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σ</m:t>
                      </m:r>
                    </m:den>
                  </m:f>
                </m:e>
              </m:d>
            </m:e>
          </m:func>
          <m:r>
            <w:rPr>
              <w:rFonts w:ascii="Cambria Math" w:eastAsiaTheme="minorEastAsia" w:hAnsi="Cambria Math"/>
              <w:szCs w:val="24"/>
            </w:rPr>
            <m:t>-0.34</m:t>
          </m:r>
        </m:oMath>
      </m:oMathPara>
    </w:p>
    <w:p w14:paraId="167AB76A" w14:textId="77777777" w:rsidR="00F54F1C" w:rsidRPr="00D33C6B" w:rsidRDefault="00F54F1C" w:rsidP="00BA1B17">
      <w:pPr>
        <w:spacing w:line="360" w:lineRule="auto"/>
        <w:ind w:left="360"/>
        <w:rPr>
          <w:rFonts w:eastAsiaTheme="minorEastAsia"/>
          <w:szCs w:val="24"/>
        </w:rPr>
      </w:pPr>
      <m:oMath>
        <m:r>
          <w:rPr>
            <w:rFonts w:ascii="Cambria Math" w:eastAsiaTheme="minorEastAsia" w:hAnsi="Cambria Math"/>
            <w:szCs w:val="24"/>
          </w:rPr>
          <m:t>=1.3</m:t>
        </m:r>
      </m:oMath>
      <w:r>
        <w:rPr>
          <w:rFonts w:eastAsiaTheme="minorEastAsia"/>
          <w:szCs w:val="24"/>
        </w:rPr>
        <w:t>+</w:t>
      </w:r>
      <m:oMath>
        <m:r>
          <w:rPr>
            <w:rFonts w:ascii="Cambria Math" w:eastAsiaTheme="minorEastAsia" w:hAnsi="Cambria Math"/>
            <w:szCs w:val="24"/>
          </w:rPr>
          <m:t>3</m:t>
        </m:r>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r>
          <w:rPr>
            <w:rFonts w:ascii="Cambria Math" w:eastAsiaTheme="minorEastAsia" w:hAnsi="Cambria Math"/>
            <w:szCs w:val="24"/>
          </w:rPr>
          <m:t>+2</m:t>
        </m:r>
        <m:func>
          <m:funcPr>
            <m:ctrlPr>
              <w:rPr>
                <w:rFonts w:ascii="Cambria Math" w:eastAsiaTheme="minorEastAsia" w:hAnsi="Cambria Math"/>
                <w:i/>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σ</m:t>
                    </m:r>
                  </m:den>
                </m:f>
              </m:e>
            </m:d>
          </m:e>
        </m:func>
      </m:oMath>
    </w:p>
    <w:p w14:paraId="7CDB0DD5" w14:textId="77777777" w:rsidR="00F54F1C" w:rsidRDefault="00F54F1C" w:rsidP="00BA1B17">
      <w:pPr>
        <w:spacing w:line="360" w:lineRule="auto"/>
        <w:ind w:left="360"/>
        <w:rPr>
          <w:rFonts w:eastAsiaTheme="minorEastAsia"/>
          <w:szCs w:val="24"/>
        </w:rPr>
      </w:pPr>
      <m:oMath>
        <m:r>
          <w:rPr>
            <w:rFonts w:ascii="Cambria Math" w:eastAsiaTheme="minorEastAsia" w:hAnsi="Cambria Math"/>
            <w:szCs w:val="24"/>
          </w:rPr>
          <m:t>=1.3</m:t>
        </m:r>
      </m:oMath>
      <w:r>
        <w:rPr>
          <w:rFonts w:eastAsiaTheme="minorEastAsia"/>
          <w:szCs w:val="24"/>
        </w:rPr>
        <w:t>+</w:t>
      </w:r>
      <m:oMath>
        <m:r>
          <w:rPr>
            <w:rFonts w:ascii="Cambria Math" w:eastAsiaTheme="minorEastAsia" w:hAnsi="Cambria Math"/>
            <w:szCs w:val="24"/>
          </w:rPr>
          <m:t>(3-2)</m:t>
        </m:r>
        <m:func>
          <m:funcPr>
            <m:ctrlPr>
              <w:rPr>
                <w:rFonts w:ascii="Cambria Math" w:eastAsiaTheme="minorEastAsia" w:hAnsi="Cambria Math"/>
                <w:i/>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oMath>
    </w:p>
    <w:p w14:paraId="7AAEAAA6" w14:textId="77777777" w:rsidR="00F54F1C" w:rsidRPr="00F15FE6" w:rsidRDefault="00F54F1C" w:rsidP="00BA1B17">
      <w:pPr>
        <w:spacing w:line="360" w:lineRule="auto"/>
        <w:ind w:left="360"/>
        <w:rPr>
          <w:rFonts w:eastAsiaTheme="minorEastAsia"/>
          <w:szCs w:val="24"/>
        </w:rPr>
      </w:pPr>
      <m:oMathPara>
        <m:oMathParaPr>
          <m:jc m:val="left"/>
        </m:oMathParaPr>
        <m:oMath>
          <m:r>
            <w:rPr>
              <w:rFonts w:ascii="Cambria Math" w:eastAsiaTheme="minorEastAsia" w:hAnsi="Cambria Math"/>
              <w:szCs w:val="24"/>
            </w:rPr>
            <m:t>=1.3+</m:t>
          </m:r>
          <m:func>
            <m:funcPr>
              <m:ctrlPr>
                <w:rPr>
                  <w:rFonts w:ascii="Cambria Math" w:eastAsiaTheme="minorEastAsia" w:hAnsi="Cambria Math"/>
                  <w:i/>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r>
                    <w:rPr>
                      <w:rFonts w:ascii="Cambria Math" w:eastAsiaTheme="minorEastAsia" w:hAnsi="Cambria Math"/>
                      <w:szCs w:val="24"/>
                    </w:rPr>
                    <m:t>σ</m:t>
                  </m:r>
                </m:e>
              </m:d>
            </m:e>
          </m:func>
        </m:oMath>
      </m:oMathPara>
    </w:p>
    <w:p w14:paraId="19D58F54" w14:textId="44BD019C" w:rsidR="00F15FE6" w:rsidRDefault="00F15FE6" w:rsidP="00BA1B17">
      <w:pPr>
        <w:spacing w:line="360" w:lineRule="auto"/>
        <w:rPr>
          <w:rFonts w:eastAsiaTheme="minorEastAsia"/>
          <w:szCs w:val="24"/>
        </w:rPr>
      </w:pPr>
      <w:r>
        <w:rPr>
          <w:rFonts w:eastAsiaTheme="minorEastAsia"/>
          <w:szCs w:val="24"/>
        </w:rPr>
        <w:t>Hence, the theorem prove</w:t>
      </w:r>
      <w:r w:rsidR="000A6F64">
        <w:rPr>
          <w:rFonts w:eastAsiaTheme="minorEastAsia"/>
          <w:szCs w:val="24"/>
        </w:rPr>
        <w:t>d</w:t>
      </w:r>
      <w:r>
        <w:rPr>
          <w:rFonts w:eastAsiaTheme="minorEastAsia"/>
          <w:szCs w:val="24"/>
        </w:rPr>
        <w:t>.</w:t>
      </w:r>
      <w:r w:rsidR="009746F8">
        <w:rPr>
          <w:rFonts w:eastAsiaTheme="minorEastAsia"/>
          <w:szCs w:val="24"/>
        </w:rPr>
        <w:t xml:space="preserve">                                                                                                   </w:t>
      </w:r>
      <w:r w:rsidR="009746F8">
        <w:rPr>
          <w:rFonts w:eastAsiaTheme="minorEastAsia" w:cs="Times New Roman"/>
          <w:szCs w:val="24"/>
        </w:rPr>
        <w:t>□</w:t>
      </w:r>
    </w:p>
    <w:p w14:paraId="30E84815" w14:textId="5F8D6F1F" w:rsidR="009B44AA" w:rsidRPr="003B54DF" w:rsidRDefault="009B44AA" w:rsidP="00BA1B17">
      <w:pPr>
        <w:pStyle w:val="Heading3"/>
        <w:spacing w:line="360" w:lineRule="auto"/>
        <w:rPr>
          <w:b/>
          <w:sz w:val="26"/>
          <w:szCs w:val="26"/>
        </w:rPr>
      </w:pPr>
      <w:bookmarkStart w:id="38" w:name="_Toc498279626"/>
      <w:r w:rsidRPr="003B54DF">
        <w:rPr>
          <w:b/>
          <w:sz w:val="26"/>
          <w:szCs w:val="26"/>
        </w:rPr>
        <w:t xml:space="preserve">Some special characteristics of </w:t>
      </w:r>
      <w:r w:rsidR="00DF2A69" w:rsidRPr="003B54DF">
        <w:rPr>
          <w:b/>
          <w:sz w:val="26"/>
          <w:szCs w:val="26"/>
        </w:rPr>
        <w:t>inverse</w:t>
      </w:r>
      <w:r w:rsidRPr="003B54DF">
        <w:rPr>
          <w:b/>
          <w:sz w:val="26"/>
          <w:szCs w:val="26"/>
        </w:rPr>
        <w:t xml:space="preserve"> </w:t>
      </w:r>
      <w:r w:rsidR="005F3CD5" w:rsidRPr="003B54DF">
        <w:rPr>
          <w:b/>
          <w:i/>
          <w:sz w:val="26"/>
          <w:szCs w:val="26"/>
        </w:rPr>
        <w:t>Maxwell</w:t>
      </w:r>
      <w:r w:rsidRPr="003B54DF">
        <w:rPr>
          <w:b/>
          <w:sz w:val="26"/>
          <w:szCs w:val="26"/>
        </w:rPr>
        <w:t xml:space="preserve"> distribution</w:t>
      </w:r>
      <w:bookmarkEnd w:id="38"/>
    </w:p>
    <w:p w14:paraId="5A221ACE" w14:textId="33C1FE1C" w:rsidR="00DE33FD" w:rsidRDefault="00A51716" w:rsidP="00BA1B17">
      <w:pPr>
        <w:spacing w:line="360" w:lineRule="auto"/>
        <w:rPr>
          <w:rFonts w:cs="Times New Roman"/>
          <w:szCs w:val="24"/>
        </w:rPr>
      </w:pPr>
      <w:r>
        <w:rPr>
          <w:b/>
        </w:rPr>
        <w:t>Theorem</w:t>
      </w:r>
      <w:r w:rsidR="0007743A">
        <w:rPr>
          <w:b/>
        </w:rPr>
        <w:t xml:space="preserve"> </w:t>
      </w:r>
      <w:r w:rsidR="004C3B89">
        <w:rPr>
          <w:b/>
        </w:rPr>
        <w:t>3.12 If</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DE33FD" w:rsidRPr="00DE33FD">
        <w:rPr>
          <w:rFonts w:cs="Times New Roman"/>
          <w:szCs w:val="24"/>
        </w:rPr>
        <w:t xml:space="preserve"> and</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DE33FD" w:rsidRPr="00DE33FD">
        <w:rPr>
          <w:rFonts w:cs="Times New Roman"/>
          <w:szCs w:val="24"/>
          <w:vertAlign w:val="subscript"/>
        </w:rPr>
        <w:t xml:space="preserve"> </w:t>
      </w:r>
      <w:r w:rsidR="00DE33FD" w:rsidRPr="00DE33FD">
        <w:rPr>
          <w:rFonts w:cs="Times New Roman"/>
          <w:szCs w:val="24"/>
        </w:rPr>
        <w:t>are two independent random variables having density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7310"/>
        <w:gridCol w:w="796"/>
      </w:tblGrid>
      <w:tr w:rsidR="00017A02" w14:paraId="7EE9A24E" w14:textId="77777777" w:rsidTr="00017A02">
        <w:tc>
          <w:tcPr>
            <w:tcW w:w="535" w:type="dxa"/>
          </w:tcPr>
          <w:p w14:paraId="696B2E1F" w14:textId="77777777" w:rsidR="00017A02" w:rsidRDefault="00017A02" w:rsidP="00BA1B17">
            <w:pPr>
              <w:spacing w:line="360" w:lineRule="auto"/>
              <w:rPr>
                <w:szCs w:val="24"/>
              </w:rPr>
            </w:pPr>
          </w:p>
        </w:tc>
        <w:tc>
          <w:tcPr>
            <w:tcW w:w="8190" w:type="dxa"/>
            <w:vAlign w:val="center"/>
          </w:tcPr>
          <w:p w14:paraId="4FD53A92" w14:textId="182948B6" w:rsidR="00017A02" w:rsidRPr="00017A02" w:rsidRDefault="00CB1A1D" w:rsidP="00BA1B17">
            <w:pPr>
              <w:spacing w:line="360" w:lineRule="auto"/>
              <w:jc w:val="center"/>
              <w:rPr>
                <w:rFonts w:eastAsiaTheme="minorEastAsia" w:cs="Times New Roman"/>
                <w:szCs w:val="24"/>
              </w:rPr>
            </w:pPr>
            <m:oMath>
              <m:r>
                <w:rPr>
                  <w:rStyle w:val="fontstyle01"/>
                  <w:rFonts w:ascii="Cambria Math" w:hAnsi="Cambria Math" w:cs="Times New Roman"/>
                </w:rPr>
                <m:t>f</m:t>
              </m:r>
              <m:d>
                <m:dPr>
                  <m:ctrlPr>
                    <w:rPr>
                      <w:rStyle w:val="fontstyle01"/>
                      <w:rFonts w:ascii="Cambria Math" w:hAnsi="Cambria Math" w:cs="Times New Roman"/>
                      <w:i/>
                    </w:rPr>
                  </m:ctrlPr>
                </m:dPr>
                <m:e>
                  <m:sSub>
                    <m:sSubPr>
                      <m:ctrlPr>
                        <w:rPr>
                          <w:rStyle w:val="fontstyle01"/>
                          <w:rFonts w:ascii="Cambria Math" w:hAnsi="Cambria Math" w:cs="Times New Roman"/>
                          <w:i/>
                        </w:rPr>
                      </m:ctrlPr>
                    </m:sSubPr>
                    <m:e>
                      <m:r>
                        <w:rPr>
                          <w:rStyle w:val="fontstyle01"/>
                          <w:rFonts w:ascii="Cambria Math" w:hAnsi="Cambria Math" w:cs="Times New Roman"/>
                        </w:rPr>
                        <m:t>r</m:t>
                      </m:r>
                    </m:e>
                    <m:sub>
                      <m:r>
                        <w:rPr>
                          <w:rStyle w:val="fontstyle01"/>
                          <w:rFonts w:ascii="Cambria Math" w:hAnsi="Cambria Math" w:cs="Times New Roman"/>
                        </w:rPr>
                        <m:t>1</m:t>
                      </m:r>
                    </m:sub>
                  </m:sSub>
                </m:e>
              </m:d>
              <m:r>
                <w:rPr>
                  <w:rStyle w:val="fontstyle01"/>
                  <w:rFonts w:ascii="Cambria Math" w:hAnsi="Cambria Math" w:cs="Times New Roman"/>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1</m:t>
                  </m:r>
                </m:sub>
                <m:sup>
                  <m:r>
                    <w:rPr>
                      <w:rFonts w:ascii="Cambria Math" w:hAnsi="Cambria Math" w:cs="Times New Roman"/>
                      <w:szCs w:val="24"/>
                    </w:rPr>
                    <m:t>-4</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sup>
              </m:sSup>
            </m:oMath>
            <w:r w:rsidR="00017A02" w:rsidRPr="00DE33FD">
              <w:rPr>
                <w:rFonts w:eastAsiaTheme="minorEastAsia" w:cs="Times New Roman"/>
                <w:szCs w:val="24"/>
              </w:rPr>
              <w:t xml:space="preserve">   and</w:t>
            </w:r>
            <m:oMath>
              <m:r>
                <w:rPr>
                  <w:rFonts w:ascii="Cambria Math" w:eastAsiaTheme="minorEastAsia" w:hAnsi="Cambria Math" w:cs="Times New Roman"/>
                  <w:szCs w:val="24"/>
                </w:rPr>
                <m:t xml:space="preserve"> </m:t>
              </m:r>
              <m:r>
                <m:rPr>
                  <m:sty m:val="p"/>
                </m:rPr>
                <w:rPr>
                  <w:rStyle w:val="fontstyle01"/>
                  <w:rFonts w:ascii="Cambria Math" w:hAnsi="Cambria Math" w:cs="Times New Roman"/>
                </w:rPr>
                <m:t xml:space="preserve"> </m:t>
              </m:r>
              <m:r>
                <w:rPr>
                  <w:rStyle w:val="fontstyle01"/>
                  <w:rFonts w:ascii="Cambria Math" w:hAnsi="Cambria Math" w:cs="Times New Roman"/>
                </w:rPr>
                <m:t>f</m:t>
              </m:r>
              <m:d>
                <m:dPr>
                  <m:ctrlPr>
                    <w:rPr>
                      <w:rStyle w:val="fontstyle01"/>
                      <w:rFonts w:ascii="Cambria Math" w:hAnsi="Cambria Math" w:cs="Times New Roman"/>
                      <w:i/>
                    </w:rPr>
                  </m:ctrlPr>
                </m:dPr>
                <m:e>
                  <m:sSub>
                    <m:sSubPr>
                      <m:ctrlPr>
                        <w:rPr>
                          <w:rStyle w:val="fontstyle01"/>
                          <w:rFonts w:ascii="Cambria Math" w:hAnsi="Cambria Math" w:cs="Times New Roman"/>
                          <w:i/>
                        </w:rPr>
                      </m:ctrlPr>
                    </m:sSubPr>
                    <m:e>
                      <m:r>
                        <w:rPr>
                          <w:rStyle w:val="fontstyle01"/>
                          <w:rFonts w:ascii="Cambria Math" w:hAnsi="Cambria Math" w:cs="Times New Roman"/>
                        </w:rPr>
                        <m:t>r</m:t>
                      </m:r>
                    </m:e>
                    <m:sub>
                      <m:r>
                        <w:rPr>
                          <w:rStyle w:val="fontstyle01"/>
                          <w:rFonts w:ascii="Cambria Math" w:hAnsi="Cambria Math" w:cs="Times New Roman"/>
                        </w:rPr>
                        <m:t>2</m:t>
                      </m:r>
                    </m:sub>
                  </m:sSub>
                </m:e>
              </m:d>
              <m:r>
                <w:rPr>
                  <w:rStyle w:val="fontstyle01"/>
                  <w:rFonts w:ascii="Cambria Math" w:hAnsi="Cambria Math" w:cs="Times New Roman"/>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2</m:t>
                  </m:r>
                </m:sub>
                <m:sup>
                  <m:r>
                    <w:rPr>
                      <w:rFonts w:ascii="Cambria Math" w:hAnsi="Cambria Math" w:cs="Times New Roman"/>
                      <w:szCs w:val="24"/>
                    </w:rPr>
                    <m:t>-4</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sup>
              </m:sSup>
            </m:oMath>
            <w:r w:rsidR="00017A02" w:rsidRPr="00DE33FD">
              <w:rPr>
                <w:rFonts w:eastAsiaTheme="minorEastAsia" w:cs="Times New Roman"/>
                <w:szCs w:val="24"/>
              </w:rPr>
              <w:t>.</w:t>
            </w:r>
          </w:p>
        </w:tc>
        <w:tc>
          <w:tcPr>
            <w:tcW w:w="625" w:type="dxa"/>
            <w:vAlign w:val="center"/>
          </w:tcPr>
          <w:p w14:paraId="4234CEAD" w14:textId="77777777" w:rsidR="00017A02" w:rsidRDefault="00017A02" w:rsidP="00BA1B17">
            <w:pPr>
              <w:spacing w:line="360" w:lineRule="auto"/>
              <w:jc w:val="right"/>
              <w:rPr>
                <w:szCs w:val="24"/>
              </w:rPr>
            </w:pPr>
            <w:r>
              <w:rPr>
                <w:szCs w:val="24"/>
              </w:rPr>
              <w:t>(</w:t>
            </w:r>
            <w:r w:rsidR="006916E5">
              <w:rPr>
                <w:szCs w:val="24"/>
              </w:rPr>
              <w:t>3.25</w:t>
            </w:r>
            <w:r>
              <w:rPr>
                <w:szCs w:val="24"/>
              </w:rPr>
              <w:t>)</w:t>
            </w:r>
          </w:p>
        </w:tc>
      </w:tr>
    </w:tbl>
    <w:p w14:paraId="640473E8" w14:textId="77777777" w:rsidR="003C196A" w:rsidRPr="003C196A" w:rsidRDefault="00DE33FD" w:rsidP="00BA1B17">
      <w:pPr>
        <w:spacing w:line="360" w:lineRule="auto"/>
        <w:jc w:val="left"/>
        <w:rPr>
          <w:rFonts w:eastAsiaTheme="minorEastAsia" w:cs="Times New Roman"/>
          <w:szCs w:val="24"/>
        </w:rPr>
      </w:pPr>
      <w:r w:rsidRPr="00DE33FD">
        <w:rPr>
          <w:rFonts w:eastAsiaTheme="minorEastAsia" w:cs="Times New Roman"/>
          <w:szCs w:val="24"/>
        </w:rPr>
        <w:lastRenderedPageBreak/>
        <w:t>Th</w:t>
      </w:r>
      <w:r w:rsidR="00A927AC">
        <w:rPr>
          <w:rFonts w:eastAsiaTheme="minorEastAsia" w:cs="Times New Roman"/>
          <w:szCs w:val="24"/>
        </w:rPr>
        <w:t xml:space="preserve">en the PDF of </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oMath>
      <w:r w:rsidRPr="00DE33FD">
        <w:rPr>
          <w:rFonts w:eastAsiaTheme="minorEastAsia" w:cs="Times New Roman"/>
          <w:szCs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7304"/>
        <w:gridCol w:w="796"/>
      </w:tblGrid>
      <w:tr w:rsidR="003C196A" w14:paraId="1D177864" w14:textId="77777777" w:rsidTr="00913FD2">
        <w:tc>
          <w:tcPr>
            <w:tcW w:w="484" w:type="dxa"/>
          </w:tcPr>
          <w:p w14:paraId="19DF88F0" w14:textId="77777777" w:rsidR="003C196A" w:rsidRDefault="003C196A" w:rsidP="005553D7">
            <w:pPr>
              <w:spacing w:line="360" w:lineRule="auto"/>
              <w:rPr>
                <w:szCs w:val="24"/>
              </w:rPr>
            </w:pPr>
          </w:p>
        </w:tc>
        <w:tc>
          <w:tcPr>
            <w:tcW w:w="7304" w:type="dxa"/>
            <w:vAlign w:val="center"/>
          </w:tcPr>
          <w:p w14:paraId="087D8CF4" w14:textId="13202F75" w:rsidR="003C196A" w:rsidRPr="00913FD2" w:rsidRDefault="003C196A" w:rsidP="00913FD2">
            <w:pPr>
              <w:spacing w:line="360" w:lineRule="auto"/>
              <w:jc w:val="center"/>
              <w:rPr>
                <w:rFonts w:eastAsiaTheme="minorEastAsia"/>
                <w:szCs w:val="24"/>
              </w:rPr>
            </w:pPr>
            <m:oMathPara>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u</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r>
                  <w:rPr>
                    <w:rFonts w:ascii="Cambria Math" w:eastAsiaTheme="minorEastAsia" w:hAnsi="Cambria Math" w:cs="Times New Roman"/>
                    <w:szCs w:val="24"/>
                  </w:rPr>
                  <m:t>I</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m:rPr>
                    <m:sty m:val="p"/>
                  </m:rPr>
                  <w:rPr>
                    <w:rFonts w:ascii="Cambria Math" w:eastAsiaTheme="minorEastAsia" w:hAnsi="Cambria Math" w:cs="Times New Roman"/>
                    <w:szCs w:val="24"/>
                  </w:rPr>
                  <m:t>,</m:t>
                </m:r>
              </m:oMath>
            </m:oMathPara>
          </w:p>
        </w:tc>
        <w:tc>
          <w:tcPr>
            <w:tcW w:w="796" w:type="dxa"/>
            <w:vAlign w:val="center"/>
          </w:tcPr>
          <w:p w14:paraId="53952E21" w14:textId="77777777" w:rsidR="003C196A" w:rsidRDefault="003C196A" w:rsidP="005553D7">
            <w:pPr>
              <w:spacing w:line="360" w:lineRule="auto"/>
              <w:jc w:val="right"/>
              <w:rPr>
                <w:szCs w:val="24"/>
              </w:rPr>
            </w:pPr>
            <w:r>
              <w:rPr>
                <w:szCs w:val="24"/>
              </w:rPr>
              <w:t>(</w:t>
            </w:r>
            <w:r w:rsidR="006916E5">
              <w:rPr>
                <w:szCs w:val="24"/>
              </w:rPr>
              <w:t>3.26</w:t>
            </w:r>
            <w:r>
              <w:rPr>
                <w:szCs w:val="24"/>
              </w:rPr>
              <w:t>)</w:t>
            </w:r>
          </w:p>
        </w:tc>
      </w:tr>
    </w:tbl>
    <w:p w14:paraId="06E795C1" w14:textId="3EED6A2E" w:rsidR="00913FD2" w:rsidRDefault="00913FD2" w:rsidP="005553D7">
      <w:pPr>
        <w:spacing w:line="360" w:lineRule="auto"/>
        <w:rPr>
          <w:rFonts w:eastAsiaTheme="minorEastAsia" w:cs="Times New Roman"/>
          <w:i/>
        </w:rPr>
      </w:pPr>
      <m:oMath>
        <m:r>
          <m:rPr>
            <m:sty m:val="p"/>
          </m:rPr>
          <w:rPr>
            <w:rFonts w:ascii="Cambria Math" w:eastAsiaTheme="minorEastAsia" w:hAnsi="Cambria Math" w:cs="Times New Roman"/>
            <w:szCs w:val="24"/>
          </w:rPr>
          <m:t xml:space="preserve">where, </m:t>
        </m:r>
        <m:r>
          <w:rPr>
            <w:rFonts w:ascii="Cambria Math" w:eastAsiaTheme="minorEastAsia" w:hAnsi="Cambria Math" w:cs="Times New Roman"/>
            <w:szCs w:val="24"/>
          </w:rPr>
          <m:t>I</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6</m:t>
                    </m:r>
                  </m:sup>
                </m:sSup>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5</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7</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8</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4uv</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r>
              <w:rPr>
                <w:rFonts w:ascii="Cambria Math" w:eastAsiaTheme="minorEastAsia" w:hAnsi="Cambria Math" w:cs="Times New Roman"/>
                <w:szCs w:val="24"/>
              </w:rPr>
              <m:t>dv</m:t>
            </m:r>
          </m:e>
        </m:nary>
      </m:oMath>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&gt;0</m:t>
        </m:r>
      </m:oMath>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r>
          <w:rPr>
            <w:rFonts w:ascii="Cambria Math" w:eastAsiaTheme="minorEastAsia" w:hAnsi="Cambria Math"/>
            <w:szCs w:val="24"/>
          </w:rPr>
          <m:t>&gt;0.</m:t>
        </m:r>
      </m:oMath>
    </w:p>
    <w:p w14:paraId="42A6E21B" w14:textId="32C6924E" w:rsidR="00F15FE6" w:rsidRDefault="00CB1A1D" w:rsidP="005553D7">
      <w:pPr>
        <w:spacing w:line="360" w:lineRule="auto"/>
        <w:rPr>
          <w:rFonts w:eastAsiaTheme="minorEastAsia"/>
        </w:rPr>
      </w:pPr>
      <w:r w:rsidRPr="00CB1A1D">
        <w:rPr>
          <w:rFonts w:eastAsiaTheme="minorEastAsia" w:cs="Times New Roman"/>
          <w:i/>
        </w:rPr>
        <w:t>Proof.</w:t>
      </w:r>
      <w:r w:rsidR="00E80EB8">
        <w:rPr>
          <w:rFonts w:eastAsiaTheme="minorEastAsia"/>
        </w:rPr>
        <w:t xml:space="preserve"> 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E80EB8">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E80EB8">
        <w:rPr>
          <w:rFonts w:eastAsiaTheme="minorEastAsia"/>
        </w:rPr>
        <w:t xml:space="preserve"> are two independent random variables so their joint density function is calculated by</w:t>
      </w:r>
    </w:p>
    <w:p w14:paraId="173CEB32" w14:textId="77777777" w:rsidR="00E80EB8" w:rsidRPr="00E80EB8" w:rsidRDefault="00E80EB8" w:rsidP="00BA1B17">
      <w:pPr>
        <w:spacing w:line="360" w:lineRule="auto"/>
        <w:rPr>
          <w:rStyle w:val="fontstyle01"/>
          <w:rFonts w:asciiTheme="minorHAnsi" w:eastAsiaTheme="minorEastAsia" w:hAnsiTheme="minorHAnsi"/>
          <w:i/>
          <w:iCs/>
        </w:rPr>
      </w:pPr>
      <m:oMathPara>
        <m:oMathParaPr>
          <m:jc m:val="left"/>
        </m:oMathParaPr>
        <m:oMath>
          <m:r>
            <w:rPr>
              <w:rStyle w:val="fontstyle01"/>
              <w:rFonts w:ascii="Cambria Math" w:hAnsi="Cambria Math"/>
            </w:rPr>
            <m:t>f</m:t>
          </m:r>
          <m:d>
            <m:dPr>
              <m:ctrlPr>
                <w:rPr>
                  <w:rStyle w:val="fontstyle01"/>
                  <w:rFonts w:ascii="Cambria Math" w:hAnsi="Cambria Math"/>
                  <w:i/>
                </w:rPr>
              </m:ctrlPr>
            </m:dPr>
            <m:e>
              <m:sSub>
                <m:sSubPr>
                  <m:ctrlPr>
                    <w:rPr>
                      <w:rStyle w:val="fontstyle01"/>
                      <w:rFonts w:ascii="Cambria Math" w:hAnsi="Cambria Math"/>
                      <w:i/>
                    </w:rPr>
                  </m:ctrlPr>
                </m:sSubPr>
                <m:e>
                  <m:r>
                    <w:rPr>
                      <w:rStyle w:val="fontstyle01"/>
                      <w:rFonts w:ascii="Cambria Math" w:hAnsi="Cambria Math"/>
                    </w:rPr>
                    <m:t>r</m:t>
                  </m:r>
                </m:e>
                <m:sub>
                  <m:r>
                    <w:rPr>
                      <w:rStyle w:val="fontstyle01"/>
                      <w:rFonts w:ascii="Cambria Math" w:hAnsi="Cambria Math"/>
                    </w:rPr>
                    <m:t>1</m:t>
                  </m:r>
                </m:sub>
              </m:sSub>
              <m:r>
                <w:rPr>
                  <w:rStyle w:val="fontstyle01"/>
                  <w:rFonts w:ascii="Cambria Math" w:hAnsi="Cambria Math"/>
                </w:rPr>
                <m:t>,</m:t>
              </m:r>
              <m:sSub>
                <m:sSubPr>
                  <m:ctrlPr>
                    <w:rPr>
                      <w:rStyle w:val="fontstyle01"/>
                      <w:rFonts w:ascii="Cambria Math" w:hAnsi="Cambria Math"/>
                      <w:i/>
                    </w:rPr>
                  </m:ctrlPr>
                </m:sSubPr>
                <m:e>
                  <m:r>
                    <w:rPr>
                      <w:rStyle w:val="fontstyle01"/>
                      <w:rFonts w:ascii="Cambria Math" w:hAnsi="Cambria Math"/>
                    </w:rPr>
                    <m:t>r</m:t>
                  </m:r>
                </m:e>
                <m:sub>
                  <m:r>
                    <w:rPr>
                      <w:rStyle w:val="fontstyle01"/>
                      <w:rFonts w:ascii="Cambria Math" w:hAnsi="Cambria Math"/>
                    </w:rPr>
                    <m:t>2</m:t>
                  </m:r>
                </m:sub>
              </m:sSub>
            </m:e>
          </m:d>
          <m:r>
            <w:rPr>
              <w:rStyle w:val="fontstyle01"/>
              <w:rFonts w:ascii="Cambria Math" w:hAnsi="Cambria Math"/>
            </w:rPr>
            <m:t>=f</m:t>
          </m:r>
          <m:d>
            <m:dPr>
              <m:ctrlPr>
                <w:rPr>
                  <w:rStyle w:val="fontstyle01"/>
                  <w:rFonts w:ascii="Cambria Math" w:hAnsi="Cambria Math"/>
                  <w:i/>
                </w:rPr>
              </m:ctrlPr>
            </m:dPr>
            <m:e>
              <m:sSub>
                <m:sSubPr>
                  <m:ctrlPr>
                    <w:rPr>
                      <w:rStyle w:val="fontstyle01"/>
                      <w:rFonts w:ascii="Cambria Math" w:hAnsi="Cambria Math"/>
                      <w:i/>
                    </w:rPr>
                  </m:ctrlPr>
                </m:sSubPr>
                <m:e>
                  <m:r>
                    <w:rPr>
                      <w:rStyle w:val="fontstyle01"/>
                      <w:rFonts w:ascii="Cambria Math" w:hAnsi="Cambria Math"/>
                    </w:rPr>
                    <m:t>r</m:t>
                  </m:r>
                </m:e>
                <m:sub>
                  <m:r>
                    <w:rPr>
                      <w:rStyle w:val="fontstyle01"/>
                      <w:rFonts w:ascii="Cambria Math" w:hAnsi="Cambria Math"/>
                    </w:rPr>
                    <m:t>1</m:t>
                  </m:r>
                </m:sub>
              </m:sSub>
            </m:e>
          </m:d>
          <m:r>
            <w:rPr>
              <w:rStyle w:val="fontstyle01"/>
              <w:rFonts w:ascii="Cambria Math" w:hAnsi="Cambria Math"/>
            </w:rPr>
            <m:t>×f</m:t>
          </m:r>
          <m:d>
            <m:dPr>
              <m:ctrlPr>
                <w:rPr>
                  <w:rStyle w:val="fontstyle01"/>
                  <w:rFonts w:ascii="Cambria Math" w:hAnsi="Cambria Math"/>
                  <w:i/>
                </w:rPr>
              </m:ctrlPr>
            </m:dPr>
            <m:e>
              <m:sSub>
                <m:sSubPr>
                  <m:ctrlPr>
                    <w:rPr>
                      <w:rStyle w:val="fontstyle01"/>
                      <w:rFonts w:ascii="Cambria Math" w:hAnsi="Cambria Math"/>
                      <w:i/>
                    </w:rPr>
                  </m:ctrlPr>
                </m:sSubPr>
                <m:e>
                  <m:r>
                    <w:rPr>
                      <w:rStyle w:val="fontstyle01"/>
                      <w:rFonts w:ascii="Cambria Math" w:hAnsi="Cambria Math"/>
                    </w:rPr>
                    <m:t>r</m:t>
                  </m:r>
                </m:e>
                <m:sub>
                  <m:r>
                    <w:rPr>
                      <w:rStyle w:val="fontstyle01"/>
                      <w:rFonts w:ascii="Cambria Math" w:hAnsi="Cambria Math"/>
                    </w:rPr>
                    <m:t>2</m:t>
                  </m:r>
                </m:sub>
              </m:sSub>
            </m:e>
          </m:d>
        </m:oMath>
      </m:oMathPara>
    </w:p>
    <w:p w14:paraId="17179849" w14:textId="77777777" w:rsidR="00E563F7" w:rsidRDefault="00E80EB8" w:rsidP="00BA1B17">
      <w:pPr>
        <w:spacing w:line="360" w:lineRule="auto"/>
        <w:rPr>
          <w:rFonts w:eastAsiaTheme="minorEastAsia"/>
          <w:szCs w:val="24"/>
        </w:rPr>
      </w:pPr>
      <w:r>
        <w:rPr>
          <w:rStyle w:val="fontstyle01"/>
          <w:rFonts w:asciiTheme="minorHAnsi" w:eastAsiaTheme="minorEastAsia" w:hAnsiTheme="minorHAnsi"/>
        </w:rPr>
        <w:t xml:space="preserve">                </w:t>
      </w:r>
      <w:r w:rsidRPr="00E80EB8">
        <w:rPr>
          <w:rStyle w:val="fontstyle01"/>
          <w:rFonts w:asciiTheme="minorHAnsi" w:eastAsiaTheme="minorEastAsia" w:hAnsiTheme="minorHAnsi"/>
        </w:rPr>
        <w:t>=</w:t>
      </w:r>
      <m:oMath>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-4</m:t>
            </m:r>
          </m:sup>
        </m:sSub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-1/2</m:t>
            </m:r>
            <m:sSup>
              <m:sSupPr>
                <m:ctrlPr>
                  <w:rPr>
                    <w:rFonts w:ascii="Cambria Math" w:hAnsi="Cambria Math"/>
                    <w:i/>
                    <w:szCs w:val="24"/>
                  </w:rPr>
                </m:ctrlPr>
              </m:sSupPr>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2</m:t>
                    </m:r>
                  </m:sup>
                </m:sSubSup>
                <m:r>
                  <w:rPr>
                    <w:rFonts w:ascii="Cambria Math" w:hAnsi="Cambria Math"/>
                    <w:szCs w:val="24"/>
                  </w:rPr>
                  <m:t>σ</m:t>
                </m:r>
              </m:e>
              <m:sup>
                <m:r>
                  <w:rPr>
                    <w:rFonts w:ascii="Cambria Math" w:hAnsi="Cambria Math"/>
                    <w:szCs w:val="24"/>
                  </w:rPr>
                  <m:t>2</m:t>
                </m:r>
              </m:sup>
            </m:sSup>
          </m:sup>
        </m:sSup>
        <m:r>
          <w:rPr>
            <w:rStyle w:val="fontstyle01"/>
            <w:rFonts w:ascii="Cambria Math" w:hAnsi="Cambria Math"/>
          </w:rPr>
          <m:t>×</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-3</m:t>
            </m:r>
          </m:sup>
        </m:s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2</m:t>
            </m:r>
          </m:sub>
          <m:sup>
            <m:r>
              <w:rPr>
                <w:rFonts w:ascii="Cambria Math" w:hAnsi="Cambria Math"/>
                <w:szCs w:val="24"/>
              </w:rPr>
              <m:t>-4</m:t>
            </m:r>
          </m:sup>
        </m:sSub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-1/2</m:t>
            </m:r>
            <m:sSup>
              <m:sSupPr>
                <m:ctrlPr>
                  <w:rPr>
                    <w:rFonts w:ascii="Cambria Math" w:hAnsi="Cambria Math"/>
                    <w:i/>
                    <w:szCs w:val="24"/>
                  </w:rPr>
                </m:ctrlPr>
              </m:sSupPr>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2</m:t>
                    </m:r>
                  </m:sub>
                  <m:sup>
                    <m:r>
                      <w:rPr>
                        <w:rFonts w:ascii="Cambria Math" w:hAnsi="Cambria Math"/>
                        <w:szCs w:val="24"/>
                      </w:rPr>
                      <m:t>2</m:t>
                    </m:r>
                  </m:sup>
                </m:sSubSup>
                <m:r>
                  <w:rPr>
                    <w:rFonts w:ascii="Cambria Math" w:hAnsi="Cambria Math"/>
                    <w:szCs w:val="24"/>
                  </w:rPr>
                  <m:t>σ</m:t>
                </m:r>
              </m:e>
              <m:sup>
                <m:r>
                  <w:rPr>
                    <w:rFonts w:ascii="Cambria Math" w:hAnsi="Cambria Math"/>
                    <w:szCs w:val="24"/>
                  </w:rPr>
                  <m:t>2</m:t>
                </m:r>
              </m:sup>
            </m:sSup>
          </m:sup>
        </m:s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
        <w:gridCol w:w="7322"/>
        <w:gridCol w:w="796"/>
      </w:tblGrid>
      <w:tr w:rsidR="00E563F7" w:rsidRPr="00665BE3" w14:paraId="46E53F0D" w14:textId="77777777" w:rsidTr="00E563F7">
        <w:tc>
          <w:tcPr>
            <w:tcW w:w="535" w:type="dxa"/>
          </w:tcPr>
          <w:p w14:paraId="7F39E80E" w14:textId="77777777" w:rsidR="00E563F7" w:rsidRPr="00665BE3" w:rsidRDefault="00E563F7" w:rsidP="00BA1B17">
            <w:pPr>
              <w:spacing w:line="360" w:lineRule="auto"/>
              <w:rPr>
                <w:rFonts w:cs="Times New Roman"/>
                <w:szCs w:val="24"/>
              </w:rPr>
            </w:pPr>
          </w:p>
        </w:tc>
        <w:tc>
          <w:tcPr>
            <w:tcW w:w="8190" w:type="dxa"/>
            <w:vAlign w:val="center"/>
          </w:tcPr>
          <w:p w14:paraId="6B88627C" w14:textId="2F0E71D8" w:rsidR="00E563F7" w:rsidRPr="00665BE3" w:rsidRDefault="00E563F7" w:rsidP="00BA1B17">
            <w:pPr>
              <w:spacing w:line="360" w:lineRule="auto"/>
              <w:jc w:val="left"/>
              <w:rPr>
                <w:rFonts w:eastAsiaTheme="minorEastAsia" w:cs="Times New Roman"/>
                <w:szCs w:val="24"/>
              </w:rPr>
            </w:pPr>
            <w:r w:rsidRPr="00665BE3">
              <w:rPr>
                <w:rFonts w:eastAsiaTheme="minorEastAsia"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1</m:t>
                  </m:r>
                </m:sub>
                <m:sup>
                  <m:r>
                    <w:rPr>
                      <w:rFonts w:ascii="Cambria Math" w:eastAsiaTheme="minorEastAsia" w:hAnsi="Cambria Math" w:cs="Times New Roman"/>
                      <w:szCs w:val="24"/>
                    </w:rPr>
                    <m:t>-4</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2</m:t>
                  </m:r>
                </m:sub>
                <m:sup>
                  <m:r>
                    <w:rPr>
                      <w:rFonts w:ascii="Cambria Math" w:eastAsiaTheme="minorEastAsia" w:hAnsi="Cambria Math" w:cs="Times New Roman"/>
                      <w:szCs w:val="24"/>
                    </w:rPr>
                    <m:t>-4</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den>
                      </m:f>
                    </m:e>
                  </m:d>
                </m:sup>
              </m:sSup>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&gt;0</m:t>
              </m:r>
              <m:r>
                <m:rPr>
                  <m:sty m:val="p"/>
                </m:rPr>
                <w:rPr>
                  <w:rFonts w:ascii="Cambria Math" w:eastAsiaTheme="minorEastAsia" w:hAnsi="Cambria Math" w:cs="Times New Roman"/>
                  <w:szCs w:val="24"/>
                </w:rPr>
                <m:t xml:space="preserve"> </m:t>
              </m:r>
            </m:oMath>
            <w:r w:rsidR="00CB1A1D" w:rsidRPr="00CB1A1D">
              <w:rPr>
                <w:rFonts w:eastAsiaTheme="minorEastAsia" w:cs="Times New Roman"/>
                <w:szCs w:val="24"/>
              </w:rPr>
              <w:t>and</w:t>
            </w:r>
            <m:oMath>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&gt;0</m:t>
              </m:r>
            </m:oMath>
            <w:r w:rsidRPr="00CB1A1D">
              <w:rPr>
                <w:rFonts w:eastAsiaTheme="minorEastAsia" w:cs="Times New Roman"/>
                <w:i/>
                <w:szCs w:val="24"/>
              </w:rPr>
              <w:t>.</w:t>
            </w:r>
          </w:p>
          <w:p w14:paraId="6A37238F" w14:textId="77777777" w:rsidR="00E563F7" w:rsidRPr="00665BE3" w:rsidRDefault="00E563F7" w:rsidP="00BA1B17">
            <w:pPr>
              <w:spacing w:line="360" w:lineRule="auto"/>
              <w:jc w:val="center"/>
              <w:rPr>
                <w:rFonts w:cs="Times New Roman"/>
                <w:szCs w:val="24"/>
              </w:rPr>
            </w:pPr>
          </w:p>
        </w:tc>
        <w:tc>
          <w:tcPr>
            <w:tcW w:w="625" w:type="dxa"/>
            <w:vAlign w:val="center"/>
          </w:tcPr>
          <w:p w14:paraId="605C102C" w14:textId="77777777" w:rsidR="00E563F7" w:rsidRPr="00665BE3" w:rsidRDefault="00E563F7" w:rsidP="00BA1B17">
            <w:pPr>
              <w:spacing w:line="360" w:lineRule="auto"/>
              <w:jc w:val="right"/>
              <w:rPr>
                <w:rFonts w:cs="Times New Roman"/>
                <w:szCs w:val="24"/>
              </w:rPr>
            </w:pPr>
            <w:r w:rsidRPr="00665BE3">
              <w:rPr>
                <w:rFonts w:cs="Times New Roman"/>
                <w:szCs w:val="24"/>
              </w:rPr>
              <w:t>(</w:t>
            </w:r>
            <w:r w:rsidR="006916E5">
              <w:rPr>
                <w:rFonts w:cs="Times New Roman"/>
                <w:szCs w:val="24"/>
              </w:rPr>
              <w:t>3.27</w:t>
            </w:r>
            <w:r w:rsidRPr="00665BE3">
              <w:rPr>
                <w:rFonts w:cs="Times New Roman"/>
                <w:szCs w:val="24"/>
              </w:rPr>
              <w:t>)</w:t>
            </w:r>
          </w:p>
        </w:tc>
      </w:tr>
    </w:tbl>
    <w:p w14:paraId="63B0B21B" w14:textId="16F02B54" w:rsidR="00E563F7" w:rsidRDefault="00E563F7" w:rsidP="00BA1B17">
      <w:pPr>
        <w:spacing w:line="360" w:lineRule="auto"/>
        <w:rPr>
          <w:rFonts w:eastAsiaTheme="minorEastAsia"/>
          <w:szCs w:val="24"/>
        </w:rPr>
      </w:pPr>
      <w:r>
        <w:rPr>
          <w:rFonts w:eastAsiaTheme="minorEastAsia"/>
          <w:szCs w:val="24"/>
        </w:rPr>
        <w:t>Let,</w:t>
      </w:r>
      <m:oMath>
        <m:r>
          <w:rPr>
            <w:rFonts w:ascii="Cambria Math" w:eastAsiaTheme="minorEastAsia" w:hAnsi="Cambria Math"/>
            <w:szCs w:val="24"/>
          </w:rPr>
          <m:t xml:space="preserve"> u=</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Pr>
          <w:rFonts w:eastAsiaTheme="minorEastAsia"/>
          <w:szCs w:val="24"/>
        </w:rPr>
        <w:t xml:space="preserve"> </w:t>
      </w:r>
      <w:r w:rsidR="00665BE3">
        <w:rPr>
          <w:rFonts w:eastAsiaTheme="minorEastAsia"/>
          <w:szCs w:val="24"/>
        </w:rPr>
        <w:t>and</w:t>
      </w:r>
      <m:oMath>
        <m:r>
          <w:rPr>
            <w:rFonts w:ascii="Cambria Math" w:eastAsiaTheme="minorEastAsia" w:hAnsi="Cambria Math"/>
            <w:szCs w:val="24"/>
          </w:rPr>
          <m:t xml:space="preserve"> v=</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oMath>
      <w:r w:rsidR="00CB1A1D" w:rsidRPr="00CB1A1D">
        <w:rPr>
          <w:rFonts w:eastAsiaTheme="minorEastAsia"/>
          <w:szCs w:val="24"/>
        </w:rPr>
        <w:t>or</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r>
          <w:rPr>
            <w:rFonts w:ascii="Cambria Math" w:eastAsiaTheme="minorEastAsia" w:hAnsi="Cambria Math"/>
            <w:szCs w:val="24"/>
          </w:rPr>
          <m:t>=u-v</m:t>
        </m:r>
      </m:oMath>
      <w:r>
        <w:rPr>
          <w:rFonts w:eastAsiaTheme="minorEastAsia"/>
          <w:szCs w:val="24"/>
        </w:rPr>
        <w:t>.</w:t>
      </w:r>
      <w:r w:rsidR="00665BE3" w:rsidRPr="00665BE3">
        <w:t xml:space="preserve"> </w:t>
      </w:r>
      <w:r w:rsidR="00665BE3" w:rsidRPr="00665BE3">
        <w:rPr>
          <w:rFonts w:eastAsiaTheme="minorEastAsia"/>
          <w:szCs w:val="24"/>
        </w:rPr>
        <w:t xml:space="preserve">The Jacobian transformation is, </w:t>
      </w:r>
      <m:oMath>
        <m:r>
          <w:rPr>
            <w:rFonts w:ascii="Cambria Math" w:eastAsiaTheme="minorEastAsia" w:hAnsi="Cambria Math"/>
            <w:szCs w:val="24"/>
          </w:rPr>
          <m:t>|J|=1</m:t>
        </m:r>
      </m:oMath>
      <w:r w:rsidR="00665BE3" w:rsidRPr="00665BE3">
        <w:rPr>
          <w:rFonts w:eastAsiaTheme="minorEastAsia"/>
          <w:szCs w:val="24"/>
        </w:rPr>
        <w:t>.</w:t>
      </w:r>
    </w:p>
    <w:p w14:paraId="0CADB497" w14:textId="77777777" w:rsidR="00665BE3" w:rsidRPr="00665BE3" w:rsidRDefault="00665BE3" w:rsidP="00BA1B17">
      <w:pPr>
        <w:spacing w:line="360" w:lineRule="auto"/>
        <w:rPr>
          <w:rFonts w:eastAsiaTheme="minorEastAsia" w:cs="Times New Roman"/>
          <w:szCs w:val="24"/>
        </w:rPr>
      </w:pPr>
      <w:r w:rsidRPr="00665BE3">
        <w:rPr>
          <w:rFonts w:eastAsiaTheme="minorEastAsia" w:cs="Times New Roman"/>
          <w:szCs w:val="24"/>
        </w:rPr>
        <w:t>Now</w:t>
      </w:r>
      <w:r>
        <w:rPr>
          <w:rFonts w:eastAsiaTheme="minorEastAsia" w:cs="Times New Roman"/>
          <w:szCs w:val="24"/>
        </w:rPr>
        <w:t xml:space="preserve"> the joint density function of </w:t>
      </w:r>
      <m:oMath>
        <m:r>
          <w:rPr>
            <w:rFonts w:ascii="Cambria Math" w:eastAsiaTheme="minorEastAsia" w:hAnsi="Cambria Math" w:cs="Times New Roman"/>
            <w:szCs w:val="24"/>
          </w:rPr>
          <m:t>u</m:t>
        </m:r>
      </m:oMath>
      <w:r>
        <w:rPr>
          <w:rFonts w:eastAsiaTheme="minorEastAsia" w:cs="Times New Roman"/>
          <w:szCs w:val="24"/>
        </w:rPr>
        <w:t xml:space="preserve"> and </w:t>
      </w:r>
      <m:oMath>
        <m:r>
          <w:rPr>
            <w:rFonts w:ascii="Cambria Math" w:eastAsiaTheme="minorEastAsia" w:hAnsi="Cambria Math" w:cs="Times New Roman"/>
            <w:szCs w:val="24"/>
          </w:rPr>
          <m:t>v</m:t>
        </m:r>
      </m:oMath>
      <w:r w:rsidRPr="00665BE3">
        <w:rPr>
          <w:rFonts w:eastAsiaTheme="minorEastAsia" w:cs="Times New Roman"/>
          <w:szCs w:val="24"/>
        </w:rPr>
        <w:t xml:space="preserve"> is given by</w:t>
      </w:r>
    </w:p>
    <w:p w14:paraId="7EF5C537" w14:textId="77777777" w:rsidR="00665BE3" w:rsidRPr="00665BE3" w:rsidRDefault="00665BE3" w:rsidP="00BA1B17">
      <w:pPr>
        <w:spacing w:line="360" w:lineRule="auto"/>
        <w:rPr>
          <w:rStyle w:val="fontstyle01"/>
          <w:rFonts w:ascii="Times New Roman" w:eastAsiaTheme="minorEastAsia" w:hAnsi="Times New Roman" w:cs="Times New Roman"/>
          <w:i/>
          <w:iCs/>
        </w:rPr>
      </w:pPr>
      <m:oMathPara>
        <m:oMathParaPr>
          <m:jc m:val="left"/>
        </m:oMathParaPr>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w:rPr>
              <w:rFonts w:ascii="Cambria Math" w:eastAsiaTheme="minorEastAsia" w:hAnsi="Cambria Math" w:cs="Times New Roman"/>
              <w:szCs w:val="24"/>
            </w:rPr>
            <m:t>=f(</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r>
            <m:rPr>
              <m:sty m:val="p"/>
            </m:rPr>
            <w:rPr>
              <w:rStyle w:val="fontstyle01"/>
              <w:rFonts w:ascii="Cambria Math" w:hAnsi="Cambria Math" w:cs="Times New Roman"/>
            </w:rPr>
            <m:t>×</m:t>
          </m:r>
          <m:d>
            <m:dPr>
              <m:begChr m:val="|"/>
              <m:endChr m:val="|"/>
              <m:ctrlPr>
                <w:rPr>
                  <w:rStyle w:val="fontstyle01"/>
                  <w:rFonts w:ascii="Cambria Math" w:hAnsi="Cambria Math" w:cs="Times New Roman"/>
                </w:rPr>
              </m:ctrlPr>
            </m:dPr>
            <m:e>
              <m:r>
                <w:rPr>
                  <w:rStyle w:val="fontstyle01"/>
                  <w:rFonts w:ascii="Cambria Math" w:hAnsi="Cambria Math" w:cs="Times New Roman"/>
                </w:rPr>
                <m:t>J</m:t>
              </m:r>
            </m:e>
          </m:d>
        </m:oMath>
      </m:oMathPara>
    </w:p>
    <w:p w14:paraId="359BD04F" w14:textId="77777777" w:rsidR="00665BE3" w:rsidRPr="00665BE3" w:rsidRDefault="00665BE3" w:rsidP="00BA1B17">
      <w:pPr>
        <w:spacing w:line="360" w:lineRule="auto"/>
        <w:rPr>
          <w:rStyle w:val="fontstyle01"/>
          <w:rFonts w:ascii="Times New Roman" w:eastAsiaTheme="minorEastAsia" w:hAnsi="Times New Roman" w:cs="Times New Roman"/>
          <w:i/>
          <w:iCs/>
        </w:rPr>
      </w:pPr>
      <m:oMathPara>
        <m:oMathParaPr>
          <m:jc m:val="left"/>
        </m:oMathParaPr>
        <m:oMath>
          <m:r>
            <m:rPr>
              <m:sty m:val="p"/>
            </m:rPr>
            <w:rPr>
              <w:rStyle w:val="fontstyle01"/>
              <w:rFonts w:ascii="Cambria Math" w:eastAsiaTheme="minorEastAsia" w:hAnsi="Cambria Math" w:cs="Times New Roman"/>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1</m:t>
              </m:r>
            </m:sub>
            <m:sup>
              <m:r>
                <w:rPr>
                  <w:rFonts w:ascii="Cambria Math" w:eastAsiaTheme="minorEastAsia" w:hAnsi="Cambria Math" w:cs="Times New Roman"/>
                  <w:szCs w:val="24"/>
                </w:rPr>
                <m:t>-4</m:t>
              </m:r>
            </m:sup>
          </m:sSubSup>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2</m:t>
              </m:r>
            </m:sub>
            <m:sup>
              <m:r>
                <w:rPr>
                  <w:rFonts w:ascii="Cambria Math" w:eastAsiaTheme="minorEastAsia" w:hAnsi="Cambria Math" w:cs="Times New Roman"/>
                  <w:szCs w:val="24"/>
                </w:rPr>
                <m:t>-4</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1</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w:rPr>
                                  <w:rFonts w:ascii="Cambria Math" w:hAnsi="Cambria Math" w:cs="Times New Roman"/>
                                  <w:szCs w:val="24"/>
                                </w:rPr>
                                <m:t>r</m:t>
                              </m:r>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σ</m:t>
                          </m:r>
                        </m:e>
                        <m:sup>
                          <m:r>
                            <w:rPr>
                              <w:rFonts w:ascii="Cambria Math" w:hAnsi="Cambria Math" w:cs="Times New Roman"/>
                              <w:szCs w:val="24"/>
                            </w:rPr>
                            <m:t>2</m:t>
                          </m:r>
                        </m:sup>
                      </m:sSup>
                    </m:den>
                  </m:f>
                </m:e>
              </m:d>
            </m:sup>
          </m:sSup>
          <m:r>
            <m:rPr>
              <m:sty m:val="p"/>
            </m:rPr>
            <w:rPr>
              <w:rStyle w:val="fontstyle01"/>
              <w:rFonts w:ascii="Cambria Math" w:hAnsi="Cambria Math" w:cs="Times New Roman"/>
            </w:rPr>
            <m:t>×1</m:t>
          </m:r>
        </m:oMath>
      </m:oMathPara>
    </w:p>
    <w:p w14:paraId="35932DF5" w14:textId="77777777" w:rsidR="00665BE3" w:rsidRPr="00665BE3" w:rsidRDefault="00665BE3" w:rsidP="00BA1B17">
      <w:pPr>
        <w:spacing w:line="360" w:lineRule="auto"/>
        <w:rPr>
          <w:rFonts w:eastAsiaTheme="minorEastAsia" w:cs="Times New Roman"/>
          <w:szCs w:val="24"/>
        </w:rPr>
      </w:pPr>
      <m:oMath>
        <m:r>
          <m:rPr>
            <m:sty m:val="p"/>
          </m:rPr>
          <w:rPr>
            <w:rStyle w:val="fontstyle01"/>
            <w:rFonts w:ascii="Cambria Math" w:eastAsiaTheme="minorEastAsia" w:hAnsi="Cambria Math" w:cs="Times New Roman"/>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u-v</m:t>
                                </m:r>
                              </m:e>
                            </m:d>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e>
            </m:d>
            <m:r>
              <w:rPr>
                <w:rFonts w:ascii="Cambria Math" w:eastAsiaTheme="minorEastAsia" w:hAnsi="Cambria Math" w:cs="Times New Roman"/>
                <w:szCs w:val="24"/>
              </w:rPr>
              <m:t xml:space="preserve"> </m:t>
            </m:r>
          </m:sup>
        </m:sSup>
      </m:oMath>
      <w:r w:rsidRPr="00665BE3">
        <w:rPr>
          <w:rFonts w:eastAsiaTheme="minorEastAsia" w:cs="Times New Roman"/>
          <w:szCs w:val="24"/>
        </w:rPr>
        <w:t xml:space="preserve">; </w:t>
      </w:r>
      <m:oMath>
        <m:r>
          <w:rPr>
            <w:rFonts w:ascii="Cambria Math" w:eastAsiaTheme="minorEastAsia" w:hAnsi="Cambria Math" w:cs="Times New Roman"/>
            <w:szCs w:val="24"/>
          </w:rPr>
          <m:t>u&gt;0</m:t>
        </m:r>
      </m:oMath>
      <w:r w:rsidRPr="00665BE3">
        <w:rPr>
          <w:rFonts w:eastAsiaTheme="minorEastAsia" w:cs="Times New Roman"/>
          <w:szCs w:val="24"/>
        </w:rPr>
        <w:t xml:space="preserve"> and </w:t>
      </w:r>
      <m:oMath>
        <m:r>
          <w:rPr>
            <w:rFonts w:ascii="Cambria Math" w:eastAsiaTheme="minorEastAsia" w:hAnsi="Cambria Math" w:cs="Times New Roman"/>
            <w:szCs w:val="24"/>
          </w:rPr>
          <m:t>v&gt;0</m:t>
        </m:r>
      </m:oMath>
      <w:r>
        <w:rPr>
          <w:rFonts w:eastAsiaTheme="minorEastAsia" w:cs="Times New Roman"/>
          <w:szCs w:val="24"/>
        </w:rPr>
        <w:t>.</w:t>
      </w:r>
    </w:p>
    <w:p w14:paraId="6A56DFE0" w14:textId="77777777" w:rsidR="00665BE3" w:rsidRPr="00665BE3" w:rsidRDefault="00542A23" w:rsidP="00BA1B17">
      <w:pPr>
        <w:spacing w:line="360" w:lineRule="auto"/>
        <w:rPr>
          <w:rFonts w:eastAsiaTheme="minorEastAsia"/>
          <w:szCs w:val="24"/>
        </w:rPr>
      </w:pPr>
      <w:r w:rsidRPr="00665BE3">
        <w:rPr>
          <w:rFonts w:eastAsiaTheme="minorEastAsia"/>
          <w:szCs w:val="24"/>
        </w:rPr>
        <w:t>So,</w:t>
      </w:r>
      <w:r w:rsidR="00665BE3" w:rsidRPr="00665BE3">
        <w:rPr>
          <w:rFonts w:eastAsiaTheme="minorEastAsia"/>
          <w:szCs w:val="24"/>
        </w:rPr>
        <w:t xml:space="preserve"> the density function of </w:t>
      </w:r>
      <m:oMath>
        <m:r>
          <w:rPr>
            <w:rFonts w:ascii="Cambria Math" w:eastAsiaTheme="minorEastAsia" w:hAnsi="Cambria Math"/>
            <w:szCs w:val="24"/>
          </w:rPr>
          <m:t>u</m:t>
        </m:r>
      </m:oMath>
      <w:r w:rsidR="00665BE3" w:rsidRPr="00665BE3">
        <w:rPr>
          <w:rFonts w:eastAsiaTheme="minorEastAsia"/>
          <w:szCs w:val="24"/>
        </w:rPr>
        <w:t xml:space="preserve"> is given by</w:t>
      </w:r>
    </w:p>
    <w:p w14:paraId="21D78658" w14:textId="77777777" w:rsidR="00665BE3" w:rsidRPr="00665BE3" w:rsidRDefault="00665BE3" w:rsidP="00BA1B17">
      <w:pPr>
        <w:spacing w:line="360" w:lineRule="auto"/>
        <w:rPr>
          <w:rStyle w:val="fontstyle01"/>
          <w:rFonts w:asciiTheme="minorHAnsi" w:eastAsiaTheme="minorEastAsia" w:hAnsiTheme="minorHAnsi"/>
          <w:i/>
          <w:iCs/>
        </w:rPr>
      </w:pPr>
      <m:oMathPara>
        <m:oMathParaPr>
          <m:jc m:val="left"/>
        </m:oMathParaPr>
        <m:oMath>
          <m:r>
            <w:rPr>
              <w:rStyle w:val="fontstyle01"/>
              <w:rFonts w:ascii="Cambria Math" w:eastAsiaTheme="minorEastAsia" w:hAnsi="Cambria Math"/>
            </w:rPr>
            <m:t>f</m:t>
          </m:r>
          <m:d>
            <m:dPr>
              <m:ctrlPr>
                <w:rPr>
                  <w:rStyle w:val="fontstyle01"/>
                  <w:rFonts w:ascii="Cambria Math" w:eastAsiaTheme="minorEastAsia" w:hAnsi="Cambria Math"/>
                  <w:i/>
                </w:rPr>
              </m:ctrlPr>
            </m:dPr>
            <m:e>
              <m:r>
                <w:rPr>
                  <w:rStyle w:val="fontstyle01"/>
                  <w:rFonts w:ascii="Cambria Math" w:eastAsiaTheme="minorEastAsia" w:hAnsi="Cambria Math"/>
                </w:rPr>
                <m:t>u</m:t>
              </m:r>
            </m:e>
          </m:d>
          <m:r>
            <w:rPr>
              <w:rStyle w:val="fontstyle01"/>
              <w:rFonts w:ascii="Cambria Math" w:eastAsiaTheme="minorEastAsia" w:hAnsi="Cambria Math"/>
            </w:rPr>
            <m:t>=</m:t>
          </m:r>
          <m:nary>
            <m:naryPr>
              <m:limLoc m:val="subSup"/>
              <m:ctrlPr>
                <w:rPr>
                  <w:rStyle w:val="fontstyle01"/>
                  <w:rFonts w:ascii="Cambria Math" w:eastAsiaTheme="minorEastAsia" w:hAnsi="Cambria Math"/>
                  <w:i/>
                </w:rPr>
              </m:ctrlPr>
            </m:naryPr>
            <m:sub>
              <m:r>
                <w:rPr>
                  <w:rStyle w:val="fontstyle01"/>
                  <w:rFonts w:ascii="Cambria Math" w:eastAsiaTheme="minorEastAsia" w:hAnsi="Cambria Math"/>
                </w:rPr>
                <m:t>0</m:t>
              </m:r>
            </m:sub>
            <m:sup>
              <m:r>
                <w:rPr>
                  <w:rStyle w:val="fontstyle01"/>
                  <w:rFonts w:ascii="Cambria Math" w:eastAsiaTheme="minorEastAsia" w:hAnsi="Cambria Math"/>
                </w:rPr>
                <m:t>∞</m:t>
              </m:r>
            </m:sup>
            <m:e>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u-v</m:t>
                      </m:r>
                    </m:e>
                  </m:d>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u-v</m:t>
                                      </m:r>
                                    </m:e>
                                  </m:d>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e>
                  </m:d>
                  <m:r>
                    <w:rPr>
                      <w:rFonts w:ascii="Cambria Math" w:eastAsiaTheme="minorEastAsia" w:hAnsi="Cambria Math"/>
                      <w:szCs w:val="24"/>
                    </w:rPr>
                    <m:t xml:space="preserve"> </m:t>
                  </m:r>
                </m:sup>
              </m:sSup>
              <m:r>
                <w:rPr>
                  <w:rFonts w:ascii="Cambria Math" w:eastAsiaTheme="minorEastAsia" w:hAnsi="Cambria Math"/>
                  <w:szCs w:val="24"/>
                </w:rPr>
                <m:t>dv</m:t>
              </m:r>
            </m:e>
          </m:nary>
        </m:oMath>
      </m:oMathPara>
    </w:p>
    <w:p w14:paraId="27548922" w14:textId="77777777" w:rsidR="003A51F7" w:rsidRDefault="00665BE3" w:rsidP="003A51F7">
      <w:pPr>
        <w:spacing w:line="360" w:lineRule="auto"/>
        <w:ind w:left="630" w:hanging="630"/>
        <w:rPr>
          <w:rStyle w:val="fontstyle01"/>
          <w:rFonts w:asciiTheme="minorHAnsi" w:eastAsiaTheme="minorEastAsia" w:hAnsiTheme="minorHAnsi"/>
          <w:i/>
          <w:iCs/>
        </w:rPr>
      </w:pPr>
      <w:r>
        <w:rPr>
          <w:rStyle w:val="fontstyle01"/>
          <w:rFonts w:asciiTheme="minorHAnsi" w:eastAsiaTheme="minorEastAsia" w:hAnsiTheme="minorHAnsi"/>
        </w:rPr>
        <w:t xml:space="preserve">          </w:t>
      </w:r>
      <m:oMath>
        <m:r>
          <w:rPr>
            <w:rStyle w:val="fontstyle01"/>
            <w:rFonts w:ascii="Cambria Math" w:eastAsiaTheme="minorEastAsia" w:hAnsi="Cambria Math"/>
          </w:rPr>
          <m:t>=</m:t>
        </m:r>
        <m:nary>
          <m:naryPr>
            <m:limLoc m:val="subSup"/>
            <m:ctrlPr>
              <w:rPr>
                <w:rStyle w:val="fontstyle01"/>
                <w:rFonts w:ascii="Cambria Math" w:eastAsiaTheme="minorEastAsia" w:hAnsi="Cambria Math"/>
              </w:rPr>
            </m:ctrlPr>
          </m:naryPr>
          <m:sub>
            <m:r>
              <m:rPr>
                <m:sty m:val="p"/>
              </m:rPr>
              <w:rPr>
                <w:rStyle w:val="fontstyle01"/>
                <w:rFonts w:ascii="Cambria Math" w:eastAsiaTheme="minorEastAsia" w:hAnsi="Cambria Math"/>
              </w:rPr>
              <m:t>0</m:t>
            </m:r>
          </m:sub>
          <m:sup>
            <m:r>
              <m:rPr>
                <m:sty m:val="p"/>
              </m:rPr>
              <w:rPr>
                <w:rStyle w:val="fontstyle01"/>
                <w:rFonts w:ascii="Cambria Math" w:eastAsiaTheme="minorEastAsia" w:hAnsi="Cambria Math"/>
              </w:rPr>
              <m:t>∞</m:t>
            </m:r>
          </m:sup>
          <m:e>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u-v</m:t>
                                    </m:r>
                                  </m:e>
                                </m:d>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e>
                </m:d>
                <m:r>
                  <w:rPr>
                    <w:rFonts w:ascii="Cambria Math" w:eastAsiaTheme="minorEastAsia" w:hAnsi="Cambria Math"/>
                    <w:szCs w:val="24"/>
                  </w:rPr>
                  <m:t xml:space="preserve"> </m:t>
                </m:r>
              </m:sup>
            </m:sSup>
            <m:r>
              <w:rPr>
                <w:rFonts w:ascii="Cambria Math" w:eastAsiaTheme="minorEastAsia" w:hAnsi="Cambria Math"/>
                <w:szCs w:val="24"/>
              </w:rPr>
              <m:t>dv</m:t>
            </m:r>
          </m:e>
        </m:nary>
      </m:oMath>
    </w:p>
    <w:p w14:paraId="76F2E1D9" w14:textId="3919A17A" w:rsidR="00665BE3" w:rsidRPr="003A51F7" w:rsidRDefault="00665BE3" w:rsidP="003A51F7">
      <w:pPr>
        <w:spacing w:line="360" w:lineRule="auto"/>
        <w:ind w:left="360"/>
        <w:rPr>
          <w:rFonts w:asciiTheme="minorHAnsi" w:eastAsiaTheme="minorEastAsia" w:hAnsiTheme="minorHAnsi"/>
          <w:i/>
          <w:iCs/>
          <w:color w:val="000000"/>
          <w:szCs w:val="24"/>
        </w:rPr>
      </w:pPr>
      <m:oMathPara>
        <m:oMath>
          <m:r>
            <m:rPr>
              <m:sty m:val="p"/>
            </m:rPr>
            <w:rPr>
              <w:rStyle w:val="fontstyle01"/>
              <w:rFonts w:ascii="Cambria Math" w:eastAsiaTheme="minorEastAsia" w:hAnsi="Cambria Math"/>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nary>
            <m:naryPr>
              <m:limLoc m:val="subSup"/>
              <m:ctrlPr>
                <w:rPr>
                  <w:rStyle w:val="fontstyle01"/>
                  <w:rFonts w:ascii="Cambria Math" w:eastAsiaTheme="minorEastAsia" w:hAnsi="Cambria Math"/>
                </w:rPr>
              </m:ctrlPr>
            </m:naryPr>
            <m:sub>
              <m:r>
                <m:rPr>
                  <m:sty m:val="p"/>
                </m:rPr>
                <w:rPr>
                  <w:rStyle w:val="fontstyle01"/>
                  <w:rFonts w:ascii="Cambria Math" w:eastAsiaTheme="minorEastAsia" w:hAnsi="Cambria Math"/>
                </w:rPr>
                <m:t>0</m:t>
              </m:r>
            </m:sub>
            <m:sup>
              <m:r>
                <m:rPr>
                  <m:sty m:val="p"/>
                </m:rPr>
                <w:rPr>
                  <w:rStyle w:val="fontstyle01"/>
                  <w:rFonts w:ascii="Cambria Math" w:eastAsiaTheme="minorEastAsia" w:hAnsi="Cambria Math"/>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2</m:t>
                                  </m:r>
                                </m:sup>
                              </m:sSup>
                              <m:r>
                                <w:rPr>
                                  <w:rFonts w:ascii="Cambria Math" w:hAnsi="Cambria Math"/>
                                  <w:szCs w:val="24"/>
                                </w:rPr>
                                <m:t>-2uv+</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e>
                  </m:d>
                  <m:r>
                    <w:rPr>
                      <w:rFonts w:ascii="Cambria Math" w:eastAsiaTheme="minorEastAsia" w:hAnsi="Cambria Math"/>
                      <w:szCs w:val="24"/>
                    </w:rPr>
                    <m:t xml:space="preserve"> </m:t>
                  </m:r>
                </m:sup>
              </m:sSup>
              <m:r>
                <w:rPr>
                  <w:rFonts w:ascii="Cambria Math" w:eastAsiaTheme="minorEastAsia" w:hAnsi="Cambria Math"/>
                  <w:szCs w:val="24"/>
                </w:rPr>
                <m:t>dv</m:t>
              </m:r>
            </m:e>
          </m:nary>
        </m:oMath>
      </m:oMathPara>
    </w:p>
    <w:p w14:paraId="5ECF3BF7" w14:textId="77777777" w:rsidR="00665BE3" w:rsidRPr="00665BE3" w:rsidRDefault="00665BE3" w:rsidP="00A90CAA">
      <w:pPr>
        <w:spacing w:line="360" w:lineRule="auto"/>
        <w:ind w:left="180" w:hanging="630"/>
        <w:rPr>
          <w:szCs w:val="24"/>
        </w:rPr>
      </w:pPr>
      <m:oMathPara>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nary>
            <m:naryPr>
              <m:limLoc m:val="subSup"/>
              <m:ctrlPr>
                <w:rPr>
                  <w:rStyle w:val="fontstyle01"/>
                  <w:rFonts w:ascii="Cambria Math" w:eastAsiaTheme="minorEastAsia" w:hAnsi="Cambria Math"/>
                </w:rPr>
              </m:ctrlPr>
            </m:naryPr>
            <m:sub>
              <m:r>
                <m:rPr>
                  <m:sty m:val="p"/>
                </m:rPr>
                <w:rPr>
                  <w:rStyle w:val="fontstyle01"/>
                  <w:rFonts w:ascii="Cambria Math" w:eastAsiaTheme="minorEastAsia" w:hAnsi="Cambria Math"/>
                </w:rPr>
                <m:t>0</m:t>
              </m:r>
            </m:sub>
            <m:sup>
              <m:r>
                <m:rPr>
                  <m:sty m:val="p"/>
                </m:rPr>
                <w:rPr>
                  <w:rStyle w:val="fontstyle01"/>
                  <w:rFonts w:ascii="Cambria Math" w:eastAsiaTheme="minorEastAsia" w:hAnsi="Cambria Math"/>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r>
                            <w:rPr>
                              <w:rFonts w:ascii="Cambria Math" w:hAnsi="Cambria Math"/>
                              <w:szCs w:val="24"/>
                            </w:rPr>
                            <m:t>(</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2</m:t>
                              </m:r>
                            </m:sup>
                          </m:sSup>
                          <m:r>
                            <w:rPr>
                              <w:rFonts w:ascii="Cambria Math" w:hAnsi="Cambria Math"/>
                              <w:szCs w:val="24"/>
                            </w:rPr>
                            <m:t>-2uv+</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eastAsiaTheme="minorEastAsia" w:hAnsi="Cambria Math"/>
                  <w:szCs w:val="24"/>
                </w:rPr>
                <m:t>dv</m:t>
              </m:r>
            </m:e>
          </m:nary>
        </m:oMath>
      </m:oMathPara>
    </w:p>
    <w:p w14:paraId="4F3C4F91" w14:textId="77777777" w:rsidR="00665BE3" w:rsidRPr="00665BE3" w:rsidRDefault="00665BE3" w:rsidP="00A90CAA">
      <w:pPr>
        <w:spacing w:line="360" w:lineRule="auto"/>
        <w:ind w:left="270" w:hanging="630"/>
        <w:rPr>
          <w:rStyle w:val="fontstyle01"/>
          <w:rFonts w:asciiTheme="minorHAnsi" w:eastAsiaTheme="minorEastAsia" w:hAnsiTheme="minorHAnsi"/>
          <w:i/>
          <w:iCs/>
        </w:rPr>
      </w:pPr>
      <m:oMathPara>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nary>
            <m:naryPr>
              <m:limLoc m:val="subSup"/>
              <m:ctrlPr>
                <w:rPr>
                  <w:rStyle w:val="fontstyle01"/>
                  <w:rFonts w:ascii="Cambria Math" w:eastAsiaTheme="minorEastAsia" w:hAnsi="Cambria Math"/>
                </w:rPr>
              </m:ctrlPr>
            </m:naryPr>
            <m:sub>
              <m:r>
                <m:rPr>
                  <m:sty m:val="p"/>
                </m:rPr>
                <w:rPr>
                  <w:rStyle w:val="fontstyle01"/>
                  <w:rFonts w:ascii="Cambria Math" w:eastAsiaTheme="minorEastAsia" w:hAnsi="Cambria Math"/>
                </w:rPr>
                <m:t>0</m:t>
              </m:r>
            </m:sub>
            <m:sup>
              <m:r>
                <m:rPr>
                  <m:sty m:val="p"/>
                </m:rPr>
                <w:rPr>
                  <w:rStyle w:val="fontstyle01"/>
                  <w:rFonts w:ascii="Cambria Math" w:eastAsiaTheme="minorEastAsia" w:hAnsi="Cambria Math"/>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hAnsi="Cambria Math"/>
                              <w:i/>
                              <w:szCs w:val="24"/>
                            </w:rPr>
                          </m:ctrlPr>
                        </m:sSupPr>
                        <m:e>
                          <m:r>
                            <w:rPr>
                              <w:rFonts w:ascii="Cambria Math" w:hAnsi="Cambria Math"/>
                              <w:szCs w:val="24"/>
                            </w:rPr>
                            <m:t>(</m:t>
                          </m:r>
                          <m:sSup>
                            <m:sSupPr>
                              <m:ctrlPr>
                                <w:rPr>
                                  <w:rFonts w:ascii="Cambria Math" w:hAnsi="Cambria Math"/>
                                  <w:i/>
                                  <w:szCs w:val="24"/>
                                </w:rPr>
                              </m:ctrlPr>
                            </m:sSupPr>
                            <m:e>
                              <m:r>
                                <w:rPr>
                                  <w:rFonts w:ascii="Cambria Math" w:hAnsi="Cambria Math"/>
                                  <w:szCs w:val="24"/>
                                </w:rPr>
                                <m:t>2u</m:t>
                              </m:r>
                            </m:e>
                            <m:sup>
                              <m:r>
                                <w:rPr>
                                  <w:rFonts w:ascii="Cambria Math" w:hAnsi="Cambria Math"/>
                                  <w:szCs w:val="24"/>
                                </w:rPr>
                                <m:t>2</m:t>
                              </m:r>
                            </m:sup>
                          </m:sSup>
                          <m:r>
                            <w:rPr>
                              <w:rFonts w:ascii="Cambria Math" w:hAnsi="Cambria Math"/>
                              <w:szCs w:val="24"/>
                            </w:rPr>
                            <m:t>-4uv+</m:t>
                          </m:r>
                          <m:sSup>
                            <m:sSupPr>
                              <m:ctrlPr>
                                <w:rPr>
                                  <w:rFonts w:ascii="Cambria Math" w:hAnsi="Cambria Math"/>
                                  <w:i/>
                                  <w:szCs w:val="24"/>
                                </w:rPr>
                              </m:ctrlPr>
                            </m:sSupPr>
                            <m:e>
                              <m:r>
                                <w:rPr>
                                  <w:rFonts w:ascii="Cambria Math" w:hAnsi="Cambria Math"/>
                                  <w:szCs w:val="24"/>
                                </w:rPr>
                                <m:t>2v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eastAsiaTheme="minorEastAsia" w:hAnsi="Cambria Math"/>
                  <w:szCs w:val="24"/>
                </w:rPr>
                <m:t>dv</m:t>
              </m:r>
            </m:e>
          </m:nary>
        </m:oMath>
      </m:oMathPara>
    </w:p>
    <w:p w14:paraId="4572EC12" w14:textId="579A56DE" w:rsidR="001A049C" w:rsidRDefault="001A049C" w:rsidP="001A049C">
      <w:pPr>
        <w:spacing w:line="360" w:lineRule="auto"/>
        <w:ind w:left="360" w:hanging="360"/>
        <w:rPr>
          <w:szCs w:val="24"/>
        </w:rPr>
      </w:pPr>
      <w:r>
        <w:rPr>
          <w:rFonts w:asciiTheme="minorHAnsi" w:eastAsiaTheme="minorEastAsia" w:hAnsiTheme="minorHAnsi"/>
          <w:i/>
          <w:szCs w:val="24"/>
        </w:rPr>
        <w:lastRenderedPageBreak/>
        <w:t xml:space="preserve">       </w:t>
      </w:r>
      <w:r w:rsidR="006501E6">
        <w:rPr>
          <w:rFonts w:asciiTheme="minorHAnsi" w:eastAsiaTheme="minorEastAsia" w:hAnsiTheme="minorHAnsi"/>
          <w:i/>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nary>
          <m:naryPr>
            <m:limLoc m:val="subSup"/>
            <m:ctrlPr>
              <w:rPr>
                <w:rStyle w:val="fontstyle01"/>
                <w:rFonts w:ascii="Cambria Math" w:eastAsiaTheme="minorEastAsia" w:hAnsi="Cambria Math"/>
              </w:rPr>
            </m:ctrlPr>
          </m:naryPr>
          <m:sub>
            <m:r>
              <m:rPr>
                <m:sty m:val="p"/>
              </m:rPr>
              <w:rPr>
                <w:rStyle w:val="fontstyle01"/>
                <w:rFonts w:ascii="Cambria Math" w:eastAsiaTheme="minorEastAsia" w:hAnsi="Cambria Math"/>
              </w:rPr>
              <m:t>0</m:t>
            </m:r>
          </m:sub>
          <m:sup>
            <m:r>
              <m:rPr>
                <m:sty m:val="p"/>
              </m:rPr>
              <w:rPr>
                <w:rStyle w:val="fontstyle01"/>
                <w:rFonts w:ascii="Cambria Math" w:eastAsiaTheme="minorEastAsia" w:hAnsi="Cambria Math"/>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 xml:space="preserve"> - </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hAnsi="Cambria Math"/>
                            <w:i/>
                            <w:szCs w:val="24"/>
                          </w:rPr>
                        </m:ctrlPr>
                      </m:sSupPr>
                      <m:e>
                        <m:r>
                          <w:rPr>
                            <w:rFonts w:ascii="Cambria Math" w:hAnsi="Cambria Math"/>
                            <w:szCs w:val="24"/>
                          </w:rPr>
                          <m:t>(-4uv+</m:t>
                        </m:r>
                        <m:sSup>
                          <m:sSupPr>
                            <m:ctrlPr>
                              <w:rPr>
                                <w:rFonts w:ascii="Cambria Math" w:hAnsi="Cambria Math"/>
                                <w:i/>
                                <w:szCs w:val="24"/>
                              </w:rPr>
                            </m:ctrlPr>
                          </m:sSupPr>
                          <m:e>
                            <m:r>
                              <w:rPr>
                                <w:rFonts w:ascii="Cambria Math" w:hAnsi="Cambria Math"/>
                                <w:szCs w:val="24"/>
                              </w:rPr>
                              <m:t>2v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sup>
            </m:sSup>
            <m:r>
              <w:rPr>
                <w:rFonts w:ascii="Cambria Math" w:eastAsiaTheme="minorEastAsia" w:hAnsi="Cambria Math"/>
                <w:szCs w:val="24"/>
              </w:rPr>
              <m:t>dv</m:t>
            </m:r>
          </m:e>
        </m:nary>
      </m:oMath>
    </w:p>
    <w:p w14:paraId="46A30122" w14:textId="03F0BC42" w:rsidR="00665BE3" w:rsidRPr="001A049C" w:rsidRDefault="00665BE3" w:rsidP="001A049C">
      <w:pPr>
        <w:spacing w:line="360" w:lineRule="auto"/>
        <w:ind w:left="360" w:hanging="360"/>
        <w:rPr>
          <w:szCs w:val="24"/>
        </w:rPr>
      </w:pPr>
      <m:oMathPara>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4uv</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dv</m:t>
              </m:r>
            </m:e>
          </m:nary>
        </m:oMath>
      </m:oMathPara>
    </w:p>
    <w:p w14:paraId="766F528F" w14:textId="6248C18E" w:rsidR="00665BE3" w:rsidRPr="00665BE3" w:rsidRDefault="001A049C" w:rsidP="001A049C">
      <w:pPr>
        <w:spacing w:line="360" w:lineRule="auto"/>
        <w:ind w:left="360" w:hanging="360"/>
        <w:rPr>
          <w:szCs w:val="24"/>
        </w:rPr>
      </w:pPr>
      <m:oMathPara>
        <m:oMathParaPr>
          <m:jc m:val="left"/>
        </m:oMathParaP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4uv</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dv</m:t>
              </m:r>
            </m:e>
          </m:nary>
        </m:oMath>
      </m:oMathPara>
    </w:p>
    <w:p w14:paraId="27BF36A8" w14:textId="47853A38" w:rsidR="00665BE3" w:rsidRPr="00665BE3" w:rsidRDefault="006501E6" w:rsidP="001A049C">
      <w:pPr>
        <w:spacing w:line="360" w:lineRule="auto"/>
        <w:ind w:left="360" w:hanging="360"/>
        <w:rPr>
          <w:szCs w:val="24"/>
        </w:rPr>
      </w:pPr>
      <m:oMathPara>
        <m:oMathParaPr>
          <m:jc m:val="left"/>
        </m:oMathParaP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r>
                    <w:rPr>
                      <w:rFonts w:ascii="Cambria Math" w:eastAsiaTheme="minorEastAsia" w:hAnsi="Cambria Math"/>
                      <w:szCs w:val="24"/>
                    </w:rPr>
                    <m:t>v+6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4uv</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dv</m:t>
              </m:r>
            </m:e>
          </m:nary>
        </m:oMath>
      </m:oMathPara>
    </w:p>
    <w:p w14:paraId="6DA08480" w14:textId="48121A44" w:rsidR="00665BE3" w:rsidRPr="00665BE3" w:rsidRDefault="006501E6" w:rsidP="001A049C">
      <w:pPr>
        <w:spacing w:line="360" w:lineRule="auto"/>
        <w:ind w:left="360" w:hanging="360"/>
        <w:rPr>
          <w:rFonts w:eastAsiaTheme="minorEastAsia"/>
          <w:szCs w:val="24"/>
        </w:rPr>
      </w:pPr>
      <w:r>
        <w:rPr>
          <w:rFonts w:eastAsiaTheme="minorEastAsia"/>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6</m:t>
                    </m:r>
                  </m:sup>
                </m:sSup>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5</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7</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8</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4uv</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dv</m:t>
            </m:r>
          </m:e>
        </m:nary>
      </m:oMath>
    </w:p>
    <w:p w14:paraId="4208088D" w14:textId="6EEB5B7A" w:rsidR="00665BE3" w:rsidRPr="00665BE3" w:rsidRDefault="00665BE3" w:rsidP="001A049C">
      <w:pPr>
        <w:spacing w:line="360" w:lineRule="auto"/>
        <w:ind w:left="360" w:hanging="360"/>
        <w:rPr>
          <w:rFonts w:eastAsiaTheme="minorEastAsia"/>
          <w:szCs w:val="24"/>
        </w:rPr>
      </w:pPr>
      <w:r>
        <w:rPr>
          <w:rFonts w:eastAsiaTheme="minorEastAsia"/>
          <w:szCs w:val="24"/>
        </w:rPr>
        <w:t xml:space="preserve">       </w:t>
      </w:r>
      <m:oMath>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I(uv)</m:t>
        </m:r>
      </m:oMath>
    </w:p>
    <w:p w14:paraId="493CF259" w14:textId="77777777" w:rsidR="00665BE3" w:rsidRPr="00665BE3" w:rsidRDefault="00665BE3" w:rsidP="00BA1B17">
      <w:pPr>
        <w:spacing w:line="360" w:lineRule="auto"/>
        <w:jc w:val="left"/>
        <w:rPr>
          <w:rFonts w:eastAsiaTheme="minorEastAsia"/>
          <w:szCs w:val="24"/>
        </w:rPr>
      </w:pPr>
      <w:r w:rsidRPr="00665BE3">
        <w:rPr>
          <w:rFonts w:eastAsiaTheme="minorEastAsia"/>
          <w:szCs w:val="24"/>
        </w:rPr>
        <w:t xml:space="preserve">Where, </w:t>
      </w:r>
      <m:oMath>
        <m:r>
          <w:rPr>
            <w:rFonts w:ascii="Cambria Math" w:eastAsiaTheme="minorEastAsia" w:hAnsi="Cambria Math"/>
            <w:szCs w:val="24"/>
          </w:rPr>
          <m:t>I</m:t>
        </m:r>
        <m:d>
          <m:dPr>
            <m:ctrlPr>
              <w:rPr>
                <w:rFonts w:ascii="Cambria Math" w:eastAsiaTheme="minorEastAsia" w:hAnsi="Cambria Math"/>
                <w:i/>
                <w:szCs w:val="24"/>
              </w:rPr>
            </m:ctrlPr>
          </m:dPr>
          <m:e>
            <m:r>
              <w:rPr>
                <w:rFonts w:ascii="Cambria Math" w:eastAsiaTheme="minorEastAsia" w:hAnsi="Cambria Math"/>
                <w:szCs w:val="24"/>
              </w:rPr>
              <m:t>uv</m:t>
            </m:r>
          </m:e>
        </m:d>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6</m:t>
                    </m:r>
                  </m:sup>
                </m:sSup>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5</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7</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8</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4uv</m:t>
                    </m:r>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dv</m:t>
            </m:r>
          </m:e>
        </m:nary>
      </m:oMath>
    </w:p>
    <w:p w14:paraId="422A141A" w14:textId="1E48628E" w:rsidR="00E80EB8" w:rsidRDefault="00665BE3" w:rsidP="00BA1B17">
      <w:pPr>
        <w:spacing w:line="360" w:lineRule="auto"/>
        <w:rPr>
          <w:rFonts w:eastAsiaTheme="minorEastAsia"/>
          <w:szCs w:val="24"/>
        </w:rPr>
      </w:pPr>
      <w:r w:rsidRPr="00267C0E">
        <w:rPr>
          <w:rFonts w:eastAsiaTheme="minorEastAsia"/>
          <w:szCs w:val="24"/>
        </w:rPr>
        <w:t>Hence, the theorem prove</w:t>
      </w:r>
      <w:r w:rsidR="007548D7">
        <w:rPr>
          <w:rFonts w:eastAsiaTheme="minorEastAsia"/>
          <w:szCs w:val="24"/>
        </w:rPr>
        <w:t>d</w:t>
      </w:r>
      <w:r w:rsidRPr="00267C0E">
        <w:rPr>
          <w:rFonts w:eastAsiaTheme="minorEastAsia"/>
          <w:szCs w:val="24"/>
        </w:rPr>
        <w:t>.</w:t>
      </w:r>
      <w:r w:rsidR="00CB1A1D">
        <w:rPr>
          <w:rFonts w:eastAsiaTheme="minorEastAsia"/>
          <w:szCs w:val="24"/>
        </w:rPr>
        <w:t xml:space="preserve">                                                                                                  </w:t>
      </w:r>
      <w:r w:rsidR="00CB1A1D">
        <w:rPr>
          <w:rFonts w:eastAsiaTheme="minorEastAsia" w:cs="Times New Roman"/>
          <w:szCs w:val="24"/>
        </w:rPr>
        <w:t>□</w:t>
      </w:r>
    </w:p>
    <w:p w14:paraId="63520621" w14:textId="42403298" w:rsidR="00267C0E" w:rsidRPr="00017A02" w:rsidRDefault="00A51716" w:rsidP="00BA1B17">
      <w:pPr>
        <w:spacing w:line="360" w:lineRule="auto"/>
        <w:rPr>
          <w:rFonts w:cs="Times New Roman"/>
          <w:szCs w:val="24"/>
        </w:rPr>
      </w:pPr>
      <w:r>
        <w:rPr>
          <w:b/>
        </w:rPr>
        <w:t>Theorem</w:t>
      </w:r>
      <w:r w:rsidR="00547593">
        <w:rPr>
          <w:b/>
        </w:rPr>
        <w:t xml:space="preserve"> </w:t>
      </w:r>
      <w:r>
        <w:rPr>
          <w:b/>
        </w:rPr>
        <w:t>3.13</w:t>
      </w:r>
      <w:r w:rsidR="00267C0E">
        <w:rPr>
          <w:b/>
        </w:rPr>
        <w:t xml:space="preserve"> </w:t>
      </w:r>
      <w:r w:rsidR="00267C0E" w:rsidRPr="00DE33FD">
        <w:rPr>
          <w:rFonts w:cs="Times New Roman"/>
          <w:szCs w:val="24"/>
        </w:rPr>
        <w:t>If</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267C0E" w:rsidRPr="00DE33FD">
        <w:rPr>
          <w:rFonts w:cs="Times New Roman"/>
          <w:szCs w:val="24"/>
        </w:rPr>
        <w:t xml:space="preserve"> and</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267C0E" w:rsidRPr="00DE33FD">
        <w:rPr>
          <w:rFonts w:cs="Times New Roman"/>
          <w:szCs w:val="24"/>
          <w:vertAlign w:val="subscript"/>
        </w:rPr>
        <w:t xml:space="preserve"> </w:t>
      </w:r>
      <w:r w:rsidR="00267C0E" w:rsidRPr="00DE33FD">
        <w:rPr>
          <w:rFonts w:cs="Times New Roman"/>
          <w:szCs w:val="24"/>
        </w:rPr>
        <w:t>are two independent random variables having density functions</w:t>
      </w:r>
      <w:r w:rsidR="00017A02">
        <w:rPr>
          <w:rFonts w:cs="Times New Roman"/>
          <w:szCs w:val="24"/>
        </w:rPr>
        <w:t xml:space="preserve"> like equation </w:t>
      </w:r>
      <m:oMath>
        <m:r>
          <w:rPr>
            <w:rFonts w:ascii="Cambria Math" w:hAnsi="Cambria Math" w:cs="Times New Roman"/>
            <w:szCs w:val="24"/>
          </w:rPr>
          <m:t>(3.25)</m:t>
        </m:r>
      </m:oMath>
      <w:r w:rsidR="00017A02">
        <w:rPr>
          <w:rFonts w:cs="Times New Roman"/>
          <w:szCs w:val="24"/>
        </w:rPr>
        <w:t xml:space="preserve">. </w:t>
      </w:r>
      <w:r w:rsidR="00267C0E" w:rsidRPr="00DE33FD">
        <w:rPr>
          <w:rFonts w:eastAsiaTheme="minorEastAsia" w:cs="Times New Roman"/>
          <w:szCs w:val="24"/>
        </w:rPr>
        <w:t>T</w:t>
      </w:r>
      <w:r w:rsidR="00A927AC">
        <w:rPr>
          <w:rFonts w:eastAsiaTheme="minorEastAsia" w:cs="Times New Roman"/>
          <w:szCs w:val="24"/>
        </w:rPr>
        <w:t>hen the PDF of</w:t>
      </w:r>
      <w:r w:rsidR="00267C0E" w:rsidRPr="00DE33FD">
        <w:rPr>
          <w:rFonts w:eastAsiaTheme="minorEastAsia" w:cs="Times New Roman"/>
          <w:szCs w:val="24"/>
        </w:rPr>
        <w:t xml:space="preserve"> </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oMath>
      <w:r w:rsidR="00267C0E" w:rsidRPr="00DE33FD">
        <w:rPr>
          <w:rFonts w:eastAsiaTheme="minorEastAsia" w:cs="Times New Roman"/>
          <w:szCs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7329"/>
        <w:gridCol w:w="796"/>
      </w:tblGrid>
      <w:tr w:rsidR="00267C0E" w14:paraId="0E7E8A1C" w14:textId="77777777" w:rsidTr="00EA5F0D">
        <w:tc>
          <w:tcPr>
            <w:tcW w:w="469" w:type="dxa"/>
          </w:tcPr>
          <w:p w14:paraId="5CC21447" w14:textId="77777777" w:rsidR="00267C0E" w:rsidRDefault="00267C0E" w:rsidP="00BA1B17">
            <w:pPr>
              <w:spacing w:line="360" w:lineRule="auto"/>
              <w:rPr>
                <w:szCs w:val="24"/>
              </w:rPr>
            </w:pPr>
          </w:p>
        </w:tc>
        <w:tc>
          <w:tcPr>
            <w:tcW w:w="7329" w:type="dxa"/>
            <w:vAlign w:val="center"/>
          </w:tcPr>
          <w:p w14:paraId="77D73BBA" w14:textId="59CAE9C3" w:rsidR="00267C0E" w:rsidRPr="004C1A98" w:rsidRDefault="00267C0E" w:rsidP="004C1A98">
            <w:pPr>
              <w:spacing w:line="360" w:lineRule="auto"/>
              <w:jc w:val="center"/>
              <w:rPr>
                <w:rFonts w:eastAsiaTheme="minorEastAsia"/>
                <w:szCs w:val="24"/>
              </w:rPr>
            </w:pPr>
            <m:oMathPara>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u</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r>
                  <w:rPr>
                    <w:rFonts w:ascii="Cambria Math" w:eastAsiaTheme="minorEastAsia" w:hAnsi="Cambria Math" w:cs="Times New Roman"/>
                    <w:szCs w:val="24"/>
                  </w:rPr>
                  <m:t>I</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m:rPr>
                    <m:sty m:val="p"/>
                  </m:rPr>
                  <w:rPr>
                    <w:rFonts w:ascii="Cambria Math" w:eastAsiaTheme="minorEastAsia" w:hAnsi="Cambria Math" w:cs="Times New Roman"/>
                    <w:szCs w:val="24"/>
                  </w:rPr>
                  <m:t>,</m:t>
                </m:r>
              </m:oMath>
            </m:oMathPara>
          </w:p>
        </w:tc>
        <w:tc>
          <w:tcPr>
            <w:tcW w:w="796" w:type="dxa"/>
            <w:vAlign w:val="center"/>
          </w:tcPr>
          <w:p w14:paraId="171B5452" w14:textId="77777777" w:rsidR="00267C0E" w:rsidRDefault="006916E5" w:rsidP="00BA1B17">
            <w:pPr>
              <w:spacing w:line="360" w:lineRule="auto"/>
              <w:jc w:val="right"/>
              <w:rPr>
                <w:szCs w:val="24"/>
              </w:rPr>
            </w:pPr>
            <w:r>
              <w:rPr>
                <w:szCs w:val="24"/>
              </w:rPr>
              <w:t>(3.28</w:t>
            </w:r>
            <w:r w:rsidR="00267C0E">
              <w:rPr>
                <w:szCs w:val="24"/>
              </w:rPr>
              <w:t>)</w:t>
            </w:r>
          </w:p>
        </w:tc>
      </w:tr>
    </w:tbl>
    <w:p w14:paraId="30F9629B" w14:textId="4B2624DF" w:rsidR="004C1A98" w:rsidRPr="004C1A98" w:rsidRDefault="004C1A98" w:rsidP="004C1A98">
      <w:pPr>
        <w:spacing w:line="360" w:lineRule="auto"/>
        <w:jc w:val="left"/>
        <w:rPr>
          <w:rFonts w:eastAsiaTheme="minorEastAsia" w:cs="Times New Roman"/>
          <w:szCs w:val="24"/>
        </w:rPr>
      </w:pPr>
      <m:oMath>
        <m:r>
          <m:rPr>
            <m:sty m:val="p"/>
          </m:rPr>
          <w:rPr>
            <w:rFonts w:ascii="Cambria Math" w:eastAsiaTheme="minorEastAsia" w:hAnsi="Cambria Math" w:cs="Times New Roman"/>
            <w:szCs w:val="24"/>
          </w:rPr>
          <m:t>where,</m:t>
        </m:r>
        <m:r>
          <w:rPr>
            <w:rFonts w:ascii="Cambria Math" w:eastAsiaTheme="minorEastAsia" w:hAnsi="Cambria Math" w:cs="Times New Roman"/>
            <w:szCs w:val="24"/>
          </w:rPr>
          <m:t>I</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6</m:t>
                    </m:r>
                  </m:sup>
                </m:sSup>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5</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7</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8</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4uv</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r>
              <w:rPr>
                <w:rFonts w:ascii="Cambria Math" w:eastAsiaTheme="minorEastAsia" w:hAnsi="Cambria Math" w:cs="Times New Roman"/>
                <w:szCs w:val="24"/>
              </w:rPr>
              <m:t>dv</m:t>
            </m:r>
          </m:e>
        </m:nary>
      </m:oMath>
      <w:r>
        <w:rPr>
          <w:rFonts w:eastAsiaTheme="minorEastAsia"/>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&gt;0</m:t>
        </m:r>
        <m:r>
          <m:rPr>
            <m:sty m:val="p"/>
          </m:rPr>
          <w:rPr>
            <w:rFonts w:ascii="Cambria Math" w:eastAsiaTheme="minorEastAsia" w:hAnsi="Cambria Math" w:cs="Times New Roman"/>
            <w:szCs w:val="24"/>
          </w:rPr>
          <m:t xml:space="preserve"> </m:t>
        </m:r>
      </m:oMath>
      <w:r w:rsidRPr="00CB1A1D">
        <w:rPr>
          <w:rFonts w:eastAsiaTheme="minorEastAsia" w:cs="Times New Roman"/>
          <w:szCs w:val="24"/>
        </w:rPr>
        <w:t>and</w:t>
      </w:r>
      <m:oMath>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&gt;0</m:t>
        </m:r>
      </m:oMath>
      <w:r w:rsidRPr="00CB1A1D">
        <w:rPr>
          <w:rFonts w:eastAsiaTheme="minorEastAsia" w:cs="Times New Roman"/>
          <w:i/>
          <w:szCs w:val="24"/>
        </w:rPr>
        <w:t>.</w:t>
      </w:r>
    </w:p>
    <w:p w14:paraId="66344030" w14:textId="67EAACF0" w:rsidR="003B54DF" w:rsidRDefault="00EA5F0D" w:rsidP="00BA1B17">
      <w:pPr>
        <w:spacing w:line="360" w:lineRule="auto"/>
        <w:rPr>
          <w:rFonts w:eastAsiaTheme="minorEastAsia"/>
          <w:szCs w:val="24"/>
        </w:rPr>
      </w:pPr>
      <w:r w:rsidRPr="00CB1A1D">
        <w:rPr>
          <w:rFonts w:eastAsiaTheme="minorEastAsia"/>
          <w:i/>
          <w:szCs w:val="24"/>
        </w:rPr>
        <w:t>Proof.</w:t>
      </w:r>
      <w:r>
        <w:rPr>
          <w:rFonts w:eastAsiaTheme="minorEastAsia"/>
          <w:szCs w:val="24"/>
        </w:rPr>
        <w:t xml:space="preserve"> This theorem can also be proved like as </w:t>
      </w:r>
      <w:r w:rsidRPr="00CB1A1D">
        <w:rPr>
          <w:rFonts w:eastAsiaTheme="minorEastAsia"/>
          <w:szCs w:val="24"/>
        </w:rPr>
        <w:t>Theorem</w:t>
      </w:r>
      <w:r>
        <w:rPr>
          <w:rFonts w:eastAsiaTheme="minorEastAsia"/>
          <w:szCs w:val="24"/>
        </w:rPr>
        <w:t xml:space="preserve"> </w:t>
      </w:r>
      <w:r w:rsidRPr="00CB1A1D">
        <w:rPr>
          <w:rFonts w:eastAsiaTheme="minorEastAsia"/>
          <w:szCs w:val="24"/>
        </w:rPr>
        <w:t>3.1</w:t>
      </w:r>
      <w:r>
        <w:rPr>
          <w:rFonts w:eastAsiaTheme="minorEastAsia"/>
          <w:szCs w:val="24"/>
        </w:rPr>
        <w:t>2</w:t>
      </w:r>
      <w:r w:rsidRPr="00C80C36">
        <w:rPr>
          <w:rFonts w:eastAsiaTheme="minorEastAsia"/>
          <w:b/>
          <w:szCs w:val="24"/>
        </w:rPr>
        <w:t>.</w:t>
      </w:r>
      <w:r>
        <w:rPr>
          <w:rFonts w:eastAsiaTheme="minorEastAsia"/>
          <w:b/>
          <w:szCs w:val="24"/>
        </w:rPr>
        <w:t xml:space="preserve">                                             </w:t>
      </w:r>
      <w:r>
        <w:rPr>
          <w:rFonts w:eastAsiaTheme="minorEastAsia" w:cs="Times New Roman"/>
          <w:szCs w:val="24"/>
        </w:rPr>
        <w:t>□</w:t>
      </w:r>
    </w:p>
    <w:p w14:paraId="33DBD9DB" w14:textId="5A8DD01B" w:rsidR="00C80C36" w:rsidRDefault="00477C68" w:rsidP="00BA1B17">
      <w:pPr>
        <w:spacing w:line="360" w:lineRule="auto"/>
        <w:rPr>
          <w:rFonts w:cs="Times New Roman"/>
          <w:szCs w:val="24"/>
        </w:rPr>
      </w:pPr>
      <w:r>
        <w:rPr>
          <w:rFonts w:eastAsiaTheme="minorEastAsia"/>
          <w:b/>
          <w:szCs w:val="24"/>
        </w:rPr>
        <w:t>Corollary 3.4</w:t>
      </w:r>
      <w:r w:rsidR="00017A02">
        <w:rPr>
          <w:rFonts w:eastAsiaTheme="minorEastAsia"/>
          <w:b/>
          <w:szCs w:val="24"/>
        </w:rPr>
        <w:t xml:space="preserve"> </w:t>
      </w:r>
      <w:r w:rsidR="00017A02" w:rsidRPr="00DE33FD">
        <w:rPr>
          <w:rFonts w:cs="Times New Roman"/>
          <w:szCs w:val="24"/>
        </w:rPr>
        <w:t>If</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017A02" w:rsidRPr="00DE33FD">
        <w:rPr>
          <w:rFonts w:cs="Times New Roman"/>
          <w:szCs w:val="24"/>
        </w:rPr>
        <w:t xml:space="preserve"> and</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017A02" w:rsidRPr="00DE33FD">
        <w:rPr>
          <w:rFonts w:cs="Times New Roman"/>
          <w:szCs w:val="24"/>
          <w:vertAlign w:val="subscript"/>
        </w:rPr>
        <w:t xml:space="preserve"> </w:t>
      </w:r>
      <w:r w:rsidR="00017A02" w:rsidRPr="00DE33FD">
        <w:rPr>
          <w:rFonts w:cs="Times New Roman"/>
          <w:szCs w:val="24"/>
        </w:rPr>
        <w:t>are two independent random variables</w:t>
      </w:r>
      <w:r w:rsidR="00017A02">
        <w:rPr>
          <w:rFonts w:cs="Times New Roman"/>
          <w:szCs w:val="24"/>
        </w:rPr>
        <w:t xml:space="preserve"> having densities like equation </w:t>
      </w:r>
      <m:oMath>
        <m:r>
          <w:rPr>
            <w:rFonts w:ascii="Cambria Math" w:hAnsi="Cambria Math" w:cs="Times New Roman"/>
            <w:szCs w:val="24"/>
          </w:rPr>
          <m:t>(3.25)</m:t>
        </m:r>
      </m:oMath>
      <w:r w:rsidR="00017A02">
        <w:rPr>
          <w:rFonts w:cs="Times New Roman"/>
          <w:szCs w:val="24"/>
        </w:rPr>
        <w:t xml:space="preserve"> then the joint PDF of the summation and subtraction of these two random variables are same.</w:t>
      </w:r>
    </w:p>
    <w:p w14:paraId="144178C2" w14:textId="6F522BC3" w:rsidR="00017A02" w:rsidRDefault="00CB1A1D" w:rsidP="005C3463">
      <w:pPr>
        <w:spacing w:line="360" w:lineRule="auto"/>
        <w:jc w:val="left"/>
        <w:rPr>
          <w:rFonts w:eastAsiaTheme="minorEastAsia"/>
          <w:szCs w:val="24"/>
        </w:rPr>
      </w:pPr>
      <w:r w:rsidRPr="00CB1A1D">
        <w:rPr>
          <w:rFonts w:eastAsiaTheme="minorEastAsia" w:cs="Times New Roman"/>
          <w:i/>
          <w:szCs w:val="24"/>
        </w:rPr>
        <w:t>Proof.</w:t>
      </w:r>
      <w:r w:rsidR="00017A02">
        <w:rPr>
          <w:rFonts w:eastAsiaTheme="minorEastAsia"/>
          <w:szCs w:val="24"/>
        </w:rPr>
        <w:t xml:space="preserve"> By comparing the equation </w:t>
      </w:r>
      <m:oMath>
        <m:r>
          <w:rPr>
            <w:rFonts w:ascii="Cambria Math" w:eastAsiaTheme="minorEastAsia" w:hAnsi="Cambria Math"/>
            <w:szCs w:val="24"/>
          </w:rPr>
          <m:t>(3.26)</m:t>
        </m:r>
      </m:oMath>
      <w:r w:rsidR="00017A02">
        <w:rPr>
          <w:rFonts w:eastAsiaTheme="minorEastAsia"/>
          <w:szCs w:val="24"/>
        </w:rPr>
        <w:t xml:space="preserve"> and</w:t>
      </w:r>
      <w:r w:rsidR="005C3463">
        <w:rPr>
          <w:rFonts w:eastAsiaTheme="minorEastAsia"/>
          <w:szCs w:val="24"/>
        </w:rPr>
        <w:t xml:space="preserve"> equation</w:t>
      </w:r>
      <w:r w:rsidR="00017A02">
        <w:rPr>
          <w:rFonts w:eastAsiaTheme="minorEastAsia"/>
          <w:szCs w:val="24"/>
        </w:rPr>
        <w:t xml:space="preserve"> </w:t>
      </w:r>
      <m:oMath>
        <m:r>
          <w:rPr>
            <w:rFonts w:ascii="Cambria Math" w:eastAsiaTheme="minorEastAsia" w:hAnsi="Cambria Math"/>
            <w:szCs w:val="24"/>
          </w:rPr>
          <m:t>(3.28)</m:t>
        </m:r>
      </m:oMath>
      <w:r w:rsidR="00017A02">
        <w:rPr>
          <w:rFonts w:eastAsiaTheme="minorEastAsia"/>
          <w:szCs w:val="24"/>
        </w:rPr>
        <w:t xml:space="preserve"> we can get out desired result.</w:t>
      </w:r>
      <w:r>
        <w:rPr>
          <w:rFonts w:eastAsiaTheme="minorEastAsia"/>
          <w:szCs w:val="24"/>
        </w:rPr>
        <w:t xml:space="preserve">       </w:t>
      </w:r>
      <w:r w:rsidR="005C3463">
        <w:rPr>
          <w:rFonts w:eastAsiaTheme="minorEastAsia"/>
          <w:szCs w:val="24"/>
        </w:rPr>
        <w:t xml:space="preserve">               </w:t>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r>
      <w:r w:rsidR="005C3463">
        <w:rPr>
          <w:rFonts w:eastAsiaTheme="minorEastAsia"/>
          <w:szCs w:val="24"/>
        </w:rPr>
        <w:tab/>
        <w:t xml:space="preserve">      </w:t>
      </w:r>
      <w:r>
        <w:rPr>
          <w:rFonts w:eastAsiaTheme="minorEastAsia"/>
          <w:szCs w:val="24"/>
        </w:rPr>
        <w:t xml:space="preserve">  </w:t>
      </w:r>
      <w:r>
        <w:rPr>
          <w:rFonts w:eastAsiaTheme="minorEastAsia" w:cs="Times New Roman"/>
          <w:szCs w:val="24"/>
        </w:rPr>
        <w:t>□</w:t>
      </w:r>
    </w:p>
    <w:p w14:paraId="2EC267EB" w14:textId="388D54E9" w:rsidR="006F7B6C" w:rsidRDefault="00A51716" w:rsidP="00BA1B17">
      <w:pPr>
        <w:spacing w:line="360" w:lineRule="auto"/>
        <w:rPr>
          <w:rFonts w:eastAsiaTheme="minorEastAsia" w:cs="Times New Roman"/>
          <w:szCs w:val="24"/>
        </w:rPr>
      </w:pPr>
      <w:r>
        <w:rPr>
          <w:b/>
        </w:rPr>
        <w:t>Theorem</w:t>
      </w:r>
      <w:r w:rsidR="00707812">
        <w:rPr>
          <w:b/>
        </w:rPr>
        <w:t xml:space="preserve"> </w:t>
      </w:r>
      <w:r w:rsidR="00774230">
        <w:rPr>
          <w:b/>
        </w:rPr>
        <w:t xml:space="preserve">3.14 </w:t>
      </w:r>
      <w:r w:rsidR="00774230" w:rsidRPr="00774230">
        <w:t>If</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F7B6C" w:rsidRPr="00DE33FD">
        <w:rPr>
          <w:rFonts w:cs="Times New Roman"/>
          <w:szCs w:val="24"/>
        </w:rPr>
        <w:t xml:space="preserve"> and</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F7B6C" w:rsidRPr="00DE33FD">
        <w:rPr>
          <w:rFonts w:cs="Times New Roman"/>
          <w:szCs w:val="24"/>
          <w:vertAlign w:val="subscript"/>
        </w:rPr>
        <w:t xml:space="preserve"> </w:t>
      </w:r>
      <w:r w:rsidR="006F7B6C" w:rsidRPr="00DE33FD">
        <w:rPr>
          <w:rFonts w:cs="Times New Roman"/>
          <w:szCs w:val="24"/>
        </w:rPr>
        <w:t>are two independent random variables having density functions</w:t>
      </w:r>
      <w:r w:rsidR="006F7B6C">
        <w:rPr>
          <w:rFonts w:cs="Times New Roman"/>
          <w:szCs w:val="24"/>
        </w:rPr>
        <w:t xml:space="preserve"> like equation </w:t>
      </w:r>
      <m:oMath>
        <m:r>
          <w:rPr>
            <w:rFonts w:ascii="Cambria Math" w:hAnsi="Cambria Math" w:cs="Times New Roman"/>
            <w:szCs w:val="24"/>
          </w:rPr>
          <m:t>(3.25)</m:t>
        </m:r>
      </m:oMath>
      <w:r w:rsidR="006F7B6C">
        <w:rPr>
          <w:rFonts w:cs="Times New Roman"/>
          <w:szCs w:val="24"/>
        </w:rPr>
        <w:t xml:space="preserve">. </w:t>
      </w:r>
      <w:r w:rsidR="006F7B6C" w:rsidRPr="00DE33FD">
        <w:rPr>
          <w:rFonts w:eastAsiaTheme="minorEastAsia" w:cs="Times New Roman"/>
          <w:szCs w:val="24"/>
        </w:rPr>
        <w:t>T</w:t>
      </w:r>
      <w:r w:rsidR="00A927AC">
        <w:rPr>
          <w:rFonts w:eastAsiaTheme="minorEastAsia" w:cs="Times New Roman"/>
          <w:szCs w:val="24"/>
        </w:rPr>
        <w:t xml:space="preserve">hen the PDF of </w:t>
      </w:r>
      <w:r w:rsidR="006F7B6C" w:rsidRPr="00DE33FD">
        <w:rPr>
          <w:rFonts w:eastAsiaTheme="minorEastAsia" w:cs="Times New Roman"/>
          <w:szCs w:val="24"/>
        </w:rPr>
        <w:t xml:space="preserve"> </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oMath>
      <w:r w:rsidR="006F7B6C" w:rsidRPr="00DE33FD">
        <w:rPr>
          <w:rFonts w:eastAsiaTheme="minorEastAsia" w:cs="Times New Roman"/>
          <w:szCs w:val="24"/>
        </w:rPr>
        <w:t xml:space="preserve"> is given by</w:t>
      </w:r>
    </w:p>
    <w:p w14:paraId="73197A1C" w14:textId="7A045A00" w:rsidR="009C09C5" w:rsidRDefault="009C09C5" w:rsidP="00BA1B17">
      <w:pPr>
        <w:spacing w:line="360" w:lineRule="auto"/>
        <w:rPr>
          <w:rFonts w:eastAsiaTheme="minorEastAsia"/>
          <w:szCs w:val="24"/>
        </w:rPr>
      </w:pPr>
      <m:oMath>
        <m:r>
          <w:rPr>
            <w:rFonts w:ascii="Cambria Math" w:eastAsiaTheme="minorEastAsia" w:hAnsi="Cambria Math"/>
            <w:szCs w:val="24"/>
          </w:rPr>
          <m:t>f(u)=</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sup>
        </m:sSup>
        <m:r>
          <w:rPr>
            <w:rFonts w:ascii="Cambria Math" w:eastAsiaTheme="minorEastAsia" w:hAnsi="Cambria Math"/>
            <w:szCs w:val="24"/>
          </w:rPr>
          <m:t>I(uv)</m:t>
        </m:r>
      </m:oMath>
      <w:r>
        <w:rPr>
          <w:rFonts w:eastAsiaTheme="minorEastAsia"/>
          <w:szCs w:val="24"/>
        </w:rPr>
        <w:t>; where</w:t>
      </w:r>
      <w:r w:rsidRPr="009C09C5">
        <w:rPr>
          <w:rFonts w:eastAsiaTheme="minorEastAsia"/>
          <w:szCs w:val="24"/>
        </w:rPr>
        <w:t>,</w:t>
      </w:r>
      <m:oMath>
        <m:r>
          <w:rPr>
            <w:rFonts w:ascii="Cambria Math" w:eastAsiaTheme="minorEastAsia" w:hAnsi="Cambria Math"/>
            <w:szCs w:val="24"/>
          </w:rPr>
          <m:t xml:space="preserve"> I</m:t>
        </m:r>
        <m:d>
          <m:dPr>
            <m:ctrlPr>
              <w:rPr>
                <w:rFonts w:ascii="Cambria Math" w:eastAsiaTheme="minorEastAsia" w:hAnsi="Cambria Math"/>
                <w:i/>
                <w:szCs w:val="24"/>
              </w:rPr>
            </m:ctrlPr>
          </m:dPr>
          <m:e>
            <m:r>
              <w:rPr>
                <w:rFonts w:ascii="Cambria Math" w:eastAsiaTheme="minorEastAsia" w:hAnsi="Cambria Math"/>
                <w:szCs w:val="24"/>
              </w:rPr>
              <m:t>uv</m:t>
            </m:r>
          </m:e>
        </m:d>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m:t>
            </m:r>
          </m:sup>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6</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5</m:t>
                    </m:r>
                  </m:sup>
                </m:sSup>
                <m:r>
                  <w:rPr>
                    <w:rFonts w:ascii="Cambria Math" w:eastAsiaTheme="minorEastAsia" w:hAnsi="Cambria Math"/>
                    <w:szCs w:val="24"/>
                  </w:rPr>
                  <m:t>-4</m:t>
                </m:r>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3</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4</m:t>
                    </m:r>
                  </m:sup>
                </m:sSup>
                <m:r>
                  <w:rPr>
                    <w:rFonts w:ascii="Cambria Math" w:eastAsiaTheme="minorEastAsia" w:hAnsi="Cambria Math"/>
                    <w:szCs w:val="24"/>
                  </w:rPr>
                  <m:t>-4u</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6</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7</m:t>
                    </m:r>
                  </m:sup>
                </m:sSup>
              </m:den>
            </m:f>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 xml:space="preserve"> -  </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2</m:t>
                        </m:r>
                      </m:sup>
                    </m:sSup>
                  </m:num>
                  <m:den>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 xml:space="preserve"> </m:t>
                </m:r>
              </m:sup>
            </m:sSup>
            <m:r>
              <w:rPr>
                <w:rFonts w:ascii="Cambria Math" w:eastAsiaTheme="minorEastAsia" w:hAnsi="Cambria Math"/>
                <w:szCs w:val="24"/>
              </w:rPr>
              <m:t>dv</m:t>
            </m:r>
          </m:e>
        </m:nary>
      </m:oMath>
    </w:p>
    <w:p w14:paraId="2558A958" w14:textId="3AD87C0B" w:rsidR="00CB1A1D" w:rsidRPr="00CB1A1D" w:rsidRDefault="00A73355" w:rsidP="00CB1A1D">
      <w:pPr>
        <w:spacing w:line="360" w:lineRule="auto"/>
        <w:jc w:val="left"/>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r>
          <w:rPr>
            <w:rFonts w:ascii="Cambria Math" w:eastAsiaTheme="minorEastAsia" w:hAnsi="Cambria Math" w:cs="Times New Roman"/>
            <w:szCs w:val="24"/>
          </w:rPr>
          <m:t>&gt;0</m:t>
        </m:r>
        <m:r>
          <m:rPr>
            <m:sty m:val="p"/>
          </m:rPr>
          <w:rPr>
            <w:rFonts w:ascii="Cambria Math" w:eastAsiaTheme="minorEastAsia" w:hAnsi="Cambria Math" w:cs="Times New Roman"/>
            <w:szCs w:val="24"/>
          </w:rPr>
          <m:t xml:space="preserve"> </m:t>
        </m:r>
      </m:oMath>
      <w:r w:rsidR="00CB1A1D" w:rsidRPr="00CB1A1D">
        <w:rPr>
          <w:rFonts w:eastAsiaTheme="minorEastAsia" w:cs="Times New Roman"/>
          <w:szCs w:val="24"/>
        </w:rPr>
        <w:t>and</w:t>
      </w:r>
      <w:r w:rsidR="00CB1A1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&gt;0</m:t>
        </m:r>
      </m:oMath>
      <w:r w:rsidR="00CB1A1D" w:rsidRPr="00CB1A1D">
        <w:rPr>
          <w:rFonts w:eastAsiaTheme="minorEastAsia" w:cs="Times New Roman"/>
          <w:i/>
          <w:szCs w:val="24"/>
        </w:rPr>
        <w:t>.</w:t>
      </w:r>
    </w:p>
    <w:p w14:paraId="30215C7C" w14:textId="46DFF06C" w:rsidR="00E01EDF" w:rsidRPr="00FD2E52" w:rsidRDefault="00C42AE1" w:rsidP="00BA1B17">
      <w:pPr>
        <w:spacing w:line="360" w:lineRule="auto"/>
        <w:rPr>
          <w:rFonts w:eastAsiaTheme="minorEastAsia" w:cs="Times New Roman"/>
          <w:szCs w:val="24"/>
        </w:rPr>
      </w:pPr>
      <w:r w:rsidRPr="00C42AE1">
        <w:rPr>
          <w:rFonts w:eastAsiaTheme="minorEastAsia" w:cs="Times New Roman"/>
          <w:i/>
          <w:szCs w:val="24"/>
        </w:rPr>
        <w:lastRenderedPageBreak/>
        <w:t>Proof.</w:t>
      </w:r>
      <w:r w:rsidR="009C09C5">
        <w:rPr>
          <w:rFonts w:eastAsiaTheme="minorEastAsia"/>
          <w:szCs w:val="24"/>
        </w:rPr>
        <w:t xml:space="preserve"> From equation </w:t>
      </w:r>
      <m:oMath>
        <m:r>
          <w:rPr>
            <w:rFonts w:ascii="Cambria Math" w:eastAsiaTheme="minorEastAsia" w:hAnsi="Cambria Math"/>
            <w:szCs w:val="24"/>
          </w:rPr>
          <m:t>(3.27)</m:t>
        </m:r>
      </m:oMath>
      <w:r w:rsidR="009C09C5">
        <w:rPr>
          <w:rFonts w:eastAsiaTheme="minorEastAsia"/>
          <w:szCs w:val="24"/>
        </w:rPr>
        <w:t xml:space="preserve"> we get the joint density of</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oMath>
      <w:r w:rsidRPr="00C42AE1">
        <w:rPr>
          <w:rFonts w:eastAsiaTheme="minorEastAsia"/>
          <w:szCs w:val="24"/>
        </w:rPr>
        <w:t>and</w:t>
      </w:r>
      <m:oMath>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9C09C5">
        <w:rPr>
          <w:rFonts w:eastAsiaTheme="minorEastAsia"/>
          <w:szCs w:val="24"/>
        </w:rPr>
        <w:t xml:space="preserve">. </w:t>
      </w:r>
      <w:r w:rsidR="009C09C5" w:rsidRPr="009C09C5">
        <w:rPr>
          <w:rFonts w:eastAsiaTheme="minorEastAsia" w:cs="Times New Roman"/>
          <w:szCs w:val="24"/>
        </w:rPr>
        <w:t xml:space="preserve">Let, </w:t>
      </w:r>
      <m:oMath>
        <m:r>
          <w:rPr>
            <w:rFonts w:ascii="Cambria Math" w:eastAsiaTheme="minorEastAsia" w:hAnsi="Cambria Math" w:cs="Times New Roman"/>
            <w:szCs w:val="24"/>
          </w:rPr>
          <m:t>u=</m:t>
        </m:r>
        <m:f>
          <m:fPr>
            <m:ctrlPr>
              <w:rPr>
                <w:rFonts w:ascii="Cambria Math" w:eastAsiaTheme="minorEastAsia" w:hAnsi="Cambria Math" w:cs="Times New Roman"/>
                <w:i/>
                <w:szCs w:val="24"/>
              </w:rPr>
            </m:ctrlPr>
          </m:fPr>
          <m:num>
            <m:sSub>
              <m:sSubPr>
                <m:ctrlPr>
                  <w:rPr>
                    <w:rFonts w:ascii="Cambria Math" w:hAnsi="Cambria Math" w:cs="Times New Roman"/>
                    <w:i/>
                    <w:szCs w:val="24"/>
                    <w:vertAlign w:val="subscript"/>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vertAlign w:val="subscript"/>
                  </w:rPr>
                  <m:t>1</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den>
        </m:f>
      </m:oMath>
      <w:r w:rsidR="009C09C5" w:rsidRPr="009C09C5">
        <w:rPr>
          <w:rFonts w:eastAsiaTheme="minorEastAsia" w:cs="Times New Roman"/>
          <w:szCs w:val="24"/>
          <w:vertAlign w:val="subscript"/>
        </w:rPr>
        <w:t xml:space="preserve">   </w:t>
      </w:r>
      <w:r w:rsidR="009C09C5">
        <w:rPr>
          <w:rFonts w:eastAsiaTheme="minorEastAsia" w:cs="Times New Roman"/>
          <w:szCs w:val="24"/>
        </w:rPr>
        <w:t xml:space="preserve">and </w:t>
      </w:r>
      <m:oMath>
        <m:r>
          <w:rPr>
            <w:rFonts w:ascii="Cambria Math" w:eastAsiaTheme="minorEastAsia" w:hAnsi="Cambria Math" w:cs="Times New Roman"/>
            <w:szCs w:val="24"/>
          </w:rPr>
          <m:t>u=</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1</m:t>
            </m:r>
          </m:sub>
        </m:sSub>
      </m:oMath>
      <w:r w:rsidR="009C09C5">
        <w:rPr>
          <w:rFonts w:eastAsiaTheme="minorEastAsia" w:cs="Times New Roman"/>
          <w:szCs w:val="24"/>
        </w:rPr>
        <w:t xml:space="preserve">   or</w:t>
      </w:r>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v</m:t>
            </m:r>
          </m:num>
          <m:den>
            <m:r>
              <w:rPr>
                <w:rFonts w:ascii="Cambria Math" w:eastAsiaTheme="minorEastAsia" w:hAnsi="Cambria Math" w:cs="Times New Roman"/>
                <w:szCs w:val="24"/>
              </w:rPr>
              <m:t>u</m:t>
            </m:r>
          </m:den>
        </m:f>
      </m:oMath>
      <w:r w:rsidR="009C09C5">
        <w:rPr>
          <w:rFonts w:eastAsiaTheme="minorEastAsia" w:cs="Times New Roman"/>
          <w:szCs w:val="24"/>
        </w:rPr>
        <w:t>.</w:t>
      </w:r>
      <w:r w:rsidR="00FD2E52">
        <w:rPr>
          <w:rFonts w:eastAsiaTheme="minorEastAsia" w:cs="Times New Roman"/>
          <w:szCs w:val="24"/>
        </w:rPr>
        <w:t xml:space="preserve"> </w:t>
      </w:r>
      <w:r w:rsidR="009C09C5">
        <w:rPr>
          <w:rFonts w:eastAsiaTheme="minorEastAsia"/>
          <w:szCs w:val="24"/>
        </w:rPr>
        <w:t xml:space="preserve">The </w:t>
      </w:r>
      <w:r w:rsidR="004C3B89">
        <w:rPr>
          <w:rFonts w:eastAsiaTheme="minorEastAsia"/>
          <w:szCs w:val="24"/>
        </w:rPr>
        <w:t>Jacobean</w:t>
      </w:r>
      <w:r w:rsidR="009C09C5">
        <w:rPr>
          <w:rFonts w:eastAsiaTheme="minorEastAsia"/>
          <w:szCs w:val="24"/>
        </w:rPr>
        <w:t xml:space="preserve"> transformation is</w:t>
      </w:r>
      <m:oMath>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r>
              <w:rPr>
                <w:rFonts w:ascii="Cambria Math" w:eastAsiaTheme="minorEastAsia" w:hAnsi="Cambria Math"/>
                <w:szCs w:val="24"/>
              </w:rPr>
              <m:t>J</m:t>
            </m:r>
          </m:e>
        </m:d>
        <m:r>
          <w:rPr>
            <w:rFonts w:ascii="Cambria Math" w:eastAsiaTheme="minorEastAsia" w:hAnsi="Cambria Math"/>
            <w:szCs w:val="24"/>
          </w:rPr>
          <m:t>=</m:t>
        </m:r>
        <m:f>
          <m:fPr>
            <m:ctrlPr>
              <w:rPr>
                <w:rFonts w:ascii="Cambria Math" w:eastAsiaTheme="minorEastAsia" w:hAnsi="Cambria Math"/>
                <w:i/>
                <w:sz w:val="32"/>
                <w:szCs w:val="32"/>
              </w:rPr>
            </m:ctrlPr>
          </m:fPr>
          <m:num>
            <m:r>
              <w:rPr>
                <w:rFonts w:ascii="Cambria Math" w:hAnsi="Cambria Math"/>
                <w:sz w:val="32"/>
                <w:szCs w:val="32"/>
                <w:vertAlign w:val="subscript"/>
              </w:rPr>
              <m:t>v</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u</m:t>
                </m:r>
              </m:e>
              <m:sup>
                <m:r>
                  <w:rPr>
                    <w:rFonts w:ascii="Cambria Math" w:eastAsiaTheme="minorEastAsia" w:hAnsi="Cambria Math"/>
                    <w:sz w:val="32"/>
                    <w:szCs w:val="32"/>
                  </w:rPr>
                  <m:t>2</m:t>
                </m:r>
              </m:sup>
            </m:sSup>
          </m:den>
        </m:f>
      </m:oMath>
      <w:r w:rsidR="009C09C5">
        <w:rPr>
          <w:rFonts w:eastAsiaTheme="minorEastAsia"/>
          <w:sz w:val="32"/>
          <w:szCs w:val="32"/>
        </w:rPr>
        <w:t>.</w:t>
      </w:r>
      <w:r w:rsidR="00FD2E52">
        <w:rPr>
          <w:rFonts w:eastAsiaTheme="minorEastAsia"/>
          <w:sz w:val="32"/>
          <w:szCs w:val="32"/>
        </w:rPr>
        <w:t xml:space="preserve"> </w:t>
      </w:r>
      <w:r w:rsidR="009C09C5">
        <w:rPr>
          <w:rFonts w:eastAsiaTheme="minorEastAsia"/>
          <w:szCs w:val="24"/>
        </w:rPr>
        <w:t>Now</w:t>
      </w:r>
      <w:r w:rsidR="00FD2E52">
        <w:rPr>
          <w:rFonts w:eastAsiaTheme="minorEastAsia"/>
          <w:szCs w:val="24"/>
        </w:rPr>
        <w:t>,</w:t>
      </w:r>
      <w:r w:rsidR="009C09C5">
        <w:rPr>
          <w:rFonts w:eastAsiaTheme="minorEastAsia"/>
          <w:szCs w:val="24"/>
        </w:rPr>
        <w:t xml:space="preserve"> the joint density of </w:t>
      </w:r>
      <m:oMath>
        <m:r>
          <w:rPr>
            <w:rFonts w:ascii="Cambria Math" w:eastAsiaTheme="minorEastAsia" w:hAnsi="Cambria Math"/>
            <w:szCs w:val="24"/>
          </w:rPr>
          <m:t xml:space="preserve">u </m:t>
        </m:r>
      </m:oMath>
      <w:r w:rsidR="00A7040A" w:rsidRPr="00A7040A">
        <w:rPr>
          <w:rFonts w:eastAsiaTheme="minorEastAsia"/>
          <w:szCs w:val="24"/>
        </w:rPr>
        <w:t>and</w:t>
      </w:r>
      <m:oMath>
        <m:r>
          <w:rPr>
            <w:rFonts w:ascii="Cambria Math" w:eastAsiaTheme="minorEastAsia" w:hAnsi="Cambria Math"/>
            <w:szCs w:val="24"/>
          </w:rPr>
          <m:t xml:space="preserve"> v is </m:t>
        </m:r>
      </m:oMath>
    </w:p>
    <w:p w14:paraId="0AE5D2B9" w14:textId="112E885A" w:rsidR="009C09C5" w:rsidRDefault="00E01EDF" w:rsidP="00BA1B17">
      <w:pPr>
        <w:spacing w:line="360" w:lineRule="auto"/>
        <w:jc w:val="center"/>
        <w:rPr>
          <w:rFonts w:eastAsiaTheme="minorEastAsia"/>
          <w:szCs w:val="24"/>
        </w:rPr>
      </w:pPr>
      <m:oMath>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u,v</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m:t>
            </m:r>
          </m:num>
          <m:den>
            <m:r>
              <w:rPr>
                <w:rFonts w:ascii="Cambria Math" w:eastAsiaTheme="minorEastAsia" w:hAnsi="Cambria Math"/>
                <w:szCs w:val="24"/>
              </w:rPr>
              <m:t>π</m:t>
            </m:r>
          </m:den>
        </m:f>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-6</m:t>
            </m:r>
          </m:sup>
        </m:sSup>
        <m:sSup>
          <m:sSupPr>
            <m:ctrlPr>
              <w:rPr>
                <w:rFonts w:ascii="Cambria Math" w:eastAsiaTheme="minorEastAsia" w:hAnsi="Cambria Math"/>
                <w:i/>
                <w:szCs w:val="24"/>
              </w:rPr>
            </m:ctrlPr>
          </m:sSupPr>
          <m:e>
            <m:r>
              <w:rPr>
                <w:rFonts w:ascii="Cambria Math" w:eastAsiaTheme="minorEastAsia" w:hAnsi="Cambria Math"/>
                <w:szCs w:val="24"/>
              </w:rPr>
              <m:t>u</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v</m:t>
            </m:r>
          </m:e>
          <m:sup>
            <m:r>
              <w:rPr>
                <w:rFonts w:ascii="Cambria Math" w:eastAsiaTheme="minorEastAsia" w:hAnsi="Cambria Math"/>
                <w:szCs w:val="24"/>
              </w:rPr>
              <m:t>-3</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u-v</m:t>
                </m:r>
              </m:e>
            </m:d>
          </m:e>
          <m:sup>
            <m:r>
              <w:rPr>
                <w:rFonts w:ascii="Cambria Math" w:eastAsiaTheme="minorEastAsia" w:hAnsi="Cambria Math"/>
                <w:szCs w:val="24"/>
              </w:rPr>
              <m:t>-4</m:t>
            </m:r>
          </m:sup>
        </m:sSup>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v</m:t>
                                    </m:r>
                                  </m:num>
                                  <m:den>
                                    <m:r>
                                      <w:rPr>
                                        <w:rFonts w:ascii="Cambria Math" w:hAnsi="Cambria Math"/>
                                        <w:szCs w:val="24"/>
                                      </w:rPr>
                                      <m:t>u</m:t>
                                    </m:r>
                                  </m:den>
                                </m:f>
                              </m:e>
                            </m:d>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e>
            </m:d>
            <m:r>
              <w:rPr>
                <w:rFonts w:ascii="Cambria Math" w:eastAsiaTheme="minorEastAsia" w:hAnsi="Cambria Math"/>
                <w:szCs w:val="24"/>
              </w:rPr>
              <m:t xml:space="preserve"> </m:t>
            </m:r>
          </m:sup>
        </m:sSup>
        <m:r>
          <w:rPr>
            <w:rFonts w:ascii="Cambria Math" w:eastAsiaTheme="minorEastAsia" w:hAnsi="Cambria Math"/>
            <w:szCs w:val="24"/>
          </w:rPr>
          <m:t xml:space="preserve">;u&gt;0 </m:t>
        </m:r>
      </m:oMath>
      <w:r w:rsidR="00C42AE1" w:rsidRPr="00C42AE1">
        <w:rPr>
          <w:rFonts w:eastAsiaTheme="minorEastAsia"/>
          <w:szCs w:val="24"/>
        </w:rPr>
        <w:t>and</w:t>
      </w:r>
      <m:oMath>
        <m:r>
          <w:rPr>
            <w:rFonts w:ascii="Cambria Math" w:eastAsiaTheme="minorEastAsia" w:hAnsi="Cambria Math"/>
            <w:szCs w:val="24"/>
          </w:rPr>
          <m:t xml:space="preserve"> v&gt;0</m:t>
        </m:r>
      </m:oMath>
      <w:r w:rsidRPr="00E01EDF">
        <w:rPr>
          <w:rFonts w:eastAsiaTheme="minorEastAsia"/>
          <w:szCs w:val="24"/>
        </w:rPr>
        <w:t>.</w:t>
      </w:r>
    </w:p>
    <w:p w14:paraId="2DD1B63C" w14:textId="77777777" w:rsidR="00E01EDF" w:rsidRPr="00E01EDF" w:rsidRDefault="00542A23" w:rsidP="00BA1B17">
      <w:pPr>
        <w:spacing w:line="360" w:lineRule="auto"/>
        <w:rPr>
          <w:rFonts w:eastAsiaTheme="minorEastAsia" w:cs="Times New Roman"/>
          <w:szCs w:val="24"/>
        </w:rPr>
      </w:pPr>
      <w:r w:rsidRPr="00E01EDF">
        <w:rPr>
          <w:rFonts w:eastAsiaTheme="minorEastAsia" w:cs="Times New Roman"/>
          <w:szCs w:val="24"/>
        </w:rPr>
        <w:t>So,</w:t>
      </w:r>
      <w:r w:rsidR="00E01EDF" w:rsidRPr="00E01EDF">
        <w:rPr>
          <w:rFonts w:eastAsiaTheme="minorEastAsia" w:cs="Times New Roman"/>
          <w:szCs w:val="24"/>
        </w:rPr>
        <w:t xml:space="preserve"> the density </w:t>
      </w:r>
      <w:r w:rsidR="00E01EDF">
        <w:rPr>
          <w:rFonts w:eastAsiaTheme="minorEastAsia" w:cs="Times New Roman"/>
          <w:szCs w:val="24"/>
        </w:rPr>
        <w:t xml:space="preserve">function of </w:t>
      </w:r>
      <m:oMath>
        <m:r>
          <w:rPr>
            <w:rFonts w:ascii="Cambria Math" w:eastAsiaTheme="minorEastAsia" w:hAnsi="Cambria Math" w:cs="Times New Roman"/>
            <w:szCs w:val="24"/>
          </w:rPr>
          <m:t>u</m:t>
        </m:r>
      </m:oMath>
      <w:r w:rsidR="00E01EDF" w:rsidRPr="00E01EDF">
        <w:rPr>
          <w:rFonts w:eastAsiaTheme="minorEastAsia" w:cs="Times New Roman"/>
          <w:szCs w:val="24"/>
        </w:rPr>
        <w:t xml:space="preserve"> is given by</w:t>
      </w:r>
    </w:p>
    <w:p w14:paraId="4546B3EF" w14:textId="3142E9D7" w:rsidR="00E01EDF" w:rsidRPr="00C42AE1" w:rsidRDefault="00C42AE1" w:rsidP="0031038E">
      <w:pPr>
        <w:spacing w:line="360" w:lineRule="auto"/>
        <w:rPr>
          <w:rStyle w:val="fontstyle01"/>
          <w:rFonts w:ascii="Times New Roman" w:eastAsiaTheme="minorEastAsia" w:hAnsi="Times New Roman" w:cs="Times New Roman"/>
          <w:i/>
          <w:iCs/>
        </w:rPr>
      </w:pPr>
      <m:oMathPara>
        <m:oMath>
          <m:r>
            <w:rPr>
              <w:rStyle w:val="fontstyle01"/>
              <w:rFonts w:ascii="Cambria Math" w:eastAsiaTheme="minorEastAsia" w:hAnsi="Cambria Math" w:cs="Times New Roman"/>
            </w:rPr>
            <m:t>g</m:t>
          </m:r>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u</m:t>
              </m:r>
            </m:e>
          </m:d>
          <m:r>
            <w:rPr>
              <w:rStyle w:val="fontstyle01"/>
              <w:rFonts w:ascii="Cambria Math" w:eastAsiaTheme="minorEastAsia" w:hAnsi="Cambria Math" w:cs="Times New Roman"/>
            </w:rPr>
            <m:t>=</m:t>
          </m:r>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v</m:t>
                                          </m:r>
                                        </m:num>
                                        <m:den>
                                          <m:r>
                                            <w:rPr>
                                              <w:rFonts w:ascii="Cambria Math" w:hAnsi="Cambria Math" w:cs="Times New Roman"/>
                                              <w:szCs w:val="24"/>
                                            </w:rPr>
                                            <m:t>u</m:t>
                                          </m:r>
                                        </m:den>
                                      </m:f>
                                    </m:e>
                                  </m:d>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e>
                  </m:d>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r>
            <w:rPr>
              <w:rStyle w:val="fontstyle01"/>
              <w:rFonts w:ascii="Cambria Math" w:eastAsiaTheme="minorEastAsia" w:hAnsi="Cambria Math" w:cs="Times New Roman"/>
            </w:rPr>
            <m:t>=</m:t>
          </m:r>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4</m:t>
                      </m:r>
                    </m:sup>
                  </m:sSup>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r>
                    <w:rPr>
                      <w:rFonts w:ascii="Cambria Math" w:eastAsiaTheme="minorEastAsia" w:hAnsi="Cambria Math" w:cs="Times New Roman"/>
                      <w:szCs w:val="24"/>
                    </w:rPr>
                    <m:t>v+6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v</m:t>
                                          </m:r>
                                        </m:num>
                                        <m:den>
                                          <m:r>
                                            <w:rPr>
                                              <w:rFonts w:ascii="Cambria Math" w:hAnsi="Cambria Math" w:cs="Times New Roman"/>
                                              <w:szCs w:val="24"/>
                                            </w:rPr>
                                            <m:t>u</m:t>
                                          </m:r>
                                        </m:den>
                                      </m:f>
                                    </m:e>
                                  </m:d>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e>
                  </m:d>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4471A3CD" w14:textId="6866A2CA" w:rsidR="00E01EDF" w:rsidRPr="00C42AE1" w:rsidRDefault="00C42AE1" w:rsidP="00021A06">
      <w:pPr>
        <w:spacing w:line="360" w:lineRule="auto"/>
        <w:ind w:left="540" w:hanging="540"/>
        <w:rPr>
          <w:rFonts w:eastAsiaTheme="minorEastAsia" w:cs="Times New Roman"/>
          <w:i/>
          <w:color w:val="231F20"/>
          <w:szCs w:val="24"/>
        </w:rPr>
      </w:pPr>
      <m:oMathPara>
        <m:oMathParaPr>
          <m:jc m:val="left"/>
        </m:oMathParaPr>
        <m:oMath>
          <m:r>
            <w:rPr>
              <w:rStyle w:val="fontstyle01"/>
              <w:rFonts w:ascii="Cambria Math" w:eastAsiaTheme="minorEastAsia" w:hAnsi="Cambria Math" w:cs="Times New Roman"/>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r>
                    <w:rPr>
                      <w:rFonts w:ascii="Cambria Math" w:eastAsiaTheme="minorEastAsia" w:hAnsi="Cambria Math" w:cs="Times New Roman"/>
                      <w:szCs w:val="24"/>
                    </w:rPr>
                    <m:t>v+6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u</m:t>
                                      </m:r>
                                    </m:e>
                                    <m:sup>
                                      <m:r>
                                        <w:rPr>
                                          <w:rFonts w:ascii="Cambria Math" w:hAnsi="Cambria Math" w:cs="Times New Roman"/>
                                          <w:szCs w:val="24"/>
                                        </w:rPr>
                                        <m:t>2</m:t>
                                      </m:r>
                                    </m:sup>
                                  </m:sSup>
                                </m:num>
                                <m:den>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en>
                              </m:f>
                              <m:r>
                                <w:rPr>
                                  <w:rFonts w:ascii="Cambria Math" w:hAnsi="Cambria Math" w:cs="Times New Roman"/>
                                  <w:szCs w:val="24"/>
                                </w:rPr>
                                <m:t>σ</m:t>
                              </m:r>
                            </m:e>
                            <m:sup>
                              <m:r>
                                <w:rPr>
                                  <w:rFonts w:ascii="Cambria Math" w:hAnsi="Cambria Math" w:cs="Times New Roman"/>
                                  <w:szCs w:val="24"/>
                                </w:rPr>
                                <m:t>2</m:t>
                              </m:r>
                            </m:sup>
                          </m:sSup>
                        </m:den>
                      </m:f>
                    </m:e>
                  </m:d>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56A5D05B" w14:textId="605E6D77" w:rsidR="00E01EDF" w:rsidRPr="00C42AE1" w:rsidRDefault="00C42AE1" w:rsidP="00021A06">
      <w:pPr>
        <w:spacing w:line="360" w:lineRule="auto"/>
        <w:ind w:left="540" w:hanging="540"/>
        <w:rPr>
          <w:rFonts w:cs="Times New Roman"/>
          <w:i/>
          <w:szCs w:val="24"/>
        </w:rPr>
      </w:pPr>
      <m:oMathPara>
        <m:oMathParaPr>
          <m:jc m:val="left"/>
        </m:oMathParaP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r>
                    <w:rPr>
                      <w:rFonts w:ascii="Cambria Math" w:eastAsiaTheme="minorEastAsia" w:hAnsi="Cambria Math" w:cs="Times New Roman"/>
                      <w:szCs w:val="24"/>
                    </w:rPr>
                    <m:t>v+6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u</m:t>
                                  </m:r>
                                </m:e>
                                <m:sup>
                                  <m:r>
                                    <w:rPr>
                                      <w:rFonts w:ascii="Cambria Math" w:hAnsi="Cambria Math" w:cs="Times New Roman"/>
                                      <w:szCs w:val="24"/>
                                    </w:rPr>
                                    <m:t>2</m:t>
                                  </m:r>
                                </m:sup>
                              </m:sSup>
                            </m:num>
                            <m:den>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en>
                          </m:f>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32370794" w14:textId="098D2680" w:rsidR="00E01EDF" w:rsidRPr="00C42AE1" w:rsidRDefault="00C42AE1" w:rsidP="00021A06">
      <w:pPr>
        <w:spacing w:line="360" w:lineRule="auto"/>
        <w:ind w:left="540" w:hanging="540"/>
        <w:rPr>
          <w:rStyle w:val="fontstyle01"/>
          <w:rFonts w:ascii="Times New Roman" w:eastAsiaTheme="minorEastAsia" w:hAnsi="Times New Roman" w:cs="Times New Roman"/>
          <w:i/>
          <w:iCs/>
        </w:rPr>
      </w:pPr>
      <m:oMathPara>
        <m:oMathParaPr>
          <m:jc m:val="left"/>
        </m:oMathParaP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r>
                    <w:rPr>
                      <w:rFonts w:ascii="Cambria Math" w:eastAsiaTheme="minorEastAsia" w:hAnsi="Cambria Math" w:cs="Times New Roman"/>
                      <w:szCs w:val="24"/>
                    </w:rPr>
                    <m:t>v+6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en>
                          </m:f>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042A8E6A" w14:textId="73E328F2" w:rsidR="00E01EDF" w:rsidRPr="00C42AE1" w:rsidRDefault="00C42AE1" w:rsidP="00021A06">
      <w:pPr>
        <w:spacing w:line="360" w:lineRule="auto"/>
        <w:ind w:left="540" w:hanging="540"/>
        <w:rPr>
          <w:rFonts w:cs="Times New Roman"/>
          <w:i/>
          <w:szCs w:val="24"/>
        </w:rPr>
      </w:pPr>
      <m:oMathPara>
        <m:oMathParaPr>
          <m:jc m:val="left"/>
        </m:oMathParaP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nary>
            <m:naryPr>
              <m:limLoc m:val="subSup"/>
              <m:ctrlPr>
                <w:rPr>
                  <w:rStyle w:val="fontstyle01"/>
                  <w:rFonts w:ascii="Cambria Math" w:eastAsiaTheme="minorEastAsia" w:hAnsi="Cambria Math" w:cs="Times New Roman"/>
                  <w:i/>
                </w:rPr>
              </m:ctrlPr>
            </m:naryPr>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r>
                    <w:rPr>
                      <w:rFonts w:ascii="Cambria Math" w:eastAsiaTheme="minorEastAsia" w:hAnsi="Cambria Math" w:cs="Times New Roman"/>
                      <w:szCs w:val="24"/>
                    </w:rPr>
                    <m:t>v+6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num>
                    <m:den>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6FA61D38" w14:textId="363EE729" w:rsidR="00E01EDF" w:rsidRPr="00C42AE1" w:rsidRDefault="00C42AE1" w:rsidP="00021A06">
      <w:pPr>
        <w:spacing w:line="360" w:lineRule="auto"/>
        <w:ind w:left="540" w:hanging="540"/>
        <w:rPr>
          <w:rFonts w:eastAsiaTheme="minorEastAsia" w:cs="Times New Roman"/>
          <w:i/>
          <w:szCs w:val="24"/>
        </w:rPr>
      </w:pPr>
      <m:oMathPara>
        <m:oMathParaPr>
          <m:jc m:val="left"/>
        </m:oMathParaP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5</m:t>
                      </m:r>
                    </m:sup>
                  </m:sSup>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6</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7</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num>
                    <m:den>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m:oMathPara>
    </w:p>
    <w:p w14:paraId="52BBEDB2" w14:textId="6B924D51" w:rsidR="00E01EDF" w:rsidRPr="00C42AE1" w:rsidRDefault="00C42AE1" w:rsidP="00021A06">
      <w:pPr>
        <w:spacing w:line="360" w:lineRule="auto"/>
        <w:ind w:left="540" w:hanging="540"/>
        <w:rPr>
          <w:rFonts w:eastAsiaTheme="minorEastAsia" w:cs="Times New Roman"/>
          <w:i/>
          <w:szCs w:val="24"/>
        </w:rPr>
      </w:pPr>
      <m:oMathPara>
        <m:oMathParaPr>
          <m:jc m:val="left"/>
        </m:oMathParaP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sup>
          </m:sSup>
          <m:r>
            <w:rPr>
              <w:rFonts w:ascii="Cambria Math" w:eastAsiaTheme="minorEastAsia" w:hAnsi="Cambria Math" w:cs="Times New Roman"/>
              <w:szCs w:val="24"/>
            </w:rPr>
            <m:t>I(uv)</m:t>
          </m:r>
        </m:oMath>
      </m:oMathPara>
    </w:p>
    <w:p w14:paraId="0E9AA55A" w14:textId="77777777" w:rsidR="00E01EDF" w:rsidRDefault="00E01EDF" w:rsidP="00BA1B17">
      <w:pPr>
        <w:spacing w:line="360" w:lineRule="auto"/>
        <w:rPr>
          <w:rFonts w:eastAsiaTheme="minorEastAsia" w:cs="Times New Roman"/>
          <w:szCs w:val="24"/>
        </w:rPr>
      </w:pPr>
      <w:r>
        <w:rPr>
          <w:rFonts w:eastAsiaTheme="minorEastAsia" w:cs="Times New Roman"/>
          <w:szCs w:val="24"/>
        </w:rPr>
        <w:t>Where,</w:t>
      </w:r>
      <m:oMath>
        <m:r>
          <w:rPr>
            <w:rFonts w:ascii="Cambria Math" w:eastAsiaTheme="minorEastAsia" w:hAnsi="Cambria Math" w:cs="Times New Roman"/>
            <w:szCs w:val="24"/>
          </w:rPr>
          <m:t xml:space="preserve"> I</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m:t>
            </m:r>
          </m:e>
        </m:d>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5</m:t>
                    </m:r>
                  </m:sup>
                </m:sSup>
                <m:r>
                  <w:rPr>
                    <w:rFonts w:ascii="Cambria Math" w:eastAsiaTheme="minorEastAsia" w:hAnsi="Cambria Math" w:cs="Times New Roman"/>
                    <w:szCs w:val="24"/>
                  </w:rPr>
                  <m:t>-4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3</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4</m:t>
                    </m:r>
                  </m:sup>
                </m:sSup>
                <m:r>
                  <w:rPr>
                    <w:rFonts w:ascii="Cambria Math" w:eastAsiaTheme="minorEastAsia" w:hAnsi="Cambria Math" w:cs="Times New Roman"/>
                    <w:szCs w:val="24"/>
                  </w:rPr>
                  <m:t>-4u</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6</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7</m:t>
                    </m:r>
                  </m:sup>
                </m:sSup>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num>
                  <m:den>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den>
                </m:f>
                <m:r>
                  <w:rPr>
                    <w:rFonts w:ascii="Cambria Math" w:eastAsiaTheme="minorEastAsia" w:hAnsi="Cambria Math" w:cs="Times New Roman"/>
                    <w:szCs w:val="24"/>
                  </w:rPr>
                  <m:t xml:space="preserve"> </m:t>
                </m:r>
              </m:sup>
            </m:sSup>
            <m:r>
              <w:rPr>
                <w:rFonts w:ascii="Cambria Math" w:eastAsiaTheme="minorEastAsia" w:hAnsi="Cambria Math" w:cs="Times New Roman"/>
                <w:szCs w:val="24"/>
              </w:rPr>
              <m:t>dv</m:t>
            </m:r>
          </m:e>
        </m:nary>
      </m:oMath>
      <w:r>
        <w:rPr>
          <w:rFonts w:eastAsiaTheme="minorEastAsia" w:cs="Times New Roman"/>
          <w:szCs w:val="24"/>
        </w:rPr>
        <w:t>.</w:t>
      </w:r>
    </w:p>
    <w:p w14:paraId="5DC61F72" w14:textId="11B3BA2E" w:rsidR="00E01EDF" w:rsidRDefault="00E01EDF" w:rsidP="00BA1B17">
      <w:pPr>
        <w:spacing w:line="360" w:lineRule="auto"/>
        <w:rPr>
          <w:rFonts w:eastAsiaTheme="minorEastAsia" w:cs="Times New Roman"/>
          <w:szCs w:val="24"/>
        </w:rPr>
      </w:pPr>
      <w:r>
        <w:rPr>
          <w:rFonts w:eastAsiaTheme="minorEastAsia" w:cs="Times New Roman"/>
          <w:szCs w:val="24"/>
        </w:rPr>
        <w:t>Hence, the theorem is proved.</w:t>
      </w:r>
      <w:r w:rsidR="00ED289D">
        <w:rPr>
          <w:rFonts w:eastAsiaTheme="minorEastAsia" w:cs="Times New Roman"/>
          <w:szCs w:val="24"/>
        </w:rPr>
        <w:t xml:space="preserve">                                                                                                      □</w:t>
      </w:r>
    </w:p>
    <w:p w14:paraId="14B149A2" w14:textId="53BE4827" w:rsidR="00C66784" w:rsidRPr="002707CF" w:rsidRDefault="002B49BB" w:rsidP="00BA1B17">
      <w:pPr>
        <w:pStyle w:val="Heading2"/>
        <w:spacing w:line="360" w:lineRule="auto"/>
        <w:rPr>
          <w:b/>
        </w:rPr>
      </w:pPr>
      <w:r>
        <w:rPr>
          <w:b/>
        </w:rPr>
        <w:t xml:space="preserve"> </w:t>
      </w:r>
      <w:bookmarkStart w:id="39" w:name="_Toc498279627"/>
      <w:r w:rsidR="00C66784" w:rsidRPr="002707CF">
        <w:rPr>
          <w:b/>
        </w:rPr>
        <w:t xml:space="preserve">Summary of the </w:t>
      </w:r>
      <w:r w:rsidR="00DF2A69">
        <w:rPr>
          <w:b/>
        </w:rPr>
        <w:t>inverse</w:t>
      </w:r>
      <w:r w:rsidR="00C66784" w:rsidRPr="002707CF">
        <w:rPr>
          <w:b/>
        </w:rPr>
        <w:t xml:space="preserve"> </w:t>
      </w:r>
      <w:r w:rsidR="005F3CD5" w:rsidRPr="00ED289D">
        <w:rPr>
          <w:b/>
          <w:i/>
        </w:rPr>
        <w:t>Maxwell</w:t>
      </w:r>
      <w:r w:rsidR="00C66784" w:rsidRPr="002707CF">
        <w:rPr>
          <w:b/>
        </w:rPr>
        <w:t xml:space="preserve"> distribution</w:t>
      </w:r>
      <w:bookmarkEnd w:id="39"/>
    </w:p>
    <w:p w14:paraId="706290EF" w14:textId="51A989CC" w:rsidR="007D4B38" w:rsidRDefault="00B91D96" w:rsidP="00BA1B17">
      <w:pPr>
        <w:spacing w:line="360" w:lineRule="auto"/>
        <w:rPr>
          <w:rFonts w:cs="Times New Roman"/>
        </w:rPr>
      </w:pPr>
      <w:r>
        <w:rPr>
          <w:rFonts w:cs="Times New Roman"/>
        </w:rPr>
        <w:t xml:space="preserve">In this chapter, we developed </w:t>
      </w:r>
      <w:r w:rsidR="00DF2A69">
        <w:rPr>
          <w:rFonts w:cs="Times New Roman"/>
        </w:rPr>
        <w:t>inverse</w:t>
      </w:r>
      <w:r>
        <w:rPr>
          <w:rFonts w:cs="Times New Roman"/>
        </w:rPr>
        <w:t xml:space="preserve"> distribution in general. We studied different properties of the distribution, we implemented these properties for a particular distribution </w:t>
      </w:r>
      <w:r>
        <w:rPr>
          <w:rFonts w:cs="Times New Roman"/>
        </w:rPr>
        <w:lastRenderedPageBreak/>
        <w:t xml:space="preserve">named </w:t>
      </w:r>
      <w:r w:rsidR="00DF2A69">
        <w:rPr>
          <w:rFonts w:cs="Times New Roman"/>
        </w:rPr>
        <w:t>inverse</w:t>
      </w:r>
      <w:r>
        <w:rPr>
          <w:rFonts w:cs="Times New Roman"/>
        </w:rPr>
        <w:t xml:space="preserve"> </w:t>
      </w:r>
      <w:r w:rsidR="005F3CD5" w:rsidRPr="00ED289D">
        <w:rPr>
          <w:rFonts w:cs="Times New Roman"/>
          <w:i/>
        </w:rPr>
        <w:t>Maxwell</w:t>
      </w:r>
      <w:r>
        <w:rPr>
          <w:rFonts w:cs="Times New Roman"/>
        </w:rPr>
        <w:t xml:space="preserve"> distribution. The mentionable properties of the distribution are MGF, CF, survival function, hazard function, mode and entropy. We derive the </w:t>
      </w:r>
      <w:r w:rsidR="00DD6A82">
        <w:rPr>
          <w:rFonts w:cs="Times New Roman"/>
        </w:rPr>
        <w:t xml:space="preserve">functional form of the MGF and CF. As moments are very important to study the shape characteristics of a distribution, we derived first four raw and central moments for the </w:t>
      </w:r>
      <w:r w:rsidR="00DF2A69">
        <w:rPr>
          <w:rFonts w:cs="Times New Roman"/>
        </w:rPr>
        <w:t>inverse</w:t>
      </w:r>
      <w:r w:rsidR="00DD6A82">
        <w:rPr>
          <w:rFonts w:cs="Times New Roman"/>
        </w:rPr>
        <w:t xml:space="preserve"> </w:t>
      </w:r>
      <w:r w:rsidR="005F3CD5" w:rsidRPr="00ED289D">
        <w:rPr>
          <w:rFonts w:cs="Times New Roman"/>
          <w:i/>
        </w:rPr>
        <w:t>Maxwell</w:t>
      </w:r>
      <w:r w:rsidR="00DD6A82">
        <w:rPr>
          <w:rFonts w:cs="Times New Roman"/>
        </w:rPr>
        <w:t xml:space="preserve"> distribution. From this moments we calculate the skewness and kurtosis of the desired distribution. We considered some special cases of the proposed distribution which may be implemented in some </w:t>
      </w:r>
      <w:r w:rsidR="00542A23">
        <w:rPr>
          <w:rFonts w:cs="Times New Roman"/>
        </w:rPr>
        <w:t>real-life</w:t>
      </w:r>
      <w:r w:rsidR="00DD6A82">
        <w:rPr>
          <w:rFonts w:cs="Times New Roman"/>
        </w:rPr>
        <w:t xml:space="preserve"> scenario. In the next chapter, we will discuss about this distribution in light of estimating its distributional parameters.</w:t>
      </w:r>
    </w:p>
    <w:p w14:paraId="105F0CCD" w14:textId="77777777" w:rsidR="00CC4286" w:rsidRDefault="00CC4286" w:rsidP="00BA1B17">
      <w:pPr>
        <w:spacing w:line="360" w:lineRule="auto"/>
        <w:rPr>
          <w:rFonts w:cs="Times New Roman"/>
        </w:rPr>
      </w:pPr>
    </w:p>
    <w:p w14:paraId="36E05EF5" w14:textId="77777777" w:rsidR="003D44B9" w:rsidRPr="007078F4" w:rsidRDefault="003D44B9" w:rsidP="00BA1B17">
      <w:pPr>
        <w:spacing w:line="360" w:lineRule="auto"/>
        <w:rPr>
          <w:rFonts w:cs="Times New Roman"/>
        </w:rPr>
      </w:pPr>
    </w:p>
    <w:p w14:paraId="16081F02" w14:textId="77777777" w:rsidR="003D44B9" w:rsidRDefault="003D44B9">
      <w:pPr>
        <w:jc w:val="left"/>
        <w:rPr>
          <w:rFonts w:eastAsiaTheme="majorEastAsia" w:cstheme="majorBidi"/>
          <w:b/>
          <w:sz w:val="32"/>
          <w:szCs w:val="32"/>
        </w:rPr>
      </w:pPr>
      <w:bookmarkStart w:id="40" w:name="_Toc498279628"/>
      <w:r>
        <w:rPr>
          <w:b/>
        </w:rPr>
        <w:br w:type="page"/>
      </w:r>
    </w:p>
    <w:p w14:paraId="2304F4DB" w14:textId="36452779" w:rsidR="000B449C" w:rsidRPr="0007743A" w:rsidRDefault="000B449C" w:rsidP="00BA1B17">
      <w:pPr>
        <w:pStyle w:val="Heading1"/>
        <w:spacing w:line="360" w:lineRule="auto"/>
        <w:jc w:val="center"/>
        <w:rPr>
          <w:b/>
        </w:rPr>
      </w:pPr>
      <w:r w:rsidRPr="0007743A">
        <w:rPr>
          <w:b/>
        </w:rPr>
        <w:lastRenderedPageBreak/>
        <w:t>CHAPTER FOUR</w:t>
      </w:r>
      <w:bookmarkEnd w:id="40"/>
    </w:p>
    <w:p w14:paraId="10324835" w14:textId="6EEBFFFA" w:rsidR="00C66784" w:rsidRPr="003B54DF" w:rsidRDefault="00787D4D" w:rsidP="00BA1B17">
      <w:pPr>
        <w:pStyle w:val="Heading1"/>
        <w:numPr>
          <w:ilvl w:val="0"/>
          <w:numId w:val="0"/>
        </w:numPr>
        <w:spacing w:line="360" w:lineRule="auto"/>
        <w:ind w:left="360"/>
        <w:jc w:val="center"/>
        <w:rPr>
          <w:b/>
          <w:sz w:val="36"/>
        </w:rPr>
      </w:pPr>
      <w:bookmarkStart w:id="41" w:name="_Toc497661692"/>
      <w:bookmarkStart w:id="42" w:name="_Toc498279629"/>
      <w:r w:rsidRPr="003B54DF">
        <w:rPr>
          <w:b/>
          <w:sz w:val="36"/>
        </w:rPr>
        <w:t xml:space="preserve">PARAMETER ESTIMATION OF </w:t>
      </w:r>
      <w:r w:rsidR="00DF2A69" w:rsidRPr="003B54DF">
        <w:rPr>
          <w:b/>
          <w:sz w:val="36"/>
        </w:rPr>
        <w:t>INVERSE</w:t>
      </w:r>
      <w:r w:rsidRPr="003B54DF">
        <w:rPr>
          <w:b/>
          <w:sz w:val="36"/>
        </w:rPr>
        <w:t xml:space="preserve"> </w:t>
      </w:r>
      <w:r w:rsidR="005F3CD5" w:rsidRPr="003B54DF">
        <w:rPr>
          <w:b/>
          <w:sz w:val="36"/>
        </w:rPr>
        <w:t>MAXWELL</w:t>
      </w:r>
      <w:r w:rsidRPr="003B54DF">
        <w:rPr>
          <w:b/>
          <w:sz w:val="36"/>
        </w:rPr>
        <w:t xml:space="preserve"> DISTRIBUTION</w:t>
      </w:r>
      <w:bookmarkEnd w:id="41"/>
      <w:bookmarkEnd w:id="42"/>
    </w:p>
    <w:p w14:paraId="7408DA24" w14:textId="77777777" w:rsidR="004E7B8F" w:rsidRDefault="00BD0EBA" w:rsidP="00BA1B17">
      <w:pPr>
        <w:spacing w:line="360" w:lineRule="auto"/>
      </w:pPr>
      <w:r>
        <w:t>Parameters are called the characteristics of population. Since it is not feasible to measure an entire population and in practice the value of the parameters are unknown, hence we need to estimate these parameters. For this purpose, we need to take a random sample from the desired population. One of the objectives of statistical analysis is to obtain estimates of these population parameters. The estimates of the population parameters are called sample statistics as they are calculated for a random sample.</w:t>
      </w:r>
      <w:r w:rsidR="004E7B8F">
        <w:t xml:space="preserve"> Now the question arise how much information can a sample of data provide about the unknown parameter?</w:t>
      </w:r>
    </w:p>
    <w:p w14:paraId="12A57C76" w14:textId="277CB42C" w:rsidR="00545383" w:rsidRPr="00BD0EBA" w:rsidRDefault="004E7B8F" w:rsidP="00BA1B17">
      <w:pPr>
        <w:spacing w:line="360" w:lineRule="auto"/>
      </w:pPr>
      <w:r>
        <w:t xml:space="preserve">In this chapter we present different estimation technique of population parameters for </w:t>
      </w:r>
      <w:r w:rsidR="00DF2A69">
        <w:t>inverse</w:t>
      </w:r>
      <w:r>
        <w:t xml:space="preserve"> </w:t>
      </w:r>
      <w:r w:rsidR="005F3CD5" w:rsidRPr="00ED289D">
        <w:rPr>
          <w:i/>
        </w:rPr>
        <w:t>Maxwell</w:t>
      </w:r>
      <w:r>
        <w:t xml:space="preserve"> distribut</w:t>
      </w:r>
      <w:r w:rsidR="00545383">
        <w:t>ion. More specifically, maximum</w:t>
      </w:r>
      <w:r>
        <w:t xml:space="preserve"> likelihood estimation and method of moments </w:t>
      </w:r>
      <w:r w:rsidR="00545383">
        <w:t xml:space="preserve">are discussed. </w:t>
      </w:r>
      <w:r w:rsidR="00982E9B">
        <w:t>As</w:t>
      </w:r>
      <w:r w:rsidR="00545383">
        <w:t xml:space="preserve"> the answer of the question we will find out the Fisher information and the Cramer-Rao Inequality.</w:t>
      </w:r>
    </w:p>
    <w:p w14:paraId="71A46533" w14:textId="1D28C946" w:rsidR="00787D4D" w:rsidRPr="006C6406" w:rsidRDefault="00787D4D" w:rsidP="00BA1B17">
      <w:pPr>
        <w:pStyle w:val="Heading2"/>
        <w:spacing w:line="360" w:lineRule="auto"/>
        <w:rPr>
          <w:b/>
        </w:rPr>
      </w:pPr>
      <w:r>
        <w:t xml:space="preserve"> </w:t>
      </w:r>
      <w:bookmarkStart w:id="43" w:name="_Toc498279630"/>
      <w:r w:rsidRPr="006C6406">
        <w:rPr>
          <w:b/>
        </w:rPr>
        <w:t>MLE of t</w:t>
      </w:r>
      <w:r w:rsidR="00545383" w:rsidRPr="006C6406">
        <w:rPr>
          <w:b/>
        </w:rPr>
        <w:t xml:space="preserve">he parameter of </w:t>
      </w:r>
      <w:r w:rsidR="00DF2A69">
        <w:rPr>
          <w:b/>
        </w:rPr>
        <w:t>inverse</w:t>
      </w:r>
      <w:r w:rsidR="00545383" w:rsidRPr="006C6406">
        <w:rPr>
          <w:b/>
        </w:rPr>
        <w:t xml:space="preserve"> </w:t>
      </w:r>
      <w:r w:rsidRPr="006C6406">
        <w:rPr>
          <w:b/>
        </w:rPr>
        <w:t>distribution</w:t>
      </w:r>
      <w:bookmarkEnd w:id="43"/>
      <w:r w:rsidRPr="006C6406">
        <w:rPr>
          <w:b/>
        </w:rPr>
        <w:t xml:space="preserve"> </w:t>
      </w:r>
    </w:p>
    <w:p w14:paraId="4ACB476B" w14:textId="42825E4D" w:rsidR="00473718" w:rsidRDefault="00545383" w:rsidP="00BA1B17">
      <w:pPr>
        <w:spacing w:line="360" w:lineRule="auto"/>
      </w:pPr>
      <w:r>
        <w:t>From the theoretical point of view, the most general method of estimation known is the method of Maximum Likelihood Estimation (MLE)</w:t>
      </w:r>
      <w:r w:rsidR="00473718">
        <w:t xml:space="preserve"> which was initially formulated by C.F. Gauss but as a general method of estimation was first introduced by Prof. R.A. Fisher.</w:t>
      </w:r>
    </w:p>
    <w:p w14:paraId="737FB14E" w14:textId="75F6814A" w:rsidR="007E5761" w:rsidRDefault="004E351F" w:rsidP="00BA1B17">
      <w:pPr>
        <w:spacing w:line="360" w:lineRule="auto"/>
        <w:rPr>
          <w:rFonts w:eastAsiaTheme="minorEastAsia"/>
        </w:rPr>
      </w:pPr>
      <w: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t xml:space="preserve"> be a </w:t>
      </w:r>
      <w:r w:rsidR="007E5761">
        <w:t xml:space="preserve">random sample of size </w:t>
      </w:r>
      <m:oMath>
        <m:r>
          <w:rPr>
            <w:rFonts w:ascii="Cambria Math" w:hAnsi="Cambria Math"/>
          </w:rPr>
          <m:t>n</m:t>
        </m:r>
      </m:oMath>
      <w:r w:rsidR="007E5761">
        <w:t xml:space="preserve"> from a population with density function</w:t>
      </w:r>
      <m:oMath>
        <m:r>
          <w:rPr>
            <w:rFonts w:ascii="Cambria Math" w:eastAsiaTheme="minorEastAsia" w:hAnsi="Cambria Math"/>
          </w:rPr>
          <m:t xml:space="preserve"> </m:t>
        </m:r>
        <m:r>
          <w:rPr>
            <w:rFonts w:ascii="Cambria Math" w:hAnsi="Cambria Math"/>
          </w:rPr>
          <m:t>f(x,σ)</m:t>
        </m:r>
      </m:oMath>
      <w:r w:rsidR="007E5761">
        <w:rPr>
          <w:rFonts w:eastAsiaTheme="minorEastAsia"/>
        </w:rPr>
        <w:t xml:space="preserve">. Then the likelihood function of the sample values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E5761">
        <w:rPr>
          <w:rFonts w:eastAsiaTheme="minorEastAsia"/>
        </w:rPr>
        <w:t xml:space="preserve"> usually denoted by </w:t>
      </w:r>
      <m:oMath>
        <m:r>
          <w:rPr>
            <w:rFonts w:ascii="Cambria Math" w:eastAsiaTheme="minorEastAsia" w:hAnsi="Cambria Math"/>
          </w:rPr>
          <m:t>L=L(σ)</m:t>
        </m:r>
      </m:oMath>
      <w:r w:rsidR="007E5761">
        <w:rPr>
          <w:rFonts w:eastAsiaTheme="minorEastAsia"/>
        </w:rPr>
        <w:t xml:space="preserve"> is their joint density function,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7432"/>
        <w:gridCol w:w="676"/>
      </w:tblGrid>
      <w:tr w:rsidR="007E5761" w14:paraId="06EA8FC8" w14:textId="77777777" w:rsidTr="007E5761">
        <w:tc>
          <w:tcPr>
            <w:tcW w:w="535" w:type="dxa"/>
          </w:tcPr>
          <w:p w14:paraId="04C1EA96" w14:textId="77777777" w:rsidR="007E5761" w:rsidRDefault="007E5761" w:rsidP="00BA1B17">
            <w:pPr>
              <w:spacing w:line="360" w:lineRule="auto"/>
              <w:rPr>
                <w:szCs w:val="24"/>
              </w:rPr>
            </w:pPr>
          </w:p>
        </w:tc>
        <w:tc>
          <w:tcPr>
            <w:tcW w:w="8190" w:type="dxa"/>
            <w:vAlign w:val="center"/>
          </w:tcPr>
          <w:p w14:paraId="1E5129AD" w14:textId="77777777" w:rsidR="007E5761" w:rsidRPr="007E5761" w:rsidRDefault="007E5761" w:rsidP="00BA1B17">
            <w:pPr>
              <w:spacing w:line="360" w:lineRule="auto"/>
              <w:rPr>
                <w:rFonts w:eastAsiaTheme="minorEastAsia"/>
              </w:rPr>
            </w:pPr>
            <m:oMathPara>
              <m:oMath>
                <m:r>
                  <w:rPr>
                    <w:rFonts w:ascii="Cambria Math" w:eastAsiaTheme="minorEastAsia" w:hAnsi="Cambria Math"/>
                  </w:rPr>
                  <m:t>L=f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,σ</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,σ</m:t>
                    </m:r>
                  </m:e>
                </m:d>
                <m:r>
                  <w:rPr>
                    <w:rFonts w:ascii="Cambria Math" w:eastAsiaTheme="minorEastAsia" w:hAnsi="Cambria Math"/>
                  </w:rPr>
                  <m:t>…..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,σ</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m:t>
                    </m:r>
                  </m:e>
                </m:nary>
              </m:oMath>
            </m:oMathPara>
          </w:p>
        </w:tc>
        <w:tc>
          <w:tcPr>
            <w:tcW w:w="625" w:type="dxa"/>
            <w:vAlign w:val="center"/>
          </w:tcPr>
          <w:p w14:paraId="2AB899A1" w14:textId="77777777" w:rsidR="007E5761" w:rsidRDefault="007E5761" w:rsidP="00BA1B17">
            <w:pPr>
              <w:spacing w:line="360" w:lineRule="auto"/>
              <w:jc w:val="right"/>
              <w:rPr>
                <w:szCs w:val="24"/>
              </w:rPr>
            </w:pPr>
            <w:r>
              <w:rPr>
                <w:szCs w:val="24"/>
              </w:rPr>
              <w:t>(</w:t>
            </w:r>
            <w:r w:rsidR="007C7D8F">
              <w:rPr>
                <w:szCs w:val="24"/>
              </w:rPr>
              <w:t>4.1</w:t>
            </w:r>
            <w:r>
              <w:rPr>
                <w:szCs w:val="24"/>
              </w:rPr>
              <w:t>)</w:t>
            </w:r>
          </w:p>
        </w:tc>
      </w:tr>
    </w:tbl>
    <w:p w14:paraId="5F8EF162" w14:textId="17A6368D" w:rsidR="00ED289D" w:rsidRDefault="007E5761" w:rsidP="00ED289D">
      <w:pPr>
        <w:spacing w:line="360" w:lineRule="auto"/>
        <w:rPr>
          <w:rFonts w:eastAsiaTheme="minorEastAsia"/>
        </w:rPr>
      </w:pPr>
      <m:oMath>
        <m:r>
          <w:rPr>
            <w:rFonts w:ascii="Cambria Math" w:hAnsi="Cambria Math"/>
          </w:rPr>
          <m:t>L</m:t>
        </m:r>
      </m:oMath>
      <w:r w:rsidR="00176F2F">
        <w:rPr>
          <w:rFonts w:eastAsiaTheme="minorEastAsia"/>
        </w:rPr>
        <w:t xml:space="preserve"> </w:t>
      </w:r>
      <w:r>
        <w:rPr>
          <w:rFonts w:eastAsiaTheme="minorEastAsia"/>
        </w:rPr>
        <w:t xml:space="preserve">becomes a function of the variable </w:t>
      </w:r>
      <m:oMath>
        <m:r>
          <w:rPr>
            <w:rFonts w:ascii="Cambria Math" w:eastAsiaTheme="minorEastAsia" w:hAnsi="Cambria Math"/>
          </w:rPr>
          <m:t xml:space="preserve">σ, </m:t>
        </m:r>
      </m:oMath>
      <w:r>
        <w:rPr>
          <w:rFonts w:eastAsiaTheme="minorEastAsia"/>
        </w:rPr>
        <w:t xml:space="preserve">the parameter. </w:t>
      </w:r>
      <w:r w:rsidR="00473718">
        <w:t xml:space="preserve">The principal of maximum likelihood consists in finding an estimator for the unknown parameter </w:t>
      </w:r>
      <m:oMath>
        <m:r>
          <w:rPr>
            <w:rFonts w:ascii="Cambria Math" w:hAnsi="Cambria Math"/>
          </w:rPr>
          <m:t>σ</m:t>
        </m:r>
      </m:oMath>
      <w:r w:rsidR="00473718">
        <w:rPr>
          <w:rFonts w:eastAsiaTheme="minorEastAsia"/>
        </w:rPr>
        <w:t xml:space="preserve"> which maximizes the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σ</m:t>
            </m:r>
          </m:e>
        </m:d>
      </m:oMath>
      <w:r w:rsidR="00473718">
        <w:rPr>
          <w:rFonts w:eastAsiaTheme="minorEastAsia"/>
        </w:rPr>
        <w:t xml:space="preserve"> for various in parameter, i.e. we wish to find </w:t>
      </w:r>
      <m:oMath>
        <m:acc>
          <m:accPr>
            <m:ctrlPr>
              <w:rPr>
                <w:rFonts w:ascii="Cambria Math" w:hAnsi="Cambria Math"/>
                <w:i/>
              </w:rPr>
            </m:ctrlPr>
          </m:accPr>
          <m:e>
            <m:r>
              <w:rPr>
                <w:rFonts w:ascii="Cambria Math" w:hAnsi="Cambria Math"/>
              </w:rPr>
              <m:t>σ</m:t>
            </m:r>
          </m:e>
        </m:acc>
      </m:oMath>
      <w:r w:rsidR="00473718">
        <w:rPr>
          <w:rFonts w:eastAsiaTheme="minorEastAsia"/>
        </w:rPr>
        <w:t xml:space="preserve"> so that</w:t>
      </w:r>
    </w:p>
    <w:p w14:paraId="376F1F72" w14:textId="4BF20E87" w:rsidR="00FA0ACF" w:rsidRDefault="00473718" w:rsidP="00F65D2E">
      <w:pPr>
        <w:spacing w:line="360" w:lineRule="auto"/>
        <w:jc w:val="cente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σ</m:t>
                  </m:r>
                </m:e>
              </m:acc>
            </m:e>
          </m:d>
          <m:r>
            <w:rPr>
              <w:rFonts w:ascii="Cambria Math" w:eastAsiaTheme="minorEastAsia" w:hAnsi="Cambria Math"/>
            </w:rPr>
            <m:t>&gt;L</m:t>
          </m:r>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 xml:space="preserve">  ∀ σ∈∅, i.e. L</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σ</m:t>
                  </m:r>
                </m:e>
              </m:acc>
            </m:e>
          </m:d>
          <m:r>
            <w:rPr>
              <w:rFonts w:ascii="Cambria Math" w:eastAsiaTheme="minorEastAsia" w:hAnsi="Cambria Math"/>
            </w:rPr>
            <m:t>=Sup L</m:t>
          </m:r>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 xml:space="preserve">  ∀ σ∈∅.</m:t>
          </m:r>
        </m:oMath>
      </m:oMathPara>
    </w:p>
    <w:p w14:paraId="6F9A9A69" w14:textId="5E0292B6" w:rsidR="004E351F" w:rsidRDefault="004C3B89" w:rsidP="00ED289D">
      <w:pPr>
        <w:spacing w:line="360" w:lineRule="auto"/>
        <w:rPr>
          <w:rFonts w:eastAsiaTheme="minorEastAsia"/>
        </w:rPr>
      </w:pPr>
      <w:r>
        <w:rPr>
          <w:rFonts w:eastAsiaTheme="minorEastAsia"/>
        </w:rPr>
        <w:t>Thus,</w:t>
      </w:r>
      <w:r w:rsidR="004E351F">
        <w:rPr>
          <w:rFonts w:eastAsiaTheme="minorEastAsia"/>
        </w:rPr>
        <w:t xml:space="preserve"> if there exists a function </w:t>
      </w:r>
      <m:oMath>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sidR="004E351F">
        <w:rPr>
          <w:rFonts w:eastAsiaTheme="minorEastAsia"/>
        </w:rPr>
        <w:t xml:space="preserve"> of the sample values which maximizes </w:t>
      </w:r>
      <m:oMath>
        <m:r>
          <w:rPr>
            <w:rFonts w:ascii="Cambria Math" w:eastAsiaTheme="minorEastAsia" w:hAnsi="Cambria Math"/>
          </w:rPr>
          <m:t>L</m:t>
        </m:r>
      </m:oMath>
      <w:r w:rsidR="004E351F">
        <w:rPr>
          <w:rFonts w:eastAsiaTheme="minorEastAsia"/>
        </w:rPr>
        <w:t xml:space="preserve"> for variations in </w:t>
      </w:r>
      <m:oMath>
        <m:r>
          <w:rPr>
            <w:rFonts w:ascii="Cambria Math" w:eastAsiaTheme="minorEastAsia" w:hAnsi="Cambria Math"/>
          </w:rPr>
          <m:t>σ</m:t>
        </m:r>
      </m:oMath>
      <w:r w:rsidR="00176F2F">
        <w:rPr>
          <w:rFonts w:eastAsiaTheme="minorEastAsia"/>
        </w:rPr>
        <w:t xml:space="preserve">, then </w:t>
      </w:r>
      <m:oMath>
        <m:acc>
          <m:accPr>
            <m:ctrlPr>
              <w:rPr>
                <w:rFonts w:ascii="Cambria Math" w:eastAsiaTheme="minorEastAsia" w:hAnsi="Cambria Math"/>
                <w:i/>
              </w:rPr>
            </m:ctrlPr>
          </m:accPr>
          <m:e>
            <m:r>
              <w:rPr>
                <w:rFonts w:ascii="Cambria Math" w:eastAsiaTheme="minorEastAsia" w:hAnsi="Cambria Math"/>
              </w:rPr>
              <m:t>σ</m:t>
            </m:r>
          </m:e>
        </m:acc>
      </m:oMath>
      <w:r w:rsidR="00176F2F">
        <w:rPr>
          <w:rFonts w:eastAsiaTheme="minorEastAsia"/>
        </w:rPr>
        <w:t xml:space="preserve"> is to be taken as an estimator of </w:t>
      </w:r>
      <m:oMath>
        <m:r>
          <w:rPr>
            <w:rFonts w:ascii="Cambria Math" w:eastAsiaTheme="minorEastAsia" w:hAnsi="Cambria Math"/>
          </w:rPr>
          <m:t>σ</m:t>
        </m:r>
      </m:oMath>
      <w:r w:rsidR="00176F2F">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σ</m:t>
            </m:r>
          </m:e>
        </m:acc>
      </m:oMath>
      <w:r w:rsidR="00176F2F">
        <w:rPr>
          <w:rFonts w:eastAsiaTheme="minorEastAsia"/>
        </w:rPr>
        <w:t xml:space="preserve"> is usually called Maximum Likelihood Estimator</w:t>
      </w:r>
      <w:r w:rsidR="00D05B94">
        <w:rPr>
          <w:rFonts w:eastAsiaTheme="minorEastAsia"/>
        </w:rPr>
        <w:t xml:space="preserve">. </w:t>
      </w:r>
      <w:r w:rsidR="0074435F">
        <w:rPr>
          <w:rFonts w:eastAsiaTheme="minorEastAsia"/>
        </w:rPr>
        <w:t xml:space="preserve">Thus </w:t>
      </w:r>
      <m:oMath>
        <m:acc>
          <m:accPr>
            <m:ctrlPr>
              <w:rPr>
                <w:rFonts w:ascii="Cambria Math" w:eastAsiaTheme="minorEastAsia" w:hAnsi="Cambria Math"/>
                <w:i/>
              </w:rPr>
            </m:ctrlPr>
          </m:accPr>
          <m:e>
            <m:r>
              <w:rPr>
                <w:rFonts w:ascii="Cambria Math" w:eastAsiaTheme="minorEastAsia" w:hAnsi="Cambria Math"/>
              </w:rPr>
              <m:t>σ</m:t>
            </m:r>
          </m:e>
        </m:acc>
      </m:oMath>
      <w:r w:rsidR="0074435F">
        <w:rPr>
          <w:rFonts w:eastAsiaTheme="minorEastAsia"/>
        </w:rPr>
        <w:t xml:space="preserve"> is the solution, if any,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7419"/>
        <w:gridCol w:w="676"/>
      </w:tblGrid>
      <w:tr w:rsidR="0074435F" w14:paraId="65885119" w14:textId="77777777" w:rsidTr="0074435F">
        <w:tc>
          <w:tcPr>
            <w:tcW w:w="535" w:type="dxa"/>
          </w:tcPr>
          <w:p w14:paraId="1922952C" w14:textId="77777777" w:rsidR="0074435F" w:rsidRDefault="0074435F" w:rsidP="00BA1B17">
            <w:pPr>
              <w:spacing w:line="360" w:lineRule="auto"/>
              <w:rPr>
                <w:szCs w:val="24"/>
              </w:rPr>
            </w:pPr>
          </w:p>
        </w:tc>
        <w:tc>
          <w:tcPr>
            <w:tcW w:w="8190" w:type="dxa"/>
            <w:vAlign w:val="center"/>
          </w:tcPr>
          <w:p w14:paraId="5EC18988" w14:textId="6C0DAAB1" w:rsidR="0074435F" w:rsidRPr="0074435F" w:rsidRDefault="00A73355" w:rsidP="00BA1B17">
            <w:pPr>
              <w:spacing w:line="360" w:lineRule="auto"/>
              <w:jc w:val="cente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∂σ</m:t>
                    </m:r>
                  </m:den>
                </m:f>
                <m:r>
                  <w:rPr>
                    <w:rFonts w:ascii="Cambria Math" w:hAnsi="Cambria Math" w:cs="Times New Roman"/>
                  </w:rPr>
                  <m:t xml:space="preserve">=0 </m:t>
                </m:r>
                <m:r>
                  <m:rPr>
                    <m:sty m:val="p"/>
                  </m:rPr>
                  <w:rPr>
                    <w:rFonts w:ascii="Cambria Math" w:eastAsiaTheme="minorEastAsia" w:hAnsi="Cambria Math" w:cs="Times New Roman"/>
                  </w:rPr>
                  <m:t xml:space="preserve">and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L</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r>
                  <w:rPr>
                    <w:rFonts w:ascii="Cambria Math" w:eastAsiaTheme="minorEastAsia" w:hAnsi="Cambria Math" w:cs="Times New Roman"/>
                  </w:rPr>
                  <m:t>&lt;0.</m:t>
                </m:r>
              </m:oMath>
            </m:oMathPara>
          </w:p>
        </w:tc>
        <w:tc>
          <w:tcPr>
            <w:tcW w:w="625" w:type="dxa"/>
            <w:vAlign w:val="center"/>
          </w:tcPr>
          <w:p w14:paraId="41C60A5C" w14:textId="77777777" w:rsidR="0074435F" w:rsidRDefault="0074435F" w:rsidP="00BA1B17">
            <w:pPr>
              <w:spacing w:line="360" w:lineRule="auto"/>
              <w:jc w:val="right"/>
              <w:rPr>
                <w:szCs w:val="24"/>
              </w:rPr>
            </w:pPr>
            <w:r>
              <w:rPr>
                <w:szCs w:val="24"/>
              </w:rPr>
              <w:t>(</w:t>
            </w:r>
            <w:r w:rsidR="007C7D8F">
              <w:rPr>
                <w:szCs w:val="24"/>
              </w:rPr>
              <w:t>4.2</w:t>
            </w:r>
            <w:r>
              <w:rPr>
                <w:szCs w:val="24"/>
              </w:rPr>
              <w:t>)</w:t>
            </w:r>
          </w:p>
        </w:tc>
      </w:tr>
    </w:tbl>
    <w:p w14:paraId="399C1894" w14:textId="77777777" w:rsidR="0074435F" w:rsidRDefault="0074435F" w:rsidP="00BA1B17">
      <w:pPr>
        <w:spacing w:line="360" w:lineRule="auto"/>
        <w:rPr>
          <w:rFonts w:eastAsiaTheme="minorEastAsia"/>
        </w:rPr>
      </w:pPr>
      <w:r>
        <w:rPr>
          <w:rFonts w:eastAsiaTheme="minorEastAsia"/>
        </w:rPr>
        <w:t xml:space="preserve">Since </w:t>
      </w:r>
      <m:oMath>
        <m:r>
          <w:rPr>
            <w:rFonts w:ascii="Cambria Math" w:eastAsiaTheme="minorEastAsia" w:hAnsi="Cambria Math"/>
          </w:rPr>
          <m:t>L&gt;0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L</m:t>
            </m:r>
          </m:e>
        </m:func>
      </m:oMath>
      <w:r>
        <w:rPr>
          <w:rFonts w:eastAsiaTheme="minorEastAsia"/>
        </w:rPr>
        <w:t xml:space="preserve"> is a non-decreasing function of</w:t>
      </w:r>
      <m:oMath>
        <m:r>
          <w:rPr>
            <w:rFonts w:ascii="Cambria Math" w:eastAsiaTheme="minorEastAsia" w:hAnsi="Cambria Math"/>
          </w:rPr>
          <m:t xml:space="preserve"> L</m:t>
        </m:r>
      </m:oMath>
      <w:r>
        <w:rPr>
          <w:rFonts w:eastAsiaTheme="minorEastAsia"/>
        </w:rPr>
        <w:t xml:space="preserve">, </w:t>
      </w:r>
      <m:oMath>
        <m:r>
          <w:rPr>
            <w:rFonts w:ascii="Cambria Math" w:eastAsiaTheme="minorEastAsia" w:hAnsi="Cambria Math"/>
          </w:rPr>
          <m:t>L</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L</m:t>
            </m:r>
          </m:e>
        </m:func>
      </m:oMath>
      <w:r>
        <w:rPr>
          <w:rFonts w:eastAsiaTheme="minorEastAsia"/>
        </w:rPr>
        <w:t xml:space="preserve"> attain their extreme values at the same value of  </w:t>
      </w:r>
      <m:oMath>
        <m:acc>
          <m:accPr>
            <m:ctrlPr>
              <w:rPr>
                <w:rFonts w:ascii="Cambria Math" w:eastAsiaTheme="minorEastAsia" w:hAnsi="Cambria Math"/>
                <w:i/>
              </w:rPr>
            </m:ctrlPr>
          </m:accPr>
          <m:e>
            <m:r>
              <w:rPr>
                <w:rFonts w:ascii="Cambria Math" w:eastAsiaTheme="minorEastAsia" w:hAnsi="Cambria Math"/>
              </w:rPr>
              <m:t>σ</m:t>
            </m:r>
          </m:e>
        </m:acc>
      </m:oMath>
      <w:r>
        <w:rPr>
          <w:rFonts w:eastAsiaTheme="minorEastAsia"/>
        </w:rPr>
        <w:t xml:space="preserve">. </w:t>
      </w:r>
      <w:r w:rsidR="000B449C">
        <w:rPr>
          <w:rFonts w:eastAsiaTheme="minorEastAsia"/>
        </w:rPr>
        <w:t>So,</w:t>
      </w:r>
      <w:r>
        <w:rPr>
          <w:rFonts w:eastAsiaTheme="minorEastAsia"/>
        </w:rPr>
        <w:t xml:space="preserve"> we can rewrite the above two equations as </w:t>
      </w:r>
    </w:p>
    <w:p w14:paraId="3467C035" w14:textId="77777777" w:rsidR="0074435F" w:rsidRPr="0074435F" w:rsidRDefault="00A73355" w:rsidP="00BA1B17">
      <w:pPr>
        <w:spacing w:line="36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m:t>
              </m:r>
            </m:den>
          </m:f>
          <m:r>
            <w:rPr>
              <w:rFonts w:ascii="Cambria Math" w:eastAsiaTheme="minorEastAsia" w:hAnsi="Cambria Math"/>
            </w:rPr>
            <m:t>.</m:t>
          </m:r>
          <m:f>
            <m:fPr>
              <m:ctrlPr>
                <w:rPr>
                  <w:rFonts w:ascii="Cambria Math" w:hAnsi="Cambria Math"/>
                  <w:i/>
                </w:rPr>
              </m:ctrlPr>
            </m:fPr>
            <m:num>
              <m:r>
                <w:rPr>
                  <w:rFonts w:ascii="Cambria Math" w:hAnsi="Cambria Math"/>
                </w:rPr>
                <m:t>∂L</m:t>
              </m:r>
            </m:num>
            <m:den>
              <m:r>
                <w:rPr>
                  <w:rFonts w:ascii="Cambria Math" w:hAnsi="Cambria Math"/>
                </w:rPr>
                <m:t>∂σ</m:t>
              </m:r>
            </m:den>
          </m:f>
          <m:r>
            <w:rPr>
              <w:rFonts w:ascii="Cambria Math" w:hAnsi="Cambria Math"/>
            </w:rPr>
            <m:t xml:space="preserve">=0   ⇒ </m:t>
          </m:r>
          <m:f>
            <m:fPr>
              <m:ctrlPr>
                <w:rPr>
                  <w:rFonts w:ascii="Cambria Math" w:hAnsi="Cambria Math"/>
                  <w:i/>
                </w:rPr>
              </m:ctrlPr>
            </m:fPr>
            <m:num>
              <m:r>
                <w:rPr>
                  <w:rFonts w:ascii="Cambria Math" w:hAnsi="Cambria Math"/>
                </w:rPr>
                <m:t>∂logL</m:t>
              </m:r>
            </m:num>
            <m:den>
              <m:r>
                <w:rPr>
                  <w:rFonts w:ascii="Cambria Math" w:hAnsi="Cambria Math"/>
                </w:rPr>
                <m:t>∂σ</m:t>
              </m:r>
            </m:den>
          </m:f>
          <m:r>
            <w:rPr>
              <w:rFonts w:ascii="Cambria Math" w:hAnsi="Cambria Math"/>
            </w:rPr>
            <m:t>=0,</m:t>
          </m:r>
        </m:oMath>
      </m:oMathPara>
    </w:p>
    <w:p w14:paraId="0B456DF3" w14:textId="77777777" w:rsidR="0074435F" w:rsidRPr="0074435F" w:rsidRDefault="0074435F" w:rsidP="00BA1B17">
      <w:pPr>
        <w:spacing w:line="360" w:lineRule="auto"/>
        <w:rPr>
          <w:rFonts w:eastAsiaTheme="minorEastAsia"/>
        </w:rPr>
      </w:pPr>
      <w:r>
        <w:rPr>
          <w:rFonts w:eastAsiaTheme="minorEastAsia"/>
        </w:rPr>
        <w:t>a form which is more convenient from practical point of view.</w:t>
      </w:r>
    </w:p>
    <w:p w14:paraId="0197BBB4" w14:textId="1A7BDBC5" w:rsidR="00545383" w:rsidRPr="003B54DF" w:rsidRDefault="00545383" w:rsidP="00BA1B17">
      <w:pPr>
        <w:pStyle w:val="Heading3"/>
        <w:spacing w:line="360" w:lineRule="auto"/>
        <w:rPr>
          <w:b/>
          <w:sz w:val="26"/>
          <w:szCs w:val="26"/>
        </w:rPr>
      </w:pPr>
      <w:bookmarkStart w:id="44" w:name="_Toc498279631"/>
      <w:r w:rsidRPr="003B54DF">
        <w:rPr>
          <w:b/>
          <w:sz w:val="26"/>
          <w:szCs w:val="26"/>
        </w:rPr>
        <w:t xml:space="preserve">MLE of the parameter of </w:t>
      </w:r>
      <w:r w:rsidR="00DF2A69" w:rsidRPr="003B54DF">
        <w:rPr>
          <w:b/>
          <w:sz w:val="26"/>
          <w:szCs w:val="26"/>
        </w:rPr>
        <w:t>inverse</w:t>
      </w:r>
      <w:r w:rsidRPr="003B54DF">
        <w:rPr>
          <w:b/>
          <w:sz w:val="26"/>
          <w:szCs w:val="26"/>
        </w:rPr>
        <w:t xml:space="preserve"> </w:t>
      </w:r>
      <w:r w:rsidR="005F3CD5" w:rsidRPr="003B54DF">
        <w:rPr>
          <w:b/>
          <w:i/>
          <w:sz w:val="26"/>
          <w:szCs w:val="26"/>
        </w:rPr>
        <w:t>Maxwell</w:t>
      </w:r>
      <w:r w:rsidRPr="003B54DF">
        <w:rPr>
          <w:b/>
          <w:sz w:val="26"/>
          <w:szCs w:val="26"/>
        </w:rPr>
        <w:t xml:space="preserve"> distribution</w:t>
      </w:r>
      <w:bookmarkEnd w:id="44"/>
      <w:r w:rsidRPr="003B54DF">
        <w:rPr>
          <w:b/>
          <w:sz w:val="26"/>
          <w:szCs w:val="26"/>
        </w:rPr>
        <w:t xml:space="preserve"> </w:t>
      </w:r>
    </w:p>
    <w:p w14:paraId="35089340" w14:textId="3C077C72" w:rsidR="00AE7855" w:rsidRPr="00AE7855" w:rsidRDefault="00AE7855" w:rsidP="00BA1B17">
      <w:pPr>
        <w:spacing w:line="360" w:lineRule="auto"/>
        <w:rPr>
          <w:rFonts w:cs="Times New Roman"/>
          <w:szCs w:val="24"/>
        </w:rPr>
      </w:pPr>
      <w:r w:rsidRPr="00AE7855">
        <w:rPr>
          <w:rFonts w:cs="Times New Roman"/>
          <w:szCs w:val="24"/>
        </w:rPr>
        <w:t xml:space="preserve">For a sample of size </w:t>
      </w:r>
      <m:oMath>
        <m:r>
          <w:rPr>
            <w:rFonts w:ascii="Cambria Math" w:hAnsi="Cambria Math" w:cs="Times New Roman"/>
            <w:szCs w:val="24"/>
          </w:rPr>
          <m:t>n</m:t>
        </m:r>
      </m:oMath>
      <w:r w:rsidRPr="00AE7855">
        <w:rPr>
          <w:rFonts w:cs="Times New Roman"/>
          <w:szCs w:val="24"/>
        </w:rPr>
        <w:t>, consid</w:t>
      </w:r>
      <w:r>
        <w:rPr>
          <w:rFonts w:cs="Times New Roman"/>
          <w:szCs w:val="24"/>
        </w:rPr>
        <w:t xml:space="preserve">er a set of observations to be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n</m:t>
            </m:r>
          </m:sub>
        </m:sSub>
      </m:oMath>
      <w:r w:rsidRPr="00AE7855">
        <w:rPr>
          <w:rFonts w:cs="Times New Roman"/>
          <w:szCs w:val="24"/>
        </w:rPr>
        <w:t xml:space="preserve"> </w:t>
      </w:r>
      <w:r>
        <w:rPr>
          <w:rFonts w:cs="Times New Roman"/>
          <w:szCs w:val="24"/>
        </w:rPr>
        <w:t xml:space="preserve">with pdf </w:t>
      </w: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n</m:t>
                </m:r>
              </m:sub>
            </m:sSub>
            <m:r>
              <w:rPr>
                <w:rFonts w:ascii="Cambria Math" w:hAnsi="Cambria Math" w:cs="Times New Roman"/>
                <w:szCs w:val="24"/>
              </w:rPr>
              <m:t>,σ</m:t>
            </m:r>
          </m:e>
        </m:d>
        <m:r>
          <w:rPr>
            <w:rFonts w:ascii="Cambria Math" w:hAnsi="Cambria Math" w:cs="Times New Roman"/>
            <w:szCs w:val="24"/>
          </w:rPr>
          <m:t>.</m:t>
        </m:r>
      </m:oMath>
      <w:r>
        <w:rPr>
          <w:rFonts w:eastAsiaTheme="minorEastAsia" w:cs="Times New Roman"/>
          <w:szCs w:val="24"/>
        </w:rPr>
        <w:t xml:space="preserve"> </w:t>
      </w:r>
      <w:r w:rsidRPr="00AE7855">
        <w:rPr>
          <w:rFonts w:cs="Times New Roman"/>
          <w:szCs w:val="24"/>
        </w:rPr>
        <w:t xml:space="preserve">Then </w:t>
      </w:r>
      <w:r>
        <w:rPr>
          <w:rFonts w:cs="Times New Roman"/>
          <w:szCs w:val="24"/>
        </w:rPr>
        <w:t xml:space="preserve">according to the section 4.1, </w:t>
      </w:r>
      <w:r w:rsidRPr="00AE7855">
        <w:rPr>
          <w:rFonts w:cs="Times New Roman"/>
          <w:szCs w:val="24"/>
        </w:rPr>
        <w:t xml:space="preserve">the likelihood </w:t>
      </w:r>
      <w:r w:rsidR="0094246D">
        <w:rPr>
          <w:rFonts w:cs="Times New Roman"/>
          <w:szCs w:val="24"/>
        </w:rPr>
        <w:t xml:space="preserve">function </w:t>
      </w:r>
      <w:r w:rsidRPr="00AE7855">
        <w:rPr>
          <w:rFonts w:cs="Times New Roman"/>
          <w:szCs w:val="24"/>
        </w:rPr>
        <w:t>is given by,</w:t>
      </w:r>
    </w:p>
    <w:p w14:paraId="2505D432" w14:textId="6BA9CA64" w:rsidR="00AE7855" w:rsidRPr="00ED289D" w:rsidRDefault="00ED289D" w:rsidP="00BA1B17">
      <w:pPr>
        <w:spacing w:line="360" w:lineRule="auto"/>
        <w:rPr>
          <w:rFonts w:eastAsiaTheme="minorEastAsia" w:cs="Times New Roman"/>
          <w:i/>
          <w:szCs w:val="24"/>
        </w:rPr>
      </w:pPr>
      <m:oMathPara>
        <m:oMath>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σ,r</m:t>
              </m:r>
            </m:e>
          </m:d>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e>
              </m:d>
            </m:e>
            <m:sup>
              <m:r>
                <w:rPr>
                  <w:rFonts w:ascii="Cambria Math" w:hAnsi="Cambria Math" w:cs="Times New Roman"/>
                  <w:szCs w:val="24"/>
                </w:rPr>
                <m:t>n</m:t>
              </m:r>
            </m:sup>
          </m:sSup>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i</m:t>
                  </m:r>
                </m:sub>
                <m:sup>
                  <m:r>
                    <w:rPr>
                      <w:rFonts w:ascii="Cambria Math" w:eastAsiaTheme="minorEastAsia" w:hAnsi="Cambria Math" w:cs="Times New Roman"/>
                      <w:szCs w:val="24"/>
                    </w:rPr>
                    <m:t>-4</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e>
                  </m:nary>
                </m:sup>
              </m:sSup>
            </m:e>
          </m:nary>
        </m:oMath>
      </m:oMathPara>
    </w:p>
    <w:p w14:paraId="6BAA4E40" w14:textId="77777777" w:rsidR="00AE7855" w:rsidRDefault="00AE7855" w:rsidP="00BA1B17">
      <w:pPr>
        <w:spacing w:line="360" w:lineRule="auto"/>
        <w:rPr>
          <w:rFonts w:eastAsiaTheme="minorEastAsia" w:cs="Times New Roman"/>
          <w:szCs w:val="24"/>
        </w:rPr>
      </w:pPr>
      <w:r w:rsidRPr="00AE7855">
        <w:rPr>
          <w:rFonts w:eastAsiaTheme="minorEastAsia" w:cs="Times New Roman"/>
          <w:szCs w:val="24"/>
        </w:rPr>
        <w:t>Now the log-likelihood function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
        <w:gridCol w:w="7420"/>
        <w:gridCol w:w="676"/>
      </w:tblGrid>
      <w:tr w:rsidR="00AE7855" w14:paraId="0F2FF103" w14:textId="77777777" w:rsidTr="003B3F61">
        <w:tc>
          <w:tcPr>
            <w:tcW w:w="498" w:type="dxa"/>
          </w:tcPr>
          <w:p w14:paraId="7F88EBC3" w14:textId="77777777" w:rsidR="00AE7855" w:rsidRDefault="00AE7855" w:rsidP="00BA1B17">
            <w:pPr>
              <w:spacing w:line="360" w:lineRule="auto"/>
              <w:rPr>
                <w:szCs w:val="24"/>
              </w:rPr>
            </w:pPr>
          </w:p>
        </w:tc>
        <w:tc>
          <w:tcPr>
            <w:tcW w:w="7420" w:type="dxa"/>
            <w:vAlign w:val="center"/>
          </w:tcPr>
          <w:p w14:paraId="42C99FD6" w14:textId="7A7E7F4E" w:rsidR="00AE7855" w:rsidRPr="00ED289D" w:rsidRDefault="00A73355" w:rsidP="00BA1B17">
            <w:pPr>
              <w:spacing w:line="360" w:lineRule="auto"/>
              <w:rPr>
                <w:rFonts w:eastAsiaTheme="minorEastAsia" w:cs="Times New Roman"/>
                <w:i/>
                <w:szCs w:val="24"/>
              </w:rPr>
            </w:pPr>
            <m:oMath>
              <m:func>
                <m:funcPr>
                  <m:ctrlPr>
                    <w:rPr>
                      <w:rFonts w:ascii="Cambria Math" w:hAnsi="Cambria Math" w:cs="Times New Roman"/>
                      <w:i/>
                      <w:szCs w:val="24"/>
                    </w:rPr>
                  </m:ctrlPr>
                </m:funcPr>
                <m:fName>
                  <m:r>
                    <w:rPr>
                      <w:rFonts w:ascii="Cambria Math" w:hAnsi="Cambria Math" w:cs="Times New Roman"/>
                      <w:szCs w:val="24"/>
                    </w:rPr>
                    <m:t>log</m:t>
                  </m:r>
                </m:fName>
                <m:e>
                  <m:d>
                    <m:dPr>
                      <m:ctrlPr>
                        <w:rPr>
                          <w:rFonts w:ascii="Cambria Math" w:hAnsi="Cambria Math" w:cs="Times New Roman"/>
                          <w:i/>
                          <w:szCs w:val="24"/>
                        </w:rPr>
                      </m:ctrlPr>
                    </m:dPr>
                    <m:e>
                      <m:r>
                        <w:rPr>
                          <w:rFonts w:ascii="Cambria Math" w:hAnsi="Cambria Math" w:cs="Times New Roman"/>
                          <w:szCs w:val="24"/>
                        </w:rPr>
                        <m:t>L</m:t>
                      </m:r>
                    </m:e>
                  </m:d>
                </m:e>
              </m:func>
              <m:r>
                <w:rPr>
                  <w:rFonts w:ascii="Cambria Math" w:hAnsi="Cambria Math" w:cs="Times New Roman"/>
                  <w:szCs w:val="24"/>
                </w:rPr>
                <m:t>=nlog</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π</m:t>
                      </m:r>
                    </m:den>
                  </m:f>
                </m:e>
              </m:rad>
            </m:oMath>
            <w:r w:rsidR="00AE7855" w:rsidRPr="00ED289D">
              <w:rPr>
                <w:rFonts w:eastAsiaTheme="minorEastAsia" w:cs="Times New Roman"/>
                <w:i/>
                <w:szCs w:val="24"/>
              </w:rPr>
              <w:t xml:space="preserve"> </w:t>
            </w:r>
            <m:oMath>
              <m:r>
                <w:rPr>
                  <w:rFonts w:ascii="Cambria Math" w:eastAsiaTheme="minorEastAsia" w:hAnsi="Cambria Math" w:cs="Times New Roman"/>
                  <w:szCs w:val="24"/>
                </w:rPr>
                <m:t>-3nlog</m:t>
              </m:r>
              <m:d>
                <m:dPr>
                  <m:ctrlPr>
                    <w:rPr>
                      <w:rFonts w:ascii="Cambria Math" w:eastAsiaTheme="minorEastAsia" w:hAnsi="Cambria Math" w:cs="Times New Roman"/>
                      <w:i/>
                      <w:szCs w:val="24"/>
                    </w:rPr>
                  </m:ctrlPr>
                </m:dPr>
                <m:e>
                  <m:r>
                    <w:rPr>
                      <w:rFonts w:ascii="Cambria Math" w:eastAsiaTheme="minorEastAsia" w:hAnsi="Cambria Math" w:cs="Times New Roman"/>
                      <w:szCs w:val="24"/>
                    </w:rPr>
                    <m:t>σ</m:t>
                  </m:r>
                </m:e>
              </m:d>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log⁡(r</m:t>
                      </m:r>
                    </m:e>
                    <m:sub>
                      <m:r>
                        <w:rPr>
                          <w:rFonts w:ascii="Cambria Math" w:eastAsiaTheme="minorEastAsia" w:hAnsi="Cambria Math" w:cs="Times New Roman"/>
                          <w:szCs w:val="24"/>
                        </w:rPr>
                        <m:t>i</m:t>
                      </m:r>
                    </m:sub>
                    <m:sup>
                      <m:r>
                        <w:rPr>
                          <w:rFonts w:ascii="Cambria Math" w:eastAsiaTheme="minorEastAsia" w:hAnsi="Cambria Math" w:cs="Times New Roman"/>
                          <w:szCs w:val="24"/>
                        </w:rPr>
                        <m:t>-4</m:t>
                      </m:r>
                    </m:sup>
                  </m:sSubSup>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e>
                  </m:nary>
                </m:e>
              </m:nary>
            </m:oMath>
          </w:p>
        </w:tc>
        <w:tc>
          <w:tcPr>
            <w:tcW w:w="676" w:type="dxa"/>
            <w:vAlign w:val="center"/>
          </w:tcPr>
          <w:p w14:paraId="4C05A24B" w14:textId="77777777" w:rsidR="00AE7855" w:rsidRDefault="00AE7855" w:rsidP="00BA1B17">
            <w:pPr>
              <w:spacing w:line="360" w:lineRule="auto"/>
              <w:jc w:val="right"/>
              <w:rPr>
                <w:szCs w:val="24"/>
              </w:rPr>
            </w:pPr>
            <w:r>
              <w:rPr>
                <w:szCs w:val="24"/>
              </w:rPr>
              <w:t>(</w:t>
            </w:r>
            <w:r w:rsidR="007C7D8F">
              <w:rPr>
                <w:szCs w:val="24"/>
              </w:rPr>
              <w:t>4.3</w:t>
            </w:r>
            <w:r>
              <w:rPr>
                <w:szCs w:val="24"/>
              </w:rPr>
              <w:t>)</w:t>
            </w:r>
          </w:p>
        </w:tc>
      </w:tr>
    </w:tbl>
    <w:p w14:paraId="3D3DCACB" w14:textId="34CA3D13" w:rsidR="009C0B7D" w:rsidRDefault="003B3F61" w:rsidP="00BA1B17">
      <w:pPr>
        <w:spacing w:line="360" w:lineRule="auto"/>
        <w:rPr>
          <w:rFonts w:eastAsiaTheme="minorEastAsia" w:cs="Times New Roman"/>
          <w:szCs w:val="24"/>
        </w:rPr>
      </w:pPr>
      <w:r>
        <w:rPr>
          <w:rFonts w:eastAsiaTheme="minorEastAsia" w:cs="Times New Roman"/>
          <w:szCs w:val="24"/>
        </w:rPr>
        <w:t xml:space="preserve">Differentiating equation </w:t>
      </w:r>
      <m:oMath>
        <m:r>
          <w:rPr>
            <w:rFonts w:ascii="Cambria Math" w:eastAsiaTheme="minorEastAsia" w:hAnsi="Cambria Math" w:cs="Times New Roman"/>
            <w:szCs w:val="24"/>
          </w:rPr>
          <m:t>(4.3)</m:t>
        </m:r>
      </m:oMath>
      <w:r w:rsidRPr="00AE7855">
        <w:rPr>
          <w:rFonts w:eastAsiaTheme="minorEastAsia" w:cs="Times New Roman"/>
          <w:szCs w:val="24"/>
        </w:rPr>
        <w:t xml:space="preserve"> with respect to parameter </w:t>
      </w:r>
      <m:oMath>
        <m:r>
          <w:rPr>
            <w:rFonts w:ascii="Cambria Math" w:eastAsiaTheme="minorEastAsia" w:hAnsi="Cambria Math" w:cs="Times New Roman"/>
            <w:szCs w:val="24"/>
          </w:rPr>
          <m:t>σ</m:t>
        </m:r>
      </m:oMath>
      <w:r w:rsidRPr="00AE7855">
        <w:rPr>
          <w:rFonts w:eastAsiaTheme="minorEastAsia" w:cs="Times New Roman"/>
          <w:szCs w:val="24"/>
        </w:rPr>
        <w:t xml:space="preserve"> and</w:t>
      </w:r>
      <w:r>
        <w:rPr>
          <w:rFonts w:eastAsiaTheme="minorEastAsia" w:cs="Times New Roman"/>
          <w:szCs w:val="24"/>
        </w:rPr>
        <w:t xml:space="preserve"> then equating to zero. We get,</w:t>
      </w:r>
    </w:p>
    <w:p w14:paraId="0699AB43" w14:textId="1611705A" w:rsidR="00AE7855" w:rsidRPr="00CD6C8B" w:rsidRDefault="00A73355" w:rsidP="00F50B30">
      <w:pPr>
        <w:spacing w:after="0" w:line="360" w:lineRule="auto"/>
        <w:rPr>
          <w:rFonts w:eastAsiaTheme="minorEastAsia" w:cs="Times New Roman"/>
          <w:i/>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t>
              </m:r>
            </m:num>
            <m:den>
              <m:r>
                <w:rPr>
                  <w:rFonts w:ascii="Cambria Math" w:eastAsiaTheme="minorEastAsia" w:hAnsi="Cambria Math" w:cs="Times New Roman"/>
                  <w:szCs w:val="24"/>
                </w:rPr>
                <m:t>∂σ</m:t>
              </m:r>
            </m:den>
          </m:f>
          <m:func>
            <m:funcPr>
              <m:ctrlPr>
                <w:rPr>
                  <w:rFonts w:ascii="Cambria Math" w:eastAsiaTheme="minorEastAsia" w:hAnsi="Cambria Math" w:cs="Times New Roman"/>
                  <w:i/>
                  <w:szCs w:val="24"/>
                </w:rPr>
              </m:ctrlPr>
            </m:funcPr>
            <m:fName>
              <m:r>
                <w:rPr>
                  <w:rFonts w:ascii="Cambria Math" w:eastAsiaTheme="minorEastAsia" w:hAnsi="Cambria Math" w:cs="Times New Roman"/>
                  <w:szCs w:val="24"/>
                </w:rPr>
                <m:t>log</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L</m:t>
                  </m:r>
                </m:e>
              </m:d>
            </m:e>
          </m:func>
          <m:r>
            <w:rPr>
              <w:rFonts w:ascii="Cambria Math" w:eastAsiaTheme="minorEastAsia" w:hAnsi="Cambria Math" w:cs="Times New Roman"/>
              <w:szCs w:val="24"/>
            </w:rPr>
            <m:t>=0</m:t>
          </m:r>
        </m:oMath>
      </m:oMathPara>
    </w:p>
    <w:p w14:paraId="1620713E" w14:textId="19C1A406" w:rsidR="00CD6C8B" w:rsidRPr="00CD6C8B" w:rsidRDefault="00CD6C8B" w:rsidP="00F50B30">
      <w:pPr>
        <w:spacing w:after="0" w:line="360" w:lineRule="auto"/>
        <w:jc w:val="center"/>
        <w:rPr>
          <w:rStyle w:val="fontstyle01"/>
          <w:rFonts w:ascii="Times New Roman" w:eastAsiaTheme="minorEastAsia" w:hAnsi="Times New Roman" w:cs="Times New Roman"/>
          <w:i/>
        </w:rPr>
      </w:pPr>
      <m:oMathPara>
        <m:oMath>
          <m:r>
            <w:rPr>
              <w:rStyle w:val="fontstyle01"/>
              <w:rFonts w:ascii="Cambria Math" w:hAnsi="Cambria Math" w:cs="Times New Roman"/>
            </w:rPr>
            <m:t>⇒-</m:t>
          </m:r>
          <m:f>
            <m:fPr>
              <m:ctrlPr>
                <w:rPr>
                  <w:rStyle w:val="fontstyle01"/>
                  <w:rFonts w:ascii="Cambria Math" w:hAnsi="Cambria Math" w:cs="Times New Roman"/>
                  <w:i/>
                </w:rPr>
              </m:ctrlPr>
            </m:fPr>
            <m:num>
              <m:r>
                <w:rPr>
                  <w:rStyle w:val="fontstyle01"/>
                  <w:rFonts w:ascii="Cambria Math" w:hAnsi="Cambria Math" w:cs="Times New Roman"/>
                </w:rPr>
                <m:t>3n</m:t>
              </m:r>
            </m:num>
            <m:den>
              <m:r>
                <w:rPr>
                  <w:rStyle w:val="fontstyle01"/>
                  <w:rFonts w:ascii="Cambria Math" w:hAnsi="Cambria Math" w:cs="Times New Roman"/>
                </w:rPr>
                <m:t>σ</m:t>
              </m:r>
            </m:den>
          </m:f>
          <m:r>
            <w:rPr>
              <w:rStyle w:val="fontstyle01"/>
              <w:rFonts w:ascii="Cambria Math" w:hAnsi="Cambria Math" w:cs="Times New Roman"/>
            </w:rPr>
            <m:t>+</m:t>
          </m:r>
          <m:nary>
            <m:naryPr>
              <m:chr m:val="∑"/>
              <m:limLoc m:val="undOvr"/>
              <m:ctrlPr>
                <w:rPr>
                  <w:rStyle w:val="fontstyle01"/>
                  <w:rFonts w:ascii="Cambria Math" w:hAnsi="Cambria Math" w:cs="Times New Roman"/>
                  <w:i/>
                </w:rPr>
              </m:ctrlPr>
            </m:naryPr>
            <m:sub>
              <m:r>
                <w:rPr>
                  <w:rStyle w:val="fontstyle01"/>
                  <w:rFonts w:ascii="Cambria Math" w:hAnsi="Cambria Math" w:cs="Times New Roman"/>
                </w:rPr>
                <m:t>i=1</m:t>
              </m:r>
            </m:sub>
            <m:sup>
              <m:r>
                <w:rPr>
                  <w:rStyle w:val="fontstyle01"/>
                  <w:rFonts w:ascii="Cambria Math" w:hAnsi="Cambria Math" w:cs="Times New Roman"/>
                </w:rPr>
                <m:t>n</m:t>
              </m:r>
            </m:sup>
            <m:e>
              <m:f>
                <m:fPr>
                  <m:ctrlPr>
                    <w:rPr>
                      <w:rStyle w:val="fontstyle01"/>
                      <w:rFonts w:ascii="Cambria Math" w:hAnsi="Cambria Math" w:cs="Times New Roman"/>
                      <w:i/>
                    </w:rPr>
                  </m:ctrlPr>
                </m:fPr>
                <m:num>
                  <m:r>
                    <w:rPr>
                      <w:rStyle w:val="fontstyle01"/>
                      <w:rFonts w:ascii="Cambria Math" w:hAnsi="Cambria Math" w:cs="Times New Roman"/>
                    </w:rPr>
                    <m:t>2</m:t>
                  </m:r>
                </m:num>
                <m:den>
                  <m:r>
                    <w:rPr>
                      <w:rStyle w:val="fontstyle01"/>
                      <w:rFonts w:ascii="Cambria Math" w:hAnsi="Cambria Math" w:cs="Times New Roman"/>
                    </w:rPr>
                    <m:t>2</m:t>
                  </m:r>
                  <m:sSubSup>
                    <m:sSubSupPr>
                      <m:ctrlPr>
                        <w:rPr>
                          <w:rStyle w:val="fontstyle01"/>
                          <w:rFonts w:ascii="Cambria Math" w:hAnsi="Cambria Math" w:cs="Times New Roman"/>
                          <w:i/>
                        </w:rPr>
                      </m:ctrlPr>
                    </m:sSubSupPr>
                    <m:e>
                      <m:r>
                        <w:rPr>
                          <w:rStyle w:val="fontstyle01"/>
                          <w:rFonts w:ascii="Cambria Math" w:hAnsi="Cambria Math" w:cs="Times New Roman"/>
                        </w:rPr>
                        <m:t>r</m:t>
                      </m:r>
                    </m:e>
                    <m:sub>
                      <m:r>
                        <w:rPr>
                          <w:rStyle w:val="fontstyle01"/>
                          <w:rFonts w:ascii="Cambria Math" w:hAnsi="Cambria Math" w:cs="Times New Roman"/>
                        </w:rPr>
                        <m:t>i</m:t>
                      </m:r>
                    </m:sub>
                    <m:sup>
                      <m:r>
                        <w:rPr>
                          <w:rStyle w:val="fontstyle01"/>
                          <w:rFonts w:ascii="Cambria Math" w:hAnsi="Cambria Math" w:cs="Times New Roman"/>
                        </w:rPr>
                        <m:t>2</m:t>
                      </m:r>
                    </m:sup>
                  </m:sSubSup>
                  <m:sSup>
                    <m:sSupPr>
                      <m:ctrlPr>
                        <w:rPr>
                          <w:rStyle w:val="fontstyle01"/>
                          <w:rFonts w:ascii="Cambria Math" w:hAnsi="Cambria Math" w:cs="Times New Roman"/>
                          <w:i/>
                        </w:rPr>
                      </m:ctrlPr>
                    </m:sSupPr>
                    <m:e>
                      <m:r>
                        <w:rPr>
                          <w:rStyle w:val="fontstyle01"/>
                          <w:rFonts w:ascii="Cambria Math" w:hAnsi="Cambria Math" w:cs="Times New Roman"/>
                        </w:rPr>
                        <m:t>σ</m:t>
                      </m:r>
                    </m:e>
                    <m:sup>
                      <m:r>
                        <w:rPr>
                          <w:rStyle w:val="fontstyle01"/>
                          <w:rFonts w:ascii="Cambria Math" w:hAnsi="Cambria Math" w:cs="Times New Roman"/>
                        </w:rPr>
                        <m:t>3</m:t>
                      </m:r>
                    </m:sup>
                  </m:sSup>
                </m:den>
              </m:f>
            </m:e>
          </m:nary>
          <m:r>
            <w:rPr>
              <w:rStyle w:val="fontstyle01"/>
              <w:rFonts w:ascii="Cambria Math" w:eastAsiaTheme="minorEastAsia" w:hAnsi="Cambria Math" w:cs="Times New Roman"/>
            </w:rPr>
            <m:t>=0</m:t>
          </m:r>
        </m:oMath>
      </m:oMathPara>
    </w:p>
    <w:p w14:paraId="0797244B" w14:textId="7FA8D36E" w:rsidR="00AE7855" w:rsidRPr="0097391E" w:rsidRDefault="00CD6C8B" w:rsidP="00B92C0A">
      <w:pPr>
        <w:spacing w:after="0" w:line="360" w:lineRule="auto"/>
        <w:ind w:left="-720"/>
        <w:jc w:val="center"/>
        <w:rPr>
          <w:rStyle w:val="fontstyle01"/>
          <w:rFonts w:ascii="Times New Roman" w:eastAsiaTheme="minorEastAsia" w:hAnsi="Times New Roman" w:cs="Times New Roman"/>
          <w:i/>
        </w:rPr>
      </w:pPr>
      <m:oMathPara>
        <m:oMath>
          <m:r>
            <w:rPr>
              <w:rStyle w:val="fontstyle01"/>
              <w:rFonts w:ascii="Cambria Math" w:hAnsi="Cambria Math" w:cs="Cambria Math"/>
            </w:rPr>
            <m:t>⇒</m:t>
          </m:r>
          <m:f>
            <m:fPr>
              <m:ctrlPr>
                <w:rPr>
                  <w:rStyle w:val="fontstyle01"/>
                  <w:rFonts w:ascii="Cambria Math" w:hAnsi="Cambria Math" w:cs="Times New Roman"/>
                  <w:i/>
                </w:rPr>
              </m:ctrlPr>
            </m:fPr>
            <m:num>
              <m:r>
                <w:rPr>
                  <w:rStyle w:val="fontstyle01"/>
                  <w:rFonts w:ascii="Cambria Math" w:hAnsi="Cambria Math" w:cs="Times New Roman"/>
                </w:rPr>
                <m:t>3n</m:t>
              </m:r>
            </m:num>
            <m:den>
              <m:r>
                <w:rPr>
                  <w:rStyle w:val="fontstyle01"/>
                  <w:rFonts w:ascii="Cambria Math" w:hAnsi="Cambria Math" w:cs="Times New Roman"/>
                </w:rPr>
                <m:t>σ</m:t>
              </m:r>
            </m:den>
          </m:f>
          <m:r>
            <w:rPr>
              <w:rStyle w:val="fontstyle01"/>
              <w:rFonts w:ascii="Cambria Math" w:hAnsi="Cambria Math" w:cs="Times New Roman"/>
            </w:rPr>
            <m:t>=</m:t>
          </m:r>
          <m:nary>
            <m:naryPr>
              <m:chr m:val="∑"/>
              <m:limLoc m:val="undOvr"/>
              <m:ctrlPr>
                <w:rPr>
                  <w:rStyle w:val="fontstyle01"/>
                  <w:rFonts w:ascii="Cambria Math" w:hAnsi="Cambria Math" w:cs="Times New Roman"/>
                  <w:i/>
                </w:rPr>
              </m:ctrlPr>
            </m:naryPr>
            <m:sub>
              <m:r>
                <w:rPr>
                  <w:rStyle w:val="fontstyle01"/>
                  <w:rFonts w:ascii="Cambria Math" w:hAnsi="Cambria Math" w:cs="Times New Roman"/>
                </w:rPr>
                <m:t>i=1</m:t>
              </m:r>
            </m:sub>
            <m:sup>
              <m:r>
                <w:rPr>
                  <w:rStyle w:val="fontstyle01"/>
                  <w:rFonts w:ascii="Cambria Math" w:hAnsi="Cambria Math" w:cs="Times New Roman"/>
                </w:rPr>
                <m:t>n</m:t>
              </m:r>
            </m:sup>
            <m:e>
              <m:f>
                <m:fPr>
                  <m:ctrlPr>
                    <w:rPr>
                      <w:rStyle w:val="fontstyle01"/>
                      <w:rFonts w:ascii="Cambria Math" w:hAnsi="Cambria Math" w:cs="Times New Roman"/>
                      <w:i/>
                    </w:rPr>
                  </m:ctrlPr>
                </m:fPr>
                <m:num>
                  <m:r>
                    <w:rPr>
                      <w:rStyle w:val="fontstyle01"/>
                      <w:rFonts w:ascii="Cambria Math" w:hAnsi="Cambria Math" w:cs="Times New Roman"/>
                    </w:rPr>
                    <m:t>1</m:t>
                  </m:r>
                </m:num>
                <m:den>
                  <m:sSubSup>
                    <m:sSubSupPr>
                      <m:ctrlPr>
                        <w:rPr>
                          <w:rStyle w:val="fontstyle01"/>
                          <w:rFonts w:ascii="Cambria Math" w:hAnsi="Cambria Math" w:cs="Times New Roman"/>
                          <w:i/>
                        </w:rPr>
                      </m:ctrlPr>
                    </m:sSubSupPr>
                    <m:e>
                      <m:r>
                        <w:rPr>
                          <w:rStyle w:val="fontstyle01"/>
                          <w:rFonts w:ascii="Cambria Math" w:hAnsi="Cambria Math" w:cs="Times New Roman"/>
                        </w:rPr>
                        <m:t>r</m:t>
                      </m:r>
                    </m:e>
                    <m:sub>
                      <m:r>
                        <w:rPr>
                          <w:rStyle w:val="fontstyle01"/>
                          <w:rFonts w:ascii="Cambria Math" w:hAnsi="Cambria Math" w:cs="Times New Roman"/>
                        </w:rPr>
                        <m:t>i</m:t>
                      </m:r>
                    </m:sub>
                    <m:sup>
                      <m:r>
                        <w:rPr>
                          <w:rStyle w:val="fontstyle01"/>
                          <w:rFonts w:ascii="Cambria Math" w:hAnsi="Cambria Math" w:cs="Times New Roman"/>
                        </w:rPr>
                        <m:t>2</m:t>
                      </m:r>
                    </m:sup>
                  </m:sSubSup>
                  <m:sSup>
                    <m:sSupPr>
                      <m:ctrlPr>
                        <w:rPr>
                          <w:rStyle w:val="fontstyle01"/>
                          <w:rFonts w:ascii="Cambria Math" w:hAnsi="Cambria Math" w:cs="Times New Roman"/>
                          <w:i/>
                        </w:rPr>
                      </m:ctrlPr>
                    </m:sSupPr>
                    <m:e>
                      <m:r>
                        <w:rPr>
                          <w:rStyle w:val="fontstyle01"/>
                          <w:rFonts w:ascii="Cambria Math" w:hAnsi="Cambria Math" w:cs="Times New Roman"/>
                        </w:rPr>
                        <m:t>σ</m:t>
                      </m:r>
                    </m:e>
                    <m:sup>
                      <m:r>
                        <w:rPr>
                          <w:rStyle w:val="fontstyle01"/>
                          <w:rFonts w:ascii="Cambria Math" w:hAnsi="Cambria Math" w:cs="Times New Roman"/>
                        </w:rPr>
                        <m:t>3</m:t>
                      </m:r>
                    </m:sup>
                  </m:sSup>
                </m:den>
              </m:f>
            </m:e>
          </m:nary>
          <m:r>
            <w:rPr>
              <w:rStyle w:val="fontstyle01"/>
              <w:rFonts w:ascii="Cambria Math" w:eastAsiaTheme="minorEastAsia" w:hAnsi="Cambria Math" w:cs="Times New Roman"/>
            </w:rPr>
            <m:t xml:space="preserve"> </m:t>
          </m:r>
        </m:oMath>
      </m:oMathPara>
    </w:p>
    <w:p w14:paraId="0AC40E30" w14:textId="2284574C" w:rsidR="0097391E" w:rsidRPr="00CD6C8B" w:rsidRDefault="0097391E" w:rsidP="00B92C0A">
      <w:pPr>
        <w:spacing w:after="0" w:line="360" w:lineRule="auto"/>
        <w:ind w:left="-180" w:firstLine="180"/>
        <w:jc w:val="center"/>
        <w:rPr>
          <w:rFonts w:cs="Times New Roman"/>
          <w:i/>
          <w:color w:val="000000"/>
          <w:szCs w:val="24"/>
        </w:rPr>
      </w:pPr>
      <m:oMathPara>
        <m:oMath>
          <m:r>
            <w:rPr>
              <w:rStyle w:val="fontstyle01"/>
              <w:rFonts w:ascii="Cambria Math" w:hAnsi="Cambria Math" w:cs="Times New Roman"/>
            </w:rPr>
            <m:t>⇒</m:t>
          </m:r>
          <m:sSup>
            <m:sSupPr>
              <m:ctrlPr>
                <w:rPr>
                  <w:rStyle w:val="fontstyle01"/>
                  <w:rFonts w:ascii="Cambria Math" w:hAnsi="Cambria Math" w:cs="Times New Roman"/>
                  <w:i/>
                </w:rPr>
              </m:ctrlPr>
            </m:sSupPr>
            <m:e>
              <m:r>
                <w:rPr>
                  <w:rStyle w:val="fontstyle01"/>
                  <w:rFonts w:ascii="Cambria Math" w:hAnsi="Cambria Math" w:cs="Times New Roman"/>
                </w:rPr>
                <m:t>σ</m:t>
              </m:r>
            </m:e>
            <m:sup>
              <m:r>
                <w:rPr>
                  <w:rStyle w:val="fontstyle01"/>
                  <w:rFonts w:ascii="Cambria Math" w:hAnsi="Cambria Math" w:cs="Times New Roman"/>
                </w:rPr>
                <m:t>2</m:t>
              </m:r>
            </m:sup>
          </m:sSup>
          <m:r>
            <w:rPr>
              <w:rStyle w:val="fontstyle01"/>
              <w:rFonts w:ascii="Cambria Math" w:hAnsi="Cambria Math" w:cs="Times New Roman"/>
            </w:rPr>
            <m:t>=</m:t>
          </m:r>
          <m:sSup>
            <m:sSupPr>
              <m:ctrlPr>
                <w:rPr>
                  <w:rStyle w:val="fontstyle01"/>
                  <w:rFonts w:ascii="Cambria Math" w:hAnsi="Cambria Math" w:cs="Times New Roman"/>
                  <w:i/>
                </w:rPr>
              </m:ctrlPr>
            </m:sSupPr>
            <m:e>
              <m:d>
                <m:dPr>
                  <m:ctrlPr>
                    <w:rPr>
                      <w:rStyle w:val="fontstyle01"/>
                      <w:rFonts w:ascii="Cambria Math" w:hAnsi="Cambria Math" w:cs="Times New Roman"/>
                      <w:i/>
                    </w:rPr>
                  </m:ctrlPr>
                </m:dPr>
                <m:e>
                  <m:r>
                    <w:rPr>
                      <w:rStyle w:val="fontstyle01"/>
                      <w:rFonts w:ascii="Cambria Math" w:hAnsi="Cambria Math" w:cs="Times New Roman"/>
                    </w:rPr>
                    <m:t>3n</m:t>
                  </m:r>
                </m:e>
              </m:d>
            </m:e>
            <m:sup>
              <m:r>
                <w:rPr>
                  <w:rStyle w:val="fontstyle01"/>
                  <w:rFonts w:ascii="Cambria Math" w:hAnsi="Cambria Math" w:cs="Times New Roman"/>
                </w:rPr>
                <m:t>-1</m:t>
              </m:r>
            </m:sup>
          </m:sSup>
          <m:nary>
            <m:naryPr>
              <m:chr m:val="∑"/>
              <m:limLoc m:val="undOvr"/>
              <m:ctrlPr>
                <w:rPr>
                  <w:rStyle w:val="fontstyle01"/>
                  <w:rFonts w:ascii="Cambria Math" w:hAnsi="Cambria Math" w:cs="Times New Roman"/>
                  <w:i/>
                </w:rPr>
              </m:ctrlPr>
            </m:naryPr>
            <m:sub>
              <m:r>
                <w:rPr>
                  <w:rStyle w:val="fontstyle01"/>
                  <w:rFonts w:ascii="Cambria Math" w:hAnsi="Cambria Math" w:cs="Times New Roman"/>
                </w:rPr>
                <m:t>i=1</m:t>
              </m:r>
            </m:sub>
            <m:sup>
              <m:r>
                <w:rPr>
                  <w:rStyle w:val="fontstyle01"/>
                  <w:rFonts w:ascii="Cambria Math" w:hAnsi="Cambria Math" w:cs="Times New Roman"/>
                </w:rPr>
                <m:t>n</m:t>
              </m:r>
            </m:sup>
            <m:e>
              <m:f>
                <m:fPr>
                  <m:ctrlPr>
                    <w:rPr>
                      <w:rStyle w:val="fontstyle01"/>
                      <w:rFonts w:ascii="Cambria Math" w:hAnsi="Cambria Math" w:cs="Times New Roman"/>
                      <w:i/>
                    </w:rPr>
                  </m:ctrlPr>
                </m:fPr>
                <m:num>
                  <m:r>
                    <w:rPr>
                      <w:rStyle w:val="fontstyle01"/>
                      <w:rFonts w:ascii="Cambria Math" w:hAnsi="Cambria Math" w:cs="Times New Roman"/>
                    </w:rPr>
                    <m:t>1</m:t>
                  </m:r>
                </m:num>
                <m:den>
                  <m:sSubSup>
                    <m:sSubSupPr>
                      <m:ctrlPr>
                        <w:rPr>
                          <w:rStyle w:val="fontstyle01"/>
                          <w:rFonts w:ascii="Cambria Math" w:hAnsi="Cambria Math" w:cs="Times New Roman"/>
                          <w:i/>
                        </w:rPr>
                      </m:ctrlPr>
                    </m:sSubSupPr>
                    <m:e>
                      <m:r>
                        <w:rPr>
                          <w:rStyle w:val="fontstyle01"/>
                          <w:rFonts w:ascii="Cambria Math" w:hAnsi="Cambria Math" w:cs="Times New Roman"/>
                        </w:rPr>
                        <m:t>r</m:t>
                      </m:r>
                    </m:e>
                    <m:sub>
                      <m:r>
                        <w:rPr>
                          <w:rStyle w:val="fontstyle01"/>
                          <w:rFonts w:ascii="Cambria Math" w:hAnsi="Cambria Math" w:cs="Times New Roman"/>
                        </w:rPr>
                        <m:t>i</m:t>
                      </m:r>
                    </m:sub>
                    <m:sup>
                      <m:r>
                        <w:rPr>
                          <w:rStyle w:val="fontstyle01"/>
                          <w:rFonts w:ascii="Cambria Math" w:hAnsi="Cambria Math" w:cs="Times New Roman"/>
                        </w:rPr>
                        <m:t>2</m:t>
                      </m:r>
                    </m:sup>
                  </m:sSubSup>
                </m:den>
              </m:f>
            </m:e>
          </m:nary>
          <m:r>
            <w:rPr>
              <w:rStyle w:val="fontstyle01"/>
              <w:rFonts w:ascii="Cambria Math" w:eastAsiaTheme="minorEastAsia" w:hAnsi="Cambria Math" w:cs="Times New Roman"/>
            </w:rPr>
            <m:t>.</m:t>
          </m:r>
        </m:oMath>
      </m:oMathPara>
    </w:p>
    <w:p w14:paraId="03132A17" w14:textId="7A1B6D0B" w:rsidR="00F50B30" w:rsidRDefault="0033704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Finally, t</w:t>
      </w:r>
      <w:r w:rsidR="00AE7855" w:rsidRPr="00AE7855">
        <w:rPr>
          <w:rStyle w:val="fontstyle01"/>
          <w:rFonts w:ascii="Times New Roman" w:eastAsiaTheme="minorEastAsia" w:hAnsi="Times New Roman" w:cs="Times New Roman"/>
        </w:rPr>
        <w:t xml:space="preserve">he MLE of </w:t>
      </w:r>
      <m:oMath>
        <m:r>
          <w:rPr>
            <w:rStyle w:val="fontstyle01"/>
            <w:rFonts w:ascii="Cambria Math" w:hAnsi="Cambria Math" w:cs="Times New Roman"/>
          </w:rPr>
          <m:t xml:space="preserve">σ </m:t>
        </m:r>
      </m:oMath>
      <w:r w:rsidR="00AE7855" w:rsidRPr="00AE7855">
        <w:rPr>
          <w:rStyle w:val="fontstyle01"/>
          <w:rFonts w:ascii="Times New Roman" w:eastAsiaTheme="minorEastAsia" w:hAnsi="Times New Roman" w:cs="Times New Roman"/>
        </w:rP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7423"/>
        <w:gridCol w:w="676"/>
      </w:tblGrid>
      <w:tr w:rsidR="00AE7855" w14:paraId="5101B5DA" w14:textId="77777777" w:rsidTr="00AE7855">
        <w:tc>
          <w:tcPr>
            <w:tcW w:w="535" w:type="dxa"/>
          </w:tcPr>
          <w:p w14:paraId="2A35114A" w14:textId="77777777" w:rsidR="00AE7855" w:rsidRDefault="00AE7855" w:rsidP="00BA1B17">
            <w:pPr>
              <w:spacing w:line="360" w:lineRule="auto"/>
              <w:rPr>
                <w:szCs w:val="24"/>
              </w:rPr>
            </w:pPr>
          </w:p>
        </w:tc>
        <w:tc>
          <w:tcPr>
            <w:tcW w:w="8190" w:type="dxa"/>
            <w:vAlign w:val="center"/>
          </w:tcPr>
          <w:p w14:paraId="50E50D76" w14:textId="1C1E6F6E" w:rsidR="00AE7855" w:rsidRPr="00AE7855" w:rsidRDefault="00A73355" w:rsidP="00BA1B17">
            <w:pPr>
              <w:spacing w:line="360" w:lineRule="auto"/>
              <w:jc w:val="center"/>
              <w:rPr>
                <w:rFonts w:eastAsiaTheme="minorEastAsia" w:cs="Times New Roman"/>
                <w:color w:val="000000"/>
                <w:szCs w:val="24"/>
              </w:rPr>
            </w:pPr>
            <m:oMathPara>
              <m:oMath>
                <m:acc>
                  <m:accPr>
                    <m:ctrlPr>
                      <w:rPr>
                        <w:rStyle w:val="fontstyle01"/>
                        <w:rFonts w:ascii="Cambria Math" w:hAnsi="Cambria Math" w:cs="Times New Roman"/>
                        <w:i/>
                      </w:rPr>
                    </m:ctrlPr>
                  </m:accPr>
                  <m:e>
                    <m:r>
                      <w:rPr>
                        <w:rStyle w:val="fontstyle01"/>
                        <w:rFonts w:ascii="Cambria Math" w:hAnsi="Cambria Math" w:cs="Times New Roman"/>
                      </w:rPr>
                      <m:t>σ</m:t>
                    </m:r>
                  </m:e>
                </m:acc>
                <m:r>
                  <w:rPr>
                    <w:rStyle w:val="fontstyle01"/>
                    <w:rFonts w:ascii="Cambria Math" w:hAnsi="Cambria Math" w:cs="Times New Roman"/>
                  </w:rPr>
                  <m:t>=</m:t>
                </m:r>
                <m:rad>
                  <m:radPr>
                    <m:degHide m:val="1"/>
                    <m:ctrlPr>
                      <w:rPr>
                        <w:rStyle w:val="fontstyle01"/>
                        <w:rFonts w:ascii="Cambria Math" w:eastAsiaTheme="minorEastAsia" w:hAnsi="Cambria Math" w:cs="Times New Roman"/>
                        <w:i/>
                      </w:rPr>
                    </m:ctrlPr>
                  </m:radPr>
                  <m:deg/>
                  <m:e>
                    <m:sSup>
                      <m:sSupPr>
                        <m:ctrlPr>
                          <w:rPr>
                            <w:rStyle w:val="fontstyle01"/>
                            <w:rFonts w:ascii="Cambria Math" w:hAnsi="Cambria Math" w:cs="Times New Roman"/>
                            <w:i/>
                          </w:rPr>
                        </m:ctrlPr>
                      </m:sSupPr>
                      <m:e>
                        <m:d>
                          <m:dPr>
                            <m:ctrlPr>
                              <w:rPr>
                                <w:rStyle w:val="fontstyle01"/>
                                <w:rFonts w:ascii="Cambria Math" w:hAnsi="Cambria Math" w:cs="Times New Roman"/>
                                <w:i/>
                              </w:rPr>
                            </m:ctrlPr>
                          </m:dPr>
                          <m:e>
                            <m:r>
                              <w:rPr>
                                <w:rStyle w:val="fontstyle01"/>
                                <w:rFonts w:ascii="Cambria Math" w:hAnsi="Cambria Math" w:cs="Times New Roman"/>
                              </w:rPr>
                              <m:t>3n</m:t>
                            </m:r>
                          </m:e>
                        </m:d>
                      </m:e>
                      <m:sup>
                        <m:r>
                          <w:rPr>
                            <w:rStyle w:val="fontstyle01"/>
                            <w:rFonts w:ascii="Cambria Math" w:hAnsi="Cambria Math" w:cs="Times New Roman"/>
                          </w:rPr>
                          <m:t>-1</m:t>
                        </m:r>
                      </m:sup>
                    </m:sSup>
                    <m:nary>
                      <m:naryPr>
                        <m:chr m:val="∑"/>
                        <m:limLoc m:val="undOvr"/>
                        <m:ctrlPr>
                          <w:rPr>
                            <w:rStyle w:val="fontstyle01"/>
                            <w:rFonts w:ascii="Cambria Math" w:hAnsi="Cambria Math" w:cs="Times New Roman"/>
                            <w:i/>
                          </w:rPr>
                        </m:ctrlPr>
                      </m:naryPr>
                      <m:sub>
                        <m:r>
                          <w:rPr>
                            <w:rStyle w:val="fontstyle01"/>
                            <w:rFonts w:ascii="Cambria Math" w:hAnsi="Cambria Math" w:cs="Times New Roman"/>
                          </w:rPr>
                          <m:t>i=1</m:t>
                        </m:r>
                      </m:sub>
                      <m:sup>
                        <m:r>
                          <w:rPr>
                            <w:rStyle w:val="fontstyle01"/>
                            <w:rFonts w:ascii="Cambria Math" w:hAnsi="Cambria Math" w:cs="Times New Roman"/>
                          </w:rPr>
                          <m:t>n</m:t>
                        </m:r>
                      </m:sup>
                      <m:e>
                        <m:f>
                          <m:fPr>
                            <m:ctrlPr>
                              <w:rPr>
                                <w:rStyle w:val="fontstyle01"/>
                                <w:rFonts w:ascii="Cambria Math" w:hAnsi="Cambria Math" w:cs="Times New Roman"/>
                                <w:i/>
                              </w:rPr>
                            </m:ctrlPr>
                          </m:fPr>
                          <m:num>
                            <m:r>
                              <w:rPr>
                                <w:rStyle w:val="fontstyle01"/>
                                <w:rFonts w:ascii="Cambria Math" w:hAnsi="Cambria Math" w:cs="Times New Roman"/>
                              </w:rPr>
                              <m:t>1</m:t>
                            </m:r>
                          </m:num>
                          <m:den>
                            <m:sSubSup>
                              <m:sSubSupPr>
                                <m:ctrlPr>
                                  <w:rPr>
                                    <w:rStyle w:val="fontstyle01"/>
                                    <w:rFonts w:ascii="Cambria Math" w:hAnsi="Cambria Math" w:cs="Times New Roman"/>
                                    <w:i/>
                                  </w:rPr>
                                </m:ctrlPr>
                              </m:sSubSupPr>
                              <m:e>
                                <m:r>
                                  <w:rPr>
                                    <w:rStyle w:val="fontstyle01"/>
                                    <w:rFonts w:ascii="Cambria Math" w:hAnsi="Cambria Math" w:cs="Times New Roman"/>
                                  </w:rPr>
                                  <m:t>r</m:t>
                                </m:r>
                              </m:e>
                              <m:sub>
                                <m:r>
                                  <w:rPr>
                                    <w:rStyle w:val="fontstyle01"/>
                                    <w:rFonts w:ascii="Cambria Math" w:hAnsi="Cambria Math" w:cs="Times New Roman"/>
                                  </w:rPr>
                                  <m:t>i</m:t>
                                </m:r>
                              </m:sub>
                              <m:sup>
                                <m:r>
                                  <w:rPr>
                                    <w:rStyle w:val="fontstyle01"/>
                                    <w:rFonts w:ascii="Cambria Math" w:hAnsi="Cambria Math" w:cs="Times New Roman"/>
                                  </w:rPr>
                                  <m:t>2</m:t>
                                </m:r>
                              </m:sup>
                            </m:sSubSup>
                          </m:den>
                        </m:f>
                      </m:e>
                    </m:nary>
                    <m:r>
                      <m:rPr>
                        <m:sty m:val="p"/>
                      </m:rPr>
                      <w:rPr>
                        <w:rStyle w:val="fontstyle01"/>
                        <w:rFonts w:ascii="Cambria Math" w:eastAsiaTheme="minorEastAsia" w:hAnsi="Cambria Math" w:cs="Times New Roman"/>
                      </w:rPr>
                      <m:t xml:space="preserve">   </m:t>
                    </m:r>
                  </m:e>
                </m:rad>
                <m:r>
                  <w:rPr>
                    <w:rStyle w:val="fontstyle01"/>
                    <w:rFonts w:ascii="Cambria Math" w:eastAsiaTheme="minorEastAsia" w:hAnsi="Cambria Math" w:cs="Times New Roman"/>
                  </w:rPr>
                  <m:t>.</m:t>
                </m:r>
              </m:oMath>
            </m:oMathPara>
          </w:p>
        </w:tc>
        <w:tc>
          <w:tcPr>
            <w:tcW w:w="625" w:type="dxa"/>
            <w:vAlign w:val="center"/>
          </w:tcPr>
          <w:p w14:paraId="7E424FF0" w14:textId="77777777" w:rsidR="00AE7855" w:rsidRDefault="00AE7855" w:rsidP="00BA1B17">
            <w:pPr>
              <w:spacing w:line="360" w:lineRule="auto"/>
              <w:jc w:val="right"/>
              <w:rPr>
                <w:szCs w:val="24"/>
              </w:rPr>
            </w:pPr>
            <w:r>
              <w:rPr>
                <w:szCs w:val="24"/>
              </w:rPr>
              <w:t>(</w:t>
            </w:r>
            <w:r w:rsidR="007C7D8F">
              <w:rPr>
                <w:szCs w:val="24"/>
              </w:rPr>
              <w:t>4.4</w:t>
            </w:r>
            <w:r>
              <w:rPr>
                <w:szCs w:val="24"/>
              </w:rPr>
              <w:t>)</w:t>
            </w:r>
          </w:p>
        </w:tc>
      </w:tr>
    </w:tbl>
    <w:p w14:paraId="49AA5C36" w14:textId="5AAD4C11" w:rsidR="00AE7855" w:rsidRPr="0007743A" w:rsidRDefault="0007743A" w:rsidP="0097391E">
      <w:pPr>
        <w:pStyle w:val="Heading2"/>
        <w:spacing w:line="360" w:lineRule="auto"/>
        <w:jc w:val="both"/>
        <w:rPr>
          <w:b/>
        </w:rPr>
      </w:pPr>
      <w:r>
        <w:lastRenderedPageBreak/>
        <w:t xml:space="preserve"> </w:t>
      </w:r>
      <w:bookmarkStart w:id="45" w:name="_Toc498279632"/>
      <w:r w:rsidR="003B54DF">
        <w:t xml:space="preserve"> </w:t>
      </w:r>
      <w:r w:rsidR="00AE7855" w:rsidRPr="0007743A">
        <w:rPr>
          <w:b/>
        </w:rPr>
        <w:t xml:space="preserve">Method of moment estimation of parameter of </w:t>
      </w:r>
      <w:r w:rsidR="00DF2A69">
        <w:rPr>
          <w:b/>
        </w:rPr>
        <w:t>inverse</w:t>
      </w:r>
      <w:r w:rsidR="00AE7855" w:rsidRPr="0007743A">
        <w:rPr>
          <w:b/>
        </w:rPr>
        <w:t xml:space="preserve"> </w:t>
      </w:r>
      <w:r w:rsidR="005F3CD5" w:rsidRPr="00ED289D">
        <w:rPr>
          <w:b/>
          <w:i/>
        </w:rPr>
        <w:t>Maxwell</w:t>
      </w:r>
      <w:r w:rsidR="00AE7855" w:rsidRPr="0007743A">
        <w:rPr>
          <w:b/>
        </w:rPr>
        <w:t xml:space="preserve"> distribution</w:t>
      </w:r>
      <w:bookmarkEnd w:id="45"/>
    </w:p>
    <w:p w14:paraId="27A072AA" w14:textId="6506A4AD" w:rsidR="00AE7855" w:rsidRDefault="004970EC" w:rsidP="00BA1B17">
      <w:pPr>
        <w:spacing w:line="360" w:lineRule="auto"/>
        <w:rPr>
          <w:rFonts w:eastAsiaTheme="minorEastAsia"/>
        </w:rPr>
      </w:pPr>
      <w:r>
        <w:t>Let,</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eastAsiaTheme="minorEastAsia"/>
        </w:rPr>
        <w:t xml:space="preserve"> be a random sample of size </w:t>
      </w:r>
      <m:oMath>
        <m:r>
          <w:rPr>
            <w:rFonts w:ascii="Cambria Math" w:eastAsiaTheme="minorEastAsia" w:hAnsi="Cambria Math"/>
          </w:rPr>
          <m:t>n</m:t>
        </m:r>
      </m:oMath>
      <w:r>
        <w:rPr>
          <w:rFonts w:eastAsiaTheme="minorEastAsia"/>
        </w:rPr>
        <w:t xml:space="preserve"> follows the </w:t>
      </w:r>
      <w:r w:rsidR="00DF2A69">
        <w:rPr>
          <w:rFonts w:eastAsiaTheme="minorEastAsia"/>
        </w:rPr>
        <w:t>inverse</w:t>
      </w:r>
      <w:r>
        <w:rPr>
          <w:rFonts w:eastAsiaTheme="minorEastAsia"/>
        </w:rPr>
        <w:t xml:space="preserve"> </w:t>
      </w:r>
      <w:r w:rsidR="005F3CD5" w:rsidRPr="00ED289D">
        <w:rPr>
          <w:rFonts w:eastAsiaTheme="minorEastAsia"/>
          <w:i/>
        </w:rPr>
        <w:t>Maxwell</w:t>
      </w:r>
      <w:r>
        <w:rPr>
          <w:rFonts w:eastAsiaTheme="minorEastAsia"/>
        </w:rPr>
        <w:t xml:space="preserve"> distribution. The first sample raw moment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7417"/>
        <w:gridCol w:w="676"/>
      </w:tblGrid>
      <w:tr w:rsidR="004970EC" w14:paraId="34C8C3A5" w14:textId="77777777" w:rsidTr="004970EC">
        <w:tc>
          <w:tcPr>
            <w:tcW w:w="535" w:type="dxa"/>
          </w:tcPr>
          <w:p w14:paraId="515B9E93" w14:textId="77777777" w:rsidR="004970EC" w:rsidRDefault="004970EC" w:rsidP="00BA1B17">
            <w:pPr>
              <w:spacing w:line="360" w:lineRule="auto"/>
              <w:rPr>
                <w:szCs w:val="24"/>
              </w:rPr>
            </w:pPr>
          </w:p>
        </w:tc>
        <w:tc>
          <w:tcPr>
            <w:tcW w:w="8190" w:type="dxa"/>
            <w:vAlign w:val="center"/>
          </w:tcPr>
          <w:p w14:paraId="42DF5DCC" w14:textId="77777777" w:rsidR="004970EC" w:rsidRPr="004970EC" w:rsidRDefault="00A73355" w:rsidP="00BA1B17">
            <w:pPr>
              <w:spacing w:line="360" w:lineRule="auto"/>
            </w:pPr>
            <m:oMathPara>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e>
                    </m:nary>
                  </m:num>
                  <m:den>
                    <m:r>
                      <w:rPr>
                        <w:rFonts w:ascii="Cambria Math" w:hAnsi="Cambria Math"/>
                      </w:rPr>
                      <m:t>n</m:t>
                    </m:r>
                  </m:den>
                </m:f>
                <m:r>
                  <w:rPr>
                    <w:rFonts w:ascii="Cambria Math" w:hAnsi="Cambria Math"/>
                  </w:rPr>
                  <m:t>=</m:t>
                </m:r>
                <m:acc>
                  <m:accPr>
                    <m:chr m:val="̅"/>
                    <m:ctrlPr>
                      <w:rPr>
                        <w:rFonts w:ascii="Cambria Math" w:hAnsi="Cambria Math"/>
                        <w:i/>
                      </w:rPr>
                    </m:ctrlPr>
                  </m:accPr>
                  <m:e>
                    <m:r>
                      <w:rPr>
                        <w:rFonts w:ascii="Cambria Math" w:hAnsi="Cambria Math"/>
                      </w:rPr>
                      <m:t>r.</m:t>
                    </m:r>
                  </m:e>
                </m:acc>
              </m:oMath>
            </m:oMathPara>
          </w:p>
        </w:tc>
        <w:tc>
          <w:tcPr>
            <w:tcW w:w="625" w:type="dxa"/>
            <w:vAlign w:val="center"/>
          </w:tcPr>
          <w:p w14:paraId="0E1E2046" w14:textId="77777777" w:rsidR="004970EC" w:rsidRDefault="004970EC" w:rsidP="00BA1B17">
            <w:pPr>
              <w:spacing w:line="360" w:lineRule="auto"/>
              <w:jc w:val="right"/>
              <w:rPr>
                <w:szCs w:val="24"/>
              </w:rPr>
            </w:pPr>
            <w:r>
              <w:rPr>
                <w:szCs w:val="24"/>
              </w:rPr>
              <w:t>(</w:t>
            </w:r>
            <w:r w:rsidR="007C7D8F">
              <w:rPr>
                <w:szCs w:val="24"/>
              </w:rPr>
              <w:t>4.5</w:t>
            </w:r>
            <w:r>
              <w:rPr>
                <w:szCs w:val="24"/>
              </w:rPr>
              <w:t>)</w:t>
            </w:r>
          </w:p>
        </w:tc>
      </w:tr>
    </w:tbl>
    <w:p w14:paraId="15065CD9" w14:textId="3023283E" w:rsidR="004970EC" w:rsidRDefault="004970EC" w:rsidP="0097391E">
      <w:pPr>
        <w:spacing w:after="0" w:line="360" w:lineRule="auto"/>
      </w:pPr>
      <w:r>
        <w:t xml:space="preserve">We already derived in </w:t>
      </w:r>
      <w:r w:rsidR="0097391E">
        <w:t>C</w:t>
      </w:r>
      <w:r>
        <w:t xml:space="preserve">hapter three that the first raw moment of the </w:t>
      </w:r>
      <w:r w:rsidR="00DF2A69">
        <w:t>inverse</w:t>
      </w:r>
      <w:r>
        <w:t xml:space="preserve"> </w:t>
      </w:r>
      <w:r w:rsidR="005F3CD5" w:rsidRPr="00ED289D">
        <w:rPr>
          <w:i/>
        </w:rPr>
        <w:t>Maxwell</w:t>
      </w:r>
      <w:r>
        <w:t xml:space="preserve"> distribution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7417"/>
        <w:gridCol w:w="676"/>
      </w:tblGrid>
      <w:tr w:rsidR="00232F92" w14:paraId="0BAB7959" w14:textId="77777777" w:rsidTr="00232F92">
        <w:tc>
          <w:tcPr>
            <w:tcW w:w="535" w:type="dxa"/>
          </w:tcPr>
          <w:p w14:paraId="3024A462" w14:textId="77777777" w:rsidR="00232F92" w:rsidRDefault="00232F92" w:rsidP="00BA1B17">
            <w:pPr>
              <w:spacing w:line="360" w:lineRule="auto"/>
              <w:rPr>
                <w:szCs w:val="24"/>
              </w:rPr>
            </w:pPr>
          </w:p>
        </w:tc>
        <w:tc>
          <w:tcPr>
            <w:tcW w:w="8190" w:type="dxa"/>
            <w:vAlign w:val="center"/>
          </w:tcPr>
          <w:p w14:paraId="08C31C3F" w14:textId="77777777" w:rsidR="00232F92" w:rsidRPr="00232F92" w:rsidRDefault="00A73355" w:rsidP="00BA1B17">
            <w:pPr>
              <w:spacing w:line="360" w:lineRule="auto"/>
              <w:jc w:val="center"/>
              <w:rPr>
                <w:szCs w:val="24"/>
              </w:rPr>
            </w:pPr>
            <m:oMath>
              <m:sSubSup>
                <m:sSubSupPr>
                  <m:ctrlPr>
                    <w:rPr>
                      <w:rFonts w:ascii="Cambria Math" w:eastAsiaTheme="minorEastAsia" w:hAnsi="Cambria Math"/>
                      <w:i/>
                      <w:szCs w:val="24"/>
                    </w:rPr>
                  </m:ctrlPr>
                </m:sSubSupPr>
                <m:e>
                  <m:r>
                    <w:rPr>
                      <w:rFonts w:ascii="Cambria Math" w:eastAsiaTheme="minorEastAsia" w:hAnsi="Cambria Math"/>
                      <w:szCs w:val="24"/>
                    </w:rPr>
                    <m:t>μ</m:t>
                  </m:r>
                </m:e>
                <m:sub>
                  <m:r>
                    <w:rPr>
                      <w:rFonts w:ascii="Cambria Math" w:eastAsiaTheme="minorEastAsia" w:hAnsi="Cambria Math"/>
                      <w:szCs w:val="24"/>
                    </w:rPr>
                    <m:t>1</m:t>
                  </m:r>
                </m:sub>
                <m:sup>
                  <m:r>
                    <w:rPr>
                      <w:rFonts w:ascii="Cambria Math" w:eastAsiaTheme="minorEastAsia" w:hAnsi="Cambria Math"/>
                      <w:szCs w:val="24"/>
                    </w:rPr>
                    <m:t>'</m:t>
                  </m:r>
                </m:sup>
              </m:sSubSup>
              <m:r>
                <w:rPr>
                  <w:rFonts w:ascii="Cambria Math" w:eastAsiaTheme="minorEastAsia" w:hAnsi="Cambria Math"/>
                  <w:szCs w:val="24"/>
                </w:rPr>
                <m:t>=</m:t>
              </m:r>
              <m:rad>
                <m:radPr>
                  <m:degHide m:val="1"/>
                  <m:ctrlPr>
                    <w:rPr>
                      <w:rFonts w:ascii="Cambria Math" w:eastAsiaTheme="minorEastAsia" w:hAnsi="Cambria Math"/>
                      <w:i/>
                      <w:color w:val="000000"/>
                      <w:szCs w:val="24"/>
                    </w:rPr>
                  </m:ctrlPr>
                </m:radPr>
                <m:deg/>
                <m:e>
                  <m:f>
                    <m:fPr>
                      <m:ctrlPr>
                        <w:rPr>
                          <w:rFonts w:ascii="Cambria Math" w:eastAsiaTheme="minorEastAsia" w:hAnsi="Cambria Math"/>
                          <w:i/>
                          <w:color w:val="000000"/>
                          <w:szCs w:val="24"/>
                        </w:rPr>
                      </m:ctrlPr>
                    </m:fPr>
                    <m:num>
                      <m:r>
                        <w:rPr>
                          <w:rFonts w:ascii="Cambria Math" w:eastAsiaTheme="minorEastAsia" w:hAnsi="Cambria Math"/>
                          <w:color w:val="000000"/>
                          <w:szCs w:val="24"/>
                        </w:rPr>
                        <m:t>2</m:t>
                      </m:r>
                    </m:num>
                    <m:den>
                      <m:r>
                        <w:rPr>
                          <w:rFonts w:ascii="Cambria Math" w:eastAsiaTheme="minorEastAsia" w:hAnsi="Cambria Math"/>
                          <w:color w:val="000000"/>
                          <w:szCs w:val="24"/>
                        </w:rPr>
                        <m:t>π</m:t>
                      </m:r>
                    </m:den>
                  </m:f>
                </m:e>
              </m:rad>
              <m:sSup>
                <m:sSupPr>
                  <m:ctrlPr>
                    <w:rPr>
                      <w:rFonts w:ascii="Cambria Math" w:eastAsiaTheme="minorEastAsia" w:hAnsi="Cambria Math"/>
                      <w:i/>
                      <w:szCs w:val="24"/>
                    </w:rPr>
                  </m:ctrlPr>
                </m:sSupPr>
                <m:e>
                  <m:r>
                    <m:rPr>
                      <m:sty m:val="p"/>
                    </m:rPr>
                    <w:rPr>
                      <w:rStyle w:val="fontstyle01"/>
                      <w:rFonts w:ascii="Cambria Math" w:eastAsiaTheme="minorEastAsia" w:hAnsi="Cambria Math"/>
                    </w:rPr>
                    <m:t>σ</m:t>
                  </m:r>
                </m:e>
                <m:sup>
                  <m:r>
                    <w:rPr>
                      <w:rFonts w:ascii="Cambria Math" w:eastAsiaTheme="minorEastAsia" w:hAnsi="Cambria Math"/>
                      <w:szCs w:val="24"/>
                    </w:rPr>
                    <m:t>-1</m:t>
                  </m:r>
                </m:sup>
              </m:sSup>
            </m:oMath>
            <w:r w:rsidR="00232F92" w:rsidRPr="00232F92">
              <w:rPr>
                <w:szCs w:val="24"/>
              </w:rPr>
              <w:t>.</w:t>
            </w:r>
          </w:p>
        </w:tc>
        <w:tc>
          <w:tcPr>
            <w:tcW w:w="625" w:type="dxa"/>
            <w:vAlign w:val="center"/>
          </w:tcPr>
          <w:p w14:paraId="401F4BCB" w14:textId="77777777" w:rsidR="00232F92" w:rsidRDefault="00232F92" w:rsidP="00BA1B17">
            <w:pPr>
              <w:spacing w:line="360" w:lineRule="auto"/>
              <w:jc w:val="right"/>
              <w:rPr>
                <w:szCs w:val="24"/>
              </w:rPr>
            </w:pPr>
            <w:r>
              <w:rPr>
                <w:szCs w:val="24"/>
              </w:rPr>
              <w:t>(</w:t>
            </w:r>
            <w:r w:rsidR="007C7D8F">
              <w:rPr>
                <w:szCs w:val="24"/>
              </w:rPr>
              <w:t>4.6</w:t>
            </w:r>
            <w:r>
              <w:rPr>
                <w:szCs w:val="24"/>
              </w:rPr>
              <w:t>)</w:t>
            </w:r>
          </w:p>
        </w:tc>
      </w:tr>
    </w:tbl>
    <w:p w14:paraId="4C5B1390" w14:textId="6556218F" w:rsidR="004970EC" w:rsidRDefault="00232F92" w:rsidP="00BA1B17">
      <w:pPr>
        <w:spacing w:line="360" w:lineRule="auto"/>
        <w:rPr>
          <w:rFonts w:eastAsiaTheme="minorEastAsia"/>
        </w:rPr>
      </w:pPr>
      <w:r>
        <w:t>Now equating the equations (</w:t>
      </w:r>
      <w:r w:rsidR="00ED289D">
        <w:t>4.5</w:t>
      </w:r>
      <w:r>
        <w:t>) and (</w:t>
      </w:r>
      <w:r w:rsidR="00ED289D">
        <w:t>4.6</w:t>
      </w:r>
      <w:r>
        <w:t xml:space="preserve">) we get the estimate of the parameter </w:t>
      </w:r>
      <m:oMath>
        <m:r>
          <w:rPr>
            <w:rFonts w:ascii="Cambria Math" w:hAnsi="Cambria Math"/>
          </w:rPr>
          <m:t>σ</m:t>
        </m:r>
      </m:oMath>
      <w:r>
        <w:rPr>
          <w:rFonts w:eastAsiaTheme="minorEastAsia"/>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7417"/>
        <w:gridCol w:w="676"/>
      </w:tblGrid>
      <w:tr w:rsidR="00232F92" w14:paraId="688CA7FA" w14:textId="77777777" w:rsidTr="00232F92">
        <w:tc>
          <w:tcPr>
            <w:tcW w:w="535" w:type="dxa"/>
          </w:tcPr>
          <w:p w14:paraId="5D0A590C" w14:textId="77777777" w:rsidR="00232F92" w:rsidRDefault="00232F92" w:rsidP="00BA1B17">
            <w:pPr>
              <w:spacing w:line="360" w:lineRule="auto"/>
              <w:rPr>
                <w:szCs w:val="24"/>
              </w:rPr>
            </w:pPr>
          </w:p>
        </w:tc>
        <w:tc>
          <w:tcPr>
            <w:tcW w:w="8190" w:type="dxa"/>
            <w:vAlign w:val="center"/>
          </w:tcPr>
          <w:p w14:paraId="7107041D" w14:textId="09235E7C" w:rsidR="00232F92" w:rsidRPr="00232F92" w:rsidRDefault="00A73355" w:rsidP="00BA1B17">
            <w:pPr>
              <w:spacing w:line="360" w:lineRule="auto"/>
              <w:jc w:val="cente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eastAsiaTheme="minorEastAsia" w:hAnsi="Cambria Math"/>
                        <w:i/>
                        <w:color w:val="000000"/>
                        <w:szCs w:val="24"/>
                      </w:rPr>
                    </m:ctrlPr>
                  </m:radPr>
                  <m:deg/>
                  <m:e>
                    <m:f>
                      <m:fPr>
                        <m:ctrlPr>
                          <w:rPr>
                            <w:rFonts w:ascii="Cambria Math" w:eastAsiaTheme="minorEastAsia" w:hAnsi="Cambria Math"/>
                            <w:i/>
                            <w:color w:val="000000"/>
                            <w:szCs w:val="24"/>
                          </w:rPr>
                        </m:ctrlPr>
                      </m:fPr>
                      <m:num>
                        <m:r>
                          <w:rPr>
                            <w:rFonts w:ascii="Cambria Math" w:eastAsiaTheme="minorEastAsia" w:hAnsi="Cambria Math"/>
                            <w:color w:val="000000"/>
                            <w:szCs w:val="24"/>
                          </w:rPr>
                          <m:t>2</m:t>
                        </m:r>
                      </m:num>
                      <m:den>
                        <m:r>
                          <w:rPr>
                            <w:rFonts w:ascii="Cambria Math" w:eastAsiaTheme="minorEastAsia" w:hAnsi="Cambria Math"/>
                            <w:color w:val="000000"/>
                            <w:szCs w:val="24"/>
                          </w:rPr>
                          <m:t>π</m:t>
                        </m:r>
                      </m:den>
                    </m:f>
                  </m:e>
                </m:rad>
                <m:f>
                  <m:fPr>
                    <m:ctrlPr>
                      <w:rPr>
                        <w:rFonts w:ascii="Cambria Math" w:eastAsiaTheme="minorEastAsia" w:hAnsi="Cambria Math"/>
                        <w:i/>
                        <w:color w:val="000000"/>
                        <w:szCs w:val="24"/>
                      </w:rPr>
                    </m:ctrlPr>
                  </m:fPr>
                  <m:num>
                    <m:r>
                      <w:rPr>
                        <w:rFonts w:ascii="Cambria Math" w:eastAsiaTheme="minorEastAsia" w:hAnsi="Cambria Math"/>
                        <w:color w:val="000000"/>
                        <w:szCs w:val="24"/>
                      </w:rPr>
                      <m:t>1</m:t>
                    </m:r>
                  </m:num>
                  <m:den>
                    <m:acc>
                      <m:accPr>
                        <m:chr m:val="̅"/>
                        <m:ctrlPr>
                          <w:rPr>
                            <w:rFonts w:ascii="Cambria Math" w:eastAsiaTheme="minorEastAsia" w:hAnsi="Cambria Math"/>
                            <w:i/>
                            <w:color w:val="000000"/>
                            <w:szCs w:val="24"/>
                          </w:rPr>
                        </m:ctrlPr>
                      </m:accPr>
                      <m:e>
                        <m:r>
                          <w:rPr>
                            <w:rFonts w:ascii="Cambria Math" w:eastAsiaTheme="minorEastAsia" w:hAnsi="Cambria Math"/>
                            <w:color w:val="000000"/>
                            <w:szCs w:val="24"/>
                          </w:rPr>
                          <m:t>r</m:t>
                        </m:r>
                      </m:e>
                    </m:acc>
                  </m:den>
                </m:f>
                <m:r>
                  <w:rPr>
                    <w:rFonts w:ascii="Cambria Math" w:eastAsiaTheme="minorEastAsia" w:hAnsi="Cambria Math"/>
                    <w:color w:val="000000"/>
                    <w:szCs w:val="24"/>
                  </w:rPr>
                  <m:t>.</m:t>
                </m:r>
              </m:oMath>
            </m:oMathPara>
          </w:p>
        </w:tc>
        <w:tc>
          <w:tcPr>
            <w:tcW w:w="625" w:type="dxa"/>
            <w:vAlign w:val="center"/>
          </w:tcPr>
          <w:p w14:paraId="3535B5CF" w14:textId="77777777" w:rsidR="00232F92" w:rsidRDefault="00232F92" w:rsidP="00BA1B17">
            <w:pPr>
              <w:spacing w:line="360" w:lineRule="auto"/>
              <w:jc w:val="right"/>
              <w:rPr>
                <w:szCs w:val="24"/>
              </w:rPr>
            </w:pPr>
            <w:r>
              <w:rPr>
                <w:szCs w:val="24"/>
              </w:rPr>
              <w:t>(</w:t>
            </w:r>
            <w:r w:rsidR="007C7D8F">
              <w:rPr>
                <w:szCs w:val="24"/>
              </w:rPr>
              <w:t>4.7</w:t>
            </w:r>
            <w:r>
              <w:rPr>
                <w:szCs w:val="24"/>
              </w:rPr>
              <w:t>)</w:t>
            </w:r>
          </w:p>
        </w:tc>
      </w:tr>
    </w:tbl>
    <w:p w14:paraId="77152398" w14:textId="5D706CA8" w:rsidR="00232F92" w:rsidRPr="0007743A" w:rsidRDefault="003B54DF" w:rsidP="00BA1B17">
      <w:pPr>
        <w:pStyle w:val="Heading2"/>
        <w:spacing w:line="360" w:lineRule="auto"/>
        <w:rPr>
          <w:b/>
        </w:rPr>
      </w:pPr>
      <w:bookmarkStart w:id="46" w:name="_Toc498279633"/>
      <w:r>
        <w:rPr>
          <w:b/>
        </w:rPr>
        <w:t xml:space="preserve">   </w:t>
      </w:r>
      <w:r w:rsidR="00232F92" w:rsidRPr="0007743A">
        <w:rPr>
          <w:b/>
        </w:rPr>
        <w:t>Fisher information</w:t>
      </w:r>
      <w:r w:rsidR="0063734B" w:rsidRPr="0007743A">
        <w:rPr>
          <w:b/>
        </w:rPr>
        <w:t xml:space="preserve"> of a distribution</w:t>
      </w:r>
      <w:bookmarkEnd w:id="46"/>
    </w:p>
    <w:p w14:paraId="01036F24" w14:textId="7BC21E97" w:rsidR="00A47726" w:rsidRDefault="00A47726" w:rsidP="00BA1B17">
      <w:pPr>
        <w:spacing w:line="360" w:lineRule="auto"/>
        <w:rPr>
          <w:rFonts w:eastAsiaTheme="minorEastAsia"/>
          <w:szCs w:val="24"/>
        </w:rPr>
      </w:pPr>
      <w:r>
        <w:t xml:space="preserve">Fisher information tells us how much information about an unknown parameter we can get from a sample. In other words, it tells us how we can measure a parameter, given a certain amount of data. More formally, it measures he expected amount of information given by a random variable for a parameter of interest. If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eastAsiaTheme="minorEastAsia"/>
        </w:rPr>
        <w:t xml:space="preserve"> be a random sampl</w:t>
      </w:r>
      <w:r w:rsidR="00025BC1">
        <w:rPr>
          <w:rFonts w:eastAsiaTheme="minorEastAsia"/>
        </w:rPr>
        <w:t xml:space="preserve">e of size </w:t>
      </w:r>
      <m:oMath>
        <m:r>
          <w:rPr>
            <w:rFonts w:ascii="Cambria Math" w:eastAsiaTheme="minorEastAsia" w:hAnsi="Cambria Math"/>
          </w:rPr>
          <m:t>n</m:t>
        </m:r>
      </m:oMath>
      <w:r w:rsidR="00025BC1">
        <w:rPr>
          <w:rFonts w:eastAsiaTheme="minorEastAsia"/>
        </w:rPr>
        <w:t xml:space="preserve"> having</w:t>
      </w:r>
      <w:r>
        <w:rPr>
          <w:rFonts w:eastAsiaTheme="minorEastAsia"/>
        </w:rPr>
        <w:t xml:space="preserve"> pdf</w:t>
      </w:r>
      <m:oMath>
        <m:r>
          <w:rPr>
            <w:rFonts w:ascii="Cambria Math" w:eastAsiaTheme="minorEastAsia" w:hAnsi="Cambria Math"/>
          </w:rPr>
          <m:t xml:space="preserve"> </m:t>
        </m:r>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n</m:t>
                </m:r>
              </m:sub>
            </m:sSub>
            <m:r>
              <w:rPr>
                <w:rFonts w:ascii="Cambria Math" w:hAnsi="Cambria Math" w:cs="Times New Roman"/>
                <w:szCs w:val="24"/>
              </w:rPr>
              <m:t>,σ</m:t>
            </m:r>
          </m:e>
        </m:d>
      </m:oMath>
      <w:r>
        <w:rPr>
          <w:rFonts w:eastAsiaTheme="minorEastAsia"/>
          <w:szCs w:val="24"/>
        </w:rPr>
        <w:t xml:space="preserve">. Then the fisher information for </w:t>
      </w:r>
      <m:oMath>
        <m:r>
          <w:rPr>
            <w:rFonts w:ascii="Cambria Math" w:eastAsiaTheme="minorEastAsia" w:hAnsi="Cambria Math"/>
            <w:szCs w:val="24"/>
          </w:rPr>
          <m:t>σ</m:t>
        </m:r>
      </m:oMath>
      <w:r>
        <w:rPr>
          <w:rFonts w:eastAsiaTheme="minorEastAsia"/>
          <w:szCs w:val="24"/>
        </w:rPr>
        <w:t xml:space="preserve"> contained in the random variable </w:t>
      </w:r>
      <m:oMath>
        <m:r>
          <w:rPr>
            <w:rFonts w:ascii="Cambria Math" w:eastAsiaTheme="minorEastAsia" w:hAnsi="Cambria Math"/>
            <w:szCs w:val="24"/>
          </w:rPr>
          <m:t>R</m:t>
        </m:r>
      </m:oMath>
      <w:r>
        <w:rPr>
          <w:rFonts w:eastAsiaTheme="minorEastAsia"/>
          <w:szCs w:val="24"/>
        </w:rPr>
        <w:t xml:space="preserve"> is denoted by </w:t>
      </w:r>
      <m:oMath>
        <m:r>
          <w:rPr>
            <w:rFonts w:ascii="Cambria Math" w:eastAsiaTheme="minorEastAsia" w:hAnsi="Cambria Math"/>
            <w:szCs w:val="24"/>
          </w:rPr>
          <m:t>I(σ)</m:t>
        </m:r>
      </m:oMath>
      <w:r>
        <w:rPr>
          <w:rFonts w:eastAsiaTheme="minorEastAsia"/>
          <w:szCs w:val="24"/>
        </w:rPr>
        <w:t xml:space="preserve"> and defined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7423"/>
        <w:gridCol w:w="676"/>
      </w:tblGrid>
      <w:tr w:rsidR="00A47726" w14:paraId="3C6755E2" w14:textId="77777777" w:rsidTr="00A47726">
        <w:tc>
          <w:tcPr>
            <w:tcW w:w="535" w:type="dxa"/>
          </w:tcPr>
          <w:p w14:paraId="7BCB615C" w14:textId="77777777" w:rsidR="00A47726" w:rsidRDefault="00A47726" w:rsidP="00BA1B17">
            <w:pPr>
              <w:spacing w:line="360" w:lineRule="auto"/>
              <w:rPr>
                <w:szCs w:val="24"/>
              </w:rPr>
            </w:pPr>
          </w:p>
        </w:tc>
        <w:tc>
          <w:tcPr>
            <w:tcW w:w="8190" w:type="dxa"/>
            <w:vAlign w:val="center"/>
          </w:tcPr>
          <w:p w14:paraId="446309D9" w14:textId="2866230E" w:rsidR="00A47726" w:rsidRPr="00ED289D" w:rsidRDefault="00A47726" w:rsidP="00BA1B17">
            <w:pPr>
              <w:spacing w:line="360" w:lineRule="auto"/>
              <w:jc w:val="center"/>
              <w:rPr>
                <w:rFonts w:ascii="Cambria Math" w:hAnsi="Cambria Math" w:cs="Times New Roman"/>
                <w:i/>
                <w:szCs w:val="24"/>
              </w:rPr>
            </w:pPr>
            <m:oMathPara>
              <m:oMath>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σ</m:t>
                    </m:r>
                  </m:e>
                </m:d>
                <m:r>
                  <w:rPr>
                    <w:rFonts w:ascii="Cambria Math" w:hAnsi="Cambria Math" w:cs="Times New Roman"/>
                    <w:szCs w:val="24"/>
                  </w:rPr>
                  <m:t>=E</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r>
                                  <m:rPr>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r,σ</m:t>
                                    </m:r>
                                  </m:e>
                                </m:d>
                              </m:e>
                            </m:func>
                          </m:num>
                          <m:den>
                            <m:r>
                              <w:rPr>
                                <w:rFonts w:ascii="Cambria Math" w:hAnsi="Cambria Math" w:cs="Times New Roman"/>
                                <w:szCs w:val="24"/>
                              </w:rPr>
                              <m:t>∂σ</m:t>
                            </m:r>
                          </m:den>
                        </m:f>
                      </m:e>
                    </m:d>
                  </m:e>
                  <m:sup>
                    <m:r>
                      <w:rPr>
                        <w:rFonts w:ascii="Cambria Math" w:hAnsi="Cambria Math" w:cs="Times New Roman"/>
                        <w:szCs w:val="24"/>
                      </w:rPr>
                      <m:t>2</m:t>
                    </m:r>
                  </m:sup>
                </m:sSup>
                <m:r>
                  <w:rPr>
                    <w:rFonts w:ascii="Cambria Math" w:hAnsi="Cambria Math" w:cs="Times New Roman"/>
                    <w:szCs w:val="24"/>
                  </w:rPr>
                  <m:t>.</m:t>
                </m:r>
              </m:oMath>
            </m:oMathPara>
          </w:p>
        </w:tc>
        <w:tc>
          <w:tcPr>
            <w:tcW w:w="625" w:type="dxa"/>
            <w:vAlign w:val="center"/>
          </w:tcPr>
          <w:p w14:paraId="267D9FC7" w14:textId="77777777" w:rsidR="00A47726" w:rsidRDefault="00A47726" w:rsidP="00BA1B17">
            <w:pPr>
              <w:spacing w:line="360" w:lineRule="auto"/>
              <w:jc w:val="right"/>
              <w:rPr>
                <w:szCs w:val="24"/>
              </w:rPr>
            </w:pPr>
            <w:r>
              <w:rPr>
                <w:szCs w:val="24"/>
              </w:rPr>
              <w:t>(</w:t>
            </w:r>
            <w:r w:rsidR="007C7D8F">
              <w:rPr>
                <w:szCs w:val="24"/>
              </w:rPr>
              <w:t>4.8</w:t>
            </w:r>
            <w:r>
              <w:rPr>
                <w:szCs w:val="24"/>
              </w:rPr>
              <w:t>)</w:t>
            </w:r>
          </w:p>
        </w:tc>
      </w:tr>
    </w:tbl>
    <w:p w14:paraId="6356889B" w14:textId="7ECA6EF7" w:rsidR="00A47726" w:rsidRPr="003B54DF" w:rsidRDefault="00A47726" w:rsidP="00BA1B17">
      <w:pPr>
        <w:pStyle w:val="Heading3"/>
        <w:spacing w:line="360" w:lineRule="auto"/>
        <w:rPr>
          <w:b/>
          <w:sz w:val="26"/>
          <w:szCs w:val="26"/>
        </w:rPr>
      </w:pPr>
      <w:bookmarkStart w:id="47" w:name="_Toc498279634"/>
      <w:r w:rsidRPr="003B54DF">
        <w:rPr>
          <w:b/>
          <w:sz w:val="26"/>
          <w:szCs w:val="26"/>
        </w:rPr>
        <w:t xml:space="preserve">Fisher information of the </w:t>
      </w:r>
      <w:r w:rsidR="00DF2A69" w:rsidRPr="003B54DF">
        <w:rPr>
          <w:b/>
          <w:sz w:val="26"/>
          <w:szCs w:val="26"/>
        </w:rPr>
        <w:t>inverse</w:t>
      </w:r>
      <w:r w:rsidRPr="003B54DF">
        <w:rPr>
          <w:b/>
          <w:sz w:val="26"/>
          <w:szCs w:val="26"/>
        </w:rPr>
        <w:t xml:space="preserve"> </w:t>
      </w:r>
      <w:r w:rsidR="005F3CD5" w:rsidRPr="003B54DF">
        <w:rPr>
          <w:b/>
          <w:i/>
          <w:sz w:val="26"/>
          <w:szCs w:val="26"/>
        </w:rPr>
        <w:t>Maxwell</w:t>
      </w:r>
      <w:r w:rsidRPr="003B54DF">
        <w:rPr>
          <w:b/>
          <w:sz w:val="26"/>
          <w:szCs w:val="26"/>
        </w:rPr>
        <w:t xml:space="preserve"> distribution</w:t>
      </w:r>
      <w:bookmarkEnd w:id="47"/>
    </w:p>
    <w:p w14:paraId="09C3836B" w14:textId="2C25902E" w:rsidR="00A47726" w:rsidRDefault="00BC6DD9" w:rsidP="0097391E">
      <w:pPr>
        <w:spacing w:after="0" w:line="360" w:lineRule="auto"/>
        <w:rPr>
          <w:rFonts w:eastAsiaTheme="minorEastAsia"/>
        </w:rPr>
      </w:pPr>
      <w:r>
        <w:t>Let,</w:t>
      </w:r>
      <w:r w:rsidR="0097391E">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eastAsiaTheme="minorEastAsia"/>
        </w:rPr>
        <w:t xml:space="preserve"> be a random sample of size </w:t>
      </w:r>
      <m:oMath>
        <m:r>
          <w:rPr>
            <w:rFonts w:ascii="Cambria Math" w:eastAsiaTheme="minorEastAsia" w:hAnsi="Cambria Math"/>
          </w:rPr>
          <m:t>n</m:t>
        </m:r>
      </m:oMath>
      <w:r>
        <w:rPr>
          <w:rFonts w:eastAsiaTheme="minorEastAsia"/>
        </w:rPr>
        <w:t xml:space="preserve"> follows the </w:t>
      </w:r>
      <w:r w:rsidR="00DF2A69">
        <w:rPr>
          <w:rFonts w:eastAsiaTheme="minorEastAsia"/>
        </w:rPr>
        <w:t>inverse</w:t>
      </w:r>
      <w:r>
        <w:rPr>
          <w:rFonts w:eastAsiaTheme="minorEastAsia"/>
        </w:rPr>
        <w:t xml:space="preserve"> </w:t>
      </w:r>
      <w:r w:rsidR="005F3CD5" w:rsidRPr="00ED289D">
        <w:rPr>
          <w:rFonts w:eastAsiaTheme="minorEastAsia"/>
          <w:i/>
        </w:rPr>
        <w:t>Maxwell</w:t>
      </w:r>
      <w:r w:rsidRPr="00ED289D">
        <w:rPr>
          <w:rFonts w:eastAsiaTheme="minorEastAsia"/>
          <w:i/>
        </w:rPr>
        <w:t xml:space="preserve"> </w:t>
      </w:r>
      <w:r>
        <w:rPr>
          <w:rFonts w:eastAsiaTheme="minorEastAsia"/>
        </w:rPr>
        <w:t xml:space="preserve">distribution. According to equation </w:t>
      </w:r>
      <m:oMath>
        <m:r>
          <w:rPr>
            <w:rFonts w:ascii="Cambria Math" w:eastAsiaTheme="minorEastAsia" w:hAnsi="Cambria Math"/>
          </w:rPr>
          <m:t>(4.8)</m:t>
        </m:r>
      </m:oMath>
      <w:r>
        <w:rPr>
          <w:rFonts w:eastAsiaTheme="minorEastAsia"/>
        </w:rPr>
        <w:t xml:space="preserve"> and </w:t>
      </w:r>
      <m:oMath>
        <m:r>
          <w:rPr>
            <w:rFonts w:ascii="Cambria Math" w:eastAsiaTheme="minorEastAsia" w:hAnsi="Cambria Math"/>
          </w:rPr>
          <m:t>(3.17)</m:t>
        </m:r>
      </m:oMath>
      <w:r>
        <w:rPr>
          <w:rFonts w:eastAsiaTheme="minorEastAsia"/>
        </w:rPr>
        <w:t xml:space="preserve"> the fisher information of the </w:t>
      </w:r>
      <w:r w:rsidR="00DF2A69">
        <w:rPr>
          <w:rFonts w:eastAsiaTheme="minorEastAsia"/>
        </w:rPr>
        <w:t>inverse</w:t>
      </w:r>
      <w:r>
        <w:rPr>
          <w:rFonts w:eastAsiaTheme="minorEastAsia"/>
        </w:rPr>
        <w:t xml:space="preserve"> </w:t>
      </w:r>
      <w:r w:rsidR="005F3CD5" w:rsidRPr="00ED289D">
        <w:rPr>
          <w:rFonts w:eastAsiaTheme="minorEastAsia"/>
          <w:i/>
        </w:rPr>
        <w:t>Maxwell</w:t>
      </w:r>
      <w:r>
        <w:rPr>
          <w:rFonts w:eastAsiaTheme="minorEastAsia"/>
        </w:rPr>
        <w:t xml:space="preserve"> distribution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418"/>
        <w:gridCol w:w="676"/>
      </w:tblGrid>
      <w:tr w:rsidR="00BC6DD9" w14:paraId="6A918E96" w14:textId="77777777" w:rsidTr="00BC6DD9">
        <w:tc>
          <w:tcPr>
            <w:tcW w:w="535" w:type="dxa"/>
          </w:tcPr>
          <w:p w14:paraId="2C9562EF" w14:textId="77777777" w:rsidR="00BC6DD9" w:rsidRDefault="00BC6DD9" w:rsidP="00BA1B17">
            <w:pPr>
              <w:spacing w:line="360" w:lineRule="auto"/>
              <w:rPr>
                <w:szCs w:val="24"/>
              </w:rPr>
            </w:pPr>
          </w:p>
        </w:tc>
        <w:tc>
          <w:tcPr>
            <w:tcW w:w="8190" w:type="dxa"/>
            <w:vAlign w:val="center"/>
          </w:tcPr>
          <w:p w14:paraId="7A01341A" w14:textId="21CE7AC1" w:rsidR="00BC6DD9" w:rsidRPr="00BC6DD9" w:rsidRDefault="00BC6DD9" w:rsidP="00BA1B17">
            <w:pPr>
              <w:spacing w:line="360" w:lineRule="auto"/>
              <w:jc w:val="center"/>
              <w:rPr>
                <w:szCs w:val="24"/>
              </w:rPr>
            </w:pPr>
            <m:oMathPara>
              <m:oMath>
                <m:r>
                  <w:rPr>
                    <w:rFonts w:ascii="Cambria Math" w:hAnsi="Cambria Math"/>
                    <w:szCs w:val="24"/>
                  </w:rPr>
                  <m:t>logf</m:t>
                </m:r>
                <m:d>
                  <m:dPr>
                    <m:ctrlPr>
                      <w:rPr>
                        <w:rFonts w:ascii="Cambria Math" w:hAnsi="Cambria Math"/>
                        <w:i/>
                        <w:szCs w:val="24"/>
                      </w:rPr>
                    </m:ctrlPr>
                  </m:dPr>
                  <m:e>
                    <m:r>
                      <w:rPr>
                        <w:rFonts w:ascii="Cambria Math" w:hAnsi="Cambria Math"/>
                        <w:szCs w:val="24"/>
                      </w:rPr>
                      <m:t>r,σ</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func>
                  <m:funcPr>
                    <m:ctrlPr>
                      <w:rPr>
                        <w:rFonts w:ascii="Cambria Math" w:hAnsi="Cambria Math"/>
                        <w:szCs w:val="24"/>
                      </w:rPr>
                    </m:ctrlPr>
                  </m:funcPr>
                  <m:fName>
                    <m:r>
                      <m:rPr>
                        <m:sty m:val="p"/>
                      </m:rPr>
                      <w:rPr>
                        <w:rFonts w:ascii="Cambria Math" w:hAnsi="Cambria Math"/>
                        <w:szCs w:val="24"/>
                      </w:rPr>
                      <m:t>log</m:t>
                    </m: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d>
                  </m:e>
                </m:func>
                <m:r>
                  <w:rPr>
                    <w:rFonts w:ascii="Cambria Math" w:hAnsi="Cambria Math"/>
                    <w:szCs w:val="24"/>
                  </w:rPr>
                  <m:t>-3logσ-4logr-</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r>
                          <w:rPr>
                            <w:rFonts w:ascii="Cambria Math" w:hAnsi="Cambria Math"/>
                            <w:szCs w:val="24"/>
                          </w:rPr>
                          <m:t>σ</m:t>
                        </m:r>
                      </m:e>
                      <m:sup>
                        <m:r>
                          <w:rPr>
                            <w:rFonts w:ascii="Cambria Math" w:hAnsi="Cambria Math"/>
                            <w:szCs w:val="24"/>
                          </w:rPr>
                          <m:t>2</m:t>
                        </m:r>
                      </m:sup>
                    </m:sSup>
                  </m:den>
                </m:f>
                <m:r>
                  <w:rPr>
                    <w:rFonts w:ascii="Cambria Math" w:hAnsi="Cambria Math"/>
                    <w:szCs w:val="24"/>
                  </w:rPr>
                  <m:t>.</m:t>
                </m:r>
              </m:oMath>
            </m:oMathPara>
          </w:p>
        </w:tc>
        <w:tc>
          <w:tcPr>
            <w:tcW w:w="625" w:type="dxa"/>
            <w:vAlign w:val="center"/>
          </w:tcPr>
          <w:p w14:paraId="1B38BC03" w14:textId="77777777" w:rsidR="00BC6DD9" w:rsidRDefault="00BC6DD9" w:rsidP="00BA1B17">
            <w:pPr>
              <w:spacing w:line="360" w:lineRule="auto"/>
              <w:jc w:val="right"/>
              <w:rPr>
                <w:szCs w:val="24"/>
              </w:rPr>
            </w:pPr>
            <w:r>
              <w:rPr>
                <w:szCs w:val="24"/>
              </w:rPr>
              <w:t>(</w:t>
            </w:r>
            <w:r w:rsidR="007C7D8F">
              <w:rPr>
                <w:szCs w:val="24"/>
              </w:rPr>
              <w:t>4.9</w:t>
            </w:r>
            <w:r>
              <w:rPr>
                <w:szCs w:val="24"/>
              </w:rPr>
              <w:t>)</w:t>
            </w:r>
          </w:p>
        </w:tc>
      </w:tr>
    </w:tbl>
    <w:p w14:paraId="6D1805FA" w14:textId="3AC19C48" w:rsidR="00BC6DD9" w:rsidRDefault="00BC6DD9" w:rsidP="00BA1B17">
      <w:pPr>
        <w:spacing w:line="360" w:lineRule="auto"/>
        <w:rPr>
          <w:rFonts w:eastAsiaTheme="minorEastAsia" w:cs="Times New Roman"/>
          <w:szCs w:val="24"/>
        </w:rPr>
      </w:pPr>
      <w:r w:rsidRPr="00BC6DD9">
        <w:rPr>
          <w:rFonts w:eastAsiaTheme="minorEastAsia" w:cs="Times New Roman"/>
          <w:szCs w:val="24"/>
        </w:rPr>
        <w:t xml:space="preserve">The </w:t>
      </w:r>
      <w:r>
        <w:rPr>
          <w:rFonts w:eastAsiaTheme="minorEastAsia" w:cs="Times New Roman"/>
          <w:szCs w:val="24"/>
        </w:rPr>
        <w:t xml:space="preserve">first derivative of equation </w:t>
      </w:r>
      <m:oMath>
        <m:r>
          <w:rPr>
            <w:rFonts w:ascii="Cambria Math" w:eastAsiaTheme="minorEastAsia" w:hAnsi="Cambria Math" w:cs="Times New Roman"/>
            <w:szCs w:val="24"/>
          </w:rPr>
          <m:t>(4.9)</m:t>
        </m:r>
      </m:oMath>
      <w:r w:rsidRPr="00BC6DD9">
        <w:rPr>
          <w:rFonts w:eastAsiaTheme="minorEastAsia" w:cs="Times New Roman"/>
          <w:szCs w:val="24"/>
        </w:rPr>
        <w:t xml:space="preserve"> is given by,</w:t>
      </w:r>
    </w:p>
    <w:p w14:paraId="4DAA40D4" w14:textId="07CF12A2" w:rsidR="00BC6DD9" w:rsidRPr="008A2214" w:rsidRDefault="00A73355" w:rsidP="00BA1B17">
      <w:pPr>
        <w:spacing w:line="360" w:lineRule="auto"/>
        <w:jc w:val="center"/>
        <w:rPr>
          <w:rFonts w:eastAsiaTheme="minorEastAsia" w:cs="Times New Roman"/>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∂logf</m:t>
              </m:r>
              <m:d>
                <m:dPr>
                  <m:ctrlPr>
                    <w:rPr>
                      <w:rFonts w:ascii="Cambria Math" w:hAnsi="Cambria Math" w:cs="Times New Roman"/>
                      <w:i/>
                      <w:szCs w:val="24"/>
                    </w:rPr>
                  </m:ctrlPr>
                </m:dPr>
                <m:e>
                  <m:r>
                    <w:rPr>
                      <w:rFonts w:ascii="Cambria Math" w:hAnsi="Cambria Math" w:cs="Times New Roman"/>
                      <w:szCs w:val="24"/>
                    </w:rPr>
                    <m:t>r,σ</m:t>
                  </m:r>
                </m:e>
              </m:d>
            </m:num>
            <m:den>
              <m:r>
                <w:rPr>
                  <w:rFonts w:ascii="Cambria Math" w:hAnsi="Cambria Math" w:cs="Times New Roman"/>
                  <w:szCs w:val="24"/>
                </w:rPr>
                <m:t>∂σ</m:t>
              </m:r>
            </m:den>
          </m:f>
          <m:r>
            <w:rPr>
              <w:rFonts w:ascii="Cambria Math" w:hAnsi="Cambria Math" w:cs="Times New Roman"/>
              <w:szCs w:val="24"/>
            </w:rPr>
            <m:t>=</m:t>
          </m:r>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m:t>
                  </m:r>
                </m:num>
                <m:den>
                  <m:r>
                    <w:rPr>
                      <w:rFonts w:ascii="Cambria Math" w:hAnsi="Cambria Math" w:cs="Times New Roman"/>
                      <w:szCs w:val="24"/>
                    </w:rPr>
                    <m:t>σ</m:t>
                  </m:r>
                </m:den>
              </m:f>
            </m:e>
          </m:d>
          <m:r>
            <w:rPr>
              <w:rFonts w:ascii="Cambria Math" w:eastAsiaTheme="minorEastAsia" w:hAnsi="Cambria Math" w:cs="Times New Roman"/>
              <w:szCs w:val="24"/>
            </w:rPr>
            <m:t>.</m:t>
          </m:r>
        </m:oMath>
      </m:oMathPara>
    </w:p>
    <w:p w14:paraId="5F1DB727" w14:textId="77777777" w:rsidR="00045D72" w:rsidRDefault="00045D72" w:rsidP="00BA1B17">
      <w:pPr>
        <w:spacing w:line="360" w:lineRule="auto"/>
        <w:jc w:val="left"/>
        <w:rPr>
          <w:rFonts w:eastAsiaTheme="minorEastAsia" w:cs="Times New Roman"/>
          <w:szCs w:val="24"/>
        </w:rPr>
      </w:pPr>
    </w:p>
    <w:p w14:paraId="1785EC58" w14:textId="7D7726F0" w:rsidR="00BC6DD9" w:rsidRDefault="008531FA" w:rsidP="00BA1B17">
      <w:pPr>
        <w:spacing w:line="360" w:lineRule="auto"/>
        <w:jc w:val="left"/>
        <w:rPr>
          <w:rFonts w:eastAsiaTheme="minorEastAsia" w:cs="Times New Roman"/>
          <w:szCs w:val="24"/>
        </w:rPr>
      </w:pPr>
      <w:r>
        <w:rPr>
          <w:rFonts w:eastAsiaTheme="minorEastAsia" w:cs="Times New Roman"/>
          <w:szCs w:val="24"/>
        </w:rPr>
        <w:lastRenderedPageBreak/>
        <w:t xml:space="preserve">Putting these value into equation </w:t>
      </w:r>
      <m:oMath>
        <m:r>
          <w:rPr>
            <w:rFonts w:ascii="Cambria Math" w:eastAsiaTheme="minorEastAsia" w:hAnsi="Cambria Math" w:cs="Times New Roman"/>
            <w:szCs w:val="24"/>
          </w:rPr>
          <m:t>(4.8),</m:t>
        </m:r>
      </m:oMath>
      <w:r>
        <w:rPr>
          <w:rFonts w:eastAsiaTheme="minorEastAsia" w:cs="Times New Roman"/>
          <w:szCs w:val="24"/>
        </w:rPr>
        <w:t xml:space="preserve"> we can write</w:t>
      </w:r>
    </w:p>
    <w:p w14:paraId="07C8B1F5" w14:textId="77777777" w:rsidR="002479D3" w:rsidRPr="002479D3" w:rsidRDefault="002479D3" w:rsidP="00BA1B17">
      <w:pPr>
        <w:spacing w:line="360" w:lineRule="auto"/>
        <w:jc w:val="left"/>
        <w:rPr>
          <w:rFonts w:eastAsiaTheme="minorEastAsia" w:cs="Times New Roman"/>
          <w:szCs w:val="24"/>
        </w:rPr>
      </w:pPr>
      <m:oMathPara>
        <m:oMathParaPr>
          <m:jc m:val="left"/>
        </m:oMathParaPr>
        <m:oMath>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σ</m:t>
              </m:r>
            </m:e>
          </m:d>
          <m:r>
            <w:rPr>
              <w:rFonts w:ascii="Cambria Math" w:hAnsi="Cambria Math" w:cs="Times New Roman"/>
              <w:szCs w:val="24"/>
            </w:rPr>
            <m:t>=E</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m:t>
                      </m:r>
                    </m:num>
                    <m:den>
                      <m:r>
                        <w:rPr>
                          <w:rFonts w:ascii="Cambria Math" w:hAnsi="Cambria Math" w:cs="Times New Roman"/>
                          <w:szCs w:val="24"/>
                        </w:rPr>
                        <m:t>σ</m:t>
                      </m:r>
                    </m:den>
                  </m:f>
                </m:e>
              </m:d>
            </m:e>
            <m:sup>
              <m:r>
                <w:rPr>
                  <w:rFonts w:ascii="Cambria Math" w:hAnsi="Cambria Math" w:cs="Times New Roman"/>
                  <w:szCs w:val="24"/>
                </w:rPr>
                <m:t>2</m:t>
              </m:r>
            </m:sup>
          </m:sSup>
        </m:oMath>
      </m:oMathPara>
    </w:p>
    <w:p w14:paraId="395FAA25" w14:textId="77777777" w:rsidR="002479D3" w:rsidRPr="002479D3" w:rsidRDefault="002479D3" w:rsidP="00BA1B17">
      <w:pPr>
        <w:spacing w:line="360" w:lineRule="auto"/>
        <w:ind w:left="540"/>
        <w:rPr>
          <w:rFonts w:eastAsiaTheme="minorEastAsia" w:cs="Times New Roman"/>
          <w:szCs w:val="24"/>
        </w:rPr>
      </w:pPr>
      <w:r w:rsidRPr="002479D3">
        <w:rPr>
          <w:rFonts w:eastAsiaTheme="minorEastAsia" w:cs="Times New Roman"/>
          <w:szCs w:val="24"/>
        </w:rPr>
        <w:t>=</w:t>
      </w:r>
      <m:oMath>
        <m:r>
          <w:rPr>
            <w:rFonts w:ascii="Cambria Math" w:eastAsiaTheme="minorEastAsia" w:hAnsi="Cambria Math" w:cs="Times New Roman"/>
            <w:szCs w:val="24"/>
          </w:rPr>
          <m:t>E</m:t>
        </m:r>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6</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6</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4</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9</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e>
        </m:d>
      </m:oMath>
    </w:p>
    <w:p w14:paraId="260F1261" w14:textId="77777777" w:rsidR="002479D3" w:rsidRPr="002479D3" w:rsidRDefault="002479D3" w:rsidP="00BA1B17">
      <w:pPr>
        <w:spacing w:line="360" w:lineRule="auto"/>
        <w:ind w:left="540"/>
        <w:jc w:val="left"/>
        <w:rPr>
          <w:rFonts w:eastAsiaTheme="minorEastAsia" w:cs="Times New Roman"/>
          <w:szCs w:val="24"/>
        </w:rPr>
      </w:pPr>
      <w:r w:rsidRPr="002479D3">
        <w:rPr>
          <w:rFonts w:eastAsiaTheme="minorEastAsia" w:cs="Times New Roman"/>
          <w:szCs w:val="24"/>
        </w:rPr>
        <w:t>=</w:t>
      </w:r>
      <m:oMath>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oMath>
      <w:r w:rsidRPr="002479D3">
        <w:rPr>
          <w:rFonts w:eastAsiaTheme="minorEastAsia" w:cs="Times New Roman"/>
          <w:szCs w:val="24"/>
        </w:rPr>
        <w:t xml:space="preserve"> </w:t>
      </w:r>
      <m:oMath>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4</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6</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6</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4</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9</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den>
            </m:f>
          </m:e>
        </m:d>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-3</m:t>
                </m:r>
              </m:sup>
            </m:sSup>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-4</m:t>
                </m:r>
              </m:sup>
            </m:sSup>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sup>
        </m:sSup>
        <m:r>
          <w:rPr>
            <w:rFonts w:ascii="Cambria Math" w:hAnsi="Cambria Math" w:cs="Times New Roman"/>
            <w:szCs w:val="24"/>
          </w:rPr>
          <m:t>dr</m:t>
        </m:r>
      </m:oMath>
    </w:p>
    <w:p w14:paraId="2B40CAE9" w14:textId="77777777" w:rsidR="002479D3" w:rsidRPr="002479D3" w:rsidRDefault="002479D3" w:rsidP="00BA1B17">
      <w:pPr>
        <w:spacing w:line="360" w:lineRule="auto"/>
        <w:ind w:left="540"/>
        <w:jc w:val="left"/>
        <w:rPr>
          <w:rFonts w:eastAsiaTheme="minorEastAsia" w:cs="Times New Roman"/>
          <w:szCs w:val="24"/>
        </w:rPr>
      </w:pPr>
      <w:r w:rsidRPr="002479D3">
        <w:rPr>
          <w:rFonts w:eastAsiaTheme="minorEastAsia" w:cs="Times New Roman"/>
          <w:szCs w:val="24"/>
        </w:rPr>
        <w:t>=</w:t>
      </w:r>
      <m:oMath>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oMath>
      <w:r w:rsidRPr="002479D3">
        <w:rPr>
          <w:rFonts w:eastAsiaTheme="minorEastAsia" w:cs="Times New Roman"/>
          <w:szCs w:val="24"/>
        </w:rPr>
        <w:t xml:space="preserve"> </w:t>
      </w:r>
      <m:oMath>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8</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9</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6</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7</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9</m:t>
                </m:r>
              </m:num>
              <m:den>
                <m:sSup>
                  <m:sSupPr>
                    <m:ctrlPr>
                      <w:rPr>
                        <w:rFonts w:ascii="Cambria Math" w:eastAsiaTheme="minorEastAsia" w:hAnsi="Cambria Math" w:cs="Times New Roman"/>
                        <w:i/>
                        <w:szCs w:val="24"/>
                      </w:rPr>
                    </m:ctrlPr>
                  </m:sSup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4</m:t>
                        </m:r>
                      </m:sup>
                    </m:sSup>
                    <m:r>
                      <w:rPr>
                        <w:rFonts w:ascii="Cambria Math" w:eastAsiaTheme="minorEastAsia" w:hAnsi="Cambria Math" w:cs="Times New Roman"/>
                        <w:szCs w:val="24"/>
                      </w:rPr>
                      <m:t>σ</m:t>
                    </m:r>
                  </m:e>
                  <m:sup>
                    <m:r>
                      <w:rPr>
                        <w:rFonts w:ascii="Cambria Math" w:eastAsiaTheme="minorEastAsia" w:hAnsi="Cambria Math" w:cs="Times New Roman"/>
                        <w:szCs w:val="24"/>
                      </w:rPr>
                      <m:t>5</m:t>
                    </m:r>
                  </m:sup>
                </m:sSup>
              </m:den>
            </m:f>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sup>
        </m:sSup>
        <m:r>
          <w:rPr>
            <w:rFonts w:ascii="Cambria Math" w:hAnsi="Cambria Math" w:cs="Times New Roman"/>
            <w:szCs w:val="24"/>
          </w:rPr>
          <m:t>dr</m:t>
        </m:r>
      </m:oMath>
    </w:p>
    <w:p w14:paraId="6FB524E8" w14:textId="77777777" w:rsidR="002479D3" w:rsidRPr="002479D3" w:rsidRDefault="002479D3" w:rsidP="00BA1B17">
      <w:pPr>
        <w:spacing w:line="360" w:lineRule="auto"/>
        <w:ind w:left="540"/>
        <w:jc w:val="left"/>
        <w:rPr>
          <w:rFonts w:eastAsiaTheme="minorEastAsia" w:cs="Times New Roman"/>
          <w:szCs w:val="24"/>
        </w:rPr>
      </w:pPr>
      <w:r w:rsidRPr="002479D3">
        <w:rPr>
          <w:rFonts w:eastAsiaTheme="minorEastAsia" w:cs="Times New Roman"/>
          <w:szCs w:val="24"/>
        </w:rPr>
        <w:t>=</w:t>
      </w:r>
      <m:oMath>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8</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9</m:t>
                </m:r>
              </m:sup>
            </m:sSup>
          </m:den>
        </m:f>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r>
          <w:rPr>
            <w:rFonts w:ascii="Cambria Math" w:hAnsi="Cambria Math" w:cs="Times New Roman"/>
            <w:szCs w:val="24"/>
          </w:rPr>
          <m:t>dr-</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f>
          <m:fPr>
            <m:ctrlPr>
              <w:rPr>
                <w:rFonts w:ascii="Cambria Math" w:eastAsiaTheme="minorEastAsia" w:hAnsi="Cambria Math" w:cs="Times New Roman"/>
                <w:i/>
                <w:szCs w:val="24"/>
              </w:rPr>
            </m:ctrlPr>
          </m:fPr>
          <m:num>
            <m:r>
              <w:rPr>
                <w:rFonts w:ascii="Cambria Math" w:eastAsiaTheme="minorEastAsia" w:hAnsi="Cambria Math" w:cs="Times New Roman"/>
                <w:szCs w:val="24"/>
              </w:rPr>
              <m:t>6</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7</m:t>
                </m:r>
              </m:sup>
            </m:sSup>
          </m:den>
        </m:f>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r>
          <w:rPr>
            <w:rFonts w:ascii="Cambria Math" w:hAnsi="Cambria Math" w:cs="Times New Roman"/>
            <w:szCs w:val="24"/>
          </w:rPr>
          <m:t>dr+</m:t>
        </m:r>
        <m:sSup>
          <m:sSupPr>
            <m:ctrlPr>
              <w:rPr>
                <w:rFonts w:ascii="Cambria Math" w:hAnsi="Cambria Math" w:cs="Times New Roman"/>
                <w:i/>
                <w:szCs w:val="24"/>
              </w:rPr>
            </m:ctrlPr>
          </m:sSupPr>
          <m:e>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9</m:t>
                </m:r>
              </m:num>
              <m:den>
                <m:sSup>
                  <m:sSupPr>
                    <m:ctrlPr>
                      <w:rPr>
                        <w:rFonts w:ascii="Cambria Math" w:eastAsiaTheme="minorEastAsia" w:hAnsi="Cambria Math" w:cs="Times New Roman"/>
                        <w:i/>
                        <w:szCs w:val="24"/>
                      </w:rPr>
                    </m:ctrlPr>
                  </m:sSup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4</m:t>
                        </m:r>
                      </m:sup>
                    </m:sSup>
                    <m:r>
                      <w:rPr>
                        <w:rFonts w:ascii="Cambria Math" w:eastAsiaTheme="minorEastAsia" w:hAnsi="Cambria Math" w:cs="Times New Roman"/>
                        <w:szCs w:val="24"/>
                      </w:rPr>
                      <m:t>σ</m:t>
                    </m:r>
                  </m:e>
                  <m:sup>
                    <m:r>
                      <w:rPr>
                        <w:rFonts w:ascii="Cambria Math" w:eastAsiaTheme="minorEastAsia" w:hAnsi="Cambria Math" w:cs="Times New Roman"/>
                        <w:szCs w:val="24"/>
                      </w:rPr>
                      <m:t>5</m:t>
                    </m:r>
                  </m:sup>
                </m:sSup>
              </m:den>
            </m:f>
            <m:r>
              <w:rPr>
                <w:rFonts w:ascii="Cambria Math" w:hAnsi="Cambria Math" w:cs="Times New Roman"/>
                <w:szCs w:val="24"/>
              </w:rPr>
              <m:t>e</m:t>
            </m:r>
          </m:e>
          <m:sup>
            <m:r>
              <w:rPr>
                <w:rFonts w:ascii="Cambria Math" w:hAnsi="Cambria Math" w:cs="Times New Roman"/>
                <w:szCs w:val="24"/>
              </w:rPr>
              <m:t>-1/2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 xml:space="preserve">2 </m:t>
                </m:r>
              </m:sup>
            </m:sSup>
          </m:sup>
        </m:sSup>
        <m:r>
          <w:rPr>
            <w:rFonts w:ascii="Cambria Math" w:hAnsi="Cambria Math" w:cs="Times New Roman"/>
            <w:szCs w:val="24"/>
          </w:rPr>
          <m:t>dr</m:t>
        </m:r>
      </m:oMath>
    </w:p>
    <w:p w14:paraId="1355D770" w14:textId="77777777" w:rsidR="002479D3" w:rsidRPr="002479D3" w:rsidRDefault="002479D3" w:rsidP="00BA1B17">
      <w:pPr>
        <w:spacing w:line="360" w:lineRule="auto"/>
        <w:jc w:val="left"/>
        <w:rPr>
          <w:rFonts w:eastAsiaTheme="minorEastAsia" w:cs="Times New Roman"/>
          <w:szCs w:val="24"/>
        </w:rPr>
      </w:pPr>
      <w:r w:rsidRPr="002479D3">
        <w:rPr>
          <w:rFonts w:eastAsiaTheme="minorEastAsia" w:cs="Times New Roman"/>
          <w:szCs w:val="24"/>
        </w:rPr>
        <w:t>Let,</w:t>
      </w:r>
      <m:oMath>
        <m:r>
          <w:rPr>
            <w:rFonts w:ascii="Cambria Math" w:eastAsiaTheme="minorEastAsia" w:hAnsi="Cambria Math" w:cs="Times New Roman"/>
            <w:szCs w:val="24"/>
          </w:rPr>
          <m:t xml:space="preserve"> </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8</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9</m:t>
                </m:r>
              </m:sup>
            </m:sSup>
          </m:den>
        </m:f>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r>
          <w:rPr>
            <w:rFonts w:ascii="Cambria Math" w:hAnsi="Cambria Math" w:cs="Times New Roman"/>
            <w:szCs w:val="24"/>
          </w:rPr>
          <m:t>dr=</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oMath>
    </w:p>
    <w:p w14:paraId="5F36A09A" w14:textId="77777777" w:rsidR="002479D3" w:rsidRPr="002479D3" w:rsidRDefault="00A73355" w:rsidP="00BA1B17">
      <w:pPr>
        <w:spacing w:line="360" w:lineRule="auto"/>
        <w:jc w:val="left"/>
        <w:rPr>
          <w:rFonts w:eastAsiaTheme="minorEastAsia" w:cs="Times New Roman"/>
          <w:szCs w:val="24"/>
        </w:rPr>
      </w:pPr>
      <m:oMathPara>
        <m:oMathParaPr>
          <m:jc m:val="left"/>
        </m:oMathParaPr>
        <m:oMath>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f>
            <m:fPr>
              <m:ctrlPr>
                <w:rPr>
                  <w:rFonts w:ascii="Cambria Math" w:eastAsiaTheme="minorEastAsia" w:hAnsi="Cambria Math" w:cs="Times New Roman"/>
                  <w:i/>
                  <w:szCs w:val="24"/>
                </w:rPr>
              </m:ctrlPr>
            </m:fPr>
            <m:num>
              <m:r>
                <w:rPr>
                  <w:rFonts w:ascii="Cambria Math" w:eastAsiaTheme="minorEastAsia" w:hAnsi="Cambria Math" w:cs="Times New Roman"/>
                  <w:szCs w:val="24"/>
                </w:rPr>
                <m:t>6</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6</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7</m:t>
                  </m:r>
                </m:sup>
              </m:sSup>
            </m:den>
          </m:f>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r>
            <w:rPr>
              <w:rFonts w:ascii="Cambria Math" w:hAnsi="Cambria Math" w:cs="Times New Roman"/>
              <w:szCs w:val="24"/>
            </w:rPr>
            <m:t>dr=</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2</m:t>
              </m:r>
            </m:sub>
          </m:sSub>
        </m:oMath>
      </m:oMathPara>
    </w:p>
    <w:p w14:paraId="4DBC27A2" w14:textId="77777777" w:rsidR="002479D3" w:rsidRPr="002479D3" w:rsidRDefault="002479D3" w:rsidP="00BA1B17">
      <w:pPr>
        <w:spacing w:line="360" w:lineRule="auto"/>
        <w:jc w:val="left"/>
        <w:rPr>
          <w:rFonts w:eastAsiaTheme="minorEastAsia" w:cs="Times New Roman"/>
          <w:szCs w:val="24"/>
        </w:rPr>
      </w:pPr>
      <m:oMathPara>
        <m:oMathParaPr>
          <m:jc m:val="left"/>
        </m:oMathParaPr>
        <m:oMath>
          <m:r>
            <w:rPr>
              <w:rFonts w:ascii="Cambria Math" w:hAnsi="Cambria Math" w:cs="Times New Roman"/>
              <w:szCs w:val="24"/>
            </w:rPr>
            <m:t xml:space="preserve"> </m:t>
          </m:r>
          <m:sSup>
            <m:sSupPr>
              <m:ctrlPr>
                <w:rPr>
                  <w:rFonts w:ascii="Cambria Math" w:hAnsi="Cambria Math" w:cs="Times New Roman"/>
                  <w:i/>
                  <w:szCs w:val="24"/>
                </w:rPr>
              </m:ctrlPr>
            </m:sSupPr>
            <m:e>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9</m:t>
                  </m:r>
                </m:num>
                <m:den>
                  <m:sSup>
                    <m:sSupPr>
                      <m:ctrlPr>
                        <w:rPr>
                          <w:rFonts w:ascii="Cambria Math" w:eastAsiaTheme="minorEastAsia" w:hAnsi="Cambria Math" w:cs="Times New Roman"/>
                          <w:i/>
                          <w:szCs w:val="24"/>
                        </w:rPr>
                      </m:ctrlPr>
                    </m:sSup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4</m:t>
                          </m:r>
                        </m:sup>
                      </m:sSup>
                      <m:r>
                        <w:rPr>
                          <w:rFonts w:ascii="Cambria Math" w:eastAsiaTheme="minorEastAsia" w:hAnsi="Cambria Math" w:cs="Times New Roman"/>
                          <w:szCs w:val="24"/>
                        </w:rPr>
                        <m:t>σ</m:t>
                      </m:r>
                    </m:e>
                    <m:sup>
                      <m:r>
                        <w:rPr>
                          <w:rFonts w:ascii="Cambria Math" w:eastAsiaTheme="minorEastAsia" w:hAnsi="Cambria Math" w:cs="Times New Roman"/>
                          <w:szCs w:val="24"/>
                        </w:rPr>
                        <m:t>5</m:t>
                      </m:r>
                    </m:sup>
                  </m:sSup>
                </m:den>
              </m:f>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 xml:space="preserve">2 </m:t>
                      </m:r>
                    </m:sup>
                  </m:sSup>
                </m:den>
              </m:f>
            </m:sup>
          </m:sSup>
          <m:r>
            <w:rPr>
              <w:rFonts w:ascii="Cambria Math" w:hAnsi="Cambria Math" w:cs="Times New Roman"/>
              <w:szCs w:val="24"/>
            </w:rPr>
            <m:t>dr=</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3</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
        <w:gridCol w:w="7310"/>
        <w:gridCol w:w="796"/>
      </w:tblGrid>
      <w:tr w:rsidR="000E0893" w14:paraId="24C9AD1A" w14:textId="77777777" w:rsidTr="000E0893">
        <w:tc>
          <w:tcPr>
            <w:tcW w:w="535" w:type="dxa"/>
          </w:tcPr>
          <w:p w14:paraId="46495D13" w14:textId="77777777" w:rsidR="000E0893" w:rsidRDefault="000E0893" w:rsidP="00BA1B17">
            <w:pPr>
              <w:spacing w:line="360" w:lineRule="auto"/>
              <w:rPr>
                <w:szCs w:val="24"/>
              </w:rPr>
            </w:pPr>
          </w:p>
        </w:tc>
        <w:tc>
          <w:tcPr>
            <w:tcW w:w="8190" w:type="dxa"/>
            <w:vAlign w:val="center"/>
          </w:tcPr>
          <w:p w14:paraId="078478F9" w14:textId="77777777" w:rsidR="000E0893" w:rsidRPr="000E0893" w:rsidRDefault="000E0893" w:rsidP="00BA1B17">
            <w:pPr>
              <w:spacing w:line="360" w:lineRule="auto"/>
              <w:jc w:val="center"/>
              <w:rPr>
                <w:szCs w:val="24"/>
              </w:rPr>
            </w:pPr>
            <m:oMathPara>
              <m:oMathParaPr>
                <m:jc m:val="left"/>
              </m:oMathParaPr>
              <m:oMath>
                <m:r>
                  <m:rPr>
                    <m:sty m:val="p"/>
                  </m:rPr>
                  <w:rPr>
                    <w:rFonts w:ascii="Cambria Math" w:eastAsiaTheme="minorEastAsia" w:hAnsi="Cambria Math" w:cs="Times New Roman"/>
                    <w:szCs w:val="24"/>
                  </w:rPr>
                  <m:t xml:space="preserve">Finally we can write,  </m:t>
                </m:r>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σ</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3</m:t>
                    </m:r>
                  </m:sub>
                </m:sSub>
              </m:oMath>
            </m:oMathPara>
          </w:p>
        </w:tc>
        <w:tc>
          <w:tcPr>
            <w:tcW w:w="625" w:type="dxa"/>
            <w:vAlign w:val="center"/>
          </w:tcPr>
          <w:p w14:paraId="00219E7C" w14:textId="77777777" w:rsidR="000E0893" w:rsidRDefault="000E0893" w:rsidP="00BA1B17">
            <w:pPr>
              <w:spacing w:line="360" w:lineRule="auto"/>
              <w:jc w:val="right"/>
              <w:rPr>
                <w:szCs w:val="24"/>
              </w:rPr>
            </w:pPr>
            <w:r>
              <w:rPr>
                <w:szCs w:val="24"/>
              </w:rPr>
              <w:t>(</w:t>
            </w:r>
            <w:r w:rsidR="007C7D8F">
              <w:rPr>
                <w:szCs w:val="24"/>
              </w:rPr>
              <w:t>4.10</w:t>
            </w:r>
            <w:r>
              <w:rPr>
                <w:szCs w:val="24"/>
              </w:rPr>
              <w:t>)</w:t>
            </w:r>
          </w:p>
        </w:tc>
      </w:tr>
    </w:tbl>
    <w:p w14:paraId="68027ECF" w14:textId="77777777" w:rsidR="006C58DC" w:rsidRPr="002C02A6" w:rsidRDefault="006C58DC" w:rsidP="00BA1B17">
      <w:pPr>
        <w:spacing w:line="360" w:lineRule="auto"/>
        <w:rPr>
          <w:rFonts w:eastAsiaTheme="minorEastAsia" w:cs="Times New Roman"/>
          <w:szCs w:val="24"/>
        </w:rPr>
      </w:pPr>
      <w:r>
        <w:rPr>
          <w:rFonts w:eastAsiaTheme="minorEastAsia" w:cs="Times New Roman"/>
          <w:szCs w:val="24"/>
        </w:rPr>
        <w:t>Where</w:t>
      </w:r>
      <w:r w:rsidRPr="002C02A6">
        <w:rPr>
          <w:rFonts w:eastAsiaTheme="minorEastAsia" w:cs="Times New Roman"/>
          <w:szCs w:val="24"/>
        </w:rPr>
        <w:t>,</w:t>
      </w:r>
    </w:p>
    <w:p w14:paraId="42C7B48C" w14:textId="77777777" w:rsidR="006C58DC" w:rsidRPr="006C58DC" w:rsidRDefault="00A73355" w:rsidP="00BA1B17">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rad>
                <m:radPr>
                  <m:degHide m:val="1"/>
                  <m:ctrlPr>
                    <w:rPr>
                      <w:rFonts w:ascii="Cambria Math" w:eastAsiaTheme="minorEastAsia" w:hAnsi="Cambria Math" w:cs="Times New Roman"/>
                      <w:i/>
                      <w:szCs w:val="24"/>
                    </w:rPr>
                  </m:ctrlPr>
                </m:radPr>
                <m:deg/>
                <m:e>
                  <m:f>
                    <m:fPr>
                      <m:ctrlPr>
                        <w:rPr>
                          <w:rFonts w:ascii="Cambria Math" w:eastAsiaTheme="minorEastAsia" w:hAnsi="Cambria Math" w:cs="Times New Roman"/>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π</m:t>
                      </m:r>
                    </m:den>
                  </m:f>
                </m:e>
              </m:rad>
            </m:e>
          </m:nary>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8</m:t>
                  </m:r>
                </m:sup>
              </m:sSup>
              <m:sSup>
                <m:sSupPr>
                  <m:ctrlPr>
                    <w:rPr>
                      <w:rFonts w:ascii="Cambria Math" w:eastAsiaTheme="minorEastAsia" w:hAnsi="Cambria Math" w:cs="Times New Roman"/>
                      <w:i/>
                      <w:szCs w:val="24"/>
                    </w:rPr>
                  </m:ctrlPr>
                </m:sSupPr>
                <m:e>
                  <m:r>
                    <w:rPr>
                      <w:rFonts w:ascii="Cambria Math" w:hAnsi="Cambria Math" w:cs="Times New Roman"/>
                      <w:szCs w:val="24"/>
                    </w:rPr>
                    <m:t>σ</m:t>
                  </m:r>
                </m:e>
                <m:sup>
                  <m:r>
                    <w:rPr>
                      <w:rFonts w:ascii="Cambria Math" w:eastAsiaTheme="minorEastAsia" w:hAnsi="Cambria Math" w:cs="Times New Roman"/>
                      <w:szCs w:val="24"/>
                    </w:rPr>
                    <m:t>9</m:t>
                  </m:r>
                </m:sup>
              </m:sSup>
            </m:den>
          </m:f>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r>
            <w:rPr>
              <w:rFonts w:ascii="Cambria Math" w:hAnsi="Cambria Math" w:cs="Times New Roman"/>
              <w:szCs w:val="24"/>
            </w:rPr>
            <m:t>dr</m:t>
          </m:r>
        </m:oMath>
      </m:oMathPara>
    </w:p>
    <w:p w14:paraId="0266478A"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t>=</w:t>
      </w:r>
      <m:oMath>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9</m:t>
                </m:r>
              </m:sup>
            </m:sSup>
          </m:den>
        </m:f>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f>
              <m:fPr>
                <m:ctrlPr>
                  <w:rPr>
                    <w:rFonts w:ascii="Cambria Math" w:eastAsiaTheme="minorEastAsia"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sup>
                </m:sSup>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8</m:t>
                    </m:r>
                  </m:sup>
                </m:sSup>
              </m:den>
            </m:f>
          </m:e>
        </m:nary>
        <m:r>
          <w:rPr>
            <w:rFonts w:ascii="Cambria Math" w:eastAsiaTheme="minorEastAsia" w:hAnsi="Cambria Math" w:cs="Times New Roman"/>
            <w:szCs w:val="24"/>
          </w:rPr>
          <m:t>dr</m:t>
        </m:r>
      </m:oMath>
    </w:p>
    <w:p w14:paraId="28D32318" w14:textId="77777777" w:rsidR="006C58DC" w:rsidRPr="002C02A6" w:rsidRDefault="006C58DC" w:rsidP="00BA1B17">
      <w:pPr>
        <w:spacing w:line="360" w:lineRule="auto"/>
        <w:rPr>
          <w:rFonts w:eastAsiaTheme="minorEastAsia" w:cs="Times New Roman"/>
          <w:szCs w:val="24"/>
        </w:rPr>
      </w:pPr>
      <w:r w:rsidRPr="002C02A6">
        <w:rPr>
          <w:rFonts w:eastAsiaTheme="minorEastAsia" w:cs="Times New Roman"/>
          <w:szCs w:val="24"/>
        </w:rPr>
        <w:t xml:space="preserve">Let, </w:t>
      </w:r>
      <m:oMath>
        <m:r>
          <w:rPr>
            <w:rFonts w:ascii="Cambria Math" w:eastAsiaTheme="minorEastAsia" w:hAnsi="Cambria Math" w:cs="Times New Roman"/>
            <w:szCs w:val="24"/>
          </w:rPr>
          <m:t>u=</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σ</m:t>
                </m:r>
              </m:e>
              <m:sup>
                <m:r>
                  <w:rPr>
                    <w:rFonts w:ascii="Cambria Math" w:hAnsi="Cambria Math" w:cs="Times New Roman"/>
                    <w:szCs w:val="24"/>
                  </w:rPr>
                  <m:t>2</m:t>
                </m:r>
              </m:sup>
            </m:sSup>
          </m:den>
        </m:f>
        <m:r>
          <w:rPr>
            <w:rFonts w:ascii="Cambria Math" w:hAnsi="Cambria Math" w:cs="Times New Roman"/>
            <w:szCs w:val="24"/>
          </w:rPr>
          <m:t xml:space="preserve">    ⇒2</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r>
          <w:rPr>
            <w:rFonts w:ascii="Cambria Math" w:hAnsi="Cambria Math" w:cs="Times New Roman"/>
            <w:szCs w:val="24"/>
          </w:rPr>
          <m:t>u=1      ⇒r=</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2</m:t>
                    </m:r>
                  </m:sup>
                </m:sSup>
                <m:r>
                  <w:rPr>
                    <w:rFonts w:ascii="Cambria Math" w:hAnsi="Cambria Math" w:cs="Times New Roman"/>
                    <w:szCs w:val="24"/>
                  </w:rPr>
                  <m:t>u</m:t>
                </m:r>
              </m:den>
            </m:f>
          </m:e>
        </m:rad>
      </m:oMath>
      <w:r w:rsidRPr="002C02A6">
        <w:rPr>
          <w:rFonts w:eastAsiaTheme="minorEastAsia" w:cs="Times New Roman"/>
          <w:szCs w:val="24"/>
        </w:rPr>
        <w:t xml:space="preserve">     </w:t>
      </w:r>
      <w:r w:rsidRPr="002C02A6">
        <w:rPr>
          <w:rFonts w:eastAsiaTheme="minorEastAsia" w:cs="Times New Roman"/>
          <w:szCs w:val="24"/>
        </w:rPr>
        <w:softHyphen/>
      </w: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dr</m:t>
            </m:r>
          </m:num>
          <m:den>
            <m:r>
              <w:rPr>
                <w:rFonts w:ascii="Cambria Math" w:eastAsiaTheme="minorEastAsia" w:hAnsi="Cambria Math" w:cs="Times New Roman"/>
                <w:szCs w:val="24"/>
              </w:rPr>
              <m:t>du</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w:rPr>
                <w:rFonts w:ascii="Cambria Math" w:eastAsiaTheme="minorEastAsia" w:hAnsi="Cambria Math" w:cs="Times New Roman"/>
                <w:szCs w:val="24"/>
              </w:rPr>
              <m:t>σ</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3</m:t>
                    </m:r>
                  </m:num>
                  <m:den>
                    <m:r>
                      <w:rPr>
                        <w:rFonts w:ascii="Cambria Math" w:eastAsiaTheme="minorEastAsia" w:hAnsi="Cambria Math" w:cs="Times New Roman"/>
                        <w:szCs w:val="24"/>
                      </w:rPr>
                      <m:t>2</m:t>
                    </m:r>
                  </m:den>
                </m:f>
              </m:sup>
            </m:sSup>
          </m:den>
        </m:f>
      </m:oMath>
    </w:p>
    <w:p w14:paraId="3285E1A1" w14:textId="35815CC2" w:rsidR="006C58DC" w:rsidRPr="002C02A6" w:rsidRDefault="006C58DC" w:rsidP="00BA1B17">
      <w:pPr>
        <w:spacing w:line="360" w:lineRule="auto"/>
        <w:rPr>
          <w:rFonts w:eastAsiaTheme="minorEastAsia" w:cs="Times New Roman"/>
          <w:szCs w:val="24"/>
        </w:rPr>
      </w:pPr>
      <w:r>
        <w:rPr>
          <w:rFonts w:eastAsiaTheme="minorEastAsia" w:cs="Times New Roman"/>
          <w:szCs w:val="24"/>
        </w:rPr>
        <w:t>Now,</w:t>
      </w:r>
      <w:r w:rsidRPr="002C02A6">
        <w:rPr>
          <w:rFonts w:eastAsiaTheme="minorEastAsia" w:cs="Times New Roman"/>
          <w:szCs w:val="24"/>
        </w:rPr>
        <w:t xml:space="preserve"> we can write,</w:t>
      </w:r>
    </w:p>
    <w:p w14:paraId="552DABDD" w14:textId="77777777" w:rsidR="006C58DC" w:rsidRPr="006C58DC" w:rsidRDefault="00A73355" w:rsidP="00BA1B17">
      <w:pPr>
        <w:spacing w:line="360" w:lineRule="auto"/>
        <w:jc w:val="left"/>
        <w:rPr>
          <w:rFonts w:eastAsiaTheme="minorEastAsia"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9</m:t>
                  </m:r>
                </m:sup>
              </m:sSup>
            </m:den>
          </m:f>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m:t>
              </m:r>
            </m:sub>
            <m:sup>
              <m:r>
                <w:rPr>
                  <w:rFonts w:ascii="Cambria Math" w:eastAsiaTheme="minorEastAsia" w:hAnsi="Cambria Math" w:cs="Times New Roman"/>
                  <w:szCs w:val="24"/>
                </w:rPr>
                <m:t>0</m:t>
              </m:r>
            </m:sup>
            <m:e>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u</m:t>
                              </m:r>
                            </m:e>
                          </m:rad>
                          <m:r>
                            <w:rPr>
                              <w:rFonts w:ascii="Cambria Math" w:eastAsiaTheme="minorEastAsia" w:hAnsi="Cambria Math" w:cs="Times New Roman"/>
                              <w:szCs w:val="24"/>
                            </w:rPr>
                            <m:t>σ</m:t>
                          </m:r>
                        </m:den>
                      </m:f>
                    </m:e>
                  </m:d>
                </m:e>
                <m:sup>
                  <m:r>
                    <w:rPr>
                      <w:rFonts w:ascii="Cambria Math" w:eastAsiaTheme="minorEastAsia" w:hAnsi="Cambria Math" w:cs="Times New Roman"/>
                      <w:szCs w:val="24"/>
                    </w:rPr>
                    <m:t>-8</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2</m:t>
                          </m:r>
                        </m:e>
                      </m:rad>
                      <m:r>
                        <w:rPr>
                          <w:rFonts w:ascii="Cambria Math" w:eastAsiaTheme="minorEastAsia" w:hAnsi="Cambria Math" w:cs="Times New Roman"/>
                          <w:szCs w:val="24"/>
                        </w:rPr>
                        <m:t>σ</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3</m:t>
                              </m:r>
                            </m:num>
                            <m:den>
                              <m:r>
                                <w:rPr>
                                  <w:rFonts w:ascii="Cambria Math" w:eastAsiaTheme="minorEastAsia" w:hAnsi="Cambria Math" w:cs="Times New Roman"/>
                                  <w:szCs w:val="24"/>
                                </w:rPr>
                                <m:t>2</m:t>
                              </m:r>
                            </m:den>
                          </m:f>
                        </m:sup>
                      </m:sSup>
                    </m:den>
                  </m:f>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-u</m:t>
                  </m:r>
                </m:sup>
              </m:sSup>
              <m:r>
                <w:rPr>
                  <w:rFonts w:ascii="Cambria Math" w:eastAsiaTheme="minorEastAsia" w:hAnsi="Cambria Math" w:cs="Times New Roman"/>
                  <w:szCs w:val="24"/>
                </w:rPr>
                <m:t>du</m:t>
              </m:r>
            </m:e>
          </m:nary>
        </m:oMath>
      </m:oMathPara>
    </w:p>
    <w:p w14:paraId="542716F9"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t>=</w:t>
      </w: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4</m:t>
                </m:r>
              </m:sup>
            </m:sSup>
          </m:num>
          <m:den>
            <m:r>
              <w:rPr>
                <w:rFonts w:ascii="Cambria Math" w:eastAsiaTheme="minorEastAsia" w:hAnsi="Cambria Math" w:cs="Times New Roman"/>
                <w:szCs w:val="24"/>
              </w:rPr>
              <m:t>2</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-9-1</m:t>
            </m:r>
          </m:sup>
        </m:sSup>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m:t>
            </m:r>
          </m:sub>
          <m:sup>
            <m:r>
              <w:rPr>
                <w:rFonts w:ascii="Cambria Math" w:eastAsiaTheme="minorEastAsia" w:hAnsi="Cambria Math" w:cs="Times New Roman"/>
                <w:szCs w:val="24"/>
              </w:rPr>
              <m:t>0</m:t>
            </m:r>
          </m:sup>
          <m:e>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u</m:t>
                        </m:r>
                      </m:e>
                    </m:rad>
                    <m:r>
                      <w:rPr>
                        <w:rFonts w:ascii="Cambria Math" w:eastAsiaTheme="minorEastAsia" w:hAnsi="Cambria Math" w:cs="Times New Roman"/>
                        <w:szCs w:val="24"/>
                      </w:rPr>
                      <m:t>σ</m:t>
                    </m:r>
                  </m:e>
                </m:d>
              </m:e>
              <m:sup>
                <m:r>
                  <w:rPr>
                    <w:rFonts w:ascii="Cambria Math" w:eastAsiaTheme="minorEastAsia" w:hAnsi="Cambria Math" w:cs="Times New Roman"/>
                    <w:szCs w:val="24"/>
                  </w:rPr>
                  <m:t>8</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m:t>
                    </m:r>
                  </m:num>
                  <m:den>
                    <m:r>
                      <w:rPr>
                        <w:rFonts w:ascii="Cambria Math" w:eastAsiaTheme="minorEastAsia" w:hAnsi="Cambria Math" w:cs="Times New Roman"/>
                        <w:szCs w:val="24"/>
                      </w:rPr>
                      <m:t>2</m:t>
                    </m:r>
                  </m:den>
                </m:f>
              </m:sup>
            </m:sSup>
          </m:e>
        </m:nary>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-u</m:t>
            </m:r>
          </m:sup>
        </m:sSup>
        <m:r>
          <w:rPr>
            <w:rFonts w:ascii="Cambria Math" w:eastAsiaTheme="minorEastAsia" w:hAnsi="Cambria Math" w:cs="Times New Roman"/>
            <w:szCs w:val="24"/>
          </w:rPr>
          <m:t>du</m:t>
        </m:r>
      </m:oMath>
    </w:p>
    <w:p w14:paraId="7AA9388D"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lastRenderedPageBreak/>
        <w:t>=</w:t>
      </w:r>
      <m:oMath>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3</m:t>
                </m:r>
              </m:sup>
            </m:sSup>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-10+8</m:t>
            </m:r>
          </m:sup>
        </m:sSup>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m:t>
                    </m:r>
                  </m:num>
                  <m:den>
                    <m:r>
                      <w:rPr>
                        <w:rFonts w:ascii="Cambria Math" w:eastAsiaTheme="minorEastAsia" w:hAnsi="Cambria Math" w:cs="Times New Roman"/>
                        <w:szCs w:val="24"/>
                      </w:rPr>
                      <m:t>2</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8</m:t>
                    </m:r>
                  </m:num>
                  <m:den>
                    <m:r>
                      <w:rPr>
                        <w:rFonts w:ascii="Cambria Math" w:eastAsiaTheme="minorEastAsia" w:hAnsi="Cambria Math" w:cs="Times New Roman"/>
                        <w:szCs w:val="24"/>
                      </w:rPr>
                      <m:t>2</m:t>
                    </m:r>
                  </m:den>
                </m:f>
              </m:sup>
            </m:sSup>
          </m:e>
        </m:nary>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-u</m:t>
            </m:r>
          </m:sup>
        </m:sSup>
        <m:r>
          <w:rPr>
            <w:rFonts w:ascii="Cambria Math" w:eastAsiaTheme="minorEastAsia" w:hAnsi="Cambria Math" w:cs="Times New Roman"/>
            <w:szCs w:val="24"/>
          </w:rPr>
          <m:t>du</m:t>
        </m:r>
      </m:oMath>
    </w:p>
    <w:p w14:paraId="48EB8138"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t>=</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8</m:t>
            </m:r>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5</m:t>
                    </m:r>
                  </m:num>
                  <m:den>
                    <m:r>
                      <w:rPr>
                        <w:rFonts w:ascii="Cambria Math" w:eastAsiaTheme="minorEastAsia" w:hAnsi="Cambria Math" w:cs="Times New Roman"/>
                        <w:szCs w:val="24"/>
                      </w:rPr>
                      <m:t>2</m:t>
                    </m:r>
                  </m:den>
                </m:f>
              </m:sup>
            </m:sSup>
          </m:e>
        </m:nary>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-u</m:t>
            </m:r>
          </m:sup>
        </m:sSup>
        <m:r>
          <w:rPr>
            <w:rFonts w:ascii="Cambria Math" w:eastAsiaTheme="minorEastAsia" w:hAnsi="Cambria Math" w:cs="Times New Roman"/>
            <w:szCs w:val="24"/>
          </w:rPr>
          <m:t>du</m:t>
        </m:r>
      </m:oMath>
    </w:p>
    <w:p w14:paraId="0DC90EE6"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t>=</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8</m:t>
            </m:r>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0</m:t>
            </m:r>
          </m:sub>
          <m:sup>
            <m:r>
              <w:rPr>
                <w:rFonts w:ascii="Cambria Math" w:eastAsiaTheme="minorEastAsia" w:hAnsi="Cambria Math" w:cs="Times New Roman"/>
                <w:szCs w:val="24"/>
              </w:rPr>
              <m:t>∞</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u</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7</m:t>
                    </m:r>
                  </m:num>
                  <m:den>
                    <m:r>
                      <w:rPr>
                        <w:rFonts w:ascii="Cambria Math" w:eastAsiaTheme="minorEastAsia" w:hAnsi="Cambria Math" w:cs="Times New Roman"/>
                        <w:szCs w:val="24"/>
                      </w:rPr>
                      <m:t>2</m:t>
                    </m:r>
                  </m:den>
                </m:f>
                <m:r>
                  <w:rPr>
                    <w:rFonts w:ascii="Cambria Math" w:eastAsiaTheme="minorEastAsia" w:hAnsi="Cambria Math" w:cs="Times New Roman"/>
                    <w:szCs w:val="24"/>
                  </w:rPr>
                  <m:t>-1</m:t>
                </m:r>
              </m:sup>
            </m:sSup>
          </m:e>
        </m:nary>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-u</m:t>
            </m:r>
          </m:sup>
        </m:sSup>
        <m:r>
          <w:rPr>
            <w:rFonts w:ascii="Cambria Math" w:eastAsiaTheme="minorEastAsia" w:hAnsi="Cambria Math" w:cs="Times New Roman"/>
            <w:szCs w:val="24"/>
          </w:rPr>
          <m:t>du</m:t>
        </m:r>
      </m:oMath>
    </w:p>
    <w:p w14:paraId="754D40F4" w14:textId="4BEC4980" w:rsidR="006C58DC" w:rsidRPr="002C02A6" w:rsidRDefault="006C58DC" w:rsidP="00BA1B17">
      <w:pPr>
        <w:spacing w:line="360" w:lineRule="auto"/>
        <w:ind w:left="270"/>
        <w:jc w:val="left"/>
        <w:rPr>
          <w:rFonts w:eastAsiaTheme="minorEastAsia" w:cs="Times New Roman"/>
          <w:color w:val="000000"/>
          <w:szCs w:val="24"/>
        </w:rPr>
      </w:pPr>
      <w:r w:rsidRPr="002C02A6">
        <w:rPr>
          <w:rFonts w:eastAsiaTheme="minorEastAsia" w:cs="Times New Roman"/>
          <w:szCs w:val="24"/>
        </w:rPr>
        <w:t>=</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8</m:t>
            </m:r>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r>
          <m:rPr>
            <m:sty m:val="p"/>
          </m:rPr>
          <w:rPr>
            <w:rFonts w:ascii="Cambria Math" w:hAnsi="Cambria Math" w:cs="Times New Roman"/>
            <w:color w:val="000000"/>
            <w:szCs w:val="24"/>
          </w:rPr>
          <m:t>Γ</m:t>
        </m:r>
        <m:d>
          <m:dPr>
            <m:ctrlPr>
              <w:rPr>
                <w:rFonts w:ascii="Cambria Math" w:hAnsi="Cambria Math" w:cs="Times New Roman"/>
                <w:color w:val="000000"/>
                <w:szCs w:val="24"/>
              </w:rPr>
            </m:ctrlPr>
          </m:dPr>
          <m:e>
            <m:f>
              <m:fPr>
                <m:ctrlPr>
                  <w:rPr>
                    <w:rFonts w:ascii="Cambria Math" w:hAnsi="Cambria Math" w:cs="Times New Roman"/>
                    <w:color w:val="000000"/>
                    <w:szCs w:val="24"/>
                  </w:rPr>
                </m:ctrlPr>
              </m:fPr>
              <m:num>
                <m:r>
                  <w:rPr>
                    <w:rFonts w:ascii="Cambria Math" w:hAnsi="Cambria Math" w:cs="Times New Roman"/>
                    <w:color w:val="000000"/>
                    <w:szCs w:val="24"/>
                  </w:rPr>
                  <m:t>7</m:t>
                </m:r>
              </m:num>
              <m:den>
                <m:r>
                  <w:rPr>
                    <w:rFonts w:ascii="Cambria Math" w:hAnsi="Cambria Math" w:cs="Times New Roman"/>
                    <w:color w:val="000000"/>
                    <w:szCs w:val="24"/>
                  </w:rPr>
                  <m:t>2</m:t>
                </m:r>
              </m:den>
            </m:f>
          </m:e>
        </m:d>
      </m:oMath>
    </w:p>
    <w:p w14:paraId="2FC1C1B5" w14:textId="77777777" w:rsidR="006C58DC" w:rsidRPr="002C02A6" w:rsidRDefault="006C58DC" w:rsidP="00BA1B17">
      <w:pPr>
        <w:spacing w:line="360" w:lineRule="auto"/>
        <w:ind w:left="270"/>
        <w:jc w:val="left"/>
        <w:rPr>
          <w:rFonts w:eastAsiaTheme="minorEastAsia" w:cs="Times New Roman"/>
          <w:szCs w:val="24"/>
        </w:rPr>
      </w:pPr>
      <w:r w:rsidRPr="002C02A6">
        <w:rPr>
          <w:rFonts w:eastAsiaTheme="minorEastAsia" w:cs="Times New Roman"/>
          <w:color w:val="000000"/>
          <w:szCs w:val="24"/>
        </w:rPr>
        <w:t>=</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8</m:t>
            </m:r>
          </m:num>
          <m:den>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den>
        </m:f>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f>
          <m:fPr>
            <m:ctrlPr>
              <w:rPr>
                <w:rFonts w:ascii="Cambria Math" w:eastAsiaTheme="minorEastAsia" w:hAnsi="Cambria Math" w:cs="Times New Roman"/>
                <w:i/>
                <w:szCs w:val="24"/>
              </w:rPr>
            </m:ctrlPr>
          </m:fPr>
          <m:num>
            <m:r>
              <w:rPr>
                <w:rFonts w:ascii="Cambria Math" w:eastAsiaTheme="minorEastAsia" w:hAnsi="Cambria Math" w:cs="Times New Roman"/>
                <w:szCs w:val="24"/>
              </w:rPr>
              <m:t>15</m:t>
            </m:r>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π</m:t>
                </m:r>
              </m:e>
            </m:rad>
          </m:num>
          <m:den>
            <m:r>
              <w:rPr>
                <w:rFonts w:ascii="Cambria Math" w:eastAsiaTheme="minorEastAsia" w:hAnsi="Cambria Math" w:cs="Times New Roman"/>
                <w:szCs w:val="24"/>
              </w:rPr>
              <m:t>8</m:t>
            </m:r>
          </m:den>
        </m:f>
      </m:oMath>
    </w:p>
    <w:p w14:paraId="37311A57" w14:textId="77777777" w:rsidR="006C58DC" w:rsidRDefault="006C58DC" w:rsidP="00BA1B17">
      <w:pPr>
        <w:spacing w:line="360" w:lineRule="auto"/>
        <w:ind w:left="270"/>
        <w:jc w:val="left"/>
        <w:rPr>
          <w:rFonts w:eastAsiaTheme="minorEastAsia" w:cs="Times New Roman"/>
          <w:szCs w:val="24"/>
        </w:rPr>
      </w:pPr>
      <w:r w:rsidRPr="002C02A6">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15σ</m:t>
            </m:r>
          </m:e>
          <m:sup>
            <m:r>
              <w:rPr>
                <w:rFonts w:ascii="Cambria Math" w:eastAsiaTheme="minorEastAsia" w:hAnsi="Cambria Math" w:cs="Times New Roman"/>
                <w:szCs w:val="24"/>
              </w:rPr>
              <m:t>-2</m:t>
            </m:r>
          </m:sup>
        </m:sSup>
      </m:oMath>
    </w:p>
    <w:p w14:paraId="71CC506C" w14:textId="3531C695" w:rsidR="006C58DC" w:rsidRDefault="000B449C" w:rsidP="00BA1B17">
      <w:pPr>
        <w:spacing w:line="360" w:lineRule="auto"/>
        <w:jc w:val="left"/>
        <w:rPr>
          <w:rFonts w:eastAsiaTheme="minorEastAsia" w:cs="Times New Roman"/>
          <w:szCs w:val="24"/>
        </w:rPr>
      </w:pPr>
      <w:r>
        <w:rPr>
          <w:rFonts w:eastAsiaTheme="minorEastAsia" w:cs="Times New Roman"/>
          <w:szCs w:val="24"/>
        </w:rPr>
        <w:t>Similarly,</w:t>
      </w:r>
      <w:r w:rsidR="006C58DC" w:rsidRPr="004764E8">
        <w:rPr>
          <w:rFonts w:eastAsiaTheme="minorEastAsia" w:cs="Times New Roman"/>
          <w:szCs w:val="24"/>
        </w:rPr>
        <w:t xml:space="preserve"> </w:t>
      </w:r>
      <m:oMath>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=18σ</m:t>
            </m:r>
          </m:e>
          <m:sup>
            <m:r>
              <w:rPr>
                <w:rFonts w:ascii="Cambria Math" w:eastAsiaTheme="minorEastAsia" w:hAnsi="Cambria Math" w:cs="Times New Roman"/>
                <w:szCs w:val="24"/>
              </w:rPr>
              <m:t>-2</m:t>
            </m:r>
          </m:sup>
        </m:sSup>
      </m:oMath>
      <w:r w:rsidR="004764E8">
        <w:rPr>
          <w:rFonts w:eastAsiaTheme="minorEastAsia" w:cs="Times New Roman"/>
          <w:szCs w:val="24"/>
        </w:rPr>
        <w:t xml:space="preserve"> and</w:t>
      </w:r>
      <m:oMath>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=9σ</m:t>
            </m:r>
          </m:e>
          <m:sup>
            <m:r>
              <w:rPr>
                <w:rFonts w:ascii="Cambria Math" w:eastAsiaTheme="minorEastAsia" w:hAnsi="Cambria Math" w:cs="Times New Roman"/>
                <w:szCs w:val="24"/>
              </w:rPr>
              <m:t>-2</m:t>
            </m:r>
          </m:sup>
        </m:sSup>
      </m:oMath>
      <w:r w:rsidR="004764E8">
        <w:rPr>
          <w:rFonts w:eastAsiaTheme="minorEastAsia" w:cs="Times New Roman"/>
          <w:szCs w:val="24"/>
        </w:rPr>
        <w:t>. Now</w:t>
      </w:r>
      <w:r w:rsidR="0097391E">
        <w:rPr>
          <w:rFonts w:eastAsiaTheme="minorEastAsia" w:cs="Times New Roman"/>
          <w:szCs w:val="24"/>
        </w:rPr>
        <w:t>,</w:t>
      </w:r>
      <w:r w:rsidR="004764E8">
        <w:rPr>
          <w:rFonts w:eastAsiaTheme="minorEastAsia" w:cs="Times New Roman"/>
          <w:szCs w:val="24"/>
        </w:rPr>
        <w:t xml:space="preserve"> putting all</w:t>
      </w:r>
      <w:r w:rsidR="008E7860">
        <w:rPr>
          <w:rFonts w:eastAsiaTheme="minorEastAsia" w:cs="Times New Roman"/>
          <w:szCs w:val="24"/>
        </w:rPr>
        <w:t xml:space="preserve"> </w:t>
      </w:r>
      <w:r w:rsidR="004764E8">
        <w:rPr>
          <w:rFonts w:eastAsiaTheme="minorEastAsia" w:cs="Times New Roman"/>
          <w:szCs w:val="24"/>
        </w:rPr>
        <w:t xml:space="preserve">these </w:t>
      </w:r>
      <w:r w:rsidR="008E7860">
        <w:rPr>
          <w:rFonts w:eastAsiaTheme="minorEastAsia" w:cs="Times New Roman"/>
          <w:szCs w:val="24"/>
        </w:rPr>
        <w:t xml:space="preserve">values into equation </w:t>
      </w:r>
      <m:oMath>
        <m:r>
          <w:rPr>
            <w:rFonts w:ascii="Cambria Math" w:eastAsiaTheme="minorEastAsia" w:hAnsi="Cambria Math" w:cs="Times New Roman"/>
            <w:szCs w:val="24"/>
          </w:rPr>
          <m:t>(4.10),</m:t>
        </m:r>
      </m:oMath>
      <w:r w:rsidR="008E7860">
        <w:rPr>
          <w:rFonts w:eastAsiaTheme="minorEastAsia" w:cs="Times New Roman"/>
          <w:szCs w:val="24"/>
        </w:rPr>
        <w:t xml:space="preserve"> we get</w:t>
      </w:r>
    </w:p>
    <w:p w14:paraId="463630C0" w14:textId="77777777" w:rsidR="008E7860" w:rsidRPr="008E7860" w:rsidRDefault="008E7860" w:rsidP="00BA1B17">
      <w:pPr>
        <w:spacing w:line="360" w:lineRule="auto"/>
        <w:jc w:val="left"/>
        <w:rPr>
          <w:rFonts w:eastAsiaTheme="minorEastAsia" w:cs="Times New Roman"/>
          <w:szCs w:val="24"/>
        </w:rPr>
      </w:pPr>
      <m:oMathPara>
        <m:oMathParaPr>
          <m:jc m:val="left"/>
        </m:oMathParaPr>
        <m:oMath>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σ</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3</m:t>
              </m:r>
            </m:sub>
          </m:sSub>
        </m:oMath>
      </m:oMathPara>
    </w:p>
    <w:p w14:paraId="27F916C9" w14:textId="77777777" w:rsidR="008E7860" w:rsidRPr="008E7860" w:rsidRDefault="008E7860" w:rsidP="00C969B4">
      <w:pPr>
        <w:spacing w:line="360" w:lineRule="auto"/>
        <w:ind w:left="540"/>
        <w:jc w:val="left"/>
        <w:rPr>
          <w:rFonts w:eastAsiaTheme="minorEastAsia" w:cs="Times New Roman"/>
          <w:szCs w:val="24"/>
        </w:rPr>
      </w:pPr>
      <w:r w:rsidRPr="008E7860">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15σ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18σ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9σ</m:t>
            </m:r>
          </m:e>
          <m:sup>
            <m:r>
              <w:rPr>
                <w:rFonts w:ascii="Cambria Math" w:eastAsiaTheme="minorEastAsia" w:hAnsi="Cambria Math" w:cs="Times New Roman"/>
                <w:szCs w:val="24"/>
              </w:rPr>
              <m:t>-2</m:t>
            </m:r>
          </m:sup>
        </m:sSup>
      </m:oMath>
    </w:p>
    <w:p w14:paraId="19EBD91D" w14:textId="77777777" w:rsidR="008E7860" w:rsidRPr="008E7860" w:rsidRDefault="008E7860" w:rsidP="00C969B4">
      <w:pPr>
        <w:spacing w:line="360" w:lineRule="auto"/>
        <w:ind w:left="540"/>
        <w:jc w:val="left"/>
        <w:rPr>
          <w:rFonts w:eastAsiaTheme="minorEastAsia" w:cs="Times New Roman"/>
          <w:szCs w:val="24"/>
        </w:rPr>
      </w:pPr>
      <w:r w:rsidRPr="008E7860">
        <w:rPr>
          <w:rFonts w:eastAsiaTheme="minorEastAsia" w:cs="Times New Roman"/>
          <w:szCs w:val="24"/>
        </w:rPr>
        <w:t>=</w:t>
      </w:r>
      <m:oMath>
        <m:d>
          <m:dPr>
            <m:ctrlPr>
              <w:rPr>
                <w:rFonts w:ascii="Cambria Math" w:eastAsiaTheme="minorEastAsia" w:hAnsi="Cambria Math" w:cs="Times New Roman"/>
                <w:i/>
                <w:szCs w:val="24"/>
              </w:rPr>
            </m:ctrlPr>
          </m:dPr>
          <m:e>
            <m:r>
              <w:rPr>
                <w:rFonts w:ascii="Cambria Math" w:eastAsiaTheme="minorEastAsia" w:hAnsi="Cambria Math" w:cs="Times New Roman"/>
                <w:szCs w:val="24"/>
              </w:rPr>
              <m:t>15-18+9</m:t>
            </m:r>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oMath>
    </w:p>
    <w:p w14:paraId="07F4FAF1" w14:textId="77777777" w:rsidR="008E7860" w:rsidRPr="008E7860" w:rsidRDefault="008E7860" w:rsidP="00C969B4">
      <w:pPr>
        <w:spacing w:line="360" w:lineRule="auto"/>
        <w:ind w:left="540"/>
        <w:jc w:val="left"/>
        <w:rPr>
          <w:rFonts w:eastAsiaTheme="minorEastAsia" w:cs="Times New Roman"/>
          <w:szCs w:val="24"/>
        </w:rPr>
      </w:pPr>
      <w:r w:rsidRPr="008E7860">
        <w:rPr>
          <w:rFonts w:eastAsiaTheme="minorEastAsia" w:cs="Times New Roman"/>
          <w:szCs w:val="24"/>
        </w:rPr>
        <w:t>=</w:t>
      </w:r>
      <m:oMath>
        <m:r>
          <w:rPr>
            <w:rFonts w:ascii="Cambria Math" w:eastAsiaTheme="minorEastAsia" w:hAnsi="Cambria Math" w:cs="Times New Roman"/>
            <w:szCs w:val="24"/>
          </w:rPr>
          <m:t>(24-18)</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oMath>
    </w:p>
    <w:p w14:paraId="5C4B9503" w14:textId="77777777" w:rsidR="008E7860" w:rsidRPr="008E7860" w:rsidRDefault="008E7860" w:rsidP="00C969B4">
      <w:pPr>
        <w:spacing w:line="360" w:lineRule="auto"/>
        <w:ind w:left="540"/>
        <w:jc w:val="left"/>
        <w:rPr>
          <w:rFonts w:eastAsiaTheme="minorEastAsia" w:cs="Times New Roman"/>
          <w:szCs w:val="24"/>
        </w:rPr>
      </w:pPr>
      <w:r w:rsidRPr="008E7860">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6σ</m:t>
            </m:r>
          </m:e>
          <m:sup>
            <m:r>
              <w:rPr>
                <w:rFonts w:ascii="Cambria Math" w:eastAsiaTheme="minorEastAsia" w:hAnsi="Cambria Math" w:cs="Times New Roman"/>
                <w:szCs w:val="24"/>
              </w:rPr>
              <m:t>-2</m:t>
            </m:r>
          </m:sup>
        </m:sSup>
      </m:oMath>
    </w:p>
    <w:p w14:paraId="5AA08D66" w14:textId="0119D6BA" w:rsidR="004D7CD2" w:rsidRPr="008E7860" w:rsidRDefault="008E7860" w:rsidP="00BA1B17">
      <w:pPr>
        <w:spacing w:line="360" w:lineRule="auto"/>
        <w:jc w:val="left"/>
        <w:rPr>
          <w:rFonts w:eastAsiaTheme="minorEastAsia" w:cs="Times New Roman"/>
          <w:szCs w:val="24"/>
        </w:rPr>
      </w:pPr>
      <w:r w:rsidRPr="008E7860">
        <w:rPr>
          <w:rFonts w:eastAsiaTheme="minorEastAsia" w:cs="Times New Roman"/>
          <w:szCs w:val="24"/>
        </w:rPr>
        <w:t xml:space="preserve">So, the Fisher Information of the </w:t>
      </w:r>
      <w:r w:rsidR="00CD5818">
        <w:rPr>
          <w:rFonts w:eastAsiaTheme="minorEastAsia" w:cs="Times New Roman"/>
          <w:szCs w:val="24"/>
        </w:rPr>
        <w:t>i</w:t>
      </w:r>
      <w:r w:rsidR="00DF2A69">
        <w:rPr>
          <w:rFonts w:eastAsiaTheme="minorEastAsia" w:cs="Times New Roman"/>
          <w:szCs w:val="24"/>
        </w:rPr>
        <w:t>nverse</w:t>
      </w:r>
      <w:r w:rsidRPr="008E7860">
        <w:rPr>
          <w:rFonts w:eastAsiaTheme="minorEastAsia" w:cs="Times New Roman"/>
          <w:szCs w:val="24"/>
        </w:rPr>
        <w:t xml:space="preserve"> </w:t>
      </w:r>
      <w:r w:rsidR="005F3CD5" w:rsidRPr="00CD5818">
        <w:rPr>
          <w:rFonts w:eastAsiaTheme="minorEastAsia" w:cs="Times New Roman"/>
          <w:i/>
          <w:szCs w:val="24"/>
        </w:rPr>
        <w:t>Maxwell</w:t>
      </w:r>
      <w:r w:rsidRPr="008E7860">
        <w:rPr>
          <w:rFonts w:eastAsiaTheme="minorEastAsia" w:cs="Times New Roman"/>
          <w:szCs w:val="24"/>
        </w:rPr>
        <w:t xml:space="preserve"> distribution is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6σ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oMath>
    </w:p>
    <w:p w14:paraId="5C5D5ED1" w14:textId="4719C437" w:rsidR="006217EC" w:rsidRPr="0007743A" w:rsidRDefault="0007743A" w:rsidP="00BA1B17">
      <w:pPr>
        <w:pStyle w:val="Heading2"/>
        <w:spacing w:line="360" w:lineRule="auto"/>
        <w:rPr>
          <w:b/>
        </w:rPr>
      </w:pPr>
      <w:r>
        <w:t xml:space="preserve"> </w:t>
      </w:r>
      <w:bookmarkStart w:id="48" w:name="_Toc498279635"/>
      <w:r w:rsidR="006217EC" w:rsidRPr="0007743A">
        <w:rPr>
          <w:b/>
        </w:rPr>
        <w:t xml:space="preserve">The </w:t>
      </w:r>
      <w:r w:rsidR="00787D4D" w:rsidRPr="0007743A">
        <w:rPr>
          <w:b/>
        </w:rPr>
        <w:t>bound</w:t>
      </w:r>
      <w:r w:rsidR="006217EC" w:rsidRPr="0007743A">
        <w:rPr>
          <w:b/>
        </w:rPr>
        <w:t>s of the variance estimate</w:t>
      </w:r>
      <w:r w:rsidR="00787D4D" w:rsidRPr="0007743A">
        <w:rPr>
          <w:b/>
        </w:rPr>
        <w:t xml:space="preserve"> </w:t>
      </w:r>
      <w:r w:rsidR="004D1CE3" w:rsidRPr="0007743A">
        <w:rPr>
          <w:b/>
        </w:rPr>
        <w:t>of</w:t>
      </w:r>
      <w:r w:rsidR="006217EC" w:rsidRPr="0007743A">
        <w:rPr>
          <w:b/>
        </w:rPr>
        <w:t xml:space="preserve"> the</w:t>
      </w:r>
      <w:r w:rsidR="004D1CE3" w:rsidRPr="0007743A">
        <w:rPr>
          <w:b/>
        </w:rPr>
        <w:t xml:space="preserve"> </w:t>
      </w:r>
      <w:r w:rsidR="00DF2A69">
        <w:rPr>
          <w:b/>
        </w:rPr>
        <w:t>inverse</w:t>
      </w:r>
      <w:r w:rsidR="004D1CE3" w:rsidRPr="0007743A">
        <w:rPr>
          <w:b/>
        </w:rPr>
        <w:t xml:space="preserve"> </w:t>
      </w:r>
      <w:r w:rsidR="005F3CD5" w:rsidRPr="00ED289D">
        <w:rPr>
          <w:b/>
          <w:i/>
        </w:rPr>
        <w:t>Maxwell</w:t>
      </w:r>
      <w:r w:rsidR="004D1CE3" w:rsidRPr="0007743A">
        <w:rPr>
          <w:b/>
        </w:rPr>
        <w:t xml:space="preserve"> </w:t>
      </w:r>
      <w:r w:rsidR="00B37BAD" w:rsidRPr="0007743A">
        <w:rPr>
          <w:b/>
        </w:rPr>
        <w:t>parameter</w:t>
      </w:r>
      <w:bookmarkEnd w:id="48"/>
    </w:p>
    <w:p w14:paraId="050B4CD3" w14:textId="3EA56799" w:rsidR="007649B3" w:rsidRDefault="007649B3" w:rsidP="00BA1B17">
      <w:pPr>
        <w:spacing w:line="360" w:lineRule="auto"/>
        <w:rPr>
          <w:rFonts w:eastAsiaTheme="minorEastAsia"/>
          <w:szCs w:val="24"/>
        </w:rPr>
      </w:pPr>
      <w:r>
        <w:rPr>
          <w:rFonts w:eastAsiaTheme="majorEastAsia" w:cstheme="majorBidi"/>
        </w:rPr>
        <w:t>Let</w:t>
      </w:r>
      <w:r w:rsidR="0097391E">
        <w:rPr>
          <w:rFonts w:eastAsiaTheme="majorEastAsia" w:cstheme="majorBidi"/>
        </w:rPr>
        <w:t>,</w:t>
      </w:r>
      <w:r>
        <w:rPr>
          <w:rFonts w:eastAsiaTheme="majorEastAsia" w:cstheme="majorBidi"/>
        </w:rP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eastAsiaTheme="minorEastAsia"/>
        </w:rPr>
        <w:t xml:space="preserve"> be a random sample of size </w:t>
      </w:r>
      <m:oMath>
        <m:r>
          <w:rPr>
            <w:rFonts w:ascii="Cambria Math" w:eastAsiaTheme="minorEastAsia" w:hAnsi="Cambria Math"/>
          </w:rPr>
          <m:t>n</m:t>
        </m:r>
      </m:oMath>
      <w:r w:rsidR="004D1CE3">
        <w:rPr>
          <w:rFonts w:eastAsiaTheme="minorEastAsia"/>
        </w:rPr>
        <w:t xml:space="preserve"> follows </w:t>
      </w:r>
      <w:r w:rsidR="00DF2A69">
        <w:rPr>
          <w:rFonts w:eastAsiaTheme="minorEastAsia"/>
        </w:rPr>
        <w:t>inverse</w:t>
      </w:r>
      <w:r w:rsidR="004D1CE3">
        <w:rPr>
          <w:rFonts w:eastAsiaTheme="minorEastAsia"/>
        </w:rPr>
        <w:t xml:space="preserve"> </w:t>
      </w:r>
      <w:r w:rsidR="005F3CD5" w:rsidRPr="00967AB0">
        <w:rPr>
          <w:rFonts w:eastAsiaTheme="minorEastAsia"/>
          <w:i/>
        </w:rPr>
        <w:t>Maxwell</w:t>
      </w:r>
      <w:r w:rsidR="004D1CE3">
        <w:rPr>
          <w:rFonts w:eastAsiaTheme="minorEastAsia"/>
        </w:rPr>
        <w:t xml:space="preserve"> distribution</w:t>
      </w:r>
      <w:r>
        <w:rPr>
          <w:rFonts w:eastAsiaTheme="minorEastAsia"/>
        </w:rPr>
        <w:t xml:space="preserve"> having pdf</w:t>
      </w:r>
      <m:oMath>
        <m:r>
          <w:rPr>
            <w:rFonts w:ascii="Cambria Math" w:eastAsiaTheme="minorEastAsia" w:hAnsi="Cambria Math"/>
          </w:rPr>
          <m:t xml:space="preserve"> </m:t>
        </m:r>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,σ</m:t>
            </m:r>
          </m:e>
        </m:d>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n</m:t>
                </m:r>
              </m:sub>
            </m:sSub>
            <m:r>
              <w:rPr>
                <w:rFonts w:ascii="Cambria Math" w:hAnsi="Cambria Math" w:cs="Times New Roman"/>
                <w:szCs w:val="24"/>
              </w:rPr>
              <m:t>,σ</m:t>
            </m:r>
          </m:e>
        </m:d>
      </m:oMath>
      <w:r>
        <w:rPr>
          <w:rFonts w:eastAsiaTheme="minorEastAsia"/>
          <w:szCs w:val="24"/>
        </w:rPr>
        <w:t xml:space="preserve">, where the value of the parameter </w:t>
      </w:r>
      <m:oMath>
        <m:r>
          <w:rPr>
            <w:rFonts w:ascii="Cambria Math" w:eastAsiaTheme="minorEastAsia" w:hAnsi="Cambria Math"/>
            <w:szCs w:val="24"/>
          </w:rPr>
          <m:t>σ</m:t>
        </m:r>
      </m:oMath>
      <w:r>
        <w:rPr>
          <w:rFonts w:eastAsiaTheme="minorEastAsia"/>
          <w:szCs w:val="24"/>
        </w:rPr>
        <w:t xml:space="preserve"> is unknown. By using Fisher information and Cauchy-Schwartz inequality we can determine the lower bound for the variance of an estimator of the parameter</w:t>
      </w:r>
      <m:oMath>
        <m:r>
          <w:rPr>
            <w:rFonts w:ascii="Cambria Math" w:eastAsiaTheme="minorEastAsia" w:hAnsi="Cambria Math"/>
            <w:szCs w:val="24"/>
          </w:rPr>
          <m:t xml:space="preserve"> σ</m:t>
        </m:r>
      </m:oMath>
      <w:r>
        <w:rPr>
          <w:rFonts w:eastAsiaTheme="minorEastAsia"/>
          <w:szCs w:val="24"/>
        </w:rPr>
        <w:t xml:space="preserve">. </w:t>
      </w:r>
      <w:r w:rsidR="000B449C">
        <w:rPr>
          <w:rFonts w:eastAsiaTheme="minorEastAsia"/>
          <w:szCs w:val="24"/>
        </w:rPr>
        <w:t>Finally,</w:t>
      </w:r>
      <w:r>
        <w:rPr>
          <w:rFonts w:eastAsiaTheme="minorEastAsia"/>
          <w:szCs w:val="24"/>
        </w:rPr>
        <w:t xml:space="preserve"> the lower bound of variance of an arbitrary estimator </w:t>
      </w:r>
      <m:oMath>
        <m:acc>
          <m:accPr>
            <m:ctrlPr>
              <w:rPr>
                <w:rFonts w:ascii="Cambria Math" w:eastAsiaTheme="minorEastAsia" w:hAnsi="Cambria Math"/>
                <w:i/>
                <w:szCs w:val="24"/>
              </w:rPr>
            </m:ctrlPr>
          </m:accPr>
          <m:e>
            <m:r>
              <w:rPr>
                <w:rFonts w:ascii="Cambria Math" w:eastAsiaTheme="minorEastAsia" w:hAnsi="Cambria Math"/>
                <w:szCs w:val="24"/>
              </w:rPr>
              <m:t>σ</m:t>
            </m:r>
          </m:e>
        </m:acc>
      </m:oMath>
      <w:r>
        <w:rPr>
          <w:rFonts w:eastAsiaTheme="minorEastAsia"/>
          <w:szCs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7307"/>
        <w:gridCol w:w="796"/>
      </w:tblGrid>
      <w:tr w:rsidR="004D1CE3" w14:paraId="1180655D" w14:textId="77777777" w:rsidTr="003B3F61">
        <w:tc>
          <w:tcPr>
            <w:tcW w:w="491" w:type="dxa"/>
          </w:tcPr>
          <w:p w14:paraId="1D8EE66A" w14:textId="77777777" w:rsidR="004D1CE3" w:rsidRDefault="004D1CE3" w:rsidP="00BA1B17">
            <w:pPr>
              <w:spacing w:line="360" w:lineRule="auto"/>
              <w:rPr>
                <w:szCs w:val="24"/>
              </w:rPr>
            </w:pPr>
          </w:p>
        </w:tc>
        <w:tc>
          <w:tcPr>
            <w:tcW w:w="7307" w:type="dxa"/>
            <w:vAlign w:val="center"/>
          </w:tcPr>
          <w:p w14:paraId="0E2A26FC" w14:textId="0A611CFD" w:rsidR="004D1CE3" w:rsidRPr="00ED289D" w:rsidRDefault="004D1CE3" w:rsidP="00BA1B17">
            <w:pPr>
              <w:spacing w:line="360" w:lineRule="auto"/>
              <w:jc w:val="center"/>
              <w:rPr>
                <w:rFonts w:eastAsiaTheme="minorEastAsia" w:cs="Times New Roman"/>
                <w:i/>
                <w:szCs w:val="24"/>
              </w:rPr>
            </w:pPr>
            <m:oMathPara>
              <m:oMath>
                <m:r>
                  <w:rPr>
                    <w:rFonts w:ascii="Cambria Math" w:hAnsi="Cambria Math" w:cs="Times New Roman"/>
                    <w:szCs w:val="24"/>
                  </w:rPr>
                  <m:t>V</m:t>
                </m:r>
                <m:d>
                  <m:dPr>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σ</m:t>
                        </m:r>
                      </m:e>
                    </m:acc>
                  </m:e>
                </m:d>
                <m: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num>
                              <m:den>
                                <m:r>
                                  <w:rPr>
                                    <w:rFonts w:ascii="Cambria Math" w:hAnsi="Cambria Math" w:cs="Times New Roman"/>
                                    <w:szCs w:val="24"/>
                                  </w:rPr>
                                  <m:t>∂σ</m:t>
                                </m:r>
                              </m:den>
                            </m:f>
                            <m:r>
                              <w:rPr>
                                <w:rFonts w:ascii="Cambria Math" w:hAnsi="Cambria Math" w:cs="Times New Roman"/>
                                <w:szCs w:val="24"/>
                              </w:rPr>
                              <m:t>E</m:t>
                            </m:r>
                            <m:d>
                              <m:dPr>
                                <m:begChr m:val="["/>
                                <m:endChr m:val="]"/>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σ</m:t>
                                    </m:r>
                                  </m:e>
                                </m:acc>
                              </m:e>
                            </m:d>
                            <m:r>
                              <w:rPr>
                                <w:rFonts w:ascii="Cambria Math" w:hAnsi="Cambria Math" w:cs="Times New Roman"/>
                                <w:szCs w:val="24"/>
                              </w:rPr>
                              <m:t xml:space="preserve"> </m:t>
                            </m:r>
                          </m:e>
                        </m:d>
                      </m:e>
                      <m:sup>
                        <m:r>
                          <w:rPr>
                            <w:rFonts w:ascii="Cambria Math" w:hAnsi="Cambria Math" w:cs="Times New Roman"/>
                            <w:szCs w:val="24"/>
                          </w:rPr>
                          <m:t>2</m:t>
                        </m:r>
                      </m:sup>
                    </m:sSup>
                  </m:num>
                  <m:den>
                    <m:r>
                      <w:rPr>
                        <w:rFonts w:ascii="Cambria Math" w:hAnsi="Cambria Math" w:cs="Times New Roman"/>
                        <w:szCs w:val="24"/>
                      </w:rPr>
                      <m:t>n×E</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log</m:t>
                                    </m:r>
                                  </m:fName>
                                  <m:e>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r,σ</m:t>
                                        </m:r>
                                      </m:e>
                                    </m:d>
                                  </m:e>
                                </m:func>
                              </m:num>
                              <m:den>
                                <m:r>
                                  <w:rPr>
                                    <w:rFonts w:ascii="Cambria Math" w:hAnsi="Cambria Math" w:cs="Times New Roman"/>
                                    <w:szCs w:val="24"/>
                                  </w:rPr>
                                  <m:t>∂σ</m:t>
                                </m:r>
                              </m:den>
                            </m:f>
                          </m:e>
                        </m:d>
                      </m:e>
                      <m:sup>
                        <m:r>
                          <w:rPr>
                            <w:rFonts w:ascii="Cambria Math" w:hAnsi="Cambria Math" w:cs="Times New Roman"/>
                            <w:szCs w:val="24"/>
                          </w:rPr>
                          <m:t>2</m:t>
                        </m:r>
                      </m:sup>
                    </m:sSup>
                    <m:r>
                      <w:rPr>
                        <w:rFonts w:ascii="Cambria Math" w:eastAsiaTheme="minorEastAsia" w:hAnsi="Cambria Math" w:cs="Times New Roman"/>
                        <w:szCs w:val="24"/>
                      </w:rPr>
                      <m:t xml:space="preserve">      </m:t>
                    </m:r>
                  </m:den>
                </m:f>
                <m:r>
                  <w:rPr>
                    <w:rFonts w:ascii="Cambria Math" w:hAnsi="Cambria Math" w:cs="Times New Roman"/>
                    <w:szCs w:val="24"/>
                  </w:rPr>
                  <m:t>.</m:t>
                </m:r>
              </m:oMath>
            </m:oMathPara>
          </w:p>
        </w:tc>
        <w:tc>
          <w:tcPr>
            <w:tcW w:w="796" w:type="dxa"/>
            <w:vAlign w:val="center"/>
          </w:tcPr>
          <w:p w14:paraId="0226470D" w14:textId="77777777" w:rsidR="004D1CE3" w:rsidRDefault="004D1CE3" w:rsidP="00BA1B17">
            <w:pPr>
              <w:spacing w:line="360" w:lineRule="auto"/>
              <w:jc w:val="right"/>
              <w:rPr>
                <w:szCs w:val="24"/>
              </w:rPr>
            </w:pPr>
            <w:r>
              <w:rPr>
                <w:szCs w:val="24"/>
              </w:rPr>
              <w:t>(</w:t>
            </w:r>
            <w:r w:rsidR="007C7D8F">
              <w:rPr>
                <w:szCs w:val="24"/>
              </w:rPr>
              <w:t>4.11</w:t>
            </w:r>
            <w:r>
              <w:rPr>
                <w:szCs w:val="24"/>
              </w:rPr>
              <w:t>)</w:t>
            </w:r>
          </w:p>
        </w:tc>
      </w:tr>
    </w:tbl>
    <w:p w14:paraId="05BD57A4" w14:textId="5E6A12A8" w:rsidR="003B3F61" w:rsidRDefault="003B3F61" w:rsidP="00BA1B17">
      <w:pPr>
        <w:spacing w:line="360" w:lineRule="auto"/>
        <w:rPr>
          <w:rFonts w:eastAsiaTheme="minorEastAsia"/>
          <w:szCs w:val="24"/>
        </w:rPr>
      </w:pPr>
      <w:r>
        <w:rPr>
          <w:rFonts w:eastAsiaTheme="minorEastAsia"/>
          <w:szCs w:val="24"/>
        </w:rPr>
        <w:t xml:space="preserve">The inequality </w:t>
      </w:r>
      <m:oMath>
        <m:r>
          <w:rPr>
            <w:rFonts w:ascii="Cambria Math" w:eastAsiaTheme="minorEastAsia" w:hAnsi="Cambria Math"/>
            <w:szCs w:val="24"/>
          </w:rPr>
          <m:t>(4.11)</m:t>
        </m:r>
      </m:oMath>
      <w:r>
        <w:rPr>
          <w:rFonts w:eastAsiaTheme="minorEastAsia"/>
          <w:szCs w:val="24"/>
        </w:rPr>
        <w:t xml:space="preserve"> is called the Cramer-Rao inequality in honor of the Sweden statistician Cramer and Indian statistician C.</w:t>
      </w:r>
      <w:r w:rsidR="00ED0467">
        <w:rPr>
          <w:rFonts w:eastAsiaTheme="minorEastAsia"/>
          <w:szCs w:val="24"/>
        </w:rPr>
        <w:t xml:space="preserve"> </w:t>
      </w:r>
      <w:r>
        <w:rPr>
          <w:rFonts w:eastAsiaTheme="minorEastAsia"/>
          <w:szCs w:val="24"/>
        </w:rPr>
        <w:t>R. Rao who independently developed this inequality during 1940.</w:t>
      </w:r>
    </w:p>
    <w:p w14:paraId="4BD7D132" w14:textId="7BCB7262" w:rsidR="007649B3" w:rsidRDefault="004D1CE3" w:rsidP="00BA1B17">
      <w:pPr>
        <w:spacing w:line="360" w:lineRule="auto"/>
        <w:rPr>
          <w:rFonts w:eastAsiaTheme="minorEastAsia"/>
          <w:szCs w:val="24"/>
        </w:rPr>
      </w:pPr>
      <w:r>
        <w:rPr>
          <w:rFonts w:eastAsiaTheme="minorEastAsia"/>
          <w:szCs w:val="24"/>
        </w:rPr>
        <w:lastRenderedPageBreak/>
        <w:t xml:space="preserve">From equation </w:t>
      </w:r>
      <m:oMath>
        <m:r>
          <w:rPr>
            <w:rFonts w:ascii="Cambria Math" w:eastAsiaTheme="minorEastAsia" w:hAnsi="Cambria Math"/>
            <w:szCs w:val="24"/>
          </w:rPr>
          <m:t>(4.11)</m:t>
        </m:r>
      </m:oMath>
      <w:r>
        <w:rPr>
          <w:rFonts w:eastAsiaTheme="minorEastAsia"/>
          <w:szCs w:val="24"/>
        </w:rPr>
        <w:t xml:space="preserve"> we can write,</w:t>
      </w:r>
    </w:p>
    <w:p w14:paraId="318141DB" w14:textId="77777777" w:rsidR="004D1CE3" w:rsidRPr="004D1CE3" w:rsidRDefault="004D1CE3" w:rsidP="00BA1B17">
      <w:pPr>
        <w:spacing w:line="360" w:lineRule="auto"/>
        <w:jc w:val="center"/>
        <w:rPr>
          <w:rFonts w:eastAsiaTheme="minorEastAsia" w:cs="Times New Roman"/>
          <w:szCs w:val="24"/>
        </w:rPr>
      </w:pPr>
      <m:oMathPara>
        <m:oMathParaPr>
          <m:jc m:val="left"/>
        </m:oMathParaPr>
        <m:oMath>
          <m:r>
            <w:rPr>
              <w:rFonts w:ascii="Cambria Math" w:hAnsi="Cambria Math" w:cs="Times New Roman"/>
              <w:szCs w:val="24"/>
            </w:rPr>
            <m:t>V</m:t>
          </m:r>
          <m:d>
            <m:dPr>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σ</m:t>
                  </m:r>
                </m:e>
              </m:acc>
            </m:e>
          </m:d>
          <m:r>
            <w:rPr>
              <w:rFonts w:ascii="Cambria Math" w:hAnsi="Cambria Math" w:cs="Times New Roman"/>
              <w:szCs w:val="24"/>
            </w:rPr>
            <m:t>≥</m:t>
          </m:r>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num>
                        <m:den>
                          <m:r>
                            <w:rPr>
                              <w:rFonts w:ascii="Cambria Math" w:hAnsi="Cambria Math" w:cs="Times New Roman"/>
                              <w:szCs w:val="24"/>
                            </w:rPr>
                            <m:t>∂σ</m:t>
                          </m:r>
                        </m:den>
                      </m:f>
                      <m:r>
                        <w:rPr>
                          <w:rFonts w:ascii="Cambria Math" w:hAnsi="Cambria Math" w:cs="Times New Roman"/>
                          <w:szCs w:val="24"/>
                        </w:rPr>
                        <m:t>E</m:t>
                      </m:r>
                      <m:d>
                        <m:dPr>
                          <m:begChr m:val="["/>
                          <m:endChr m:val="]"/>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σ</m:t>
                              </m:r>
                            </m:e>
                          </m:acc>
                        </m:e>
                      </m:d>
                      <m:r>
                        <w:rPr>
                          <w:rFonts w:ascii="Cambria Math" w:hAnsi="Cambria Math" w:cs="Times New Roman"/>
                          <w:szCs w:val="24"/>
                        </w:rPr>
                        <m:t xml:space="preserve"> </m:t>
                      </m:r>
                    </m:e>
                  </m:d>
                </m:e>
                <m:sup>
                  <m:r>
                    <w:rPr>
                      <w:rFonts w:ascii="Cambria Math" w:hAnsi="Cambria Math" w:cs="Times New Roman"/>
                      <w:szCs w:val="24"/>
                    </w:rPr>
                    <m:t>2</m:t>
                  </m:r>
                </m:sup>
              </m:sSup>
            </m:num>
            <m:den>
              <m:r>
                <w:rPr>
                  <w:rFonts w:ascii="Cambria Math" w:eastAsiaTheme="minorEastAsia" w:hAnsi="Cambria Math" w:cs="Times New Roman"/>
                  <w:szCs w:val="24"/>
                </w:rPr>
                <m:t>n×</m:t>
              </m:r>
              <m:r>
                <w:rPr>
                  <w:rFonts w:ascii="Cambria Math" w:hAnsi="Cambria Math" w:cs="Times New Roman"/>
                  <w:szCs w:val="24"/>
                </w:rPr>
                <m:t>I</m:t>
              </m:r>
              <m:d>
                <m:dPr>
                  <m:ctrlPr>
                    <w:rPr>
                      <w:rFonts w:ascii="Cambria Math" w:hAnsi="Cambria Math" w:cs="Times New Roman"/>
                      <w:i/>
                      <w:szCs w:val="24"/>
                    </w:rPr>
                  </m:ctrlPr>
                </m:dPr>
                <m:e>
                  <m:r>
                    <w:rPr>
                      <w:rFonts w:ascii="Cambria Math" w:hAnsi="Cambria Math" w:cs="Times New Roman"/>
                      <w:szCs w:val="24"/>
                    </w:rPr>
                    <m:t>σ</m:t>
                  </m:r>
                </m:e>
              </m:d>
              <m:r>
                <m:rPr>
                  <m:sty m:val="p"/>
                </m:rPr>
                <w:rPr>
                  <w:rFonts w:ascii="Cambria Math" w:eastAsiaTheme="minorEastAsia" w:hAnsi="Cambria Math" w:cs="Times New Roman"/>
                  <w:szCs w:val="24"/>
                </w:rPr>
                <m:t xml:space="preserve">   </m:t>
              </m:r>
            </m:den>
          </m:f>
        </m:oMath>
      </m:oMathPara>
    </w:p>
    <w:p w14:paraId="46C84E77" w14:textId="4452FE7C" w:rsidR="004D1CE3" w:rsidRPr="00ED289D" w:rsidRDefault="004D1CE3" w:rsidP="00BA1B17">
      <w:pPr>
        <w:spacing w:line="360" w:lineRule="auto"/>
        <w:ind w:left="630"/>
        <w:jc w:val="left"/>
        <w:rPr>
          <w:rFonts w:eastAsiaTheme="minorEastAsia" w:cs="Times New Roman"/>
          <w:szCs w:val="24"/>
        </w:rPr>
      </w:pPr>
      <m:oMathPara>
        <m:oMathParaPr>
          <m:jc m:val="left"/>
        </m:oMathParaPr>
        <m:oMath>
          <m:r>
            <w:rPr>
              <w:rFonts w:ascii="Cambria Math"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num>
                        <m:den>
                          <m:r>
                            <w:rPr>
                              <w:rFonts w:ascii="Cambria Math" w:hAnsi="Cambria Math" w:cs="Times New Roman"/>
                              <w:szCs w:val="24"/>
                            </w:rPr>
                            <m:t>∂σ</m:t>
                          </m:r>
                        </m:den>
                      </m:f>
                      <m:r>
                        <w:rPr>
                          <w:rFonts w:ascii="Cambria Math" w:hAnsi="Cambria Math" w:cs="Times New Roman"/>
                          <w:szCs w:val="24"/>
                        </w:rPr>
                        <m:t>E</m:t>
                      </m:r>
                      <m:d>
                        <m:dPr>
                          <m:begChr m:val="["/>
                          <m:endChr m:val="]"/>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σ</m:t>
                              </m:r>
                            </m:e>
                          </m:acc>
                        </m:e>
                      </m:d>
                      <m:r>
                        <w:rPr>
                          <w:rFonts w:ascii="Cambria Math" w:hAnsi="Cambria Math" w:cs="Times New Roman"/>
                          <w:szCs w:val="24"/>
                        </w:rPr>
                        <m:t xml:space="preserve"> </m:t>
                      </m:r>
                    </m:e>
                  </m:d>
                </m:e>
                <m:sup>
                  <m:r>
                    <w:rPr>
                      <w:rFonts w:ascii="Cambria Math" w:hAnsi="Cambria Math" w:cs="Times New Roman"/>
                      <w:szCs w:val="24"/>
                    </w:rPr>
                    <m:t>2</m:t>
                  </m:r>
                </m:sup>
              </m:sSup>
            </m:num>
            <m:den>
              <m:r>
                <w:rPr>
                  <w:rFonts w:ascii="Cambria Math" w:eastAsiaTheme="minorEastAsia" w:hAnsi="Cambria Math" w:cs="Times New Roman"/>
                  <w:szCs w:val="24"/>
                </w:rPr>
                <m:t>6n</m:t>
              </m:r>
            </m:den>
          </m:f>
          <m:r>
            <w:rPr>
              <w:rFonts w:ascii="Cambria Math" w:eastAsiaTheme="minorEastAsia" w:hAnsi="Cambria Math" w:cs="Times New Roman"/>
              <w:szCs w:val="24"/>
            </w:rPr>
            <m:t>.</m:t>
          </m:r>
        </m:oMath>
      </m:oMathPara>
    </w:p>
    <w:p w14:paraId="0D771841" w14:textId="77777777" w:rsidR="004D1CE3" w:rsidRPr="007649B3" w:rsidRDefault="005A2DAE" w:rsidP="00BA1B17">
      <w:pPr>
        <w:spacing w:line="360" w:lineRule="auto"/>
        <w:rPr>
          <w:rFonts w:eastAsiaTheme="minorEastAsia"/>
          <w:szCs w:val="24"/>
        </w:rPr>
      </w:pPr>
      <w:r>
        <w:rPr>
          <w:rFonts w:eastAsiaTheme="minorEastAsia"/>
          <w:szCs w:val="24"/>
        </w:rPr>
        <w:t>This inequality shows that when the fisher information increases then the variance of the estimator decreases.</w:t>
      </w:r>
    </w:p>
    <w:p w14:paraId="2CEA341B" w14:textId="5ECB0E11" w:rsidR="009140CB" w:rsidRPr="0007743A" w:rsidRDefault="00ED289D" w:rsidP="00BA1B17">
      <w:pPr>
        <w:pStyle w:val="Heading2"/>
        <w:spacing w:line="360" w:lineRule="auto"/>
        <w:rPr>
          <w:b/>
        </w:rPr>
      </w:pPr>
      <w:r>
        <w:rPr>
          <w:b/>
        </w:rPr>
        <w:t xml:space="preserve">  </w:t>
      </w:r>
      <w:bookmarkStart w:id="49" w:name="_Toc498279636"/>
      <w:r w:rsidR="00787D4D" w:rsidRPr="0007743A">
        <w:rPr>
          <w:b/>
        </w:rPr>
        <w:t xml:space="preserve">Summary of the parameter estimation of </w:t>
      </w:r>
      <w:r w:rsidR="00DF2A69">
        <w:rPr>
          <w:b/>
        </w:rPr>
        <w:t>inverse</w:t>
      </w:r>
      <w:r w:rsidR="00787D4D" w:rsidRPr="0007743A">
        <w:rPr>
          <w:b/>
        </w:rPr>
        <w:t xml:space="preserve"> </w:t>
      </w:r>
      <w:r w:rsidR="005F3CD5" w:rsidRPr="00ED289D">
        <w:rPr>
          <w:b/>
          <w:i/>
        </w:rPr>
        <w:t>Maxwell</w:t>
      </w:r>
      <w:r w:rsidR="00787D4D" w:rsidRPr="0007743A">
        <w:rPr>
          <w:b/>
        </w:rPr>
        <w:t xml:space="preserve"> distribution</w:t>
      </w:r>
      <w:bookmarkEnd w:id="49"/>
    </w:p>
    <w:p w14:paraId="2FDDB605" w14:textId="0F033F29" w:rsidR="001A31C2" w:rsidRDefault="001A31C2" w:rsidP="00BA1B17">
      <w:pPr>
        <w:spacing w:line="360" w:lineRule="auto"/>
      </w:pPr>
      <w:r>
        <w:t xml:space="preserve">Estimation is a crucial issue in any statistical analysis. Here we estimate the parameter of the </w:t>
      </w:r>
      <w:r w:rsidR="00DF2A69">
        <w:t>inverse</w:t>
      </w:r>
      <w:r>
        <w:t xml:space="preserve"> </w:t>
      </w:r>
      <w:r w:rsidR="005F3CD5" w:rsidRPr="00ED289D">
        <w:rPr>
          <w:i/>
        </w:rPr>
        <w:t>Maxwell</w:t>
      </w:r>
      <w:r>
        <w:t xml:space="preserve"> distribution by MLE and method of moments</w:t>
      </w:r>
      <w:r w:rsidR="00F73C66">
        <w:t xml:space="preserve">. We also calculate the fisher information and Cramer-Rao lower bound to realize the information obtained by the sample and the information limit to the variance of </w:t>
      </w:r>
      <w:r w:rsidR="00F46B51">
        <w:t>es</w:t>
      </w:r>
      <w:r w:rsidR="00F73C66">
        <w:t>timator.</w:t>
      </w:r>
    </w:p>
    <w:p w14:paraId="679C98DC" w14:textId="6EE4A83B" w:rsidR="00F46B51" w:rsidRPr="001A31C2" w:rsidRDefault="00F46B51" w:rsidP="00BA1B17">
      <w:pPr>
        <w:spacing w:line="360" w:lineRule="auto"/>
      </w:pPr>
      <w:r>
        <w:t xml:space="preserve">As it is always anticipated to have application for any method proposed. In the next chapter, the application of </w:t>
      </w:r>
      <w:r w:rsidR="00DF2A69">
        <w:t>inverse</w:t>
      </w:r>
      <w:r>
        <w:t xml:space="preserve"> </w:t>
      </w:r>
      <w:r w:rsidR="005F3CD5" w:rsidRPr="00ED289D">
        <w:rPr>
          <w:i/>
        </w:rPr>
        <w:t>Maxwell</w:t>
      </w:r>
      <w:r>
        <w:t xml:space="preserve"> distribution has been discussed in the field named statistical process control.</w:t>
      </w:r>
    </w:p>
    <w:p w14:paraId="7DA10EDA" w14:textId="77777777" w:rsidR="00971E29" w:rsidRDefault="00971E29" w:rsidP="00BA1B17">
      <w:pPr>
        <w:spacing w:line="360" w:lineRule="auto"/>
      </w:pPr>
    </w:p>
    <w:p w14:paraId="26C3C6B8" w14:textId="77777777" w:rsidR="006501E6" w:rsidRDefault="006501E6" w:rsidP="00BA1B17">
      <w:pPr>
        <w:spacing w:line="360" w:lineRule="auto"/>
      </w:pPr>
    </w:p>
    <w:p w14:paraId="3FAB4EB2" w14:textId="77777777" w:rsidR="00CC4286" w:rsidRDefault="00CC4286" w:rsidP="00BA1B17">
      <w:pPr>
        <w:spacing w:line="360" w:lineRule="auto"/>
      </w:pPr>
    </w:p>
    <w:p w14:paraId="29F6D1F1" w14:textId="77777777" w:rsidR="00CC4286" w:rsidRDefault="00CC4286" w:rsidP="00BA1B17">
      <w:pPr>
        <w:spacing w:line="360" w:lineRule="auto"/>
      </w:pPr>
    </w:p>
    <w:p w14:paraId="7CE0C4C4" w14:textId="77777777" w:rsidR="00CC4286" w:rsidRDefault="00CC4286" w:rsidP="00BA1B17">
      <w:pPr>
        <w:spacing w:line="360" w:lineRule="auto"/>
      </w:pPr>
    </w:p>
    <w:p w14:paraId="55E99893" w14:textId="77777777" w:rsidR="00CC4286" w:rsidRDefault="00CC4286" w:rsidP="00BA1B17">
      <w:pPr>
        <w:spacing w:line="360" w:lineRule="auto"/>
      </w:pPr>
    </w:p>
    <w:p w14:paraId="779F9BFC" w14:textId="77777777" w:rsidR="00CC4286" w:rsidRPr="00971E29" w:rsidRDefault="00CC4286" w:rsidP="00BA1B17">
      <w:pPr>
        <w:spacing w:line="360" w:lineRule="auto"/>
      </w:pPr>
    </w:p>
    <w:p w14:paraId="488704A4" w14:textId="77777777" w:rsidR="00055151" w:rsidRDefault="00055151">
      <w:pPr>
        <w:jc w:val="left"/>
        <w:rPr>
          <w:rFonts w:eastAsiaTheme="majorEastAsia" w:cstheme="majorBidi"/>
          <w:b/>
          <w:sz w:val="32"/>
          <w:szCs w:val="32"/>
        </w:rPr>
      </w:pPr>
      <w:bookmarkStart w:id="50" w:name="_Toc498279637"/>
      <w:r>
        <w:rPr>
          <w:b/>
        </w:rPr>
        <w:br w:type="page"/>
      </w:r>
    </w:p>
    <w:p w14:paraId="412FFAC6" w14:textId="0EF783C6" w:rsidR="000B449C" w:rsidRPr="0007743A" w:rsidRDefault="00CD7BBA" w:rsidP="00BA1B17">
      <w:pPr>
        <w:pStyle w:val="Heading1"/>
        <w:spacing w:line="360" w:lineRule="auto"/>
        <w:jc w:val="center"/>
        <w:rPr>
          <w:b/>
        </w:rPr>
      </w:pPr>
      <w:r w:rsidRPr="0007743A">
        <w:rPr>
          <w:b/>
        </w:rPr>
        <w:lastRenderedPageBreak/>
        <w:t>CHAPTER FIVE</w:t>
      </w:r>
      <w:bookmarkEnd w:id="50"/>
    </w:p>
    <w:p w14:paraId="68B44AE1" w14:textId="460D7E1C" w:rsidR="00787D4D" w:rsidRPr="003B54DF" w:rsidRDefault="0007743A" w:rsidP="00BA1B17">
      <w:pPr>
        <w:pStyle w:val="Heading1"/>
        <w:numPr>
          <w:ilvl w:val="0"/>
          <w:numId w:val="0"/>
        </w:numPr>
        <w:spacing w:line="360" w:lineRule="auto"/>
        <w:jc w:val="center"/>
        <w:rPr>
          <w:b/>
          <w:sz w:val="36"/>
        </w:rPr>
      </w:pPr>
      <w:bookmarkStart w:id="51" w:name="_Toc497661701"/>
      <w:bookmarkStart w:id="52" w:name="_Toc498279638"/>
      <w:r w:rsidRPr="003B54DF">
        <w:rPr>
          <w:b/>
          <w:sz w:val="36"/>
        </w:rPr>
        <w:t xml:space="preserve">APPLICATION OF THE </w:t>
      </w:r>
      <w:r w:rsidR="00DF2A69" w:rsidRPr="003B54DF">
        <w:rPr>
          <w:b/>
          <w:sz w:val="36"/>
        </w:rPr>
        <w:t>INVERSE</w:t>
      </w:r>
      <w:r w:rsidR="00787D4D" w:rsidRPr="003B54DF">
        <w:rPr>
          <w:b/>
          <w:sz w:val="36"/>
        </w:rPr>
        <w:t xml:space="preserve"> </w:t>
      </w:r>
      <w:r w:rsidR="005F3CD5" w:rsidRPr="003B54DF">
        <w:rPr>
          <w:b/>
          <w:sz w:val="36"/>
        </w:rPr>
        <w:t>MAXWELL</w:t>
      </w:r>
      <w:r w:rsidR="00787D4D" w:rsidRPr="003B54DF">
        <w:rPr>
          <w:b/>
          <w:sz w:val="36"/>
        </w:rPr>
        <w:t xml:space="preserve"> </w:t>
      </w:r>
      <w:bookmarkEnd w:id="51"/>
      <w:bookmarkEnd w:id="52"/>
      <w:r w:rsidR="00CC5345" w:rsidRPr="003B54DF">
        <w:rPr>
          <w:b/>
          <w:sz w:val="36"/>
        </w:rPr>
        <w:t>DISTRIBUTION</w:t>
      </w:r>
    </w:p>
    <w:p w14:paraId="67A9887B" w14:textId="226D5F3C" w:rsidR="006501E6" w:rsidRDefault="006501E6" w:rsidP="00BA1B17">
      <w:pPr>
        <w:spacing w:line="360" w:lineRule="auto"/>
      </w:pPr>
      <w:r>
        <w:t xml:space="preserve">In this chapter we discuss possible application of the </w:t>
      </w:r>
      <w:r w:rsidR="00DF2A69">
        <w:t>inverse</w:t>
      </w:r>
      <w:r>
        <w:t xml:space="preserve"> </w:t>
      </w:r>
      <w:r w:rsidR="005F3CD5" w:rsidRPr="00ED289D">
        <w:rPr>
          <w:i/>
        </w:rPr>
        <w:t>Maxwell</w:t>
      </w:r>
      <w:r>
        <w:t xml:space="preserve"> distribution. The results which have been derived in the previous chapter also have been used in this regard. Some real-life phenomena are presented along with simulation study as well.</w:t>
      </w:r>
    </w:p>
    <w:p w14:paraId="6DE5C25A" w14:textId="04D12CC1" w:rsidR="006501E6" w:rsidRPr="00C93337" w:rsidRDefault="00585729" w:rsidP="00BA1B17">
      <w:pPr>
        <w:pStyle w:val="Heading2"/>
        <w:numPr>
          <w:ilvl w:val="1"/>
          <w:numId w:val="37"/>
        </w:numPr>
        <w:spacing w:line="360" w:lineRule="auto"/>
        <w:rPr>
          <w:b/>
        </w:rPr>
      </w:pPr>
      <w:bookmarkStart w:id="53" w:name="_Toc498279639"/>
      <w:r>
        <w:rPr>
          <w:b/>
        </w:rPr>
        <w:t xml:space="preserve">  </w:t>
      </w:r>
      <w:r w:rsidR="006501E6" w:rsidRPr="00C93337">
        <w:rPr>
          <w:b/>
        </w:rPr>
        <w:t xml:space="preserve">Application of </w:t>
      </w:r>
      <w:r w:rsidR="00DF2A69">
        <w:rPr>
          <w:b/>
        </w:rPr>
        <w:t>inverse</w:t>
      </w:r>
      <w:r w:rsidR="006501E6" w:rsidRPr="00C93337">
        <w:rPr>
          <w:b/>
        </w:rPr>
        <w:t xml:space="preserve"> </w:t>
      </w:r>
      <w:r w:rsidR="005F3CD5" w:rsidRPr="00ED289D">
        <w:rPr>
          <w:b/>
          <w:i/>
        </w:rPr>
        <w:t>Maxwell</w:t>
      </w:r>
      <w:r w:rsidR="006501E6" w:rsidRPr="00C93337">
        <w:rPr>
          <w:b/>
        </w:rPr>
        <w:t xml:space="preserve"> distribution in process monitoring</w:t>
      </w:r>
      <w:bookmarkEnd w:id="53"/>
    </w:p>
    <w:p w14:paraId="225DF793" w14:textId="7F9FC4BC" w:rsidR="006501E6" w:rsidRDefault="006501E6" w:rsidP="00BA1B17">
      <w:pPr>
        <w:spacing w:line="360" w:lineRule="auto"/>
      </w:pPr>
      <w:r>
        <w:t xml:space="preserve">From section 3.2 we know that the </w:t>
      </w:r>
      <w:r w:rsidR="00DF2A69">
        <w:t>inverse</w:t>
      </w:r>
      <w:r>
        <w:t xml:space="preserve"> </w:t>
      </w:r>
      <w:r w:rsidR="005F3CD5" w:rsidRPr="00ED289D">
        <w:rPr>
          <w:i/>
        </w:rPr>
        <w:t>Maxwell</w:t>
      </w:r>
      <w:r>
        <w:t xml:space="preserve"> distribution is derived from </w:t>
      </w:r>
      <w:r w:rsidR="005F3CD5" w:rsidRPr="00ED289D">
        <w:rPr>
          <w:i/>
        </w:rPr>
        <w:t>Maxwell</w:t>
      </w:r>
      <w:r>
        <w:t xml:space="preserve"> distribution. The </w:t>
      </w:r>
      <w:r w:rsidR="005F3CD5" w:rsidRPr="00ED289D">
        <w:rPr>
          <w:i/>
        </w:rPr>
        <w:t>Maxwell</w:t>
      </w:r>
      <w:r>
        <w:t xml:space="preserve"> distribution has immense application in statistical mechanics, chemistry, lifetime modelling as well as in statistical process control</w:t>
      </w:r>
      <w:sdt>
        <w:sdtPr>
          <w:id w:val="722100619"/>
          <w:citation/>
        </w:sdtPr>
        <w:sdtEndPr/>
        <w:sdtContent>
          <w:r>
            <w:fldChar w:fldCharType="begin"/>
          </w:r>
          <w:r w:rsidR="003A0072">
            <w:instrText xml:space="preserve">CITATION MPH16 \l 1033 </w:instrText>
          </w:r>
          <w:r>
            <w:fldChar w:fldCharType="separate"/>
          </w:r>
          <w:r w:rsidR="005A5A80">
            <w:rPr>
              <w:noProof/>
            </w:rPr>
            <w:t xml:space="preserve"> </w:t>
          </w:r>
          <w:r w:rsidR="005A5A80" w:rsidRPr="005A5A80">
            <w:rPr>
              <w:noProof/>
            </w:rPr>
            <w:t>[63]</w:t>
          </w:r>
          <w:r>
            <w:fldChar w:fldCharType="end"/>
          </w:r>
        </w:sdtContent>
      </w:sdt>
      <w:r w:rsidR="00ED0467">
        <w:t>,</w:t>
      </w:r>
      <w:sdt>
        <w:sdtPr>
          <w:id w:val="1210154870"/>
          <w:citation/>
        </w:sdtPr>
        <w:sdtEndPr/>
        <w:sdtContent>
          <w:r>
            <w:fldChar w:fldCharType="begin"/>
          </w:r>
          <w:r w:rsidR="00BB761D">
            <w:instrText xml:space="preserve">CITATION BGa14 \l 1033 </w:instrText>
          </w:r>
          <w:r>
            <w:fldChar w:fldCharType="separate"/>
          </w:r>
          <w:r w:rsidR="005A5A80">
            <w:rPr>
              <w:noProof/>
            </w:rPr>
            <w:t xml:space="preserve"> </w:t>
          </w:r>
          <w:r w:rsidR="005A5A80" w:rsidRPr="005A5A80">
            <w:rPr>
              <w:noProof/>
            </w:rPr>
            <w:t>[64]</w:t>
          </w:r>
          <w:r>
            <w:fldChar w:fldCharType="end"/>
          </w:r>
        </w:sdtContent>
      </w:sdt>
      <w:r w:rsidR="00ED0467">
        <w:t>,</w:t>
      </w:r>
      <w:sdt>
        <w:sdtPr>
          <w:id w:val="1986594314"/>
          <w:citation/>
        </w:sdtPr>
        <w:sdtEndPr/>
        <w:sdtContent>
          <w:r>
            <w:fldChar w:fldCharType="begin"/>
          </w:r>
          <w:r w:rsidR="005A5A80">
            <w:instrText xml:space="preserve">CITATION HAR13 \l 1033 </w:instrText>
          </w:r>
          <w:r>
            <w:fldChar w:fldCharType="separate"/>
          </w:r>
          <w:r w:rsidR="005A5A80">
            <w:rPr>
              <w:noProof/>
            </w:rPr>
            <w:t xml:space="preserve"> </w:t>
          </w:r>
          <w:r w:rsidR="005A5A80" w:rsidRPr="005A5A80">
            <w:rPr>
              <w:noProof/>
            </w:rPr>
            <w:t>[65]</w:t>
          </w:r>
          <w:r>
            <w:fldChar w:fldCharType="end"/>
          </w:r>
        </w:sdtContent>
      </w:sdt>
      <w:r w:rsidR="00ED0467">
        <w:t>,</w:t>
      </w:r>
      <w:sdt>
        <w:sdtPr>
          <w:id w:val="-983152450"/>
          <w:citation/>
        </w:sdtPr>
        <w:sdtEndPr/>
        <w:sdtContent>
          <w:r>
            <w:fldChar w:fldCharType="begin"/>
          </w:r>
          <w:r w:rsidR="005A5A80">
            <w:instrText xml:space="preserve">CITATION Kap \l 1033 </w:instrText>
          </w:r>
          <w:r>
            <w:fldChar w:fldCharType="separate"/>
          </w:r>
          <w:r w:rsidR="005A5A80">
            <w:rPr>
              <w:noProof/>
            </w:rPr>
            <w:t xml:space="preserve"> </w:t>
          </w:r>
          <w:r w:rsidR="005A5A80" w:rsidRPr="005A5A80">
            <w:rPr>
              <w:noProof/>
            </w:rPr>
            <w:t>[66]</w:t>
          </w:r>
          <w:r>
            <w:fldChar w:fldCharType="end"/>
          </w:r>
        </w:sdtContent>
      </w:sdt>
      <w:r>
        <w:t xml:space="preserve">. Although the </w:t>
      </w:r>
      <w:r w:rsidR="00DF2A69">
        <w:t>inverse</w:t>
      </w:r>
      <w:r>
        <w:t xml:space="preserve"> </w:t>
      </w:r>
      <w:r w:rsidR="005F3CD5" w:rsidRPr="00ED289D">
        <w:rPr>
          <w:i/>
        </w:rPr>
        <w:t>Maxwell</w:t>
      </w:r>
      <w:r>
        <w:t xml:space="preserve"> distribution is also a non-normal skewed distribution like </w:t>
      </w:r>
      <w:r w:rsidR="005F3CD5" w:rsidRPr="00ED289D">
        <w:rPr>
          <w:i/>
        </w:rPr>
        <w:t>Maxwell</w:t>
      </w:r>
      <w:r>
        <w:t xml:space="preserve"> distribution but according to our knowledge from the literature review the </w:t>
      </w:r>
      <w:r w:rsidR="00DF2A69">
        <w:t>inverse</w:t>
      </w:r>
      <w:r>
        <w:t xml:space="preserve"> </w:t>
      </w:r>
      <w:r w:rsidR="005F3CD5" w:rsidRPr="00ED289D">
        <w:rPr>
          <w:i/>
        </w:rPr>
        <w:t>Maxwell</w:t>
      </w:r>
      <w:r>
        <w:t xml:space="preserve"> distribution has not applied in any field. In this chapter we will discuss its application in the process monitoring. Statistical process control (SPC) is a method of quality control which is widely used in industry to monitor the process by using statistical tools. The quality control concept in manufacturing was first conceived by Walter A. Shewhart in 1920. While working in Bell Telephone Laboratories, he conducted research on methods to improve quality and came up with the SPC</w:t>
      </w:r>
      <w:sdt>
        <w:sdtPr>
          <w:id w:val="-134497315"/>
          <w:citation/>
        </w:sdtPr>
        <w:sdtEndPr/>
        <w:sdtContent>
          <w:r>
            <w:fldChar w:fldCharType="begin"/>
          </w:r>
          <w:r>
            <w:instrText xml:space="preserve"> CITATION NIS12 \l 1033 </w:instrText>
          </w:r>
          <w:r>
            <w:fldChar w:fldCharType="separate"/>
          </w:r>
          <w:r w:rsidR="005A5A80">
            <w:rPr>
              <w:noProof/>
            </w:rPr>
            <w:t xml:space="preserve"> </w:t>
          </w:r>
          <w:r w:rsidR="005A5A80" w:rsidRPr="005A5A80">
            <w:rPr>
              <w:noProof/>
            </w:rPr>
            <w:t>[67]</w:t>
          </w:r>
          <w:r>
            <w:fldChar w:fldCharType="end"/>
          </w:r>
        </w:sdtContent>
      </w:sdt>
      <w:r>
        <w:t>. By considering the hypothesis whether the process is in statistical control or not, SPC guides the decision about the quality of the process. For this purpose, different tools are used. Its seven major tools are Histogram and Stem and leaf plot, Check sheet, Pareto chart, Cause and effect diagram, Defect concentration diagram, Scatter diagram and control chart</w:t>
      </w:r>
      <w:sdt>
        <w:sdtPr>
          <w:id w:val="-368218673"/>
          <w:citation/>
        </w:sdtPr>
        <w:sdtEndPr/>
        <w:sdtContent>
          <w:r>
            <w:fldChar w:fldCharType="begin"/>
          </w:r>
          <w:r>
            <w:instrText xml:space="preserve"> CITATION Mon09 \l 1033 </w:instrText>
          </w:r>
          <w:r>
            <w:fldChar w:fldCharType="separate"/>
          </w:r>
          <w:r w:rsidR="005A5A80">
            <w:rPr>
              <w:noProof/>
            </w:rPr>
            <w:t xml:space="preserve"> </w:t>
          </w:r>
          <w:r w:rsidR="005A5A80" w:rsidRPr="005A5A80">
            <w:rPr>
              <w:noProof/>
            </w:rPr>
            <w:t>[68]</w:t>
          </w:r>
          <w:r>
            <w:fldChar w:fldCharType="end"/>
          </w:r>
        </w:sdtContent>
      </w:sdt>
      <w:r>
        <w:t>. Among all of the above tools, the Shewhart control chart is the most technically sophisticated. In the literature, Shewhart control charts are widely used to monitor variation/shift in process quality characteristics of location as well as dispersion.</w:t>
      </w:r>
      <w:sdt>
        <w:sdtPr>
          <w:id w:val="-894194941"/>
          <w:citation/>
        </w:sdtPr>
        <w:sdtEndPr/>
        <w:sdtContent>
          <w:r>
            <w:fldChar w:fldCharType="begin"/>
          </w:r>
          <w:r w:rsidR="005A5A80">
            <w:instrText xml:space="preserve">CITATION GZh14 \l 1033 </w:instrText>
          </w:r>
          <w:r>
            <w:fldChar w:fldCharType="separate"/>
          </w:r>
          <w:r w:rsidR="005A5A80">
            <w:rPr>
              <w:noProof/>
            </w:rPr>
            <w:t xml:space="preserve"> </w:t>
          </w:r>
          <w:r w:rsidR="005A5A80" w:rsidRPr="005A5A80">
            <w:rPr>
              <w:noProof/>
            </w:rPr>
            <w:t>[69]</w:t>
          </w:r>
          <w:r>
            <w:fldChar w:fldCharType="end"/>
          </w:r>
        </w:sdtContent>
      </w:sdt>
      <w:r>
        <w:t xml:space="preserve"> introduced </w:t>
      </w:r>
      <w:r w:rsidRPr="00841D5D">
        <w:rPr>
          <w:i/>
        </w:rPr>
        <w:t>improved R chart</w:t>
      </w:r>
      <w:r>
        <w:t xml:space="preserve"> (IRC) and </w:t>
      </w:r>
      <w:r w:rsidRPr="00841D5D">
        <w:rPr>
          <w:i/>
        </w:rPr>
        <w:t>improved S chart</w:t>
      </w:r>
      <w:r>
        <w:t xml:space="preserve"> (ISC) for monitoring the process variance. The typical Shewhart control charts are constructed based on the assumption that observed data to monitor the quality characteristics of the process is from normal or near-normal distribution</w:t>
      </w:r>
      <w:sdt>
        <w:sdtPr>
          <w:id w:val="165835923"/>
          <w:citation/>
        </w:sdtPr>
        <w:sdtEndPr/>
        <w:sdtContent>
          <w:r>
            <w:fldChar w:fldCharType="begin"/>
          </w:r>
          <w:r w:rsidR="005A5A80">
            <w:instrText xml:space="preserve">CITATION MDN06 \l 1033 </w:instrText>
          </w:r>
          <w:r>
            <w:fldChar w:fldCharType="separate"/>
          </w:r>
          <w:r w:rsidR="005A5A80">
            <w:rPr>
              <w:noProof/>
            </w:rPr>
            <w:t xml:space="preserve"> </w:t>
          </w:r>
          <w:r w:rsidR="005A5A80" w:rsidRPr="005A5A80">
            <w:rPr>
              <w:noProof/>
            </w:rPr>
            <w:t>[70]</w:t>
          </w:r>
          <w:r>
            <w:fldChar w:fldCharType="end"/>
          </w:r>
        </w:sdtContent>
      </w:sdt>
      <w:r>
        <w:t>.</w:t>
      </w:r>
    </w:p>
    <w:p w14:paraId="09EF8611" w14:textId="43026CDE" w:rsidR="006501E6" w:rsidRDefault="006501E6" w:rsidP="00BA1B17">
      <w:pPr>
        <w:spacing w:line="360" w:lineRule="auto"/>
      </w:pPr>
      <w:r>
        <w:t>But in real life there are many situations that do not meet the normality assumption rather that follow skewed distribution. A number of researchers studied quality monitoring in this context.</w:t>
      </w:r>
      <w:sdt>
        <w:sdtPr>
          <w:id w:val="-1937589662"/>
          <w:citation/>
        </w:sdtPr>
        <w:sdtEndPr/>
        <w:sdtContent>
          <w:r>
            <w:fldChar w:fldCharType="begin"/>
          </w:r>
          <w:r w:rsidR="005A5A80">
            <w:instrText xml:space="preserve">CITATION MAi \l 1033 </w:instrText>
          </w:r>
          <w:r>
            <w:fldChar w:fldCharType="separate"/>
          </w:r>
          <w:r w:rsidR="005A5A80">
            <w:rPr>
              <w:noProof/>
            </w:rPr>
            <w:t xml:space="preserve"> </w:t>
          </w:r>
          <w:r w:rsidR="005A5A80" w:rsidRPr="005A5A80">
            <w:rPr>
              <w:noProof/>
            </w:rPr>
            <w:t>[71]</w:t>
          </w:r>
          <w:r>
            <w:fldChar w:fldCharType="end"/>
          </w:r>
        </w:sdtContent>
      </w:sdt>
      <w:r>
        <w:t xml:space="preserve">, observed the quality characteristics of the compressive strength </w:t>
      </w:r>
      <w:r>
        <w:lastRenderedPageBreak/>
        <w:t xml:space="preserve">(kgf/cm2) of concrete under </w:t>
      </w:r>
      <w:r w:rsidRPr="00ED289D">
        <w:rPr>
          <w:i/>
        </w:rPr>
        <w:t xml:space="preserve">log-normal </w:t>
      </w:r>
      <w:r>
        <w:t>distribution.</w:t>
      </w:r>
      <w:sdt>
        <w:sdtPr>
          <w:id w:val="36246962"/>
          <w:citation/>
        </w:sdtPr>
        <w:sdtEndPr/>
        <w:sdtContent>
          <w:r>
            <w:fldChar w:fldCharType="begin"/>
          </w:r>
          <w:r w:rsidR="00892109">
            <w:instrText xml:space="preserve">CITATION KDe12 \l 1033 </w:instrText>
          </w:r>
          <w:r>
            <w:fldChar w:fldCharType="separate"/>
          </w:r>
          <w:r w:rsidR="005A5A80">
            <w:rPr>
              <w:noProof/>
            </w:rPr>
            <w:t xml:space="preserve"> </w:t>
          </w:r>
          <w:r w:rsidR="005A5A80" w:rsidRPr="005A5A80">
            <w:rPr>
              <w:noProof/>
            </w:rPr>
            <w:t>[72]</w:t>
          </w:r>
          <w:r>
            <w:fldChar w:fldCharType="end"/>
          </w:r>
        </w:sdtContent>
      </w:sdt>
      <w:r>
        <w:t xml:space="preserve">, studied the control chart for skewed distribution including </w:t>
      </w:r>
      <w:r w:rsidR="00DF2A69" w:rsidRPr="00ED289D">
        <w:rPr>
          <w:i/>
        </w:rPr>
        <w:t>Weibull</w:t>
      </w:r>
      <w:r w:rsidRPr="00ED289D">
        <w:rPr>
          <w:i/>
        </w:rPr>
        <w:t>,</w:t>
      </w:r>
      <w:r>
        <w:t xml:space="preserve"> </w:t>
      </w:r>
      <w:r w:rsidR="00DF2A69" w:rsidRPr="00ED289D">
        <w:rPr>
          <w:i/>
        </w:rPr>
        <w:t>Gamma</w:t>
      </w:r>
      <w:r w:rsidR="00DF2A69">
        <w:t xml:space="preserve"> </w:t>
      </w:r>
      <w:r>
        <w:t xml:space="preserve"> and </w:t>
      </w:r>
      <w:r w:rsidRPr="00ED289D">
        <w:rPr>
          <w:i/>
        </w:rPr>
        <w:t>log-normal</w:t>
      </w:r>
      <w:r>
        <w:t xml:space="preserve"> distribution.</w:t>
      </w:r>
      <w:sdt>
        <w:sdtPr>
          <w:id w:val="494545713"/>
          <w:citation/>
        </w:sdtPr>
        <w:sdtEndPr/>
        <w:sdtContent>
          <w:r>
            <w:fldChar w:fldCharType="begin"/>
          </w:r>
          <w:r w:rsidR="005A5A80">
            <w:instrText xml:space="preserve">CITATION SWC00 \l 1033 </w:instrText>
          </w:r>
          <w:r>
            <w:fldChar w:fldCharType="separate"/>
          </w:r>
          <w:r w:rsidR="005A5A80">
            <w:rPr>
              <w:noProof/>
            </w:rPr>
            <w:t xml:space="preserve"> </w:t>
          </w:r>
          <w:r w:rsidR="005A5A80" w:rsidRPr="005A5A80">
            <w:rPr>
              <w:noProof/>
            </w:rPr>
            <w:t>[73]</w:t>
          </w:r>
          <w:r>
            <w:fldChar w:fldCharType="end"/>
          </w:r>
        </w:sdtContent>
      </w:sdt>
      <w:r>
        <w:t>, studied control chart for location parameter of the log-normal process. In lifetime data applications,</w:t>
      </w:r>
      <w:sdt>
        <w:sdtPr>
          <w:id w:val="-1128698536"/>
          <w:citation/>
        </w:sdtPr>
        <w:sdtEndPr/>
        <w:sdtContent>
          <w:r>
            <w:fldChar w:fldCharType="begin"/>
          </w:r>
          <w:r w:rsidR="00BB761D">
            <w:instrText xml:space="preserve">CITATION BGu14 \l 1033 </w:instrText>
          </w:r>
          <w:r>
            <w:fldChar w:fldCharType="separate"/>
          </w:r>
          <w:r w:rsidR="005A5A80">
            <w:rPr>
              <w:noProof/>
            </w:rPr>
            <w:t xml:space="preserve"> </w:t>
          </w:r>
          <w:r w:rsidR="005A5A80" w:rsidRPr="005A5A80">
            <w:rPr>
              <w:noProof/>
            </w:rPr>
            <w:t>[74]</w:t>
          </w:r>
          <w:r>
            <w:fldChar w:fldCharType="end"/>
          </w:r>
        </w:sdtContent>
      </w:sdt>
      <w:r>
        <w:t xml:space="preserve"> studied the </w:t>
      </w:r>
      <w:r w:rsidR="00DF2A69" w:rsidRPr="00ED289D">
        <w:rPr>
          <w:i/>
        </w:rPr>
        <w:t>Weibull</w:t>
      </w:r>
      <w:r>
        <w:t xml:space="preserve"> distribution under type II censoring for monitoring shape parameter.</w:t>
      </w:r>
      <w:r w:rsidR="00ED289D">
        <w:t xml:space="preserve"> The application of the </w:t>
      </w:r>
      <w:r w:rsidR="00ED289D" w:rsidRPr="00ED289D">
        <w:rPr>
          <w:i/>
        </w:rPr>
        <w:t>Maxwell</w:t>
      </w:r>
      <w:r w:rsidR="00ED289D">
        <w:t xml:space="preserve"> distribution in the field of SPC is first discussed by Hossain</w:t>
      </w:r>
      <w:r w:rsidR="00047B79">
        <w:t xml:space="preserve"> et. al.</w:t>
      </w:r>
      <w:sdt>
        <w:sdtPr>
          <w:id w:val="1878040171"/>
          <w:citation/>
        </w:sdtPr>
        <w:sdtEndPr/>
        <w:sdtContent>
          <w:r w:rsidR="00ED289D">
            <w:fldChar w:fldCharType="begin"/>
          </w:r>
          <w:r w:rsidR="003A0072">
            <w:instrText xml:space="preserve">CITATION MPe16 \l 1033 </w:instrText>
          </w:r>
          <w:r w:rsidR="00ED289D">
            <w:fldChar w:fldCharType="separate"/>
          </w:r>
          <w:r w:rsidR="005A5A80">
            <w:rPr>
              <w:noProof/>
            </w:rPr>
            <w:t xml:space="preserve"> </w:t>
          </w:r>
          <w:r w:rsidR="005A5A80" w:rsidRPr="005A5A80">
            <w:rPr>
              <w:noProof/>
            </w:rPr>
            <w:t>[75]</w:t>
          </w:r>
          <w:r w:rsidR="00ED289D">
            <w:fldChar w:fldCharType="end"/>
          </w:r>
        </w:sdtContent>
      </w:sdt>
      <w:r w:rsidR="00ED289D">
        <w:t>.</w:t>
      </w:r>
    </w:p>
    <w:p w14:paraId="44F6EE7A" w14:textId="617087A4" w:rsidR="006501E6" w:rsidRDefault="006501E6" w:rsidP="00BA1B17">
      <w:pPr>
        <w:spacing w:line="360" w:lineRule="auto"/>
      </w:pPr>
      <w:r>
        <w:t xml:space="preserve">The </w:t>
      </w:r>
      <w:r w:rsidR="00DF2A69">
        <w:t>inverse</w:t>
      </w:r>
      <w:r>
        <w:t xml:space="preserve"> </w:t>
      </w:r>
      <w:r w:rsidR="005F3CD5" w:rsidRPr="00ED289D">
        <w:rPr>
          <w:i/>
        </w:rPr>
        <w:t>Maxwell</w:t>
      </w:r>
      <w:r>
        <w:t xml:space="preserve"> distribution has only one parameter which is the scale parameter given in equation </w:t>
      </w:r>
      <m:oMath>
        <m:r>
          <w:rPr>
            <w:rFonts w:ascii="Cambria Math" w:hAnsi="Cambria Math"/>
          </w:rPr>
          <m:t>(3.17)</m:t>
        </m:r>
      </m:oMath>
      <w:r>
        <w:t xml:space="preserve"> in </w:t>
      </w:r>
      <w:r w:rsidR="003014C6">
        <w:t>C</w:t>
      </w:r>
      <w:r>
        <w:t>hapter three.</w:t>
      </w:r>
    </w:p>
    <w:p w14:paraId="50278FEB" w14:textId="66CF1D57" w:rsidR="006501E6" w:rsidRPr="003B54DF" w:rsidRDefault="006501E6" w:rsidP="00BA1B17">
      <w:pPr>
        <w:pStyle w:val="Heading3"/>
        <w:numPr>
          <w:ilvl w:val="2"/>
          <w:numId w:val="37"/>
        </w:numPr>
        <w:spacing w:line="360" w:lineRule="auto"/>
        <w:rPr>
          <w:b/>
          <w:sz w:val="26"/>
          <w:szCs w:val="26"/>
        </w:rPr>
      </w:pPr>
      <w:bookmarkStart w:id="54" w:name="_Hlk496148398"/>
      <w:bookmarkStart w:id="55" w:name="_Toc498279640"/>
      <w:r w:rsidRPr="003B54DF">
        <w:rPr>
          <w:b/>
          <w:sz w:val="26"/>
          <w:szCs w:val="26"/>
        </w:rPr>
        <w:t xml:space="preserve">Derivation of the distribution of </w:t>
      </w:r>
      <m:oMath>
        <m:r>
          <m:rPr>
            <m:sty m:val="bi"/>
          </m:rPr>
          <w:rPr>
            <w:rFonts w:ascii="Cambria Math" w:hAnsi="Cambria Math"/>
            <w:sz w:val="26"/>
            <w:szCs w:val="26"/>
          </w:rPr>
          <m:t>V</m:t>
        </m:r>
      </m:oMath>
      <w:r w:rsidRPr="003B54DF">
        <w:rPr>
          <w:b/>
          <w:sz w:val="26"/>
          <w:szCs w:val="26"/>
        </w:rPr>
        <w:t xml:space="preserve"> </w:t>
      </w:r>
      <w:bookmarkEnd w:id="54"/>
      <w:r w:rsidRPr="003B54DF">
        <w:rPr>
          <w:b/>
          <w:sz w:val="26"/>
          <w:szCs w:val="26"/>
        </w:rPr>
        <w:t>(the estimate of scale parameter)</w:t>
      </w:r>
      <w:bookmarkEnd w:id="55"/>
    </w:p>
    <w:p w14:paraId="18C8FCCC" w14:textId="676AED8B" w:rsidR="006501E6" w:rsidRDefault="006501E6" w:rsidP="00BA1B17">
      <w:pPr>
        <w:spacing w:line="360" w:lineRule="auto"/>
      </w:pPr>
      <w:r>
        <w:t xml:space="preserve">For the construction of the Statistical Process Control (SPC) we need to exhibit a theory. In this section we will introduce the theory that will help us to construct the SPC for </w:t>
      </w:r>
      <w:r w:rsidR="00DF2A69">
        <w:t>inverse</w:t>
      </w:r>
      <w:r>
        <w:t xml:space="preserve"> </w:t>
      </w:r>
      <w:r w:rsidR="005F3CD5" w:rsidRPr="00ED289D">
        <w:rPr>
          <w:i/>
        </w:rPr>
        <w:t>Maxwell</w:t>
      </w:r>
      <w:r>
        <w:t xml:space="preserve"> distribution.</w:t>
      </w:r>
    </w:p>
    <w:p w14:paraId="7196CA17" w14:textId="00A78B55" w:rsidR="006501E6" w:rsidRDefault="006501E6" w:rsidP="00BA1B17">
      <w:pPr>
        <w:spacing w:line="360" w:lineRule="auto"/>
        <w:rPr>
          <w:b/>
        </w:rPr>
      </w:pPr>
      <w:r>
        <w:rPr>
          <w:b/>
        </w:rPr>
        <w:t>Theorem 5</w:t>
      </w:r>
      <w:r w:rsidRPr="00A73527">
        <w:rPr>
          <w:b/>
        </w:rPr>
        <w:t>.1</w:t>
      </w:r>
      <w:r>
        <w:rPr>
          <w:b/>
        </w:rPr>
        <w:t xml:space="preserve"> </w:t>
      </w:r>
      <w:r>
        <w:t xml:space="preserve">The PDF of the </w:t>
      </w:r>
      <w:r w:rsidR="00DF2A69">
        <w:t>inverse</w:t>
      </w:r>
      <w:r>
        <w:t xml:space="preserve"> </w:t>
      </w:r>
      <w:r w:rsidR="005F3CD5" w:rsidRPr="00ED289D">
        <w:rPr>
          <w:i/>
        </w:rPr>
        <w:t>Maxwell</w:t>
      </w:r>
      <w:r>
        <w:t xml:space="preserve"> distribution given in </w:t>
      </w:r>
      <m:oMath>
        <m:r>
          <w:rPr>
            <w:rFonts w:ascii="Cambria Math" w:hAnsi="Cambria Math"/>
          </w:rPr>
          <m:t>(3.17)</m:t>
        </m:r>
      </m:oMath>
      <w:r>
        <w:t xml:space="preserve"> and by considering the transformation </w:t>
      </w:r>
      <m:oMath>
        <m:r>
          <w:rPr>
            <w:rFonts w:ascii="Cambria Math" w:hAnsi="Cambria Math"/>
          </w:rPr>
          <m:t>P=1/2</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then PDF follow</w:t>
      </w:r>
      <w:r w:rsidR="00967AB0">
        <w:rPr>
          <w:rFonts w:eastAsiaTheme="minorEastAsia"/>
        </w:rPr>
        <w:t>s</w:t>
      </w:r>
      <m:oMath>
        <m:r>
          <w:rPr>
            <w:rFonts w:ascii="Cambria Math" w:eastAsiaTheme="minorEastAsia" w:hAnsi="Cambria Math"/>
          </w:rPr>
          <m:t xml:space="preserve"> gamma</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,1</m:t>
            </m:r>
          </m:e>
        </m:d>
      </m:oMath>
      <w:r>
        <w:rPr>
          <w:rFonts w:eastAsiaTheme="minorEastAsia"/>
        </w:rPr>
        <w:t xml:space="preserve">. </w:t>
      </w:r>
    </w:p>
    <w:p w14:paraId="40D3C619" w14:textId="4099F088" w:rsidR="003B3F61" w:rsidRDefault="00ED289D" w:rsidP="00BA1B17">
      <w:pPr>
        <w:spacing w:line="360" w:lineRule="auto"/>
        <w:rPr>
          <w:rFonts w:eastAsiaTheme="minorEastAsia"/>
        </w:rPr>
      </w:pPr>
      <w:r w:rsidRPr="00ED289D">
        <w:rPr>
          <w:rFonts w:eastAsiaTheme="minorEastAsia"/>
          <w:i/>
        </w:rPr>
        <w:t>Proof.</w:t>
      </w:r>
      <m:oMath>
        <m:r>
          <w:rPr>
            <w:rFonts w:ascii="Cambria Math" w:eastAsiaTheme="minorEastAsia" w:hAnsi="Cambria Math"/>
          </w:rPr>
          <m:t xml:space="preserve"> </m:t>
        </m:r>
      </m:oMath>
      <w:r w:rsidR="006501E6">
        <w:rPr>
          <w:rFonts w:eastAsiaTheme="minorEastAsia"/>
        </w:rPr>
        <w:t xml:space="preserve">From the PDF of the </w:t>
      </w:r>
      <w:r w:rsidR="00DF2A69">
        <w:rPr>
          <w:rFonts w:eastAsiaTheme="minorEastAsia"/>
        </w:rPr>
        <w:t>inverse</w:t>
      </w:r>
      <w:r w:rsidR="006501E6">
        <w:rPr>
          <w:rFonts w:eastAsiaTheme="minorEastAsia"/>
        </w:rPr>
        <w:t xml:space="preserve"> </w:t>
      </w:r>
      <w:r w:rsidR="005F3CD5" w:rsidRPr="00ED289D">
        <w:rPr>
          <w:rFonts w:eastAsiaTheme="minorEastAsia"/>
          <w:i/>
        </w:rPr>
        <w:t>Maxwell</w:t>
      </w:r>
      <w:r w:rsidR="006501E6">
        <w:rPr>
          <w:rFonts w:eastAsiaTheme="minorEastAsia"/>
        </w:rPr>
        <w:t xml:space="preserve"> distribution that is given in equation </w:t>
      </w:r>
      <m:oMath>
        <m:r>
          <w:rPr>
            <w:rFonts w:ascii="Cambria Math" w:eastAsiaTheme="minorEastAsia" w:hAnsi="Cambria Math"/>
          </w:rPr>
          <m:t>(3.17),</m:t>
        </m:r>
      </m:oMath>
      <w:r w:rsidR="006501E6">
        <w:rPr>
          <w:rFonts w:eastAsiaTheme="minorEastAsia"/>
        </w:rPr>
        <w:t xml:space="preserve"> let</w:t>
      </w:r>
      <w:r w:rsidR="003B3F61">
        <w:rPr>
          <w:rFonts w:eastAsiaTheme="minorEastAsia"/>
        </w:rPr>
        <w:t xml:space="preserve">, </w:t>
      </w:r>
      <m:oMath>
        <m:r>
          <w:rPr>
            <w:rFonts w:ascii="Cambria Math" w:eastAsiaTheme="minorEastAsia" w:hAnsi="Cambria Math"/>
            <w:szCs w:val="24"/>
          </w:rPr>
          <m:t>p=</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2</m:t>
                </m:r>
              </m:sup>
            </m:sSup>
            <m:sSup>
              <m:sSupPr>
                <m:ctrlPr>
                  <w:rPr>
                    <w:rFonts w:ascii="Cambria Math" w:eastAsiaTheme="minorEastAsia" w:hAnsi="Cambria Math"/>
                    <w:i/>
                    <w:szCs w:val="24"/>
                  </w:rPr>
                </m:ctrlPr>
              </m:sSupPr>
              <m:e>
                <m:r>
                  <w:rPr>
                    <w:rFonts w:ascii="Cambria Math" w:eastAsiaTheme="minorEastAsia" w:hAnsi="Cambria Math"/>
                    <w:szCs w:val="24"/>
                  </w:rPr>
                  <m:t>σ</m:t>
                </m:r>
              </m:e>
              <m:sup>
                <m:r>
                  <w:rPr>
                    <w:rFonts w:ascii="Cambria Math" w:eastAsiaTheme="minorEastAsia" w:hAnsi="Cambria Math"/>
                    <w:szCs w:val="24"/>
                  </w:rPr>
                  <m:t>2</m:t>
                </m:r>
              </m:sup>
            </m:sSup>
          </m:den>
        </m:f>
      </m:oMath>
      <w:r w:rsidR="003B3F61">
        <w:rPr>
          <w:rFonts w:eastAsiaTheme="minorEastAsia"/>
          <w:szCs w:val="24"/>
        </w:rPr>
        <w:t>, and by simplification we get,</w:t>
      </w:r>
      <w:r w:rsidR="003B3F61" w:rsidRPr="005358F6">
        <w:rPr>
          <w:rFonts w:eastAsiaTheme="minorEastAsia"/>
          <w:szCs w:val="24"/>
        </w:rPr>
        <w:t xml:space="preserve"> </w:t>
      </w:r>
      <m:oMath>
        <m:r>
          <w:rPr>
            <w:rStyle w:val="fontstyle01"/>
            <w:rFonts w:ascii="Cambria Math" w:hAnsi="Cambria Math" w:cs="Times New Roman"/>
          </w:rPr>
          <m:t>r=</m:t>
        </m:r>
        <m:rad>
          <m:radPr>
            <m:degHide m:val="1"/>
            <m:ctrlPr>
              <w:rPr>
                <w:rStyle w:val="fontstyle01"/>
                <w:rFonts w:ascii="Cambria Math" w:hAnsi="Cambria Math" w:cs="Times New Roman"/>
                <w:i/>
              </w:rPr>
            </m:ctrlPr>
          </m:radPr>
          <m:deg/>
          <m:e>
            <m:f>
              <m:fPr>
                <m:ctrlPr>
                  <w:rPr>
                    <w:rStyle w:val="fontstyle01"/>
                    <w:rFonts w:ascii="Cambria Math" w:hAnsi="Cambria Math" w:cs="Times New Roman"/>
                    <w:i/>
                  </w:rPr>
                </m:ctrlPr>
              </m:fPr>
              <m:num>
                <m:r>
                  <w:rPr>
                    <w:rStyle w:val="fontstyle01"/>
                    <w:rFonts w:ascii="Cambria Math" w:hAnsi="Cambria Math" w:cs="Times New Roman"/>
                  </w:rPr>
                  <m:t>1</m:t>
                </m:r>
              </m:num>
              <m:den>
                <m:r>
                  <w:rPr>
                    <w:rStyle w:val="fontstyle01"/>
                    <w:rFonts w:ascii="Cambria Math" w:hAnsi="Cambria Math" w:cs="Times New Roman"/>
                  </w:rPr>
                  <m:t>2</m:t>
                </m:r>
                <m:sSup>
                  <m:sSupPr>
                    <m:ctrlPr>
                      <w:rPr>
                        <w:rStyle w:val="fontstyle01"/>
                        <w:rFonts w:ascii="Cambria Math" w:hAnsi="Cambria Math" w:cs="Times New Roman"/>
                        <w:i/>
                      </w:rPr>
                    </m:ctrlPr>
                  </m:sSupPr>
                  <m:e>
                    <m:r>
                      <w:rPr>
                        <w:rStyle w:val="fontstyle01"/>
                        <w:rFonts w:ascii="Cambria Math" w:hAnsi="Cambria Math" w:cs="Times New Roman"/>
                      </w:rPr>
                      <m:t>σ</m:t>
                    </m:r>
                  </m:e>
                  <m:sup>
                    <m:r>
                      <w:rPr>
                        <w:rStyle w:val="fontstyle01"/>
                        <w:rFonts w:ascii="Cambria Math" w:hAnsi="Cambria Math" w:cs="Times New Roman"/>
                      </w:rPr>
                      <m:t>2</m:t>
                    </m:r>
                  </m:sup>
                </m:sSup>
                <m:r>
                  <w:rPr>
                    <w:rStyle w:val="fontstyle01"/>
                    <w:rFonts w:ascii="Cambria Math" w:hAnsi="Cambria Math" w:cs="Times New Roman"/>
                  </w:rPr>
                  <m:t>p</m:t>
                </m:r>
              </m:den>
            </m:f>
          </m:e>
        </m:rad>
      </m:oMath>
      <w:r w:rsidR="003B3F61">
        <w:rPr>
          <w:rFonts w:eastAsiaTheme="minorEastAsia"/>
        </w:rPr>
        <w:t>. Then the Jacobian transformation</w:t>
      </w:r>
    </w:p>
    <w:p w14:paraId="17637CBC" w14:textId="02C31808" w:rsidR="006501E6" w:rsidRDefault="006501E6" w:rsidP="00BA1B17">
      <w:pPr>
        <w:spacing w:line="360" w:lineRule="auto"/>
        <w:rPr>
          <w:rFonts w:eastAsiaTheme="minorEastAsia"/>
        </w:rPr>
      </w:pPr>
      <w:r>
        <w:rPr>
          <w:rFonts w:eastAsiaTheme="minorEastAsia"/>
        </w:rPr>
        <w:t xml:space="preserve">becomes, </w:t>
      </w:r>
      <m:oMath>
        <m:r>
          <w:rPr>
            <w:rFonts w:ascii="Cambria Math" w:eastAsiaTheme="minorEastAsia" w:hAnsi="Cambria Math"/>
            <w:szCs w:val="24"/>
          </w:rPr>
          <m:t>J=</m:t>
        </m:r>
        <m:f>
          <m:fPr>
            <m:ctrlPr>
              <w:rPr>
                <w:rFonts w:ascii="Cambria Math" w:eastAsiaTheme="minorEastAsia" w:hAnsi="Cambria Math"/>
                <w:i/>
                <w:szCs w:val="24"/>
              </w:rPr>
            </m:ctrlPr>
          </m:fPr>
          <m:num>
            <m:r>
              <w:rPr>
                <w:rFonts w:ascii="Cambria Math" w:eastAsiaTheme="minorEastAsia" w:hAnsi="Cambria Math"/>
                <w:szCs w:val="24"/>
              </w:rPr>
              <m:t>dr</m:t>
            </m:r>
          </m:num>
          <m:den>
            <m:r>
              <w:rPr>
                <w:rFonts w:ascii="Cambria Math" w:eastAsiaTheme="minorEastAsia" w:hAnsi="Cambria Math"/>
                <w:szCs w:val="24"/>
              </w:rPr>
              <m:t>dt</m:t>
            </m:r>
          </m:den>
        </m:f>
        <m:r>
          <w:rPr>
            <w:rFonts w:ascii="Cambria Math" w:eastAsiaTheme="minorEastAsia" w:hAnsi="Cambria Math"/>
            <w:szCs w:val="24"/>
          </w:rPr>
          <m:t>=</m:t>
        </m:r>
        <m:f>
          <m:fPr>
            <m:ctrlPr>
              <w:rPr>
                <w:rStyle w:val="fontstyle01"/>
                <w:rFonts w:ascii="Cambria Math" w:eastAsiaTheme="minorEastAsia" w:hAnsi="Cambria Math" w:cs="Cambria Math"/>
                <w:i/>
              </w:rPr>
            </m:ctrlPr>
          </m:fPr>
          <m:num>
            <m:r>
              <w:rPr>
                <w:rStyle w:val="fontstyle01"/>
                <w:rFonts w:ascii="Cambria Math" w:eastAsiaTheme="minorEastAsia" w:hAnsi="Cambria Math" w:cs="Cambria Math"/>
              </w:rPr>
              <m:t>1</m:t>
            </m:r>
          </m:num>
          <m:den>
            <m:r>
              <w:rPr>
                <w:rStyle w:val="fontstyle01"/>
                <w:rFonts w:ascii="Cambria Math" w:eastAsiaTheme="minorEastAsia" w:hAnsi="Cambria Math" w:cs="Cambria Math"/>
              </w:rPr>
              <m:t>2</m:t>
            </m:r>
            <m:rad>
              <m:radPr>
                <m:degHide m:val="1"/>
                <m:ctrlPr>
                  <w:rPr>
                    <w:rStyle w:val="fontstyle01"/>
                    <w:rFonts w:ascii="Cambria Math" w:eastAsiaTheme="minorEastAsia" w:hAnsi="Cambria Math" w:cs="Cambria Math"/>
                    <w:i/>
                  </w:rPr>
                </m:ctrlPr>
              </m:radPr>
              <m:deg/>
              <m:e>
                <m:r>
                  <w:rPr>
                    <w:rStyle w:val="fontstyle01"/>
                    <w:rFonts w:ascii="Cambria Math" w:eastAsiaTheme="minorEastAsia" w:hAnsi="Cambria Math" w:cs="Cambria Math"/>
                  </w:rPr>
                  <m:t>2</m:t>
                </m:r>
              </m:e>
            </m:rad>
            <m:r>
              <w:rPr>
                <w:rStyle w:val="fontstyle01"/>
                <w:rFonts w:ascii="Cambria Math" w:eastAsiaTheme="minorEastAsia" w:hAnsi="Cambria Math" w:cs="Cambria Math"/>
              </w:rPr>
              <m:t>σ</m:t>
            </m:r>
            <m:sSup>
              <m:sSupPr>
                <m:ctrlPr>
                  <w:rPr>
                    <w:rStyle w:val="fontstyle01"/>
                    <w:rFonts w:ascii="Cambria Math" w:eastAsiaTheme="minorEastAsia" w:hAnsi="Cambria Math" w:cs="Cambria Math"/>
                    <w:i/>
                  </w:rPr>
                </m:ctrlPr>
              </m:sSupPr>
              <m:e>
                <m:r>
                  <w:rPr>
                    <w:rStyle w:val="fontstyle01"/>
                    <w:rFonts w:ascii="Cambria Math" w:eastAsiaTheme="minorEastAsia" w:hAnsi="Cambria Math" w:cs="Cambria Math"/>
                  </w:rPr>
                  <m:t>p</m:t>
                </m:r>
              </m:e>
              <m:sup>
                <m:f>
                  <m:fPr>
                    <m:ctrlPr>
                      <w:rPr>
                        <w:rStyle w:val="fontstyle01"/>
                        <w:rFonts w:ascii="Cambria Math" w:eastAsiaTheme="minorEastAsia" w:hAnsi="Cambria Math" w:cs="Cambria Math"/>
                        <w:i/>
                      </w:rPr>
                    </m:ctrlPr>
                  </m:fPr>
                  <m:num>
                    <m:r>
                      <w:rPr>
                        <w:rStyle w:val="fontstyle01"/>
                        <w:rFonts w:ascii="Cambria Math" w:eastAsiaTheme="minorEastAsia" w:hAnsi="Cambria Math" w:cs="Cambria Math"/>
                      </w:rPr>
                      <m:t>3</m:t>
                    </m:r>
                  </m:num>
                  <m:den>
                    <m:r>
                      <w:rPr>
                        <w:rStyle w:val="fontstyle01"/>
                        <w:rFonts w:ascii="Cambria Math" w:eastAsiaTheme="minorEastAsia" w:hAnsi="Cambria Math" w:cs="Cambria Math"/>
                      </w:rPr>
                      <m:t>2</m:t>
                    </m:r>
                  </m:den>
                </m:f>
              </m:sup>
            </m:sSup>
          </m:den>
        </m:f>
      </m:oMath>
      <w:r w:rsidRPr="008B7984">
        <w:rPr>
          <w:rStyle w:val="fontstyle01"/>
          <w:rFonts w:ascii="Times New Roman" w:eastAsiaTheme="minorEastAsia" w:hAnsi="Times New Roman"/>
        </w:rPr>
        <w:t>.</w:t>
      </w:r>
      <w:r>
        <w:rPr>
          <w:rFonts w:eastAsiaTheme="minorEastAsia"/>
        </w:rPr>
        <w:t xml:space="preserve"> </w:t>
      </w:r>
      <w:r w:rsidR="004C3B89">
        <w:rPr>
          <w:rFonts w:eastAsiaTheme="minorEastAsia"/>
        </w:rPr>
        <w:t>Now, the</w:t>
      </w:r>
      <w:r>
        <w:rPr>
          <w:rFonts w:eastAsiaTheme="minorEastAsia"/>
        </w:rPr>
        <w:t xml:space="preserve"> distribution of </w:t>
      </w:r>
      <m:oMath>
        <m:r>
          <w:rPr>
            <w:rFonts w:ascii="Cambria Math" w:eastAsiaTheme="minorEastAsia" w:hAnsi="Cambria Math"/>
          </w:rPr>
          <m:t>p</m:t>
        </m:r>
      </m:oMath>
      <w:r>
        <w:rPr>
          <w:rFonts w:eastAsiaTheme="minorEastAsia"/>
        </w:rPr>
        <w:t xml:space="preserve"> can be written as,</w:t>
      </w:r>
    </w:p>
    <w:p w14:paraId="5EB4EEFE" w14:textId="04290740" w:rsidR="006501E6" w:rsidRPr="008B7984" w:rsidRDefault="00A73355" w:rsidP="00BA1B17">
      <w:pPr>
        <w:spacing w:line="360" w:lineRule="auto"/>
        <w:jc w:val="left"/>
        <w:rPr>
          <w:rStyle w:val="fontstyle01"/>
          <w:rFonts w:ascii="Times New Roman" w:eastAsiaTheme="minorEastAsia" w:hAnsi="Times New Roman" w:cs="Times New Roman"/>
        </w:rPr>
      </w:pPr>
      <m:oMathPara>
        <m:oMathParaPr>
          <m:jc m:val="left"/>
        </m:oMathParaP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f</m:t>
              </m:r>
            </m:e>
            <m:sub>
              <m:r>
                <w:rPr>
                  <w:rStyle w:val="fontstyle01"/>
                  <w:rFonts w:ascii="Cambria Math" w:eastAsiaTheme="minorEastAsia" w:hAnsi="Cambria Math" w:cs="Times New Roman"/>
                </w:rPr>
                <m:t>P</m:t>
              </m:r>
            </m:sub>
          </m:sSub>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p</m:t>
              </m:r>
            </m:e>
          </m:d>
          <m:r>
            <w:rPr>
              <w:rStyle w:val="fontstyle01"/>
              <w:rFonts w:ascii="Cambria Math" w:eastAsiaTheme="minorEastAsia" w:hAnsi="Cambria Math" w:cs="Times New Roman"/>
            </w:rPr>
            <m:t>=</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f</m:t>
              </m:r>
            </m:e>
            <m:sub>
              <m:r>
                <w:rPr>
                  <w:rStyle w:val="fontstyle01"/>
                  <w:rFonts w:ascii="Cambria Math" w:eastAsiaTheme="minorEastAsia" w:hAnsi="Cambria Math" w:cs="Times New Roman"/>
                </w:rPr>
                <m:t>R</m:t>
              </m:r>
            </m:sub>
          </m:sSub>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t</m:t>
              </m:r>
            </m:e>
          </m:d>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J</m:t>
              </m:r>
            </m:e>
          </m:d>
        </m:oMath>
      </m:oMathPara>
    </w:p>
    <w:p w14:paraId="5E41770A" w14:textId="77777777" w:rsidR="006501E6" w:rsidRPr="008B7984" w:rsidRDefault="006501E6" w:rsidP="00BA1B17">
      <w:pPr>
        <w:tabs>
          <w:tab w:val="left" w:pos="810"/>
        </w:tabs>
        <w:spacing w:line="360" w:lineRule="auto"/>
        <w:ind w:left="810"/>
        <w:jc w:val="left"/>
        <w:rPr>
          <w:rStyle w:val="fontstyle01"/>
          <w:rFonts w:ascii="Times New Roman" w:eastAsiaTheme="minorEastAsia" w:hAnsi="Times New Roman" w:cs="Times New Roman"/>
        </w:rPr>
      </w:pPr>
      <m:oMathPara>
        <m:oMathParaPr>
          <m:jc m:val="left"/>
        </m:oMathParaP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m:t>
                  </m:r>
                </m:e>
              </m:rad>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rPr>
              </m:ctrlPr>
            </m:sSupPr>
            <m:e>
              <m:d>
                <m:dPr>
                  <m:ctrlPr>
                    <w:rPr>
                      <w:rStyle w:val="fontstyle01"/>
                      <w:rFonts w:ascii="Cambria Math" w:eastAsiaTheme="minorEastAsia" w:hAnsi="Cambria Math" w:cs="Times New Roman"/>
                      <w:i/>
                    </w:rPr>
                  </m:ctrlPr>
                </m:dPr>
                <m:e>
                  <m:rad>
                    <m:radPr>
                      <m:degHide m:val="1"/>
                      <m:ctrlPr>
                        <w:rPr>
                          <w:rStyle w:val="fontstyle01"/>
                          <w:rFonts w:ascii="Cambria Math" w:eastAsiaTheme="minorEastAsia" w:hAnsi="Cambria Math" w:cs="Times New Roman"/>
                          <w:i/>
                        </w:rPr>
                      </m:ctrlPr>
                    </m:radPr>
                    <m:deg/>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2</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p</m:t>
                          </m:r>
                        </m:den>
                      </m:f>
                    </m:e>
                  </m:rad>
                </m:e>
              </m:d>
            </m:e>
            <m:sup>
              <m:r>
                <w:rPr>
                  <w:rStyle w:val="fontstyle01"/>
                  <w:rFonts w:ascii="Cambria Math" w:eastAsiaTheme="minorEastAsia" w:hAnsi="Cambria Math" w:cs="Times New Roman"/>
                </w:rPr>
                <m:t>-4</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2</m:t>
              </m:r>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2</m:t>
                  </m:r>
                </m:e>
              </m:rad>
              <m:r>
                <w:rPr>
                  <w:rStyle w:val="fontstyle01"/>
                  <w:rFonts w:ascii="Cambria Math" w:eastAsiaTheme="minorEastAsia" w:hAnsi="Cambria Math" w:cs="Times New Roman"/>
                </w:rPr>
                <m:t>σ</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sup>
              </m:sSup>
            </m:den>
          </m:f>
        </m:oMath>
      </m:oMathPara>
    </w:p>
    <w:p w14:paraId="1080A2A3" w14:textId="77777777" w:rsidR="006501E6" w:rsidRPr="008B7984" w:rsidRDefault="006501E6" w:rsidP="00BA1B17">
      <w:pPr>
        <w:tabs>
          <w:tab w:val="left" w:pos="810"/>
        </w:tabs>
        <w:spacing w:line="360" w:lineRule="auto"/>
        <w:ind w:left="810"/>
        <w:jc w:val="left"/>
        <w:rPr>
          <w:rStyle w:val="fontstyle01"/>
          <w:rFonts w:ascii="Times New Roman" w:eastAsiaTheme="minorEastAsia" w:hAnsi="Times New Roman" w:cs="Times New Roman"/>
        </w:rPr>
      </w:pPr>
      <m:oMathPara>
        <m:oMathParaPr>
          <m:jc m:val="left"/>
        </m:oMathParaP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-3</m:t>
              </m:r>
            </m:sup>
          </m:sSup>
          <m:sSup>
            <m:sSupPr>
              <m:ctrlPr>
                <w:rPr>
                  <w:rStyle w:val="fontstyle01"/>
                  <w:rFonts w:ascii="Cambria Math" w:eastAsiaTheme="minorEastAsia" w:hAnsi="Cambria Math" w:cs="Times New Roman"/>
                  <w:i/>
                </w:rPr>
              </m:ctrlPr>
            </m:sSupPr>
            <m:e>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2</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p</m:t>
                      </m:r>
                    </m:den>
                  </m:f>
                </m:e>
              </m:d>
            </m:e>
            <m:sup>
              <m:r>
                <w:rPr>
                  <w:rStyle w:val="fontstyle01"/>
                  <w:rFonts w:ascii="Cambria Math" w:eastAsiaTheme="minorEastAsia" w:hAnsi="Cambria Math" w:cs="Times New Roman"/>
                </w:rPr>
                <m:t>-2</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2</m:t>
              </m:r>
            </m:e>
            <m:sup>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sup>
          </m:sSup>
        </m:oMath>
      </m:oMathPara>
    </w:p>
    <w:p w14:paraId="31EBFF30" w14:textId="77777777" w:rsidR="006501E6" w:rsidRPr="008B7984" w:rsidRDefault="006501E6" w:rsidP="00BA1B17">
      <w:pPr>
        <w:tabs>
          <w:tab w:val="left" w:pos="810"/>
        </w:tabs>
        <w:spacing w:line="360" w:lineRule="auto"/>
        <w:jc w:val="left"/>
        <w:rPr>
          <w:rStyle w:val="fontstyle01"/>
          <w:rFonts w:ascii="Times New Roman" w:eastAsiaTheme="minorEastAsia" w:hAnsi="Times New Roman" w:cs="Times New Roman"/>
        </w:rPr>
      </w:pPr>
      <w:r w:rsidRPr="008B7984">
        <w:rPr>
          <w:rStyle w:val="fontstyle01"/>
          <w:rFonts w:ascii="Times New Roman" w:eastAsiaTheme="minorEastAsia" w:hAnsi="Times New Roman" w:cs="Times New Roman"/>
        </w:rPr>
        <w:tab/>
      </w: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-4</m:t>
            </m:r>
          </m:sup>
        </m:sSup>
        <m:sSup>
          <m:sSupPr>
            <m:ctrlPr>
              <w:rPr>
                <w:rStyle w:val="fontstyle01"/>
                <w:rFonts w:ascii="Cambria Math" w:eastAsiaTheme="minorEastAsia" w:hAnsi="Cambria Math" w:cs="Times New Roman"/>
                <w:i/>
              </w:rPr>
            </m:ctrlPr>
          </m:sSupPr>
          <m:e>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2</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p</m:t>
                </m:r>
              </m:e>
            </m:d>
          </m:e>
          <m:sup>
            <m:r>
              <w:rPr>
                <w:rStyle w:val="fontstyle01"/>
                <w:rFonts w:ascii="Cambria Math" w:eastAsiaTheme="minorEastAsia" w:hAnsi="Cambria Math" w:cs="Times New Roman"/>
              </w:rPr>
              <m:t>2</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2</m:t>
            </m:r>
          </m:e>
          <m:sup>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sup>
        </m:sSup>
      </m:oMath>
    </w:p>
    <w:p w14:paraId="45A9A237" w14:textId="77777777" w:rsidR="006501E6" w:rsidRPr="008B7984" w:rsidRDefault="006501E6" w:rsidP="00BA1B17">
      <w:pPr>
        <w:tabs>
          <w:tab w:val="left" w:pos="810"/>
        </w:tabs>
        <w:spacing w:line="360" w:lineRule="auto"/>
        <w:jc w:val="left"/>
        <w:rPr>
          <w:rStyle w:val="fontstyle01"/>
          <w:rFonts w:ascii="Times New Roman" w:eastAsiaTheme="minorEastAsia" w:hAnsi="Times New Roman" w:cs="Times New Roman"/>
        </w:rPr>
      </w:pPr>
      <w:r w:rsidRPr="008B7984">
        <w:rPr>
          <w:rStyle w:val="fontstyle01"/>
          <w:rFonts w:ascii="Times New Roman" w:eastAsiaTheme="minorEastAsia" w:hAnsi="Times New Roman" w:cs="Times New Roman"/>
        </w:rPr>
        <w:tab/>
      </w: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-4</m:t>
            </m:r>
          </m:sup>
        </m:sSup>
        <m:r>
          <w:rPr>
            <w:rStyle w:val="fontstyle01"/>
            <w:rFonts w:ascii="Cambria Math" w:eastAsiaTheme="minorEastAsia" w:hAnsi="Cambria Math" w:cs="Times New Roman"/>
          </w:rPr>
          <m:t>4</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4</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r>
              <w:rPr>
                <w:rStyle w:val="fontstyle01"/>
                <w:rFonts w:ascii="Cambria Math" w:eastAsiaTheme="minorEastAsia" w:hAnsi="Cambria Math" w:cs="Times New Roman"/>
              </w:rPr>
              <m:t>2</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2</m:t>
            </m:r>
          </m:e>
          <m:sup>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sup>
        </m:sSup>
      </m:oMath>
    </w:p>
    <w:p w14:paraId="17C0E04A" w14:textId="77777777" w:rsidR="006501E6" w:rsidRPr="008B7984" w:rsidRDefault="006501E6" w:rsidP="00BA1B17">
      <w:pPr>
        <w:tabs>
          <w:tab w:val="left" w:pos="810"/>
        </w:tabs>
        <w:spacing w:line="360" w:lineRule="auto"/>
        <w:jc w:val="left"/>
        <w:rPr>
          <w:rStyle w:val="fontstyle01"/>
          <w:rFonts w:ascii="Times New Roman" w:eastAsiaTheme="minorEastAsia" w:hAnsi="Times New Roman" w:cs="Times New Roman"/>
        </w:rPr>
      </w:pPr>
      <w:r w:rsidRPr="008B7984">
        <w:rPr>
          <w:rStyle w:val="fontstyle01"/>
          <w:rFonts w:ascii="Times New Roman" w:eastAsiaTheme="minorEastAsia" w:hAnsi="Times New Roman" w:cs="Times New Roman"/>
        </w:rPr>
        <w:tab/>
      </w: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r>
              <w:rPr>
                <w:rStyle w:val="fontstyle01"/>
                <w:rFonts w:ascii="Cambria Math" w:eastAsiaTheme="minorEastAsia" w:hAnsi="Cambria Math" w:cs="Times New Roman"/>
              </w:rPr>
              <m:t>2-</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oMath>
    </w:p>
    <w:p w14:paraId="5D693539" w14:textId="77777777" w:rsidR="006501E6" w:rsidRDefault="006501E6" w:rsidP="00BA1B17">
      <w:pPr>
        <w:tabs>
          <w:tab w:val="left" w:pos="810"/>
        </w:tabs>
        <w:spacing w:line="360" w:lineRule="auto"/>
        <w:jc w:val="left"/>
        <w:rPr>
          <w:rStyle w:val="fontstyle01"/>
          <w:rFonts w:ascii="Times New Roman" w:eastAsiaTheme="minorEastAsia" w:hAnsi="Times New Roman" w:cs="Times New Roman"/>
        </w:rPr>
      </w:pPr>
      <w:r w:rsidRPr="008B7984">
        <w:rPr>
          <w:rStyle w:val="fontstyle01"/>
          <w:rFonts w:ascii="Times New Roman" w:eastAsiaTheme="minorEastAsia" w:hAnsi="Times New Roman" w:cs="Times New Roman"/>
        </w:rPr>
        <w:tab/>
      </w:r>
      <m:oMath>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ad>
              <m:radPr>
                <m:degHide m:val="1"/>
                <m:ctrlPr>
                  <w:rPr>
                    <w:rStyle w:val="fontstyle01"/>
                    <w:rFonts w:ascii="Cambria Math" w:eastAsiaTheme="minorEastAsia" w:hAnsi="Cambria Math" w:cs="Times New Roman"/>
                    <w:i/>
                  </w:rPr>
                </m:ctrlPr>
              </m:radPr>
              <m:deg/>
              <m:e>
                <m:r>
                  <w:rPr>
                    <w:rStyle w:val="fontstyle01"/>
                    <w:rFonts w:ascii="Cambria Math" w:eastAsiaTheme="minorEastAsia" w:hAnsi="Cambria Math" w:cs="Times New Roman"/>
                  </w:rPr>
                  <m:t>π</m:t>
                </m:r>
              </m:e>
            </m:ra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w:rPr>
                    <w:rStyle w:val="fontstyle01"/>
                    <w:rFonts w:ascii="Cambria Math" w:eastAsiaTheme="minorEastAsia" w:hAnsi="Cambria Math" w:cs="Times New Roman"/>
                  </w:rPr>
                  <m:t>2</m:t>
                </m:r>
              </m:den>
            </m:f>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oMath>
    </w:p>
    <w:p w14:paraId="282BAA58" w14:textId="77777777" w:rsidR="006501E6" w:rsidRDefault="006501E6" w:rsidP="00BA1B17">
      <w:pPr>
        <w:tabs>
          <w:tab w:val="left" w:pos="810"/>
        </w:tabs>
        <w:spacing w:line="360" w:lineRule="auto"/>
        <w:jc w:val="left"/>
        <w:rPr>
          <w:rStyle w:val="fontstyle01"/>
          <w:rFonts w:ascii="Times New Roman" w:eastAsiaTheme="minorEastAsia" w:hAnsi="Times New Roman" w:cs="Times New Roman"/>
        </w:rPr>
      </w:pPr>
      <w:r>
        <w:rPr>
          <w:rStyle w:val="fontstyle01"/>
          <w:rFonts w:ascii="Times New Roman" w:eastAsiaTheme="minorEastAsia" w:hAnsi="Times New Roman" w:cs="Times New Roman"/>
        </w:rPr>
        <w:lastRenderedPageBreak/>
        <w:t>Finally,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7421"/>
        <w:gridCol w:w="676"/>
      </w:tblGrid>
      <w:tr w:rsidR="006501E6" w14:paraId="3B47A19C" w14:textId="77777777" w:rsidTr="006501E6">
        <w:tc>
          <w:tcPr>
            <w:tcW w:w="535" w:type="dxa"/>
          </w:tcPr>
          <w:p w14:paraId="2E32B541" w14:textId="77777777" w:rsidR="006501E6" w:rsidRDefault="006501E6" w:rsidP="00BA1B17">
            <w:pPr>
              <w:spacing w:line="360" w:lineRule="auto"/>
              <w:rPr>
                <w:szCs w:val="24"/>
              </w:rPr>
            </w:pPr>
          </w:p>
        </w:tc>
        <w:tc>
          <w:tcPr>
            <w:tcW w:w="8190" w:type="dxa"/>
            <w:vAlign w:val="center"/>
          </w:tcPr>
          <w:p w14:paraId="6A605CCC" w14:textId="08E9C908" w:rsidR="006501E6" w:rsidRPr="0038067B" w:rsidRDefault="00A73355" w:rsidP="00BA1B17">
            <w:pPr>
              <w:tabs>
                <w:tab w:val="left" w:pos="810"/>
              </w:tabs>
              <w:spacing w:line="360" w:lineRule="auto"/>
              <w:jc w:val="center"/>
              <w:rPr>
                <w:rFonts w:eastAsiaTheme="minorEastAsia" w:cs="Times New Roman"/>
                <w:color w:val="000000"/>
                <w:szCs w:val="24"/>
              </w:rPr>
            </w:pPr>
            <m:oMathPara>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f</m:t>
                    </m:r>
                  </m:e>
                  <m:sub>
                    <m:r>
                      <w:rPr>
                        <w:rStyle w:val="fontstyle01"/>
                        <w:rFonts w:ascii="Cambria Math" w:eastAsiaTheme="minorEastAsia" w:hAnsi="Cambria Math" w:cs="Times New Roman"/>
                      </w:rPr>
                      <m:t>P</m:t>
                    </m:r>
                  </m:sub>
                </m:sSub>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p</m:t>
                    </m:r>
                  </m:e>
                </m:d>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1</m:t>
                    </m:r>
                  </m:num>
                  <m:den>
                    <m:r>
                      <m:rPr>
                        <m:sty m:val="p"/>
                      </m:rPr>
                      <w:rPr>
                        <w:rStyle w:val="fontstyle01"/>
                        <w:rFonts w:ascii="Cambria Math" w:eastAsiaTheme="minorEastAsia" w:hAnsi="Cambria Math" w:cs="Times New Roman"/>
                      </w:rPr>
                      <m:t>Γ</m:t>
                    </m:r>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e>
                    </m:d>
                  </m:den>
                </m:f>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p</m:t>
                    </m:r>
                  </m:e>
                  <m:sup>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m:t>
                        </m:r>
                      </m:num>
                      <m:den>
                        <m:r>
                          <w:rPr>
                            <w:rStyle w:val="fontstyle01"/>
                            <w:rFonts w:ascii="Cambria Math" w:eastAsiaTheme="minorEastAsia" w:hAnsi="Cambria Math" w:cs="Times New Roman"/>
                          </w:rPr>
                          <m:t>2</m:t>
                        </m:r>
                      </m:den>
                    </m:f>
                    <m:r>
                      <w:rPr>
                        <w:rStyle w:val="fontstyle01"/>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e</m:t>
                    </m:r>
                  </m:e>
                  <m:sup>
                    <m:r>
                      <w:rPr>
                        <w:rStyle w:val="fontstyle01"/>
                        <w:rFonts w:ascii="Cambria Math" w:eastAsiaTheme="minorEastAsia" w:hAnsi="Cambria Math" w:cs="Times New Roman"/>
                      </w:rPr>
                      <m:t>-p</m:t>
                    </m:r>
                  </m:sup>
                </m:sSup>
                <m:r>
                  <w:rPr>
                    <w:rStyle w:val="fontstyle01"/>
                    <w:rFonts w:ascii="Cambria Math" w:eastAsiaTheme="minorEastAsia" w:hAnsi="Cambria Math" w:cs="Times New Roman"/>
                  </w:rPr>
                  <m:t>,</m:t>
                </m:r>
              </m:oMath>
            </m:oMathPara>
          </w:p>
        </w:tc>
        <w:tc>
          <w:tcPr>
            <w:tcW w:w="625" w:type="dxa"/>
            <w:vAlign w:val="center"/>
          </w:tcPr>
          <w:p w14:paraId="0DD4E451" w14:textId="77777777" w:rsidR="006501E6" w:rsidRDefault="006501E6" w:rsidP="00BA1B17">
            <w:pPr>
              <w:spacing w:line="360" w:lineRule="auto"/>
              <w:jc w:val="right"/>
              <w:rPr>
                <w:szCs w:val="24"/>
              </w:rPr>
            </w:pPr>
            <w:r>
              <w:rPr>
                <w:szCs w:val="24"/>
              </w:rPr>
              <w:t>(5.1)</w:t>
            </w:r>
          </w:p>
        </w:tc>
      </w:tr>
    </w:tbl>
    <w:p w14:paraId="460FC1A0" w14:textId="4BACC3CF" w:rsidR="006501E6" w:rsidRDefault="006501E6" w:rsidP="00BA1B17">
      <w:pPr>
        <w:tabs>
          <w:tab w:val="left" w:pos="810"/>
        </w:tabs>
        <w:spacing w:line="360" w:lineRule="auto"/>
        <w:jc w:val="left"/>
        <w:rPr>
          <w:rFonts w:eastAsiaTheme="minorEastAsia" w:cs="Times New Roman"/>
          <w:color w:val="000000"/>
          <w:szCs w:val="24"/>
        </w:rPr>
      </w:pPr>
      <w:r>
        <w:rPr>
          <w:rFonts w:eastAsiaTheme="minorEastAsia" w:cs="Times New Roman"/>
          <w:color w:val="000000"/>
          <w:szCs w:val="24"/>
        </w:rPr>
        <w:t xml:space="preserve">which is the PDF of </w:t>
      </w:r>
      <w:r w:rsidR="004C3B89">
        <w:rPr>
          <w:rFonts w:eastAsiaTheme="minorEastAsia" w:cs="Times New Roman"/>
          <w:i/>
          <w:color w:val="000000"/>
          <w:szCs w:val="24"/>
        </w:rPr>
        <w:t>g</w:t>
      </w:r>
      <w:r w:rsidR="004C3B89" w:rsidRPr="00E1735B">
        <w:rPr>
          <w:rFonts w:eastAsiaTheme="minorEastAsia" w:cs="Times New Roman"/>
          <w:i/>
          <w:color w:val="000000"/>
          <w:szCs w:val="24"/>
        </w:rPr>
        <w:t>amma</w:t>
      </w:r>
      <w:r w:rsidR="004C3B89">
        <w:rPr>
          <w:rFonts w:eastAsiaTheme="minorEastAsia" w:cs="Times New Roman"/>
          <w:color w:val="000000"/>
          <w:szCs w:val="24"/>
        </w:rPr>
        <w:t xml:space="preserve"> distribution</w:t>
      </w:r>
      <w:r>
        <w:rPr>
          <w:rFonts w:eastAsiaTheme="minorEastAsia" w:cs="Times New Roman"/>
          <w:color w:val="000000"/>
          <w:szCs w:val="24"/>
        </w:rPr>
        <w:t xml:space="preserve"> with parameter </w:t>
      </w:r>
      <m:oMath>
        <m:r>
          <w:rPr>
            <w:rFonts w:ascii="Cambria Math" w:eastAsiaTheme="minorEastAsia" w:hAnsi="Cambria Math" w:cs="Times New Roman"/>
            <w:color w:val="000000"/>
            <w:szCs w:val="24"/>
          </w:rPr>
          <m:t>3/2</m:t>
        </m:r>
      </m:oMath>
      <w:r>
        <w:rPr>
          <w:rFonts w:eastAsiaTheme="minorEastAsia" w:cs="Times New Roman"/>
          <w:color w:val="000000"/>
          <w:szCs w:val="24"/>
        </w:rPr>
        <w:t xml:space="preserve"> and </w:t>
      </w:r>
      <m:oMath>
        <m:r>
          <w:rPr>
            <w:rFonts w:ascii="Cambria Math" w:eastAsiaTheme="minorEastAsia" w:hAnsi="Cambria Math" w:cs="Times New Roman"/>
            <w:color w:val="000000"/>
            <w:szCs w:val="24"/>
          </w:rPr>
          <m:t>1.</m:t>
        </m:r>
      </m:oMath>
    </w:p>
    <w:p w14:paraId="6583FCCD" w14:textId="30355A99" w:rsidR="006501E6" w:rsidRPr="007C6A9D" w:rsidRDefault="006501E6" w:rsidP="00BA1B17">
      <w:pPr>
        <w:tabs>
          <w:tab w:val="left" w:pos="810"/>
        </w:tabs>
        <w:spacing w:line="360" w:lineRule="auto"/>
        <w:jc w:val="left"/>
        <w:rPr>
          <w:rFonts w:eastAsiaTheme="minorEastAsia" w:cs="Times New Roman"/>
          <w:color w:val="000000"/>
          <w:szCs w:val="24"/>
        </w:rPr>
      </w:pPr>
      <w:r>
        <w:rPr>
          <w:rFonts w:eastAsiaTheme="minorEastAsia" w:cs="Times New Roman"/>
          <w:color w:val="000000"/>
          <w:szCs w:val="24"/>
        </w:rPr>
        <w:t>Hence, the theorem prove</w:t>
      </w:r>
      <w:r w:rsidR="003014C6">
        <w:rPr>
          <w:rFonts w:eastAsiaTheme="minorEastAsia" w:cs="Times New Roman"/>
          <w:color w:val="000000"/>
          <w:szCs w:val="24"/>
        </w:rPr>
        <w:t>d</w:t>
      </w:r>
      <w:r>
        <w:rPr>
          <w:rFonts w:eastAsiaTheme="minorEastAsia" w:cs="Times New Roman"/>
          <w:color w:val="000000"/>
          <w:szCs w:val="24"/>
        </w:rPr>
        <w:t xml:space="preserve">.                                                                                               </w:t>
      </w:r>
      <w:r w:rsidR="003B3F61">
        <w:rPr>
          <w:rFonts w:eastAsiaTheme="minorEastAsia" w:cs="Times New Roman"/>
          <w:color w:val="000000"/>
          <w:szCs w:val="24"/>
        </w:rPr>
        <w:t xml:space="preserve"> </w:t>
      </w:r>
      <w:r>
        <w:rPr>
          <w:rFonts w:eastAsiaTheme="minorEastAsia" w:cs="Times New Roman"/>
          <w:color w:val="000000"/>
          <w:szCs w:val="24"/>
        </w:rPr>
        <w:t>□</w:t>
      </w:r>
    </w:p>
    <w:p w14:paraId="138630F9" w14:textId="71BD5085" w:rsidR="006501E6" w:rsidRDefault="002B349F" w:rsidP="00BA1B17">
      <w:pPr>
        <w:spacing w:line="360" w:lineRule="auto"/>
        <w:rPr>
          <w:rFonts w:eastAsiaTheme="minorEastAsia" w:cs="Times New Roman"/>
        </w:rPr>
      </w:pPr>
      <w:r>
        <w:rPr>
          <w:rFonts w:cs="Times New Roman"/>
        </w:rPr>
        <w:t xml:space="preserve">Symbolically, </w:t>
      </w:r>
      <w:r w:rsidR="006501E6">
        <w:rPr>
          <w:rFonts w:cs="Times New Roman"/>
        </w:rPr>
        <w:t xml:space="preserve">we can write, </w:t>
      </w:r>
      <m:oMath>
        <m:r>
          <w:rPr>
            <w:rFonts w:ascii="Cambria Math" w:hAnsi="Cambria Math" w:cs="Times New Roman"/>
          </w:rPr>
          <m:t>P~ gamma</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r>
              <w:rPr>
                <w:rFonts w:ascii="Cambria Math" w:hAnsi="Cambria Math" w:cs="Times New Roman"/>
              </w:rPr>
              <m:t>,1</m:t>
            </m:r>
          </m:e>
        </m:d>
        <m:r>
          <w:rPr>
            <w:rFonts w:ascii="Cambria Math" w:hAnsi="Cambria Math" w:cs="Times New Roman"/>
          </w:rPr>
          <m:t>,</m:t>
        </m:r>
      </m:oMath>
      <w:r w:rsidR="006501E6">
        <w:rPr>
          <w:rFonts w:eastAsiaTheme="minorEastAsia" w:cs="Times New Roman"/>
        </w:rPr>
        <w:t xml:space="preserve"> or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r>
          <w:rPr>
            <w:rFonts w:ascii="Cambria Math" w:eastAsiaTheme="minorEastAsia" w:hAnsi="Cambria Math" w:cs="Times New Roman"/>
          </w:rPr>
          <m:t>~ gamma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r>
              <w:rPr>
                <w:rFonts w:ascii="Cambria Math" w:eastAsiaTheme="minorEastAsia" w:hAnsi="Cambria Math" w:cs="Times New Roman"/>
              </w:rPr>
              <m:t>,1</m:t>
            </m:r>
          </m:e>
        </m:d>
      </m:oMath>
      <w:r w:rsidR="006501E6">
        <w:rPr>
          <w:rFonts w:eastAsiaTheme="minorEastAsia" w:cs="Times New Roman"/>
        </w:rPr>
        <w:t>.</w:t>
      </w:r>
    </w:p>
    <w:p w14:paraId="1E117489" w14:textId="0C0E3F07" w:rsidR="006501E6" w:rsidRDefault="006501E6" w:rsidP="00BA1B17">
      <w:pPr>
        <w:spacing w:line="360" w:lineRule="auto"/>
        <w:rPr>
          <w:rFonts w:eastAsiaTheme="minorEastAsia" w:cs="Times New Roman"/>
        </w:rPr>
      </w:pPr>
      <w:r>
        <w:rPr>
          <w:rFonts w:cs="Times New Roman"/>
          <w:b/>
        </w:rPr>
        <w:t>Theorem 5</w:t>
      </w:r>
      <w:r w:rsidRPr="00A44D29">
        <w:rPr>
          <w:rFonts w:cs="Times New Roman"/>
          <w:b/>
        </w:rPr>
        <w:t>.2</w:t>
      </w:r>
      <w:r>
        <w:rPr>
          <w:rFonts w:cs="Times New Roman"/>
          <w:b/>
        </w:rPr>
        <w:t xml:space="preserve"> </w:t>
      </w:r>
      <w:r>
        <w:rPr>
          <w:rFonts w:cs="Times New Roman"/>
        </w:rPr>
        <w:t xml:space="preserve">The PDF of the </w:t>
      </w:r>
      <w:r w:rsidR="00DF2A69">
        <w:rPr>
          <w:rFonts w:cs="Times New Roman"/>
        </w:rPr>
        <w:t>inverse</w:t>
      </w:r>
      <w:r>
        <w:rPr>
          <w:rFonts w:cs="Times New Roman"/>
        </w:rPr>
        <w:t xml:space="preserve"> </w:t>
      </w:r>
      <w:r w:rsidR="005F3CD5" w:rsidRPr="00E1735B">
        <w:rPr>
          <w:rFonts w:cs="Times New Roman"/>
          <w:i/>
        </w:rPr>
        <w:t>Maxwell</w:t>
      </w:r>
      <w:r w:rsidRPr="00E1735B">
        <w:rPr>
          <w:rFonts w:cs="Times New Roman"/>
          <w:i/>
        </w:rPr>
        <w:t xml:space="preserve"> </w:t>
      </w:r>
      <w:r>
        <w:rPr>
          <w:rFonts w:cs="Times New Roman"/>
        </w:rPr>
        <w:t xml:space="preserve">distribution given in </w:t>
      </w:r>
      <m:oMath>
        <m:r>
          <w:rPr>
            <w:rFonts w:ascii="Cambria Math" w:hAnsi="Cambria Math" w:cs="Times New Roman"/>
          </w:rPr>
          <m:t>(3.17)</m:t>
        </m:r>
      </m:oMath>
      <w:r>
        <w:rPr>
          <w:rFonts w:cs="Times New Roman"/>
        </w:rPr>
        <w:t xml:space="preserve"> and by considering the transformation</w:t>
      </w:r>
      <m:oMath>
        <m:r>
          <w:rPr>
            <w:rFonts w:ascii="Cambria Math" w:hAnsi="Cambria Math" w:cs="Times New Roman"/>
          </w:rPr>
          <m:t xml:space="preserve"> </m:t>
        </m:r>
        <m:r>
          <w:rPr>
            <w:rFonts w:ascii="Cambria Math" w:hAnsi="Cambria Math"/>
          </w:rPr>
          <m:t>P=1/2</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cs="Times New Roman"/>
        </w:rPr>
        <w:t xml:space="preserve"> and taking </w:t>
      </w:r>
      <m:oMath>
        <m:r>
          <w:rPr>
            <w:rFonts w:ascii="Cambria Math" w:eastAsiaTheme="minorEastAsia" w:hAnsi="Cambria Math" w:cs="Times New Roman"/>
          </w:rPr>
          <m:t>n</m:t>
        </m:r>
      </m:oMath>
      <w:r>
        <w:rPr>
          <w:rFonts w:eastAsiaTheme="minorEastAsia" w:cs="Times New Roman"/>
        </w:rPr>
        <w:t xml:space="preserve"> samples from the PDF, if we let the random variable </w:t>
      </w:r>
      <m:oMath>
        <m:r>
          <w:rPr>
            <w:rFonts w:ascii="Cambria Math" w:eastAsiaTheme="minorEastAsia" w:hAnsi="Cambria Math" w:cs="Times New Roman"/>
          </w:rPr>
          <m:t>V=</m:t>
        </m:r>
        <m:sSup>
          <m:sSupPr>
            <m:ctrlPr>
              <w:rPr>
                <w:rFonts w:ascii="Cambria Math" w:eastAsiaTheme="minorEastAsia" w:hAnsi="Cambria Math" w:cs="Times New Roman"/>
                <w:i/>
              </w:rPr>
            </m:ctrlPr>
          </m:sSupPr>
          <m:e>
            <m:acc>
              <m:accPr>
                <m:ctrlPr>
                  <w:rPr>
                    <w:rFonts w:ascii="Cambria Math" w:eastAsiaTheme="minorEastAsia" w:hAnsi="Cambria Math" w:cs="Times New Roman"/>
                    <w:i/>
                  </w:rPr>
                </m:ctrlPr>
              </m:accPr>
              <m:e>
                <m:r>
                  <w:rPr>
                    <w:rFonts w:ascii="Cambria Math" w:eastAsiaTheme="minorEastAsia" w:hAnsi="Cambria Math" w:cs="Times New Roman"/>
                  </w:rPr>
                  <m:t>σ</m:t>
                </m:r>
              </m:e>
            </m:acc>
          </m:e>
          <m:sup>
            <m:r>
              <w:rPr>
                <w:rFonts w:ascii="Cambria Math" w:eastAsiaTheme="minorEastAsia" w:hAnsi="Cambria Math" w:cs="Times New Roman"/>
              </w:rPr>
              <m:t>2</m:t>
            </m:r>
          </m:sup>
        </m:sSup>
      </m:oMath>
      <w:r>
        <w:rPr>
          <w:rFonts w:eastAsiaTheme="minorEastAsia" w:cs="Times New Roman"/>
        </w:rPr>
        <w:t xml:space="preserve"> and the random variable </w:t>
      </w:r>
      <m:oMath>
        <m:r>
          <w:rPr>
            <w:rFonts w:ascii="Cambria Math" w:eastAsiaTheme="minorEastAsia" w:hAnsi="Cambria Math" w:cs="Times New Roman"/>
          </w:rPr>
          <m:t>Q=3nV/2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Pr>
          <w:rFonts w:eastAsiaTheme="minorEastAsia" w:cs="Times New Roman"/>
        </w:rPr>
        <w:t xml:space="preserve"> then PDF of </w:t>
      </w:r>
      <m:oMath>
        <m:r>
          <w:rPr>
            <w:rFonts w:ascii="Cambria Math" w:eastAsiaTheme="minorEastAsia" w:hAnsi="Cambria Math" w:cs="Times New Roman"/>
          </w:rPr>
          <m:t>Q</m:t>
        </m:r>
      </m:oMath>
      <w:r>
        <w:rPr>
          <w:rFonts w:eastAsiaTheme="minorEastAsia" w:cs="Times New Roman"/>
        </w:rPr>
        <w:t xml:space="preserve"> follow</w:t>
      </w:r>
      <w:r w:rsidR="00967AB0">
        <w:rPr>
          <w:rFonts w:eastAsiaTheme="minorEastAsia" w:cs="Times New Roman"/>
        </w:rPr>
        <w:t>s</w:t>
      </w:r>
      <m:oMath>
        <m:r>
          <w:rPr>
            <w:rFonts w:ascii="Cambria Math" w:eastAsiaTheme="minorEastAsia" w:hAnsi="Cambria Math" w:cs="Times New Roman"/>
          </w:rPr>
          <m:t xml:space="preserve"> gamma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r>
              <w:rPr>
                <w:rFonts w:ascii="Cambria Math" w:eastAsiaTheme="minorEastAsia" w:hAnsi="Cambria Math" w:cs="Times New Roman"/>
              </w:rPr>
              <m:t>,1</m:t>
            </m:r>
          </m:e>
        </m:d>
      </m:oMath>
      <w:r>
        <w:rPr>
          <w:rFonts w:eastAsiaTheme="minorEastAsia" w:cs="Times New Roman"/>
        </w:rPr>
        <w:t>.</w:t>
      </w:r>
    </w:p>
    <w:p w14:paraId="1EB06877" w14:textId="3393ED76" w:rsidR="006501E6" w:rsidRDefault="00E1735B" w:rsidP="00BA1B17">
      <w:pPr>
        <w:spacing w:line="360" w:lineRule="auto"/>
        <w:rPr>
          <w:rStyle w:val="fontstyle01"/>
          <w:rFonts w:ascii="Times New Roman" w:eastAsiaTheme="minorEastAsia" w:hAnsi="Times New Roman" w:cs="Times New Roman"/>
          <w:color w:val="auto"/>
        </w:rPr>
      </w:pPr>
      <w:r w:rsidRPr="00E1735B">
        <w:rPr>
          <w:rFonts w:eastAsiaTheme="minorEastAsia" w:cs="Times New Roman"/>
          <w:i/>
        </w:rPr>
        <w:t>Proof.</w:t>
      </w:r>
      <w:r w:rsidR="006501E6">
        <w:rPr>
          <w:rFonts w:eastAsiaTheme="minorEastAsia" w:cs="Times New Roman"/>
        </w:rPr>
        <w:t xml:space="preserve"> According to the additive property of the </w:t>
      </w:r>
      <w:r w:rsidR="00467BAF">
        <w:rPr>
          <w:rFonts w:eastAsiaTheme="minorEastAsia" w:cs="Times New Roman"/>
          <w:i/>
        </w:rPr>
        <w:t>g</w:t>
      </w:r>
      <w:r w:rsidR="00467BAF" w:rsidRPr="00E1735B">
        <w:rPr>
          <w:rFonts w:eastAsiaTheme="minorEastAsia" w:cs="Times New Roman"/>
          <w:i/>
        </w:rPr>
        <w:t xml:space="preserve">amma </w:t>
      </w:r>
      <w:r w:rsidR="00467BAF">
        <w:rPr>
          <w:rFonts w:eastAsiaTheme="minorEastAsia" w:cs="Times New Roman"/>
        </w:rPr>
        <w:t>distribution</w:t>
      </w:r>
      <w:r w:rsidR="006501E6">
        <w:rPr>
          <w:rFonts w:eastAsiaTheme="minorEastAsia" w:cs="Times New Roman"/>
        </w:rPr>
        <w:t xml:space="preserve"> we know that if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 gamma(</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,β)</m:t>
        </m:r>
      </m:oMath>
      <w:r w:rsidR="006501E6">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 gamma(</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,β)</m:t>
        </m:r>
      </m:oMath>
      <w:r w:rsidR="006501E6">
        <w:rPr>
          <w:rFonts w:eastAsiaTheme="minorEastAsia" w:cs="Times New Roman"/>
        </w:rPr>
        <w:t xml:space="preserve"> then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 xml:space="preserve"> ~ gamma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,β)</m:t>
        </m:r>
      </m:oMath>
      <w:r w:rsidR="006501E6">
        <w:rPr>
          <w:rFonts w:eastAsiaTheme="minorEastAsia" w:cs="Times New Roman"/>
        </w:rPr>
        <w:t xml:space="preserve">. Now considering the general case we can write if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 xml:space="preserve"> ~ gamma(</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m:t>
            </m:r>
          </m:sub>
        </m:sSub>
        <m:r>
          <w:rPr>
            <w:rFonts w:ascii="Cambria Math" w:eastAsiaTheme="minorEastAsia" w:hAnsi="Cambria Math" w:cs="Times New Roman"/>
          </w:rPr>
          <m:t>,β)</m:t>
        </m:r>
      </m:oMath>
      <w:r w:rsidR="006501E6">
        <w:rPr>
          <w:rFonts w:eastAsiaTheme="minorEastAsia" w:cs="Times New Roman"/>
        </w:rPr>
        <w:t xml:space="preserve"> then for </w:t>
      </w:r>
      <m:oMath>
        <m:r>
          <w:rPr>
            <w:rFonts w:ascii="Cambria Math" w:eastAsiaTheme="minorEastAsia" w:hAnsi="Cambria Math" w:cs="Times New Roman"/>
          </w:rPr>
          <m:t>n</m:t>
        </m:r>
      </m:oMath>
      <w:r w:rsidR="006501E6">
        <w:rPr>
          <w:rFonts w:eastAsiaTheme="minorEastAsia" w:cs="Times New Roman"/>
        </w:rPr>
        <w:t xml:space="preserve"> samples,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 xml:space="preserve"> ~ gamma </m:t>
            </m:r>
            <m:d>
              <m:dPr>
                <m:ctrlPr>
                  <w:rPr>
                    <w:rFonts w:ascii="Cambria Math" w:eastAsiaTheme="minorEastAsia" w:hAnsi="Cambria Math" w:cs="Times New Roman"/>
                    <w:i/>
                  </w:rPr>
                </m:ctrlPr>
              </m:dPr>
              <m:e>
                <m:nary>
                  <m:naryPr>
                    <m:chr m:val="∑"/>
                    <m:limLoc m:val="undOvr"/>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i=1</m:t>
                    </m:r>
                  </m:sub>
                  <m:sup>
                    <m:r>
                      <w:rPr>
                        <w:rStyle w:val="fontstyle01"/>
                        <w:rFonts w:ascii="Cambria Math" w:eastAsiaTheme="minorEastAsia" w:hAnsi="Cambria Math" w:cs="Times New Roman"/>
                        <w:color w:val="auto"/>
                      </w:rPr>
                      <m:t>n</m:t>
                    </m:r>
                  </m:sup>
                  <m:e>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α</m:t>
                        </m:r>
                      </m:e>
                      <m:sub>
                        <m:r>
                          <w:rPr>
                            <w:rStyle w:val="fontstyle01"/>
                            <w:rFonts w:ascii="Cambria Math" w:eastAsiaTheme="minorEastAsia" w:hAnsi="Cambria Math" w:cs="Times New Roman"/>
                            <w:color w:val="auto"/>
                          </w:rPr>
                          <m:t>i</m:t>
                        </m:r>
                      </m:sub>
                    </m:sSub>
                    <m:r>
                      <w:rPr>
                        <w:rStyle w:val="fontstyle01"/>
                        <w:rFonts w:ascii="Cambria Math" w:eastAsiaTheme="minorEastAsia" w:hAnsi="Cambria Math" w:cs="Times New Roman"/>
                        <w:color w:val="auto"/>
                      </w:rPr>
                      <m:t>,β</m:t>
                    </m:r>
                  </m:e>
                </m:nary>
              </m:e>
            </m:d>
          </m:e>
        </m:nary>
        <m:r>
          <w:rPr>
            <w:rFonts w:ascii="Cambria Math" w:eastAsiaTheme="minorEastAsia" w:hAnsi="Cambria Math" w:cs="Times New Roman"/>
          </w:rPr>
          <m:t>.</m:t>
        </m:r>
      </m:oMath>
      <w:r w:rsidR="006501E6">
        <w:rPr>
          <w:rFonts w:eastAsiaTheme="minorEastAsia" w:cs="Times New Roman"/>
        </w:rPr>
        <w:t xml:space="preserve"> For our case</w:t>
      </w:r>
      <w:r w:rsidR="00CF7489">
        <w:rPr>
          <w:rFonts w:eastAsiaTheme="minorEastAsia" w:cs="Times New Roman"/>
        </w:rPr>
        <w:t>,</w:t>
      </w:r>
      <w:r w:rsidR="006501E6">
        <w:rPr>
          <w:rFonts w:eastAsiaTheme="minorEastAsia" w:cs="Times New Roman"/>
        </w:rPr>
        <w:t xml:space="preserve"> </w:t>
      </w:r>
      <m:oMath>
        <m:r>
          <w:rPr>
            <w:rFonts w:ascii="Cambria Math" w:eastAsiaTheme="minorEastAsia" w:hAnsi="Cambria Math" w:cs="Times New Roman"/>
          </w:rPr>
          <m:t>p=</m:t>
        </m:r>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1</m:t>
            </m:r>
          </m:num>
          <m:den>
            <m:r>
              <w:rPr>
                <w:rStyle w:val="fontstyle01"/>
                <w:rFonts w:ascii="Cambria Math" w:eastAsiaTheme="minorEastAsia" w:hAnsi="Cambria Math" w:cs="Times New Roman"/>
                <w:color w:val="auto"/>
              </w:rPr>
              <m:t>2</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r</m:t>
                </m:r>
              </m:e>
              <m:sup>
                <m:r>
                  <w:rPr>
                    <w:rStyle w:val="fontstyle01"/>
                    <w:rFonts w:ascii="Cambria Math" w:eastAsiaTheme="minorEastAsia" w:hAnsi="Cambria Math" w:cs="Times New Roman"/>
                    <w:color w:val="auto"/>
                  </w:rPr>
                  <m:t>2</m:t>
                </m:r>
              </m:sup>
            </m:s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2</m:t>
                </m:r>
              </m:sup>
            </m:sSup>
          </m:den>
        </m:f>
        <m:r>
          <w:rPr>
            <w:rStyle w:val="fontstyle01"/>
            <w:rFonts w:ascii="Cambria Math" w:eastAsiaTheme="minorEastAsia" w:hAnsi="Cambria Math" w:cs="Times New Roman"/>
            <w:color w:val="auto"/>
          </w:rPr>
          <m:t>~gamma(3/2,1)</m:t>
        </m:r>
      </m:oMath>
      <w:r w:rsidR="006501E6">
        <w:rPr>
          <w:rStyle w:val="fontstyle01"/>
          <w:rFonts w:ascii="Times New Roman" w:eastAsiaTheme="minorEastAsia" w:hAnsi="Times New Roman" w:cs="Times New Roman"/>
          <w:color w:val="auto"/>
        </w:rPr>
        <w:t xml:space="preserve"> then </w:t>
      </w:r>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e>
        </m:nary>
        <m:r>
          <w:rPr>
            <w:rFonts w:ascii="Cambria Math" w:hAnsi="Cambria Math" w:cs="Times New Roman"/>
            <w:szCs w:val="24"/>
          </w:rPr>
          <m:t xml:space="preserve"> ~ </m:t>
        </m:r>
        <m:r>
          <w:rPr>
            <w:rStyle w:val="fontstyle01"/>
            <w:rFonts w:ascii="Cambria Math" w:eastAsiaTheme="minorEastAsia" w:hAnsi="Cambria Math" w:cs="Times New Roman"/>
            <w:color w:val="auto"/>
          </w:rPr>
          <m:t>gamma</m:t>
        </m:r>
        <m:d>
          <m:dPr>
            <m:ctrlPr>
              <w:rPr>
                <w:rStyle w:val="fontstyle01"/>
                <w:rFonts w:ascii="Cambria Math" w:eastAsiaTheme="minorEastAsia" w:hAnsi="Cambria Math" w:cs="Times New Roman"/>
                <w:i/>
                <w:color w:val="auto"/>
              </w:rPr>
            </m:ctrlPr>
          </m:dPr>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3n</m:t>
                </m:r>
              </m:num>
              <m:den>
                <m:r>
                  <w:rPr>
                    <w:rStyle w:val="fontstyle01"/>
                    <w:rFonts w:ascii="Cambria Math" w:eastAsiaTheme="minorEastAsia" w:hAnsi="Cambria Math" w:cs="Times New Roman"/>
                    <w:color w:val="auto"/>
                  </w:rPr>
                  <m:t>2</m:t>
                </m:r>
              </m:den>
            </m:f>
            <m:r>
              <w:rPr>
                <w:rFonts w:ascii="Cambria Math" w:hAnsi="Cambria Math" w:cs="Times New Roman"/>
                <w:szCs w:val="24"/>
              </w:rPr>
              <m:t>,1</m:t>
            </m:r>
            <m:ctrlPr>
              <w:rPr>
                <w:rFonts w:ascii="Cambria Math" w:hAnsi="Cambria Math" w:cs="Times New Roman"/>
                <w:i/>
                <w:szCs w:val="24"/>
              </w:rPr>
            </m:ctrlPr>
          </m:e>
        </m:d>
      </m:oMath>
      <w:r w:rsidR="006501E6">
        <w:rPr>
          <w:rFonts w:eastAsiaTheme="minorEastAsia" w:cs="Times New Roman"/>
          <w:szCs w:val="24"/>
        </w:rPr>
        <w:t xml:space="preserve">. Now remember the MLE of scale parameter derived in section (4.1.1) and let </w:t>
      </w:r>
      <m:oMath>
        <m:sSup>
          <m:sSupPr>
            <m:ctrlPr>
              <w:rPr>
                <w:rFonts w:ascii="Cambria Math" w:eastAsiaTheme="minorEastAsia" w:hAnsi="Cambria Math" w:cs="Times New Roman"/>
                <w:i/>
                <w:szCs w:val="24"/>
              </w:rPr>
            </m:ctrlPr>
          </m:sSup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σ</m:t>
                </m:r>
              </m:e>
            </m:acc>
          </m:e>
          <m:sup>
            <m:r>
              <w:rPr>
                <w:rFonts w:ascii="Cambria Math" w:eastAsiaTheme="minorEastAsia" w:hAnsi="Cambria Math" w:cs="Times New Roman"/>
                <w:szCs w:val="24"/>
              </w:rPr>
              <m:t>2</m:t>
            </m:r>
          </m:sup>
        </m:sSup>
        <m:r>
          <w:rPr>
            <w:rFonts w:ascii="Cambria Math" w:eastAsiaTheme="minorEastAsia" w:hAnsi="Cambria Math" w:cs="Times New Roman"/>
            <w:szCs w:val="24"/>
          </w:rPr>
          <m:t>=V</m:t>
        </m:r>
      </m:oMath>
      <w:r w:rsidR="006501E6">
        <w:rPr>
          <w:rFonts w:eastAsiaTheme="minorEastAsia" w:cs="Times New Roman"/>
          <w:szCs w:val="24"/>
        </w:rPr>
        <w:t>. So</w:t>
      </w:r>
      <w:r w:rsidR="000C78F7">
        <w:rPr>
          <w:rFonts w:eastAsiaTheme="minorEastAsia" w:cs="Times New Roman"/>
          <w:szCs w:val="24"/>
        </w:rPr>
        <w:t>,</w:t>
      </w:r>
      <w:r w:rsidR="006501E6">
        <w:rPr>
          <w:rFonts w:eastAsiaTheme="minorEastAsia" w:cs="Times New Roman"/>
          <w:szCs w:val="24"/>
        </w:rPr>
        <w:t xml:space="preserve"> we can write, </w:t>
      </w:r>
      <m:oMath>
        <m:sSup>
          <m:sSupPr>
            <m:ctrlPr>
              <w:rPr>
                <w:rStyle w:val="fontstyle01"/>
                <w:rFonts w:ascii="Cambria Math" w:hAnsi="Cambria Math" w:cs="Times New Roman"/>
                <w:i/>
                <w:color w:val="auto"/>
              </w:rPr>
            </m:ctrlPr>
          </m:sSupPr>
          <m:e>
            <m:r>
              <w:rPr>
                <w:rStyle w:val="fontstyle01"/>
                <w:rFonts w:ascii="Cambria Math" w:hAnsi="Cambria Math" w:cs="Times New Roman"/>
                <w:color w:val="auto"/>
              </w:rPr>
              <m:t>V=</m:t>
            </m:r>
            <m:d>
              <m:dPr>
                <m:ctrlPr>
                  <w:rPr>
                    <w:rStyle w:val="fontstyle01"/>
                    <w:rFonts w:ascii="Cambria Math" w:hAnsi="Cambria Math" w:cs="Times New Roman"/>
                    <w:i/>
                    <w:color w:val="auto"/>
                  </w:rPr>
                </m:ctrlPr>
              </m:dPr>
              <m:e>
                <m:r>
                  <w:rPr>
                    <w:rStyle w:val="fontstyle01"/>
                    <w:rFonts w:ascii="Cambria Math" w:hAnsi="Cambria Math" w:cs="Times New Roman"/>
                    <w:color w:val="auto"/>
                  </w:rPr>
                  <m:t>3n</m:t>
                </m:r>
              </m:e>
            </m:d>
          </m:e>
          <m:sup>
            <m:r>
              <w:rPr>
                <w:rStyle w:val="fontstyle01"/>
                <w:rFonts w:ascii="Cambria Math" w:hAnsi="Cambria Math" w:cs="Times New Roman"/>
                <w:color w:val="auto"/>
              </w:rPr>
              <m:t>-1</m:t>
            </m:r>
          </m:sup>
        </m:sSup>
        <m:nary>
          <m:naryPr>
            <m:chr m:val="∑"/>
            <m:limLoc m:val="undOvr"/>
            <m:ctrlPr>
              <w:rPr>
                <w:rStyle w:val="fontstyle01"/>
                <w:rFonts w:ascii="Cambria Math" w:hAnsi="Cambria Math" w:cs="Times New Roman"/>
                <w:i/>
                <w:color w:val="auto"/>
              </w:rPr>
            </m:ctrlPr>
          </m:naryPr>
          <m:sub>
            <m:r>
              <w:rPr>
                <w:rStyle w:val="fontstyle01"/>
                <w:rFonts w:ascii="Cambria Math" w:hAnsi="Cambria Math" w:cs="Times New Roman"/>
                <w:color w:val="auto"/>
              </w:rPr>
              <m:t>i=1</m:t>
            </m:r>
          </m:sub>
          <m:sup>
            <m:r>
              <w:rPr>
                <w:rStyle w:val="fontstyle01"/>
                <w:rFonts w:ascii="Cambria Math" w:hAnsi="Cambria Math" w:cs="Times New Roman"/>
                <w:color w:val="auto"/>
              </w:rPr>
              <m:t>n</m:t>
            </m:r>
          </m:sup>
          <m:e>
            <m:f>
              <m:fPr>
                <m:ctrlPr>
                  <w:rPr>
                    <w:rStyle w:val="fontstyle01"/>
                    <w:rFonts w:ascii="Cambria Math" w:hAnsi="Cambria Math" w:cs="Times New Roman"/>
                    <w:i/>
                    <w:color w:val="auto"/>
                  </w:rPr>
                </m:ctrlPr>
              </m:fPr>
              <m:num>
                <m:r>
                  <w:rPr>
                    <w:rStyle w:val="fontstyle01"/>
                    <w:rFonts w:ascii="Cambria Math" w:hAnsi="Cambria Math" w:cs="Times New Roman"/>
                    <w:color w:val="auto"/>
                  </w:rPr>
                  <m:t>1</m:t>
                </m:r>
              </m:num>
              <m:den>
                <m:sSubSup>
                  <m:sSubSupPr>
                    <m:ctrlPr>
                      <w:rPr>
                        <w:rStyle w:val="fontstyle01"/>
                        <w:rFonts w:ascii="Cambria Math" w:hAnsi="Cambria Math" w:cs="Times New Roman"/>
                        <w:i/>
                        <w:color w:val="auto"/>
                      </w:rPr>
                    </m:ctrlPr>
                  </m:sSubSupPr>
                  <m:e>
                    <m:r>
                      <w:rPr>
                        <w:rStyle w:val="fontstyle01"/>
                        <w:rFonts w:ascii="Cambria Math" w:hAnsi="Cambria Math" w:cs="Times New Roman"/>
                        <w:color w:val="auto"/>
                      </w:rPr>
                      <m:t>r</m:t>
                    </m:r>
                  </m:e>
                  <m:sub>
                    <m:r>
                      <w:rPr>
                        <w:rStyle w:val="fontstyle01"/>
                        <w:rFonts w:ascii="Cambria Math" w:hAnsi="Cambria Math" w:cs="Times New Roman"/>
                        <w:color w:val="auto"/>
                      </w:rPr>
                      <m:t>i</m:t>
                    </m:r>
                  </m:sub>
                  <m:sup>
                    <m:r>
                      <w:rPr>
                        <w:rStyle w:val="fontstyle01"/>
                        <w:rFonts w:ascii="Cambria Math" w:hAnsi="Cambria Math" w:cs="Times New Roman"/>
                        <w:color w:val="auto"/>
                      </w:rPr>
                      <m:t>2</m:t>
                    </m:r>
                  </m:sup>
                </m:sSubSup>
              </m:den>
            </m:f>
          </m:e>
        </m:nary>
      </m:oMath>
    </w:p>
    <w:p w14:paraId="70A455A6" w14:textId="0E2135F7" w:rsidR="006501E6" w:rsidRPr="005113C4" w:rsidRDefault="006501E6" w:rsidP="00BA1B17">
      <w:pPr>
        <w:spacing w:line="360" w:lineRule="auto"/>
        <w:ind w:left="3060"/>
        <w:rPr>
          <w:rStyle w:val="fontstyle01"/>
          <w:rFonts w:ascii="Times New Roman" w:eastAsiaTheme="minorEastAsia" w:hAnsi="Times New Roman" w:cs="Times New Roman"/>
          <w:color w:val="auto"/>
        </w:rPr>
      </w:pPr>
      <m:oMathPara>
        <m:oMathParaPr>
          <m:jc m:val="left"/>
        </m:oMathParaPr>
        <m:oMath>
          <m:r>
            <w:rPr>
              <w:rStyle w:val="fontstyle01"/>
              <w:rFonts w:ascii="Cambria Math" w:eastAsiaTheme="minorEastAsia" w:hAnsi="Cambria Math" w:cs="Times New Roman"/>
              <w:color w:val="auto"/>
            </w:rPr>
            <m:t>⟹3nV=</m:t>
          </m:r>
          <m:nary>
            <m:naryPr>
              <m:chr m:val="∑"/>
              <m:limLoc m:val="undOvr"/>
              <m:ctrlPr>
                <w:rPr>
                  <w:rStyle w:val="fontstyle01"/>
                  <w:rFonts w:ascii="Cambria Math" w:hAnsi="Cambria Math" w:cs="Times New Roman"/>
                  <w:i/>
                  <w:color w:val="auto"/>
                </w:rPr>
              </m:ctrlPr>
            </m:naryPr>
            <m:sub>
              <m:r>
                <w:rPr>
                  <w:rStyle w:val="fontstyle01"/>
                  <w:rFonts w:ascii="Cambria Math" w:hAnsi="Cambria Math" w:cs="Times New Roman"/>
                  <w:color w:val="auto"/>
                </w:rPr>
                <m:t>i=1</m:t>
              </m:r>
            </m:sub>
            <m:sup>
              <m:r>
                <w:rPr>
                  <w:rStyle w:val="fontstyle01"/>
                  <w:rFonts w:ascii="Cambria Math" w:hAnsi="Cambria Math" w:cs="Times New Roman"/>
                  <w:color w:val="auto"/>
                </w:rPr>
                <m:t>n</m:t>
              </m:r>
            </m:sup>
            <m:e>
              <m:f>
                <m:fPr>
                  <m:ctrlPr>
                    <w:rPr>
                      <w:rStyle w:val="fontstyle01"/>
                      <w:rFonts w:ascii="Cambria Math" w:hAnsi="Cambria Math" w:cs="Times New Roman"/>
                      <w:i/>
                      <w:color w:val="auto"/>
                    </w:rPr>
                  </m:ctrlPr>
                </m:fPr>
                <m:num>
                  <m:r>
                    <w:rPr>
                      <w:rStyle w:val="fontstyle01"/>
                      <w:rFonts w:ascii="Cambria Math" w:hAnsi="Cambria Math" w:cs="Times New Roman"/>
                      <w:color w:val="auto"/>
                    </w:rPr>
                    <m:t>1</m:t>
                  </m:r>
                </m:num>
                <m:den>
                  <m:sSubSup>
                    <m:sSubSupPr>
                      <m:ctrlPr>
                        <w:rPr>
                          <w:rStyle w:val="fontstyle01"/>
                          <w:rFonts w:ascii="Cambria Math" w:hAnsi="Cambria Math" w:cs="Times New Roman"/>
                          <w:i/>
                          <w:color w:val="auto"/>
                        </w:rPr>
                      </m:ctrlPr>
                    </m:sSubSupPr>
                    <m:e>
                      <m:r>
                        <w:rPr>
                          <w:rStyle w:val="fontstyle01"/>
                          <w:rFonts w:ascii="Cambria Math" w:hAnsi="Cambria Math" w:cs="Times New Roman"/>
                          <w:color w:val="auto"/>
                        </w:rPr>
                        <m:t>r</m:t>
                      </m:r>
                    </m:e>
                    <m:sub>
                      <m:r>
                        <w:rPr>
                          <w:rStyle w:val="fontstyle01"/>
                          <w:rFonts w:ascii="Cambria Math" w:hAnsi="Cambria Math" w:cs="Times New Roman"/>
                          <w:color w:val="auto"/>
                        </w:rPr>
                        <m:t>i</m:t>
                      </m:r>
                    </m:sub>
                    <m:sup>
                      <m:r>
                        <w:rPr>
                          <w:rStyle w:val="fontstyle01"/>
                          <w:rFonts w:ascii="Cambria Math" w:hAnsi="Cambria Math" w:cs="Times New Roman"/>
                          <w:color w:val="auto"/>
                        </w:rPr>
                        <m:t>2</m:t>
                      </m:r>
                    </m:sup>
                  </m:sSubSup>
                </m:den>
              </m:f>
            </m:e>
          </m:nary>
        </m:oMath>
      </m:oMathPara>
    </w:p>
    <w:p w14:paraId="6B76B8E3" w14:textId="326E4B31" w:rsidR="006501E6" w:rsidRPr="005113C4" w:rsidRDefault="006501E6" w:rsidP="00BA1B17">
      <w:pPr>
        <w:spacing w:line="360" w:lineRule="auto"/>
        <w:ind w:left="3060"/>
        <w:rPr>
          <w:rStyle w:val="fontstyle01"/>
          <w:rFonts w:ascii="Times New Roman" w:eastAsiaTheme="minorEastAsia" w:hAnsi="Times New Roman" w:cs="Times New Roman"/>
          <w:color w:val="auto"/>
        </w:rPr>
      </w:pPr>
      <m:oMathPara>
        <m:oMathParaPr>
          <m:jc m:val="left"/>
        </m:oMathParaPr>
        <m:oMath>
          <m:r>
            <w:rPr>
              <w:rStyle w:val="fontstyle01"/>
              <w:rFonts w:ascii="Cambria Math" w:eastAsiaTheme="minorEastAsia" w:hAnsi="Cambria Math" w:cs="Times New Roman"/>
              <w:color w:val="auto"/>
            </w:rPr>
            <m:t>⟹</m:t>
          </m:r>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3nV</m:t>
              </m:r>
            </m:num>
            <m:den>
              <m:r>
                <w:rPr>
                  <w:rStyle w:val="fontstyle01"/>
                  <w:rFonts w:ascii="Cambria Math" w:eastAsiaTheme="minorEastAsia" w:hAnsi="Cambria Math" w:cs="Times New Roman"/>
                  <w:color w:val="auto"/>
                </w:rPr>
                <m:t>2</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2</m:t>
                  </m:r>
                </m:sup>
              </m:sSup>
            </m:den>
          </m:f>
          <m:r>
            <w:rPr>
              <w:rStyle w:val="fontstyle01"/>
              <w:rFonts w:ascii="Cambria Math" w:eastAsiaTheme="minorEastAsia" w:hAnsi="Cambria Math" w:cs="Times New Roman"/>
              <w:color w:val="auto"/>
            </w:rPr>
            <m:t>=</m:t>
          </m:r>
          <m:nary>
            <m:naryPr>
              <m:chr m:val="∑"/>
              <m:limLoc m:val="undOvr"/>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i=1</m:t>
              </m:r>
            </m:sub>
            <m:sup>
              <m:r>
                <w:rPr>
                  <w:rStyle w:val="fontstyle01"/>
                  <w:rFonts w:ascii="Cambria Math" w:eastAsiaTheme="minorEastAsia" w:hAnsi="Cambria Math" w:cs="Times New Roman"/>
                  <w:color w:val="auto"/>
                </w:rPr>
                <m:t>n</m:t>
              </m:r>
            </m:sup>
            <m:e>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1</m:t>
                  </m:r>
                </m:num>
                <m:den>
                  <m:r>
                    <w:rPr>
                      <w:rStyle w:val="fontstyle01"/>
                      <w:rFonts w:ascii="Cambria Math" w:eastAsiaTheme="minorEastAsia" w:hAnsi="Cambria Math" w:cs="Times New Roman"/>
                      <w:color w:val="auto"/>
                    </w:rPr>
                    <m:t>2</m:t>
                  </m:r>
                  <m:sSubSup>
                    <m:sSubSupPr>
                      <m:ctrlPr>
                        <w:rPr>
                          <w:rStyle w:val="fontstyle01"/>
                          <w:rFonts w:ascii="Cambria Math" w:eastAsiaTheme="minorEastAsia" w:hAnsi="Cambria Math" w:cs="Times New Roman"/>
                          <w:i/>
                          <w:color w:val="auto"/>
                        </w:rPr>
                      </m:ctrlPr>
                    </m:sSubSupPr>
                    <m:e>
                      <m:r>
                        <w:rPr>
                          <w:rStyle w:val="fontstyle01"/>
                          <w:rFonts w:ascii="Cambria Math" w:eastAsiaTheme="minorEastAsia" w:hAnsi="Cambria Math" w:cs="Times New Roman"/>
                          <w:color w:val="auto"/>
                        </w:rPr>
                        <m:t>r</m:t>
                      </m:r>
                    </m:e>
                    <m:sub>
                      <m:r>
                        <w:rPr>
                          <w:rStyle w:val="fontstyle01"/>
                          <w:rFonts w:ascii="Cambria Math" w:eastAsiaTheme="minorEastAsia" w:hAnsi="Cambria Math" w:cs="Times New Roman"/>
                          <w:color w:val="auto"/>
                        </w:rPr>
                        <m:t>i</m:t>
                      </m:r>
                    </m:sub>
                    <m:sup>
                      <m:r>
                        <w:rPr>
                          <w:rStyle w:val="fontstyle01"/>
                          <w:rFonts w:ascii="Cambria Math" w:eastAsiaTheme="minorEastAsia" w:hAnsi="Cambria Math" w:cs="Times New Roman"/>
                          <w:color w:val="auto"/>
                        </w:rPr>
                        <m:t>2</m:t>
                      </m:r>
                    </m:sup>
                  </m:sSubSup>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2</m:t>
                      </m:r>
                    </m:sup>
                  </m:sSup>
                </m:den>
              </m:f>
            </m:e>
          </m:nary>
        </m:oMath>
      </m:oMathPara>
    </w:p>
    <w:p w14:paraId="449FD8C5" w14:textId="28F762DD" w:rsidR="006501E6" w:rsidRPr="00E1735B" w:rsidRDefault="006501E6" w:rsidP="00BA1B17">
      <w:pPr>
        <w:spacing w:line="360" w:lineRule="auto"/>
        <w:ind w:left="3060"/>
        <w:rPr>
          <w:rStyle w:val="fontstyle01"/>
          <w:rFonts w:ascii="Times New Roman" w:eastAsiaTheme="minorEastAsia" w:hAnsi="Times New Roman" w:cs="Times New Roman"/>
          <w:color w:val="auto"/>
        </w:rPr>
      </w:pPr>
      <m:oMathPara>
        <m:oMathParaPr>
          <m:jc m:val="left"/>
        </m:oMathParaPr>
        <m:oMath>
          <m:r>
            <w:rPr>
              <w:rStyle w:val="fontstyle01"/>
              <w:rFonts w:ascii="Cambria Math" w:eastAsiaTheme="minorEastAsia" w:hAnsi="Cambria Math" w:cs="Times New Roman"/>
              <w:color w:val="auto"/>
            </w:rPr>
            <m:t>⟹</m:t>
          </m:r>
          <m:f>
            <m:fPr>
              <m:ctrlPr>
                <w:rPr>
                  <w:rStyle w:val="fontstyle01"/>
                  <w:rFonts w:ascii="Cambria Math" w:eastAsiaTheme="minorEastAsia" w:hAnsi="Cambria Math" w:cs="Times New Roman"/>
                  <w:i/>
                  <w:color w:val="auto"/>
                </w:rPr>
              </m:ctrlPr>
            </m:fPr>
            <m:num>
              <m:r>
                <w:rPr>
                  <w:rStyle w:val="fontstyle01"/>
                  <w:rFonts w:ascii="Cambria Math" w:eastAsiaTheme="minorEastAsia" w:hAnsi="Cambria Math" w:cs="Times New Roman"/>
                  <w:color w:val="auto"/>
                </w:rPr>
                <m:t>3nV</m:t>
              </m:r>
            </m:num>
            <m:den>
              <m:r>
                <w:rPr>
                  <w:rStyle w:val="fontstyle01"/>
                  <w:rFonts w:ascii="Cambria Math" w:eastAsiaTheme="minorEastAsia" w:hAnsi="Cambria Math" w:cs="Times New Roman"/>
                  <w:color w:val="auto"/>
                </w:rPr>
                <m:t>2</m:t>
              </m:r>
              <m:sSup>
                <m:sSupPr>
                  <m:ctrlPr>
                    <w:rPr>
                      <w:rStyle w:val="fontstyle01"/>
                      <w:rFonts w:ascii="Cambria Math" w:eastAsiaTheme="minorEastAsia" w:hAnsi="Cambria Math" w:cs="Times New Roman"/>
                      <w:i/>
                      <w:color w:val="auto"/>
                    </w:rPr>
                  </m:ctrlPr>
                </m:sSupPr>
                <m:e>
                  <m:r>
                    <w:rPr>
                      <w:rStyle w:val="fontstyle01"/>
                      <w:rFonts w:ascii="Cambria Math" w:eastAsiaTheme="minorEastAsia" w:hAnsi="Cambria Math" w:cs="Times New Roman"/>
                      <w:color w:val="auto"/>
                    </w:rPr>
                    <m:t>σ</m:t>
                  </m:r>
                </m:e>
                <m:sup>
                  <m:r>
                    <w:rPr>
                      <w:rStyle w:val="fontstyle01"/>
                      <w:rFonts w:ascii="Cambria Math" w:eastAsiaTheme="minorEastAsia" w:hAnsi="Cambria Math" w:cs="Times New Roman"/>
                      <w:color w:val="auto"/>
                    </w:rPr>
                    <m:t>2</m:t>
                  </m:r>
                </m:sup>
              </m:sSup>
            </m:den>
          </m:f>
          <m:r>
            <w:rPr>
              <w:rStyle w:val="fontstyle01"/>
              <w:rFonts w:ascii="Cambria Math" w:eastAsiaTheme="minorEastAsia" w:hAnsi="Cambria Math" w:cs="Times New Roman"/>
              <w:color w:val="auto"/>
            </w:rPr>
            <m:t>=</m:t>
          </m:r>
          <m:nary>
            <m:naryPr>
              <m:chr m:val="∑"/>
              <m:limLoc m:val="undOvr"/>
              <m:ctrlPr>
                <w:rPr>
                  <w:rStyle w:val="fontstyle01"/>
                  <w:rFonts w:ascii="Cambria Math" w:eastAsiaTheme="minorEastAsia" w:hAnsi="Cambria Math" w:cs="Times New Roman"/>
                  <w:i/>
                  <w:color w:val="auto"/>
                </w:rPr>
              </m:ctrlPr>
            </m:naryPr>
            <m:sub>
              <m:r>
                <w:rPr>
                  <w:rStyle w:val="fontstyle01"/>
                  <w:rFonts w:ascii="Cambria Math" w:eastAsiaTheme="minorEastAsia" w:hAnsi="Cambria Math" w:cs="Times New Roman"/>
                  <w:color w:val="auto"/>
                </w:rPr>
                <m:t>i=1</m:t>
              </m:r>
            </m:sub>
            <m:sup>
              <m:r>
                <w:rPr>
                  <w:rStyle w:val="fontstyle01"/>
                  <w:rFonts w:ascii="Cambria Math" w:eastAsiaTheme="minorEastAsia" w:hAnsi="Cambria Math" w:cs="Times New Roman"/>
                  <w:color w:val="auto"/>
                </w:rPr>
                <m:t>n</m:t>
              </m:r>
            </m:sup>
            <m:e>
              <m:sSub>
                <m:sSubPr>
                  <m:ctrlPr>
                    <w:rPr>
                      <w:rStyle w:val="fontstyle01"/>
                      <w:rFonts w:ascii="Cambria Math" w:eastAsiaTheme="minorEastAsia" w:hAnsi="Cambria Math" w:cs="Times New Roman"/>
                      <w:i/>
                      <w:color w:val="auto"/>
                    </w:rPr>
                  </m:ctrlPr>
                </m:sSubPr>
                <m:e>
                  <m:r>
                    <w:rPr>
                      <w:rStyle w:val="fontstyle01"/>
                      <w:rFonts w:ascii="Cambria Math" w:eastAsiaTheme="minorEastAsia" w:hAnsi="Cambria Math" w:cs="Times New Roman"/>
                      <w:color w:val="auto"/>
                    </w:rPr>
                    <m:t>p</m:t>
                  </m:r>
                </m:e>
                <m:sub>
                  <m:r>
                    <w:rPr>
                      <w:rStyle w:val="fontstyle01"/>
                      <w:rFonts w:ascii="Cambria Math" w:eastAsiaTheme="minorEastAsia" w:hAnsi="Cambria Math" w:cs="Times New Roman"/>
                      <w:color w:val="auto"/>
                    </w:rPr>
                    <m:t>i</m:t>
                  </m:r>
                </m:sub>
              </m:sSub>
            </m:e>
          </m:nary>
          <m:r>
            <w:rPr>
              <w:rStyle w:val="fontstyle01"/>
              <w:rFonts w:ascii="Cambria Math" w:eastAsiaTheme="minorEastAsia" w:hAnsi="Cambria Math" w:cs="Times New Roman"/>
              <w:color w:val="auto"/>
            </w:rPr>
            <m:t>.</m:t>
          </m:r>
        </m:oMath>
      </m:oMathPara>
    </w:p>
    <w:p w14:paraId="434BE498" w14:textId="1168A39C" w:rsidR="006501E6" w:rsidRDefault="006501E6" w:rsidP="00BA1B17">
      <w:pPr>
        <w:spacing w:line="360" w:lineRule="auto"/>
        <w:ind w:left="-90"/>
        <w:rPr>
          <w:rFonts w:eastAsiaTheme="minorEastAsia" w:cs="Times New Roman"/>
        </w:rPr>
      </w:pPr>
      <w:r>
        <w:rPr>
          <w:rStyle w:val="fontstyle01"/>
          <w:rFonts w:ascii="Times New Roman" w:eastAsiaTheme="minorEastAsia" w:hAnsi="Times New Roman" w:cs="Times New Roman"/>
          <w:color w:val="auto"/>
        </w:rPr>
        <w:t xml:space="preserve">From the statement of the theorem we can write </w:t>
      </w:r>
      <m:oMath>
        <m:r>
          <w:rPr>
            <w:rFonts w:ascii="Cambria Math" w:eastAsiaTheme="minorEastAsia" w:hAnsi="Cambria Math" w:cs="Times New Roman"/>
          </w:rPr>
          <m:t>Q=3nV/2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Pr>
          <w:rFonts w:eastAsiaTheme="minorEastAsia" w:cs="Times New Roman"/>
        </w:rPr>
        <w:t xml:space="preserve"> and according to the additive property of the </w:t>
      </w:r>
      <w:r w:rsidR="00992860">
        <w:rPr>
          <w:rFonts w:eastAsiaTheme="minorEastAsia" w:cs="Times New Roman"/>
          <w:i/>
        </w:rPr>
        <w:t>g</w:t>
      </w:r>
      <w:r w:rsidR="00992860" w:rsidRPr="00E1735B">
        <w:rPr>
          <w:rFonts w:eastAsiaTheme="minorEastAsia" w:cs="Times New Roman"/>
          <w:i/>
        </w:rPr>
        <w:t>amma</w:t>
      </w:r>
      <w:r w:rsidR="00992860">
        <w:rPr>
          <w:rFonts w:eastAsiaTheme="minorEastAsia" w:cs="Times New Roman"/>
        </w:rPr>
        <w:t xml:space="preserve"> distribution</w:t>
      </w:r>
      <w:r>
        <w:rPr>
          <w:rFonts w:eastAsiaTheme="minorEastAsia" w:cs="Times New Roman"/>
        </w:rPr>
        <w:t xml:space="preserve"> we can consider </w:t>
      </w:r>
      <m:oMath>
        <m:r>
          <w:rPr>
            <w:rFonts w:ascii="Cambria Math" w:eastAsiaTheme="minorEastAsia" w:hAnsi="Cambria Math" w:cs="Times New Roman"/>
          </w:rPr>
          <m:t>Q</m:t>
        </m:r>
      </m:oMath>
      <w:r>
        <w:rPr>
          <w:rFonts w:eastAsiaTheme="minorEastAsia" w:cs="Times New Roman"/>
        </w:rPr>
        <w:t xml:space="preserve"> as a pivotal quantity and the PDF of the </w:t>
      </w:r>
      <m:oMath>
        <m:r>
          <w:rPr>
            <w:rFonts w:ascii="Cambria Math" w:eastAsiaTheme="minorEastAsia" w:hAnsi="Cambria Math" w:cs="Times New Roman"/>
          </w:rPr>
          <m:t>Q</m:t>
        </m:r>
      </m:oMath>
      <w:r>
        <w:rPr>
          <w:rFonts w:eastAsiaTheme="minorEastAsia" w:cs="Times New Roman"/>
        </w:rPr>
        <w:t xml:space="preserve"> follows </w:t>
      </w:r>
      <w:r w:rsidR="00D0240F">
        <w:rPr>
          <w:rFonts w:eastAsiaTheme="minorEastAsia" w:cs="Times New Roman"/>
          <w:i/>
        </w:rPr>
        <w:t>g</w:t>
      </w:r>
      <w:r w:rsidR="00D0240F" w:rsidRPr="00E1735B">
        <w:rPr>
          <w:rFonts w:eastAsiaTheme="minorEastAsia" w:cs="Times New Roman"/>
          <w:i/>
        </w:rPr>
        <w:t>amma</w:t>
      </w:r>
      <w:r w:rsidR="00D0240F">
        <w:rPr>
          <w:rFonts w:eastAsiaTheme="minorEastAsia" w:cs="Times New Roman"/>
        </w:rPr>
        <w:t xml:space="preserve"> distribution</w:t>
      </w:r>
      <w:r>
        <w:rPr>
          <w:rFonts w:eastAsiaTheme="minorEastAsia" w:cs="Times New Roman"/>
        </w:rPr>
        <w:t xml:space="preserve"> with parameter </w:t>
      </w:r>
      <m:oMath>
        <m:r>
          <w:rPr>
            <w:rFonts w:ascii="Cambria Math" w:eastAsiaTheme="minorEastAsia" w:hAnsi="Cambria Math" w:cs="Times New Roman"/>
          </w:rPr>
          <m:t>3n/2</m:t>
        </m:r>
      </m:oMath>
      <w:r>
        <w:rPr>
          <w:rFonts w:eastAsiaTheme="minorEastAsia" w:cs="Times New Roman"/>
        </w:rPr>
        <w:t xml:space="preserve"> and </w:t>
      </w:r>
      <m:oMath>
        <m:r>
          <w:rPr>
            <w:rFonts w:ascii="Cambria Math" w:eastAsiaTheme="minorEastAsia" w:hAnsi="Cambria Math" w:cs="Times New Roman"/>
          </w:rPr>
          <m:t>1.</m:t>
        </m:r>
      </m:oMath>
    </w:p>
    <w:p w14:paraId="518D6BB1" w14:textId="57FC795F" w:rsidR="006501E6" w:rsidRDefault="006501E6" w:rsidP="00BA1B17">
      <w:pPr>
        <w:spacing w:line="360" w:lineRule="auto"/>
        <w:ind w:left="-90"/>
        <w:rPr>
          <w:rFonts w:eastAsiaTheme="minorEastAsia" w:cs="Times New Roman"/>
        </w:rPr>
      </w:pPr>
      <w:r>
        <w:rPr>
          <w:rFonts w:eastAsiaTheme="minorEastAsia" w:cs="Times New Roman"/>
        </w:rPr>
        <w:t>Hence the theorem prove</w:t>
      </w:r>
      <w:r w:rsidR="004F49EE">
        <w:rPr>
          <w:rFonts w:eastAsiaTheme="minorEastAsia" w:cs="Times New Roman"/>
        </w:rPr>
        <w:t>d</w:t>
      </w:r>
      <w:r>
        <w:rPr>
          <w:rFonts w:eastAsiaTheme="minorEastAsia" w:cs="Times New Roman"/>
        </w:rPr>
        <w:t>.</w:t>
      </w:r>
      <w:r>
        <w:rPr>
          <w:rFonts w:eastAsiaTheme="minorEastAsia" w:cs="Times New Roman"/>
        </w:rPr>
        <w:tab/>
        <w:t xml:space="preserve">                                                                                           </w:t>
      </w:r>
      <w:r w:rsidR="003B3F61">
        <w:rPr>
          <w:rFonts w:eastAsiaTheme="minorEastAsia" w:cs="Times New Roman"/>
        </w:rPr>
        <w:t xml:space="preserve"> </w:t>
      </w:r>
      <w:r>
        <w:rPr>
          <w:rFonts w:eastAsiaTheme="minorEastAsia" w:cs="Times New Roman"/>
        </w:rPr>
        <w:t>□</w:t>
      </w:r>
    </w:p>
    <w:p w14:paraId="3969424A" w14:textId="42A606CD" w:rsidR="006501E6" w:rsidRPr="006429DD" w:rsidRDefault="006501E6" w:rsidP="00BA1B17">
      <w:pPr>
        <w:spacing w:line="360" w:lineRule="auto"/>
        <w:ind w:left="-90"/>
        <w:rPr>
          <w:rFonts w:eastAsiaTheme="minorEastAsia" w:cs="Times New Roman"/>
        </w:rPr>
      </w:pPr>
      <w:r w:rsidRPr="006429DD">
        <w:rPr>
          <w:rFonts w:eastAsiaTheme="minorEastAsia" w:cs="Times New Roman"/>
        </w:rPr>
        <w:t>Here,</w:t>
      </w:r>
      <m:oMath>
        <m:r>
          <w:rPr>
            <w:rFonts w:ascii="Cambria Math" w:eastAsiaTheme="minorEastAsia" w:hAnsi="Cambria Math" w:cs="Times New Roman"/>
          </w:rPr>
          <m:t xml:space="preserve"> Q</m:t>
        </m:r>
      </m:oMath>
      <w:r w:rsidRPr="006429DD">
        <w:rPr>
          <w:rFonts w:eastAsiaTheme="minorEastAsia" w:cs="Times New Roman"/>
        </w:rPr>
        <w:t xml:space="preserve"> is a </w:t>
      </w:r>
      <w:r w:rsidR="00992860">
        <w:rPr>
          <w:rFonts w:eastAsiaTheme="minorEastAsia" w:cs="Times New Roman"/>
          <w:i/>
        </w:rPr>
        <w:t>g</w:t>
      </w:r>
      <w:r w:rsidR="00992860" w:rsidRPr="00E1735B">
        <w:rPr>
          <w:rFonts w:eastAsiaTheme="minorEastAsia" w:cs="Times New Roman"/>
          <w:i/>
        </w:rPr>
        <w:t>amma</w:t>
      </w:r>
      <w:r w:rsidR="00992860">
        <w:rPr>
          <w:rFonts w:eastAsiaTheme="minorEastAsia" w:cs="Times New Roman"/>
        </w:rPr>
        <w:t xml:space="preserve"> </w:t>
      </w:r>
      <w:r w:rsidR="00992860" w:rsidRPr="006429DD">
        <w:rPr>
          <w:rFonts w:eastAsiaTheme="minorEastAsia" w:cs="Times New Roman"/>
        </w:rPr>
        <w:t>random</w:t>
      </w:r>
      <w:r w:rsidRPr="006429DD">
        <w:rPr>
          <w:rFonts w:eastAsiaTheme="minorEastAsia" w:cs="Times New Roman"/>
        </w:rPr>
        <w:t xml:space="preserve"> variable so its</w:t>
      </w:r>
      <w:r>
        <w:rPr>
          <w:rFonts w:eastAsiaTheme="minorEastAsia" w:cs="Times New Roman"/>
        </w:rPr>
        <w:t>’</w:t>
      </w:r>
      <w:r w:rsidRPr="006429DD">
        <w:rPr>
          <w:rFonts w:eastAsiaTheme="minorEastAsia" w:cs="Times New Roman"/>
        </w:rPr>
        <w:t xml:space="preserve"> mean is </w:t>
      </w:r>
      <m:oMath>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3nV</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r>
          <w:rPr>
            <w:rFonts w:ascii="Cambria Math" w:eastAsiaTheme="minorEastAsia" w:hAnsi="Cambria Math" w:cs="Times New Roman"/>
          </w:rPr>
          <m:t>.</m:t>
        </m:r>
      </m:oMath>
    </w:p>
    <w:p w14:paraId="1620D452" w14:textId="01438A4E" w:rsidR="006501E6" w:rsidRPr="006429DD" w:rsidRDefault="006501E6" w:rsidP="00BA1B17">
      <w:pPr>
        <w:spacing w:line="360" w:lineRule="auto"/>
        <w:ind w:left="-90"/>
        <w:rPr>
          <w:rFonts w:eastAsiaTheme="minorEastAsia" w:cs="Times New Roman"/>
        </w:rPr>
      </w:pPr>
      <w:r w:rsidRPr="006429DD">
        <w:rPr>
          <w:rStyle w:val="fontstyle01"/>
          <w:rFonts w:ascii="Times New Roman" w:eastAsiaTheme="minorEastAsia" w:hAnsi="Times New Roman" w:cs="Times New Roman"/>
          <w:color w:val="auto"/>
          <w:szCs w:val="22"/>
        </w:rPr>
        <w:lastRenderedPageBreak/>
        <w:t>So, we can write</w:t>
      </w:r>
      <m:oMath>
        <m:r>
          <w:rPr>
            <w:rStyle w:val="fontstyle01"/>
            <w:rFonts w:ascii="Cambria Math" w:eastAsiaTheme="minorEastAsia" w:hAnsi="Cambria Math" w:cs="Times New Roman"/>
            <w:color w:val="auto"/>
            <w:szCs w:val="22"/>
          </w:rPr>
          <m:t xml:space="preserve"> </m:t>
        </m:r>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e>
        </m:d>
        <m:r>
          <w:rPr>
            <w:rFonts w:ascii="Cambria Math" w:eastAsiaTheme="minorEastAsia" w:hAnsi="Cambria Math" w:cs="Times New Roman"/>
          </w:rPr>
          <m:t>=1 ⟹E</m:t>
        </m:r>
        <m:d>
          <m:dPr>
            <m:begChr m:val="["/>
            <m:endChr m:val="]"/>
            <m:ctrlPr>
              <w:rPr>
                <w:rFonts w:ascii="Cambria Math" w:eastAsiaTheme="minorEastAsia" w:hAnsi="Cambria Math" w:cs="Times New Roman"/>
                <w:i/>
              </w:rPr>
            </m:ctrlPr>
          </m:dPr>
          <m:e>
            <m:r>
              <w:rPr>
                <w:rFonts w:ascii="Cambria Math" w:eastAsiaTheme="minorEastAsia" w:hAnsi="Cambria Math" w:cs="Times New Roman"/>
              </w:rPr>
              <m:t>V</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6429DD">
        <w:rPr>
          <w:rFonts w:eastAsiaTheme="minorEastAsia" w:cs="Times New Roman"/>
        </w:rPr>
        <w:t>. 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7415"/>
        <w:gridCol w:w="676"/>
      </w:tblGrid>
      <w:tr w:rsidR="006501E6" w:rsidRPr="006429DD" w14:paraId="3D68D37B" w14:textId="77777777" w:rsidTr="006501E6">
        <w:tc>
          <w:tcPr>
            <w:tcW w:w="535" w:type="dxa"/>
          </w:tcPr>
          <w:p w14:paraId="047E138D" w14:textId="77777777" w:rsidR="006501E6" w:rsidRPr="006429DD" w:rsidRDefault="006501E6" w:rsidP="00BA1B17">
            <w:pPr>
              <w:spacing w:line="360" w:lineRule="auto"/>
              <w:rPr>
                <w:szCs w:val="24"/>
              </w:rPr>
            </w:pPr>
          </w:p>
        </w:tc>
        <w:tc>
          <w:tcPr>
            <w:tcW w:w="8190" w:type="dxa"/>
            <w:vAlign w:val="center"/>
          </w:tcPr>
          <w:p w14:paraId="73C0BFD1" w14:textId="5245BA8B" w:rsidR="006501E6" w:rsidRPr="006429DD" w:rsidRDefault="006501E6" w:rsidP="00BA1B17">
            <w:pPr>
              <w:spacing w:line="360" w:lineRule="auto"/>
              <w:jc w:val="center"/>
              <w:rPr>
                <w:szCs w:val="24"/>
              </w:rPr>
            </w:pPr>
            <m:oMathPara>
              <m:oMath>
                <m: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V</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m:oMathPara>
          </w:p>
        </w:tc>
        <w:tc>
          <w:tcPr>
            <w:tcW w:w="625" w:type="dxa"/>
            <w:vAlign w:val="center"/>
          </w:tcPr>
          <w:p w14:paraId="448BAC96" w14:textId="364D2B90" w:rsidR="006501E6" w:rsidRPr="006429DD" w:rsidRDefault="006501E6" w:rsidP="00BA1B17">
            <w:pPr>
              <w:spacing w:line="360" w:lineRule="auto"/>
              <w:jc w:val="right"/>
              <w:rPr>
                <w:szCs w:val="24"/>
              </w:rPr>
            </w:pPr>
            <w:r w:rsidRPr="006429DD">
              <w:rPr>
                <w:szCs w:val="24"/>
              </w:rPr>
              <w:t>(5.</w:t>
            </w:r>
            <w:r w:rsidR="00673F02">
              <w:rPr>
                <w:szCs w:val="24"/>
              </w:rPr>
              <w:t>2</w:t>
            </w:r>
            <w:r w:rsidRPr="006429DD">
              <w:rPr>
                <w:szCs w:val="24"/>
              </w:rPr>
              <w:t>)</w:t>
            </w:r>
          </w:p>
        </w:tc>
      </w:tr>
    </w:tbl>
    <w:p w14:paraId="7985D91E" w14:textId="45C76043" w:rsidR="003B3F61" w:rsidRDefault="006501E6" w:rsidP="00BA1B17">
      <w:pPr>
        <w:spacing w:line="360" w:lineRule="auto"/>
        <w:rPr>
          <w:rStyle w:val="fontstyle01"/>
          <w:rFonts w:ascii="Times New Roman" w:eastAsiaTheme="minorEastAsia" w:hAnsi="Times New Roman" w:cs="Times New Roman"/>
          <w:color w:val="auto"/>
          <w:szCs w:val="22"/>
        </w:rPr>
      </w:pPr>
      <w:r w:rsidRPr="006429DD">
        <w:rPr>
          <w:rStyle w:val="fontstyle01"/>
          <w:rFonts w:ascii="Times New Roman" w:eastAsiaTheme="minorEastAsia" w:hAnsi="Times New Roman" w:cs="Times New Roman"/>
          <w:color w:val="auto"/>
          <w:szCs w:val="22"/>
        </w:rPr>
        <w:t xml:space="preserve">By equation </w:t>
      </w:r>
      <m:oMath>
        <m:r>
          <w:rPr>
            <w:rStyle w:val="fontstyle01"/>
            <w:rFonts w:ascii="Cambria Math" w:eastAsiaTheme="minorEastAsia" w:hAnsi="Cambria Math" w:cs="Times New Roman"/>
            <w:color w:val="auto"/>
            <w:szCs w:val="22"/>
          </w:rPr>
          <m:t>(5.2)</m:t>
        </m:r>
      </m:oMath>
      <w:r w:rsidRPr="006429DD">
        <w:rPr>
          <w:rStyle w:val="fontstyle01"/>
          <w:rFonts w:ascii="Times New Roman" w:eastAsiaTheme="minorEastAsia" w:hAnsi="Times New Roman" w:cs="Times New Roman"/>
          <w:color w:val="auto"/>
          <w:szCs w:val="22"/>
        </w:rPr>
        <w:t xml:space="preserve"> we can say that </w:t>
      </w:r>
      <m:oMath>
        <m:r>
          <w:rPr>
            <w:rFonts w:ascii="Cambria Math" w:eastAsiaTheme="minorEastAsia" w:hAnsi="Cambria Math" w:cs="Times New Roman"/>
          </w:rPr>
          <m:t>V</m:t>
        </m:r>
      </m:oMath>
      <w:r w:rsidRPr="006429DD">
        <w:rPr>
          <w:rFonts w:eastAsiaTheme="minorEastAsia" w:cs="Times New Roman"/>
        </w:rPr>
        <w:t xml:space="preserve"> is an unbiased estimator of</w:t>
      </w:r>
      <m:oMath>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6429DD">
        <w:rPr>
          <w:rFonts w:eastAsiaTheme="minorEastAsia" w:cs="Times New Roman"/>
        </w:rPr>
        <w:t>.</w:t>
      </w:r>
      <w:r w:rsidRPr="006429DD">
        <w:rPr>
          <w:rStyle w:val="fontstyle01"/>
          <w:rFonts w:ascii="Times New Roman" w:eastAsiaTheme="minorEastAsia" w:hAnsi="Times New Roman" w:cs="Times New Roman"/>
          <w:color w:val="auto"/>
          <w:szCs w:val="22"/>
        </w:rPr>
        <w:t xml:space="preserve"> Following the above procedure first we find the variance of </w:t>
      </w:r>
      <m:oMath>
        <m:r>
          <w:rPr>
            <w:rStyle w:val="fontstyle01"/>
            <w:rFonts w:ascii="Cambria Math" w:eastAsiaTheme="minorEastAsia" w:hAnsi="Cambria Math" w:cs="Times New Roman"/>
            <w:color w:val="auto"/>
            <w:szCs w:val="22"/>
          </w:rPr>
          <m:t>Q</m:t>
        </m:r>
      </m:oMath>
      <w:r w:rsidRPr="006429DD">
        <w:rPr>
          <w:rStyle w:val="fontstyle01"/>
          <w:rFonts w:ascii="Times New Roman" w:eastAsiaTheme="minorEastAsia" w:hAnsi="Times New Roman" w:cs="Times New Roman"/>
          <w:color w:val="auto"/>
          <w:szCs w:val="22"/>
        </w:rPr>
        <w:t xml:space="preserve"> and from this we will calculate the variance of</w:t>
      </w:r>
      <m:oMath>
        <m:r>
          <w:rPr>
            <w:rStyle w:val="fontstyle01"/>
            <w:rFonts w:ascii="Cambria Math" w:eastAsiaTheme="minorEastAsia" w:hAnsi="Cambria Math" w:cs="Times New Roman"/>
            <w:color w:val="auto"/>
            <w:szCs w:val="22"/>
          </w:rPr>
          <m:t xml:space="preserve">  V</m:t>
        </m:r>
      </m:oMath>
      <w:r w:rsidRPr="006429DD">
        <w:rPr>
          <w:rStyle w:val="fontstyle01"/>
          <w:rFonts w:ascii="Times New Roman" w:eastAsiaTheme="minorEastAsia" w:hAnsi="Times New Roman" w:cs="Times New Roman"/>
          <w:color w:val="auto"/>
          <w:szCs w:val="22"/>
        </w:rPr>
        <w:t xml:space="preserve">. </w:t>
      </w:r>
    </w:p>
    <w:p w14:paraId="1EE74006" w14:textId="4A4001BA" w:rsidR="003B3F61" w:rsidRPr="003B3F61" w:rsidRDefault="003B3F61" w:rsidP="00BA1B17">
      <w:pPr>
        <w:spacing w:line="360" w:lineRule="auto"/>
        <w:rPr>
          <w:rFonts w:eastAsiaTheme="minorEastAsia" w:cs="Times New Roman"/>
        </w:rPr>
      </w:pPr>
      <w:r w:rsidRPr="006429DD">
        <w:rPr>
          <w:rStyle w:val="fontstyle01"/>
          <w:rFonts w:ascii="Times New Roman" w:eastAsiaTheme="minorEastAsia" w:hAnsi="Times New Roman" w:cs="Times New Roman"/>
          <w:color w:val="auto"/>
          <w:szCs w:val="22"/>
        </w:rPr>
        <w:t>The variance of</w:t>
      </w:r>
      <m:oMath>
        <m:r>
          <w:rPr>
            <w:rStyle w:val="fontstyle01"/>
            <w:rFonts w:ascii="Cambria Math" w:eastAsiaTheme="minorEastAsia" w:hAnsi="Cambria Math" w:cs="Times New Roman"/>
            <w:color w:val="auto"/>
            <w:szCs w:val="22"/>
          </w:rPr>
          <m:t xml:space="preserve"> Q </m:t>
        </m:r>
      </m:oMath>
      <w:r w:rsidRPr="006429DD">
        <w:rPr>
          <w:rStyle w:val="fontstyle01"/>
          <w:rFonts w:ascii="Times New Roman" w:eastAsiaTheme="minorEastAsia" w:hAnsi="Times New Roman" w:cs="Times New Roman"/>
          <w:color w:val="auto"/>
          <w:szCs w:val="22"/>
        </w:rPr>
        <w:t xml:space="preserve">is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=Var</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3nV</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oMath>
      <w:r w:rsidRPr="006429DD">
        <w:rPr>
          <w:rFonts w:eastAsiaTheme="minorEastAsia" w:cs="Times New Roman"/>
        </w:rPr>
        <w:t xml:space="preserve">. This can be written as </w:t>
      </w:r>
      <m:oMath>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4</m:t>
                    </m:r>
                  </m:sup>
                </m:sSup>
              </m:den>
            </m:f>
          </m:e>
        </m:d>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V</m:t>
            </m:r>
          </m:e>
        </m:d>
        <m:r>
          <w:rPr>
            <w:rFonts w:ascii="Cambria Math" w:eastAsiaTheme="minorEastAsia" w:hAnsi="Cambria Math" w:cs="Times New Roman"/>
          </w:rPr>
          <m:t xml:space="preserve">=1 </m:t>
        </m:r>
      </m:oMath>
    </w:p>
    <w:p w14:paraId="288FDDDA" w14:textId="62DE7587" w:rsidR="006501E6" w:rsidRPr="006429DD" w:rsidRDefault="003B3F61" w:rsidP="00BA1B17">
      <w:pPr>
        <w:spacing w:line="360" w:lineRule="auto"/>
        <w:rPr>
          <w:rFonts w:eastAsiaTheme="minorEastAsia" w:cs="Times New Roman"/>
          <w:szCs w:val="24"/>
        </w:rPr>
      </w:pPr>
      <w:r>
        <w:rPr>
          <w:rFonts w:eastAsiaTheme="minorEastAsia" w:cs="Times New Roman"/>
          <w:szCs w:val="24"/>
        </w:rPr>
        <w:t>Hence,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
        <w:gridCol w:w="7417"/>
        <w:gridCol w:w="676"/>
      </w:tblGrid>
      <w:tr w:rsidR="006501E6" w:rsidRPr="006429DD" w14:paraId="5A86B584" w14:textId="77777777" w:rsidTr="006501E6">
        <w:tc>
          <w:tcPr>
            <w:tcW w:w="535" w:type="dxa"/>
          </w:tcPr>
          <w:p w14:paraId="323ECC76" w14:textId="77777777" w:rsidR="006501E6" w:rsidRPr="006429DD" w:rsidRDefault="006501E6" w:rsidP="00BA1B17">
            <w:pPr>
              <w:spacing w:line="360" w:lineRule="auto"/>
              <w:rPr>
                <w:szCs w:val="24"/>
              </w:rPr>
            </w:pPr>
          </w:p>
        </w:tc>
        <w:tc>
          <w:tcPr>
            <w:tcW w:w="8190" w:type="dxa"/>
            <w:vAlign w:val="center"/>
          </w:tcPr>
          <w:p w14:paraId="2E36A3A9" w14:textId="74F7A1D7" w:rsidR="006501E6" w:rsidRPr="006429DD" w:rsidRDefault="006501E6" w:rsidP="00BA1B17">
            <w:pPr>
              <w:spacing w:line="360" w:lineRule="auto"/>
              <w:jc w:val="center"/>
              <w:rPr>
                <w:szCs w:val="24"/>
              </w:rPr>
            </w:pPr>
            <m:oMathPara>
              <m:oMath>
                <m:r>
                  <w:rPr>
                    <w:rFonts w:ascii="Cambria Math" w:hAnsi="Cambria Math"/>
                    <w:szCs w:val="24"/>
                  </w:rPr>
                  <m:t>Var</m:t>
                </m:r>
                <m:d>
                  <m:dPr>
                    <m:ctrlPr>
                      <w:rPr>
                        <w:rFonts w:ascii="Cambria Math" w:hAnsi="Cambria Math"/>
                        <w:i/>
                        <w:szCs w:val="24"/>
                      </w:rPr>
                    </m:ctrlPr>
                  </m:dPr>
                  <m:e>
                    <m:r>
                      <w:rPr>
                        <w:rFonts w:ascii="Cambria Math" w:hAnsi="Cambria Math"/>
                        <w:szCs w:val="24"/>
                      </w:rPr>
                      <m:t>V</m:t>
                    </m:r>
                  </m:e>
                </m:d>
                <m:r>
                  <w:rPr>
                    <w:rFonts w:ascii="Cambria Math" w:hAnsi="Cambria Math"/>
                    <w:szCs w:val="24"/>
                  </w:rPr>
                  <m:t>=</m:t>
                </m:r>
                <m:f>
                  <m:fPr>
                    <m:ctrlPr>
                      <w:rPr>
                        <w:rFonts w:ascii="Cambria Math" w:hAnsi="Cambria Math"/>
                        <w:i/>
                        <w:szCs w:val="24"/>
                      </w:rPr>
                    </m:ctrlPr>
                  </m:fPr>
                  <m:num>
                    <m:r>
                      <w:rPr>
                        <w:rFonts w:ascii="Cambria Math" w:hAnsi="Cambria Math"/>
                        <w:szCs w:val="24"/>
                      </w:rPr>
                      <m:t>2</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4</m:t>
                        </m:r>
                      </m:sup>
                    </m:sSup>
                  </m:num>
                  <m:den>
                    <m:r>
                      <w:rPr>
                        <w:rFonts w:ascii="Cambria Math" w:hAnsi="Cambria Math"/>
                        <w:szCs w:val="24"/>
                      </w:rPr>
                      <m:t>3n</m:t>
                    </m:r>
                  </m:den>
                </m:f>
                <m:r>
                  <w:rPr>
                    <w:rFonts w:ascii="Cambria Math" w:hAnsi="Cambria Math"/>
                    <w:szCs w:val="24"/>
                  </w:rPr>
                  <m:t>.</m:t>
                </m:r>
              </m:oMath>
            </m:oMathPara>
          </w:p>
        </w:tc>
        <w:tc>
          <w:tcPr>
            <w:tcW w:w="625" w:type="dxa"/>
            <w:vAlign w:val="center"/>
          </w:tcPr>
          <w:p w14:paraId="0131473E" w14:textId="299E7EF2" w:rsidR="006501E6" w:rsidRPr="006429DD" w:rsidRDefault="006501E6" w:rsidP="00BA1B17">
            <w:pPr>
              <w:spacing w:line="360" w:lineRule="auto"/>
              <w:jc w:val="right"/>
              <w:rPr>
                <w:szCs w:val="24"/>
              </w:rPr>
            </w:pPr>
            <w:r w:rsidRPr="006429DD">
              <w:rPr>
                <w:szCs w:val="24"/>
              </w:rPr>
              <w:t>(5.</w:t>
            </w:r>
            <w:r w:rsidR="00673F02">
              <w:rPr>
                <w:szCs w:val="24"/>
              </w:rPr>
              <w:t>3</w:t>
            </w:r>
            <w:r w:rsidRPr="006429DD">
              <w:rPr>
                <w:szCs w:val="24"/>
              </w:rPr>
              <w:t>)</w:t>
            </w:r>
          </w:p>
        </w:tc>
      </w:tr>
    </w:tbl>
    <w:p w14:paraId="744A8F4E" w14:textId="5EC64C2F" w:rsidR="00D52041" w:rsidRDefault="006501E6" w:rsidP="0062523E">
      <w:pPr>
        <w:spacing w:line="360" w:lineRule="auto"/>
        <w:rPr>
          <w:rFonts w:eastAsiaTheme="minorEastAsia" w:cs="Times New Roman"/>
        </w:rPr>
      </w:pPr>
      <w:r w:rsidRPr="00913C56">
        <w:rPr>
          <w:rFonts w:eastAsiaTheme="minorEastAsia" w:cs="Times New Roman"/>
        </w:rPr>
        <w:t xml:space="preserve">From </w:t>
      </w:r>
      <w:sdt>
        <w:sdtPr>
          <w:rPr>
            <w:rFonts w:eastAsiaTheme="minorEastAsia" w:cs="Times New Roman"/>
          </w:rPr>
          <w:id w:val="-94090406"/>
          <w:citation/>
        </w:sdtPr>
        <w:sdtEndPr/>
        <w:sdtContent>
          <w:r w:rsidRPr="00913C56">
            <w:rPr>
              <w:rFonts w:eastAsiaTheme="minorEastAsia" w:cs="Times New Roman"/>
            </w:rPr>
            <w:fldChar w:fldCharType="begin"/>
          </w:r>
          <w:r w:rsidR="005A5A80">
            <w:rPr>
              <w:rFonts w:eastAsiaTheme="minorEastAsia" w:cs="Times New Roman"/>
            </w:rPr>
            <w:instrText xml:space="preserve">CITATION Kap \l 1033 </w:instrText>
          </w:r>
          <w:r w:rsidRPr="00913C56">
            <w:rPr>
              <w:rFonts w:eastAsiaTheme="minorEastAsia" w:cs="Times New Roman"/>
            </w:rPr>
            <w:fldChar w:fldCharType="separate"/>
          </w:r>
          <w:r w:rsidR="005A5A80" w:rsidRPr="005A5A80">
            <w:rPr>
              <w:rFonts w:eastAsiaTheme="minorEastAsia" w:cs="Times New Roman"/>
              <w:noProof/>
            </w:rPr>
            <w:t>[66]</w:t>
          </w:r>
          <w:r w:rsidRPr="00913C56">
            <w:rPr>
              <w:rFonts w:eastAsiaTheme="minorEastAsia" w:cs="Times New Roman"/>
            </w:rPr>
            <w:fldChar w:fldCharType="end"/>
          </w:r>
        </w:sdtContent>
      </w:sdt>
      <w:r w:rsidRPr="00913C56">
        <w:rPr>
          <w:rFonts w:eastAsiaTheme="minorEastAsia" w:cs="Times New Roman"/>
        </w:rPr>
        <w:t xml:space="preserve"> we know that the CDF of </w:t>
      </w:r>
      <m:oMath>
        <m:r>
          <w:rPr>
            <w:rFonts w:ascii="Cambria Math" w:eastAsiaTheme="minorEastAsia" w:hAnsi="Cambria Math" w:cs="Times New Roman"/>
          </w:rPr>
          <m:t>R</m:t>
        </m:r>
      </m:oMath>
      <w:r w:rsidRPr="00913C56">
        <w:rPr>
          <w:rFonts w:eastAsiaTheme="minorEastAsia" w:cs="Times New Roman"/>
        </w:rPr>
        <w:t xml:space="preserve"> follows </w:t>
      </w:r>
      <w:r w:rsidR="00992860">
        <w:rPr>
          <w:rFonts w:eastAsiaTheme="minorEastAsia" w:cs="Times New Roman"/>
          <w:i/>
        </w:rPr>
        <w:t>g</w:t>
      </w:r>
      <w:r w:rsidR="00992860" w:rsidRPr="00E1735B">
        <w:rPr>
          <w:rFonts w:eastAsiaTheme="minorEastAsia" w:cs="Times New Roman"/>
          <w:i/>
        </w:rPr>
        <w:t>amma</w:t>
      </w:r>
      <w:r w:rsidR="00992860">
        <w:rPr>
          <w:rFonts w:eastAsiaTheme="minorEastAsia" w:cs="Times New Roman"/>
        </w:rPr>
        <w:t xml:space="preserve"> </w:t>
      </w:r>
      <w:r w:rsidR="00992860" w:rsidRPr="00913C56">
        <w:rPr>
          <w:rFonts w:eastAsiaTheme="minorEastAsia" w:cs="Times New Roman"/>
        </w:rPr>
        <w:t>distribution</w:t>
      </w:r>
      <w:r w:rsidRPr="00913C56">
        <w:rPr>
          <w:rFonts w:eastAsiaTheme="minorEastAsia" w:cs="Times New Roman"/>
        </w:rPr>
        <w:t xml:space="preserve"> with parameter </w:t>
      </w:r>
      <m:oMath>
        <m:r>
          <w:rPr>
            <w:rFonts w:ascii="Cambria Math" w:eastAsiaTheme="minorEastAsia" w:hAnsi="Cambria Math" w:cs="Times New Roman"/>
          </w:rPr>
          <m:t>α</m:t>
        </m:r>
      </m:oMath>
      <w:r w:rsidRPr="00913C56">
        <w:rPr>
          <w:rFonts w:eastAsiaTheme="minorEastAsia" w:cs="Times New Roman"/>
        </w:rPr>
        <w:t xml:space="preserve"> and</w:t>
      </w:r>
      <m:oMath>
        <m:r>
          <w:rPr>
            <w:rFonts w:ascii="Cambria Math" w:eastAsiaTheme="minorEastAsia" w:hAnsi="Cambria Math" w:cs="Times New Roman"/>
          </w:rPr>
          <m:t xml:space="preserve"> β</m:t>
        </m:r>
      </m:oMath>
      <w:r w:rsidRPr="00913C56">
        <w:rPr>
          <w:rFonts w:eastAsiaTheme="minorEastAsia" w:cs="Times New Roman"/>
        </w:rPr>
        <w:t xml:space="preserve">, i.e.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m:rPr>
                <m:sty m:val="p"/>
              </m:rPr>
              <w:rPr>
                <w:rFonts w:ascii="Cambria Math" w:eastAsiaTheme="minorEastAsia" w:hAnsi="Cambria Math" w:cs="Times New Roman"/>
              </w:rPr>
              <m:t>Γ</m:t>
            </m:r>
            <m:r>
              <w:rPr>
                <w:rFonts w:ascii="Cambria Math" w:eastAsiaTheme="minorEastAsia" w:hAnsi="Cambria Math" w:cs="Times New Roman"/>
              </w:rPr>
              <m:t>α</m:t>
            </m:r>
          </m:den>
        </m:f>
        <m:r>
          <w:rPr>
            <w:rFonts w:ascii="Cambria Math" w:eastAsiaTheme="minorEastAsia" w:hAnsi="Cambria Math" w:cs="Times New Roman"/>
          </w:rPr>
          <m:t>γ</m:t>
        </m:r>
        <m:d>
          <m:dPr>
            <m:ctrlPr>
              <w:rPr>
                <w:rFonts w:ascii="Cambria Math" w:eastAsiaTheme="minorEastAsia" w:hAnsi="Cambria Math" w:cs="Times New Roman"/>
                <w:i/>
              </w:rPr>
            </m:ctrlPr>
          </m:dPr>
          <m:e>
            <m:r>
              <w:rPr>
                <w:rFonts w:ascii="Cambria Math" w:eastAsiaTheme="minorEastAsia" w:hAnsi="Cambria Math" w:cs="Times New Roman"/>
              </w:rPr>
              <m:t>α,</m:t>
            </m:r>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β</m:t>
                </m:r>
              </m:den>
            </m:f>
          </m:e>
        </m:d>
      </m:oMath>
      <w:r w:rsidRPr="00913C56">
        <w:rPr>
          <w:rFonts w:eastAsiaTheme="minorEastAsia" w:cs="Times New Roman"/>
        </w:rPr>
        <w:t>. In our case the CDF of the pivotal quantity,</w:t>
      </w:r>
      <m:oMath>
        <m:r>
          <w:rPr>
            <w:rFonts w:ascii="Cambria Math" w:eastAsiaTheme="minorEastAsia" w:hAnsi="Cambria Math" w:cs="Times New Roman"/>
          </w:rPr>
          <m:t xml:space="preserve"> Q</m:t>
        </m:r>
      </m:oMath>
      <w:r w:rsidRPr="00913C56">
        <w:rPr>
          <w:rFonts w:eastAsiaTheme="minorEastAsia" w:cs="Times New Roman"/>
        </w:rPr>
        <w:t xml:space="preserve"> follows </w:t>
      </w:r>
      <w:r w:rsidR="00992860">
        <w:rPr>
          <w:rFonts w:eastAsiaTheme="minorEastAsia" w:cs="Times New Roman"/>
          <w:i/>
        </w:rPr>
        <w:t>g</w:t>
      </w:r>
      <w:r w:rsidR="00992860" w:rsidRPr="00E1735B">
        <w:rPr>
          <w:rFonts w:eastAsiaTheme="minorEastAsia" w:cs="Times New Roman"/>
          <w:i/>
        </w:rPr>
        <w:t>amma</w:t>
      </w:r>
      <w:r w:rsidR="00992860">
        <w:rPr>
          <w:rFonts w:eastAsiaTheme="minorEastAsia" w:cs="Times New Roman"/>
        </w:rPr>
        <w:t xml:space="preserve"> </w:t>
      </w:r>
      <w:r w:rsidR="00992860" w:rsidRPr="00913C56">
        <w:rPr>
          <w:rFonts w:eastAsiaTheme="minorEastAsia" w:cs="Times New Roman"/>
        </w:rPr>
        <w:t>distribution</w:t>
      </w:r>
      <w:r w:rsidRPr="00913C56">
        <w:rPr>
          <w:rFonts w:eastAsiaTheme="minorEastAsia" w:cs="Times New Roman"/>
        </w:rPr>
        <w:t xml:space="preserve"> with parameter </w:t>
      </w:r>
      <m:oMath>
        <m:r>
          <w:rPr>
            <w:rFonts w:ascii="Cambria Math" w:eastAsiaTheme="minorEastAsia" w:hAnsi="Cambria Math" w:cs="Times New Roman"/>
          </w:rPr>
          <m:t>3n/2</m:t>
        </m:r>
      </m:oMath>
      <w:r w:rsidRPr="00913C56">
        <w:rPr>
          <w:rFonts w:eastAsiaTheme="minorEastAsia" w:cs="Times New Roman"/>
        </w:rPr>
        <w:t xml:space="preserve"> and</w:t>
      </w:r>
      <m:oMath>
        <m:r>
          <w:rPr>
            <w:rFonts w:ascii="Cambria Math" w:eastAsiaTheme="minorEastAsia" w:hAnsi="Cambria Math" w:cs="Times New Roman"/>
          </w:rPr>
          <m:t xml:space="preserve"> 1</m:t>
        </m:r>
      </m:oMath>
      <w:r w:rsidRPr="00913C56">
        <w:rPr>
          <w:rFonts w:eastAsiaTheme="minorEastAsia" w:cs="Times New Roman"/>
        </w:rPr>
        <w:t xml:space="preserve">, i.e.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e>
            </m:d>
          </m:den>
        </m:f>
        <m: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r>
              <w:rPr>
                <w:rFonts w:ascii="Cambria Math" w:eastAsiaTheme="minorEastAsia" w:hAnsi="Cambria Math" w:cs="Times New Roman"/>
              </w:rPr>
              <m:t>,q</m:t>
            </m:r>
          </m:e>
        </m:d>
      </m:oMath>
      <w:r w:rsidRPr="00913C56">
        <w:rPr>
          <w:rFonts w:eastAsiaTheme="minorEastAsia" w:cs="Times New Roman"/>
        </w:rPr>
        <w:t xml:space="preserve">, where </w:t>
      </w:r>
      <m:oMath>
        <m:r>
          <w:rPr>
            <w:rFonts w:ascii="Cambria Math" w:eastAsiaTheme="minorEastAsia" w:hAnsi="Cambria Math" w:cs="Times New Roman"/>
          </w:rPr>
          <m:t>γ(.,.)</m:t>
        </m:r>
      </m:oMath>
      <w:r w:rsidRPr="00913C56">
        <w:rPr>
          <w:rFonts w:eastAsiaTheme="minorEastAsia" w:cs="Times New Roman"/>
        </w:rPr>
        <w:t xml:space="preserve"> denote the incomplete </w:t>
      </w:r>
      <w:r w:rsidR="00D0240F">
        <w:rPr>
          <w:rFonts w:eastAsiaTheme="minorEastAsia" w:cs="Times New Roman"/>
          <w:i/>
        </w:rPr>
        <w:t>g</w:t>
      </w:r>
      <w:r w:rsidR="00D0240F" w:rsidRPr="00E1735B">
        <w:rPr>
          <w:rFonts w:eastAsiaTheme="minorEastAsia" w:cs="Times New Roman"/>
          <w:i/>
        </w:rPr>
        <w:t>amma</w:t>
      </w:r>
      <w:r w:rsidR="00D0240F">
        <w:rPr>
          <w:rFonts w:eastAsiaTheme="minorEastAsia" w:cs="Times New Roman"/>
        </w:rPr>
        <w:t xml:space="preserve"> </w:t>
      </w:r>
      <w:r w:rsidR="00D0240F" w:rsidRPr="00913C56">
        <w:rPr>
          <w:rFonts w:eastAsiaTheme="minorEastAsia" w:cs="Times New Roman"/>
        </w:rPr>
        <w:t>function</w:t>
      </w:r>
      <w:r w:rsidRPr="00913C56">
        <w:rPr>
          <w:rFonts w:eastAsiaTheme="minorEastAsia" w:cs="Times New Roman"/>
        </w:rPr>
        <w:t xml:space="preserve">. So, the </w:t>
      </w:r>
      <m:oMath>
        <m:r>
          <w:rPr>
            <w:rFonts w:ascii="Cambria Math" w:eastAsiaTheme="minorEastAsia" w:hAnsi="Cambria Math" w:cs="Times New Roman"/>
          </w:rPr>
          <m:t>α th</m:t>
        </m:r>
      </m:oMath>
      <w:r w:rsidRPr="00913C56">
        <w:rPr>
          <w:rFonts w:eastAsiaTheme="minorEastAsia" w:cs="Times New Roman"/>
        </w:rPr>
        <w:t xml:space="preserve"> quantile can be derived as,</w:t>
      </w:r>
      <m:oMath>
        <m:r>
          <w:rPr>
            <w:rFonts w:ascii="Cambria Math" w:eastAsiaTheme="minorEastAsia" w:hAnsi="Cambria Math" w:cs="Times New Roman"/>
          </w:rPr>
          <m:t xml:space="preserve"> F</m:t>
        </m:r>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=α</m:t>
        </m:r>
      </m:oMath>
      <w:r>
        <w:rPr>
          <w:rFonts w:eastAsiaTheme="minorEastAsia" w:cs="Times New Roman"/>
        </w:rPr>
        <w:t xml:space="preserve"> ,</w:t>
      </w:r>
    </w:p>
    <w:p w14:paraId="6389DDC3" w14:textId="3BC79FCF" w:rsidR="006501E6" w:rsidRPr="00913C56" w:rsidRDefault="006501E6" w:rsidP="00D52041">
      <w:pPr>
        <w:spacing w:after="0" w:line="360" w:lineRule="auto"/>
        <w:rPr>
          <w:rFonts w:eastAsiaTheme="minorEastAsia" w:cs="Times New Roman"/>
        </w:rPr>
      </w:pPr>
      <w:r>
        <w:rPr>
          <w:rFonts w:eastAsiaTheme="minorEastAsia" w:cs="Times New Roman"/>
        </w:rPr>
        <w:t xml:space="preserve"> </w:t>
      </w:r>
      <m:oMath>
        <m:r>
          <w:rPr>
            <w:rFonts w:ascii="Cambria Math" w:eastAsiaTheme="minorEastAsia" w:hAnsi="Cambria Math" w:cs="Times New Roman"/>
          </w:rPr>
          <m:t>⟹Q=</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α</m:t>
            </m:r>
          </m:e>
        </m:d>
      </m:oMath>
      <w:r>
        <w:rPr>
          <w:rFonts w:eastAsiaTheme="minorEastAsia" w:cs="Times New Roman"/>
        </w:rPr>
        <w:t xml:space="preserve">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3nV</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α</m:t>
            </m:r>
          </m:e>
        </m:d>
      </m:oMath>
      <w:r>
        <w:rPr>
          <w:rFonts w:eastAsiaTheme="minorEastAsia" w:cs="Times New Roman"/>
        </w:rPr>
        <w:t>,</w:t>
      </w:r>
      <m:oMath>
        <m:r>
          <w:rPr>
            <w:rFonts w:ascii="Cambria Math" w:eastAsiaTheme="minorEastAsia" w:hAnsi="Cambria Math" w:cs="Times New Roman"/>
          </w:rPr>
          <m:t>⟹V=</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3n</m:t>
                </m:r>
              </m:den>
            </m:f>
          </m:e>
        </m:d>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α</m:t>
            </m:r>
          </m:e>
        </m:d>
      </m:oMath>
      <w:r w:rsidRPr="00913C56">
        <w:rPr>
          <w:rFonts w:eastAsiaTheme="minorEastAsia" w:cs="Times New Roman"/>
        </w:rPr>
        <w:t>. So,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
        <w:gridCol w:w="7420"/>
        <w:gridCol w:w="676"/>
      </w:tblGrid>
      <w:tr w:rsidR="006501E6" w:rsidRPr="00913C56" w14:paraId="6EF2D8F2" w14:textId="77777777" w:rsidTr="006501E6">
        <w:tc>
          <w:tcPr>
            <w:tcW w:w="535" w:type="dxa"/>
          </w:tcPr>
          <w:p w14:paraId="3B0D803F" w14:textId="77777777" w:rsidR="006501E6" w:rsidRPr="00913C56" w:rsidRDefault="006501E6" w:rsidP="00BA1B17">
            <w:pPr>
              <w:spacing w:line="360" w:lineRule="auto"/>
              <w:rPr>
                <w:szCs w:val="24"/>
              </w:rPr>
            </w:pPr>
          </w:p>
        </w:tc>
        <w:tc>
          <w:tcPr>
            <w:tcW w:w="8190" w:type="dxa"/>
            <w:vAlign w:val="center"/>
          </w:tcPr>
          <w:p w14:paraId="0FFDB4C6" w14:textId="058D47D3" w:rsidR="006501E6" w:rsidRPr="00913C56" w:rsidRDefault="00A73355" w:rsidP="00BA1B17">
            <w:pPr>
              <w:spacing w:line="360" w:lineRule="auto"/>
              <w:jc w:val="center"/>
              <w:rPr>
                <w:szCs w:val="24"/>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3n</m:t>
                      </m:r>
                    </m:den>
                  </m:f>
                </m:e>
              </m:d>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α</m:t>
                  </m:r>
                </m:e>
              </m:d>
            </m:oMath>
            <w:r w:rsidR="006501E6" w:rsidRPr="00913C56">
              <w:rPr>
                <w:rFonts w:eastAsiaTheme="minorEastAsia"/>
              </w:rPr>
              <w:t>.</w:t>
            </w:r>
          </w:p>
        </w:tc>
        <w:tc>
          <w:tcPr>
            <w:tcW w:w="625" w:type="dxa"/>
            <w:vAlign w:val="center"/>
          </w:tcPr>
          <w:p w14:paraId="130CD923" w14:textId="358548E1" w:rsidR="006501E6" w:rsidRPr="00913C56" w:rsidRDefault="006501E6" w:rsidP="00BA1B17">
            <w:pPr>
              <w:spacing w:line="360" w:lineRule="auto"/>
              <w:jc w:val="right"/>
              <w:rPr>
                <w:szCs w:val="24"/>
              </w:rPr>
            </w:pPr>
            <w:r w:rsidRPr="00913C56">
              <w:rPr>
                <w:szCs w:val="24"/>
              </w:rPr>
              <w:t>(5.</w:t>
            </w:r>
            <w:r w:rsidR="00673F02">
              <w:rPr>
                <w:szCs w:val="24"/>
              </w:rPr>
              <w:t>4</w:t>
            </w:r>
            <w:r w:rsidRPr="00913C56">
              <w:rPr>
                <w:szCs w:val="24"/>
              </w:rPr>
              <w:t>)</w:t>
            </w:r>
          </w:p>
        </w:tc>
      </w:tr>
    </w:tbl>
    <w:p w14:paraId="7579B5D2" w14:textId="77777777" w:rsidR="006501E6" w:rsidRPr="00124F94" w:rsidRDefault="006501E6" w:rsidP="00BA1B17">
      <w:pPr>
        <w:pStyle w:val="Heading3"/>
        <w:numPr>
          <w:ilvl w:val="2"/>
          <w:numId w:val="37"/>
        </w:numPr>
        <w:spacing w:line="360" w:lineRule="auto"/>
        <w:rPr>
          <w:b/>
          <w:sz w:val="26"/>
          <w:szCs w:val="26"/>
        </w:rPr>
      </w:pPr>
      <w:bookmarkStart w:id="56" w:name="_Toc498279641"/>
      <w:r w:rsidRPr="00124F94">
        <w:rPr>
          <w:b/>
          <w:sz w:val="26"/>
          <w:szCs w:val="26"/>
        </w:rPr>
        <w:t>Process Monitoring</w:t>
      </w:r>
      <w:bookmarkEnd w:id="56"/>
    </w:p>
    <w:p w14:paraId="3395878F" w14:textId="141A8148" w:rsidR="00ED7FC4" w:rsidRPr="00517568" w:rsidRDefault="006501E6" w:rsidP="00BA1B17">
      <w:pPr>
        <w:spacing w:line="360" w:lineRule="auto"/>
      </w:pPr>
      <w:r>
        <w:t xml:space="preserve">To detect the variation of the scale parameter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in process monitoring we adopt the estimate of</w:t>
      </w:r>
      <m:oMath>
        <m:r>
          <w:rPr>
            <w:rFonts w:ascii="Cambria Math" w:eastAsiaTheme="minorEastAsia" w:hAnsi="Cambria Math"/>
          </w:rPr>
          <m:t xml:space="preserve"> V</m:t>
        </m:r>
      </m:oMath>
      <w:r>
        <w:rPr>
          <w:rFonts w:eastAsiaTheme="minorEastAsia"/>
        </w:rPr>
        <w:t xml:space="preserve">. Here, we use two techniques to monitor the process first one based on probability limits and the next on based on </w:t>
      </w:r>
      <m:oMath>
        <m:r>
          <w:rPr>
            <w:rFonts w:ascii="Cambria Math" w:eastAsiaTheme="minorEastAsia" w:hAnsi="Cambria Math"/>
          </w:rPr>
          <m:t>L-</m:t>
        </m:r>
      </m:oMath>
      <w:r>
        <w:rPr>
          <w:rFonts w:eastAsiaTheme="minorEastAsia"/>
        </w:rPr>
        <w:t xml:space="preserve"> sigma limits. In case of probability limits the </w:t>
      </w:r>
      <m:oMath>
        <m:r>
          <w:rPr>
            <w:rFonts w:ascii="Cambria Math" w:eastAsiaTheme="minorEastAsia" w:hAnsi="Cambria Math"/>
          </w:rPr>
          <m:t>lower probability limits</m:t>
        </m:r>
      </m:oMath>
      <w:r>
        <w:rPr>
          <w:rFonts w:eastAsiaTheme="minorEastAsia"/>
        </w:rPr>
        <w:t xml:space="preserve"> and </w:t>
      </w:r>
      <m:oMath>
        <m:r>
          <w:rPr>
            <w:rFonts w:ascii="Cambria Math" w:eastAsiaTheme="minorEastAsia" w:hAnsi="Cambria Math"/>
          </w:rPr>
          <m:t>upper probability limits</m:t>
        </m:r>
      </m:oMath>
      <w:r>
        <w:rPr>
          <w:rFonts w:eastAsiaTheme="minorEastAsia"/>
        </w:rPr>
        <w:t xml:space="preserve"> are denoted by </w:t>
      </w:r>
      <m:oMath>
        <m:r>
          <w:rPr>
            <w:rFonts w:ascii="Cambria Math" w:eastAsiaTheme="minorEastAsia" w:hAnsi="Cambria Math"/>
          </w:rPr>
          <m:t>LPL</m:t>
        </m:r>
      </m:oMath>
      <w:r>
        <w:rPr>
          <w:rFonts w:eastAsiaTheme="minorEastAsia"/>
        </w:rPr>
        <w:t xml:space="preserve"> and</w:t>
      </w:r>
      <m:oMath>
        <m:r>
          <w:rPr>
            <w:rFonts w:ascii="Cambria Math" w:eastAsiaTheme="minorEastAsia" w:hAnsi="Cambria Math"/>
          </w:rPr>
          <m:t xml:space="preserve"> UPL</m:t>
        </m:r>
      </m:oMath>
      <w:r>
        <w:rPr>
          <w:rFonts w:eastAsiaTheme="minorEastAsia"/>
        </w:rPr>
        <w:t xml:space="preserve">. Similarly, in case of the second case the </w:t>
      </w:r>
      <m:oMath>
        <m:r>
          <w:rPr>
            <w:rFonts w:ascii="Cambria Math" w:eastAsiaTheme="minorEastAsia" w:hAnsi="Cambria Math"/>
          </w:rPr>
          <m:t>lower control limit</m:t>
        </m:r>
      </m:oMath>
      <w:r>
        <w:rPr>
          <w:rFonts w:eastAsiaTheme="minorEastAsia"/>
        </w:rPr>
        <w:t xml:space="preserve">, the </w:t>
      </w:r>
      <m:oMath>
        <m:r>
          <w:rPr>
            <w:rFonts w:ascii="Cambria Math" w:eastAsiaTheme="minorEastAsia" w:hAnsi="Cambria Math"/>
          </w:rPr>
          <m:t>center line</m:t>
        </m:r>
      </m:oMath>
      <w:r>
        <w:rPr>
          <w:rFonts w:eastAsiaTheme="minorEastAsia"/>
        </w:rPr>
        <w:t xml:space="preserve"> and the </w:t>
      </w:r>
      <m:oMath>
        <m:r>
          <w:rPr>
            <w:rFonts w:ascii="Cambria Math" w:eastAsiaTheme="minorEastAsia" w:hAnsi="Cambria Math"/>
          </w:rPr>
          <m:t>upper control limit</m:t>
        </m:r>
      </m:oMath>
      <w:r>
        <w:rPr>
          <w:rFonts w:eastAsiaTheme="minorEastAsia"/>
        </w:rPr>
        <w:t xml:space="preserve"> are denoted by </w:t>
      </w:r>
      <m:oMath>
        <m:r>
          <w:rPr>
            <w:rFonts w:ascii="Cambria Math" w:eastAsiaTheme="minorEastAsia" w:hAnsi="Cambria Math"/>
          </w:rPr>
          <m:t>LCL</m:t>
        </m:r>
      </m:oMath>
      <w:r>
        <w:rPr>
          <w:rFonts w:eastAsiaTheme="minorEastAsia"/>
        </w:rPr>
        <w:t xml:space="preserve">, </w:t>
      </w:r>
      <m:oMath>
        <m:r>
          <w:rPr>
            <w:rFonts w:ascii="Cambria Math" w:eastAsiaTheme="minorEastAsia" w:hAnsi="Cambria Math"/>
          </w:rPr>
          <m:t>CL</m:t>
        </m:r>
      </m:oMath>
      <w:r>
        <w:rPr>
          <w:rFonts w:eastAsiaTheme="minorEastAsia"/>
        </w:rPr>
        <w:t xml:space="preserve"> and </w:t>
      </w:r>
      <m:oMath>
        <m:r>
          <w:rPr>
            <w:rFonts w:ascii="Cambria Math" w:eastAsiaTheme="minorEastAsia" w:hAnsi="Cambria Math"/>
          </w:rPr>
          <m:t>UCL</m:t>
        </m:r>
      </m:oMath>
      <w:r>
        <w:rPr>
          <w:rFonts w:eastAsiaTheme="minorEastAsia"/>
        </w:rPr>
        <w:t>.Now have to test whether any shift presents in the process or not. To do so we need to set the following hypothesis.</w:t>
      </w:r>
    </w:p>
    <w:p w14:paraId="0A7E50EB" w14:textId="35A4E6EB" w:rsidR="006501E6" w:rsidRDefault="00A73355" w:rsidP="00BA1B17">
      <w:pPr>
        <w:spacing w:line="360" w:lineRule="auto"/>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6501E6">
        <w:rPr>
          <w:rFonts w:eastAsiaTheme="minorEastAsia"/>
        </w:rPr>
        <w:t xml:space="preserve"> or, </w:t>
      </w:r>
      <m:oMath>
        <m:r>
          <w:rPr>
            <w:rFonts w:ascii="Cambria Math" w:eastAsiaTheme="minorEastAsia" w:hAnsi="Cambria Math"/>
          </w:rPr>
          <m:t>δ=1,</m:t>
        </m:r>
      </m:oMath>
      <w:r w:rsidR="006501E6">
        <w:rPr>
          <w:rFonts w:eastAsiaTheme="minorEastAsia"/>
        </w:rPr>
        <w:t xml:space="preserve"> i.e. No shift occurs in the process.</w:t>
      </w:r>
    </w:p>
    <w:p w14:paraId="2AF3044A" w14:textId="59FB2A26" w:rsidR="006501E6" w:rsidRPr="000B7880" w:rsidRDefault="00A73355" w:rsidP="00BA1B17">
      <w:pPr>
        <w:spacing w:line="360" w:lineRule="auto"/>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=δ</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6501E6">
        <w:rPr>
          <w:rFonts w:eastAsiaTheme="minorEastAsia"/>
        </w:rPr>
        <w:t xml:space="preserve"> or, </w:t>
      </w:r>
      <m:oMath>
        <m:r>
          <w:rPr>
            <w:rFonts w:ascii="Cambria Math" w:eastAsiaTheme="minorEastAsia" w:hAnsi="Cambria Math"/>
          </w:rPr>
          <m:t>δ≠1,</m:t>
        </m:r>
      </m:oMath>
      <w:r w:rsidR="006501E6">
        <w:rPr>
          <w:rFonts w:eastAsiaTheme="minorEastAsia"/>
        </w:rPr>
        <w:t xml:space="preserve"> i.e. Shift occurs in the process.</w:t>
      </w:r>
    </w:p>
    <w:p w14:paraId="47F85835" w14:textId="4B311CC2"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Here, </w:t>
      </w:r>
      <m:oMath>
        <m:r>
          <w:rPr>
            <w:rStyle w:val="fontstyle01"/>
            <w:rFonts w:ascii="Cambria Math" w:eastAsiaTheme="minorEastAsia" w:hAnsi="Cambria Math" w:cs="Times New Roman"/>
          </w:rPr>
          <m:t>δ</m:t>
        </m:r>
      </m:oMath>
      <w:r>
        <w:rPr>
          <w:rStyle w:val="fontstyle01"/>
          <w:rFonts w:ascii="Times New Roman" w:eastAsiaTheme="minorEastAsia" w:hAnsi="Times New Roman" w:cs="Times New Roman"/>
        </w:rPr>
        <w:t xml:space="preserve"> denotes the shift in the process. Recall equation </w:t>
      </w:r>
      <m:oMath>
        <m:r>
          <w:rPr>
            <w:rStyle w:val="fontstyle01"/>
            <w:rFonts w:ascii="Cambria Math" w:eastAsiaTheme="minorEastAsia" w:hAnsi="Cambria Math" w:cs="Times New Roman"/>
          </w:rPr>
          <m:t>(5.4)</m:t>
        </m:r>
      </m:oMath>
      <w:r>
        <w:rPr>
          <w:rStyle w:val="fontstyle01"/>
          <w:rFonts w:ascii="Times New Roman" w:eastAsiaTheme="minorEastAsia" w:hAnsi="Times New Roman" w:cs="Times New Roman"/>
        </w:rPr>
        <w:t xml:space="preserve"> to drive the probability limits for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which can be written as </w:t>
      </w:r>
    </w:p>
    <w:p w14:paraId="1D5CD47B" w14:textId="445A749E" w:rsidR="006501E6" w:rsidRDefault="006501E6" w:rsidP="00BA1B17">
      <w:pPr>
        <w:spacing w:line="360" w:lineRule="auto"/>
        <w:jc w:val="center"/>
        <w:rPr>
          <w:rFonts w:eastAsiaTheme="minorEastAsia" w:cs="Times New Roman"/>
        </w:rPr>
      </w:pPr>
      <m:oMath>
        <m:r>
          <w:rPr>
            <w:rStyle w:val="fontstyle01"/>
            <w:rFonts w:ascii="Cambria Math" w:eastAsiaTheme="minorEastAsia" w:hAnsi="Cambria Math" w:cs="Times New Roman"/>
          </w:rPr>
          <m:t>LPL: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3n</m:t>
                </m:r>
              </m:den>
            </m:f>
          </m:e>
        </m:d>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e>
        </m:d>
        <m:r>
          <w:rPr>
            <w:rFonts w:ascii="Cambria Math" w:eastAsiaTheme="minorEastAsia" w:hAnsi="Cambria Math" w:cs="Times New Roman"/>
          </w:rPr>
          <m:t>,</m:t>
        </m:r>
      </m:oMath>
      <w:r>
        <w:rPr>
          <w:rFonts w:eastAsiaTheme="minorEastAsia" w:cs="Times New Roman"/>
        </w:rPr>
        <w:t xml:space="preserve"> and</w:t>
      </w:r>
    </w:p>
    <w:p w14:paraId="0D502364" w14:textId="5444F561" w:rsidR="006501E6" w:rsidRPr="007078F4" w:rsidRDefault="006501E6" w:rsidP="00BA1B17">
      <w:pPr>
        <w:spacing w:line="360" w:lineRule="auto"/>
        <w:jc w:val="center"/>
        <w:rPr>
          <w:rStyle w:val="fontstyle01"/>
          <w:rFonts w:ascii="Times New Roman" w:eastAsiaTheme="minorEastAsia" w:hAnsi="Times New Roman" w:cs="Times New Roman"/>
        </w:rPr>
      </w:pPr>
      <m:oMath>
        <m:r>
          <w:rPr>
            <w:rStyle w:val="fontstyle01"/>
            <w:rFonts w:ascii="Cambria Math" w:eastAsiaTheme="minorEastAsia" w:hAnsi="Cambria Math" w:cs="Times New Roman"/>
          </w:rPr>
          <w:lastRenderedPageBreak/>
          <m:t>UPL: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1-</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3n</m:t>
                </m:r>
              </m:den>
            </m:f>
          </m:e>
        </m:d>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e>
        </m:d>
      </m:oMath>
      <w:r>
        <w:rPr>
          <w:rFonts w:eastAsiaTheme="minorEastAsia" w:cs="Times New Roman"/>
        </w:rPr>
        <w:t>.</w:t>
      </w:r>
    </w:p>
    <w:p w14:paraId="566A695A" w14:textId="77777777"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These can also be presented as </w:t>
      </w:r>
    </w:p>
    <w:p w14:paraId="4B587A1C" w14:textId="14910448" w:rsidR="006501E6" w:rsidRDefault="006501E6" w:rsidP="00BA1B17">
      <w:pPr>
        <w:spacing w:line="360" w:lineRule="auto"/>
        <w:jc w:val="center"/>
        <w:rPr>
          <w:rStyle w:val="fontstyle01"/>
          <w:rFonts w:ascii="Times New Roman" w:eastAsiaTheme="minorEastAsia" w:hAnsi="Times New Roman" w:cs="Times New Roman"/>
        </w:rPr>
      </w:pPr>
      <m:oMath>
        <m:r>
          <w:rPr>
            <w:rStyle w:val="fontstyle01"/>
            <w:rFonts w:ascii="Cambria Math" w:eastAsiaTheme="minorEastAsia" w:hAnsi="Cambria Math" w:cs="Times New Roman"/>
          </w:rPr>
          <m:t>LPL: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sub>
        </m:sSub>
        <m:r>
          <w:rPr>
            <w:rStyle w:val="fontstyle01"/>
            <w:rFonts w:ascii="Cambria Math" w:eastAsiaTheme="minorEastAsia" w:hAnsi="Cambria Math" w:cs="Times New Roman"/>
          </w:rPr>
          <m:t>=</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1</m:t>
            </m:r>
          </m:sub>
        </m:sSub>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m:t>
        </m:r>
      </m:oMath>
      <w:r>
        <w:rPr>
          <w:rStyle w:val="fontstyle01"/>
          <w:rFonts w:ascii="Times New Roman" w:eastAsiaTheme="minorEastAsia" w:hAnsi="Times New Roman" w:cs="Times New Roman"/>
        </w:rPr>
        <w:t xml:space="preserve"> and</w:t>
      </w:r>
      <w:r w:rsidR="00ED7FC4">
        <w:rPr>
          <w:rStyle w:val="fontstyle01"/>
          <w:rFonts w:ascii="Times New Roman" w:eastAsiaTheme="minorEastAsia" w:hAnsi="Times New Roman" w:cs="Times New Roman"/>
        </w:rPr>
        <w:t xml:space="preserve"> </w:t>
      </w:r>
      <m:oMath>
        <m:r>
          <w:rPr>
            <w:rStyle w:val="fontstyle01"/>
            <w:rFonts w:ascii="Cambria Math" w:eastAsiaTheme="minorEastAsia" w:hAnsi="Cambria Math" w:cs="Times New Roman"/>
          </w:rPr>
          <m:t xml:space="preserve">  UPL: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1-</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sub>
        </m:sSub>
        <m:r>
          <w:rPr>
            <w:rStyle w:val="fontstyle01"/>
            <w:rFonts w:ascii="Cambria Math" w:eastAsiaTheme="minorEastAsia" w:hAnsi="Cambria Math" w:cs="Times New Roman"/>
          </w:rPr>
          <m:t>=</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2</m:t>
            </m:r>
          </m:sub>
        </m:sSub>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sidR="00ED7FC4">
        <w:rPr>
          <w:rStyle w:val="fontstyle01"/>
          <w:rFonts w:ascii="Times New Roman" w:eastAsiaTheme="minorEastAsia" w:hAnsi="Times New Roman" w:cs="Times New Roman"/>
        </w:rPr>
        <w:t>.</w:t>
      </w:r>
    </w:p>
    <w:p w14:paraId="1C516AE7" w14:textId="76B9D788"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where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1</m:t>
            </m:r>
          </m:sub>
        </m:sSub>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oMath>
      <w:r>
        <w:rPr>
          <w:rStyle w:val="fontstyle01"/>
          <w:rFonts w:ascii="Times New Roman" w:eastAsiaTheme="minorEastAsia" w:hAnsi="Times New Roman" w:cs="Times New Roman"/>
        </w:rPr>
        <w:t xml:space="preserve"> and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2</m:t>
            </m:r>
          </m:sub>
        </m:sSub>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oMath>
      <w:r>
        <w:rPr>
          <w:rStyle w:val="fontstyle01"/>
          <w:rFonts w:ascii="Times New Roman" w:eastAsiaTheme="minorEastAsia" w:hAnsi="Times New Roman" w:cs="Times New Roman"/>
        </w:rPr>
        <w:t xml:space="preserve">. These coefficients are calculated from the </w:t>
      </w:r>
      <w:r w:rsidR="00992860">
        <w:rPr>
          <w:rStyle w:val="fontstyle01"/>
          <w:rFonts w:ascii="Times New Roman" w:eastAsiaTheme="minorEastAsia" w:hAnsi="Times New Roman" w:cs="Times New Roman"/>
          <w:i/>
        </w:rPr>
        <w:t>g</w:t>
      </w:r>
      <w:r w:rsidR="00992860" w:rsidRPr="00E1735B">
        <w:rPr>
          <w:rStyle w:val="fontstyle01"/>
          <w:rFonts w:ascii="Times New Roman" w:eastAsiaTheme="minorEastAsia" w:hAnsi="Times New Roman" w:cs="Times New Roman"/>
          <w:i/>
        </w:rPr>
        <w:t>amma</w:t>
      </w:r>
      <w:r w:rsidR="00992860">
        <w:rPr>
          <w:rStyle w:val="fontstyle01"/>
          <w:rFonts w:ascii="Times New Roman" w:eastAsiaTheme="minorEastAsia" w:hAnsi="Times New Roman" w:cs="Times New Roman"/>
        </w:rPr>
        <w:t xml:space="preserve"> distribution</w:t>
      </w:r>
      <w:r>
        <w:rPr>
          <w:rStyle w:val="fontstyle01"/>
          <w:rFonts w:ascii="Times New Roman" w:eastAsiaTheme="minorEastAsia" w:hAnsi="Times New Roman" w:cs="Times New Roman"/>
        </w:rPr>
        <w:t xml:space="preserve"> and multiplied by some constants. For different sample size </w:t>
      </w:r>
      <m:oMath>
        <m:r>
          <w:rPr>
            <w:rStyle w:val="fontstyle01"/>
            <w:rFonts w:ascii="Cambria Math" w:eastAsiaTheme="minorEastAsia" w:hAnsi="Cambria Math" w:cs="Times New Roman"/>
          </w:rPr>
          <m:t>n</m:t>
        </m:r>
      </m:oMath>
      <w:r>
        <w:rPr>
          <w:rStyle w:val="fontstyle01"/>
          <w:rFonts w:ascii="Times New Roman" w:eastAsiaTheme="minorEastAsia" w:hAnsi="Times New Roman" w:cs="Times New Roman"/>
        </w:rPr>
        <w:t xml:space="preserve"> and different false alarm rate </w:t>
      </w:r>
      <m:oMath>
        <m:r>
          <w:rPr>
            <w:rStyle w:val="fontstyle01"/>
            <w:rFonts w:ascii="Cambria Math" w:eastAsiaTheme="minorEastAsia" w:hAnsi="Cambria Math" w:cs="Times New Roman"/>
          </w:rPr>
          <m:t>α</m:t>
        </m:r>
      </m:oMath>
      <w:r>
        <w:rPr>
          <w:rStyle w:val="fontstyle01"/>
          <w:rFonts w:ascii="Times New Roman" w:eastAsiaTheme="minorEastAsia" w:hAnsi="Times New Roman" w:cs="Times New Roman"/>
        </w:rPr>
        <w:t xml:space="preserve"> these coefficients vary. Table 5.1 shows an illustration of variations in quantiles.</w:t>
      </w:r>
    </w:p>
    <w:p w14:paraId="7A7ED484" w14:textId="43E1748E" w:rsidR="006501E6" w:rsidRPr="00361591" w:rsidRDefault="006501E6" w:rsidP="00BA1B17">
      <w:pPr>
        <w:pStyle w:val="Caption"/>
        <w:spacing w:after="0" w:line="360" w:lineRule="auto"/>
        <w:jc w:val="center"/>
        <w:rPr>
          <w:rStyle w:val="fontstyle01"/>
          <w:rFonts w:ascii="Times New Roman" w:eastAsiaTheme="minorEastAsia" w:hAnsi="Times New Roman" w:cs="Times New Roman"/>
          <w:b/>
          <w:i w:val="0"/>
          <w:color w:val="auto"/>
        </w:rPr>
      </w:pPr>
      <w:bookmarkStart w:id="57" w:name="_Toc499289393"/>
      <w:r w:rsidRPr="00361591">
        <w:rPr>
          <w:i w:val="0"/>
          <w:color w:val="auto"/>
          <w:sz w:val="24"/>
          <w:szCs w:val="24"/>
        </w:rPr>
        <w:t xml:space="preserve">Table </w:t>
      </w:r>
      <w:r w:rsidR="00585729">
        <w:rPr>
          <w:i w:val="0"/>
          <w:color w:val="auto"/>
          <w:sz w:val="24"/>
          <w:szCs w:val="24"/>
        </w:rPr>
        <w:t>5</w:t>
      </w:r>
      <w:r>
        <w:rPr>
          <w:i w:val="0"/>
          <w:color w:val="auto"/>
          <w:sz w:val="24"/>
          <w:szCs w:val="24"/>
        </w:rPr>
        <w:t>.</w:t>
      </w:r>
      <w:r>
        <w:rPr>
          <w:i w:val="0"/>
          <w:color w:val="auto"/>
          <w:sz w:val="24"/>
          <w:szCs w:val="24"/>
        </w:rPr>
        <w:fldChar w:fldCharType="begin"/>
      </w:r>
      <w:r>
        <w:rPr>
          <w:i w:val="0"/>
          <w:color w:val="auto"/>
          <w:sz w:val="24"/>
          <w:szCs w:val="24"/>
        </w:rPr>
        <w:instrText xml:space="preserve"> SEQ Table \* ARABIC \s 1 </w:instrText>
      </w:r>
      <w:r>
        <w:rPr>
          <w:i w:val="0"/>
          <w:color w:val="auto"/>
          <w:sz w:val="24"/>
          <w:szCs w:val="24"/>
        </w:rPr>
        <w:fldChar w:fldCharType="separate"/>
      </w:r>
      <w:r w:rsidR="00615E3D">
        <w:rPr>
          <w:i w:val="0"/>
          <w:noProof/>
          <w:color w:val="auto"/>
          <w:sz w:val="24"/>
          <w:szCs w:val="24"/>
        </w:rPr>
        <w:t>1</w:t>
      </w:r>
      <w:r>
        <w:rPr>
          <w:i w:val="0"/>
          <w:color w:val="auto"/>
          <w:sz w:val="24"/>
          <w:szCs w:val="24"/>
        </w:rPr>
        <w:fldChar w:fldCharType="end"/>
      </w:r>
      <w:r w:rsidR="000C78F7">
        <w:rPr>
          <w:i w:val="0"/>
          <w:color w:val="auto"/>
          <w:sz w:val="24"/>
          <w:szCs w:val="24"/>
        </w:rPr>
        <w:t>:</w:t>
      </w:r>
      <w:r>
        <w:rPr>
          <w:i w:val="0"/>
          <w:color w:val="auto"/>
          <w:sz w:val="24"/>
          <w:szCs w:val="24"/>
        </w:rPr>
        <w:t xml:space="preserve"> </w:t>
      </w:r>
      <w:r w:rsidR="00992860" w:rsidRPr="00E1735B">
        <w:rPr>
          <w:color w:val="auto"/>
          <w:sz w:val="24"/>
          <w:szCs w:val="24"/>
        </w:rPr>
        <w:t xml:space="preserve">Gamma </w:t>
      </w:r>
      <w:r w:rsidR="00992860">
        <w:rPr>
          <w:i w:val="0"/>
          <w:color w:val="auto"/>
          <w:sz w:val="24"/>
          <w:szCs w:val="24"/>
        </w:rPr>
        <w:t>quantiles</w:t>
      </w:r>
      <w:r>
        <w:rPr>
          <w:i w:val="0"/>
          <w:color w:val="auto"/>
          <w:sz w:val="24"/>
          <w:szCs w:val="24"/>
        </w:rPr>
        <w:t xml:space="preserve"> for different </w:t>
      </w:r>
      <m:oMath>
        <m:r>
          <w:rPr>
            <w:rFonts w:ascii="Cambria Math" w:hAnsi="Cambria Math"/>
            <w:color w:val="auto"/>
            <w:sz w:val="24"/>
            <w:szCs w:val="24"/>
          </w:rPr>
          <m:t>n</m:t>
        </m:r>
      </m:oMath>
      <w:r w:rsidRPr="00361591">
        <w:rPr>
          <w:i w:val="0"/>
          <w:color w:val="auto"/>
          <w:sz w:val="24"/>
          <w:szCs w:val="24"/>
        </w:rPr>
        <w:t xml:space="preserve"> and </w:t>
      </w:r>
      <m:oMath>
        <m:r>
          <w:rPr>
            <w:rFonts w:ascii="Cambria Math" w:hAnsi="Cambria Math"/>
            <w:color w:val="auto"/>
            <w:sz w:val="24"/>
            <w:szCs w:val="24"/>
          </w:rPr>
          <m:t>α.</m:t>
        </m:r>
      </m:oMath>
      <w:bookmarkEnd w:id="5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1225"/>
        <w:gridCol w:w="1224"/>
        <w:gridCol w:w="1224"/>
        <w:gridCol w:w="1224"/>
        <w:gridCol w:w="1224"/>
        <w:gridCol w:w="1224"/>
      </w:tblGrid>
      <w:tr w:rsidR="006501E6" w14:paraId="11C26F74" w14:textId="77777777" w:rsidTr="00517568">
        <w:tc>
          <w:tcPr>
            <w:tcW w:w="1335" w:type="dxa"/>
            <w:vMerge w:val="restart"/>
            <w:tcBorders>
              <w:top w:val="single" w:sz="4" w:space="0" w:color="auto"/>
              <w:bottom w:val="nil"/>
            </w:tcBorders>
          </w:tcPr>
          <w:p w14:paraId="6EABB96C" w14:textId="77777777" w:rsidR="006501E6" w:rsidRPr="00427723" w:rsidRDefault="006501E6" w:rsidP="00A35F05">
            <w:pPr>
              <w:jc w:val="center"/>
              <w:rPr>
                <w:rStyle w:val="fontstyle01"/>
                <w:rFonts w:ascii="Times New Roman" w:eastAsiaTheme="minorEastAsia" w:hAnsi="Times New Roman" w:cs="Times New Roman"/>
                <w:b/>
              </w:rPr>
            </w:pPr>
            <w:r w:rsidRPr="00427723">
              <w:rPr>
                <w:rStyle w:val="fontstyle01"/>
                <w:rFonts w:ascii="Times New Roman" w:eastAsiaTheme="minorEastAsia" w:hAnsi="Times New Roman" w:cs="Times New Roman"/>
                <w:b/>
              </w:rPr>
              <w:t>Sample size</w:t>
            </w:r>
          </w:p>
          <w:p w14:paraId="4CF54C9C" w14:textId="77777777" w:rsidR="006501E6" w:rsidRDefault="006501E6" w:rsidP="00A35F05">
            <w:pPr>
              <w:jc w:val="center"/>
              <w:rPr>
                <w:rStyle w:val="fontstyle01"/>
                <w:rFonts w:ascii="Times New Roman" w:eastAsiaTheme="minorEastAsia" w:hAnsi="Times New Roman" w:cs="Times New Roman"/>
              </w:rPr>
            </w:pPr>
            <w:r w:rsidRPr="00427723">
              <w:rPr>
                <w:rStyle w:val="fontstyle01"/>
                <w:rFonts w:ascii="Times New Roman" w:eastAsiaTheme="minorEastAsia" w:hAnsi="Times New Roman" w:cs="Times New Roman"/>
                <w:b/>
              </w:rPr>
              <w:t>(</w:t>
            </w:r>
            <w:r w:rsidRPr="00427723">
              <w:rPr>
                <w:rStyle w:val="fontstyle01"/>
                <w:rFonts w:ascii="Times New Roman" w:eastAsiaTheme="minorEastAsia" w:hAnsi="Times New Roman" w:cs="Times New Roman"/>
                <w:b/>
                <w:i/>
              </w:rPr>
              <w:t>n</w:t>
            </w:r>
            <w:r w:rsidRPr="00427723">
              <w:rPr>
                <w:rStyle w:val="fontstyle01"/>
                <w:rFonts w:ascii="Times New Roman" w:eastAsiaTheme="minorEastAsia" w:hAnsi="Times New Roman" w:cs="Times New Roman"/>
                <w:b/>
              </w:rPr>
              <w:t>)</w:t>
            </w:r>
          </w:p>
        </w:tc>
        <w:tc>
          <w:tcPr>
            <w:tcW w:w="8015" w:type="dxa"/>
            <w:gridSpan w:val="6"/>
            <w:tcBorders>
              <w:top w:val="single" w:sz="4" w:space="0" w:color="auto"/>
              <w:bottom w:val="single" w:sz="4" w:space="0" w:color="auto"/>
            </w:tcBorders>
          </w:tcPr>
          <w:p w14:paraId="7988D78F" w14:textId="77777777" w:rsidR="006501E6" w:rsidRPr="00427723" w:rsidRDefault="006501E6" w:rsidP="00A35F05">
            <w:pPr>
              <w:jc w:val="center"/>
              <w:rPr>
                <w:rStyle w:val="fontstyle01"/>
                <w:rFonts w:ascii="Times New Roman" w:eastAsiaTheme="minorEastAsia" w:hAnsi="Times New Roman" w:cs="Times New Roman"/>
                <w:b/>
              </w:rPr>
            </w:pPr>
            <w:r w:rsidRPr="00427723">
              <w:rPr>
                <w:rStyle w:val="fontstyle01"/>
                <w:rFonts w:ascii="Times New Roman" w:eastAsiaTheme="minorEastAsia" w:hAnsi="Times New Roman" w:cs="Times New Roman"/>
                <w:b/>
              </w:rPr>
              <w:t xml:space="preserve">False alarm rate </w:t>
            </w:r>
            <m:oMath>
              <m:r>
                <m:rPr>
                  <m:sty m:val="bi"/>
                </m:rPr>
                <w:rPr>
                  <w:rStyle w:val="fontstyle01"/>
                  <w:rFonts w:ascii="Cambria Math" w:eastAsiaTheme="minorEastAsia" w:hAnsi="Cambria Math" w:cs="Times New Roman"/>
                </w:rPr>
                <m:t>α</m:t>
              </m:r>
            </m:oMath>
          </w:p>
        </w:tc>
      </w:tr>
      <w:tr w:rsidR="006501E6" w14:paraId="2638C0FC" w14:textId="77777777" w:rsidTr="00517568">
        <w:tc>
          <w:tcPr>
            <w:tcW w:w="1335" w:type="dxa"/>
            <w:vMerge/>
            <w:tcBorders>
              <w:top w:val="nil"/>
              <w:bottom w:val="nil"/>
            </w:tcBorders>
          </w:tcPr>
          <w:p w14:paraId="6B3A7B32" w14:textId="77777777" w:rsidR="006501E6" w:rsidRDefault="006501E6" w:rsidP="00A35F05">
            <w:pPr>
              <w:jc w:val="center"/>
              <w:rPr>
                <w:rStyle w:val="fontstyle01"/>
                <w:rFonts w:ascii="Times New Roman" w:eastAsiaTheme="minorEastAsia" w:hAnsi="Times New Roman" w:cs="Times New Roman"/>
              </w:rPr>
            </w:pPr>
          </w:p>
        </w:tc>
        <w:tc>
          <w:tcPr>
            <w:tcW w:w="2671" w:type="dxa"/>
            <w:gridSpan w:val="2"/>
            <w:tcBorders>
              <w:top w:val="single" w:sz="4" w:space="0" w:color="auto"/>
              <w:bottom w:val="single" w:sz="4" w:space="0" w:color="auto"/>
            </w:tcBorders>
          </w:tcPr>
          <w:p w14:paraId="3D9526FF" w14:textId="77777777" w:rsidR="006501E6" w:rsidRPr="00427723" w:rsidRDefault="006501E6" w:rsidP="00A35F05">
            <w:pPr>
              <w:jc w:val="center"/>
              <w:rPr>
                <w:rStyle w:val="fontstyle01"/>
                <w:rFonts w:ascii="Times New Roman" w:eastAsiaTheme="minorEastAsia" w:hAnsi="Times New Roman" w:cs="Times New Roman"/>
              </w:rPr>
            </w:pPr>
            <w:r w:rsidRPr="00427723">
              <w:rPr>
                <w:rStyle w:val="fontstyle01"/>
                <w:rFonts w:ascii="Times New Roman" w:eastAsiaTheme="minorEastAsia" w:hAnsi="Times New Roman" w:cs="Times New Roman"/>
              </w:rPr>
              <w:t>0.005</w:t>
            </w:r>
          </w:p>
        </w:tc>
        <w:tc>
          <w:tcPr>
            <w:tcW w:w="2672" w:type="dxa"/>
            <w:gridSpan w:val="2"/>
            <w:tcBorders>
              <w:top w:val="single" w:sz="4" w:space="0" w:color="auto"/>
              <w:bottom w:val="single" w:sz="4" w:space="0" w:color="auto"/>
            </w:tcBorders>
          </w:tcPr>
          <w:p w14:paraId="1E05EBF7" w14:textId="77777777" w:rsidR="006501E6" w:rsidRPr="00427723" w:rsidRDefault="006501E6" w:rsidP="00A35F05">
            <w:pPr>
              <w:jc w:val="center"/>
              <w:rPr>
                <w:rStyle w:val="fontstyle01"/>
                <w:rFonts w:ascii="Times New Roman" w:eastAsiaTheme="minorEastAsia" w:hAnsi="Times New Roman" w:cs="Times New Roman"/>
              </w:rPr>
            </w:pPr>
            <w:r w:rsidRPr="00427723">
              <w:rPr>
                <w:rStyle w:val="fontstyle01"/>
                <w:rFonts w:ascii="Times New Roman" w:eastAsiaTheme="minorEastAsia" w:hAnsi="Times New Roman" w:cs="Times New Roman"/>
              </w:rPr>
              <w:t>0.0027</w:t>
            </w:r>
          </w:p>
        </w:tc>
        <w:tc>
          <w:tcPr>
            <w:tcW w:w="2672" w:type="dxa"/>
            <w:gridSpan w:val="2"/>
            <w:tcBorders>
              <w:top w:val="single" w:sz="4" w:space="0" w:color="auto"/>
              <w:bottom w:val="single" w:sz="4" w:space="0" w:color="auto"/>
            </w:tcBorders>
          </w:tcPr>
          <w:p w14:paraId="643A28B6" w14:textId="77777777" w:rsidR="006501E6" w:rsidRPr="00427723" w:rsidRDefault="006501E6" w:rsidP="00A35F05">
            <w:pPr>
              <w:jc w:val="center"/>
              <w:rPr>
                <w:rStyle w:val="fontstyle01"/>
                <w:rFonts w:ascii="Times New Roman" w:eastAsiaTheme="minorEastAsia" w:hAnsi="Times New Roman" w:cs="Times New Roman"/>
              </w:rPr>
            </w:pPr>
            <w:r w:rsidRPr="00427723">
              <w:rPr>
                <w:rStyle w:val="fontstyle01"/>
                <w:rFonts w:ascii="Times New Roman" w:eastAsiaTheme="minorEastAsia" w:hAnsi="Times New Roman" w:cs="Times New Roman"/>
              </w:rPr>
              <w:t>0.002</w:t>
            </w:r>
          </w:p>
        </w:tc>
      </w:tr>
      <w:tr w:rsidR="006501E6" w14:paraId="1DC3EDFC" w14:textId="77777777" w:rsidTr="00517568">
        <w:tc>
          <w:tcPr>
            <w:tcW w:w="1335" w:type="dxa"/>
            <w:vMerge/>
            <w:tcBorders>
              <w:top w:val="nil"/>
              <w:bottom w:val="single" w:sz="4" w:space="0" w:color="auto"/>
            </w:tcBorders>
          </w:tcPr>
          <w:p w14:paraId="6A50487B" w14:textId="77777777" w:rsidR="006501E6" w:rsidRDefault="006501E6" w:rsidP="00A35F05">
            <w:pPr>
              <w:jc w:val="center"/>
              <w:rPr>
                <w:rStyle w:val="fontstyle01"/>
                <w:rFonts w:ascii="Times New Roman" w:eastAsiaTheme="minorEastAsia" w:hAnsi="Times New Roman" w:cs="Times New Roman"/>
              </w:rPr>
            </w:pPr>
          </w:p>
        </w:tc>
        <w:tc>
          <w:tcPr>
            <w:tcW w:w="1335" w:type="dxa"/>
            <w:tcBorders>
              <w:top w:val="single" w:sz="4" w:space="0" w:color="auto"/>
              <w:bottom w:val="single" w:sz="4" w:space="0" w:color="auto"/>
            </w:tcBorders>
          </w:tcPr>
          <w:p w14:paraId="24F974B8" w14:textId="77777777" w:rsidR="006501E6" w:rsidRPr="00427723" w:rsidRDefault="00A73355" w:rsidP="00A35F05">
            <w:pPr>
              <w:jc w:val="center"/>
              <w:rPr>
                <w:rStyle w:val="fontstyle01"/>
                <w:rFonts w:ascii="Times New Roman" w:eastAsiaTheme="minorEastAsia" w:hAnsi="Times New Roman" w:cs="Times New Roman"/>
                <w:vertAlign w:val="subscript"/>
              </w:rPr>
            </w:pPr>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1</m:t>
                  </m:r>
                </m:sub>
              </m:sSub>
            </m:oMath>
            <w:r w:rsidR="006501E6">
              <w:rPr>
                <w:rStyle w:val="fontstyle01"/>
                <w:rFonts w:ascii="Times New Roman" w:eastAsiaTheme="minorEastAsia" w:hAnsi="Times New Roman" w:cs="Times New Roman"/>
                <w:vertAlign w:val="subscript"/>
              </w:rPr>
              <w:t xml:space="preserve"> </w:t>
            </w:r>
          </w:p>
        </w:tc>
        <w:tc>
          <w:tcPr>
            <w:tcW w:w="1336" w:type="dxa"/>
            <w:tcBorders>
              <w:top w:val="single" w:sz="4" w:space="0" w:color="auto"/>
              <w:bottom w:val="single" w:sz="4" w:space="0" w:color="auto"/>
            </w:tcBorders>
          </w:tcPr>
          <w:p w14:paraId="10FF8F1D" w14:textId="77777777" w:rsidR="006501E6" w:rsidRPr="00427723" w:rsidRDefault="00A73355" w:rsidP="00A35F05">
            <w:pPr>
              <w:jc w:val="center"/>
              <w:rPr>
                <w:rStyle w:val="fontstyle01"/>
                <w:rFonts w:ascii="Times New Roman" w:eastAsiaTheme="minorEastAsia" w:hAnsi="Times New Roman" w:cs="Times New Roman"/>
                <w:vertAlign w:val="subscript"/>
              </w:rPr>
            </w:pPr>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2</m:t>
                  </m:r>
                </m:sub>
              </m:sSub>
              <m:r>
                <w:rPr>
                  <w:rStyle w:val="fontstyle01"/>
                  <w:rFonts w:ascii="Cambria Math" w:eastAsiaTheme="minorEastAsia" w:hAnsi="Cambria Math" w:cs="Times New Roman"/>
                  <w:vertAlign w:val="subscript"/>
                </w:rPr>
                <m:t xml:space="preserve"> </m:t>
              </m:r>
            </m:oMath>
            <w:r w:rsidR="006501E6">
              <w:rPr>
                <w:rStyle w:val="fontstyle01"/>
                <w:rFonts w:ascii="Times New Roman" w:eastAsiaTheme="minorEastAsia" w:hAnsi="Times New Roman" w:cs="Times New Roman"/>
                <w:vertAlign w:val="subscript"/>
              </w:rPr>
              <w:t xml:space="preserve"> </w:t>
            </w:r>
          </w:p>
        </w:tc>
        <w:tc>
          <w:tcPr>
            <w:tcW w:w="1336" w:type="dxa"/>
            <w:tcBorders>
              <w:top w:val="single" w:sz="4" w:space="0" w:color="auto"/>
              <w:bottom w:val="single" w:sz="4" w:space="0" w:color="auto"/>
            </w:tcBorders>
          </w:tcPr>
          <w:p w14:paraId="3721FDF6" w14:textId="77777777" w:rsidR="006501E6" w:rsidRPr="00427723" w:rsidRDefault="00A73355" w:rsidP="00A35F05">
            <w:pPr>
              <w:jc w:val="center"/>
              <w:rPr>
                <w:rStyle w:val="fontstyle01"/>
                <w:rFonts w:ascii="Times New Roman" w:eastAsiaTheme="minorEastAsia" w:hAnsi="Times New Roman" w:cs="Times New Roman"/>
              </w:rPr>
            </w:pPr>
            <m:oMathPara>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1</m:t>
                    </m:r>
                  </m:sub>
                </m:sSub>
              </m:oMath>
            </m:oMathPara>
          </w:p>
        </w:tc>
        <w:tc>
          <w:tcPr>
            <w:tcW w:w="1336" w:type="dxa"/>
            <w:tcBorders>
              <w:top w:val="single" w:sz="4" w:space="0" w:color="auto"/>
              <w:bottom w:val="single" w:sz="4" w:space="0" w:color="auto"/>
            </w:tcBorders>
          </w:tcPr>
          <w:p w14:paraId="2E18A993" w14:textId="77777777" w:rsidR="006501E6" w:rsidRPr="00427723" w:rsidRDefault="00A73355" w:rsidP="00A35F05">
            <w:pPr>
              <w:jc w:val="center"/>
              <w:rPr>
                <w:rStyle w:val="fontstyle01"/>
                <w:rFonts w:ascii="Times New Roman" w:eastAsiaTheme="minorEastAsia" w:hAnsi="Times New Roman" w:cs="Times New Roman"/>
              </w:rPr>
            </w:pPr>
            <m:oMathPara>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2</m:t>
                    </m:r>
                  </m:sub>
                </m:sSub>
              </m:oMath>
            </m:oMathPara>
          </w:p>
        </w:tc>
        <w:tc>
          <w:tcPr>
            <w:tcW w:w="1336" w:type="dxa"/>
            <w:tcBorders>
              <w:top w:val="single" w:sz="4" w:space="0" w:color="auto"/>
              <w:bottom w:val="single" w:sz="4" w:space="0" w:color="auto"/>
            </w:tcBorders>
          </w:tcPr>
          <w:p w14:paraId="032E32C4" w14:textId="77777777" w:rsidR="006501E6" w:rsidRPr="00427723" w:rsidRDefault="00A73355" w:rsidP="00A35F05">
            <w:pPr>
              <w:jc w:val="center"/>
              <w:rPr>
                <w:rStyle w:val="fontstyle01"/>
                <w:rFonts w:ascii="Times New Roman" w:eastAsiaTheme="minorEastAsia" w:hAnsi="Times New Roman" w:cs="Times New Roman"/>
              </w:rPr>
            </w:pPr>
            <m:oMathPara>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1</m:t>
                    </m:r>
                  </m:sub>
                </m:sSub>
              </m:oMath>
            </m:oMathPara>
          </w:p>
        </w:tc>
        <w:tc>
          <w:tcPr>
            <w:tcW w:w="1336" w:type="dxa"/>
            <w:tcBorders>
              <w:top w:val="single" w:sz="4" w:space="0" w:color="auto"/>
              <w:bottom w:val="single" w:sz="4" w:space="0" w:color="auto"/>
            </w:tcBorders>
          </w:tcPr>
          <w:p w14:paraId="1E5E2BD3" w14:textId="77777777" w:rsidR="006501E6" w:rsidRPr="00427723" w:rsidRDefault="00A73355" w:rsidP="00A35F05">
            <w:pPr>
              <w:jc w:val="center"/>
              <w:rPr>
                <w:rStyle w:val="fontstyle01"/>
                <w:rFonts w:ascii="Times New Roman" w:eastAsiaTheme="minorEastAsia" w:hAnsi="Times New Roman" w:cs="Times New Roman"/>
              </w:rPr>
            </w:pPr>
            <m:oMathPara>
              <m:oMath>
                <m:sSub>
                  <m:sSubPr>
                    <m:ctrlPr>
                      <w:rPr>
                        <w:rStyle w:val="fontstyle01"/>
                        <w:rFonts w:ascii="Cambria Math" w:eastAsiaTheme="minorEastAsia" w:hAnsi="Cambria Math" w:cs="Times New Roman"/>
                        <w:i/>
                        <w:vertAlign w:val="subscript"/>
                      </w:rPr>
                    </m:ctrlPr>
                  </m:sSubPr>
                  <m:e>
                    <m:r>
                      <w:rPr>
                        <w:rStyle w:val="fontstyle01"/>
                        <w:rFonts w:ascii="Cambria Math" w:eastAsiaTheme="minorEastAsia" w:hAnsi="Cambria Math" w:cs="Times New Roman"/>
                        <w:vertAlign w:val="subscript"/>
                      </w:rPr>
                      <m:t>L</m:t>
                    </m:r>
                  </m:e>
                  <m:sub>
                    <m:r>
                      <w:rPr>
                        <w:rStyle w:val="fontstyle01"/>
                        <w:rFonts w:ascii="Cambria Math" w:eastAsiaTheme="minorEastAsia" w:hAnsi="Cambria Math" w:cs="Times New Roman"/>
                        <w:vertAlign w:val="subscript"/>
                      </w:rPr>
                      <m:t>2</m:t>
                    </m:r>
                  </m:sub>
                </m:sSub>
              </m:oMath>
            </m:oMathPara>
          </w:p>
        </w:tc>
      </w:tr>
      <w:tr w:rsidR="006501E6" w14:paraId="39745F9D" w14:textId="77777777" w:rsidTr="00517568">
        <w:tc>
          <w:tcPr>
            <w:tcW w:w="1335" w:type="dxa"/>
            <w:tcBorders>
              <w:top w:val="single" w:sz="4" w:space="0" w:color="auto"/>
            </w:tcBorders>
          </w:tcPr>
          <w:p w14:paraId="008DAD1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w:t>
            </w:r>
          </w:p>
        </w:tc>
        <w:tc>
          <w:tcPr>
            <w:tcW w:w="1335" w:type="dxa"/>
            <w:tcBorders>
              <w:top w:val="single" w:sz="4" w:space="0" w:color="auto"/>
            </w:tcBorders>
          </w:tcPr>
          <w:p w14:paraId="563655A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0.0150</w:t>
            </w:r>
          </w:p>
        </w:tc>
        <w:tc>
          <w:tcPr>
            <w:tcW w:w="1336" w:type="dxa"/>
            <w:tcBorders>
              <w:top w:val="single" w:sz="4" w:space="0" w:color="auto"/>
            </w:tcBorders>
          </w:tcPr>
          <w:p w14:paraId="7D818D2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4.7734</w:t>
            </w:r>
          </w:p>
        </w:tc>
        <w:tc>
          <w:tcPr>
            <w:tcW w:w="1336" w:type="dxa"/>
            <w:tcBorders>
              <w:top w:val="single" w:sz="4" w:space="0" w:color="auto"/>
            </w:tcBorders>
          </w:tcPr>
          <w:p w14:paraId="6E1155DA"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0.0099</w:t>
            </w:r>
          </w:p>
        </w:tc>
        <w:tc>
          <w:tcPr>
            <w:tcW w:w="1336" w:type="dxa"/>
            <w:tcBorders>
              <w:top w:val="single" w:sz="4" w:space="0" w:color="auto"/>
            </w:tcBorders>
          </w:tcPr>
          <w:p w14:paraId="2A17850E"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5.0294</w:t>
            </w:r>
          </w:p>
        </w:tc>
        <w:tc>
          <w:tcPr>
            <w:tcW w:w="1336" w:type="dxa"/>
            <w:tcBorders>
              <w:top w:val="single" w:sz="4" w:space="0" w:color="auto"/>
            </w:tcBorders>
          </w:tcPr>
          <w:p w14:paraId="6358437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0.0081</w:t>
            </w:r>
          </w:p>
        </w:tc>
        <w:tc>
          <w:tcPr>
            <w:tcW w:w="1336" w:type="dxa"/>
            <w:tcBorders>
              <w:top w:val="single" w:sz="4" w:space="0" w:color="auto"/>
            </w:tcBorders>
          </w:tcPr>
          <w:p w14:paraId="4C216D8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5.4221</w:t>
            </w:r>
          </w:p>
        </w:tc>
      </w:tr>
      <w:tr w:rsidR="006501E6" w14:paraId="38D50802" w14:textId="77777777" w:rsidTr="00517568">
        <w:tc>
          <w:tcPr>
            <w:tcW w:w="1335" w:type="dxa"/>
          </w:tcPr>
          <w:p w14:paraId="4084D603"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w:t>
            </w:r>
          </w:p>
        </w:tc>
        <w:tc>
          <w:tcPr>
            <w:tcW w:w="1335" w:type="dxa"/>
          </w:tcPr>
          <w:p w14:paraId="431311F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0.0878</w:t>
            </w:r>
          </w:p>
        </w:tc>
        <w:tc>
          <w:tcPr>
            <w:tcW w:w="1336" w:type="dxa"/>
          </w:tcPr>
          <w:p w14:paraId="4DA551FA" w14:textId="77777777" w:rsidR="006501E6" w:rsidRDefault="006501E6" w:rsidP="00A35F05">
            <w:pPr>
              <w:jc w:val="center"/>
              <w:rPr>
                <w:rStyle w:val="fontstyle01"/>
                <w:rFonts w:ascii="Times New Roman" w:eastAsiaTheme="minorEastAsia" w:hAnsi="Times New Roman" w:cs="Times New Roman"/>
              </w:rPr>
            </w:pPr>
            <w:r w:rsidRPr="000F6F0E">
              <w:rPr>
                <w:rStyle w:val="fontstyle01"/>
                <w:rFonts w:ascii="Times New Roman" w:eastAsiaTheme="minorEastAsia" w:hAnsi="Times New Roman" w:cs="Times New Roman"/>
              </w:rPr>
              <w:t>3.3749</w:t>
            </w:r>
          </w:p>
        </w:tc>
        <w:tc>
          <w:tcPr>
            <w:tcW w:w="1336" w:type="dxa"/>
          </w:tcPr>
          <w:p w14:paraId="5A46B976"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0.0706</w:t>
            </w:r>
          </w:p>
        </w:tc>
        <w:tc>
          <w:tcPr>
            <w:tcW w:w="1336" w:type="dxa"/>
          </w:tcPr>
          <w:p w14:paraId="6645D54E"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3.6228</w:t>
            </w:r>
          </w:p>
        </w:tc>
        <w:tc>
          <w:tcPr>
            <w:tcW w:w="1336" w:type="dxa"/>
          </w:tcPr>
          <w:p w14:paraId="201511B1"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0.0635</w:t>
            </w:r>
          </w:p>
        </w:tc>
        <w:tc>
          <w:tcPr>
            <w:tcW w:w="1336" w:type="dxa"/>
          </w:tcPr>
          <w:p w14:paraId="63546C8B"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3.7430</w:t>
            </w:r>
          </w:p>
        </w:tc>
      </w:tr>
      <w:tr w:rsidR="006501E6" w14:paraId="3FD3E01A" w14:textId="77777777" w:rsidTr="00517568">
        <w:tc>
          <w:tcPr>
            <w:tcW w:w="1335" w:type="dxa"/>
          </w:tcPr>
          <w:p w14:paraId="5FA103B3"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w:t>
            </w:r>
          </w:p>
        </w:tc>
        <w:tc>
          <w:tcPr>
            <w:tcW w:w="1335" w:type="dxa"/>
          </w:tcPr>
          <w:p w14:paraId="3F17D51A"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0.1611</w:t>
            </w:r>
          </w:p>
        </w:tc>
        <w:tc>
          <w:tcPr>
            <w:tcW w:w="1336" w:type="dxa"/>
          </w:tcPr>
          <w:p w14:paraId="10570F94"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2.8292</w:t>
            </w:r>
          </w:p>
        </w:tc>
        <w:tc>
          <w:tcPr>
            <w:tcW w:w="1336" w:type="dxa"/>
          </w:tcPr>
          <w:p w14:paraId="76FD5F07"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0.1380</w:t>
            </w:r>
          </w:p>
        </w:tc>
        <w:tc>
          <w:tcPr>
            <w:tcW w:w="1336" w:type="dxa"/>
          </w:tcPr>
          <w:p w14:paraId="71338D92"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3.0101</w:t>
            </w:r>
          </w:p>
        </w:tc>
        <w:tc>
          <w:tcPr>
            <w:tcW w:w="1336" w:type="dxa"/>
          </w:tcPr>
          <w:p w14:paraId="61CB07F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0.1280</w:t>
            </w:r>
          </w:p>
        </w:tc>
        <w:tc>
          <w:tcPr>
            <w:tcW w:w="1336" w:type="dxa"/>
          </w:tcPr>
          <w:p w14:paraId="44FD2DD3"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3.0975</w:t>
            </w:r>
          </w:p>
        </w:tc>
      </w:tr>
      <w:tr w:rsidR="006501E6" w14:paraId="7094DF3E" w14:textId="77777777" w:rsidTr="00517568">
        <w:tc>
          <w:tcPr>
            <w:tcW w:w="1335" w:type="dxa"/>
          </w:tcPr>
          <w:p w14:paraId="3E49273A"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4</w:t>
            </w:r>
          </w:p>
        </w:tc>
        <w:tc>
          <w:tcPr>
            <w:tcW w:w="1335" w:type="dxa"/>
          </w:tcPr>
          <w:p w14:paraId="1772B77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0.2218</w:t>
            </w:r>
          </w:p>
        </w:tc>
        <w:tc>
          <w:tcPr>
            <w:tcW w:w="1336" w:type="dxa"/>
          </w:tcPr>
          <w:p w14:paraId="26F5DA9A"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2.5265</w:t>
            </w:r>
          </w:p>
        </w:tc>
        <w:tc>
          <w:tcPr>
            <w:tcW w:w="1336" w:type="dxa"/>
          </w:tcPr>
          <w:p w14:paraId="40D0158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0.1959</w:t>
            </w:r>
          </w:p>
        </w:tc>
        <w:tc>
          <w:tcPr>
            <w:tcW w:w="1336" w:type="dxa"/>
          </w:tcPr>
          <w:p w14:paraId="09D6656A"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2.6722</w:t>
            </w:r>
          </w:p>
        </w:tc>
        <w:tc>
          <w:tcPr>
            <w:tcW w:w="1336" w:type="dxa"/>
          </w:tcPr>
          <w:p w14:paraId="00FD3BA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0.1845</w:t>
            </w:r>
          </w:p>
        </w:tc>
        <w:tc>
          <w:tcPr>
            <w:tcW w:w="1336" w:type="dxa"/>
          </w:tcPr>
          <w:p w14:paraId="0DE6F6C0"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2.7425</w:t>
            </w:r>
          </w:p>
        </w:tc>
      </w:tr>
      <w:tr w:rsidR="006501E6" w14:paraId="570EBC66" w14:textId="77777777" w:rsidTr="00517568">
        <w:tc>
          <w:tcPr>
            <w:tcW w:w="1335" w:type="dxa"/>
          </w:tcPr>
          <w:p w14:paraId="1A453B6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5</w:t>
            </w:r>
          </w:p>
        </w:tc>
        <w:tc>
          <w:tcPr>
            <w:tcW w:w="1335" w:type="dxa"/>
          </w:tcPr>
          <w:p w14:paraId="6D04D9F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0.2713</w:t>
            </w:r>
          </w:p>
        </w:tc>
        <w:tc>
          <w:tcPr>
            <w:tcW w:w="1336" w:type="dxa"/>
          </w:tcPr>
          <w:p w14:paraId="6E2B1373"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2.3300</w:t>
            </w:r>
          </w:p>
        </w:tc>
        <w:tc>
          <w:tcPr>
            <w:tcW w:w="1336" w:type="dxa"/>
          </w:tcPr>
          <w:p w14:paraId="0596157F"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0.2442</w:t>
            </w:r>
          </w:p>
        </w:tc>
        <w:tc>
          <w:tcPr>
            <w:tcW w:w="1336" w:type="dxa"/>
          </w:tcPr>
          <w:p w14:paraId="69C3603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2.4536</w:t>
            </w:r>
          </w:p>
        </w:tc>
        <w:tc>
          <w:tcPr>
            <w:tcW w:w="1336" w:type="dxa"/>
          </w:tcPr>
          <w:p w14:paraId="074EBE81"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0.2322</w:t>
            </w:r>
          </w:p>
        </w:tc>
        <w:tc>
          <w:tcPr>
            <w:tcW w:w="1336" w:type="dxa"/>
          </w:tcPr>
          <w:p w14:paraId="72EF07E4"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2.5132</w:t>
            </w:r>
          </w:p>
        </w:tc>
      </w:tr>
      <w:tr w:rsidR="006501E6" w14:paraId="004ED22A" w14:textId="77777777" w:rsidTr="00517568">
        <w:tc>
          <w:tcPr>
            <w:tcW w:w="1335" w:type="dxa"/>
          </w:tcPr>
          <w:p w14:paraId="6B5E779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6</w:t>
            </w:r>
          </w:p>
        </w:tc>
        <w:tc>
          <w:tcPr>
            <w:tcW w:w="1335" w:type="dxa"/>
          </w:tcPr>
          <w:p w14:paraId="221E89DD"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0.3124</w:t>
            </w:r>
          </w:p>
        </w:tc>
        <w:tc>
          <w:tcPr>
            <w:tcW w:w="1336" w:type="dxa"/>
          </w:tcPr>
          <w:p w14:paraId="089BAB25" w14:textId="77777777" w:rsidR="006501E6" w:rsidRDefault="006501E6" w:rsidP="00A35F05">
            <w:pPr>
              <w:jc w:val="center"/>
              <w:rPr>
                <w:rStyle w:val="fontstyle01"/>
                <w:rFonts w:ascii="Times New Roman" w:eastAsiaTheme="minorEastAsia" w:hAnsi="Times New Roman" w:cs="Times New Roman"/>
              </w:rPr>
            </w:pPr>
            <w:r w:rsidRPr="000F6F0E">
              <w:rPr>
                <w:rStyle w:val="fontstyle01"/>
                <w:rFonts w:ascii="Times New Roman" w:eastAsiaTheme="minorEastAsia" w:hAnsi="Times New Roman" w:cs="Times New Roman"/>
              </w:rPr>
              <w:t>2.1901</w:t>
            </w:r>
          </w:p>
        </w:tc>
        <w:tc>
          <w:tcPr>
            <w:tcW w:w="1336" w:type="dxa"/>
          </w:tcPr>
          <w:p w14:paraId="5701655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0.2848</w:t>
            </w:r>
          </w:p>
        </w:tc>
        <w:tc>
          <w:tcPr>
            <w:tcW w:w="1336" w:type="dxa"/>
          </w:tcPr>
          <w:p w14:paraId="6B99653D" w14:textId="77777777" w:rsidR="006501E6" w:rsidRDefault="006501E6" w:rsidP="00A35F05">
            <w:pPr>
              <w:jc w:val="center"/>
              <w:rPr>
                <w:rStyle w:val="fontstyle01"/>
                <w:rFonts w:ascii="Times New Roman" w:eastAsiaTheme="minorEastAsia" w:hAnsi="Times New Roman" w:cs="Times New Roman"/>
              </w:rPr>
            </w:pPr>
            <w:r w:rsidRPr="00B83BEC">
              <w:rPr>
                <w:rStyle w:val="fontstyle01"/>
                <w:rFonts w:ascii="Times New Roman" w:eastAsiaTheme="minorEastAsia" w:hAnsi="Times New Roman" w:cs="Times New Roman"/>
              </w:rPr>
              <w:t>2.2987</w:t>
            </w:r>
          </w:p>
        </w:tc>
        <w:tc>
          <w:tcPr>
            <w:tcW w:w="1336" w:type="dxa"/>
          </w:tcPr>
          <w:p w14:paraId="76CDBC8F"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0.2725</w:t>
            </w:r>
          </w:p>
        </w:tc>
        <w:tc>
          <w:tcPr>
            <w:tcW w:w="1336" w:type="dxa"/>
          </w:tcPr>
          <w:p w14:paraId="4DC7AD43"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2.3507</w:t>
            </w:r>
          </w:p>
        </w:tc>
      </w:tr>
      <w:tr w:rsidR="006501E6" w14:paraId="20E056B1" w14:textId="77777777" w:rsidTr="00517568">
        <w:tc>
          <w:tcPr>
            <w:tcW w:w="1335" w:type="dxa"/>
          </w:tcPr>
          <w:p w14:paraId="6AE13B2B"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7</w:t>
            </w:r>
          </w:p>
        </w:tc>
        <w:tc>
          <w:tcPr>
            <w:tcW w:w="1335" w:type="dxa"/>
          </w:tcPr>
          <w:p w14:paraId="5DA7DD60"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0.3471</w:t>
            </w:r>
          </w:p>
        </w:tc>
        <w:tc>
          <w:tcPr>
            <w:tcW w:w="1336" w:type="dxa"/>
          </w:tcPr>
          <w:p w14:paraId="0BE4A4BD"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2.0845</w:t>
            </w:r>
          </w:p>
        </w:tc>
        <w:tc>
          <w:tcPr>
            <w:tcW w:w="1336" w:type="dxa"/>
          </w:tcPr>
          <w:p w14:paraId="5D90999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0.3194</w:t>
            </w:r>
          </w:p>
        </w:tc>
        <w:tc>
          <w:tcPr>
            <w:tcW w:w="1336" w:type="dxa"/>
          </w:tcPr>
          <w:p w14:paraId="0F61E34C"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2.1819</w:t>
            </w:r>
          </w:p>
        </w:tc>
        <w:tc>
          <w:tcPr>
            <w:tcW w:w="1336" w:type="dxa"/>
          </w:tcPr>
          <w:p w14:paraId="3959841F"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0.3070</w:t>
            </w:r>
          </w:p>
        </w:tc>
        <w:tc>
          <w:tcPr>
            <w:tcW w:w="1336" w:type="dxa"/>
          </w:tcPr>
          <w:p w14:paraId="3A2E64DD" w14:textId="77777777" w:rsidR="006501E6" w:rsidRDefault="006501E6" w:rsidP="00A35F05">
            <w:pPr>
              <w:jc w:val="center"/>
              <w:rPr>
                <w:rStyle w:val="fontstyle01"/>
                <w:rFonts w:ascii="Times New Roman" w:eastAsiaTheme="minorEastAsia" w:hAnsi="Times New Roman" w:cs="Times New Roman"/>
              </w:rPr>
            </w:pPr>
            <w:r w:rsidRPr="00B83BEC">
              <w:rPr>
                <w:rStyle w:val="fontstyle01"/>
                <w:rFonts w:ascii="Times New Roman" w:eastAsiaTheme="minorEastAsia" w:hAnsi="Times New Roman" w:cs="Times New Roman"/>
              </w:rPr>
              <w:t>2.2284</w:t>
            </w:r>
          </w:p>
        </w:tc>
      </w:tr>
      <w:tr w:rsidR="006501E6" w14:paraId="0BE6A016" w14:textId="77777777" w:rsidTr="00517568">
        <w:tc>
          <w:tcPr>
            <w:tcW w:w="1335" w:type="dxa"/>
          </w:tcPr>
          <w:p w14:paraId="596A8710"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8</w:t>
            </w:r>
          </w:p>
        </w:tc>
        <w:tc>
          <w:tcPr>
            <w:tcW w:w="1335" w:type="dxa"/>
          </w:tcPr>
          <w:p w14:paraId="66CC4495"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0.3768</w:t>
            </w:r>
          </w:p>
        </w:tc>
        <w:tc>
          <w:tcPr>
            <w:tcW w:w="1336" w:type="dxa"/>
          </w:tcPr>
          <w:p w14:paraId="456FE4D1"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2.0014</w:t>
            </w:r>
          </w:p>
        </w:tc>
        <w:tc>
          <w:tcPr>
            <w:tcW w:w="1336" w:type="dxa"/>
          </w:tcPr>
          <w:p w14:paraId="70A9F3D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0.3493</w:t>
            </w:r>
          </w:p>
        </w:tc>
        <w:tc>
          <w:tcPr>
            <w:tcW w:w="1336" w:type="dxa"/>
          </w:tcPr>
          <w:p w14:paraId="42FCC870"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2.0901</w:t>
            </w:r>
          </w:p>
        </w:tc>
        <w:tc>
          <w:tcPr>
            <w:tcW w:w="1336" w:type="dxa"/>
          </w:tcPr>
          <w:p w14:paraId="76A24D39"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0.3369</w:t>
            </w:r>
          </w:p>
        </w:tc>
        <w:tc>
          <w:tcPr>
            <w:tcW w:w="1336" w:type="dxa"/>
          </w:tcPr>
          <w:p w14:paraId="4B796A0F"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2.1324</w:t>
            </w:r>
          </w:p>
        </w:tc>
      </w:tr>
      <w:tr w:rsidR="006501E6" w14:paraId="070C5107" w14:textId="77777777" w:rsidTr="00517568">
        <w:tc>
          <w:tcPr>
            <w:tcW w:w="1335" w:type="dxa"/>
          </w:tcPr>
          <w:p w14:paraId="29982F48"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9</w:t>
            </w:r>
          </w:p>
        </w:tc>
        <w:tc>
          <w:tcPr>
            <w:tcW w:w="1335" w:type="dxa"/>
          </w:tcPr>
          <w:p w14:paraId="4E5A94FA"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0.4027</w:t>
            </w:r>
          </w:p>
        </w:tc>
        <w:tc>
          <w:tcPr>
            <w:tcW w:w="1336" w:type="dxa"/>
          </w:tcPr>
          <w:p w14:paraId="04122107"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1.933</w:t>
            </w:r>
            <w:r>
              <w:rPr>
                <w:rStyle w:val="fontstyle01"/>
                <w:rFonts w:ascii="Times New Roman" w:eastAsiaTheme="minorEastAsia" w:hAnsi="Times New Roman" w:cs="Times New Roman"/>
              </w:rPr>
              <w:t>8</w:t>
            </w:r>
          </w:p>
        </w:tc>
        <w:tc>
          <w:tcPr>
            <w:tcW w:w="1336" w:type="dxa"/>
          </w:tcPr>
          <w:p w14:paraId="4689B3BA"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0.3753</w:t>
            </w:r>
          </w:p>
        </w:tc>
        <w:tc>
          <w:tcPr>
            <w:tcW w:w="1336" w:type="dxa"/>
          </w:tcPr>
          <w:p w14:paraId="2BC0CA87"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2.0156</w:t>
            </w:r>
          </w:p>
        </w:tc>
        <w:tc>
          <w:tcPr>
            <w:tcW w:w="1336" w:type="dxa"/>
          </w:tcPr>
          <w:p w14:paraId="1E265C5C"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0.3630</w:t>
            </w:r>
          </w:p>
        </w:tc>
        <w:tc>
          <w:tcPr>
            <w:tcW w:w="1336" w:type="dxa"/>
          </w:tcPr>
          <w:p w14:paraId="40B1FB8E"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2.0546</w:t>
            </w:r>
          </w:p>
        </w:tc>
      </w:tr>
      <w:tr w:rsidR="006501E6" w14:paraId="74DD8201" w14:textId="77777777" w:rsidTr="00517568">
        <w:tc>
          <w:tcPr>
            <w:tcW w:w="1335" w:type="dxa"/>
          </w:tcPr>
          <w:p w14:paraId="7E8D363B" w14:textId="77777777" w:rsidR="006501E6" w:rsidRDefault="006501E6" w:rsidP="00A35F05">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10</w:t>
            </w:r>
          </w:p>
        </w:tc>
        <w:tc>
          <w:tcPr>
            <w:tcW w:w="1335" w:type="dxa"/>
          </w:tcPr>
          <w:p w14:paraId="0A667A96"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0.4254</w:t>
            </w:r>
          </w:p>
        </w:tc>
        <w:tc>
          <w:tcPr>
            <w:tcW w:w="1336" w:type="dxa"/>
          </w:tcPr>
          <w:p w14:paraId="1879776E"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1.877</w:t>
            </w:r>
            <w:r>
              <w:rPr>
                <w:rStyle w:val="fontstyle01"/>
                <w:rFonts w:ascii="Times New Roman" w:eastAsiaTheme="minorEastAsia" w:hAnsi="Times New Roman" w:cs="Times New Roman"/>
              </w:rPr>
              <w:t>7</w:t>
            </w:r>
          </w:p>
        </w:tc>
        <w:tc>
          <w:tcPr>
            <w:tcW w:w="1336" w:type="dxa"/>
          </w:tcPr>
          <w:p w14:paraId="06E76D83"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0.3984</w:t>
            </w:r>
          </w:p>
        </w:tc>
        <w:tc>
          <w:tcPr>
            <w:tcW w:w="1336" w:type="dxa"/>
          </w:tcPr>
          <w:p w14:paraId="7760F70E"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1.9538</w:t>
            </w:r>
          </w:p>
        </w:tc>
        <w:tc>
          <w:tcPr>
            <w:tcW w:w="1336" w:type="dxa"/>
          </w:tcPr>
          <w:p w14:paraId="5DF2C454" w14:textId="77777777" w:rsidR="006501E6" w:rsidRPr="009A12BF"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0.3862</w:t>
            </w:r>
          </w:p>
        </w:tc>
        <w:tc>
          <w:tcPr>
            <w:tcW w:w="1336" w:type="dxa"/>
          </w:tcPr>
          <w:p w14:paraId="4562A840" w14:textId="77777777" w:rsidR="006501E6" w:rsidRDefault="006501E6" w:rsidP="00A35F05">
            <w:pPr>
              <w:jc w:val="center"/>
              <w:rPr>
                <w:rStyle w:val="fontstyle01"/>
                <w:rFonts w:ascii="Times New Roman" w:eastAsiaTheme="minorEastAsia" w:hAnsi="Times New Roman" w:cs="Times New Roman"/>
              </w:rPr>
            </w:pPr>
            <w:r w:rsidRPr="009A12BF">
              <w:rPr>
                <w:rStyle w:val="fontstyle01"/>
                <w:rFonts w:ascii="Times New Roman" w:eastAsiaTheme="minorEastAsia" w:hAnsi="Times New Roman" w:cs="Times New Roman"/>
              </w:rPr>
              <w:t>1.9901</w:t>
            </w:r>
          </w:p>
        </w:tc>
      </w:tr>
    </w:tbl>
    <w:p w14:paraId="2802D400" w14:textId="1ACD632A" w:rsidR="006501E6" w:rsidRDefault="006501E6" w:rsidP="00A35F05">
      <w:pPr>
        <w:spacing w:before="240"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In real-life </w:t>
      </w:r>
      <w:r w:rsidRPr="007E3CB9">
        <w:rPr>
          <w:rStyle w:val="fontstyle01"/>
          <w:rFonts w:ascii="Times New Roman" w:eastAsiaTheme="minorEastAsia" w:hAnsi="Times New Roman" w:cs="Times New Roman"/>
        </w:rPr>
        <w:t>scenario</w:t>
      </w:r>
      <w:r>
        <w:rPr>
          <w:rStyle w:val="fontstyle01"/>
          <w:rFonts w:ascii="Times New Roman" w:eastAsiaTheme="minorEastAsia" w:hAnsi="Times New Roman" w:cs="Times New Roman"/>
        </w:rPr>
        <w:t xml:space="preserve"> two situations appear in process monitoring of the </w:t>
      </w:r>
      <w:r w:rsidR="00DF2A69">
        <w:rPr>
          <w:rStyle w:val="fontstyle01"/>
          <w:rFonts w:ascii="Times New Roman" w:eastAsiaTheme="minorEastAsia" w:hAnsi="Times New Roman" w:cs="Times New Roman"/>
        </w:rPr>
        <w:t>inverse</w:t>
      </w:r>
      <w:r>
        <w:rPr>
          <w:rStyle w:val="fontstyle01"/>
          <w:rFonts w:ascii="Times New Roman" w:eastAsiaTheme="minorEastAsia" w:hAnsi="Times New Roman" w:cs="Times New Roman"/>
        </w:rPr>
        <w:t xml:space="preserve"> </w:t>
      </w:r>
      <w:r w:rsidR="005F3CD5" w:rsidRPr="00E1735B">
        <w:rPr>
          <w:rStyle w:val="fontstyle01"/>
          <w:rFonts w:ascii="Times New Roman" w:eastAsiaTheme="minorEastAsia" w:hAnsi="Times New Roman" w:cs="Times New Roman"/>
          <w:i/>
        </w:rPr>
        <w:t>Maxwell</w:t>
      </w:r>
      <w:r w:rsidRPr="00E1735B">
        <w:rPr>
          <w:rStyle w:val="fontstyle01"/>
          <w:rFonts w:ascii="Times New Roman" w:eastAsiaTheme="minorEastAsia" w:hAnsi="Times New Roman" w:cs="Times New Roman"/>
          <w:i/>
        </w:rPr>
        <w:t xml:space="preserve"> </w:t>
      </w:r>
      <w:r>
        <w:rPr>
          <w:rStyle w:val="fontstyle01"/>
          <w:rFonts w:ascii="Times New Roman" w:eastAsiaTheme="minorEastAsia" w:hAnsi="Times New Roman" w:cs="Times New Roman"/>
        </w:rPr>
        <w:t xml:space="preserve">scale parameter: i) </w:t>
      </w: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known and ii) </w:t>
      </w: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unknown. In case of known</w:t>
      </w:r>
      <m:oMath>
        <m:r>
          <w:rPr>
            <w:rStyle w:val="fontstyle01"/>
            <w:rFonts w:ascii="Cambria Math" w:eastAsiaTheme="minorEastAsia" w:hAnsi="Cambria Math" w:cs="Times New Roman"/>
          </w:rPr>
          <m:t xml:space="preserve"> </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the limits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7419"/>
        <w:gridCol w:w="676"/>
      </w:tblGrid>
      <w:tr w:rsidR="006501E6" w14:paraId="055C0586" w14:textId="77777777" w:rsidTr="006501E6">
        <w:tc>
          <w:tcPr>
            <w:tcW w:w="535" w:type="dxa"/>
          </w:tcPr>
          <w:p w14:paraId="0F8BB921" w14:textId="77777777" w:rsidR="006501E6" w:rsidRDefault="006501E6" w:rsidP="00BA1B17">
            <w:pPr>
              <w:spacing w:line="360" w:lineRule="auto"/>
              <w:rPr>
                <w:szCs w:val="24"/>
              </w:rPr>
            </w:pPr>
          </w:p>
        </w:tc>
        <w:tc>
          <w:tcPr>
            <w:tcW w:w="8190" w:type="dxa"/>
            <w:vAlign w:val="center"/>
          </w:tcPr>
          <w:p w14:paraId="7E49D225" w14:textId="77777777" w:rsidR="006501E6" w:rsidRDefault="006501E6" w:rsidP="00A35F05">
            <w:pPr>
              <w:spacing w:line="360" w:lineRule="auto"/>
              <w:jc w:val="center"/>
              <w:rPr>
                <w:szCs w:val="24"/>
              </w:rPr>
            </w:pPr>
            <m:oMath>
              <m:r>
                <w:rPr>
                  <w:rFonts w:ascii="Cambria Math" w:hAnsi="Cambria Math"/>
                  <w:szCs w:val="24"/>
                </w:rPr>
                <m:t>LPL=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0</m:t>
                  </m:r>
                </m:sub>
                <m:sup>
                  <m:r>
                    <w:rPr>
                      <w:rFonts w:ascii="Cambria Math" w:hAnsi="Cambria Math"/>
                      <w:szCs w:val="24"/>
                    </w:rPr>
                    <m:t>2</m:t>
                  </m:r>
                </m:sup>
              </m:sSubSup>
              <m:r>
                <w:rPr>
                  <w:rFonts w:ascii="Cambria Math" w:hAnsi="Cambria Math"/>
                  <w:szCs w:val="24"/>
                </w:rPr>
                <m:t>;    CL=</m:t>
              </m:r>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0</m:t>
                  </m:r>
                </m:sub>
                <m:sup>
                  <m:r>
                    <w:rPr>
                      <w:rFonts w:ascii="Cambria Math" w:hAnsi="Cambria Math"/>
                      <w:szCs w:val="24"/>
                    </w:rPr>
                    <m:t>2</m:t>
                  </m:r>
                </m:sup>
              </m:sSubSup>
            </m:oMath>
            <w:r>
              <w:rPr>
                <w:rFonts w:eastAsiaTheme="minorEastAsia"/>
                <w:szCs w:val="24"/>
              </w:rPr>
              <w:t xml:space="preserve"> and     </w:t>
            </w:r>
            <m:oMath>
              <m:r>
                <w:rPr>
                  <w:rFonts w:ascii="Cambria Math" w:eastAsiaTheme="minorEastAsia" w:hAnsi="Cambria Math"/>
                  <w:szCs w:val="24"/>
                </w:rPr>
                <m:t>UPL=</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2</m:t>
                  </m:r>
                </m:sub>
              </m:sSub>
              <m:sSubSup>
                <m:sSubSupPr>
                  <m:ctrlPr>
                    <w:rPr>
                      <w:rFonts w:ascii="Cambria Math" w:eastAsiaTheme="minorEastAsia" w:hAnsi="Cambria Math"/>
                      <w:i/>
                      <w:szCs w:val="24"/>
                    </w:rPr>
                  </m:ctrlPr>
                </m:sSubSupPr>
                <m:e>
                  <m:r>
                    <w:rPr>
                      <w:rFonts w:ascii="Cambria Math" w:eastAsiaTheme="minorEastAsia" w:hAnsi="Cambria Math"/>
                      <w:szCs w:val="24"/>
                    </w:rPr>
                    <m:t>σ</m:t>
                  </m:r>
                </m:e>
                <m:sub>
                  <m:r>
                    <w:rPr>
                      <w:rFonts w:ascii="Cambria Math" w:eastAsiaTheme="minorEastAsia" w:hAnsi="Cambria Math"/>
                      <w:szCs w:val="24"/>
                    </w:rPr>
                    <m:t>0</m:t>
                  </m:r>
                </m:sub>
                <m:sup>
                  <m:r>
                    <w:rPr>
                      <w:rFonts w:ascii="Cambria Math" w:eastAsiaTheme="minorEastAsia" w:hAnsi="Cambria Math"/>
                      <w:szCs w:val="24"/>
                    </w:rPr>
                    <m:t>2</m:t>
                  </m:r>
                </m:sup>
              </m:sSubSup>
            </m:oMath>
            <w:r>
              <w:rPr>
                <w:rFonts w:eastAsiaTheme="minorEastAsia"/>
                <w:szCs w:val="24"/>
              </w:rPr>
              <w:t>.</w:t>
            </w:r>
          </w:p>
        </w:tc>
        <w:tc>
          <w:tcPr>
            <w:tcW w:w="625" w:type="dxa"/>
            <w:vAlign w:val="center"/>
          </w:tcPr>
          <w:p w14:paraId="710FC741" w14:textId="5DC37488" w:rsidR="006501E6" w:rsidRDefault="006501E6" w:rsidP="00BA1B17">
            <w:pPr>
              <w:spacing w:line="360" w:lineRule="auto"/>
              <w:jc w:val="right"/>
              <w:rPr>
                <w:szCs w:val="24"/>
              </w:rPr>
            </w:pPr>
            <w:r>
              <w:rPr>
                <w:szCs w:val="24"/>
              </w:rPr>
              <w:t>(5.</w:t>
            </w:r>
            <w:r w:rsidR="00673F02">
              <w:rPr>
                <w:szCs w:val="24"/>
              </w:rPr>
              <w:t>5</w:t>
            </w:r>
            <w:r>
              <w:rPr>
                <w:szCs w:val="24"/>
              </w:rPr>
              <w:t>)</w:t>
            </w:r>
          </w:p>
        </w:tc>
      </w:tr>
    </w:tbl>
    <w:p w14:paraId="364C915D" w14:textId="0825984A"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But in case of unknown </w:t>
      </w: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 we have to estimate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as and use this estimate to monitor the next process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
        <w:gridCol w:w="7420"/>
        <w:gridCol w:w="676"/>
      </w:tblGrid>
      <w:tr w:rsidR="006501E6" w14:paraId="0E24F1FB" w14:textId="77777777" w:rsidTr="006501E6">
        <w:tc>
          <w:tcPr>
            <w:tcW w:w="535" w:type="dxa"/>
          </w:tcPr>
          <w:p w14:paraId="327172A7" w14:textId="77777777" w:rsidR="006501E6" w:rsidRDefault="006501E6" w:rsidP="00BA1B17">
            <w:pPr>
              <w:spacing w:line="360" w:lineRule="auto"/>
              <w:rPr>
                <w:szCs w:val="24"/>
              </w:rPr>
            </w:pPr>
          </w:p>
        </w:tc>
        <w:tc>
          <w:tcPr>
            <w:tcW w:w="8190" w:type="dxa"/>
            <w:vAlign w:val="center"/>
          </w:tcPr>
          <w:p w14:paraId="454850A7" w14:textId="057848ED" w:rsidR="006501E6" w:rsidRDefault="006501E6" w:rsidP="00BA1B17">
            <w:pPr>
              <w:spacing w:line="360" w:lineRule="auto"/>
              <w:jc w:val="center"/>
              <w:rPr>
                <w:szCs w:val="24"/>
              </w:rPr>
            </w:pPr>
            <m:oMathPara>
              <m:oMath>
                <m:r>
                  <w:rPr>
                    <w:rFonts w:ascii="Cambria Math" w:hAnsi="Cambria Math"/>
                    <w:szCs w:val="24"/>
                  </w:rPr>
                  <m:t>LPL=</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    CL=</m:t>
                </m:r>
                <m:acc>
                  <m:accPr>
                    <m:chr m:val="̅"/>
                    <m:ctrlPr>
                      <w:rPr>
                        <w:rFonts w:ascii="Cambria Math" w:hAnsi="Cambria Math"/>
                        <w:i/>
                        <w:szCs w:val="24"/>
                      </w:rPr>
                    </m:ctrlPr>
                  </m:accPr>
                  <m:e>
                    <m:r>
                      <w:rPr>
                        <w:rFonts w:ascii="Cambria Math" w:hAnsi="Cambria Math"/>
                        <w:szCs w:val="24"/>
                      </w:rPr>
                      <m:t>V</m:t>
                    </m:r>
                  </m:e>
                </m:acc>
                <m:r>
                  <m:rPr>
                    <m:sty m:val="p"/>
                  </m:rPr>
                  <w:rPr>
                    <w:rFonts w:ascii="Cambria Math" w:eastAsiaTheme="minorEastAsia" w:hAnsi="Cambria Math"/>
                    <w:szCs w:val="24"/>
                  </w:rPr>
                  <m:t xml:space="preserve"> and    </m:t>
                </m:r>
                <m:r>
                  <w:rPr>
                    <w:rFonts w:ascii="Cambria Math" w:eastAsiaTheme="minorEastAsia" w:hAnsi="Cambria Math"/>
                    <w:szCs w:val="24"/>
                  </w:rPr>
                  <m:t>UPL=</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2</m:t>
                    </m:r>
                  </m:sub>
                </m:sSub>
                <m:acc>
                  <m:accPr>
                    <m:chr m:val="̅"/>
                    <m:ctrlPr>
                      <w:rPr>
                        <w:rFonts w:ascii="Cambria Math" w:hAnsi="Cambria Math"/>
                        <w:i/>
                        <w:szCs w:val="24"/>
                      </w:rPr>
                    </m:ctrlPr>
                  </m:accPr>
                  <m:e>
                    <m:r>
                      <w:rPr>
                        <w:rFonts w:ascii="Cambria Math" w:hAnsi="Cambria Math"/>
                        <w:szCs w:val="24"/>
                      </w:rPr>
                      <m:t>V</m:t>
                    </m:r>
                  </m:e>
                </m:acc>
                <m:r>
                  <m:rPr>
                    <m:sty m:val="p"/>
                  </m:rPr>
                  <w:rPr>
                    <w:rFonts w:ascii="Cambria Math" w:eastAsiaTheme="minorEastAsia" w:hAnsi="Cambria Math"/>
                    <w:szCs w:val="24"/>
                  </w:rPr>
                  <m:t>.</m:t>
                </m:r>
              </m:oMath>
            </m:oMathPara>
          </w:p>
        </w:tc>
        <w:tc>
          <w:tcPr>
            <w:tcW w:w="625" w:type="dxa"/>
            <w:vAlign w:val="center"/>
          </w:tcPr>
          <w:p w14:paraId="024AE44C" w14:textId="4AFCE2AD" w:rsidR="006501E6" w:rsidRDefault="006501E6" w:rsidP="00BA1B17">
            <w:pPr>
              <w:spacing w:line="360" w:lineRule="auto"/>
              <w:jc w:val="right"/>
              <w:rPr>
                <w:szCs w:val="24"/>
              </w:rPr>
            </w:pPr>
            <w:r>
              <w:rPr>
                <w:szCs w:val="24"/>
              </w:rPr>
              <w:t>(5.</w:t>
            </w:r>
            <w:r w:rsidR="00673F02">
              <w:rPr>
                <w:szCs w:val="24"/>
              </w:rPr>
              <w:t>6</w:t>
            </w:r>
            <w:r>
              <w:rPr>
                <w:szCs w:val="24"/>
              </w:rPr>
              <w:t>)</w:t>
            </w:r>
          </w:p>
        </w:tc>
      </w:tr>
    </w:tbl>
    <w:p w14:paraId="3A63F0C5" w14:textId="2FB21E02"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where, </w:t>
      </w:r>
      <m:oMath>
        <m:acc>
          <m:accPr>
            <m:chr m:val="̅"/>
            <m:ctrlPr>
              <w:rPr>
                <w:rStyle w:val="fontstyle01"/>
                <w:rFonts w:ascii="Cambria Math" w:eastAsiaTheme="minorEastAsia" w:hAnsi="Cambria Math" w:cs="Times New Roman"/>
                <w:i/>
              </w:rPr>
            </m:ctrlPr>
          </m:accPr>
          <m:e>
            <m:r>
              <w:rPr>
                <w:rStyle w:val="fontstyle01"/>
                <w:rFonts w:ascii="Cambria Math" w:eastAsiaTheme="minorEastAsia" w:hAnsi="Cambria Math" w:cs="Times New Roman"/>
              </w:rPr>
              <m:t>V</m:t>
            </m:r>
          </m:e>
        </m:acc>
      </m:oMath>
      <w:r>
        <w:rPr>
          <w:rStyle w:val="fontstyle01"/>
          <w:rFonts w:ascii="Times New Roman" w:eastAsiaTheme="minorEastAsia" w:hAnsi="Times New Roman" w:cs="Times New Roman"/>
        </w:rPr>
        <w:t xml:space="preserve">  is the arithmetic mean of estimated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obtained in each of the sample over time. </w:t>
      </w:r>
    </w:p>
    <w:p w14:paraId="27188418" w14:textId="102A6DA1"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To inspect the ability of the control chart we may use different measures one such measure is power of a chart. The traditional definition of power of a test is the probability of rejecting null hypothesis</w:t>
      </w:r>
      <m:oMath>
        <m:r>
          <w:rPr>
            <w:rStyle w:val="fontstyle01"/>
            <w:rFonts w:ascii="Cambria Math" w:eastAsiaTheme="minorEastAsia" w:hAnsi="Cambria Math" w:cs="Times New Roman"/>
          </w:rPr>
          <m:t xml:space="preserve"> (</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0</m:t>
            </m:r>
          </m:sub>
        </m:sSub>
        <m:r>
          <w:rPr>
            <w:rStyle w:val="fontstyle01"/>
            <w:rFonts w:ascii="Cambria Math" w:eastAsiaTheme="minorEastAsia" w:hAnsi="Cambria Math" w:cs="Times New Roman"/>
          </w:rPr>
          <m:t>)</m:t>
        </m:r>
      </m:oMath>
      <w:r>
        <w:rPr>
          <w:rStyle w:val="fontstyle01"/>
          <w:rFonts w:ascii="Times New Roman" w:eastAsiaTheme="minorEastAsia" w:hAnsi="Times New Roman" w:cs="Times New Roman"/>
        </w:rPr>
        <w:t xml:space="preserve"> when alternative hypothesis</w:t>
      </w:r>
      <m:oMath>
        <m:r>
          <w:rPr>
            <w:rStyle w:val="fontstyle01"/>
            <w:rFonts w:ascii="Cambria Math" w:eastAsiaTheme="minorEastAsia" w:hAnsi="Cambria Math" w:cs="Times New Roman"/>
          </w:rPr>
          <m:t xml:space="preserve"> (</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1</m:t>
            </m:r>
          </m:sub>
        </m:sSub>
        <m:r>
          <w:rPr>
            <w:rStyle w:val="fontstyle01"/>
            <w:rFonts w:ascii="Cambria Math" w:eastAsiaTheme="minorEastAsia" w:hAnsi="Cambria Math" w:cs="Times New Roman"/>
          </w:rPr>
          <m:t>)</m:t>
        </m:r>
      </m:oMath>
      <w:r>
        <w:rPr>
          <w:rStyle w:val="fontstyle01"/>
          <w:rFonts w:ascii="Times New Roman" w:eastAsiaTheme="minorEastAsia" w:hAnsi="Times New Roman" w:cs="Times New Roman"/>
        </w:rPr>
        <w:t xml:space="preserve"> is true. That is,</w:t>
      </w:r>
      <m:oMath>
        <m:r>
          <w:rPr>
            <w:rStyle w:val="fontstyle01"/>
            <w:rFonts w:ascii="Cambria Math" w:eastAsiaTheme="minorEastAsia" w:hAnsi="Cambria Math" w:cs="Times New Roman"/>
          </w:rPr>
          <m:t xml:space="preserve"> Power=Pr</m:t>
        </m:r>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 xml:space="preserve">reject </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0</m:t>
                </m:r>
              </m:sub>
            </m:sSub>
          </m:e>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1</m:t>
                </m:r>
              </m:sub>
            </m:sSub>
          </m:e>
        </m:d>
      </m:oMath>
      <w:r>
        <w:rPr>
          <w:rStyle w:val="fontstyle01"/>
          <w:rFonts w:ascii="Times New Roman" w:eastAsiaTheme="minorEastAsia" w:hAnsi="Times New Roman" w:cs="Times New Roman"/>
        </w:rPr>
        <w:t xml:space="preserve">. In our case, the null hypothesis is rejected when the position of the </w:t>
      </w:r>
      <w:r>
        <w:rPr>
          <w:rStyle w:val="fontstyle01"/>
          <w:rFonts w:ascii="Times New Roman" w:eastAsiaTheme="minorEastAsia" w:hAnsi="Times New Roman" w:cs="Times New Roman"/>
        </w:rPr>
        <w:lastRenderedPageBreak/>
        <w:t xml:space="preserve">plotting statistic </w:t>
      </w:r>
      <m:oMath>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V</m:t>
            </m:r>
          </m:e>
        </m:d>
      </m:oMath>
      <w:r>
        <w:rPr>
          <w:rStyle w:val="fontstyle01"/>
          <w:rFonts w:ascii="Times New Roman" w:eastAsiaTheme="minorEastAsia" w:hAnsi="Times New Roman" w:cs="Times New Roman"/>
        </w:rPr>
        <w:t xml:space="preserve"> is either below the lower probability limit or above the upper probability limit. Hence,</w:t>
      </w:r>
    </w:p>
    <w:p w14:paraId="72904DFB" w14:textId="46BC6B85" w:rsidR="006501E6" w:rsidRPr="008B00F5" w:rsidRDefault="006501E6" w:rsidP="00BA1B17">
      <w:pPr>
        <w:spacing w:line="360" w:lineRule="auto"/>
        <w:rPr>
          <w:rStyle w:val="fontstyle01"/>
          <w:rFonts w:ascii="Times New Roman" w:eastAsiaTheme="minorEastAsia" w:hAnsi="Times New Roman" w:cs="Times New Roman"/>
        </w:rPr>
      </w:pPr>
      <m:oMathPara>
        <m:oMath>
          <m:r>
            <w:rPr>
              <w:rStyle w:val="fontstyle01"/>
              <w:rFonts w:ascii="Cambria Math" w:eastAsiaTheme="minorEastAsia" w:hAnsi="Cambria Math" w:cs="Times New Roman"/>
            </w:rPr>
            <m:t>Power=</m:t>
          </m:r>
          <m:func>
            <m:funcPr>
              <m:ctrlPr>
                <w:rPr>
                  <w:rStyle w:val="fontstyle01"/>
                  <w:rFonts w:ascii="Cambria Math" w:eastAsiaTheme="minorEastAsia" w:hAnsi="Cambria Math" w:cs="Times New Roman"/>
                </w:rPr>
              </m:ctrlPr>
            </m:funcPr>
            <m:fName>
              <m:r>
                <m:rPr>
                  <m:sty m:val="p"/>
                </m:rPr>
                <w:rPr>
                  <w:rStyle w:val="fontstyle01"/>
                  <w:rFonts w:ascii="Cambria Math" w:eastAsiaTheme="minorEastAsia" w:hAnsi="Cambria Math" w:cs="Times New Roman"/>
                </w:rPr>
                <m:t>Pr</m:t>
              </m:r>
            </m:fName>
            <m:e>
              <m:d>
                <m:dPr>
                  <m:ctrlPr>
                    <w:rPr>
                      <w:rStyle w:val="fontstyle01"/>
                      <w:rFonts w:ascii="Cambria Math" w:eastAsiaTheme="minorEastAsia" w:hAnsi="Cambria Math" w:cs="Times New Roman"/>
                      <w:i/>
                    </w:rPr>
                  </m:ctrlPr>
                </m:dPr>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α</m:t>
                      </m:r>
                    </m:sub>
                  </m:sSub>
                  <m:r>
                    <w:rPr>
                      <w:rStyle w:val="fontstyle01"/>
                      <w:rFonts w:ascii="Cambria Math" w:eastAsiaTheme="minorEastAsia" w:hAnsi="Cambria Math" w:cs="Times New Roman"/>
                    </w:rPr>
                    <m:t>&lt;LP</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0</m:t>
                      </m:r>
                    </m:sub>
                  </m:sSub>
                </m:e>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1</m:t>
                      </m:r>
                    </m:sub>
                  </m:sSub>
                </m:e>
              </m:d>
            </m:e>
          </m:func>
          <m:r>
            <w:rPr>
              <w:rStyle w:val="fontstyle01"/>
              <w:rFonts w:ascii="Cambria Math" w:eastAsiaTheme="minorEastAsia" w:hAnsi="Cambria Math" w:cs="Times New Roman"/>
            </w:rPr>
            <m:t>+</m:t>
          </m:r>
          <m:func>
            <m:funcPr>
              <m:ctrlPr>
                <w:rPr>
                  <w:rStyle w:val="fontstyle01"/>
                  <w:rFonts w:ascii="Cambria Math" w:eastAsiaTheme="minorEastAsia" w:hAnsi="Cambria Math" w:cs="Times New Roman"/>
                  <w:i/>
                </w:rPr>
              </m:ctrlPr>
            </m:funcPr>
            <m:fName>
              <m:r>
                <m:rPr>
                  <m:sty m:val="p"/>
                </m:rPr>
                <w:rPr>
                  <w:rStyle w:val="fontstyle01"/>
                  <w:rFonts w:ascii="Cambria Math" w:eastAsiaTheme="minorEastAsia" w:hAnsi="Cambria Math" w:cs="Times New Roman"/>
                </w:rPr>
                <m:t>Pr</m:t>
              </m:r>
            </m:fName>
            <m:e>
              <m:d>
                <m:dPr>
                  <m:ctrlPr>
                    <w:rPr>
                      <w:rStyle w:val="fontstyle01"/>
                      <w:rFonts w:ascii="Cambria Math" w:eastAsiaTheme="minorEastAsia" w:hAnsi="Cambria Math" w:cs="Times New Roman"/>
                      <w:i/>
                    </w:rPr>
                  </m:ctrlPr>
                </m:dPr>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α</m:t>
                      </m:r>
                    </m:sub>
                  </m:sSub>
                  <m:r>
                    <w:rPr>
                      <w:rStyle w:val="fontstyle01"/>
                      <w:rFonts w:ascii="Cambria Math" w:eastAsiaTheme="minorEastAsia" w:hAnsi="Cambria Math" w:cs="Times New Roman"/>
                    </w:rPr>
                    <m:t>&gt;UP</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0</m:t>
                      </m:r>
                    </m:sub>
                  </m:sSub>
                </m:e>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H</m:t>
                      </m:r>
                    </m:e>
                    <m:sub>
                      <m:r>
                        <w:rPr>
                          <w:rStyle w:val="fontstyle01"/>
                          <w:rFonts w:ascii="Cambria Math" w:eastAsiaTheme="minorEastAsia" w:hAnsi="Cambria Math" w:cs="Times New Roman"/>
                        </w:rPr>
                        <m:t>1</m:t>
                      </m:r>
                    </m:sub>
                  </m:sSub>
                </m:e>
              </m:d>
            </m:e>
          </m:func>
        </m:oMath>
      </m:oMathPara>
    </w:p>
    <w:p w14:paraId="250C780B" w14:textId="77777777"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which insinuate that,</w:t>
      </w:r>
      <w:r w:rsidRPr="00FB31D3">
        <w:rPr>
          <w:rFonts w:ascii="Arial" w:hAnsi="Arial" w:cs="Arial"/>
          <w:color w:val="1A0DAB"/>
          <w:shd w:val="clear" w:color="auto" w:fill="FFFFFF"/>
        </w:rPr>
        <w:t xml:space="preserve"> </w:t>
      </w:r>
    </w:p>
    <w:p w14:paraId="6A65FA29" w14:textId="6F8860DD" w:rsidR="006501E6" w:rsidRDefault="006501E6" w:rsidP="00BA1B17">
      <w:pPr>
        <w:spacing w:line="360" w:lineRule="auto"/>
        <w:rPr>
          <w:rStyle w:val="fontstyle01"/>
          <w:rFonts w:ascii="Times New Roman" w:eastAsiaTheme="minorEastAsia" w:hAnsi="Times New Roman" w:cs="Times New Roman"/>
        </w:rPr>
      </w:pPr>
      <m:oMath>
        <m:r>
          <w:rPr>
            <w:rStyle w:val="fontstyle01"/>
            <w:rFonts w:ascii="Cambria Math" w:eastAsiaTheme="minorEastAsia" w:hAnsi="Cambria Math" w:cs="Times New Roman"/>
          </w:rPr>
          <m:t>Power=</m:t>
        </m:r>
        <m:func>
          <m:funcPr>
            <m:ctrlPr>
              <w:rPr>
                <w:rStyle w:val="fontstyle01"/>
                <w:rFonts w:ascii="Cambria Math" w:eastAsiaTheme="minorEastAsia" w:hAnsi="Cambria Math" w:cs="Times New Roman"/>
                <w:i/>
              </w:rPr>
            </m:ctrlPr>
          </m:funcPr>
          <m:fName>
            <m:r>
              <m:rPr>
                <m:sty m:val="p"/>
              </m:rPr>
              <w:rPr>
                <w:rStyle w:val="fontstyle01"/>
                <w:rFonts w:ascii="Cambria Math" w:eastAsiaTheme="minorEastAsia" w:hAnsi="Cambria Math" w:cs="Times New Roman"/>
              </w:rPr>
              <m:t>Pr</m:t>
            </m:r>
          </m:fName>
          <m:e>
            <m:d>
              <m:dPr>
                <m:ctrlPr>
                  <w:rPr>
                    <w:rStyle w:val="fontstyle01"/>
                    <w:rFonts w:ascii="Cambria Math" w:eastAsiaTheme="minorEastAsia" w:hAnsi="Cambria Math" w:cs="Times New Roman"/>
                    <w:i/>
                  </w:rPr>
                </m:ctrlPr>
              </m:dPr>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α</m:t>
                    </m:r>
                  </m:sub>
                </m:sSub>
                <m:r>
                  <w:rPr>
                    <w:rStyle w:val="fontstyle01"/>
                    <w:rFonts w:ascii="Cambria Math" w:eastAsiaTheme="minorEastAsia" w:hAnsi="Cambria Math" w:cs="Times New Roman"/>
                  </w:rPr>
                  <m:t>&lt;</m:t>
                </m:r>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sSubSup>
                          <m:sSubSupPr>
                            <m:ctrlPr>
                              <w:rPr>
                                <w:rStyle w:val="fontstyle01"/>
                                <w:rFonts w:ascii="Cambria Math" w:eastAsiaTheme="minorEastAsia" w:hAnsi="Cambria Math" w:cs="Times New Roman"/>
                                <w:i/>
                              </w:rPr>
                            </m:ctrlPr>
                          </m:sSubSupPr>
                          <m:e>
                            <m:r>
                              <w:rPr>
                                <w:rStyle w:val="fontstyle01"/>
                                <w:rFonts w:ascii="Cambria Math" w:eastAsiaTheme="minorEastAsia" w:hAnsi="Cambria Math" w:cs="Times New Roman"/>
                              </w:rPr>
                              <m:t>σ</m:t>
                            </m:r>
                          </m:e>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2</m:t>
                            </m:r>
                          </m:sup>
                        </m:sSubSup>
                      </m:num>
                      <m:den>
                        <m:r>
                          <w:rPr>
                            <w:rStyle w:val="fontstyle01"/>
                            <w:rFonts w:ascii="Cambria Math" w:eastAsiaTheme="minorEastAsia" w:hAnsi="Cambria Math" w:cs="Times New Roman"/>
                          </w:rPr>
                          <m:t>3n</m:t>
                        </m:r>
                      </m:den>
                    </m:f>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e>
              <m:e>
                <m:r>
                  <w:rPr>
                    <w:rStyle w:val="fontstyle01"/>
                    <w:rFonts w:ascii="Cambria Math" w:eastAsiaTheme="minorEastAsia" w:hAnsi="Cambria Math" w:cs="Times New Roman"/>
                  </w:rPr>
                  <m:t>δ≠1</m:t>
                </m:r>
              </m:e>
            </m:d>
          </m:e>
        </m:func>
        <m:r>
          <w:rPr>
            <w:rStyle w:val="fontstyle01"/>
            <w:rFonts w:ascii="Cambria Math" w:eastAsiaTheme="minorEastAsia" w:hAnsi="Cambria Math" w:cs="Times New Roman"/>
          </w:rPr>
          <m:t>+</m:t>
        </m:r>
        <m:func>
          <m:funcPr>
            <m:ctrlPr>
              <w:rPr>
                <w:rStyle w:val="fontstyle01"/>
                <w:rFonts w:ascii="Cambria Math" w:eastAsiaTheme="minorEastAsia" w:hAnsi="Cambria Math" w:cs="Times New Roman"/>
                <w:i/>
              </w:rPr>
            </m:ctrlPr>
          </m:funcPr>
          <m:fName>
            <m:r>
              <m:rPr>
                <m:sty m:val="p"/>
              </m:rPr>
              <w:rPr>
                <w:rStyle w:val="fontstyle01"/>
                <w:rFonts w:ascii="Cambria Math" w:eastAsiaTheme="minorEastAsia" w:hAnsi="Cambria Math" w:cs="Times New Roman"/>
              </w:rPr>
              <m:t>Pr</m:t>
            </m:r>
          </m:fName>
          <m:e>
            <m:d>
              <m:dPr>
                <m:ctrlPr>
                  <w:rPr>
                    <w:rStyle w:val="fontstyle01"/>
                    <w:rFonts w:ascii="Cambria Math" w:eastAsiaTheme="minorEastAsia" w:hAnsi="Cambria Math" w:cs="Times New Roman"/>
                    <w:i/>
                  </w:rPr>
                </m:ctrlPr>
              </m:dPr>
              <m:e>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V</m:t>
                    </m:r>
                  </m:e>
                  <m:sub>
                    <m:r>
                      <w:rPr>
                        <w:rStyle w:val="fontstyle01"/>
                        <w:rFonts w:ascii="Cambria Math" w:eastAsiaTheme="minorEastAsia" w:hAnsi="Cambria Math" w:cs="Times New Roman"/>
                      </w:rPr>
                      <m:t>α</m:t>
                    </m:r>
                  </m:sub>
                </m:sSub>
                <m:r>
                  <w:rPr>
                    <w:rStyle w:val="fontstyle01"/>
                    <w:rFonts w:ascii="Cambria Math" w:eastAsiaTheme="minorEastAsia" w:hAnsi="Cambria Math" w:cs="Times New Roman"/>
                  </w:rPr>
                  <m:t>&gt;</m:t>
                </m:r>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sSubSup>
                          <m:sSubSupPr>
                            <m:ctrlPr>
                              <w:rPr>
                                <w:rStyle w:val="fontstyle01"/>
                                <w:rFonts w:ascii="Cambria Math" w:eastAsiaTheme="minorEastAsia" w:hAnsi="Cambria Math" w:cs="Times New Roman"/>
                                <w:i/>
                              </w:rPr>
                            </m:ctrlPr>
                          </m:sSubSupPr>
                          <m:e>
                            <m:r>
                              <w:rPr>
                                <w:rStyle w:val="fontstyle01"/>
                                <w:rFonts w:ascii="Cambria Math" w:eastAsiaTheme="minorEastAsia" w:hAnsi="Cambria Math" w:cs="Times New Roman"/>
                              </w:rPr>
                              <m:t>σ</m:t>
                            </m:r>
                          </m:e>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2</m:t>
                            </m:r>
                          </m:sup>
                        </m:sSubSup>
                      </m:num>
                      <m:den>
                        <m:r>
                          <w:rPr>
                            <w:rStyle w:val="fontstyle01"/>
                            <w:rFonts w:ascii="Cambria Math" w:eastAsiaTheme="minorEastAsia" w:hAnsi="Cambria Math" w:cs="Times New Roman"/>
                          </w:rPr>
                          <m:t>3n</m:t>
                        </m:r>
                      </m:den>
                    </m:f>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e>
              <m:e>
                <m:r>
                  <w:rPr>
                    <w:rStyle w:val="fontstyle01"/>
                    <w:rFonts w:ascii="Cambria Math" w:eastAsiaTheme="minorEastAsia" w:hAnsi="Cambria Math" w:cs="Times New Roman"/>
                  </w:rPr>
                  <m:t>δ≠1</m:t>
                </m:r>
              </m:e>
            </m:d>
          </m:e>
        </m:func>
      </m:oMath>
      <w:r>
        <w:rPr>
          <w:rStyle w:val="fontstyle01"/>
          <w:rFonts w:ascii="Times New Roman" w:eastAsiaTheme="minorEastAsia" w:hAnsi="Times New Roman" w:cs="Times New Roman"/>
        </w:rPr>
        <w:t>,</w:t>
      </w:r>
    </w:p>
    <w:p w14:paraId="653AF1A0" w14:textId="6D175E74" w:rsidR="006501E6" w:rsidRDefault="00A35F05"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sidR="006501E6">
        <w:rPr>
          <w:rStyle w:val="fontstyle01"/>
          <w:rFonts w:ascii="Times New Roman" w:eastAsiaTheme="minorEastAsia" w:hAnsi="Times New Roman" w:cs="Times New Roman"/>
        </w:rPr>
        <w:t>here</w:t>
      </w:r>
      <w:r>
        <w:rPr>
          <w:rStyle w:val="fontstyle01"/>
          <w:rFonts w:ascii="Times New Roman" w:eastAsiaTheme="minorEastAsia" w:hAnsi="Times New Roman" w:cs="Times New Roman"/>
        </w:rPr>
        <w:t xml:space="preserve">, </w:t>
      </w:r>
      <m:oMath>
        <m:r>
          <w:rPr>
            <w:rStyle w:val="fontstyle01"/>
            <w:rFonts w:ascii="Cambria Math" w:eastAsiaTheme="minorEastAsia" w:hAnsi="Cambria Math" w:cs="Times New Roman"/>
          </w:rPr>
          <m:t xml:space="preserve"> </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α</m:t>
            </m:r>
          </m:e>
        </m:d>
        <m:r>
          <w:rPr>
            <w:rStyle w:val="fontstyle01"/>
            <w:rFonts w:ascii="Cambria Math" w:eastAsiaTheme="minorEastAsia" w:hAnsi="Cambria Math" w:cs="Times New Roman"/>
          </w:rPr>
          <m:t>=</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3nV</m:t>
            </m:r>
          </m:num>
          <m:den>
            <m:r>
              <w:rPr>
                <w:rStyle w:val="fontstyle01"/>
                <w:rFonts w:ascii="Cambria Math" w:eastAsiaTheme="minorEastAsia" w:hAnsi="Cambria Math" w:cs="Times New Roman"/>
              </w:rPr>
              <m:t>2</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den>
        </m:f>
      </m:oMath>
      <w:r w:rsidR="006501E6">
        <w:rPr>
          <w:rStyle w:val="fontstyle01"/>
          <w:rFonts w:ascii="Times New Roman" w:eastAsiaTheme="minorEastAsia" w:hAnsi="Times New Roman" w:cs="Times New Roman"/>
        </w:rPr>
        <w:t>.  Finally, power of the chart is derived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
        <w:gridCol w:w="7431"/>
        <w:gridCol w:w="676"/>
      </w:tblGrid>
      <w:tr w:rsidR="006501E6" w14:paraId="62A5AF2B" w14:textId="77777777" w:rsidTr="006501E6">
        <w:tc>
          <w:tcPr>
            <w:tcW w:w="535" w:type="dxa"/>
          </w:tcPr>
          <w:p w14:paraId="21547532" w14:textId="77777777" w:rsidR="006501E6" w:rsidRDefault="006501E6" w:rsidP="00BA1B17">
            <w:pPr>
              <w:spacing w:line="360" w:lineRule="auto"/>
              <w:rPr>
                <w:szCs w:val="24"/>
              </w:rPr>
            </w:pPr>
          </w:p>
        </w:tc>
        <w:tc>
          <w:tcPr>
            <w:tcW w:w="8190" w:type="dxa"/>
            <w:vAlign w:val="center"/>
          </w:tcPr>
          <w:p w14:paraId="4020D27C" w14:textId="77777777" w:rsidR="006501E6" w:rsidRPr="0062523E" w:rsidRDefault="006501E6" w:rsidP="00BA1B17">
            <w:pPr>
              <w:spacing w:line="360" w:lineRule="auto"/>
              <w:jc w:val="center"/>
              <w:rPr>
                <w:szCs w:val="24"/>
              </w:rPr>
            </w:pPr>
            <m:oMathPara>
              <m:oMath>
                <m:r>
                  <w:rPr>
                    <w:rFonts w:ascii="Cambria Math" w:hAnsi="Cambria Math"/>
                    <w:szCs w:val="24"/>
                  </w:rPr>
                  <m:t>Power=1+</m:t>
                </m:r>
                <m:f>
                  <m:fPr>
                    <m:ctrlPr>
                      <w:rPr>
                        <w:rFonts w:ascii="Cambria Math" w:eastAsiaTheme="minorEastAsia" w:hAnsi="Cambria Math" w:cs="Times New Roman"/>
                        <w:i/>
                      </w:rPr>
                    </m:ctrlPr>
                  </m:fPr>
                  <m:num>
                    <m:r>
                      <w:rPr>
                        <w:rFonts w:ascii="Cambria Math" w:eastAsiaTheme="minorEastAsia" w:hAnsi="Cambria Math" w:cs="Times New Roman"/>
                      </w:rPr>
                      <m:t>1</m:t>
                    </m:r>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e>
                    </m:d>
                  </m:den>
                </m:f>
                <m: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e>
                </m:d>
                <m:r>
                  <w:rPr>
                    <w:rStyle w:val="fontstyle01"/>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e>
                    </m:d>
                  </m:den>
                </m:f>
                <m: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3n</m:t>
                        </m:r>
                      </m:num>
                      <m:den>
                        <m:r>
                          <w:rPr>
                            <w:rFonts w:ascii="Cambria Math" w:eastAsiaTheme="minorEastAsia" w:hAnsi="Cambria Math" w:cs="Times New Roman"/>
                          </w:rPr>
                          <m:t>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-1</m:t>
                        </m:r>
                      </m:sup>
                    </m:sSup>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F</m:t>
                        </m:r>
                      </m:e>
                      <m:sup>
                        <m:r>
                          <w:rPr>
                            <w:rStyle w:val="fontstyle01"/>
                            <w:rFonts w:ascii="Cambria Math" w:eastAsiaTheme="minorEastAsia" w:hAnsi="Cambria Math" w:cs="Times New Roman"/>
                          </w:rPr>
                          <m:t>-1</m:t>
                        </m:r>
                      </m:sup>
                    </m:sSup>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m:t>
                        </m:r>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α</m:t>
                            </m:r>
                          </m:num>
                          <m:den>
                            <m:r>
                              <w:rPr>
                                <w:rStyle w:val="fontstyle01"/>
                                <w:rFonts w:ascii="Cambria Math" w:eastAsiaTheme="minorEastAsia" w:hAnsi="Cambria Math" w:cs="Times New Roman"/>
                              </w:rPr>
                              <m:t>2</m:t>
                            </m:r>
                          </m:den>
                        </m:f>
                      </m:e>
                    </m:d>
                  </m:e>
                </m:d>
              </m:oMath>
            </m:oMathPara>
          </w:p>
        </w:tc>
        <w:tc>
          <w:tcPr>
            <w:tcW w:w="625" w:type="dxa"/>
            <w:vAlign w:val="center"/>
          </w:tcPr>
          <w:p w14:paraId="4637B849" w14:textId="79C8BA3A" w:rsidR="006501E6" w:rsidRDefault="006501E6" w:rsidP="00BA1B17">
            <w:pPr>
              <w:spacing w:line="360" w:lineRule="auto"/>
              <w:jc w:val="right"/>
              <w:rPr>
                <w:szCs w:val="24"/>
              </w:rPr>
            </w:pPr>
            <w:r>
              <w:rPr>
                <w:szCs w:val="24"/>
              </w:rPr>
              <w:t>(5.</w:t>
            </w:r>
            <w:r w:rsidR="00673F02">
              <w:rPr>
                <w:szCs w:val="24"/>
              </w:rPr>
              <w:t>7</w:t>
            </w:r>
            <w:r>
              <w:rPr>
                <w:szCs w:val="24"/>
              </w:rPr>
              <w:t>)</w:t>
            </w:r>
          </w:p>
        </w:tc>
      </w:tr>
    </w:tbl>
    <w:p w14:paraId="37F772D4" w14:textId="47C0E6B5" w:rsidR="00945CC0" w:rsidRPr="00A25CF6" w:rsidRDefault="00F02765" w:rsidP="00A25CF6">
      <w:pPr>
        <w:spacing w:line="360" w:lineRule="auto"/>
        <w:rPr>
          <w:rFonts w:eastAsiaTheme="minorEastAsia" w:cs="Times New Roman"/>
          <w:color w:val="000000"/>
          <w:szCs w:val="24"/>
        </w:rPr>
      </w:pPr>
      <w:r>
        <w:rPr>
          <w:rStyle w:val="fontstyle01"/>
          <w:rFonts w:ascii="Times New Roman" w:eastAsiaTheme="minorEastAsia" w:hAnsi="Times New Roman" w:cs="Times New Roman"/>
        </w:rPr>
        <w:t xml:space="preserve"> </w:t>
      </w:r>
      <w:r w:rsidR="006501E6">
        <w:rPr>
          <w:rStyle w:val="fontstyle01"/>
          <w:rFonts w:ascii="Times New Roman" w:eastAsiaTheme="minorEastAsia" w:hAnsi="Times New Roman" w:cs="Times New Roman"/>
        </w:rPr>
        <w:t xml:space="preserve">In equation </w:t>
      </w:r>
      <w:r w:rsidR="0062523E" w:rsidRPr="0062523E">
        <w:rPr>
          <w:rStyle w:val="fontstyle01"/>
          <w:rFonts w:ascii="Times New Roman" w:eastAsiaTheme="minorEastAsia" w:hAnsi="Times New Roman" w:cs="Times New Roman"/>
        </w:rPr>
        <w:t>(5.</w:t>
      </w:r>
      <w:r w:rsidR="00C55A7E">
        <w:rPr>
          <w:rStyle w:val="fontstyle01"/>
          <w:rFonts w:ascii="Times New Roman" w:eastAsiaTheme="minorEastAsia" w:hAnsi="Times New Roman" w:cs="Times New Roman"/>
        </w:rPr>
        <w:t>7</w:t>
      </w:r>
      <w:r w:rsidR="0062523E" w:rsidRPr="0062523E">
        <w:rPr>
          <w:rStyle w:val="fontstyle01"/>
          <w:rFonts w:ascii="Times New Roman" w:eastAsiaTheme="minorEastAsia" w:hAnsi="Times New Roman" w:cs="Times New Roman"/>
        </w:rPr>
        <w:t>)</w:t>
      </w:r>
      <w:r w:rsidR="006501E6">
        <w:rPr>
          <w:rStyle w:val="fontstyle01"/>
          <w:rFonts w:ascii="Times New Roman" w:eastAsiaTheme="minorEastAsia" w:hAnsi="Times New Roman" w:cs="Times New Roman"/>
        </w:rPr>
        <w:t xml:space="preserve"> if </w:t>
      </w:r>
      <m:oMath>
        <m:r>
          <w:rPr>
            <w:rStyle w:val="fontstyle01"/>
            <w:rFonts w:ascii="Cambria Math" w:eastAsiaTheme="minorEastAsia" w:hAnsi="Cambria Math" w:cs="Times New Roman"/>
          </w:rPr>
          <m:t>δ=1</m:t>
        </m:r>
      </m:oMath>
      <w:r w:rsidR="006501E6">
        <w:rPr>
          <w:rStyle w:val="fontstyle01"/>
          <w:rFonts w:ascii="Times New Roman" w:eastAsiaTheme="minorEastAsia" w:hAnsi="Times New Roman" w:cs="Times New Roman"/>
        </w:rPr>
        <w:t>, when there is no shift in the process, then the power is equivalent to false alarm rate</w:t>
      </w:r>
      <m:oMath>
        <m:r>
          <w:rPr>
            <w:rStyle w:val="fontstyle01"/>
            <w:rFonts w:ascii="Cambria Math" w:eastAsiaTheme="minorEastAsia" w:hAnsi="Cambria Math" w:cs="Times New Roman"/>
          </w:rPr>
          <m:t xml:space="preserve"> α</m:t>
        </m:r>
      </m:oMath>
      <w:r w:rsidR="006501E6">
        <w:rPr>
          <w:rStyle w:val="fontstyle01"/>
          <w:rFonts w:ascii="Times New Roman" w:eastAsiaTheme="minorEastAsia" w:hAnsi="Times New Roman" w:cs="Times New Roman"/>
        </w:rPr>
        <w:t>.</w:t>
      </w:r>
      <w:r w:rsidR="006501E6" w:rsidRPr="00496694">
        <w:rPr>
          <w:rStyle w:val="fontstyle01"/>
          <w:rFonts w:ascii="Times New Roman" w:eastAsiaTheme="minorEastAsia" w:hAnsi="Times New Roman" w:cs="Times New Roman"/>
          <w:b/>
        </w:rPr>
        <w:t xml:space="preserve"> </w:t>
      </w:r>
      <w:r w:rsidR="006501E6" w:rsidRPr="00E1735B">
        <w:rPr>
          <w:rStyle w:val="fontstyle01"/>
          <w:rFonts w:ascii="Times New Roman" w:eastAsiaTheme="minorEastAsia" w:hAnsi="Times New Roman" w:cs="Times New Roman"/>
        </w:rPr>
        <w:t>Figure 5.1</w:t>
      </w:r>
      <w:r w:rsidR="006501E6">
        <w:rPr>
          <w:rStyle w:val="fontstyle01"/>
          <w:rFonts w:ascii="Times New Roman" w:eastAsiaTheme="minorEastAsia" w:hAnsi="Times New Roman" w:cs="Times New Roman"/>
        </w:rPr>
        <w:t xml:space="preserve"> below shows the power for different process shift. When the sample size increases then the power is also increasing. So from the figure we can conclude that our proposed chart is also work for larger shift and the larger the shifts the higher the power.</w:t>
      </w:r>
    </w:p>
    <w:p w14:paraId="2FBC0701" w14:textId="5F7FC6EE" w:rsidR="00EF51A1" w:rsidRDefault="00EF51A1" w:rsidP="00945CC0">
      <w:pPr>
        <w:spacing w:after="0" w:line="240" w:lineRule="auto"/>
        <w:jc w:val="center"/>
        <w:rPr>
          <w:rStyle w:val="fontstyle01"/>
          <w:rFonts w:ascii="Times New Roman" w:eastAsiaTheme="minorEastAsia" w:hAnsi="Times New Roman" w:cs="Times New Roman"/>
        </w:rPr>
      </w:pPr>
      <w:r>
        <w:rPr>
          <w:rFonts w:eastAsiaTheme="minorEastAsia" w:cs="Times New Roman"/>
          <w:noProof/>
          <w:color w:val="000000"/>
          <w:szCs w:val="24"/>
        </w:rPr>
        <w:drawing>
          <wp:inline distT="0" distB="0" distL="0" distR="0" wp14:anchorId="4FBA68FA" wp14:editId="03CC4641">
            <wp:extent cx="3810000" cy="3409950"/>
            <wp:effectExtent l="0" t="0" r="0" b="0"/>
            <wp:docPr id="21" name="Picture 2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 curve.jpeg"/>
                    <pic:cNvPicPr/>
                  </pic:nvPicPr>
                  <pic:blipFill rotWithShape="1">
                    <a:blip r:embed="rId13">
                      <a:extLst>
                        <a:ext uri="{28A0092B-C50C-407E-A947-70E740481C1C}">
                          <a14:useLocalDpi xmlns:a14="http://schemas.microsoft.com/office/drawing/2010/main" val="0"/>
                        </a:ext>
                      </a:extLst>
                    </a:blip>
                    <a:srcRect t="10628" r="3101" b="2898"/>
                    <a:stretch/>
                  </pic:blipFill>
                  <pic:spPr bwMode="auto">
                    <a:xfrm>
                      <a:off x="0" y="0"/>
                      <a:ext cx="3810000" cy="3409950"/>
                    </a:xfrm>
                    <a:prstGeom prst="rect">
                      <a:avLst/>
                    </a:prstGeom>
                    <a:ln>
                      <a:noFill/>
                    </a:ln>
                    <a:extLst>
                      <a:ext uri="{53640926-AAD7-44D8-BBD7-CCE9431645EC}">
                        <a14:shadowObscured xmlns:a14="http://schemas.microsoft.com/office/drawing/2010/main"/>
                      </a:ext>
                    </a:extLst>
                  </pic:spPr>
                </pic:pic>
              </a:graphicData>
            </a:graphic>
          </wp:inline>
        </w:drawing>
      </w:r>
    </w:p>
    <w:p w14:paraId="691DD121" w14:textId="70ADB30F" w:rsidR="00EF51A1" w:rsidRDefault="00EF51A1" w:rsidP="00EF51A1">
      <w:pPr>
        <w:pStyle w:val="Caption"/>
        <w:spacing w:line="360" w:lineRule="auto"/>
        <w:jc w:val="center"/>
        <w:rPr>
          <w:rFonts w:eastAsiaTheme="minorEastAsia"/>
          <w:i w:val="0"/>
          <w:color w:val="auto"/>
          <w:sz w:val="24"/>
          <w:szCs w:val="24"/>
        </w:rPr>
      </w:pPr>
      <w:bookmarkStart w:id="58" w:name="_Toc498279872"/>
      <w:r w:rsidRPr="0003590D">
        <w:rPr>
          <w:i w:val="0"/>
          <w:color w:val="auto"/>
          <w:sz w:val="24"/>
          <w:szCs w:val="24"/>
        </w:rPr>
        <w:t>Figure</w:t>
      </w:r>
      <w:r>
        <w:rPr>
          <w:i w:val="0"/>
          <w:color w:val="auto"/>
          <w:sz w:val="24"/>
          <w:szCs w:val="24"/>
        </w:rPr>
        <w:t xml:space="preserve"> 5</w:t>
      </w:r>
      <w:r w:rsidR="00A03B6A">
        <w:rPr>
          <w:i w:val="0"/>
          <w:color w:val="auto"/>
          <w:sz w:val="24"/>
          <w:szCs w:val="24"/>
        </w:rPr>
        <w:t>.</w:t>
      </w:r>
      <w:r w:rsidR="00A03B6A">
        <w:rPr>
          <w:i w:val="0"/>
          <w:color w:val="auto"/>
          <w:sz w:val="24"/>
          <w:szCs w:val="24"/>
        </w:rPr>
        <w:fldChar w:fldCharType="begin"/>
      </w:r>
      <w:r w:rsidR="00A03B6A">
        <w:rPr>
          <w:i w:val="0"/>
          <w:color w:val="auto"/>
          <w:sz w:val="24"/>
          <w:szCs w:val="24"/>
        </w:rPr>
        <w:instrText xml:space="preserve"> SEQ Figure \* ARABIC \s 1 </w:instrText>
      </w:r>
      <w:r w:rsidR="00A03B6A">
        <w:rPr>
          <w:i w:val="0"/>
          <w:color w:val="auto"/>
          <w:sz w:val="24"/>
          <w:szCs w:val="24"/>
        </w:rPr>
        <w:fldChar w:fldCharType="separate"/>
      </w:r>
      <w:r w:rsidR="00615E3D">
        <w:rPr>
          <w:i w:val="0"/>
          <w:noProof/>
          <w:color w:val="auto"/>
          <w:sz w:val="24"/>
          <w:szCs w:val="24"/>
        </w:rPr>
        <w:t>1</w:t>
      </w:r>
      <w:r w:rsidR="00A03B6A">
        <w:rPr>
          <w:i w:val="0"/>
          <w:color w:val="auto"/>
          <w:sz w:val="24"/>
          <w:szCs w:val="24"/>
        </w:rPr>
        <w:fldChar w:fldCharType="end"/>
      </w:r>
      <w:r w:rsidR="000C78F7">
        <w:rPr>
          <w:i w:val="0"/>
          <w:color w:val="auto"/>
          <w:sz w:val="24"/>
          <w:szCs w:val="24"/>
        </w:rPr>
        <w:t>:</w:t>
      </w:r>
      <w:r w:rsidRPr="0003590D">
        <w:rPr>
          <w:i w:val="0"/>
          <w:color w:val="auto"/>
          <w:sz w:val="24"/>
          <w:szCs w:val="24"/>
        </w:rPr>
        <w:t xml:space="preserve"> Power curves of control charts for different </w:t>
      </w:r>
      <m:oMath>
        <m:r>
          <w:rPr>
            <w:rFonts w:ascii="Cambria Math" w:hAnsi="Cambria Math"/>
            <w:color w:val="auto"/>
            <w:sz w:val="24"/>
            <w:szCs w:val="24"/>
          </w:rPr>
          <m:t>n</m:t>
        </m:r>
      </m:oMath>
      <w:r w:rsidRPr="0003590D">
        <w:rPr>
          <w:i w:val="0"/>
          <w:color w:val="auto"/>
          <w:sz w:val="24"/>
          <w:szCs w:val="24"/>
        </w:rPr>
        <w:t xml:space="preserve"> at </w:t>
      </w:r>
      <m:oMath>
        <m:r>
          <w:rPr>
            <w:rFonts w:ascii="Cambria Math" w:hAnsi="Cambria Math"/>
            <w:color w:val="auto"/>
            <w:sz w:val="24"/>
            <w:szCs w:val="24"/>
          </w:rPr>
          <m:t>α=0.027.</m:t>
        </m:r>
      </m:oMath>
      <w:bookmarkEnd w:id="58"/>
    </w:p>
    <w:p w14:paraId="08A908F4" w14:textId="77777777" w:rsidR="00A25CF6" w:rsidRDefault="00A25CF6" w:rsidP="00A25CF6">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lastRenderedPageBreak/>
        <w:t>We can also use ARL (Average Run Length) to inspect the performance of the control chart. The traditional definition of ARL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418"/>
        <w:gridCol w:w="676"/>
      </w:tblGrid>
      <w:tr w:rsidR="00A25CF6" w14:paraId="2BB95AD8" w14:textId="77777777" w:rsidTr="00A2082F">
        <w:tc>
          <w:tcPr>
            <w:tcW w:w="535" w:type="dxa"/>
          </w:tcPr>
          <w:p w14:paraId="57C93302" w14:textId="77777777" w:rsidR="00A25CF6" w:rsidRDefault="00A25CF6" w:rsidP="00A2082F">
            <w:pPr>
              <w:spacing w:line="360" w:lineRule="auto"/>
              <w:rPr>
                <w:szCs w:val="24"/>
              </w:rPr>
            </w:pPr>
          </w:p>
        </w:tc>
        <w:tc>
          <w:tcPr>
            <w:tcW w:w="8190" w:type="dxa"/>
            <w:vAlign w:val="center"/>
          </w:tcPr>
          <w:p w14:paraId="5CB6C0AC" w14:textId="77777777" w:rsidR="00A25CF6" w:rsidRDefault="00A25CF6" w:rsidP="00A2082F">
            <w:pPr>
              <w:spacing w:line="360" w:lineRule="auto"/>
              <w:jc w:val="center"/>
              <w:rPr>
                <w:szCs w:val="24"/>
              </w:rPr>
            </w:pPr>
            <m:oMathPara>
              <m:oMath>
                <m:r>
                  <w:rPr>
                    <w:rFonts w:ascii="Cambria Math" w:hAnsi="Cambria Math"/>
                    <w:szCs w:val="24"/>
                  </w:rPr>
                  <m:t>ARL=</m:t>
                </m:r>
                <m:f>
                  <m:fPr>
                    <m:ctrlPr>
                      <w:rPr>
                        <w:rFonts w:ascii="Cambria Math" w:hAnsi="Cambria Math"/>
                        <w:i/>
                        <w:szCs w:val="24"/>
                      </w:rPr>
                    </m:ctrlPr>
                  </m:fPr>
                  <m:num>
                    <m:r>
                      <w:rPr>
                        <w:rFonts w:ascii="Cambria Math" w:hAnsi="Cambria Math"/>
                        <w:szCs w:val="24"/>
                      </w:rPr>
                      <m:t>1</m:t>
                    </m:r>
                  </m:num>
                  <m:den>
                    <m:r>
                      <w:rPr>
                        <w:rFonts w:ascii="Cambria Math" w:hAnsi="Cambria Math"/>
                        <w:szCs w:val="24"/>
                      </w:rPr>
                      <m:t>1-β</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power</m:t>
                    </m:r>
                  </m:den>
                </m:f>
                <m:r>
                  <w:rPr>
                    <w:rFonts w:ascii="Cambria Math" w:hAnsi="Cambria Math"/>
                    <w:szCs w:val="24"/>
                  </w:rPr>
                  <m:t>.</m:t>
                </m:r>
              </m:oMath>
            </m:oMathPara>
          </w:p>
        </w:tc>
        <w:tc>
          <w:tcPr>
            <w:tcW w:w="625" w:type="dxa"/>
            <w:vAlign w:val="center"/>
          </w:tcPr>
          <w:p w14:paraId="6A0A645E" w14:textId="76A51BC0" w:rsidR="00A25CF6" w:rsidRDefault="00A25CF6" w:rsidP="00A2082F">
            <w:pPr>
              <w:spacing w:line="360" w:lineRule="auto"/>
              <w:jc w:val="right"/>
              <w:rPr>
                <w:szCs w:val="24"/>
              </w:rPr>
            </w:pPr>
            <w:r>
              <w:rPr>
                <w:szCs w:val="24"/>
              </w:rPr>
              <w:t>(5.</w:t>
            </w:r>
            <w:r w:rsidR="00673F02">
              <w:rPr>
                <w:szCs w:val="24"/>
              </w:rPr>
              <w:t>8</w:t>
            </w:r>
            <w:r>
              <w:rPr>
                <w:szCs w:val="24"/>
              </w:rPr>
              <w:t>)</w:t>
            </w:r>
          </w:p>
        </w:tc>
      </w:tr>
    </w:tbl>
    <w:p w14:paraId="1E248D45" w14:textId="465D0A34" w:rsidR="006501E6" w:rsidRDefault="00A25CF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Besides these two-performance measure we have to discuss the run length of this control chart in details. Here we have used various run length behavior such as standard deviation of run length (SDRL), median of run length (MDRL), different percentiles of RL and RL curves in general. By adopting the Monte Carlo Simulations, we have estimated all this value. Here the ARL is estimated by equation </w:t>
      </w:r>
      <m:oMath>
        <m:r>
          <w:rPr>
            <w:rStyle w:val="fontstyle01"/>
            <w:rFonts w:ascii="Cambria Math" w:eastAsiaTheme="minorEastAsia" w:hAnsi="Cambria Math" w:cs="Times New Roman"/>
          </w:rPr>
          <m:t>(5.8)</m:t>
        </m:r>
      </m:oMath>
      <w:r>
        <w:rPr>
          <w:rStyle w:val="fontstyle01"/>
          <w:rFonts w:ascii="Times New Roman" w:eastAsiaTheme="minorEastAsia" w:hAnsi="Times New Roman" w:cs="Times New Roman"/>
        </w:rPr>
        <w:t xml:space="preserve"> and Monte Carlo Simulations. The </w:t>
      </w:r>
      <w:r w:rsidR="006501E6">
        <w:rPr>
          <w:rStyle w:val="fontstyle01"/>
          <w:rFonts w:ascii="Times New Roman" w:eastAsiaTheme="minorEastAsia" w:hAnsi="Times New Roman" w:cs="Times New Roman"/>
        </w:rPr>
        <w:t xml:space="preserve">comparison between these two values are given in </w:t>
      </w:r>
      <w:r w:rsidR="00E1735B">
        <w:rPr>
          <w:rStyle w:val="fontstyle01"/>
          <w:rFonts w:ascii="Times New Roman" w:eastAsiaTheme="minorEastAsia" w:hAnsi="Times New Roman" w:cs="Times New Roman"/>
        </w:rPr>
        <w:t>T</w:t>
      </w:r>
      <w:r w:rsidR="006501E6">
        <w:rPr>
          <w:rStyle w:val="fontstyle01"/>
          <w:rFonts w:ascii="Times New Roman" w:eastAsiaTheme="minorEastAsia" w:hAnsi="Times New Roman" w:cs="Times New Roman"/>
        </w:rPr>
        <w:t>able 5.2 (</w:t>
      </w:r>
      <m:oMath>
        <m:r>
          <w:rPr>
            <w:rStyle w:val="fontstyle01"/>
            <w:rFonts w:ascii="Cambria Math" w:eastAsiaTheme="minorEastAsia" w:hAnsi="Cambria Math" w:cs="Times New Roman"/>
          </w:rPr>
          <m:t>AR</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p</m:t>
            </m:r>
          </m:sub>
        </m:sSub>
      </m:oMath>
      <w:r w:rsidR="006501E6">
        <w:rPr>
          <w:rStyle w:val="fontstyle01"/>
          <w:rFonts w:ascii="Times New Roman" w:eastAsiaTheme="minorEastAsia" w:hAnsi="Times New Roman" w:cs="Times New Roman"/>
        </w:rPr>
        <w:t xml:space="preserve"> and </w:t>
      </w:r>
      <m:oMath>
        <m:r>
          <w:rPr>
            <w:rStyle w:val="fontstyle01"/>
            <w:rFonts w:ascii="Cambria Math" w:eastAsiaTheme="minorEastAsia" w:hAnsi="Cambria Math" w:cs="Times New Roman"/>
          </w:rPr>
          <m:t>AR</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L</m:t>
            </m:r>
          </m:e>
          <m:sub>
            <m:r>
              <w:rPr>
                <w:rStyle w:val="fontstyle01"/>
                <w:rFonts w:ascii="Cambria Math" w:eastAsiaTheme="minorEastAsia" w:hAnsi="Cambria Math" w:cs="Times New Roman"/>
              </w:rPr>
              <m:t>s</m:t>
            </m:r>
          </m:sub>
        </m:sSub>
      </m:oMath>
      <w:r w:rsidR="006501E6">
        <w:rPr>
          <w:rStyle w:val="fontstyle01"/>
          <w:rFonts w:ascii="Times New Roman" w:eastAsiaTheme="minorEastAsia" w:hAnsi="Times New Roman" w:cs="Times New Roman"/>
        </w:rPr>
        <w:t xml:space="preserve">denote the values of average run length based on equation </w:t>
      </w:r>
      <m:oMath>
        <m:r>
          <w:rPr>
            <w:rStyle w:val="fontstyle01"/>
            <w:rFonts w:ascii="Cambria Math" w:eastAsiaTheme="minorEastAsia" w:hAnsi="Cambria Math" w:cs="Times New Roman"/>
          </w:rPr>
          <m:t>(5.8)</m:t>
        </m:r>
      </m:oMath>
      <w:r w:rsidR="006501E6">
        <w:rPr>
          <w:rStyle w:val="fontstyle01"/>
          <w:rFonts w:ascii="Times New Roman" w:eastAsiaTheme="minorEastAsia" w:hAnsi="Times New Roman" w:cs="Times New Roman"/>
        </w:rPr>
        <w:t xml:space="preserve"> and simulation respectively). </w:t>
      </w:r>
    </w:p>
    <w:p w14:paraId="7B4C47CF" w14:textId="1BBA0031" w:rsidR="006501E6" w:rsidRDefault="006501E6" w:rsidP="007C36EF">
      <w:pPr>
        <w:pStyle w:val="Caption"/>
        <w:spacing w:after="0"/>
        <w:jc w:val="center"/>
        <w:rPr>
          <w:rFonts w:cs="Times New Roman"/>
          <w:i w:val="0"/>
          <w:color w:val="auto"/>
          <w:sz w:val="24"/>
          <w:szCs w:val="24"/>
        </w:rPr>
      </w:pPr>
      <w:bookmarkStart w:id="59" w:name="_Toc499289394"/>
      <w:r w:rsidRPr="00E86ECF">
        <w:rPr>
          <w:rFonts w:cs="Times New Roman"/>
          <w:i w:val="0"/>
          <w:color w:val="auto"/>
          <w:sz w:val="24"/>
          <w:szCs w:val="24"/>
        </w:rPr>
        <w:t xml:space="preserve">Table </w:t>
      </w:r>
      <w:r w:rsidR="00585729">
        <w:rPr>
          <w:rFonts w:cs="Times New Roman"/>
          <w:i w:val="0"/>
          <w:color w:val="auto"/>
          <w:sz w:val="24"/>
          <w:szCs w:val="24"/>
        </w:rPr>
        <w:t>5</w:t>
      </w:r>
      <w:r>
        <w:rPr>
          <w:rFonts w:cs="Times New Roman"/>
          <w:i w:val="0"/>
          <w:color w:val="auto"/>
          <w:sz w:val="24"/>
          <w:szCs w:val="24"/>
        </w:rPr>
        <w:t>.</w:t>
      </w:r>
      <w:r>
        <w:rPr>
          <w:rFonts w:cs="Times New Roman"/>
          <w:i w:val="0"/>
          <w:color w:val="auto"/>
          <w:sz w:val="24"/>
          <w:szCs w:val="24"/>
        </w:rPr>
        <w:fldChar w:fldCharType="begin"/>
      </w:r>
      <w:r>
        <w:rPr>
          <w:rFonts w:cs="Times New Roman"/>
          <w:i w:val="0"/>
          <w:color w:val="auto"/>
          <w:sz w:val="24"/>
          <w:szCs w:val="24"/>
        </w:rPr>
        <w:instrText xml:space="preserve"> SEQ Table \* ARABIC \s 1 </w:instrText>
      </w:r>
      <w:r>
        <w:rPr>
          <w:rFonts w:cs="Times New Roman"/>
          <w:i w:val="0"/>
          <w:color w:val="auto"/>
          <w:sz w:val="24"/>
          <w:szCs w:val="24"/>
        </w:rPr>
        <w:fldChar w:fldCharType="separate"/>
      </w:r>
      <w:r w:rsidR="00615E3D">
        <w:rPr>
          <w:rFonts w:cs="Times New Roman"/>
          <w:i w:val="0"/>
          <w:noProof/>
          <w:color w:val="auto"/>
          <w:sz w:val="24"/>
          <w:szCs w:val="24"/>
        </w:rPr>
        <w:t>2</w:t>
      </w:r>
      <w:r>
        <w:rPr>
          <w:rFonts w:cs="Times New Roman"/>
          <w:i w:val="0"/>
          <w:color w:val="auto"/>
          <w:sz w:val="24"/>
          <w:szCs w:val="24"/>
        </w:rPr>
        <w:fldChar w:fldCharType="end"/>
      </w:r>
      <w:r w:rsidR="000C78F7">
        <w:rPr>
          <w:rFonts w:cs="Times New Roman"/>
          <w:i w:val="0"/>
          <w:color w:val="auto"/>
          <w:sz w:val="24"/>
          <w:szCs w:val="24"/>
        </w:rPr>
        <w:t>:</w:t>
      </w:r>
      <w:r w:rsidR="00B908F8">
        <w:rPr>
          <w:rFonts w:cs="Times New Roman"/>
          <w:i w:val="0"/>
          <w:color w:val="auto"/>
          <w:sz w:val="24"/>
          <w:szCs w:val="24"/>
        </w:rPr>
        <w:t xml:space="preserve"> </w:t>
      </w:r>
      <w:r>
        <w:rPr>
          <w:rFonts w:cs="Times New Roman"/>
          <w:i w:val="0"/>
          <w:color w:val="auto"/>
          <w:sz w:val="24"/>
          <w:szCs w:val="24"/>
        </w:rPr>
        <w:t xml:space="preserve"> ARL of RL </w:t>
      </w:r>
      <w:r w:rsidRPr="00E86ECF">
        <w:rPr>
          <w:rFonts w:cs="Times New Roman"/>
          <w:i w:val="0"/>
          <w:color w:val="auto"/>
          <w:sz w:val="24"/>
          <w:szCs w:val="24"/>
        </w:rPr>
        <w:t xml:space="preserve">of </w:t>
      </w:r>
      <m:oMath>
        <m:r>
          <w:rPr>
            <w:rFonts w:ascii="Cambria Math" w:hAnsi="Cambria Math" w:cs="Times New Roman"/>
            <w:color w:val="auto"/>
            <w:sz w:val="24"/>
            <w:szCs w:val="24"/>
          </w:rPr>
          <m:t>V-</m:t>
        </m:r>
      </m:oMath>
      <w:r w:rsidRPr="00E86ECF">
        <w:rPr>
          <w:rFonts w:cs="Times New Roman"/>
          <w:i w:val="0"/>
          <w:color w:val="auto"/>
          <w:sz w:val="24"/>
          <w:szCs w:val="24"/>
        </w:rPr>
        <w:t xml:space="preserve">chart for different </w:t>
      </w:r>
      <m:oMath>
        <m:r>
          <w:rPr>
            <w:rFonts w:ascii="Cambria Math" w:hAnsi="Cambria Math" w:cs="Times New Roman"/>
            <w:color w:val="auto"/>
            <w:sz w:val="24"/>
            <w:szCs w:val="24"/>
          </w:rPr>
          <m:t>n</m:t>
        </m:r>
      </m:oMath>
      <w:r w:rsidRPr="00E86ECF">
        <w:rPr>
          <w:rFonts w:cs="Times New Roman"/>
          <w:i w:val="0"/>
          <w:color w:val="auto"/>
          <w:sz w:val="24"/>
          <w:szCs w:val="24"/>
        </w:rPr>
        <w:t xml:space="preserve"> at </w:t>
      </w:r>
      <m:oMath>
        <m:r>
          <w:rPr>
            <w:rFonts w:ascii="Cambria Math" w:hAnsi="Cambria Math" w:cs="Times New Roman"/>
            <w:color w:val="auto"/>
            <w:sz w:val="24"/>
            <w:szCs w:val="24"/>
          </w:rPr>
          <m:t>α=0.0027.</m:t>
        </m:r>
      </m:oMath>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
        <w:gridCol w:w="966"/>
        <w:gridCol w:w="967"/>
        <w:gridCol w:w="967"/>
        <w:gridCol w:w="967"/>
        <w:gridCol w:w="967"/>
        <w:gridCol w:w="967"/>
        <w:gridCol w:w="967"/>
        <w:gridCol w:w="967"/>
      </w:tblGrid>
      <w:tr w:rsidR="006501E6" w14:paraId="1BF5C7DB" w14:textId="77777777" w:rsidTr="002F51CA">
        <w:tc>
          <w:tcPr>
            <w:tcW w:w="8594" w:type="dxa"/>
            <w:gridSpan w:val="9"/>
            <w:tcBorders>
              <w:top w:val="single" w:sz="4" w:space="0" w:color="auto"/>
              <w:bottom w:val="single" w:sz="4" w:space="0" w:color="auto"/>
            </w:tcBorders>
          </w:tcPr>
          <w:p w14:paraId="386BD5CC" w14:textId="77777777" w:rsidR="006501E6" w:rsidRDefault="006501E6" w:rsidP="007C36EF">
            <w:pPr>
              <w:jc w:val="center"/>
            </w:pPr>
            <w:r>
              <w:t>Sample size (</w:t>
            </w:r>
            <m:oMath>
              <m:r>
                <w:rPr>
                  <w:rFonts w:ascii="Cambria Math" w:hAnsi="Cambria Math"/>
                </w:rPr>
                <m:t>n</m:t>
              </m:r>
            </m:oMath>
            <w:r>
              <w:t>)</w:t>
            </w:r>
          </w:p>
        </w:tc>
      </w:tr>
      <w:tr w:rsidR="006501E6" w14:paraId="0A1571A0" w14:textId="77777777" w:rsidTr="002F51CA">
        <w:tc>
          <w:tcPr>
            <w:tcW w:w="859" w:type="dxa"/>
            <w:tcBorders>
              <w:top w:val="single" w:sz="4" w:space="0" w:color="auto"/>
              <w:bottom w:val="single" w:sz="4" w:space="0" w:color="auto"/>
            </w:tcBorders>
          </w:tcPr>
          <w:p w14:paraId="3F00E0BE" w14:textId="77777777" w:rsidR="006501E6" w:rsidRDefault="006501E6" w:rsidP="007C36EF">
            <w:pPr>
              <w:jc w:val="center"/>
            </w:pPr>
          </w:p>
        </w:tc>
        <w:tc>
          <w:tcPr>
            <w:tcW w:w="1933" w:type="dxa"/>
            <w:gridSpan w:val="2"/>
            <w:tcBorders>
              <w:top w:val="single" w:sz="4" w:space="0" w:color="auto"/>
              <w:bottom w:val="single" w:sz="4" w:space="0" w:color="auto"/>
            </w:tcBorders>
          </w:tcPr>
          <w:p w14:paraId="1FBABE1B" w14:textId="77777777" w:rsidR="006501E6" w:rsidRDefault="006501E6" w:rsidP="007C36EF">
            <w:pPr>
              <w:jc w:val="center"/>
            </w:pPr>
            <w:r>
              <w:t>1</w:t>
            </w:r>
          </w:p>
        </w:tc>
        <w:tc>
          <w:tcPr>
            <w:tcW w:w="1934" w:type="dxa"/>
            <w:gridSpan w:val="2"/>
            <w:tcBorders>
              <w:top w:val="single" w:sz="4" w:space="0" w:color="auto"/>
              <w:bottom w:val="single" w:sz="4" w:space="0" w:color="auto"/>
            </w:tcBorders>
          </w:tcPr>
          <w:p w14:paraId="5A1BC68F" w14:textId="77777777" w:rsidR="006501E6" w:rsidRDefault="006501E6" w:rsidP="007C36EF">
            <w:pPr>
              <w:jc w:val="center"/>
            </w:pPr>
            <w:r>
              <w:t>3</w:t>
            </w:r>
          </w:p>
        </w:tc>
        <w:tc>
          <w:tcPr>
            <w:tcW w:w="1934" w:type="dxa"/>
            <w:gridSpan w:val="2"/>
            <w:tcBorders>
              <w:top w:val="single" w:sz="4" w:space="0" w:color="auto"/>
              <w:bottom w:val="single" w:sz="4" w:space="0" w:color="auto"/>
            </w:tcBorders>
          </w:tcPr>
          <w:p w14:paraId="769D30FD" w14:textId="77777777" w:rsidR="006501E6" w:rsidRDefault="006501E6" w:rsidP="007C36EF">
            <w:pPr>
              <w:jc w:val="center"/>
            </w:pPr>
            <w:r>
              <w:t>6</w:t>
            </w:r>
          </w:p>
        </w:tc>
        <w:tc>
          <w:tcPr>
            <w:tcW w:w="1934" w:type="dxa"/>
            <w:gridSpan w:val="2"/>
            <w:tcBorders>
              <w:top w:val="single" w:sz="4" w:space="0" w:color="auto"/>
              <w:bottom w:val="single" w:sz="4" w:space="0" w:color="auto"/>
            </w:tcBorders>
          </w:tcPr>
          <w:p w14:paraId="076D6056" w14:textId="77777777" w:rsidR="006501E6" w:rsidRDefault="006501E6" w:rsidP="007C36EF">
            <w:pPr>
              <w:jc w:val="center"/>
            </w:pPr>
            <w:r>
              <w:t>10</w:t>
            </w:r>
          </w:p>
        </w:tc>
      </w:tr>
      <w:tr w:rsidR="006501E6" w14:paraId="40E26CF7" w14:textId="77777777" w:rsidTr="00E1735B">
        <w:tc>
          <w:tcPr>
            <w:tcW w:w="859" w:type="dxa"/>
            <w:tcBorders>
              <w:top w:val="single" w:sz="4" w:space="0" w:color="auto"/>
              <w:bottom w:val="single" w:sz="4" w:space="0" w:color="auto"/>
            </w:tcBorders>
          </w:tcPr>
          <w:p w14:paraId="73B4CB4F" w14:textId="77777777" w:rsidR="006501E6" w:rsidRDefault="006501E6" w:rsidP="007C36EF">
            <w:pPr>
              <w:jc w:val="center"/>
            </w:pPr>
            <m:oMathPara>
              <m:oMath>
                <m:r>
                  <w:rPr>
                    <w:rFonts w:ascii="Cambria Math" w:hAnsi="Cambria Math"/>
                  </w:rPr>
                  <m:t>δ</m:t>
                </m:r>
              </m:oMath>
            </m:oMathPara>
          </w:p>
        </w:tc>
        <w:tc>
          <w:tcPr>
            <w:tcW w:w="966" w:type="dxa"/>
            <w:tcBorders>
              <w:top w:val="single" w:sz="4" w:space="0" w:color="auto"/>
              <w:bottom w:val="single" w:sz="4" w:space="0" w:color="auto"/>
            </w:tcBorders>
          </w:tcPr>
          <w:p w14:paraId="79E87AC6"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tc>
        <w:tc>
          <w:tcPr>
            <w:tcW w:w="967" w:type="dxa"/>
            <w:tcBorders>
              <w:top w:val="single" w:sz="4" w:space="0" w:color="auto"/>
              <w:bottom w:val="single" w:sz="4" w:space="0" w:color="auto"/>
            </w:tcBorders>
          </w:tcPr>
          <w:p w14:paraId="66BAFF7B"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67" w:type="dxa"/>
            <w:tcBorders>
              <w:top w:val="single" w:sz="4" w:space="0" w:color="auto"/>
              <w:bottom w:val="single" w:sz="4" w:space="0" w:color="auto"/>
            </w:tcBorders>
          </w:tcPr>
          <w:p w14:paraId="2EE7EDC6"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tc>
        <w:tc>
          <w:tcPr>
            <w:tcW w:w="967" w:type="dxa"/>
            <w:tcBorders>
              <w:top w:val="single" w:sz="4" w:space="0" w:color="auto"/>
              <w:bottom w:val="single" w:sz="4" w:space="0" w:color="auto"/>
            </w:tcBorders>
          </w:tcPr>
          <w:p w14:paraId="1299817A"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67" w:type="dxa"/>
            <w:tcBorders>
              <w:top w:val="single" w:sz="4" w:space="0" w:color="auto"/>
              <w:bottom w:val="single" w:sz="4" w:space="0" w:color="auto"/>
            </w:tcBorders>
          </w:tcPr>
          <w:p w14:paraId="2608CFCE"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tc>
        <w:tc>
          <w:tcPr>
            <w:tcW w:w="967" w:type="dxa"/>
            <w:tcBorders>
              <w:top w:val="single" w:sz="4" w:space="0" w:color="auto"/>
              <w:bottom w:val="single" w:sz="4" w:space="0" w:color="auto"/>
            </w:tcBorders>
          </w:tcPr>
          <w:p w14:paraId="3B18EB4D"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67" w:type="dxa"/>
            <w:tcBorders>
              <w:top w:val="single" w:sz="4" w:space="0" w:color="auto"/>
              <w:bottom w:val="single" w:sz="4" w:space="0" w:color="auto"/>
            </w:tcBorders>
          </w:tcPr>
          <w:p w14:paraId="4607BE2B"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tc>
        <w:tc>
          <w:tcPr>
            <w:tcW w:w="967" w:type="dxa"/>
            <w:tcBorders>
              <w:top w:val="single" w:sz="4" w:space="0" w:color="auto"/>
              <w:bottom w:val="single" w:sz="4" w:space="0" w:color="auto"/>
            </w:tcBorders>
          </w:tcPr>
          <w:p w14:paraId="32173F41" w14:textId="77777777" w:rsidR="006501E6" w:rsidRDefault="006501E6" w:rsidP="007C36EF">
            <w:pPr>
              <w:jc w:val="center"/>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r>
      <w:tr w:rsidR="006501E6" w14:paraId="11CABA0D" w14:textId="77777777" w:rsidTr="00E1735B">
        <w:tc>
          <w:tcPr>
            <w:tcW w:w="859" w:type="dxa"/>
            <w:tcBorders>
              <w:top w:val="single" w:sz="4" w:space="0" w:color="auto"/>
            </w:tcBorders>
          </w:tcPr>
          <w:p w14:paraId="497B1D17" w14:textId="77777777" w:rsidR="006501E6" w:rsidRDefault="006501E6" w:rsidP="007C36EF">
            <w:pPr>
              <w:jc w:val="center"/>
            </w:pPr>
            <w:r>
              <w:t>1.00</w:t>
            </w:r>
          </w:p>
        </w:tc>
        <w:tc>
          <w:tcPr>
            <w:tcW w:w="966" w:type="dxa"/>
            <w:tcBorders>
              <w:top w:val="single" w:sz="4" w:space="0" w:color="auto"/>
            </w:tcBorders>
          </w:tcPr>
          <w:p w14:paraId="1317E1A3" w14:textId="77777777" w:rsidR="006501E6" w:rsidRDefault="006501E6" w:rsidP="007C36EF">
            <w:pPr>
              <w:jc w:val="center"/>
            </w:pPr>
            <w:r w:rsidRPr="005A4229">
              <w:t>370.37</w:t>
            </w:r>
          </w:p>
        </w:tc>
        <w:tc>
          <w:tcPr>
            <w:tcW w:w="967" w:type="dxa"/>
            <w:tcBorders>
              <w:top w:val="single" w:sz="4" w:space="0" w:color="auto"/>
            </w:tcBorders>
          </w:tcPr>
          <w:p w14:paraId="1637DB5F" w14:textId="77777777" w:rsidR="006501E6" w:rsidRDefault="006501E6" w:rsidP="007C36EF">
            <w:pPr>
              <w:jc w:val="center"/>
            </w:pPr>
            <w:r>
              <w:t>370.14</w:t>
            </w:r>
          </w:p>
        </w:tc>
        <w:tc>
          <w:tcPr>
            <w:tcW w:w="967" w:type="dxa"/>
            <w:tcBorders>
              <w:top w:val="single" w:sz="4" w:space="0" w:color="auto"/>
            </w:tcBorders>
          </w:tcPr>
          <w:p w14:paraId="77E784FB" w14:textId="77777777" w:rsidR="006501E6" w:rsidRDefault="006501E6" w:rsidP="007C36EF">
            <w:pPr>
              <w:jc w:val="center"/>
            </w:pPr>
            <w:r w:rsidRPr="005A4229">
              <w:t>370.37</w:t>
            </w:r>
          </w:p>
        </w:tc>
        <w:tc>
          <w:tcPr>
            <w:tcW w:w="967" w:type="dxa"/>
            <w:tcBorders>
              <w:top w:val="single" w:sz="4" w:space="0" w:color="auto"/>
            </w:tcBorders>
          </w:tcPr>
          <w:p w14:paraId="07E5773D" w14:textId="77777777" w:rsidR="006501E6" w:rsidRDefault="006501E6" w:rsidP="007C36EF">
            <w:pPr>
              <w:jc w:val="center"/>
            </w:pPr>
            <w:r w:rsidRPr="00C10CD1">
              <w:t>370.55</w:t>
            </w:r>
          </w:p>
        </w:tc>
        <w:tc>
          <w:tcPr>
            <w:tcW w:w="967" w:type="dxa"/>
            <w:tcBorders>
              <w:top w:val="single" w:sz="4" w:space="0" w:color="auto"/>
            </w:tcBorders>
          </w:tcPr>
          <w:p w14:paraId="091C21ED" w14:textId="77777777" w:rsidR="006501E6" w:rsidRDefault="006501E6" w:rsidP="007C36EF">
            <w:pPr>
              <w:jc w:val="center"/>
            </w:pPr>
            <w:r w:rsidRPr="005A4229">
              <w:t>370.37</w:t>
            </w:r>
          </w:p>
        </w:tc>
        <w:tc>
          <w:tcPr>
            <w:tcW w:w="967" w:type="dxa"/>
            <w:tcBorders>
              <w:top w:val="single" w:sz="4" w:space="0" w:color="auto"/>
            </w:tcBorders>
          </w:tcPr>
          <w:p w14:paraId="174E2E82" w14:textId="77777777" w:rsidR="006501E6" w:rsidRDefault="006501E6" w:rsidP="007C36EF">
            <w:pPr>
              <w:jc w:val="center"/>
            </w:pPr>
            <w:r>
              <w:t>369.29</w:t>
            </w:r>
          </w:p>
        </w:tc>
        <w:tc>
          <w:tcPr>
            <w:tcW w:w="967" w:type="dxa"/>
            <w:tcBorders>
              <w:top w:val="single" w:sz="4" w:space="0" w:color="auto"/>
            </w:tcBorders>
          </w:tcPr>
          <w:p w14:paraId="2D5AE78D" w14:textId="77777777" w:rsidR="006501E6" w:rsidRDefault="006501E6" w:rsidP="007C36EF">
            <w:pPr>
              <w:jc w:val="center"/>
            </w:pPr>
            <w:r w:rsidRPr="00746E90">
              <w:t>370.37</w:t>
            </w:r>
          </w:p>
        </w:tc>
        <w:tc>
          <w:tcPr>
            <w:tcW w:w="967" w:type="dxa"/>
            <w:tcBorders>
              <w:top w:val="single" w:sz="4" w:space="0" w:color="auto"/>
            </w:tcBorders>
          </w:tcPr>
          <w:p w14:paraId="1371DA27" w14:textId="77777777" w:rsidR="006501E6" w:rsidRDefault="006501E6" w:rsidP="007C36EF">
            <w:pPr>
              <w:jc w:val="center"/>
            </w:pPr>
            <w:r w:rsidRPr="00A35910">
              <w:t>369.85</w:t>
            </w:r>
          </w:p>
        </w:tc>
      </w:tr>
      <w:tr w:rsidR="006501E6" w14:paraId="207F2C84" w14:textId="77777777" w:rsidTr="00E1735B">
        <w:tc>
          <w:tcPr>
            <w:tcW w:w="859" w:type="dxa"/>
          </w:tcPr>
          <w:p w14:paraId="29503AD3" w14:textId="77777777" w:rsidR="006501E6" w:rsidRDefault="006501E6" w:rsidP="007C36EF">
            <w:pPr>
              <w:jc w:val="center"/>
            </w:pPr>
            <w:r>
              <w:t>1.25</w:t>
            </w:r>
          </w:p>
        </w:tc>
        <w:tc>
          <w:tcPr>
            <w:tcW w:w="966" w:type="dxa"/>
          </w:tcPr>
          <w:p w14:paraId="05ED69AD" w14:textId="77777777" w:rsidR="006501E6" w:rsidRDefault="006501E6" w:rsidP="007C36EF">
            <w:pPr>
              <w:jc w:val="center"/>
            </w:pPr>
            <w:r w:rsidRPr="005A4229">
              <w:t>146.87</w:t>
            </w:r>
          </w:p>
        </w:tc>
        <w:tc>
          <w:tcPr>
            <w:tcW w:w="967" w:type="dxa"/>
          </w:tcPr>
          <w:p w14:paraId="7FFBCE16" w14:textId="77777777" w:rsidR="006501E6" w:rsidRDefault="006501E6" w:rsidP="007C36EF">
            <w:pPr>
              <w:jc w:val="center"/>
            </w:pPr>
            <w:r>
              <w:t>146.15</w:t>
            </w:r>
          </w:p>
        </w:tc>
        <w:tc>
          <w:tcPr>
            <w:tcW w:w="967" w:type="dxa"/>
          </w:tcPr>
          <w:p w14:paraId="7A1E23B1" w14:textId="77777777" w:rsidR="006501E6" w:rsidRDefault="006501E6" w:rsidP="007C36EF">
            <w:pPr>
              <w:jc w:val="center"/>
            </w:pPr>
            <w:r>
              <w:t>95.09</w:t>
            </w:r>
          </w:p>
        </w:tc>
        <w:tc>
          <w:tcPr>
            <w:tcW w:w="967" w:type="dxa"/>
          </w:tcPr>
          <w:p w14:paraId="714C2752" w14:textId="77777777" w:rsidR="006501E6" w:rsidRDefault="006501E6" w:rsidP="007C36EF">
            <w:pPr>
              <w:jc w:val="center"/>
            </w:pPr>
            <w:r w:rsidRPr="00C10CD1">
              <w:t>96.07</w:t>
            </w:r>
          </w:p>
        </w:tc>
        <w:tc>
          <w:tcPr>
            <w:tcW w:w="967" w:type="dxa"/>
          </w:tcPr>
          <w:p w14:paraId="118D75E5" w14:textId="77777777" w:rsidR="006501E6" w:rsidRDefault="006501E6" w:rsidP="007C36EF">
            <w:pPr>
              <w:jc w:val="center"/>
            </w:pPr>
            <w:r w:rsidRPr="00746E90">
              <w:t>60.58</w:t>
            </w:r>
          </w:p>
        </w:tc>
        <w:tc>
          <w:tcPr>
            <w:tcW w:w="967" w:type="dxa"/>
          </w:tcPr>
          <w:p w14:paraId="7AF08477" w14:textId="77777777" w:rsidR="006501E6" w:rsidRDefault="006501E6" w:rsidP="007C36EF">
            <w:pPr>
              <w:jc w:val="center"/>
            </w:pPr>
            <w:r>
              <w:t>60.40</w:t>
            </w:r>
          </w:p>
        </w:tc>
        <w:tc>
          <w:tcPr>
            <w:tcW w:w="967" w:type="dxa"/>
          </w:tcPr>
          <w:p w14:paraId="7816C4DC" w14:textId="77777777" w:rsidR="006501E6" w:rsidRDefault="006501E6" w:rsidP="007C36EF">
            <w:pPr>
              <w:jc w:val="center"/>
            </w:pPr>
            <w:r w:rsidRPr="00746E90">
              <w:t>39.01</w:t>
            </w:r>
          </w:p>
        </w:tc>
        <w:tc>
          <w:tcPr>
            <w:tcW w:w="967" w:type="dxa"/>
          </w:tcPr>
          <w:p w14:paraId="1C8B210A" w14:textId="77777777" w:rsidR="006501E6" w:rsidRDefault="006501E6" w:rsidP="007C36EF">
            <w:pPr>
              <w:jc w:val="center"/>
            </w:pPr>
            <w:r>
              <w:t>39.37</w:t>
            </w:r>
          </w:p>
        </w:tc>
      </w:tr>
      <w:tr w:rsidR="006501E6" w14:paraId="2677EA07" w14:textId="77777777" w:rsidTr="00E1735B">
        <w:tc>
          <w:tcPr>
            <w:tcW w:w="859" w:type="dxa"/>
          </w:tcPr>
          <w:p w14:paraId="49DB7A0D" w14:textId="77777777" w:rsidR="006501E6" w:rsidRDefault="006501E6" w:rsidP="007C36EF">
            <w:pPr>
              <w:jc w:val="center"/>
            </w:pPr>
            <w:r>
              <w:t>1.50</w:t>
            </w:r>
          </w:p>
        </w:tc>
        <w:tc>
          <w:tcPr>
            <w:tcW w:w="966" w:type="dxa"/>
          </w:tcPr>
          <w:p w14:paraId="03E6241C" w14:textId="77777777" w:rsidR="006501E6" w:rsidRDefault="006501E6" w:rsidP="007C36EF">
            <w:pPr>
              <w:jc w:val="center"/>
            </w:pPr>
            <w:r w:rsidRPr="005A4229">
              <w:t>62.31</w:t>
            </w:r>
          </w:p>
        </w:tc>
        <w:tc>
          <w:tcPr>
            <w:tcW w:w="967" w:type="dxa"/>
          </w:tcPr>
          <w:p w14:paraId="2F04026A" w14:textId="77777777" w:rsidR="006501E6" w:rsidRDefault="006501E6" w:rsidP="007C36EF">
            <w:pPr>
              <w:jc w:val="center"/>
            </w:pPr>
            <w:r w:rsidRPr="00F41E70">
              <w:t>62.37</w:t>
            </w:r>
          </w:p>
        </w:tc>
        <w:tc>
          <w:tcPr>
            <w:tcW w:w="967" w:type="dxa"/>
          </w:tcPr>
          <w:p w14:paraId="47DD77D8" w14:textId="77777777" w:rsidR="006501E6" w:rsidRDefault="006501E6" w:rsidP="007C36EF">
            <w:pPr>
              <w:jc w:val="center"/>
            </w:pPr>
            <w:r w:rsidRPr="005A4229">
              <w:t>28.80</w:t>
            </w:r>
          </w:p>
        </w:tc>
        <w:tc>
          <w:tcPr>
            <w:tcW w:w="967" w:type="dxa"/>
          </w:tcPr>
          <w:p w14:paraId="164B836C" w14:textId="77777777" w:rsidR="006501E6" w:rsidRDefault="006501E6" w:rsidP="007C36EF">
            <w:pPr>
              <w:jc w:val="center"/>
            </w:pPr>
            <w:r w:rsidRPr="00C10CD1">
              <w:t>28.76</w:t>
            </w:r>
          </w:p>
        </w:tc>
        <w:tc>
          <w:tcPr>
            <w:tcW w:w="967" w:type="dxa"/>
          </w:tcPr>
          <w:p w14:paraId="69FD7390" w14:textId="77777777" w:rsidR="006501E6" w:rsidRDefault="006501E6" w:rsidP="007C36EF">
            <w:pPr>
              <w:jc w:val="center"/>
            </w:pPr>
            <w:r>
              <w:t>14.55</w:t>
            </w:r>
          </w:p>
        </w:tc>
        <w:tc>
          <w:tcPr>
            <w:tcW w:w="967" w:type="dxa"/>
          </w:tcPr>
          <w:p w14:paraId="3B475765" w14:textId="77777777" w:rsidR="006501E6" w:rsidRDefault="006501E6" w:rsidP="007C36EF">
            <w:pPr>
              <w:jc w:val="center"/>
            </w:pPr>
            <w:r>
              <w:t>14.47</w:t>
            </w:r>
          </w:p>
        </w:tc>
        <w:tc>
          <w:tcPr>
            <w:tcW w:w="967" w:type="dxa"/>
          </w:tcPr>
          <w:p w14:paraId="3AF08FBD" w14:textId="77777777" w:rsidR="006501E6" w:rsidRDefault="006501E6" w:rsidP="007C36EF">
            <w:pPr>
              <w:jc w:val="center"/>
            </w:pPr>
            <w:r w:rsidRPr="00746E90">
              <w:t>8.06</w:t>
            </w:r>
          </w:p>
        </w:tc>
        <w:tc>
          <w:tcPr>
            <w:tcW w:w="967" w:type="dxa"/>
          </w:tcPr>
          <w:p w14:paraId="39C71B87" w14:textId="77777777" w:rsidR="006501E6" w:rsidRDefault="006501E6" w:rsidP="007C36EF">
            <w:pPr>
              <w:jc w:val="center"/>
            </w:pPr>
            <w:r>
              <w:t>8.16</w:t>
            </w:r>
          </w:p>
        </w:tc>
      </w:tr>
      <w:tr w:rsidR="006501E6" w14:paraId="5AF65A77" w14:textId="77777777" w:rsidTr="00E1735B">
        <w:tc>
          <w:tcPr>
            <w:tcW w:w="859" w:type="dxa"/>
          </w:tcPr>
          <w:p w14:paraId="6159DC2B" w14:textId="77777777" w:rsidR="006501E6" w:rsidRDefault="006501E6" w:rsidP="007C36EF">
            <w:pPr>
              <w:jc w:val="center"/>
            </w:pPr>
            <w:r>
              <w:t>1.75</w:t>
            </w:r>
          </w:p>
        </w:tc>
        <w:tc>
          <w:tcPr>
            <w:tcW w:w="966" w:type="dxa"/>
          </w:tcPr>
          <w:p w14:paraId="4F603E5A" w14:textId="77777777" w:rsidR="006501E6" w:rsidRDefault="006501E6" w:rsidP="007C36EF">
            <w:pPr>
              <w:jc w:val="center"/>
            </w:pPr>
            <w:r>
              <w:t>32.47</w:t>
            </w:r>
          </w:p>
        </w:tc>
        <w:tc>
          <w:tcPr>
            <w:tcW w:w="967" w:type="dxa"/>
          </w:tcPr>
          <w:p w14:paraId="3A44EFA4" w14:textId="77777777" w:rsidR="006501E6" w:rsidRDefault="006501E6" w:rsidP="007C36EF">
            <w:pPr>
              <w:jc w:val="center"/>
            </w:pPr>
            <w:r>
              <w:t>32.32</w:t>
            </w:r>
          </w:p>
        </w:tc>
        <w:tc>
          <w:tcPr>
            <w:tcW w:w="967" w:type="dxa"/>
          </w:tcPr>
          <w:p w14:paraId="01AA4478" w14:textId="77777777" w:rsidR="006501E6" w:rsidRDefault="006501E6" w:rsidP="007C36EF">
            <w:pPr>
              <w:jc w:val="center"/>
            </w:pPr>
            <w:r w:rsidRPr="005A4229">
              <w:t>12.71</w:t>
            </w:r>
          </w:p>
        </w:tc>
        <w:tc>
          <w:tcPr>
            <w:tcW w:w="967" w:type="dxa"/>
          </w:tcPr>
          <w:p w14:paraId="7C11538E" w14:textId="77777777" w:rsidR="006501E6" w:rsidRDefault="006501E6" w:rsidP="007C36EF">
            <w:pPr>
              <w:jc w:val="center"/>
            </w:pPr>
            <w:r>
              <w:t>12.73</w:t>
            </w:r>
          </w:p>
        </w:tc>
        <w:tc>
          <w:tcPr>
            <w:tcW w:w="967" w:type="dxa"/>
          </w:tcPr>
          <w:p w14:paraId="3FBF75FC" w14:textId="77777777" w:rsidR="006501E6" w:rsidRDefault="006501E6" w:rsidP="007C36EF">
            <w:pPr>
              <w:jc w:val="center"/>
            </w:pPr>
            <w:r>
              <w:t>5.99</w:t>
            </w:r>
          </w:p>
        </w:tc>
        <w:tc>
          <w:tcPr>
            <w:tcW w:w="967" w:type="dxa"/>
          </w:tcPr>
          <w:p w14:paraId="2F1E0C41" w14:textId="77777777" w:rsidR="006501E6" w:rsidRDefault="006501E6" w:rsidP="007C36EF">
            <w:pPr>
              <w:jc w:val="center"/>
            </w:pPr>
            <w:r>
              <w:t>6.04</w:t>
            </w:r>
          </w:p>
        </w:tc>
        <w:tc>
          <w:tcPr>
            <w:tcW w:w="967" w:type="dxa"/>
          </w:tcPr>
          <w:p w14:paraId="2EC8ECEF" w14:textId="77777777" w:rsidR="006501E6" w:rsidRDefault="006501E6" w:rsidP="007C36EF">
            <w:pPr>
              <w:jc w:val="center"/>
            </w:pPr>
            <w:r>
              <w:t>3.32</w:t>
            </w:r>
          </w:p>
        </w:tc>
        <w:tc>
          <w:tcPr>
            <w:tcW w:w="967" w:type="dxa"/>
          </w:tcPr>
          <w:p w14:paraId="6D366610" w14:textId="77777777" w:rsidR="006501E6" w:rsidRDefault="006501E6" w:rsidP="007C36EF">
            <w:pPr>
              <w:jc w:val="center"/>
            </w:pPr>
            <w:r>
              <w:t>3.31</w:t>
            </w:r>
          </w:p>
        </w:tc>
      </w:tr>
      <w:tr w:rsidR="006501E6" w14:paraId="2E0B7923" w14:textId="77777777" w:rsidTr="00E1735B">
        <w:tc>
          <w:tcPr>
            <w:tcW w:w="859" w:type="dxa"/>
          </w:tcPr>
          <w:p w14:paraId="37F95B60" w14:textId="77777777" w:rsidR="006501E6" w:rsidRDefault="006501E6" w:rsidP="007C36EF">
            <w:pPr>
              <w:jc w:val="center"/>
            </w:pPr>
            <w:r>
              <w:t>2.00</w:t>
            </w:r>
          </w:p>
        </w:tc>
        <w:tc>
          <w:tcPr>
            <w:tcW w:w="966" w:type="dxa"/>
          </w:tcPr>
          <w:p w14:paraId="74334B09" w14:textId="77777777" w:rsidR="006501E6" w:rsidRDefault="006501E6" w:rsidP="007C36EF">
            <w:pPr>
              <w:jc w:val="center"/>
            </w:pPr>
            <w:r w:rsidRPr="005A4229">
              <w:t>19.81</w:t>
            </w:r>
          </w:p>
        </w:tc>
        <w:tc>
          <w:tcPr>
            <w:tcW w:w="967" w:type="dxa"/>
          </w:tcPr>
          <w:p w14:paraId="6ED29E50" w14:textId="77777777" w:rsidR="006501E6" w:rsidRDefault="006501E6" w:rsidP="007C36EF">
            <w:pPr>
              <w:jc w:val="center"/>
            </w:pPr>
            <w:r w:rsidRPr="00F41E70">
              <w:t>19.95</w:t>
            </w:r>
          </w:p>
        </w:tc>
        <w:tc>
          <w:tcPr>
            <w:tcW w:w="967" w:type="dxa"/>
          </w:tcPr>
          <w:p w14:paraId="2110619E" w14:textId="77777777" w:rsidR="006501E6" w:rsidRDefault="006501E6" w:rsidP="007C36EF">
            <w:pPr>
              <w:jc w:val="center"/>
            </w:pPr>
            <w:r>
              <w:t>7.17</w:t>
            </w:r>
          </w:p>
        </w:tc>
        <w:tc>
          <w:tcPr>
            <w:tcW w:w="967" w:type="dxa"/>
          </w:tcPr>
          <w:p w14:paraId="0C7DBC4C" w14:textId="77777777" w:rsidR="006501E6" w:rsidRDefault="006501E6" w:rsidP="007C36EF">
            <w:pPr>
              <w:jc w:val="center"/>
            </w:pPr>
            <w:r w:rsidRPr="00CF3877">
              <w:t>7.37</w:t>
            </w:r>
          </w:p>
        </w:tc>
        <w:tc>
          <w:tcPr>
            <w:tcW w:w="967" w:type="dxa"/>
          </w:tcPr>
          <w:p w14:paraId="4EAD778A" w14:textId="77777777" w:rsidR="006501E6" w:rsidRDefault="006501E6" w:rsidP="007C36EF">
            <w:pPr>
              <w:jc w:val="center"/>
            </w:pPr>
            <w:r>
              <w:t>3.39</w:t>
            </w:r>
          </w:p>
        </w:tc>
        <w:tc>
          <w:tcPr>
            <w:tcW w:w="967" w:type="dxa"/>
          </w:tcPr>
          <w:p w14:paraId="6FCFD15B" w14:textId="77777777" w:rsidR="006501E6" w:rsidRDefault="006501E6" w:rsidP="007C36EF">
            <w:pPr>
              <w:jc w:val="center"/>
            </w:pPr>
            <w:r>
              <w:t>3.36</w:t>
            </w:r>
          </w:p>
        </w:tc>
        <w:tc>
          <w:tcPr>
            <w:tcW w:w="967" w:type="dxa"/>
          </w:tcPr>
          <w:p w14:paraId="129F834D" w14:textId="77777777" w:rsidR="006501E6" w:rsidRDefault="006501E6" w:rsidP="007C36EF">
            <w:pPr>
              <w:jc w:val="center"/>
            </w:pPr>
            <w:r w:rsidRPr="00746E90">
              <w:t>1.99</w:t>
            </w:r>
          </w:p>
        </w:tc>
        <w:tc>
          <w:tcPr>
            <w:tcW w:w="967" w:type="dxa"/>
          </w:tcPr>
          <w:p w14:paraId="0C7CE28A" w14:textId="77777777" w:rsidR="006501E6" w:rsidRDefault="006501E6" w:rsidP="007C36EF">
            <w:pPr>
              <w:jc w:val="center"/>
            </w:pPr>
            <w:r>
              <w:t>2.02</w:t>
            </w:r>
          </w:p>
        </w:tc>
      </w:tr>
      <w:tr w:rsidR="006501E6" w14:paraId="117C1E6F" w14:textId="77777777" w:rsidTr="00E1735B">
        <w:tc>
          <w:tcPr>
            <w:tcW w:w="859" w:type="dxa"/>
          </w:tcPr>
          <w:p w14:paraId="0933059D" w14:textId="77777777" w:rsidR="006501E6" w:rsidRDefault="006501E6" w:rsidP="007C36EF">
            <w:pPr>
              <w:jc w:val="center"/>
            </w:pPr>
            <w:r>
              <w:t>2.25</w:t>
            </w:r>
          </w:p>
        </w:tc>
        <w:tc>
          <w:tcPr>
            <w:tcW w:w="966" w:type="dxa"/>
          </w:tcPr>
          <w:p w14:paraId="056B1FF8" w14:textId="77777777" w:rsidR="006501E6" w:rsidRDefault="006501E6" w:rsidP="007C36EF">
            <w:pPr>
              <w:jc w:val="center"/>
            </w:pPr>
            <w:r w:rsidRPr="005A4229">
              <w:t>13.51</w:t>
            </w:r>
          </w:p>
        </w:tc>
        <w:tc>
          <w:tcPr>
            <w:tcW w:w="967" w:type="dxa"/>
          </w:tcPr>
          <w:p w14:paraId="79B62EF4" w14:textId="77777777" w:rsidR="006501E6" w:rsidRDefault="006501E6" w:rsidP="007C36EF">
            <w:pPr>
              <w:jc w:val="center"/>
            </w:pPr>
            <w:r w:rsidRPr="00AE6FCA">
              <w:t>13.44</w:t>
            </w:r>
          </w:p>
        </w:tc>
        <w:tc>
          <w:tcPr>
            <w:tcW w:w="967" w:type="dxa"/>
          </w:tcPr>
          <w:p w14:paraId="5D3439E1" w14:textId="77777777" w:rsidR="006501E6" w:rsidRDefault="006501E6" w:rsidP="007C36EF">
            <w:pPr>
              <w:jc w:val="center"/>
            </w:pPr>
            <w:r>
              <w:t>4.74</w:t>
            </w:r>
          </w:p>
        </w:tc>
        <w:tc>
          <w:tcPr>
            <w:tcW w:w="967" w:type="dxa"/>
          </w:tcPr>
          <w:p w14:paraId="379D54AA" w14:textId="77777777" w:rsidR="006501E6" w:rsidRDefault="006501E6" w:rsidP="007C36EF">
            <w:pPr>
              <w:jc w:val="center"/>
            </w:pPr>
            <w:r>
              <w:t>4.71</w:t>
            </w:r>
          </w:p>
        </w:tc>
        <w:tc>
          <w:tcPr>
            <w:tcW w:w="967" w:type="dxa"/>
          </w:tcPr>
          <w:p w14:paraId="29C5D520" w14:textId="77777777" w:rsidR="006501E6" w:rsidRDefault="006501E6" w:rsidP="007C36EF">
            <w:pPr>
              <w:jc w:val="center"/>
            </w:pPr>
            <w:r w:rsidRPr="00746E90">
              <w:t>2.32</w:t>
            </w:r>
          </w:p>
        </w:tc>
        <w:tc>
          <w:tcPr>
            <w:tcW w:w="967" w:type="dxa"/>
          </w:tcPr>
          <w:p w14:paraId="258DFE86" w14:textId="77777777" w:rsidR="006501E6" w:rsidRDefault="006501E6" w:rsidP="007C36EF">
            <w:pPr>
              <w:jc w:val="center"/>
            </w:pPr>
            <w:r>
              <w:t>2.33</w:t>
            </w:r>
          </w:p>
        </w:tc>
        <w:tc>
          <w:tcPr>
            <w:tcW w:w="967" w:type="dxa"/>
          </w:tcPr>
          <w:p w14:paraId="536A229C" w14:textId="77777777" w:rsidR="006501E6" w:rsidRDefault="006501E6" w:rsidP="007C36EF">
            <w:pPr>
              <w:jc w:val="center"/>
            </w:pPr>
            <w:r>
              <w:t>1.49</w:t>
            </w:r>
          </w:p>
        </w:tc>
        <w:tc>
          <w:tcPr>
            <w:tcW w:w="967" w:type="dxa"/>
          </w:tcPr>
          <w:p w14:paraId="29BEA2E6" w14:textId="77777777" w:rsidR="006501E6" w:rsidRDefault="006501E6" w:rsidP="007C36EF">
            <w:pPr>
              <w:jc w:val="center"/>
            </w:pPr>
            <w:r>
              <w:t>1.48</w:t>
            </w:r>
          </w:p>
        </w:tc>
      </w:tr>
      <w:tr w:rsidR="006501E6" w14:paraId="79C07D95" w14:textId="77777777" w:rsidTr="00E1735B">
        <w:tc>
          <w:tcPr>
            <w:tcW w:w="859" w:type="dxa"/>
          </w:tcPr>
          <w:p w14:paraId="61A849BC" w14:textId="77777777" w:rsidR="006501E6" w:rsidRDefault="006501E6" w:rsidP="007C36EF">
            <w:pPr>
              <w:jc w:val="center"/>
            </w:pPr>
            <w:r>
              <w:t>2.50</w:t>
            </w:r>
          </w:p>
        </w:tc>
        <w:tc>
          <w:tcPr>
            <w:tcW w:w="966" w:type="dxa"/>
          </w:tcPr>
          <w:p w14:paraId="1021A118" w14:textId="77777777" w:rsidR="006501E6" w:rsidRDefault="006501E6" w:rsidP="007C36EF">
            <w:pPr>
              <w:jc w:val="center"/>
            </w:pPr>
            <w:r>
              <w:t>9.97</w:t>
            </w:r>
          </w:p>
        </w:tc>
        <w:tc>
          <w:tcPr>
            <w:tcW w:w="967" w:type="dxa"/>
          </w:tcPr>
          <w:p w14:paraId="752DC97E" w14:textId="77777777" w:rsidR="006501E6" w:rsidRDefault="006501E6" w:rsidP="007C36EF">
            <w:pPr>
              <w:jc w:val="center"/>
            </w:pPr>
            <w:r w:rsidRPr="000D6649">
              <w:t>9.96</w:t>
            </w:r>
          </w:p>
        </w:tc>
        <w:tc>
          <w:tcPr>
            <w:tcW w:w="967" w:type="dxa"/>
          </w:tcPr>
          <w:p w14:paraId="7897D451" w14:textId="77777777" w:rsidR="006501E6" w:rsidRDefault="006501E6" w:rsidP="007C36EF">
            <w:pPr>
              <w:jc w:val="center"/>
            </w:pPr>
            <w:r w:rsidRPr="005A4229">
              <w:t>3.48</w:t>
            </w:r>
          </w:p>
        </w:tc>
        <w:tc>
          <w:tcPr>
            <w:tcW w:w="967" w:type="dxa"/>
          </w:tcPr>
          <w:p w14:paraId="73B916D7" w14:textId="77777777" w:rsidR="006501E6" w:rsidRDefault="006501E6" w:rsidP="007C36EF">
            <w:pPr>
              <w:jc w:val="center"/>
            </w:pPr>
            <w:r>
              <w:t>3.47</w:t>
            </w:r>
          </w:p>
        </w:tc>
        <w:tc>
          <w:tcPr>
            <w:tcW w:w="967" w:type="dxa"/>
          </w:tcPr>
          <w:p w14:paraId="1EAE3A35" w14:textId="77777777" w:rsidR="006501E6" w:rsidRDefault="006501E6" w:rsidP="007C36EF">
            <w:pPr>
              <w:jc w:val="center"/>
            </w:pPr>
            <w:r w:rsidRPr="00746E90">
              <w:t>1.80</w:t>
            </w:r>
          </w:p>
        </w:tc>
        <w:tc>
          <w:tcPr>
            <w:tcW w:w="967" w:type="dxa"/>
          </w:tcPr>
          <w:p w14:paraId="1CFBBFB9" w14:textId="77777777" w:rsidR="006501E6" w:rsidRDefault="006501E6" w:rsidP="007C36EF">
            <w:pPr>
              <w:jc w:val="center"/>
            </w:pPr>
            <w:r>
              <w:t>1.82</w:t>
            </w:r>
          </w:p>
        </w:tc>
        <w:tc>
          <w:tcPr>
            <w:tcW w:w="967" w:type="dxa"/>
          </w:tcPr>
          <w:p w14:paraId="00F6E617" w14:textId="77777777" w:rsidR="006501E6" w:rsidRDefault="006501E6" w:rsidP="007C36EF">
            <w:pPr>
              <w:jc w:val="center"/>
            </w:pPr>
            <w:r w:rsidRPr="00746E90">
              <w:t>1.25</w:t>
            </w:r>
          </w:p>
        </w:tc>
        <w:tc>
          <w:tcPr>
            <w:tcW w:w="967" w:type="dxa"/>
          </w:tcPr>
          <w:p w14:paraId="1AE5B795" w14:textId="77777777" w:rsidR="006501E6" w:rsidRDefault="006501E6" w:rsidP="007C36EF">
            <w:pPr>
              <w:jc w:val="center"/>
            </w:pPr>
            <w:r>
              <w:t>1.26</w:t>
            </w:r>
          </w:p>
        </w:tc>
      </w:tr>
      <w:tr w:rsidR="006501E6" w14:paraId="0403058C" w14:textId="77777777" w:rsidTr="00E1735B">
        <w:tc>
          <w:tcPr>
            <w:tcW w:w="859" w:type="dxa"/>
          </w:tcPr>
          <w:p w14:paraId="689EBA25" w14:textId="77777777" w:rsidR="006501E6" w:rsidRDefault="006501E6" w:rsidP="007C36EF">
            <w:pPr>
              <w:jc w:val="center"/>
            </w:pPr>
            <w:r>
              <w:t>2.75</w:t>
            </w:r>
          </w:p>
        </w:tc>
        <w:tc>
          <w:tcPr>
            <w:tcW w:w="966" w:type="dxa"/>
          </w:tcPr>
          <w:p w14:paraId="2C580D29" w14:textId="77777777" w:rsidR="006501E6" w:rsidRDefault="006501E6" w:rsidP="007C36EF">
            <w:pPr>
              <w:jc w:val="center"/>
            </w:pPr>
            <w:r w:rsidRPr="005A4229">
              <w:t>7.79</w:t>
            </w:r>
          </w:p>
        </w:tc>
        <w:tc>
          <w:tcPr>
            <w:tcW w:w="967" w:type="dxa"/>
          </w:tcPr>
          <w:p w14:paraId="48FDB111" w14:textId="77777777" w:rsidR="006501E6" w:rsidRDefault="006501E6" w:rsidP="007C36EF">
            <w:pPr>
              <w:jc w:val="center"/>
            </w:pPr>
            <w:r>
              <w:t>7.80</w:t>
            </w:r>
          </w:p>
        </w:tc>
        <w:tc>
          <w:tcPr>
            <w:tcW w:w="967" w:type="dxa"/>
          </w:tcPr>
          <w:p w14:paraId="477EA47B" w14:textId="77777777" w:rsidR="006501E6" w:rsidRDefault="006501E6" w:rsidP="007C36EF">
            <w:pPr>
              <w:jc w:val="center"/>
            </w:pPr>
            <w:r>
              <w:t>2.76</w:t>
            </w:r>
          </w:p>
        </w:tc>
        <w:tc>
          <w:tcPr>
            <w:tcW w:w="967" w:type="dxa"/>
          </w:tcPr>
          <w:p w14:paraId="6078CB36" w14:textId="77777777" w:rsidR="006501E6" w:rsidRDefault="006501E6" w:rsidP="007C36EF">
            <w:pPr>
              <w:jc w:val="center"/>
            </w:pPr>
            <w:r>
              <w:t>2.77</w:t>
            </w:r>
          </w:p>
        </w:tc>
        <w:tc>
          <w:tcPr>
            <w:tcW w:w="967" w:type="dxa"/>
          </w:tcPr>
          <w:p w14:paraId="1518D03B" w14:textId="77777777" w:rsidR="006501E6" w:rsidRDefault="006501E6" w:rsidP="007C36EF">
            <w:pPr>
              <w:jc w:val="center"/>
            </w:pPr>
            <w:r>
              <w:t>1.52</w:t>
            </w:r>
          </w:p>
        </w:tc>
        <w:tc>
          <w:tcPr>
            <w:tcW w:w="967" w:type="dxa"/>
          </w:tcPr>
          <w:p w14:paraId="73F91357" w14:textId="77777777" w:rsidR="006501E6" w:rsidRDefault="006501E6" w:rsidP="007C36EF">
            <w:pPr>
              <w:jc w:val="center"/>
            </w:pPr>
            <w:r>
              <w:t>1.52</w:t>
            </w:r>
          </w:p>
        </w:tc>
        <w:tc>
          <w:tcPr>
            <w:tcW w:w="967" w:type="dxa"/>
          </w:tcPr>
          <w:p w14:paraId="3567DB61" w14:textId="77777777" w:rsidR="006501E6" w:rsidRDefault="006501E6" w:rsidP="007C36EF">
            <w:pPr>
              <w:jc w:val="center"/>
            </w:pPr>
            <w:r w:rsidRPr="00746E90">
              <w:t>1.13</w:t>
            </w:r>
          </w:p>
        </w:tc>
        <w:tc>
          <w:tcPr>
            <w:tcW w:w="967" w:type="dxa"/>
          </w:tcPr>
          <w:p w14:paraId="6C57EBEE" w14:textId="77777777" w:rsidR="006501E6" w:rsidRDefault="006501E6" w:rsidP="007C36EF">
            <w:pPr>
              <w:jc w:val="center"/>
            </w:pPr>
            <w:r>
              <w:t>1.14</w:t>
            </w:r>
          </w:p>
        </w:tc>
      </w:tr>
      <w:tr w:rsidR="006501E6" w14:paraId="09A86628" w14:textId="77777777" w:rsidTr="00E1735B">
        <w:tc>
          <w:tcPr>
            <w:tcW w:w="859" w:type="dxa"/>
          </w:tcPr>
          <w:p w14:paraId="02F8778C" w14:textId="77777777" w:rsidR="006501E6" w:rsidRDefault="006501E6" w:rsidP="007C36EF">
            <w:pPr>
              <w:jc w:val="center"/>
            </w:pPr>
            <w:r>
              <w:t>3.00</w:t>
            </w:r>
          </w:p>
        </w:tc>
        <w:tc>
          <w:tcPr>
            <w:tcW w:w="966" w:type="dxa"/>
          </w:tcPr>
          <w:p w14:paraId="110EE55E" w14:textId="77777777" w:rsidR="006501E6" w:rsidRDefault="006501E6" w:rsidP="007C36EF">
            <w:pPr>
              <w:jc w:val="center"/>
            </w:pPr>
            <w:r>
              <w:t>6.36</w:t>
            </w:r>
          </w:p>
        </w:tc>
        <w:tc>
          <w:tcPr>
            <w:tcW w:w="967" w:type="dxa"/>
          </w:tcPr>
          <w:p w14:paraId="038200C6" w14:textId="77777777" w:rsidR="006501E6" w:rsidRDefault="006501E6" w:rsidP="007C36EF">
            <w:pPr>
              <w:jc w:val="center"/>
            </w:pPr>
            <w:r>
              <w:t>6.39</w:t>
            </w:r>
          </w:p>
        </w:tc>
        <w:tc>
          <w:tcPr>
            <w:tcW w:w="967" w:type="dxa"/>
          </w:tcPr>
          <w:p w14:paraId="2D646A32" w14:textId="77777777" w:rsidR="006501E6" w:rsidRDefault="006501E6" w:rsidP="007C36EF">
            <w:pPr>
              <w:jc w:val="center"/>
            </w:pPr>
            <w:r w:rsidRPr="005A4229">
              <w:t>2.30</w:t>
            </w:r>
          </w:p>
        </w:tc>
        <w:tc>
          <w:tcPr>
            <w:tcW w:w="967" w:type="dxa"/>
          </w:tcPr>
          <w:p w14:paraId="004AD7D6" w14:textId="77777777" w:rsidR="006501E6" w:rsidRDefault="006501E6" w:rsidP="007C36EF">
            <w:pPr>
              <w:jc w:val="center"/>
            </w:pPr>
            <w:r>
              <w:t>2.31</w:t>
            </w:r>
          </w:p>
        </w:tc>
        <w:tc>
          <w:tcPr>
            <w:tcW w:w="967" w:type="dxa"/>
          </w:tcPr>
          <w:p w14:paraId="5246CDC9" w14:textId="77777777" w:rsidR="006501E6" w:rsidRDefault="006501E6" w:rsidP="007C36EF">
            <w:pPr>
              <w:jc w:val="center"/>
            </w:pPr>
            <w:r>
              <w:t>1.35</w:t>
            </w:r>
          </w:p>
        </w:tc>
        <w:tc>
          <w:tcPr>
            <w:tcW w:w="967" w:type="dxa"/>
          </w:tcPr>
          <w:p w14:paraId="015175D6" w14:textId="77777777" w:rsidR="006501E6" w:rsidRDefault="006501E6" w:rsidP="007C36EF">
            <w:pPr>
              <w:jc w:val="center"/>
            </w:pPr>
            <w:r>
              <w:t>1.35</w:t>
            </w:r>
          </w:p>
        </w:tc>
        <w:tc>
          <w:tcPr>
            <w:tcW w:w="967" w:type="dxa"/>
          </w:tcPr>
          <w:p w14:paraId="2D223E21" w14:textId="77777777" w:rsidR="006501E6" w:rsidRDefault="006501E6" w:rsidP="007C36EF">
            <w:pPr>
              <w:jc w:val="center"/>
            </w:pPr>
            <w:r w:rsidRPr="00746E90">
              <w:t>1.07</w:t>
            </w:r>
          </w:p>
        </w:tc>
        <w:tc>
          <w:tcPr>
            <w:tcW w:w="967" w:type="dxa"/>
          </w:tcPr>
          <w:p w14:paraId="15B631FD" w14:textId="77777777" w:rsidR="006501E6" w:rsidRDefault="006501E6" w:rsidP="007C36EF">
            <w:pPr>
              <w:jc w:val="center"/>
            </w:pPr>
            <w:r>
              <w:t>1.08</w:t>
            </w:r>
          </w:p>
        </w:tc>
      </w:tr>
      <w:tr w:rsidR="006501E6" w14:paraId="5286477A" w14:textId="77777777" w:rsidTr="00E1735B">
        <w:tc>
          <w:tcPr>
            <w:tcW w:w="859" w:type="dxa"/>
          </w:tcPr>
          <w:p w14:paraId="1C63C0F2" w14:textId="465456A2" w:rsidR="006501E6" w:rsidRDefault="006501E6" w:rsidP="007C36EF">
            <w:pPr>
              <w:jc w:val="center"/>
            </w:pPr>
            <w:r>
              <w:t>5</w:t>
            </w:r>
            <w:r w:rsidR="007C36EF">
              <w:t>.00</w:t>
            </w:r>
          </w:p>
        </w:tc>
        <w:tc>
          <w:tcPr>
            <w:tcW w:w="966" w:type="dxa"/>
          </w:tcPr>
          <w:p w14:paraId="39EDCCC8" w14:textId="77777777" w:rsidR="006501E6" w:rsidRDefault="006501E6" w:rsidP="007C36EF">
            <w:pPr>
              <w:jc w:val="center"/>
            </w:pPr>
            <w:r w:rsidRPr="005A4229">
              <w:t>2.68</w:t>
            </w:r>
          </w:p>
        </w:tc>
        <w:tc>
          <w:tcPr>
            <w:tcW w:w="967" w:type="dxa"/>
          </w:tcPr>
          <w:p w14:paraId="72D5F413" w14:textId="77777777" w:rsidR="006501E6" w:rsidRDefault="006501E6" w:rsidP="007C36EF">
            <w:pPr>
              <w:jc w:val="center"/>
            </w:pPr>
            <w:r w:rsidRPr="00ED60DC">
              <w:t>2.70</w:t>
            </w:r>
          </w:p>
        </w:tc>
        <w:tc>
          <w:tcPr>
            <w:tcW w:w="967" w:type="dxa"/>
          </w:tcPr>
          <w:p w14:paraId="15017624" w14:textId="77777777" w:rsidR="006501E6" w:rsidRDefault="006501E6" w:rsidP="007C36EF">
            <w:pPr>
              <w:jc w:val="center"/>
            </w:pPr>
            <w:r>
              <w:t>1.26</w:t>
            </w:r>
          </w:p>
        </w:tc>
        <w:tc>
          <w:tcPr>
            <w:tcW w:w="967" w:type="dxa"/>
          </w:tcPr>
          <w:p w14:paraId="741DF2A8" w14:textId="77777777" w:rsidR="006501E6" w:rsidRDefault="006501E6" w:rsidP="007C36EF">
            <w:pPr>
              <w:jc w:val="center"/>
            </w:pPr>
            <w:r>
              <w:t>1.26</w:t>
            </w:r>
          </w:p>
        </w:tc>
        <w:tc>
          <w:tcPr>
            <w:tcW w:w="967" w:type="dxa"/>
          </w:tcPr>
          <w:p w14:paraId="3BF2FDFC" w14:textId="77777777" w:rsidR="006501E6" w:rsidRDefault="006501E6" w:rsidP="007C36EF">
            <w:pPr>
              <w:jc w:val="center"/>
            </w:pPr>
            <w:r>
              <w:t>1.03</w:t>
            </w:r>
          </w:p>
        </w:tc>
        <w:tc>
          <w:tcPr>
            <w:tcW w:w="967" w:type="dxa"/>
          </w:tcPr>
          <w:p w14:paraId="74067633" w14:textId="77777777" w:rsidR="006501E6" w:rsidRDefault="006501E6" w:rsidP="007C36EF">
            <w:pPr>
              <w:jc w:val="center"/>
            </w:pPr>
            <w:r>
              <w:t>1.03</w:t>
            </w:r>
          </w:p>
        </w:tc>
        <w:tc>
          <w:tcPr>
            <w:tcW w:w="967" w:type="dxa"/>
          </w:tcPr>
          <w:p w14:paraId="36F17192" w14:textId="77777777" w:rsidR="006501E6" w:rsidRPr="00746E90" w:rsidRDefault="006501E6" w:rsidP="007C36EF">
            <w:pPr>
              <w:jc w:val="center"/>
            </w:pPr>
            <w:r w:rsidRPr="00746E90">
              <w:t>1.00</w:t>
            </w:r>
          </w:p>
        </w:tc>
        <w:tc>
          <w:tcPr>
            <w:tcW w:w="967" w:type="dxa"/>
          </w:tcPr>
          <w:p w14:paraId="679ECF5E" w14:textId="77777777" w:rsidR="006501E6" w:rsidRDefault="006501E6" w:rsidP="007C36EF">
            <w:pPr>
              <w:jc w:val="center"/>
            </w:pPr>
            <w:r>
              <w:t>1.00</w:t>
            </w:r>
          </w:p>
        </w:tc>
      </w:tr>
    </w:tbl>
    <w:p w14:paraId="7CB13F45" w14:textId="67307A23" w:rsidR="006501E6" w:rsidRDefault="006501E6" w:rsidP="00A25CF6">
      <w:pPr>
        <w:spacing w:before="240"/>
        <w:rPr>
          <w:rFonts w:eastAsiaTheme="minorEastAsia"/>
        </w:rPr>
      </w:pPr>
      <w:r>
        <w:t xml:space="preserve">From the above table we can see that the values of </w:t>
      </w:r>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 xml:space="preserve"> that are calculated by the simulation are approximately equal to the values of </w:t>
      </w:r>
      <m:oMath>
        <m:r>
          <w:rPr>
            <w:rFonts w:ascii="Cambria Math" w:eastAsiaTheme="minorEastAsia" w:hAnsi="Cambria Math"/>
          </w:rPr>
          <m:t>AR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that are calculated from the traditional definition which reviles that the simulation is correct. From the table we can also state that as the shift and sample number increase then the average run length decreases. The values of </w:t>
      </w:r>
      <m:oMath>
        <m:r>
          <w:rPr>
            <w:rFonts w:ascii="Cambria Math" w:eastAsiaTheme="minorEastAsia" w:hAnsi="Cambria Math"/>
          </w:rPr>
          <m:t>SDRL</m:t>
        </m:r>
      </m:oMath>
      <w:r>
        <w:rPr>
          <w:rFonts w:eastAsiaTheme="minorEastAsia"/>
        </w:rPr>
        <w:t xml:space="preserve"> and </w:t>
      </w:r>
      <m:oMath>
        <m:r>
          <w:rPr>
            <w:rFonts w:ascii="Cambria Math" w:eastAsiaTheme="minorEastAsia" w:hAnsi="Cambria Math"/>
          </w:rPr>
          <m:t>MDRL</m:t>
        </m:r>
      </m:oMath>
      <w:r>
        <w:rPr>
          <w:rFonts w:eastAsiaTheme="minorEastAsia"/>
        </w:rPr>
        <w:t xml:space="preserve"> of </w:t>
      </w:r>
      <m:oMath>
        <m:r>
          <w:rPr>
            <w:rFonts w:ascii="Cambria Math" w:eastAsiaTheme="minorEastAsia" w:hAnsi="Cambria Math"/>
          </w:rPr>
          <m:t>RL</m:t>
        </m:r>
      </m:oMath>
      <w:r>
        <w:rPr>
          <w:rFonts w:eastAsiaTheme="minorEastAsia"/>
        </w:rPr>
        <w:t xml:space="preserve"> that are generated by the Monte-Carlo simulation are given the following table.</w:t>
      </w:r>
    </w:p>
    <w:p w14:paraId="45AAE64E" w14:textId="6E54B948" w:rsidR="00A25CF6" w:rsidRPr="00A25CF6" w:rsidRDefault="00A25CF6" w:rsidP="00A25CF6">
      <w:pPr>
        <w:rPr>
          <w:rFonts w:eastAsiaTheme="minorEastAsia"/>
        </w:rPr>
      </w:pPr>
      <w:r>
        <w:t xml:space="preserve">From Table 5.3 we can say that the values of </w:t>
      </w:r>
      <m:oMath>
        <m:r>
          <w:rPr>
            <w:rFonts w:ascii="Cambria Math" w:hAnsi="Cambria Math"/>
          </w:rPr>
          <m:t>SDRL</m:t>
        </m:r>
      </m:oMath>
      <w:r>
        <w:rPr>
          <w:rFonts w:eastAsiaTheme="minorEastAsia"/>
        </w:rPr>
        <w:t xml:space="preserve"> and </w:t>
      </w:r>
      <m:oMath>
        <m:r>
          <w:rPr>
            <w:rFonts w:ascii="Cambria Math" w:eastAsiaTheme="minorEastAsia" w:hAnsi="Cambria Math"/>
          </w:rPr>
          <m:t>MDRL</m:t>
        </m:r>
      </m:oMath>
      <w:r>
        <w:rPr>
          <w:rFonts w:eastAsiaTheme="minorEastAsia"/>
        </w:rPr>
        <w:t xml:space="preserve"> are decreasing as the shift and sample number increases which is similar with the </w:t>
      </w:r>
      <m:oMath>
        <m:r>
          <w:rPr>
            <w:rFonts w:ascii="Cambria Math" w:eastAsiaTheme="minorEastAsia" w:hAnsi="Cambria Math"/>
          </w:rPr>
          <m:t>ARL</m:t>
        </m:r>
      </m:oMath>
      <w:r>
        <w:rPr>
          <w:rFonts w:eastAsiaTheme="minorEastAsia"/>
        </w:rPr>
        <w:t xml:space="preserve">. The various percentiles of </w:t>
      </w:r>
      <m:oMath>
        <m:r>
          <w:rPr>
            <w:rFonts w:ascii="Cambria Math" w:eastAsiaTheme="minorEastAsia" w:hAnsi="Cambria Math"/>
          </w:rPr>
          <m:t>RL</m:t>
        </m:r>
      </m:oMath>
      <w:r>
        <w:rPr>
          <w:rFonts w:eastAsiaTheme="minorEastAsia"/>
        </w:rPr>
        <w:t xml:space="preserve"> are presented in the following table which is also estimated by the simulation.</w:t>
      </w:r>
    </w:p>
    <w:p w14:paraId="71AE6C27" w14:textId="1C623FA6" w:rsidR="00EF51A1" w:rsidRPr="00D366D7" w:rsidRDefault="00EF51A1" w:rsidP="00EF51A1">
      <w:pPr>
        <w:pStyle w:val="Caption"/>
        <w:spacing w:after="0" w:line="360" w:lineRule="auto"/>
        <w:jc w:val="center"/>
        <w:rPr>
          <w:rFonts w:cs="Times New Roman"/>
          <w:i w:val="0"/>
          <w:color w:val="auto"/>
          <w:sz w:val="24"/>
          <w:szCs w:val="24"/>
        </w:rPr>
      </w:pPr>
      <w:bookmarkStart w:id="60" w:name="_Toc499289395"/>
      <w:r w:rsidRPr="00D366D7">
        <w:rPr>
          <w:rFonts w:cs="Times New Roman"/>
          <w:i w:val="0"/>
          <w:color w:val="auto"/>
          <w:sz w:val="24"/>
          <w:szCs w:val="24"/>
        </w:rPr>
        <w:lastRenderedPageBreak/>
        <w:t xml:space="preserve">Table </w:t>
      </w:r>
      <w:r w:rsidR="00585729">
        <w:rPr>
          <w:rFonts w:cs="Times New Roman"/>
          <w:i w:val="0"/>
          <w:color w:val="auto"/>
          <w:sz w:val="24"/>
          <w:szCs w:val="24"/>
        </w:rPr>
        <w:t>5</w:t>
      </w:r>
      <w:r w:rsidRPr="00D366D7">
        <w:rPr>
          <w:rFonts w:cs="Times New Roman"/>
          <w:i w:val="0"/>
          <w:color w:val="auto"/>
          <w:sz w:val="24"/>
          <w:szCs w:val="24"/>
        </w:rPr>
        <w:t>.</w:t>
      </w:r>
      <w:r w:rsidRPr="00D366D7">
        <w:rPr>
          <w:rFonts w:cs="Times New Roman"/>
          <w:i w:val="0"/>
          <w:color w:val="auto"/>
          <w:sz w:val="24"/>
          <w:szCs w:val="24"/>
        </w:rPr>
        <w:fldChar w:fldCharType="begin"/>
      </w:r>
      <w:r w:rsidRPr="00D366D7">
        <w:rPr>
          <w:rFonts w:cs="Times New Roman"/>
          <w:i w:val="0"/>
          <w:color w:val="auto"/>
          <w:sz w:val="24"/>
          <w:szCs w:val="24"/>
        </w:rPr>
        <w:instrText xml:space="preserve"> SEQ Table \* ARABIC \s 1 </w:instrText>
      </w:r>
      <w:r w:rsidRPr="00D366D7">
        <w:rPr>
          <w:rFonts w:cs="Times New Roman"/>
          <w:i w:val="0"/>
          <w:color w:val="auto"/>
          <w:sz w:val="24"/>
          <w:szCs w:val="24"/>
        </w:rPr>
        <w:fldChar w:fldCharType="separate"/>
      </w:r>
      <w:r w:rsidR="00615E3D">
        <w:rPr>
          <w:rFonts w:cs="Times New Roman"/>
          <w:i w:val="0"/>
          <w:noProof/>
          <w:color w:val="auto"/>
          <w:sz w:val="24"/>
          <w:szCs w:val="24"/>
        </w:rPr>
        <w:t>3</w:t>
      </w:r>
      <w:r w:rsidRPr="00D366D7">
        <w:rPr>
          <w:rFonts w:cs="Times New Roman"/>
          <w:i w:val="0"/>
          <w:color w:val="auto"/>
          <w:sz w:val="24"/>
          <w:szCs w:val="24"/>
        </w:rPr>
        <w:fldChar w:fldCharType="end"/>
      </w:r>
      <w:r w:rsidR="000C78F7">
        <w:rPr>
          <w:rFonts w:cs="Times New Roman"/>
          <w:i w:val="0"/>
          <w:color w:val="auto"/>
          <w:sz w:val="24"/>
          <w:szCs w:val="24"/>
        </w:rPr>
        <w:t>:</w:t>
      </w:r>
      <w:r w:rsidRPr="00D366D7">
        <w:rPr>
          <w:rFonts w:cs="Times New Roman"/>
          <w:i w:val="0"/>
          <w:color w:val="auto"/>
          <w:sz w:val="24"/>
          <w:szCs w:val="24"/>
        </w:rPr>
        <w:t xml:space="preserve"> SDRL and MDRL of RL of </w:t>
      </w:r>
      <m:oMath>
        <m:r>
          <w:rPr>
            <w:rFonts w:ascii="Cambria Math" w:hAnsi="Cambria Math" w:cs="Times New Roman"/>
            <w:color w:val="auto"/>
            <w:sz w:val="24"/>
            <w:szCs w:val="24"/>
          </w:rPr>
          <m:t>V</m:t>
        </m:r>
      </m:oMath>
      <w:r w:rsidRPr="00D366D7">
        <w:rPr>
          <w:rFonts w:cs="Times New Roman"/>
          <w:i w:val="0"/>
          <w:color w:val="auto"/>
          <w:sz w:val="24"/>
          <w:szCs w:val="24"/>
        </w:rPr>
        <w:t xml:space="preserve">-chart for different </w:t>
      </w:r>
      <m:oMath>
        <m:r>
          <w:rPr>
            <w:rFonts w:ascii="Cambria Math" w:hAnsi="Cambria Math" w:cs="Times New Roman"/>
            <w:color w:val="auto"/>
            <w:sz w:val="24"/>
            <w:szCs w:val="24"/>
          </w:rPr>
          <m:t>n</m:t>
        </m:r>
      </m:oMath>
      <w:r w:rsidRPr="00D366D7">
        <w:rPr>
          <w:rFonts w:cs="Times New Roman"/>
          <w:i w:val="0"/>
          <w:color w:val="auto"/>
          <w:sz w:val="24"/>
          <w:szCs w:val="24"/>
        </w:rPr>
        <w:t xml:space="preserve"> at </w:t>
      </w:r>
      <m:oMath>
        <m:r>
          <w:rPr>
            <w:rFonts w:ascii="Cambria Math" w:hAnsi="Cambria Math" w:cs="Times New Roman"/>
            <w:color w:val="auto"/>
            <w:sz w:val="24"/>
            <w:szCs w:val="24"/>
          </w:rPr>
          <m:t>α=0.0027</m:t>
        </m:r>
      </m:oMath>
      <w:r>
        <w:rPr>
          <w:rFonts w:cs="Times New Roman"/>
          <w:i w:val="0"/>
          <w:color w:val="auto"/>
          <w:sz w:val="24"/>
          <w:szCs w:val="24"/>
        </w:rPr>
        <w:t>.</w:t>
      </w:r>
      <w:bookmarkEnd w:id="60"/>
    </w:p>
    <w:tbl>
      <w:tblPr>
        <w:tblStyle w:val="TableGrid"/>
        <w:tblW w:w="88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998"/>
        <w:gridCol w:w="997"/>
        <w:gridCol w:w="998"/>
        <w:gridCol w:w="997"/>
        <w:gridCol w:w="998"/>
        <w:gridCol w:w="997"/>
        <w:gridCol w:w="998"/>
        <w:gridCol w:w="997"/>
      </w:tblGrid>
      <w:tr w:rsidR="00EF51A1" w14:paraId="5412078A" w14:textId="77777777" w:rsidTr="00EF51A1">
        <w:trPr>
          <w:trHeight w:val="392"/>
        </w:trPr>
        <w:tc>
          <w:tcPr>
            <w:tcW w:w="8868" w:type="dxa"/>
            <w:gridSpan w:val="9"/>
            <w:tcBorders>
              <w:top w:val="single" w:sz="4" w:space="0" w:color="auto"/>
              <w:bottom w:val="single" w:sz="4" w:space="0" w:color="auto"/>
            </w:tcBorders>
          </w:tcPr>
          <w:p w14:paraId="4B77F580" w14:textId="77777777" w:rsidR="00EF51A1" w:rsidRDefault="00EF51A1" w:rsidP="00A25CF6">
            <w:pPr>
              <w:jc w:val="center"/>
            </w:pPr>
            <w:r>
              <w:t>Sample size (</w:t>
            </w:r>
            <m:oMath>
              <m:r>
                <w:rPr>
                  <w:rFonts w:ascii="Cambria Math" w:hAnsi="Cambria Math"/>
                </w:rPr>
                <m:t>n</m:t>
              </m:r>
            </m:oMath>
            <w:r>
              <w:t>)</w:t>
            </w:r>
          </w:p>
        </w:tc>
      </w:tr>
      <w:tr w:rsidR="00EF51A1" w14:paraId="2D6D9E09" w14:textId="77777777" w:rsidTr="00EF51A1">
        <w:trPr>
          <w:trHeight w:val="378"/>
        </w:trPr>
        <w:tc>
          <w:tcPr>
            <w:tcW w:w="888" w:type="dxa"/>
            <w:tcBorders>
              <w:top w:val="single" w:sz="4" w:space="0" w:color="auto"/>
              <w:bottom w:val="single" w:sz="4" w:space="0" w:color="auto"/>
            </w:tcBorders>
          </w:tcPr>
          <w:p w14:paraId="52B82361" w14:textId="77777777" w:rsidR="00EF51A1" w:rsidRDefault="00EF51A1" w:rsidP="00A25CF6">
            <w:pPr>
              <w:jc w:val="center"/>
            </w:pPr>
          </w:p>
        </w:tc>
        <w:tc>
          <w:tcPr>
            <w:tcW w:w="1995" w:type="dxa"/>
            <w:gridSpan w:val="2"/>
            <w:tcBorders>
              <w:top w:val="single" w:sz="4" w:space="0" w:color="auto"/>
              <w:bottom w:val="single" w:sz="4" w:space="0" w:color="auto"/>
            </w:tcBorders>
          </w:tcPr>
          <w:p w14:paraId="7D322FCE" w14:textId="77777777" w:rsidR="00EF51A1" w:rsidRDefault="00EF51A1" w:rsidP="00A25CF6">
            <w:pPr>
              <w:jc w:val="center"/>
            </w:pPr>
            <w:r>
              <w:t>1</w:t>
            </w:r>
          </w:p>
        </w:tc>
        <w:tc>
          <w:tcPr>
            <w:tcW w:w="1995" w:type="dxa"/>
            <w:gridSpan w:val="2"/>
            <w:tcBorders>
              <w:top w:val="single" w:sz="4" w:space="0" w:color="auto"/>
              <w:bottom w:val="single" w:sz="4" w:space="0" w:color="auto"/>
            </w:tcBorders>
          </w:tcPr>
          <w:p w14:paraId="0960DD70" w14:textId="77777777" w:rsidR="00EF51A1" w:rsidRDefault="00EF51A1" w:rsidP="00A25CF6">
            <w:pPr>
              <w:jc w:val="center"/>
            </w:pPr>
            <w:r>
              <w:t>3</w:t>
            </w:r>
          </w:p>
        </w:tc>
        <w:tc>
          <w:tcPr>
            <w:tcW w:w="1995" w:type="dxa"/>
            <w:gridSpan w:val="2"/>
            <w:tcBorders>
              <w:top w:val="single" w:sz="4" w:space="0" w:color="auto"/>
              <w:bottom w:val="single" w:sz="4" w:space="0" w:color="auto"/>
            </w:tcBorders>
          </w:tcPr>
          <w:p w14:paraId="641BBEDE" w14:textId="77777777" w:rsidR="00EF51A1" w:rsidRDefault="00EF51A1" w:rsidP="00A25CF6">
            <w:pPr>
              <w:jc w:val="center"/>
            </w:pPr>
            <w:r>
              <w:t>6</w:t>
            </w:r>
          </w:p>
        </w:tc>
        <w:tc>
          <w:tcPr>
            <w:tcW w:w="1995" w:type="dxa"/>
            <w:gridSpan w:val="2"/>
            <w:tcBorders>
              <w:top w:val="single" w:sz="4" w:space="0" w:color="auto"/>
              <w:bottom w:val="single" w:sz="4" w:space="0" w:color="auto"/>
            </w:tcBorders>
          </w:tcPr>
          <w:p w14:paraId="177638CC" w14:textId="77777777" w:rsidR="00EF51A1" w:rsidRDefault="00EF51A1" w:rsidP="00A25CF6">
            <w:pPr>
              <w:jc w:val="center"/>
            </w:pPr>
            <w:r>
              <w:t>10</w:t>
            </w:r>
          </w:p>
        </w:tc>
      </w:tr>
      <w:tr w:rsidR="00EF51A1" w14:paraId="1E02190E" w14:textId="77777777" w:rsidTr="00EF51A1">
        <w:trPr>
          <w:trHeight w:val="392"/>
        </w:trPr>
        <w:tc>
          <w:tcPr>
            <w:tcW w:w="888" w:type="dxa"/>
            <w:tcBorders>
              <w:top w:val="single" w:sz="4" w:space="0" w:color="auto"/>
              <w:bottom w:val="single" w:sz="4" w:space="0" w:color="auto"/>
            </w:tcBorders>
          </w:tcPr>
          <w:p w14:paraId="61549463" w14:textId="77777777" w:rsidR="00EF51A1" w:rsidRDefault="00EF51A1" w:rsidP="00A25CF6">
            <w:pPr>
              <w:jc w:val="center"/>
            </w:pPr>
            <m:oMathPara>
              <m:oMath>
                <m:r>
                  <w:rPr>
                    <w:rFonts w:ascii="Cambria Math" w:hAnsi="Cambria Math"/>
                  </w:rPr>
                  <m:t>δ</m:t>
                </m:r>
              </m:oMath>
            </m:oMathPara>
          </w:p>
        </w:tc>
        <w:tc>
          <w:tcPr>
            <w:tcW w:w="998" w:type="dxa"/>
            <w:tcBorders>
              <w:top w:val="single" w:sz="4" w:space="0" w:color="auto"/>
              <w:bottom w:val="single" w:sz="4" w:space="0" w:color="auto"/>
            </w:tcBorders>
          </w:tcPr>
          <w:p w14:paraId="04CD80FF" w14:textId="77777777" w:rsidR="00EF51A1" w:rsidRDefault="00EF51A1" w:rsidP="00A25CF6">
            <w:pPr>
              <w:jc w:val="center"/>
            </w:pPr>
            <m:oMathPara>
              <m:oMath>
                <m:r>
                  <w:rPr>
                    <w:rFonts w:ascii="Cambria Math" w:hAnsi="Cambria Math"/>
                  </w:rPr>
                  <m:t>SDRL</m:t>
                </m:r>
              </m:oMath>
            </m:oMathPara>
          </w:p>
        </w:tc>
        <w:tc>
          <w:tcPr>
            <w:tcW w:w="997" w:type="dxa"/>
            <w:tcBorders>
              <w:top w:val="single" w:sz="4" w:space="0" w:color="auto"/>
              <w:bottom w:val="single" w:sz="4" w:space="0" w:color="auto"/>
            </w:tcBorders>
          </w:tcPr>
          <w:p w14:paraId="5ADA60BF" w14:textId="77777777" w:rsidR="00EF51A1" w:rsidRDefault="00EF51A1" w:rsidP="00A25CF6">
            <w:pPr>
              <w:jc w:val="center"/>
            </w:pPr>
            <m:oMathPara>
              <m:oMath>
                <m:r>
                  <w:rPr>
                    <w:rFonts w:ascii="Cambria Math" w:hAnsi="Cambria Math"/>
                  </w:rPr>
                  <m:t>MDRL</m:t>
                </m:r>
              </m:oMath>
            </m:oMathPara>
          </w:p>
        </w:tc>
        <w:tc>
          <w:tcPr>
            <w:tcW w:w="998" w:type="dxa"/>
            <w:tcBorders>
              <w:top w:val="single" w:sz="4" w:space="0" w:color="auto"/>
              <w:bottom w:val="single" w:sz="4" w:space="0" w:color="auto"/>
            </w:tcBorders>
          </w:tcPr>
          <w:p w14:paraId="06BE5C60" w14:textId="77777777" w:rsidR="00EF51A1" w:rsidRDefault="00EF51A1" w:rsidP="00A25CF6">
            <w:pPr>
              <w:jc w:val="center"/>
            </w:pPr>
            <m:oMathPara>
              <m:oMath>
                <m:r>
                  <w:rPr>
                    <w:rFonts w:ascii="Cambria Math" w:hAnsi="Cambria Math"/>
                  </w:rPr>
                  <m:t>SDRL</m:t>
                </m:r>
              </m:oMath>
            </m:oMathPara>
          </w:p>
        </w:tc>
        <w:tc>
          <w:tcPr>
            <w:tcW w:w="997" w:type="dxa"/>
            <w:tcBorders>
              <w:top w:val="single" w:sz="4" w:space="0" w:color="auto"/>
              <w:bottom w:val="single" w:sz="4" w:space="0" w:color="auto"/>
            </w:tcBorders>
          </w:tcPr>
          <w:p w14:paraId="4FEA924F" w14:textId="77777777" w:rsidR="00EF51A1" w:rsidRDefault="00EF51A1" w:rsidP="00A25CF6">
            <w:pPr>
              <w:jc w:val="center"/>
            </w:pPr>
            <m:oMathPara>
              <m:oMath>
                <m:r>
                  <w:rPr>
                    <w:rFonts w:ascii="Cambria Math" w:hAnsi="Cambria Math"/>
                  </w:rPr>
                  <m:t>MDRL</m:t>
                </m:r>
              </m:oMath>
            </m:oMathPara>
          </w:p>
        </w:tc>
        <w:tc>
          <w:tcPr>
            <w:tcW w:w="998" w:type="dxa"/>
            <w:tcBorders>
              <w:top w:val="single" w:sz="4" w:space="0" w:color="auto"/>
              <w:bottom w:val="single" w:sz="4" w:space="0" w:color="auto"/>
            </w:tcBorders>
          </w:tcPr>
          <w:p w14:paraId="74FBCCD1" w14:textId="77777777" w:rsidR="00EF51A1" w:rsidRDefault="00EF51A1" w:rsidP="00A25CF6">
            <w:pPr>
              <w:jc w:val="center"/>
            </w:pPr>
            <m:oMathPara>
              <m:oMath>
                <m:r>
                  <w:rPr>
                    <w:rFonts w:ascii="Cambria Math" w:hAnsi="Cambria Math"/>
                  </w:rPr>
                  <m:t>SDRL</m:t>
                </m:r>
              </m:oMath>
            </m:oMathPara>
          </w:p>
        </w:tc>
        <w:tc>
          <w:tcPr>
            <w:tcW w:w="997" w:type="dxa"/>
            <w:tcBorders>
              <w:top w:val="single" w:sz="4" w:space="0" w:color="auto"/>
              <w:bottom w:val="single" w:sz="4" w:space="0" w:color="auto"/>
            </w:tcBorders>
          </w:tcPr>
          <w:p w14:paraId="7AED723F" w14:textId="77777777" w:rsidR="00EF51A1" w:rsidRDefault="00EF51A1" w:rsidP="00A25CF6">
            <w:pPr>
              <w:jc w:val="center"/>
            </w:pPr>
            <m:oMathPara>
              <m:oMath>
                <m:r>
                  <w:rPr>
                    <w:rFonts w:ascii="Cambria Math" w:hAnsi="Cambria Math"/>
                  </w:rPr>
                  <m:t>MDRL</m:t>
                </m:r>
              </m:oMath>
            </m:oMathPara>
          </w:p>
        </w:tc>
        <w:tc>
          <w:tcPr>
            <w:tcW w:w="998" w:type="dxa"/>
            <w:tcBorders>
              <w:top w:val="single" w:sz="4" w:space="0" w:color="auto"/>
              <w:bottom w:val="single" w:sz="4" w:space="0" w:color="auto"/>
            </w:tcBorders>
          </w:tcPr>
          <w:p w14:paraId="0244D2B3" w14:textId="77777777" w:rsidR="00EF51A1" w:rsidRDefault="00EF51A1" w:rsidP="00A25CF6">
            <w:pPr>
              <w:jc w:val="center"/>
            </w:pPr>
            <m:oMathPara>
              <m:oMath>
                <m:r>
                  <w:rPr>
                    <w:rFonts w:ascii="Cambria Math" w:hAnsi="Cambria Math"/>
                  </w:rPr>
                  <m:t>SDRL</m:t>
                </m:r>
              </m:oMath>
            </m:oMathPara>
          </w:p>
        </w:tc>
        <w:tc>
          <w:tcPr>
            <w:tcW w:w="997" w:type="dxa"/>
            <w:tcBorders>
              <w:top w:val="single" w:sz="4" w:space="0" w:color="auto"/>
              <w:bottom w:val="single" w:sz="4" w:space="0" w:color="auto"/>
            </w:tcBorders>
          </w:tcPr>
          <w:p w14:paraId="2553E197" w14:textId="77777777" w:rsidR="00EF51A1" w:rsidRDefault="00EF51A1" w:rsidP="00A25CF6">
            <w:pPr>
              <w:jc w:val="center"/>
            </w:pPr>
            <m:oMathPara>
              <m:oMath>
                <m:r>
                  <w:rPr>
                    <w:rFonts w:ascii="Cambria Math" w:hAnsi="Cambria Math"/>
                  </w:rPr>
                  <m:t>MDRL</m:t>
                </m:r>
              </m:oMath>
            </m:oMathPara>
          </w:p>
        </w:tc>
      </w:tr>
      <w:tr w:rsidR="00EF51A1" w14:paraId="75A71B48" w14:textId="77777777" w:rsidTr="00EF51A1">
        <w:trPr>
          <w:trHeight w:val="378"/>
        </w:trPr>
        <w:tc>
          <w:tcPr>
            <w:tcW w:w="888" w:type="dxa"/>
            <w:tcBorders>
              <w:top w:val="single" w:sz="4" w:space="0" w:color="auto"/>
            </w:tcBorders>
          </w:tcPr>
          <w:p w14:paraId="5187E53B" w14:textId="77777777" w:rsidR="00EF51A1" w:rsidRDefault="00EF51A1" w:rsidP="00A25CF6">
            <w:pPr>
              <w:jc w:val="center"/>
            </w:pPr>
            <w:r>
              <w:t>1.00</w:t>
            </w:r>
          </w:p>
        </w:tc>
        <w:tc>
          <w:tcPr>
            <w:tcW w:w="998" w:type="dxa"/>
            <w:tcBorders>
              <w:top w:val="single" w:sz="4" w:space="0" w:color="auto"/>
            </w:tcBorders>
          </w:tcPr>
          <w:p w14:paraId="6571FCA5" w14:textId="77777777" w:rsidR="00EF51A1" w:rsidRDefault="00EF51A1" w:rsidP="00A25CF6">
            <w:pPr>
              <w:jc w:val="center"/>
            </w:pPr>
            <w:r w:rsidRPr="00F41E70">
              <w:t>371.53</w:t>
            </w:r>
          </w:p>
        </w:tc>
        <w:tc>
          <w:tcPr>
            <w:tcW w:w="997" w:type="dxa"/>
            <w:tcBorders>
              <w:top w:val="single" w:sz="4" w:space="0" w:color="auto"/>
            </w:tcBorders>
          </w:tcPr>
          <w:p w14:paraId="60F63B94" w14:textId="77777777" w:rsidR="00EF51A1" w:rsidRDefault="00EF51A1" w:rsidP="00A25CF6">
            <w:pPr>
              <w:jc w:val="center"/>
            </w:pPr>
            <w:r w:rsidRPr="00F41E70">
              <w:t>258</w:t>
            </w:r>
          </w:p>
        </w:tc>
        <w:tc>
          <w:tcPr>
            <w:tcW w:w="998" w:type="dxa"/>
            <w:tcBorders>
              <w:top w:val="single" w:sz="4" w:space="0" w:color="auto"/>
            </w:tcBorders>
          </w:tcPr>
          <w:p w14:paraId="61587D59" w14:textId="77777777" w:rsidR="00EF51A1" w:rsidRDefault="00EF51A1" w:rsidP="00A25CF6">
            <w:pPr>
              <w:jc w:val="center"/>
            </w:pPr>
            <w:r>
              <w:t>369.10</w:t>
            </w:r>
          </w:p>
        </w:tc>
        <w:tc>
          <w:tcPr>
            <w:tcW w:w="997" w:type="dxa"/>
            <w:tcBorders>
              <w:top w:val="single" w:sz="4" w:space="0" w:color="auto"/>
            </w:tcBorders>
          </w:tcPr>
          <w:p w14:paraId="1ACD9E58" w14:textId="77777777" w:rsidR="00EF51A1" w:rsidRDefault="00EF51A1" w:rsidP="00A25CF6">
            <w:pPr>
              <w:jc w:val="center"/>
            </w:pPr>
            <w:r w:rsidRPr="00C10CD1">
              <w:t>258</w:t>
            </w:r>
          </w:p>
        </w:tc>
        <w:tc>
          <w:tcPr>
            <w:tcW w:w="998" w:type="dxa"/>
            <w:tcBorders>
              <w:top w:val="single" w:sz="4" w:space="0" w:color="auto"/>
            </w:tcBorders>
          </w:tcPr>
          <w:p w14:paraId="5D4055BB" w14:textId="77777777" w:rsidR="00EF51A1" w:rsidRDefault="00EF51A1" w:rsidP="00A25CF6">
            <w:pPr>
              <w:jc w:val="center"/>
            </w:pPr>
            <w:r w:rsidRPr="00F74959">
              <w:t>368.13</w:t>
            </w:r>
          </w:p>
        </w:tc>
        <w:tc>
          <w:tcPr>
            <w:tcW w:w="997" w:type="dxa"/>
            <w:tcBorders>
              <w:top w:val="single" w:sz="4" w:space="0" w:color="auto"/>
            </w:tcBorders>
          </w:tcPr>
          <w:p w14:paraId="0825D6E1" w14:textId="77777777" w:rsidR="00EF51A1" w:rsidRDefault="00EF51A1" w:rsidP="00A25CF6">
            <w:pPr>
              <w:jc w:val="center"/>
            </w:pPr>
            <w:r>
              <w:t>257</w:t>
            </w:r>
          </w:p>
        </w:tc>
        <w:tc>
          <w:tcPr>
            <w:tcW w:w="998" w:type="dxa"/>
            <w:tcBorders>
              <w:top w:val="single" w:sz="4" w:space="0" w:color="auto"/>
            </w:tcBorders>
          </w:tcPr>
          <w:p w14:paraId="2EB13774" w14:textId="77777777" w:rsidR="00EF51A1" w:rsidRDefault="00EF51A1" w:rsidP="00A25CF6">
            <w:pPr>
              <w:jc w:val="center"/>
            </w:pPr>
            <w:r w:rsidRPr="00A35910">
              <w:t>369.25</w:t>
            </w:r>
          </w:p>
        </w:tc>
        <w:tc>
          <w:tcPr>
            <w:tcW w:w="997" w:type="dxa"/>
            <w:tcBorders>
              <w:top w:val="single" w:sz="4" w:space="0" w:color="auto"/>
            </w:tcBorders>
          </w:tcPr>
          <w:p w14:paraId="5FA91C14" w14:textId="77777777" w:rsidR="00EF51A1" w:rsidRDefault="00EF51A1" w:rsidP="00A25CF6">
            <w:pPr>
              <w:jc w:val="center"/>
            </w:pPr>
            <w:r w:rsidRPr="00A35910">
              <w:t>254</w:t>
            </w:r>
          </w:p>
        </w:tc>
      </w:tr>
      <w:tr w:rsidR="00EF51A1" w14:paraId="69330298" w14:textId="77777777" w:rsidTr="00EF51A1">
        <w:trPr>
          <w:trHeight w:val="378"/>
        </w:trPr>
        <w:tc>
          <w:tcPr>
            <w:tcW w:w="888" w:type="dxa"/>
          </w:tcPr>
          <w:p w14:paraId="26CE8834" w14:textId="77777777" w:rsidR="00EF51A1" w:rsidRDefault="00EF51A1" w:rsidP="00A25CF6">
            <w:pPr>
              <w:jc w:val="center"/>
            </w:pPr>
            <w:r>
              <w:t>1.25</w:t>
            </w:r>
          </w:p>
        </w:tc>
        <w:tc>
          <w:tcPr>
            <w:tcW w:w="998" w:type="dxa"/>
          </w:tcPr>
          <w:p w14:paraId="5C4BEDDC" w14:textId="77777777" w:rsidR="00EF51A1" w:rsidRDefault="00EF51A1" w:rsidP="00A25CF6">
            <w:pPr>
              <w:jc w:val="center"/>
            </w:pPr>
            <w:r w:rsidRPr="00F41E70">
              <w:t>145.07</w:t>
            </w:r>
          </w:p>
        </w:tc>
        <w:tc>
          <w:tcPr>
            <w:tcW w:w="997" w:type="dxa"/>
          </w:tcPr>
          <w:p w14:paraId="67F0E8E3" w14:textId="77777777" w:rsidR="00EF51A1" w:rsidRDefault="00EF51A1" w:rsidP="00A25CF6">
            <w:pPr>
              <w:jc w:val="center"/>
            </w:pPr>
            <w:r>
              <w:t>101</w:t>
            </w:r>
          </w:p>
        </w:tc>
        <w:tc>
          <w:tcPr>
            <w:tcW w:w="998" w:type="dxa"/>
          </w:tcPr>
          <w:p w14:paraId="20232FBF" w14:textId="77777777" w:rsidR="00EF51A1" w:rsidRDefault="00EF51A1" w:rsidP="00A25CF6">
            <w:pPr>
              <w:jc w:val="center"/>
            </w:pPr>
            <w:r w:rsidRPr="00C10CD1">
              <w:t>93.96</w:t>
            </w:r>
          </w:p>
        </w:tc>
        <w:tc>
          <w:tcPr>
            <w:tcW w:w="997" w:type="dxa"/>
          </w:tcPr>
          <w:p w14:paraId="00EB7FB8" w14:textId="77777777" w:rsidR="00EF51A1" w:rsidRDefault="00EF51A1" w:rsidP="00A25CF6">
            <w:pPr>
              <w:jc w:val="center"/>
            </w:pPr>
            <w:r w:rsidRPr="00C10CD1">
              <w:t>67</w:t>
            </w:r>
          </w:p>
        </w:tc>
        <w:tc>
          <w:tcPr>
            <w:tcW w:w="998" w:type="dxa"/>
          </w:tcPr>
          <w:p w14:paraId="658F5456" w14:textId="77777777" w:rsidR="00EF51A1" w:rsidRDefault="00EF51A1" w:rsidP="00A25CF6">
            <w:pPr>
              <w:jc w:val="center"/>
            </w:pPr>
            <w:r>
              <w:t>60.34</w:t>
            </w:r>
          </w:p>
        </w:tc>
        <w:tc>
          <w:tcPr>
            <w:tcW w:w="997" w:type="dxa"/>
          </w:tcPr>
          <w:p w14:paraId="46A364AC" w14:textId="77777777" w:rsidR="00EF51A1" w:rsidRDefault="00EF51A1" w:rsidP="00A25CF6">
            <w:pPr>
              <w:jc w:val="center"/>
            </w:pPr>
            <w:r>
              <w:t>42</w:t>
            </w:r>
          </w:p>
        </w:tc>
        <w:tc>
          <w:tcPr>
            <w:tcW w:w="998" w:type="dxa"/>
          </w:tcPr>
          <w:p w14:paraId="055A0257" w14:textId="77777777" w:rsidR="00EF51A1" w:rsidRDefault="00EF51A1" w:rsidP="00A25CF6">
            <w:pPr>
              <w:jc w:val="center"/>
            </w:pPr>
            <w:r w:rsidRPr="00A35910">
              <w:t>39.16</w:t>
            </w:r>
          </w:p>
        </w:tc>
        <w:tc>
          <w:tcPr>
            <w:tcW w:w="997" w:type="dxa"/>
          </w:tcPr>
          <w:p w14:paraId="69186DA3" w14:textId="77777777" w:rsidR="00EF51A1" w:rsidRDefault="00EF51A1" w:rsidP="00A25CF6">
            <w:pPr>
              <w:jc w:val="center"/>
            </w:pPr>
            <w:r>
              <w:t>27</w:t>
            </w:r>
          </w:p>
        </w:tc>
      </w:tr>
      <w:tr w:rsidR="00EF51A1" w14:paraId="5D3C2C4D" w14:textId="77777777" w:rsidTr="00EF51A1">
        <w:trPr>
          <w:trHeight w:val="392"/>
        </w:trPr>
        <w:tc>
          <w:tcPr>
            <w:tcW w:w="888" w:type="dxa"/>
          </w:tcPr>
          <w:p w14:paraId="64F76F23" w14:textId="77777777" w:rsidR="00EF51A1" w:rsidRDefault="00EF51A1" w:rsidP="00A25CF6">
            <w:pPr>
              <w:jc w:val="center"/>
            </w:pPr>
            <w:r>
              <w:t>1.50</w:t>
            </w:r>
          </w:p>
        </w:tc>
        <w:tc>
          <w:tcPr>
            <w:tcW w:w="998" w:type="dxa"/>
          </w:tcPr>
          <w:p w14:paraId="036F7D77" w14:textId="77777777" w:rsidR="00EF51A1" w:rsidRDefault="00EF51A1" w:rsidP="00A25CF6">
            <w:pPr>
              <w:jc w:val="center"/>
            </w:pPr>
            <w:r w:rsidRPr="00F41E70">
              <w:t>61.33</w:t>
            </w:r>
          </w:p>
        </w:tc>
        <w:tc>
          <w:tcPr>
            <w:tcW w:w="997" w:type="dxa"/>
          </w:tcPr>
          <w:p w14:paraId="672CF959" w14:textId="77777777" w:rsidR="00EF51A1" w:rsidRDefault="00EF51A1" w:rsidP="00A25CF6">
            <w:pPr>
              <w:jc w:val="center"/>
            </w:pPr>
            <w:r>
              <w:t>44</w:t>
            </w:r>
          </w:p>
        </w:tc>
        <w:tc>
          <w:tcPr>
            <w:tcW w:w="998" w:type="dxa"/>
          </w:tcPr>
          <w:p w14:paraId="4366B13C" w14:textId="77777777" w:rsidR="00EF51A1" w:rsidRDefault="00EF51A1" w:rsidP="00A25CF6">
            <w:pPr>
              <w:jc w:val="center"/>
            </w:pPr>
            <w:r w:rsidRPr="00C10CD1">
              <w:t>28.25</w:t>
            </w:r>
          </w:p>
        </w:tc>
        <w:tc>
          <w:tcPr>
            <w:tcW w:w="997" w:type="dxa"/>
          </w:tcPr>
          <w:p w14:paraId="55AA25D5" w14:textId="77777777" w:rsidR="00EF51A1" w:rsidRDefault="00EF51A1" w:rsidP="00A25CF6">
            <w:pPr>
              <w:jc w:val="center"/>
            </w:pPr>
            <w:r>
              <w:t>20</w:t>
            </w:r>
          </w:p>
        </w:tc>
        <w:tc>
          <w:tcPr>
            <w:tcW w:w="998" w:type="dxa"/>
          </w:tcPr>
          <w:p w14:paraId="7B7A50D0" w14:textId="77777777" w:rsidR="00EF51A1" w:rsidRDefault="00EF51A1" w:rsidP="00A25CF6">
            <w:pPr>
              <w:jc w:val="center"/>
            </w:pPr>
            <w:r>
              <w:t>14.01</w:t>
            </w:r>
          </w:p>
        </w:tc>
        <w:tc>
          <w:tcPr>
            <w:tcW w:w="997" w:type="dxa"/>
          </w:tcPr>
          <w:p w14:paraId="1E7B461B" w14:textId="77777777" w:rsidR="00EF51A1" w:rsidRDefault="00EF51A1" w:rsidP="00A25CF6">
            <w:pPr>
              <w:jc w:val="center"/>
            </w:pPr>
            <w:r>
              <w:t>10</w:t>
            </w:r>
          </w:p>
        </w:tc>
        <w:tc>
          <w:tcPr>
            <w:tcW w:w="998" w:type="dxa"/>
          </w:tcPr>
          <w:p w14:paraId="7A3D4E1A" w14:textId="77777777" w:rsidR="00EF51A1" w:rsidRDefault="00EF51A1" w:rsidP="00A25CF6">
            <w:pPr>
              <w:jc w:val="center"/>
            </w:pPr>
            <w:r>
              <w:t>7.70</w:t>
            </w:r>
          </w:p>
        </w:tc>
        <w:tc>
          <w:tcPr>
            <w:tcW w:w="997" w:type="dxa"/>
          </w:tcPr>
          <w:p w14:paraId="1CEA228D" w14:textId="77777777" w:rsidR="00EF51A1" w:rsidRDefault="00EF51A1" w:rsidP="00A25CF6">
            <w:pPr>
              <w:jc w:val="center"/>
            </w:pPr>
            <w:r>
              <w:t>6</w:t>
            </w:r>
          </w:p>
        </w:tc>
      </w:tr>
      <w:tr w:rsidR="00EF51A1" w14:paraId="03833B10" w14:textId="77777777" w:rsidTr="00EF51A1">
        <w:trPr>
          <w:trHeight w:val="378"/>
        </w:trPr>
        <w:tc>
          <w:tcPr>
            <w:tcW w:w="888" w:type="dxa"/>
          </w:tcPr>
          <w:p w14:paraId="687C5ED6" w14:textId="77777777" w:rsidR="00EF51A1" w:rsidRDefault="00EF51A1" w:rsidP="00A25CF6">
            <w:pPr>
              <w:jc w:val="center"/>
            </w:pPr>
            <w:r>
              <w:t>1.75</w:t>
            </w:r>
          </w:p>
        </w:tc>
        <w:tc>
          <w:tcPr>
            <w:tcW w:w="998" w:type="dxa"/>
          </w:tcPr>
          <w:p w14:paraId="064F21EB" w14:textId="77777777" w:rsidR="00EF51A1" w:rsidRDefault="00EF51A1" w:rsidP="00A25CF6">
            <w:pPr>
              <w:jc w:val="center"/>
            </w:pPr>
            <w:r>
              <w:t>31.69</w:t>
            </w:r>
          </w:p>
        </w:tc>
        <w:tc>
          <w:tcPr>
            <w:tcW w:w="997" w:type="dxa"/>
          </w:tcPr>
          <w:p w14:paraId="24D4F69C" w14:textId="77777777" w:rsidR="00EF51A1" w:rsidRDefault="00EF51A1" w:rsidP="00A25CF6">
            <w:pPr>
              <w:jc w:val="center"/>
            </w:pPr>
            <w:r>
              <w:t>23</w:t>
            </w:r>
          </w:p>
        </w:tc>
        <w:tc>
          <w:tcPr>
            <w:tcW w:w="998" w:type="dxa"/>
          </w:tcPr>
          <w:p w14:paraId="19058808" w14:textId="77777777" w:rsidR="00EF51A1" w:rsidRDefault="00EF51A1" w:rsidP="00A25CF6">
            <w:pPr>
              <w:jc w:val="center"/>
            </w:pPr>
            <w:r>
              <w:t>12.13</w:t>
            </w:r>
          </w:p>
        </w:tc>
        <w:tc>
          <w:tcPr>
            <w:tcW w:w="997" w:type="dxa"/>
          </w:tcPr>
          <w:p w14:paraId="044047B8" w14:textId="77777777" w:rsidR="00EF51A1" w:rsidRDefault="00EF51A1" w:rsidP="00A25CF6">
            <w:pPr>
              <w:jc w:val="center"/>
            </w:pPr>
            <w:r>
              <w:t>9</w:t>
            </w:r>
          </w:p>
        </w:tc>
        <w:tc>
          <w:tcPr>
            <w:tcW w:w="998" w:type="dxa"/>
          </w:tcPr>
          <w:p w14:paraId="310C02C9" w14:textId="77777777" w:rsidR="00EF51A1" w:rsidRDefault="00EF51A1" w:rsidP="00A25CF6">
            <w:pPr>
              <w:jc w:val="center"/>
            </w:pPr>
            <w:r>
              <w:t>5.52</w:t>
            </w:r>
          </w:p>
        </w:tc>
        <w:tc>
          <w:tcPr>
            <w:tcW w:w="997" w:type="dxa"/>
          </w:tcPr>
          <w:p w14:paraId="34D3A18D" w14:textId="77777777" w:rsidR="00EF51A1" w:rsidRDefault="00EF51A1" w:rsidP="00A25CF6">
            <w:pPr>
              <w:jc w:val="center"/>
            </w:pPr>
            <w:r>
              <w:t>4</w:t>
            </w:r>
          </w:p>
        </w:tc>
        <w:tc>
          <w:tcPr>
            <w:tcW w:w="998" w:type="dxa"/>
          </w:tcPr>
          <w:p w14:paraId="35E97178" w14:textId="77777777" w:rsidR="00EF51A1" w:rsidRDefault="00EF51A1" w:rsidP="00A25CF6">
            <w:pPr>
              <w:jc w:val="center"/>
            </w:pPr>
            <w:r>
              <w:t>2.69</w:t>
            </w:r>
          </w:p>
        </w:tc>
        <w:tc>
          <w:tcPr>
            <w:tcW w:w="997" w:type="dxa"/>
          </w:tcPr>
          <w:p w14:paraId="57B2DADD" w14:textId="77777777" w:rsidR="00EF51A1" w:rsidRDefault="00EF51A1" w:rsidP="00A25CF6">
            <w:pPr>
              <w:jc w:val="center"/>
            </w:pPr>
            <w:r>
              <w:t>2</w:t>
            </w:r>
          </w:p>
        </w:tc>
      </w:tr>
      <w:tr w:rsidR="00EF51A1" w14:paraId="4643A301" w14:textId="77777777" w:rsidTr="00EF51A1">
        <w:trPr>
          <w:trHeight w:val="378"/>
        </w:trPr>
        <w:tc>
          <w:tcPr>
            <w:tcW w:w="888" w:type="dxa"/>
          </w:tcPr>
          <w:p w14:paraId="5C7D8211" w14:textId="77777777" w:rsidR="00EF51A1" w:rsidRDefault="00EF51A1" w:rsidP="00A25CF6">
            <w:pPr>
              <w:jc w:val="center"/>
            </w:pPr>
            <w:r>
              <w:t>2.00</w:t>
            </w:r>
          </w:p>
        </w:tc>
        <w:tc>
          <w:tcPr>
            <w:tcW w:w="998" w:type="dxa"/>
          </w:tcPr>
          <w:p w14:paraId="55F3BB4A" w14:textId="77777777" w:rsidR="00EF51A1" w:rsidRDefault="00EF51A1" w:rsidP="00A25CF6">
            <w:pPr>
              <w:jc w:val="center"/>
            </w:pPr>
            <w:r>
              <w:t>19.29</w:t>
            </w:r>
          </w:p>
        </w:tc>
        <w:tc>
          <w:tcPr>
            <w:tcW w:w="997" w:type="dxa"/>
          </w:tcPr>
          <w:p w14:paraId="0264DC0E" w14:textId="77777777" w:rsidR="00EF51A1" w:rsidRDefault="00EF51A1" w:rsidP="00A25CF6">
            <w:pPr>
              <w:jc w:val="center"/>
            </w:pPr>
            <w:r>
              <w:t>14</w:t>
            </w:r>
          </w:p>
        </w:tc>
        <w:tc>
          <w:tcPr>
            <w:tcW w:w="998" w:type="dxa"/>
          </w:tcPr>
          <w:p w14:paraId="725AB437" w14:textId="77777777" w:rsidR="00EF51A1" w:rsidRDefault="00EF51A1" w:rsidP="00A25CF6">
            <w:pPr>
              <w:jc w:val="center"/>
            </w:pPr>
            <w:r>
              <w:t>6.79</w:t>
            </w:r>
          </w:p>
        </w:tc>
        <w:tc>
          <w:tcPr>
            <w:tcW w:w="997" w:type="dxa"/>
          </w:tcPr>
          <w:p w14:paraId="1CC0857D" w14:textId="77777777" w:rsidR="00EF51A1" w:rsidRDefault="00EF51A1" w:rsidP="00A25CF6">
            <w:pPr>
              <w:jc w:val="center"/>
            </w:pPr>
            <w:r>
              <w:t>5</w:t>
            </w:r>
          </w:p>
        </w:tc>
        <w:tc>
          <w:tcPr>
            <w:tcW w:w="998" w:type="dxa"/>
          </w:tcPr>
          <w:p w14:paraId="20CDDF5C" w14:textId="77777777" w:rsidR="00EF51A1" w:rsidRDefault="00EF51A1" w:rsidP="00A25CF6">
            <w:pPr>
              <w:jc w:val="center"/>
            </w:pPr>
            <w:r>
              <w:t>2.83</w:t>
            </w:r>
          </w:p>
        </w:tc>
        <w:tc>
          <w:tcPr>
            <w:tcW w:w="997" w:type="dxa"/>
          </w:tcPr>
          <w:p w14:paraId="14FE82D3" w14:textId="77777777" w:rsidR="00EF51A1" w:rsidRDefault="00EF51A1" w:rsidP="00A25CF6">
            <w:pPr>
              <w:jc w:val="center"/>
            </w:pPr>
            <w:r>
              <w:t>2</w:t>
            </w:r>
          </w:p>
        </w:tc>
        <w:tc>
          <w:tcPr>
            <w:tcW w:w="998" w:type="dxa"/>
          </w:tcPr>
          <w:p w14:paraId="02ED8730" w14:textId="77777777" w:rsidR="00EF51A1" w:rsidRDefault="00EF51A1" w:rsidP="00A25CF6">
            <w:pPr>
              <w:jc w:val="center"/>
            </w:pPr>
            <w:r>
              <w:t>1.45</w:t>
            </w:r>
          </w:p>
        </w:tc>
        <w:tc>
          <w:tcPr>
            <w:tcW w:w="997" w:type="dxa"/>
          </w:tcPr>
          <w:p w14:paraId="6D67E831" w14:textId="77777777" w:rsidR="00EF51A1" w:rsidRDefault="00EF51A1" w:rsidP="00A25CF6">
            <w:pPr>
              <w:jc w:val="center"/>
            </w:pPr>
            <w:r>
              <w:t>1</w:t>
            </w:r>
          </w:p>
        </w:tc>
      </w:tr>
      <w:tr w:rsidR="00EF51A1" w14:paraId="25BE4635" w14:textId="77777777" w:rsidTr="00EF51A1">
        <w:trPr>
          <w:trHeight w:val="378"/>
        </w:trPr>
        <w:tc>
          <w:tcPr>
            <w:tcW w:w="888" w:type="dxa"/>
          </w:tcPr>
          <w:p w14:paraId="2BD129DE" w14:textId="77777777" w:rsidR="00EF51A1" w:rsidRDefault="00EF51A1" w:rsidP="00A25CF6">
            <w:pPr>
              <w:jc w:val="center"/>
            </w:pPr>
            <w:r>
              <w:t>2.25</w:t>
            </w:r>
          </w:p>
        </w:tc>
        <w:tc>
          <w:tcPr>
            <w:tcW w:w="998" w:type="dxa"/>
          </w:tcPr>
          <w:p w14:paraId="123FEE96" w14:textId="77777777" w:rsidR="00EF51A1" w:rsidRDefault="00EF51A1" w:rsidP="00A25CF6">
            <w:pPr>
              <w:jc w:val="center"/>
            </w:pPr>
            <w:r>
              <w:t>13.01</w:t>
            </w:r>
          </w:p>
        </w:tc>
        <w:tc>
          <w:tcPr>
            <w:tcW w:w="997" w:type="dxa"/>
          </w:tcPr>
          <w:p w14:paraId="39B0A82A" w14:textId="77777777" w:rsidR="00EF51A1" w:rsidRDefault="00EF51A1" w:rsidP="00A25CF6">
            <w:pPr>
              <w:jc w:val="center"/>
            </w:pPr>
            <w:r>
              <w:t>9</w:t>
            </w:r>
          </w:p>
        </w:tc>
        <w:tc>
          <w:tcPr>
            <w:tcW w:w="998" w:type="dxa"/>
          </w:tcPr>
          <w:p w14:paraId="49302B86" w14:textId="77777777" w:rsidR="00EF51A1" w:rsidRDefault="00EF51A1" w:rsidP="00A25CF6">
            <w:pPr>
              <w:jc w:val="center"/>
            </w:pPr>
            <w:r>
              <w:t>4.12</w:t>
            </w:r>
          </w:p>
        </w:tc>
        <w:tc>
          <w:tcPr>
            <w:tcW w:w="997" w:type="dxa"/>
          </w:tcPr>
          <w:p w14:paraId="58028C78" w14:textId="77777777" w:rsidR="00EF51A1" w:rsidRDefault="00EF51A1" w:rsidP="00A25CF6">
            <w:pPr>
              <w:jc w:val="center"/>
            </w:pPr>
            <w:r>
              <w:t>3</w:t>
            </w:r>
          </w:p>
        </w:tc>
        <w:tc>
          <w:tcPr>
            <w:tcW w:w="998" w:type="dxa"/>
          </w:tcPr>
          <w:p w14:paraId="74D3BACC" w14:textId="77777777" w:rsidR="00EF51A1" w:rsidRDefault="00EF51A1" w:rsidP="00A25CF6">
            <w:pPr>
              <w:jc w:val="center"/>
            </w:pPr>
            <w:r>
              <w:t>1.77</w:t>
            </w:r>
          </w:p>
        </w:tc>
        <w:tc>
          <w:tcPr>
            <w:tcW w:w="997" w:type="dxa"/>
          </w:tcPr>
          <w:p w14:paraId="79B210D4" w14:textId="77777777" w:rsidR="00EF51A1" w:rsidRDefault="00EF51A1" w:rsidP="00A25CF6">
            <w:pPr>
              <w:jc w:val="center"/>
            </w:pPr>
            <w:r>
              <w:t>2</w:t>
            </w:r>
          </w:p>
        </w:tc>
        <w:tc>
          <w:tcPr>
            <w:tcW w:w="998" w:type="dxa"/>
          </w:tcPr>
          <w:p w14:paraId="3F3C846F" w14:textId="77777777" w:rsidR="00EF51A1" w:rsidRDefault="00EF51A1" w:rsidP="00A25CF6">
            <w:pPr>
              <w:jc w:val="center"/>
            </w:pPr>
            <w:r>
              <w:t>0.84</w:t>
            </w:r>
          </w:p>
        </w:tc>
        <w:tc>
          <w:tcPr>
            <w:tcW w:w="997" w:type="dxa"/>
          </w:tcPr>
          <w:p w14:paraId="0FB17410" w14:textId="77777777" w:rsidR="00EF51A1" w:rsidRDefault="00EF51A1" w:rsidP="00A25CF6">
            <w:pPr>
              <w:jc w:val="center"/>
            </w:pPr>
            <w:r>
              <w:t>1</w:t>
            </w:r>
          </w:p>
        </w:tc>
      </w:tr>
      <w:tr w:rsidR="00EF51A1" w14:paraId="5CEC75CF" w14:textId="77777777" w:rsidTr="00EF51A1">
        <w:trPr>
          <w:trHeight w:val="392"/>
        </w:trPr>
        <w:tc>
          <w:tcPr>
            <w:tcW w:w="888" w:type="dxa"/>
          </w:tcPr>
          <w:p w14:paraId="0F98222B" w14:textId="77777777" w:rsidR="00EF51A1" w:rsidRDefault="00EF51A1" w:rsidP="00A25CF6">
            <w:pPr>
              <w:jc w:val="center"/>
            </w:pPr>
            <w:r>
              <w:t>2.50</w:t>
            </w:r>
          </w:p>
        </w:tc>
        <w:tc>
          <w:tcPr>
            <w:tcW w:w="998" w:type="dxa"/>
          </w:tcPr>
          <w:p w14:paraId="5A6386F7" w14:textId="77777777" w:rsidR="00EF51A1" w:rsidRDefault="00EF51A1" w:rsidP="00A25CF6">
            <w:pPr>
              <w:jc w:val="center"/>
            </w:pPr>
            <w:r w:rsidRPr="000D6649">
              <w:t>9.41</w:t>
            </w:r>
          </w:p>
        </w:tc>
        <w:tc>
          <w:tcPr>
            <w:tcW w:w="997" w:type="dxa"/>
          </w:tcPr>
          <w:p w14:paraId="373D862D" w14:textId="77777777" w:rsidR="00EF51A1" w:rsidRDefault="00EF51A1" w:rsidP="00A25CF6">
            <w:pPr>
              <w:jc w:val="center"/>
            </w:pPr>
            <w:r>
              <w:t>7</w:t>
            </w:r>
          </w:p>
        </w:tc>
        <w:tc>
          <w:tcPr>
            <w:tcW w:w="998" w:type="dxa"/>
          </w:tcPr>
          <w:p w14:paraId="4E513B06" w14:textId="77777777" w:rsidR="00EF51A1" w:rsidRDefault="00EF51A1" w:rsidP="00A25CF6">
            <w:pPr>
              <w:jc w:val="center"/>
            </w:pPr>
            <w:r>
              <w:t>2.94</w:t>
            </w:r>
          </w:p>
        </w:tc>
        <w:tc>
          <w:tcPr>
            <w:tcW w:w="997" w:type="dxa"/>
          </w:tcPr>
          <w:p w14:paraId="1D522462" w14:textId="77777777" w:rsidR="00EF51A1" w:rsidRDefault="00EF51A1" w:rsidP="00A25CF6">
            <w:pPr>
              <w:jc w:val="center"/>
            </w:pPr>
            <w:r>
              <w:t>3</w:t>
            </w:r>
          </w:p>
        </w:tc>
        <w:tc>
          <w:tcPr>
            <w:tcW w:w="998" w:type="dxa"/>
          </w:tcPr>
          <w:p w14:paraId="734A76DA" w14:textId="77777777" w:rsidR="00EF51A1" w:rsidRDefault="00EF51A1" w:rsidP="00A25CF6">
            <w:pPr>
              <w:jc w:val="center"/>
            </w:pPr>
            <w:r>
              <w:t>1.23</w:t>
            </w:r>
          </w:p>
        </w:tc>
        <w:tc>
          <w:tcPr>
            <w:tcW w:w="997" w:type="dxa"/>
          </w:tcPr>
          <w:p w14:paraId="0ABE6C54" w14:textId="77777777" w:rsidR="00EF51A1" w:rsidRDefault="00EF51A1" w:rsidP="00A25CF6">
            <w:pPr>
              <w:jc w:val="center"/>
            </w:pPr>
            <w:r>
              <w:t>1</w:t>
            </w:r>
          </w:p>
        </w:tc>
        <w:tc>
          <w:tcPr>
            <w:tcW w:w="998" w:type="dxa"/>
          </w:tcPr>
          <w:p w14:paraId="464E91FB" w14:textId="77777777" w:rsidR="00EF51A1" w:rsidRDefault="00EF51A1" w:rsidP="00A25CF6">
            <w:pPr>
              <w:jc w:val="center"/>
            </w:pPr>
            <w:r>
              <w:t>0.58</w:t>
            </w:r>
          </w:p>
        </w:tc>
        <w:tc>
          <w:tcPr>
            <w:tcW w:w="997" w:type="dxa"/>
          </w:tcPr>
          <w:p w14:paraId="4F431E41" w14:textId="77777777" w:rsidR="00EF51A1" w:rsidRDefault="00EF51A1" w:rsidP="00A25CF6">
            <w:pPr>
              <w:jc w:val="center"/>
            </w:pPr>
            <w:r>
              <w:t>1</w:t>
            </w:r>
          </w:p>
        </w:tc>
      </w:tr>
      <w:tr w:rsidR="00EF51A1" w14:paraId="0945016B" w14:textId="77777777" w:rsidTr="00EF51A1">
        <w:trPr>
          <w:trHeight w:val="378"/>
        </w:trPr>
        <w:tc>
          <w:tcPr>
            <w:tcW w:w="888" w:type="dxa"/>
          </w:tcPr>
          <w:p w14:paraId="76706A00" w14:textId="77777777" w:rsidR="00EF51A1" w:rsidRDefault="00EF51A1" w:rsidP="00A25CF6">
            <w:pPr>
              <w:jc w:val="center"/>
            </w:pPr>
            <w:r>
              <w:t>2.75</w:t>
            </w:r>
          </w:p>
        </w:tc>
        <w:tc>
          <w:tcPr>
            <w:tcW w:w="998" w:type="dxa"/>
          </w:tcPr>
          <w:p w14:paraId="519F801B" w14:textId="77777777" w:rsidR="00EF51A1" w:rsidRDefault="00EF51A1" w:rsidP="00A25CF6">
            <w:pPr>
              <w:jc w:val="center"/>
            </w:pPr>
            <w:r w:rsidRPr="000D6649">
              <w:t>7.23</w:t>
            </w:r>
          </w:p>
        </w:tc>
        <w:tc>
          <w:tcPr>
            <w:tcW w:w="997" w:type="dxa"/>
          </w:tcPr>
          <w:p w14:paraId="6F025A42" w14:textId="77777777" w:rsidR="00EF51A1" w:rsidRDefault="00EF51A1" w:rsidP="00A25CF6">
            <w:pPr>
              <w:jc w:val="center"/>
            </w:pPr>
            <w:r>
              <w:t>6</w:t>
            </w:r>
          </w:p>
        </w:tc>
        <w:tc>
          <w:tcPr>
            <w:tcW w:w="998" w:type="dxa"/>
          </w:tcPr>
          <w:p w14:paraId="484D76A2" w14:textId="77777777" w:rsidR="00EF51A1" w:rsidRDefault="00EF51A1" w:rsidP="00A25CF6">
            <w:pPr>
              <w:jc w:val="center"/>
            </w:pPr>
            <w:r>
              <w:t>2.17</w:t>
            </w:r>
          </w:p>
        </w:tc>
        <w:tc>
          <w:tcPr>
            <w:tcW w:w="997" w:type="dxa"/>
          </w:tcPr>
          <w:p w14:paraId="5ECD0AFA" w14:textId="77777777" w:rsidR="00EF51A1" w:rsidRDefault="00EF51A1" w:rsidP="00A25CF6">
            <w:pPr>
              <w:jc w:val="center"/>
            </w:pPr>
            <w:r>
              <w:t>2</w:t>
            </w:r>
          </w:p>
        </w:tc>
        <w:tc>
          <w:tcPr>
            <w:tcW w:w="998" w:type="dxa"/>
          </w:tcPr>
          <w:p w14:paraId="7B2B08C3" w14:textId="77777777" w:rsidR="00EF51A1" w:rsidRDefault="00EF51A1" w:rsidP="00A25CF6">
            <w:pPr>
              <w:jc w:val="center"/>
            </w:pPr>
            <w:r>
              <w:t>0.90</w:t>
            </w:r>
          </w:p>
        </w:tc>
        <w:tc>
          <w:tcPr>
            <w:tcW w:w="997" w:type="dxa"/>
          </w:tcPr>
          <w:p w14:paraId="3CFC08EA" w14:textId="77777777" w:rsidR="00EF51A1" w:rsidRDefault="00EF51A1" w:rsidP="00A25CF6">
            <w:pPr>
              <w:jc w:val="center"/>
            </w:pPr>
            <w:r>
              <w:t>1</w:t>
            </w:r>
          </w:p>
        </w:tc>
        <w:tc>
          <w:tcPr>
            <w:tcW w:w="998" w:type="dxa"/>
          </w:tcPr>
          <w:p w14:paraId="2BEEDE63" w14:textId="77777777" w:rsidR="00EF51A1" w:rsidRDefault="00EF51A1" w:rsidP="00A25CF6">
            <w:pPr>
              <w:jc w:val="center"/>
            </w:pPr>
            <w:r>
              <w:t>0.39</w:t>
            </w:r>
          </w:p>
        </w:tc>
        <w:tc>
          <w:tcPr>
            <w:tcW w:w="997" w:type="dxa"/>
          </w:tcPr>
          <w:p w14:paraId="05D64C97" w14:textId="77777777" w:rsidR="00EF51A1" w:rsidRDefault="00EF51A1" w:rsidP="00A25CF6">
            <w:pPr>
              <w:jc w:val="center"/>
            </w:pPr>
            <w:r>
              <w:t>1</w:t>
            </w:r>
          </w:p>
        </w:tc>
      </w:tr>
      <w:tr w:rsidR="00EF51A1" w14:paraId="6DC2006C" w14:textId="77777777" w:rsidTr="00EF51A1">
        <w:trPr>
          <w:trHeight w:val="378"/>
        </w:trPr>
        <w:tc>
          <w:tcPr>
            <w:tcW w:w="888" w:type="dxa"/>
          </w:tcPr>
          <w:p w14:paraId="37542111" w14:textId="77777777" w:rsidR="00EF51A1" w:rsidRDefault="00EF51A1" w:rsidP="00A25CF6">
            <w:pPr>
              <w:jc w:val="center"/>
            </w:pPr>
            <w:r>
              <w:t>3</w:t>
            </w:r>
          </w:p>
        </w:tc>
        <w:tc>
          <w:tcPr>
            <w:tcW w:w="998" w:type="dxa"/>
          </w:tcPr>
          <w:p w14:paraId="31854FAF" w14:textId="77777777" w:rsidR="00EF51A1" w:rsidRDefault="00EF51A1" w:rsidP="00A25CF6">
            <w:pPr>
              <w:jc w:val="center"/>
            </w:pPr>
            <w:r w:rsidRPr="000D6649">
              <w:t>5.99</w:t>
            </w:r>
          </w:p>
        </w:tc>
        <w:tc>
          <w:tcPr>
            <w:tcW w:w="997" w:type="dxa"/>
          </w:tcPr>
          <w:p w14:paraId="624EC37D" w14:textId="77777777" w:rsidR="00EF51A1" w:rsidRDefault="00EF51A1" w:rsidP="00A25CF6">
            <w:pPr>
              <w:jc w:val="center"/>
            </w:pPr>
            <w:r>
              <w:t>5</w:t>
            </w:r>
          </w:p>
        </w:tc>
        <w:tc>
          <w:tcPr>
            <w:tcW w:w="998" w:type="dxa"/>
          </w:tcPr>
          <w:p w14:paraId="02AE873A" w14:textId="77777777" w:rsidR="00EF51A1" w:rsidRDefault="00EF51A1" w:rsidP="00A25CF6">
            <w:pPr>
              <w:jc w:val="center"/>
            </w:pPr>
            <w:r>
              <w:t>1.72</w:t>
            </w:r>
          </w:p>
        </w:tc>
        <w:tc>
          <w:tcPr>
            <w:tcW w:w="997" w:type="dxa"/>
          </w:tcPr>
          <w:p w14:paraId="7C86765C" w14:textId="77777777" w:rsidR="00EF51A1" w:rsidRDefault="00EF51A1" w:rsidP="00A25CF6">
            <w:pPr>
              <w:jc w:val="center"/>
            </w:pPr>
            <w:r>
              <w:t>2</w:t>
            </w:r>
          </w:p>
        </w:tc>
        <w:tc>
          <w:tcPr>
            <w:tcW w:w="998" w:type="dxa"/>
          </w:tcPr>
          <w:p w14:paraId="4D77B3C4" w14:textId="77777777" w:rsidR="00EF51A1" w:rsidRDefault="00EF51A1" w:rsidP="00A25CF6">
            <w:pPr>
              <w:jc w:val="center"/>
            </w:pPr>
            <w:r>
              <w:t>0.68</w:t>
            </w:r>
          </w:p>
        </w:tc>
        <w:tc>
          <w:tcPr>
            <w:tcW w:w="997" w:type="dxa"/>
          </w:tcPr>
          <w:p w14:paraId="043838DA" w14:textId="77777777" w:rsidR="00EF51A1" w:rsidRDefault="00EF51A1" w:rsidP="00A25CF6">
            <w:pPr>
              <w:jc w:val="center"/>
            </w:pPr>
            <w:r>
              <w:t>1</w:t>
            </w:r>
          </w:p>
        </w:tc>
        <w:tc>
          <w:tcPr>
            <w:tcW w:w="998" w:type="dxa"/>
          </w:tcPr>
          <w:p w14:paraId="7BE9C414" w14:textId="77777777" w:rsidR="00EF51A1" w:rsidRDefault="00EF51A1" w:rsidP="00A25CF6">
            <w:pPr>
              <w:jc w:val="center"/>
            </w:pPr>
            <w:r>
              <w:t>0.29</w:t>
            </w:r>
          </w:p>
        </w:tc>
        <w:tc>
          <w:tcPr>
            <w:tcW w:w="997" w:type="dxa"/>
          </w:tcPr>
          <w:p w14:paraId="52143F02" w14:textId="77777777" w:rsidR="00EF51A1" w:rsidRDefault="00EF51A1" w:rsidP="00A25CF6">
            <w:pPr>
              <w:jc w:val="center"/>
            </w:pPr>
            <w:r>
              <w:t>1</w:t>
            </w:r>
          </w:p>
        </w:tc>
      </w:tr>
      <w:tr w:rsidR="00EF51A1" w14:paraId="36F04F82" w14:textId="77777777" w:rsidTr="00EF51A1">
        <w:trPr>
          <w:trHeight w:val="378"/>
        </w:trPr>
        <w:tc>
          <w:tcPr>
            <w:tcW w:w="888" w:type="dxa"/>
          </w:tcPr>
          <w:p w14:paraId="46972120" w14:textId="77777777" w:rsidR="00EF51A1" w:rsidRDefault="00EF51A1" w:rsidP="00A25CF6">
            <w:pPr>
              <w:jc w:val="center"/>
            </w:pPr>
            <w:r>
              <w:t>5</w:t>
            </w:r>
          </w:p>
        </w:tc>
        <w:tc>
          <w:tcPr>
            <w:tcW w:w="998" w:type="dxa"/>
          </w:tcPr>
          <w:p w14:paraId="2EDEA610" w14:textId="77777777" w:rsidR="00EF51A1" w:rsidRDefault="00EF51A1" w:rsidP="00A25CF6">
            <w:pPr>
              <w:jc w:val="center"/>
            </w:pPr>
            <w:r w:rsidRPr="00ED60DC">
              <w:t>2.15</w:t>
            </w:r>
          </w:p>
        </w:tc>
        <w:tc>
          <w:tcPr>
            <w:tcW w:w="997" w:type="dxa"/>
          </w:tcPr>
          <w:p w14:paraId="2E957AB2" w14:textId="77777777" w:rsidR="00EF51A1" w:rsidRDefault="00EF51A1" w:rsidP="00A25CF6">
            <w:pPr>
              <w:jc w:val="center"/>
            </w:pPr>
            <w:r>
              <w:t>2</w:t>
            </w:r>
          </w:p>
        </w:tc>
        <w:tc>
          <w:tcPr>
            <w:tcW w:w="998" w:type="dxa"/>
          </w:tcPr>
          <w:p w14:paraId="3790D20F" w14:textId="77777777" w:rsidR="00EF51A1" w:rsidRDefault="00EF51A1" w:rsidP="00A25CF6">
            <w:pPr>
              <w:jc w:val="center"/>
            </w:pPr>
            <w:r>
              <w:t>0.57</w:t>
            </w:r>
          </w:p>
        </w:tc>
        <w:tc>
          <w:tcPr>
            <w:tcW w:w="997" w:type="dxa"/>
          </w:tcPr>
          <w:p w14:paraId="49D769A8" w14:textId="77777777" w:rsidR="00EF51A1" w:rsidRDefault="00EF51A1" w:rsidP="00A25CF6">
            <w:pPr>
              <w:jc w:val="center"/>
            </w:pPr>
            <w:r>
              <w:t>1</w:t>
            </w:r>
          </w:p>
        </w:tc>
        <w:tc>
          <w:tcPr>
            <w:tcW w:w="998" w:type="dxa"/>
          </w:tcPr>
          <w:p w14:paraId="67FD348F" w14:textId="77777777" w:rsidR="00EF51A1" w:rsidRDefault="00EF51A1" w:rsidP="00A25CF6">
            <w:pPr>
              <w:jc w:val="center"/>
            </w:pPr>
            <w:r>
              <w:t>0.17</w:t>
            </w:r>
          </w:p>
        </w:tc>
        <w:tc>
          <w:tcPr>
            <w:tcW w:w="997" w:type="dxa"/>
          </w:tcPr>
          <w:p w14:paraId="77D64CAE" w14:textId="77777777" w:rsidR="00EF51A1" w:rsidRDefault="00EF51A1" w:rsidP="00A25CF6">
            <w:pPr>
              <w:jc w:val="center"/>
            </w:pPr>
            <w:r>
              <w:t>1</w:t>
            </w:r>
          </w:p>
        </w:tc>
        <w:tc>
          <w:tcPr>
            <w:tcW w:w="998" w:type="dxa"/>
          </w:tcPr>
          <w:p w14:paraId="73489D47" w14:textId="77777777" w:rsidR="00EF51A1" w:rsidRDefault="00EF51A1" w:rsidP="00A25CF6">
            <w:pPr>
              <w:jc w:val="center"/>
            </w:pPr>
            <w:r>
              <w:t>0.02</w:t>
            </w:r>
          </w:p>
        </w:tc>
        <w:tc>
          <w:tcPr>
            <w:tcW w:w="997" w:type="dxa"/>
          </w:tcPr>
          <w:p w14:paraId="43C6A68D" w14:textId="77777777" w:rsidR="00EF51A1" w:rsidRDefault="00EF51A1" w:rsidP="00A25CF6">
            <w:pPr>
              <w:jc w:val="center"/>
            </w:pPr>
            <w:r>
              <w:t>1</w:t>
            </w:r>
          </w:p>
        </w:tc>
      </w:tr>
    </w:tbl>
    <w:p w14:paraId="05012A4B" w14:textId="2E3A4453" w:rsidR="00EF51A1" w:rsidRDefault="00EF51A1" w:rsidP="00A25CF6">
      <w:pPr>
        <w:spacing w:before="240"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Based on the mean and variance of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given in equations </w:t>
      </w:r>
      <m:oMath>
        <m:r>
          <w:rPr>
            <w:rStyle w:val="fontstyle01"/>
            <w:rFonts w:ascii="Cambria Math" w:eastAsiaTheme="minorEastAsia" w:hAnsi="Cambria Math" w:cs="Times New Roman"/>
          </w:rPr>
          <m:t>(5.2)</m:t>
        </m:r>
      </m:oMath>
      <w:r>
        <w:rPr>
          <w:rStyle w:val="fontstyle01"/>
          <w:rFonts w:ascii="Times New Roman" w:eastAsiaTheme="minorEastAsia" w:hAnsi="Times New Roman" w:cs="Times New Roman"/>
        </w:rPr>
        <w:t xml:space="preserve"> and </w:t>
      </w:r>
      <m:oMath>
        <m:r>
          <w:rPr>
            <w:rStyle w:val="fontstyle01"/>
            <w:rFonts w:ascii="Cambria Math" w:eastAsiaTheme="minorEastAsia" w:hAnsi="Cambria Math" w:cs="Times New Roman"/>
          </w:rPr>
          <m:t>(5.3),</m:t>
        </m:r>
      </m:oMath>
      <w:r>
        <w:rPr>
          <w:rStyle w:val="fontstyle01"/>
          <w:rFonts w:ascii="Times New Roman" w:eastAsiaTheme="minorEastAsia" w:hAnsi="Times New Roman" w:cs="Times New Roman"/>
        </w:rPr>
        <w:t xml:space="preserve">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-sigma limits of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are 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
        <w:gridCol w:w="7207"/>
        <w:gridCol w:w="897"/>
      </w:tblGrid>
      <w:tr w:rsidR="00EF51A1" w14:paraId="638C3033" w14:textId="77777777" w:rsidTr="00736749">
        <w:tc>
          <w:tcPr>
            <w:tcW w:w="523" w:type="dxa"/>
          </w:tcPr>
          <w:p w14:paraId="18C0325A" w14:textId="77777777" w:rsidR="00EF51A1" w:rsidRDefault="00EF51A1" w:rsidP="00736749">
            <w:pPr>
              <w:spacing w:line="360" w:lineRule="auto"/>
              <w:rPr>
                <w:szCs w:val="24"/>
              </w:rPr>
            </w:pPr>
          </w:p>
        </w:tc>
        <w:tc>
          <w:tcPr>
            <w:tcW w:w="7918" w:type="dxa"/>
            <w:vAlign w:val="center"/>
          </w:tcPr>
          <w:p w14:paraId="20585587" w14:textId="1E1FCF1F" w:rsidR="00EF51A1" w:rsidRPr="00034C3D" w:rsidRDefault="00EF51A1" w:rsidP="00736749">
            <w:pPr>
              <w:spacing w:line="360" w:lineRule="auto"/>
              <w:jc w:val="center"/>
              <w:rPr>
                <w:rFonts w:eastAsiaTheme="minorEastAsia" w:cs="Times New Roman"/>
                <w:color w:val="000000"/>
                <w:szCs w:val="24"/>
              </w:rPr>
            </w:pPr>
            <m:oMath>
              <m:r>
                <w:rPr>
                  <w:rStyle w:val="fontstyle01"/>
                  <w:rFonts w:ascii="Cambria Math" w:eastAsiaTheme="minorEastAsia" w:hAnsi="Cambria Math" w:cs="Times New Roman"/>
                </w:rPr>
                <m:t>LCL=E</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V</m:t>
                  </m:r>
                </m:e>
              </m:d>
              <m:r>
                <w:rPr>
                  <w:rStyle w:val="fontstyle01"/>
                  <w:rFonts w:ascii="Cambria Math" w:eastAsiaTheme="minorEastAsia" w:hAnsi="Cambria Math" w:cs="Times New Roman"/>
                </w:rPr>
                <m:t>-L×SD</m:t>
              </m:r>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V</m:t>
                  </m:r>
                </m:e>
              </m:d>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1-L</m:t>
                  </m:r>
                  <m:rad>
                    <m:radPr>
                      <m:degHide m:val="1"/>
                      <m:ctrlPr>
                        <w:rPr>
                          <w:rStyle w:val="fontstyle01"/>
                          <w:rFonts w:ascii="Cambria Math" w:eastAsiaTheme="minorEastAsia" w:hAnsi="Cambria Math" w:cs="Times New Roman"/>
                          <w:i/>
                        </w:rPr>
                      </m:ctrlPr>
                    </m:radPr>
                    <m:deg/>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rad>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w:t>
            </w:r>
          </w:p>
        </w:tc>
        <w:tc>
          <w:tcPr>
            <w:tcW w:w="909" w:type="dxa"/>
            <w:vAlign w:val="center"/>
          </w:tcPr>
          <w:p w14:paraId="77D5E3AC" w14:textId="38F346E2" w:rsidR="00EF51A1" w:rsidRDefault="00EF51A1" w:rsidP="00736749">
            <w:pPr>
              <w:spacing w:line="360" w:lineRule="auto"/>
              <w:jc w:val="right"/>
              <w:rPr>
                <w:szCs w:val="24"/>
              </w:rPr>
            </w:pPr>
            <w:r>
              <w:rPr>
                <w:szCs w:val="24"/>
              </w:rPr>
              <w:t>(5.</w:t>
            </w:r>
            <w:r w:rsidR="00673F02">
              <w:rPr>
                <w:szCs w:val="24"/>
              </w:rPr>
              <w:t>9</w:t>
            </w:r>
            <w:r>
              <w:rPr>
                <w:szCs w:val="24"/>
              </w:rPr>
              <w:t>)</w:t>
            </w:r>
          </w:p>
        </w:tc>
      </w:tr>
      <w:tr w:rsidR="00EF51A1" w14:paraId="4F299F6D" w14:textId="77777777" w:rsidTr="00736749">
        <w:tc>
          <w:tcPr>
            <w:tcW w:w="523" w:type="dxa"/>
          </w:tcPr>
          <w:p w14:paraId="1421F1F7" w14:textId="77777777" w:rsidR="00EF51A1" w:rsidRDefault="00EF51A1" w:rsidP="00736749">
            <w:pPr>
              <w:spacing w:line="360" w:lineRule="auto"/>
              <w:rPr>
                <w:szCs w:val="24"/>
              </w:rPr>
            </w:pPr>
          </w:p>
        </w:tc>
        <w:tc>
          <w:tcPr>
            <w:tcW w:w="7918" w:type="dxa"/>
            <w:vAlign w:val="center"/>
          </w:tcPr>
          <w:p w14:paraId="754C579C" w14:textId="77777777" w:rsidR="00EF51A1" w:rsidRDefault="00EF51A1" w:rsidP="000C78F7">
            <w:pPr>
              <w:spacing w:line="360" w:lineRule="auto"/>
              <w:rPr>
                <w:rFonts w:eastAsiaTheme="minorEastAsia"/>
                <w:szCs w:val="24"/>
              </w:rPr>
            </w:pPr>
          </w:p>
          <w:p w14:paraId="0CC9F56F" w14:textId="7061DA37" w:rsidR="00EF51A1" w:rsidRDefault="00EF51A1" w:rsidP="00736749">
            <w:pPr>
              <w:spacing w:line="360" w:lineRule="auto"/>
              <w:jc w:val="center"/>
              <w:rPr>
                <w:szCs w:val="24"/>
              </w:rPr>
            </w:pPr>
            <m:oMath>
              <m:r>
                <w:rPr>
                  <w:rFonts w:ascii="Cambria Math" w:hAnsi="Cambria Math"/>
                  <w:szCs w:val="24"/>
                </w:rPr>
                <m:t>CL=E</m:t>
              </m:r>
              <m:d>
                <m:dPr>
                  <m:begChr m:val="["/>
                  <m:endChr m:val="]"/>
                  <m:ctrlPr>
                    <w:rPr>
                      <w:rFonts w:ascii="Cambria Math" w:hAnsi="Cambria Math"/>
                      <w:i/>
                      <w:szCs w:val="24"/>
                    </w:rPr>
                  </m:ctrlPr>
                </m:dPr>
                <m:e>
                  <m:r>
                    <w:rPr>
                      <w:rFonts w:ascii="Cambria Math" w:hAnsi="Cambria Math"/>
                      <w:szCs w:val="24"/>
                    </w:rPr>
                    <m:t>V</m:t>
                  </m:r>
                </m:e>
              </m:d>
              <m:r>
                <w:rPr>
                  <w:rFonts w:ascii="Cambria Math" w:hAnsi="Cambria Math"/>
                  <w:szCs w:val="24"/>
                </w:rPr>
                <m:t>=</m:t>
              </m:r>
              <m:sSup>
                <m:sSupPr>
                  <m:ctrlPr>
                    <w:rPr>
                      <w:rFonts w:ascii="Cambria Math" w:hAnsi="Cambria Math"/>
                      <w:i/>
                      <w:szCs w:val="24"/>
                    </w:rPr>
                  </m:ctrlPr>
                </m:sSupPr>
                <m:e>
                  <m:r>
                    <w:rPr>
                      <w:rFonts w:ascii="Cambria Math" w:hAnsi="Cambria Math"/>
                      <w:szCs w:val="24"/>
                    </w:rPr>
                    <m:t>σ</m:t>
                  </m:r>
                </m:e>
                <m:sup>
                  <m:r>
                    <w:rPr>
                      <w:rFonts w:ascii="Cambria Math" w:hAnsi="Cambria Math"/>
                      <w:szCs w:val="24"/>
                    </w:rPr>
                    <m:t>2</m:t>
                  </m:r>
                </m:sup>
              </m:sSup>
            </m:oMath>
            <w:r>
              <w:rPr>
                <w:rFonts w:eastAsiaTheme="minorEastAsia"/>
                <w:szCs w:val="24"/>
              </w:rPr>
              <w:t xml:space="preserve">, and   </w:t>
            </w:r>
          </w:p>
        </w:tc>
        <w:tc>
          <w:tcPr>
            <w:tcW w:w="909" w:type="dxa"/>
            <w:vAlign w:val="center"/>
          </w:tcPr>
          <w:p w14:paraId="3AD95D3F" w14:textId="77777777" w:rsidR="00EF51A1" w:rsidRDefault="00EF51A1" w:rsidP="00736749">
            <w:pPr>
              <w:spacing w:line="360" w:lineRule="auto"/>
              <w:jc w:val="right"/>
              <w:rPr>
                <w:szCs w:val="24"/>
              </w:rPr>
            </w:pPr>
          </w:p>
          <w:p w14:paraId="3FDAFD06" w14:textId="4505170C" w:rsidR="00EF51A1" w:rsidRDefault="00EF51A1" w:rsidP="00736749">
            <w:pPr>
              <w:spacing w:line="360" w:lineRule="auto"/>
              <w:jc w:val="right"/>
              <w:rPr>
                <w:szCs w:val="24"/>
              </w:rPr>
            </w:pPr>
            <w:r>
              <w:rPr>
                <w:szCs w:val="24"/>
              </w:rPr>
              <w:t>(5.1</w:t>
            </w:r>
            <w:r w:rsidR="00673F02">
              <w:rPr>
                <w:szCs w:val="24"/>
              </w:rPr>
              <w:t>0</w:t>
            </w:r>
            <w:r>
              <w:rPr>
                <w:szCs w:val="24"/>
              </w:rPr>
              <w:t>)</w:t>
            </w:r>
          </w:p>
        </w:tc>
      </w:tr>
      <w:tr w:rsidR="00EF51A1" w14:paraId="4F0C9F8C" w14:textId="77777777" w:rsidTr="00736749">
        <w:tc>
          <w:tcPr>
            <w:tcW w:w="523" w:type="dxa"/>
          </w:tcPr>
          <w:p w14:paraId="0AD6070C" w14:textId="77777777" w:rsidR="00EF51A1" w:rsidRDefault="00EF51A1" w:rsidP="00736749">
            <w:pPr>
              <w:spacing w:line="360" w:lineRule="auto"/>
              <w:rPr>
                <w:szCs w:val="24"/>
              </w:rPr>
            </w:pPr>
          </w:p>
        </w:tc>
        <w:tc>
          <w:tcPr>
            <w:tcW w:w="7918" w:type="dxa"/>
            <w:vAlign w:val="center"/>
          </w:tcPr>
          <w:p w14:paraId="4FD900CB" w14:textId="2B46FC72" w:rsidR="00EF51A1" w:rsidRDefault="00EF51A1" w:rsidP="00736749">
            <w:pPr>
              <w:spacing w:line="360" w:lineRule="auto"/>
              <w:jc w:val="center"/>
              <w:rPr>
                <w:szCs w:val="24"/>
              </w:rPr>
            </w:pPr>
            <m:oMath>
              <m:r>
                <w:rPr>
                  <w:rFonts w:ascii="Cambria Math" w:hAnsi="Cambria Math"/>
                  <w:szCs w:val="24"/>
                </w:rPr>
                <m:t>UCL</m:t>
              </m:r>
              <m:r>
                <w:rPr>
                  <w:rStyle w:val="fontstyle01"/>
                  <w:rFonts w:ascii="Cambria Math" w:eastAsiaTheme="minorEastAsia" w:hAnsi="Cambria Math" w:cs="Times New Roman"/>
                </w:rPr>
                <m:t>=E</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V</m:t>
                  </m:r>
                </m:e>
              </m:d>
              <m:r>
                <w:rPr>
                  <w:rStyle w:val="fontstyle01"/>
                  <w:rFonts w:ascii="Cambria Math" w:eastAsiaTheme="minorEastAsia" w:hAnsi="Cambria Math" w:cs="Times New Roman"/>
                </w:rPr>
                <m:t>+L×SD</m:t>
              </m:r>
              <m:d>
                <m:dPr>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V</m:t>
                  </m:r>
                </m:e>
              </m:d>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1+L</m:t>
                  </m:r>
                  <m:rad>
                    <m:radPr>
                      <m:degHide m:val="1"/>
                      <m:ctrlPr>
                        <w:rPr>
                          <w:rStyle w:val="fontstyle01"/>
                          <w:rFonts w:ascii="Cambria Math" w:eastAsiaTheme="minorEastAsia" w:hAnsi="Cambria Math" w:cs="Times New Roman"/>
                          <w:i/>
                        </w:rPr>
                      </m:ctrlPr>
                    </m:radPr>
                    <m:deg/>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rad>
                </m:e>
              </m:d>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r>
                <w:rPr>
                  <w:rStyle w:val="fontstyle01"/>
                  <w:rFonts w:ascii="Cambria Math" w:eastAsiaTheme="minorEastAsia" w:hAnsi="Cambria Math" w:cs="Times New Roman"/>
                </w:rPr>
                <m:t>=</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rPr>
              <w:t>,</w:t>
            </w:r>
          </w:p>
        </w:tc>
        <w:tc>
          <w:tcPr>
            <w:tcW w:w="909" w:type="dxa"/>
            <w:vAlign w:val="center"/>
          </w:tcPr>
          <w:p w14:paraId="530056BE" w14:textId="12AEE32A" w:rsidR="00EF51A1" w:rsidRDefault="00EF51A1" w:rsidP="00736749">
            <w:pPr>
              <w:spacing w:line="360" w:lineRule="auto"/>
              <w:jc w:val="right"/>
              <w:rPr>
                <w:szCs w:val="24"/>
              </w:rPr>
            </w:pPr>
            <w:r>
              <w:rPr>
                <w:szCs w:val="24"/>
              </w:rPr>
              <w:t>(5.1</w:t>
            </w:r>
            <w:r w:rsidR="00673F02">
              <w:rPr>
                <w:szCs w:val="24"/>
              </w:rPr>
              <w:t>1</w:t>
            </w:r>
            <w:r>
              <w:rPr>
                <w:szCs w:val="24"/>
              </w:rPr>
              <w:t>)</w:t>
            </w:r>
          </w:p>
        </w:tc>
      </w:tr>
    </w:tbl>
    <w:p w14:paraId="72B03A21" w14:textId="77777777" w:rsidR="00EF51A1" w:rsidRDefault="003B3F61"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where,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1-L</m:t>
            </m:r>
            <m:rad>
              <m:radPr>
                <m:degHide m:val="1"/>
                <m:ctrlPr>
                  <w:rPr>
                    <w:rStyle w:val="fontstyle01"/>
                    <w:rFonts w:ascii="Cambria Math" w:eastAsiaTheme="minorEastAsia" w:hAnsi="Cambria Math" w:cs="Times New Roman"/>
                    <w:i/>
                  </w:rPr>
                </m:ctrlPr>
              </m:radPr>
              <m:deg/>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rad>
          </m:e>
        </m:d>
      </m:oMath>
      <w:r>
        <w:rPr>
          <w:rStyle w:val="fontstyle01"/>
          <w:rFonts w:ascii="Times New Roman" w:eastAsiaTheme="minorEastAsia" w:hAnsi="Times New Roman" w:cs="Times New Roman"/>
        </w:rPr>
        <w:t xml:space="preserve"> and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r>
          <w:rPr>
            <w:rStyle w:val="fontstyle01"/>
            <w:rFonts w:ascii="Cambria Math" w:eastAsiaTheme="minorEastAsia" w:hAnsi="Cambria Math" w:cs="Times New Roman"/>
          </w:rPr>
          <m:t>=</m:t>
        </m:r>
        <m:d>
          <m:dPr>
            <m:begChr m:val="["/>
            <m:endChr m:val="]"/>
            <m:ctrlPr>
              <w:rPr>
                <w:rStyle w:val="fontstyle01"/>
                <w:rFonts w:ascii="Cambria Math" w:eastAsiaTheme="minorEastAsia" w:hAnsi="Cambria Math" w:cs="Times New Roman"/>
                <w:i/>
              </w:rPr>
            </m:ctrlPr>
          </m:dPr>
          <m:e>
            <m:r>
              <w:rPr>
                <w:rStyle w:val="fontstyle01"/>
                <w:rFonts w:ascii="Cambria Math" w:eastAsiaTheme="minorEastAsia" w:hAnsi="Cambria Math" w:cs="Times New Roman"/>
              </w:rPr>
              <m:t>1+L</m:t>
            </m:r>
            <m:rad>
              <m:radPr>
                <m:degHide m:val="1"/>
                <m:ctrlPr>
                  <w:rPr>
                    <w:rStyle w:val="fontstyle01"/>
                    <w:rFonts w:ascii="Cambria Math" w:eastAsiaTheme="minorEastAsia" w:hAnsi="Cambria Math" w:cs="Times New Roman"/>
                    <w:i/>
                  </w:rPr>
                </m:ctrlPr>
              </m:radPr>
              <m:deg/>
              <m:e>
                <m:f>
                  <m:fPr>
                    <m:ctrlPr>
                      <w:rPr>
                        <w:rStyle w:val="fontstyle01"/>
                        <w:rFonts w:ascii="Cambria Math" w:eastAsiaTheme="minorEastAsia" w:hAnsi="Cambria Math" w:cs="Times New Roman"/>
                        <w:i/>
                      </w:rPr>
                    </m:ctrlPr>
                  </m:fPr>
                  <m:num>
                    <m:r>
                      <w:rPr>
                        <w:rStyle w:val="fontstyle01"/>
                        <w:rFonts w:ascii="Cambria Math" w:eastAsiaTheme="minorEastAsia" w:hAnsi="Cambria Math" w:cs="Times New Roman"/>
                      </w:rPr>
                      <m:t>2</m:t>
                    </m:r>
                  </m:num>
                  <m:den>
                    <m:r>
                      <w:rPr>
                        <w:rStyle w:val="fontstyle01"/>
                        <w:rFonts w:ascii="Cambria Math" w:eastAsiaTheme="minorEastAsia" w:hAnsi="Cambria Math" w:cs="Times New Roman"/>
                      </w:rPr>
                      <m:t>3n</m:t>
                    </m:r>
                  </m:den>
                </m:f>
              </m:e>
            </m:rad>
          </m:e>
        </m:d>
      </m:oMath>
      <w:r>
        <w:rPr>
          <w:rStyle w:val="fontstyle01"/>
          <w:rFonts w:ascii="Times New Roman" w:eastAsiaTheme="minorEastAsia" w:hAnsi="Times New Roman" w:cs="Times New Roman"/>
        </w:rPr>
        <w:t xml:space="preserve">. </w:t>
      </w:r>
    </w:p>
    <w:p w14:paraId="754F930C" w14:textId="71E6C787" w:rsidR="00D366D7" w:rsidRPr="00EF51A1" w:rsidRDefault="003B3F61" w:rsidP="00BA1B17">
      <w:pPr>
        <w:spacing w:line="360" w:lineRule="auto"/>
        <w:rPr>
          <w:rFonts w:eastAsiaTheme="minorEastAsia" w:cs="Times New Roman"/>
          <w:color w:val="000000"/>
          <w:szCs w:val="24"/>
        </w:rPr>
      </w:pPr>
      <w:r>
        <w:rPr>
          <w:rStyle w:val="fontstyle01"/>
          <w:rFonts w:ascii="Times New Roman" w:eastAsiaTheme="minorEastAsia" w:hAnsi="Times New Roman" w:cs="Times New Roman"/>
        </w:rPr>
        <w:t xml:space="preserve">The factor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is obtained using the </w:t>
      </w:r>
      <w:r w:rsidR="00405562">
        <w:rPr>
          <w:rStyle w:val="fontstyle01"/>
          <w:rFonts w:ascii="Times New Roman" w:eastAsiaTheme="minorEastAsia" w:hAnsi="Times New Roman" w:cs="Times New Roman"/>
          <w:i/>
        </w:rPr>
        <w:t>g</w:t>
      </w:r>
      <w:r w:rsidR="00405562" w:rsidRPr="00EF51A1">
        <w:rPr>
          <w:rStyle w:val="fontstyle01"/>
          <w:rFonts w:ascii="Times New Roman" w:eastAsiaTheme="minorEastAsia" w:hAnsi="Times New Roman" w:cs="Times New Roman"/>
          <w:i/>
        </w:rPr>
        <w:t>amma</w:t>
      </w:r>
      <w:r w:rsidR="00405562">
        <w:rPr>
          <w:rStyle w:val="fontstyle01"/>
          <w:rFonts w:ascii="Times New Roman" w:eastAsiaTheme="minorEastAsia" w:hAnsi="Times New Roman" w:cs="Times New Roman"/>
        </w:rPr>
        <w:t xml:space="preserve"> quantile</w:t>
      </w:r>
      <w:r>
        <w:rPr>
          <w:rStyle w:val="fontstyle01"/>
          <w:rFonts w:ascii="Times New Roman" w:eastAsiaTheme="minorEastAsia" w:hAnsi="Times New Roman" w:cs="Times New Roman"/>
        </w:rPr>
        <w:t xml:space="preserve"> in such a way that the expected false alarm rate </w:t>
      </w:r>
      <m:oMath>
        <m:r>
          <w:rPr>
            <w:rStyle w:val="fontstyle01"/>
            <w:rFonts w:ascii="Cambria Math" w:eastAsiaTheme="minorEastAsia" w:hAnsi="Cambria Math" w:cs="Times New Roman"/>
          </w:rPr>
          <m:t>(α)</m:t>
        </m:r>
      </m:oMath>
      <w:r>
        <w:rPr>
          <w:rStyle w:val="fontstyle01"/>
          <w:rFonts w:ascii="Times New Roman" w:eastAsiaTheme="minorEastAsia" w:hAnsi="Times New Roman" w:cs="Times New Roman"/>
        </w:rPr>
        <w:t xml:space="preserve"> has been obtained. </w:t>
      </w:r>
    </w:p>
    <w:p w14:paraId="08C91D9D" w14:textId="77777777" w:rsidR="006501E6" w:rsidRDefault="006501E6" w:rsidP="00BA1B17">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In this case two situations again arise: i) </w:t>
      </w: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known and ii) </w:t>
      </w: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unknown. In case of known</w:t>
      </w:r>
      <m:oMath>
        <m:r>
          <w:rPr>
            <w:rStyle w:val="fontstyle01"/>
            <w:rFonts w:ascii="Cambria Math" w:eastAsiaTheme="minorEastAsia" w:hAnsi="Cambria Math" w:cs="Times New Roman"/>
          </w:rPr>
          <m:t xml:space="preserve"> </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the limits can be written as</w:t>
      </w:r>
    </w:p>
    <w:p w14:paraId="2681C0AA" w14:textId="77777777" w:rsidR="006501E6" w:rsidRDefault="006501E6" w:rsidP="00BA1B17">
      <w:pPr>
        <w:spacing w:line="360" w:lineRule="auto"/>
        <w:jc w:val="center"/>
        <w:rPr>
          <w:rStyle w:val="fontstyle01"/>
          <w:rFonts w:ascii="Times New Roman" w:eastAsiaTheme="minorEastAsia" w:hAnsi="Times New Roman" w:cs="Times New Roman"/>
        </w:rPr>
      </w:pPr>
      <m:oMath>
        <m:r>
          <w:rPr>
            <w:rStyle w:val="fontstyle01"/>
            <w:rFonts w:ascii="Cambria Math" w:eastAsiaTheme="minorEastAsia" w:hAnsi="Cambria Math" w:cs="Times New Roman"/>
          </w:rPr>
          <m:t>LCL=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sSubSup>
          <m:sSubSupPr>
            <m:ctrlPr>
              <w:rPr>
                <w:rStyle w:val="fontstyle01"/>
                <w:rFonts w:ascii="Cambria Math" w:eastAsiaTheme="minorEastAsia" w:hAnsi="Cambria Math" w:cs="Times New Roman"/>
                <w:i/>
              </w:rPr>
            </m:ctrlPr>
          </m:sSubSupPr>
          <m:e>
            <m:r>
              <w:rPr>
                <w:rStyle w:val="fontstyle01"/>
                <w:rFonts w:ascii="Cambria Math" w:eastAsiaTheme="minorEastAsia" w:hAnsi="Cambria Math" w:cs="Times New Roman"/>
              </w:rPr>
              <m:t>σ</m:t>
            </m:r>
          </m:e>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2</m:t>
            </m:r>
          </m:sup>
        </m:sSubSup>
        <m:r>
          <w:rPr>
            <w:rStyle w:val="fontstyle01"/>
            <w:rFonts w:ascii="Cambria Math" w:eastAsiaTheme="minorEastAsia" w:hAnsi="Cambria Math" w:cs="Times New Roman"/>
          </w:rPr>
          <m:t>;                    CL=</m:t>
        </m:r>
        <m:sSubSup>
          <m:sSubSupPr>
            <m:ctrlPr>
              <w:rPr>
                <w:rStyle w:val="fontstyle01"/>
                <w:rFonts w:ascii="Cambria Math" w:eastAsiaTheme="minorEastAsia" w:hAnsi="Cambria Math" w:cs="Times New Roman"/>
                <w:i/>
              </w:rPr>
            </m:ctrlPr>
          </m:sSubSupPr>
          <m:e>
            <m:r>
              <w:rPr>
                <w:rStyle w:val="fontstyle01"/>
                <w:rFonts w:ascii="Cambria Math" w:eastAsiaTheme="minorEastAsia" w:hAnsi="Cambria Math" w:cs="Times New Roman"/>
              </w:rPr>
              <m:t>σ</m:t>
            </m:r>
          </m:e>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2</m:t>
            </m:r>
          </m:sup>
        </m:sSubSup>
      </m:oMath>
      <w:r>
        <w:rPr>
          <w:rStyle w:val="fontstyle01"/>
          <w:rFonts w:ascii="Times New Roman" w:eastAsiaTheme="minorEastAsia" w:hAnsi="Times New Roman" w:cs="Times New Roman"/>
        </w:rPr>
        <w:t xml:space="preserve">    and                   </w:t>
      </w:r>
      <m:oMath>
        <m:r>
          <w:rPr>
            <w:rStyle w:val="fontstyle01"/>
            <w:rFonts w:ascii="Cambria Math" w:eastAsiaTheme="minorEastAsia" w:hAnsi="Cambria Math" w:cs="Times New Roman"/>
          </w:rPr>
          <m:t>UCL=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sSubSup>
          <m:sSubSupPr>
            <m:ctrlPr>
              <w:rPr>
                <w:rStyle w:val="fontstyle01"/>
                <w:rFonts w:ascii="Cambria Math" w:eastAsiaTheme="minorEastAsia" w:hAnsi="Cambria Math" w:cs="Times New Roman"/>
                <w:i/>
              </w:rPr>
            </m:ctrlPr>
          </m:sSubSupPr>
          <m:e>
            <m:r>
              <w:rPr>
                <w:rStyle w:val="fontstyle01"/>
                <w:rFonts w:ascii="Cambria Math" w:eastAsiaTheme="minorEastAsia" w:hAnsi="Cambria Math" w:cs="Times New Roman"/>
              </w:rPr>
              <m:t>σ</m:t>
            </m:r>
          </m:e>
          <m:sub>
            <m:r>
              <w:rPr>
                <w:rStyle w:val="fontstyle01"/>
                <w:rFonts w:ascii="Cambria Math" w:eastAsiaTheme="minorEastAsia" w:hAnsi="Cambria Math" w:cs="Times New Roman"/>
              </w:rPr>
              <m:t>0</m:t>
            </m:r>
          </m:sub>
          <m:sup>
            <m:r>
              <w:rPr>
                <w:rStyle w:val="fontstyle01"/>
                <w:rFonts w:ascii="Cambria Math" w:eastAsiaTheme="minorEastAsia" w:hAnsi="Cambria Math" w:cs="Times New Roman"/>
              </w:rPr>
              <m:t>2</m:t>
            </m:r>
          </m:sup>
        </m:sSubSup>
      </m:oMath>
      <w:r>
        <w:rPr>
          <w:rStyle w:val="fontstyle01"/>
          <w:rFonts w:ascii="Times New Roman" w:eastAsiaTheme="minorEastAsia" w:hAnsi="Times New Roman" w:cs="Times New Roman"/>
        </w:rPr>
        <w:t>.</w:t>
      </w:r>
    </w:p>
    <w:p w14:paraId="5AC90F2D" w14:textId="679396C2" w:rsidR="006501E6" w:rsidRDefault="006501E6" w:rsidP="00BA1B17">
      <w:pPr>
        <w:spacing w:line="360" w:lineRule="auto"/>
        <w:jc w:val="left"/>
        <w:rPr>
          <w:rStyle w:val="fontstyle01"/>
          <w:rFonts w:ascii="Times New Roman" w:eastAsiaTheme="minorEastAsia" w:hAnsi="Times New Roman" w:cs="Times New Roman"/>
        </w:rPr>
      </w:pPr>
      <w:r>
        <w:rPr>
          <w:rStyle w:val="fontstyle01"/>
          <w:rFonts w:ascii="Times New Roman" w:eastAsiaTheme="minorEastAsia" w:hAnsi="Times New Roman" w:cs="Times New Roman"/>
        </w:rPr>
        <w:t>But in case of unknown</w:t>
      </w:r>
      <m:oMath>
        <m:r>
          <w:rPr>
            <w:rStyle w:val="fontstyle01"/>
            <w:rFonts w:ascii="Cambria Math" w:eastAsiaTheme="minorEastAsia" w:hAnsi="Cambria Math" w:cs="Times New Roman"/>
          </w:rPr>
          <m:t xml:space="preserve"> </m:t>
        </m:r>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Pr>
          <w:rStyle w:val="fontstyle01"/>
          <w:rFonts w:ascii="Times New Roman" w:eastAsiaTheme="minorEastAsia" w:hAnsi="Times New Roman" w:cs="Times New Roman"/>
        </w:rPr>
        <w:t xml:space="preserve">, we have to estimate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and use it as follows:</w:t>
      </w:r>
    </w:p>
    <w:p w14:paraId="43197D74" w14:textId="741FE876" w:rsidR="00D366D7" w:rsidRDefault="00D366D7" w:rsidP="00EF51A1">
      <w:pPr>
        <w:spacing w:line="360" w:lineRule="auto"/>
        <w:jc w:val="center"/>
        <w:rPr>
          <w:rStyle w:val="fontstyle01"/>
          <w:rFonts w:ascii="Times New Roman" w:eastAsiaTheme="minorEastAsia" w:hAnsi="Times New Roman" w:cs="Times New Roman"/>
        </w:rPr>
      </w:pPr>
      <m:oMath>
        <m:r>
          <w:rPr>
            <w:rStyle w:val="fontstyle01"/>
            <w:rFonts w:ascii="Cambria Math" w:eastAsiaTheme="minorEastAsia" w:hAnsi="Cambria Math" w:cs="Times New Roman"/>
          </w:rPr>
          <m:t>LCL=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acc>
          <m:accPr>
            <m:chr m:val="̅"/>
            <m:ctrlPr>
              <w:rPr>
                <w:rStyle w:val="fontstyle01"/>
                <w:rFonts w:ascii="Cambria Math" w:eastAsiaTheme="minorEastAsia" w:hAnsi="Cambria Math" w:cs="Times New Roman"/>
                <w:i/>
              </w:rPr>
            </m:ctrlPr>
          </m:accPr>
          <m:e>
            <m:r>
              <w:rPr>
                <w:rStyle w:val="fontstyle01"/>
                <w:rFonts w:ascii="Cambria Math" w:eastAsiaTheme="minorEastAsia" w:hAnsi="Cambria Math" w:cs="Times New Roman"/>
              </w:rPr>
              <m:t>V</m:t>
            </m:r>
          </m:e>
        </m:acc>
        <m:r>
          <w:rPr>
            <w:rStyle w:val="fontstyle01"/>
            <w:rFonts w:ascii="Cambria Math" w:eastAsiaTheme="minorEastAsia" w:hAnsi="Cambria Math" w:cs="Times New Roman"/>
          </w:rPr>
          <m:t>;                    CL=</m:t>
        </m:r>
        <m:acc>
          <m:accPr>
            <m:chr m:val="̅"/>
            <m:ctrlPr>
              <w:rPr>
                <w:rStyle w:val="fontstyle01"/>
                <w:rFonts w:ascii="Cambria Math" w:eastAsiaTheme="minorEastAsia" w:hAnsi="Cambria Math" w:cs="Times New Roman"/>
                <w:i/>
              </w:rPr>
            </m:ctrlPr>
          </m:accPr>
          <m:e>
            <m:r>
              <w:rPr>
                <w:rStyle w:val="fontstyle01"/>
                <w:rFonts w:ascii="Cambria Math" w:eastAsiaTheme="minorEastAsia" w:hAnsi="Cambria Math" w:cs="Times New Roman"/>
              </w:rPr>
              <m:t>V</m:t>
            </m:r>
          </m:e>
        </m:acc>
        <m:r>
          <w:rPr>
            <w:rStyle w:val="fontstyle01"/>
            <w:rFonts w:ascii="Cambria Math" w:eastAsiaTheme="minorEastAsia" w:hAnsi="Cambria Math" w:cs="Times New Roman"/>
          </w:rPr>
          <m:t xml:space="preserve">    </m:t>
        </m:r>
      </m:oMath>
      <w:r>
        <w:rPr>
          <w:rStyle w:val="fontstyle01"/>
          <w:rFonts w:ascii="Times New Roman" w:eastAsiaTheme="minorEastAsia" w:hAnsi="Times New Roman" w:cs="Times New Roman"/>
        </w:rPr>
        <w:t xml:space="preserve"> and                   </w:t>
      </w:r>
      <m:oMath>
        <m:r>
          <w:rPr>
            <w:rStyle w:val="fontstyle01"/>
            <w:rFonts w:ascii="Cambria Math" w:eastAsiaTheme="minorEastAsia" w:hAnsi="Cambria Math" w:cs="Times New Roman"/>
          </w:rPr>
          <m:t>UCL=</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acc>
          <m:accPr>
            <m:chr m:val="̅"/>
            <m:ctrlPr>
              <w:rPr>
                <w:rStyle w:val="fontstyle01"/>
                <w:rFonts w:ascii="Cambria Math" w:eastAsiaTheme="minorEastAsia" w:hAnsi="Cambria Math" w:cs="Times New Roman"/>
                <w:i/>
              </w:rPr>
            </m:ctrlPr>
          </m:accPr>
          <m:e>
            <m:r>
              <w:rPr>
                <w:rStyle w:val="fontstyle01"/>
                <w:rFonts w:ascii="Cambria Math" w:eastAsiaTheme="minorEastAsia" w:hAnsi="Cambria Math" w:cs="Times New Roman"/>
              </w:rPr>
              <m:t>V</m:t>
            </m:r>
          </m:e>
        </m:acc>
      </m:oMath>
      <w:r>
        <w:rPr>
          <w:rStyle w:val="fontstyle01"/>
          <w:rFonts w:ascii="Times New Roman" w:eastAsiaTheme="minorEastAsia" w:hAnsi="Times New Roman" w:cs="Times New Roman"/>
        </w:rPr>
        <w:t>.</w:t>
      </w:r>
    </w:p>
    <w:p w14:paraId="0725E05F" w14:textId="36730F79" w:rsidR="00C92E46" w:rsidRDefault="00C92E46" w:rsidP="00EF51A1">
      <w:pPr>
        <w:spacing w:line="360" w:lineRule="auto"/>
        <w:jc w:val="center"/>
      </w:pPr>
    </w:p>
    <w:p w14:paraId="12A5C1A9" w14:textId="77777777" w:rsidR="003B5F23" w:rsidRDefault="003B5F23" w:rsidP="003B5F23">
      <w:pPr>
        <w:pStyle w:val="Caption"/>
        <w:spacing w:line="480" w:lineRule="auto"/>
        <w:jc w:val="center"/>
        <w:rPr>
          <w:rFonts w:cs="Times New Roman"/>
          <w:i w:val="0"/>
          <w:color w:val="auto"/>
          <w:sz w:val="24"/>
          <w:szCs w:val="24"/>
        </w:rPr>
      </w:pPr>
      <w:r>
        <w:rPr>
          <w:rFonts w:cs="Times New Roman"/>
          <w:i w:val="0"/>
          <w:color w:val="auto"/>
          <w:sz w:val="24"/>
          <w:szCs w:val="24"/>
        </w:rPr>
        <w:lastRenderedPageBreak/>
        <w:t xml:space="preserve">Table </w:t>
      </w:r>
      <w:r w:rsidRPr="00F07674">
        <w:rPr>
          <w:i w:val="0"/>
          <w:color w:val="auto"/>
          <w:sz w:val="24"/>
          <w:szCs w:val="24"/>
        </w:rPr>
        <w:t>5</w:t>
      </w:r>
      <w:r w:rsidRPr="00F07674">
        <w:rPr>
          <w:rFonts w:cs="Times New Roman"/>
          <w:i w:val="0"/>
          <w:color w:val="auto"/>
          <w:sz w:val="24"/>
          <w:szCs w:val="24"/>
        </w:rPr>
        <w:t>.</w:t>
      </w:r>
      <w:r w:rsidRPr="00F07674">
        <w:rPr>
          <w:i w:val="0"/>
          <w:color w:val="auto"/>
          <w:sz w:val="24"/>
          <w:szCs w:val="24"/>
        </w:rPr>
        <w:t>4</w:t>
      </w:r>
      <w:r>
        <w:rPr>
          <w:i w:val="0"/>
          <w:color w:val="auto"/>
          <w:sz w:val="24"/>
          <w:szCs w:val="24"/>
        </w:rPr>
        <w:t>:</w:t>
      </w:r>
      <w:r>
        <w:rPr>
          <w:rFonts w:cs="Times New Roman"/>
          <w:i w:val="0"/>
          <w:color w:val="auto"/>
          <w:sz w:val="24"/>
          <w:szCs w:val="24"/>
        </w:rPr>
        <w:t xml:space="preserve"> Percentiles of RL of V-chart for different </w:t>
      </w:r>
      <m:oMath>
        <m:r>
          <w:rPr>
            <w:rFonts w:ascii="Cambria Math" w:hAnsi="Cambria Math" w:cs="Times New Roman"/>
            <w:color w:val="auto"/>
            <w:sz w:val="24"/>
            <w:szCs w:val="24"/>
          </w:rPr>
          <m:t>n</m:t>
        </m:r>
      </m:oMath>
      <w:r>
        <w:rPr>
          <w:rFonts w:cs="Times New Roman"/>
          <w:i w:val="0"/>
          <w:color w:val="auto"/>
          <w:sz w:val="24"/>
          <w:szCs w:val="24"/>
        </w:rPr>
        <w:t xml:space="preserve"> at α=0.0027</w:t>
      </w:r>
    </w:p>
    <w:tbl>
      <w:tblPr>
        <w:tblStyle w:val="TableGrid"/>
        <w:tblW w:w="1047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541"/>
        <w:gridCol w:w="576"/>
        <w:gridCol w:w="576"/>
        <w:gridCol w:w="576"/>
        <w:gridCol w:w="696"/>
        <w:gridCol w:w="541"/>
        <w:gridCol w:w="576"/>
        <w:gridCol w:w="576"/>
        <w:gridCol w:w="576"/>
        <w:gridCol w:w="576"/>
        <w:gridCol w:w="541"/>
        <w:gridCol w:w="576"/>
        <w:gridCol w:w="576"/>
        <w:gridCol w:w="576"/>
        <w:gridCol w:w="576"/>
        <w:gridCol w:w="541"/>
        <w:gridCol w:w="576"/>
        <w:gridCol w:w="576"/>
        <w:gridCol w:w="576"/>
        <w:gridCol w:w="576"/>
      </w:tblGrid>
      <w:tr w:rsidR="003B5F23" w14:paraId="228EF0A3" w14:textId="77777777" w:rsidTr="00615E3D">
        <w:trPr>
          <w:trHeight w:val="421"/>
          <w:jc w:val="center"/>
        </w:trPr>
        <w:tc>
          <w:tcPr>
            <w:tcW w:w="10471" w:type="dxa"/>
            <w:gridSpan w:val="21"/>
            <w:tcBorders>
              <w:top w:val="single" w:sz="4" w:space="0" w:color="auto"/>
              <w:left w:val="nil"/>
              <w:bottom w:val="single" w:sz="4" w:space="0" w:color="auto"/>
              <w:right w:val="nil"/>
            </w:tcBorders>
            <w:hideMark/>
          </w:tcPr>
          <w:p w14:paraId="7C03382C" w14:textId="77777777" w:rsidR="003B5F23" w:rsidRDefault="003B5F23" w:rsidP="00615E3D">
            <w:pPr>
              <w:jc w:val="center"/>
              <w:rPr>
                <w:rStyle w:val="fontstyle01"/>
                <w:rFonts w:eastAsiaTheme="minorEastAsia"/>
              </w:rPr>
            </w:pPr>
            <w:r>
              <w:rPr>
                <w:rFonts w:cs="Times New Roman"/>
                <w:szCs w:val="24"/>
              </w:rPr>
              <w:t>Sample size (</w:t>
            </w:r>
            <m:oMath>
              <m:r>
                <w:rPr>
                  <w:rFonts w:ascii="Cambria Math" w:hAnsi="Cambria Math" w:cs="Times New Roman"/>
                  <w:szCs w:val="24"/>
                </w:rPr>
                <m:t>n</m:t>
              </m:r>
            </m:oMath>
            <w:r>
              <w:rPr>
                <w:rFonts w:cs="Times New Roman"/>
                <w:szCs w:val="24"/>
              </w:rPr>
              <w:t>)</w:t>
            </w:r>
          </w:p>
        </w:tc>
      </w:tr>
      <w:tr w:rsidR="003B5F23" w14:paraId="62C240C4" w14:textId="77777777" w:rsidTr="00615E3D">
        <w:trPr>
          <w:trHeight w:val="421"/>
          <w:jc w:val="center"/>
        </w:trPr>
        <w:tc>
          <w:tcPr>
            <w:tcW w:w="545" w:type="dxa"/>
            <w:tcBorders>
              <w:top w:val="single" w:sz="4" w:space="0" w:color="auto"/>
              <w:left w:val="nil"/>
              <w:bottom w:val="nil"/>
              <w:right w:val="nil"/>
            </w:tcBorders>
          </w:tcPr>
          <w:p w14:paraId="60B27268" w14:textId="77777777" w:rsidR="003B5F23" w:rsidRDefault="003B5F23" w:rsidP="00615E3D">
            <w:pPr>
              <w:jc w:val="center"/>
              <w:rPr>
                <w:rStyle w:val="fontstyle01"/>
                <w:rFonts w:eastAsiaTheme="minorEastAsia" w:cs="Times New Roman"/>
              </w:rPr>
            </w:pPr>
          </w:p>
        </w:tc>
        <w:tc>
          <w:tcPr>
            <w:tcW w:w="2553" w:type="dxa"/>
            <w:gridSpan w:val="5"/>
            <w:tcBorders>
              <w:top w:val="single" w:sz="4" w:space="0" w:color="auto"/>
              <w:left w:val="nil"/>
              <w:bottom w:val="nil"/>
              <w:right w:val="nil"/>
            </w:tcBorders>
            <w:hideMark/>
          </w:tcPr>
          <w:p w14:paraId="38DBEDC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2457" w:type="dxa"/>
            <w:gridSpan w:val="5"/>
            <w:tcBorders>
              <w:top w:val="single" w:sz="4" w:space="0" w:color="auto"/>
              <w:left w:val="nil"/>
              <w:bottom w:val="nil"/>
              <w:right w:val="nil"/>
            </w:tcBorders>
            <w:hideMark/>
          </w:tcPr>
          <w:p w14:paraId="683DB7A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2457" w:type="dxa"/>
            <w:gridSpan w:val="5"/>
            <w:tcBorders>
              <w:top w:val="single" w:sz="4" w:space="0" w:color="auto"/>
              <w:left w:val="nil"/>
              <w:bottom w:val="nil"/>
              <w:right w:val="nil"/>
            </w:tcBorders>
            <w:hideMark/>
          </w:tcPr>
          <w:p w14:paraId="22BB124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2457" w:type="dxa"/>
            <w:gridSpan w:val="5"/>
            <w:tcBorders>
              <w:top w:val="single" w:sz="4" w:space="0" w:color="auto"/>
              <w:left w:val="nil"/>
              <w:bottom w:val="single" w:sz="4" w:space="0" w:color="auto"/>
              <w:right w:val="nil"/>
            </w:tcBorders>
            <w:hideMark/>
          </w:tcPr>
          <w:p w14:paraId="7DB9FA3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w:t>
            </w:r>
          </w:p>
        </w:tc>
      </w:tr>
      <w:tr w:rsidR="003B5F23" w14:paraId="12E2799E" w14:textId="77777777" w:rsidTr="00615E3D">
        <w:trPr>
          <w:trHeight w:val="449"/>
          <w:jc w:val="center"/>
        </w:trPr>
        <w:tc>
          <w:tcPr>
            <w:tcW w:w="545" w:type="dxa"/>
            <w:tcBorders>
              <w:top w:val="single" w:sz="4" w:space="0" w:color="auto"/>
              <w:left w:val="nil"/>
              <w:bottom w:val="nil"/>
              <w:right w:val="nil"/>
            </w:tcBorders>
            <w:hideMark/>
          </w:tcPr>
          <w:p w14:paraId="513B7F09" w14:textId="77777777" w:rsidR="003B5F23" w:rsidRDefault="003B5F23" w:rsidP="00615E3D">
            <w:pPr>
              <w:jc w:val="center"/>
              <w:rPr>
                <w:rStyle w:val="fontstyle01"/>
                <w:rFonts w:eastAsiaTheme="minorEastAsia" w:cs="Times New Roman"/>
                <w:b/>
              </w:rPr>
            </w:pPr>
            <m:oMathPara>
              <m:oMath>
                <m:r>
                  <w:rPr>
                    <w:rFonts w:ascii="Cambria Math" w:hAnsi="Cambria Math" w:cs="Times New Roman"/>
                    <w:szCs w:val="24"/>
                  </w:rPr>
                  <m:t>δ</m:t>
                </m:r>
              </m:oMath>
            </m:oMathPara>
          </w:p>
        </w:tc>
        <w:tc>
          <w:tcPr>
            <w:tcW w:w="467" w:type="dxa"/>
            <w:tcBorders>
              <w:top w:val="single" w:sz="4" w:space="0" w:color="auto"/>
              <w:left w:val="nil"/>
              <w:bottom w:val="nil"/>
              <w:right w:val="nil"/>
            </w:tcBorders>
            <w:hideMark/>
          </w:tcPr>
          <w:p w14:paraId="72856252"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10</m:t>
                    </m:r>
                  </m:sub>
                </m:sSub>
              </m:oMath>
            </m:oMathPara>
          </w:p>
        </w:tc>
        <w:tc>
          <w:tcPr>
            <w:tcW w:w="497" w:type="dxa"/>
            <w:tcBorders>
              <w:top w:val="single" w:sz="4" w:space="0" w:color="auto"/>
              <w:left w:val="nil"/>
              <w:bottom w:val="nil"/>
              <w:right w:val="nil"/>
            </w:tcBorders>
            <w:hideMark/>
          </w:tcPr>
          <w:p w14:paraId="0219CCC5"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25</m:t>
                    </m:r>
                  </m:sub>
                </m:sSub>
              </m:oMath>
            </m:oMathPara>
          </w:p>
        </w:tc>
        <w:tc>
          <w:tcPr>
            <w:tcW w:w="497" w:type="dxa"/>
            <w:tcBorders>
              <w:top w:val="single" w:sz="4" w:space="0" w:color="auto"/>
              <w:left w:val="nil"/>
              <w:bottom w:val="nil"/>
              <w:right w:val="nil"/>
            </w:tcBorders>
            <w:hideMark/>
          </w:tcPr>
          <w:p w14:paraId="32D1411D"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50</m:t>
                    </m:r>
                  </m:sub>
                </m:sSub>
              </m:oMath>
            </m:oMathPara>
          </w:p>
        </w:tc>
        <w:tc>
          <w:tcPr>
            <w:tcW w:w="497" w:type="dxa"/>
            <w:tcBorders>
              <w:top w:val="single" w:sz="4" w:space="0" w:color="auto"/>
              <w:left w:val="nil"/>
              <w:bottom w:val="nil"/>
              <w:right w:val="nil"/>
            </w:tcBorders>
            <w:hideMark/>
          </w:tcPr>
          <w:p w14:paraId="20BBBB13"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75</m:t>
                    </m:r>
                  </m:sub>
                </m:sSub>
              </m:oMath>
            </m:oMathPara>
          </w:p>
        </w:tc>
        <w:tc>
          <w:tcPr>
            <w:tcW w:w="593" w:type="dxa"/>
            <w:tcBorders>
              <w:top w:val="single" w:sz="4" w:space="0" w:color="auto"/>
              <w:left w:val="nil"/>
              <w:bottom w:val="nil"/>
              <w:right w:val="nil"/>
            </w:tcBorders>
            <w:hideMark/>
          </w:tcPr>
          <w:p w14:paraId="5D048198"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95</m:t>
                    </m:r>
                  </m:sub>
                </m:sSub>
              </m:oMath>
            </m:oMathPara>
          </w:p>
        </w:tc>
        <w:tc>
          <w:tcPr>
            <w:tcW w:w="467" w:type="dxa"/>
            <w:tcBorders>
              <w:top w:val="single" w:sz="4" w:space="0" w:color="auto"/>
              <w:left w:val="nil"/>
              <w:bottom w:val="nil"/>
              <w:right w:val="nil"/>
            </w:tcBorders>
            <w:hideMark/>
          </w:tcPr>
          <w:p w14:paraId="10EC9F2E"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10</m:t>
                    </m:r>
                  </m:sub>
                </m:sSub>
              </m:oMath>
            </m:oMathPara>
          </w:p>
        </w:tc>
        <w:tc>
          <w:tcPr>
            <w:tcW w:w="497" w:type="dxa"/>
            <w:tcBorders>
              <w:top w:val="single" w:sz="4" w:space="0" w:color="auto"/>
              <w:left w:val="nil"/>
              <w:bottom w:val="nil"/>
              <w:right w:val="nil"/>
            </w:tcBorders>
            <w:hideMark/>
          </w:tcPr>
          <w:p w14:paraId="60A35DF5"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25</m:t>
                    </m:r>
                  </m:sub>
                </m:sSub>
              </m:oMath>
            </m:oMathPara>
          </w:p>
        </w:tc>
        <w:tc>
          <w:tcPr>
            <w:tcW w:w="497" w:type="dxa"/>
            <w:tcBorders>
              <w:top w:val="single" w:sz="4" w:space="0" w:color="auto"/>
              <w:left w:val="nil"/>
              <w:bottom w:val="nil"/>
              <w:right w:val="nil"/>
            </w:tcBorders>
            <w:hideMark/>
          </w:tcPr>
          <w:p w14:paraId="76586D52"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50</m:t>
                    </m:r>
                  </m:sub>
                </m:sSub>
              </m:oMath>
            </m:oMathPara>
          </w:p>
        </w:tc>
        <w:tc>
          <w:tcPr>
            <w:tcW w:w="497" w:type="dxa"/>
            <w:tcBorders>
              <w:top w:val="single" w:sz="4" w:space="0" w:color="auto"/>
              <w:left w:val="nil"/>
              <w:bottom w:val="nil"/>
              <w:right w:val="nil"/>
            </w:tcBorders>
            <w:hideMark/>
          </w:tcPr>
          <w:p w14:paraId="3966E384"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75</m:t>
                    </m:r>
                  </m:sub>
                </m:sSub>
              </m:oMath>
            </m:oMathPara>
          </w:p>
        </w:tc>
        <w:tc>
          <w:tcPr>
            <w:tcW w:w="497" w:type="dxa"/>
            <w:tcBorders>
              <w:top w:val="single" w:sz="4" w:space="0" w:color="auto"/>
              <w:left w:val="nil"/>
              <w:bottom w:val="nil"/>
              <w:right w:val="nil"/>
            </w:tcBorders>
            <w:hideMark/>
          </w:tcPr>
          <w:p w14:paraId="3B331B31"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95</m:t>
                    </m:r>
                  </m:sub>
                </m:sSub>
              </m:oMath>
            </m:oMathPara>
          </w:p>
        </w:tc>
        <w:tc>
          <w:tcPr>
            <w:tcW w:w="467" w:type="dxa"/>
            <w:tcBorders>
              <w:top w:val="single" w:sz="4" w:space="0" w:color="auto"/>
              <w:left w:val="nil"/>
              <w:bottom w:val="nil"/>
              <w:right w:val="nil"/>
            </w:tcBorders>
            <w:hideMark/>
          </w:tcPr>
          <w:p w14:paraId="32A6F148"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10</m:t>
                    </m:r>
                  </m:sub>
                </m:sSub>
              </m:oMath>
            </m:oMathPara>
          </w:p>
        </w:tc>
        <w:tc>
          <w:tcPr>
            <w:tcW w:w="497" w:type="dxa"/>
            <w:tcBorders>
              <w:top w:val="single" w:sz="4" w:space="0" w:color="auto"/>
              <w:left w:val="nil"/>
              <w:bottom w:val="nil"/>
              <w:right w:val="nil"/>
            </w:tcBorders>
            <w:hideMark/>
          </w:tcPr>
          <w:p w14:paraId="49831FC3"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25</m:t>
                    </m:r>
                  </m:sub>
                </m:sSub>
              </m:oMath>
            </m:oMathPara>
          </w:p>
        </w:tc>
        <w:tc>
          <w:tcPr>
            <w:tcW w:w="497" w:type="dxa"/>
            <w:tcBorders>
              <w:top w:val="single" w:sz="4" w:space="0" w:color="auto"/>
              <w:left w:val="nil"/>
              <w:bottom w:val="nil"/>
              <w:right w:val="nil"/>
            </w:tcBorders>
            <w:hideMark/>
          </w:tcPr>
          <w:p w14:paraId="4666560E"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50</m:t>
                    </m:r>
                  </m:sub>
                </m:sSub>
              </m:oMath>
            </m:oMathPara>
          </w:p>
        </w:tc>
        <w:tc>
          <w:tcPr>
            <w:tcW w:w="497" w:type="dxa"/>
            <w:tcBorders>
              <w:top w:val="single" w:sz="4" w:space="0" w:color="auto"/>
              <w:left w:val="nil"/>
              <w:bottom w:val="nil"/>
              <w:right w:val="nil"/>
            </w:tcBorders>
            <w:hideMark/>
          </w:tcPr>
          <w:p w14:paraId="5F00253C"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75</m:t>
                    </m:r>
                  </m:sub>
                </m:sSub>
              </m:oMath>
            </m:oMathPara>
          </w:p>
        </w:tc>
        <w:tc>
          <w:tcPr>
            <w:tcW w:w="497" w:type="dxa"/>
            <w:tcBorders>
              <w:top w:val="single" w:sz="4" w:space="0" w:color="auto"/>
              <w:left w:val="nil"/>
              <w:bottom w:val="nil"/>
              <w:right w:val="nil"/>
            </w:tcBorders>
            <w:hideMark/>
          </w:tcPr>
          <w:p w14:paraId="23A159F2"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95</m:t>
                    </m:r>
                  </m:sub>
                </m:sSub>
              </m:oMath>
            </m:oMathPara>
          </w:p>
        </w:tc>
        <w:tc>
          <w:tcPr>
            <w:tcW w:w="467" w:type="dxa"/>
            <w:tcBorders>
              <w:top w:val="single" w:sz="4" w:space="0" w:color="auto"/>
              <w:left w:val="nil"/>
              <w:bottom w:val="nil"/>
              <w:right w:val="nil"/>
            </w:tcBorders>
            <w:hideMark/>
          </w:tcPr>
          <w:p w14:paraId="00046904"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10</m:t>
                    </m:r>
                  </m:sub>
                </m:sSub>
              </m:oMath>
            </m:oMathPara>
          </w:p>
        </w:tc>
        <w:tc>
          <w:tcPr>
            <w:tcW w:w="497" w:type="dxa"/>
            <w:tcBorders>
              <w:top w:val="single" w:sz="4" w:space="0" w:color="auto"/>
              <w:left w:val="nil"/>
              <w:bottom w:val="nil"/>
              <w:right w:val="nil"/>
            </w:tcBorders>
            <w:hideMark/>
          </w:tcPr>
          <w:p w14:paraId="443D7899"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25</m:t>
                    </m:r>
                  </m:sub>
                </m:sSub>
              </m:oMath>
            </m:oMathPara>
          </w:p>
        </w:tc>
        <w:tc>
          <w:tcPr>
            <w:tcW w:w="497" w:type="dxa"/>
            <w:tcBorders>
              <w:top w:val="single" w:sz="4" w:space="0" w:color="auto"/>
              <w:left w:val="nil"/>
              <w:bottom w:val="nil"/>
              <w:right w:val="nil"/>
            </w:tcBorders>
            <w:hideMark/>
          </w:tcPr>
          <w:p w14:paraId="05485DA1"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50</m:t>
                    </m:r>
                  </m:sub>
                </m:sSub>
              </m:oMath>
            </m:oMathPara>
          </w:p>
        </w:tc>
        <w:tc>
          <w:tcPr>
            <w:tcW w:w="497" w:type="dxa"/>
            <w:tcBorders>
              <w:top w:val="single" w:sz="4" w:space="0" w:color="auto"/>
              <w:left w:val="nil"/>
              <w:bottom w:val="nil"/>
              <w:right w:val="nil"/>
            </w:tcBorders>
            <w:hideMark/>
          </w:tcPr>
          <w:p w14:paraId="443C94DF"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75</m:t>
                    </m:r>
                  </m:sub>
                </m:sSub>
              </m:oMath>
            </m:oMathPara>
          </w:p>
        </w:tc>
        <w:tc>
          <w:tcPr>
            <w:tcW w:w="497" w:type="dxa"/>
            <w:tcBorders>
              <w:top w:val="single" w:sz="4" w:space="0" w:color="auto"/>
              <w:left w:val="nil"/>
              <w:bottom w:val="single" w:sz="4" w:space="0" w:color="auto"/>
              <w:right w:val="nil"/>
            </w:tcBorders>
            <w:hideMark/>
          </w:tcPr>
          <w:p w14:paraId="63280F5E" w14:textId="77777777" w:rsidR="003B5F23" w:rsidRDefault="00A73355" w:rsidP="00615E3D">
            <w:pPr>
              <w:jc w:val="center"/>
              <w:rPr>
                <w:rStyle w:val="fontstyle01"/>
                <w:rFonts w:eastAsiaTheme="minorEastAsia" w:cs="Times New Roman"/>
              </w:rPr>
            </w:pPr>
            <m:oMathPara>
              <m:oMath>
                <m:sSub>
                  <m:sSubPr>
                    <m:ctrlPr>
                      <w:rPr>
                        <w:rFonts w:ascii="Cambria Math" w:eastAsiaTheme="minorEastAsia" w:hAnsi="Cambria Math" w:cs="Times New Roman"/>
                        <w:i/>
                        <w:color w:val="000000"/>
                        <w:szCs w:val="24"/>
                      </w:rPr>
                    </m:ctrlPr>
                  </m:sSubPr>
                  <m:e>
                    <m:r>
                      <w:rPr>
                        <w:rStyle w:val="fontstyle01"/>
                        <w:rFonts w:ascii="Cambria Math" w:eastAsiaTheme="minorEastAsia" w:hAnsi="Cambria Math" w:cs="Times New Roman"/>
                      </w:rPr>
                      <m:t>P</m:t>
                    </m:r>
                  </m:e>
                  <m:sub>
                    <m:r>
                      <w:rPr>
                        <w:rStyle w:val="fontstyle01"/>
                        <w:rFonts w:ascii="Cambria Math" w:eastAsiaTheme="minorEastAsia" w:hAnsi="Cambria Math" w:cs="Times New Roman"/>
                      </w:rPr>
                      <m:t>95</m:t>
                    </m:r>
                  </m:sub>
                </m:sSub>
              </m:oMath>
            </m:oMathPara>
          </w:p>
        </w:tc>
      </w:tr>
      <w:tr w:rsidR="003B5F23" w14:paraId="7DBFBFB3" w14:textId="77777777" w:rsidTr="00615E3D">
        <w:trPr>
          <w:trHeight w:val="421"/>
          <w:jc w:val="center"/>
        </w:trPr>
        <w:tc>
          <w:tcPr>
            <w:tcW w:w="545" w:type="dxa"/>
            <w:tcBorders>
              <w:top w:val="single" w:sz="4" w:space="0" w:color="auto"/>
              <w:left w:val="nil"/>
              <w:bottom w:val="nil"/>
              <w:right w:val="nil"/>
            </w:tcBorders>
            <w:hideMark/>
          </w:tcPr>
          <w:p w14:paraId="15606E8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1.00</w:t>
            </w:r>
          </w:p>
        </w:tc>
        <w:tc>
          <w:tcPr>
            <w:tcW w:w="467" w:type="dxa"/>
            <w:tcBorders>
              <w:top w:val="single" w:sz="4" w:space="0" w:color="auto"/>
              <w:left w:val="nil"/>
              <w:bottom w:val="nil"/>
              <w:right w:val="nil"/>
            </w:tcBorders>
            <w:hideMark/>
          </w:tcPr>
          <w:p w14:paraId="2F7CF98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41</w:t>
            </w:r>
          </w:p>
        </w:tc>
        <w:tc>
          <w:tcPr>
            <w:tcW w:w="497" w:type="dxa"/>
            <w:tcBorders>
              <w:top w:val="single" w:sz="4" w:space="0" w:color="auto"/>
              <w:left w:val="nil"/>
              <w:bottom w:val="nil"/>
              <w:right w:val="nil"/>
            </w:tcBorders>
            <w:hideMark/>
          </w:tcPr>
          <w:p w14:paraId="687C6FC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106</w:t>
            </w:r>
          </w:p>
        </w:tc>
        <w:tc>
          <w:tcPr>
            <w:tcW w:w="497" w:type="dxa"/>
            <w:tcBorders>
              <w:top w:val="single" w:sz="4" w:space="0" w:color="auto"/>
              <w:left w:val="nil"/>
              <w:bottom w:val="nil"/>
              <w:right w:val="nil"/>
            </w:tcBorders>
            <w:hideMark/>
          </w:tcPr>
          <w:p w14:paraId="08D8FBB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258</w:t>
            </w:r>
          </w:p>
        </w:tc>
        <w:tc>
          <w:tcPr>
            <w:tcW w:w="497" w:type="dxa"/>
            <w:tcBorders>
              <w:top w:val="single" w:sz="4" w:space="0" w:color="auto"/>
              <w:left w:val="nil"/>
              <w:bottom w:val="nil"/>
              <w:right w:val="nil"/>
            </w:tcBorders>
            <w:hideMark/>
          </w:tcPr>
          <w:p w14:paraId="073C52F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514</w:t>
            </w:r>
          </w:p>
        </w:tc>
        <w:tc>
          <w:tcPr>
            <w:tcW w:w="593" w:type="dxa"/>
            <w:tcBorders>
              <w:top w:val="single" w:sz="4" w:space="0" w:color="auto"/>
              <w:left w:val="nil"/>
              <w:bottom w:val="nil"/>
              <w:right w:val="nil"/>
            </w:tcBorders>
            <w:hideMark/>
          </w:tcPr>
          <w:p w14:paraId="3047F19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1089</w:t>
            </w:r>
          </w:p>
        </w:tc>
        <w:tc>
          <w:tcPr>
            <w:tcW w:w="467" w:type="dxa"/>
            <w:tcBorders>
              <w:top w:val="single" w:sz="4" w:space="0" w:color="auto"/>
              <w:left w:val="nil"/>
              <w:bottom w:val="nil"/>
              <w:right w:val="nil"/>
            </w:tcBorders>
            <w:hideMark/>
          </w:tcPr>
          <w:p w14:paraId="530C5DF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41</w:t>
            </w:r>
          </w:p>
        </w:tc>
        <w:tc>
          <w:tcPr>
            <w:tcW w:w="497" w:type="dxa"/>
            <w:tcBorders>
              <w:top w:val="single" w:sz="4" w:space="0" w:color="auto"/>
              <w:left w:val="nil"/>
              <w:bottom w:val="nil"/>
              <w:right w:val="nil"/>
            </w:tcBorders>
            <w:hideMark/>
          </w:tcPr>
          <w:p w14:paraId="1C7C947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107</w:t>
            </w:r>
          </w:p>
        </w:tc>
        <w:tc>
          <w:tcPr>
            <w:tcW w:w="497" w:type="dxa"/>
            <w:tcBorders>
              <w:top w:val="single" w:sz="4" w:space="0" w:color="auto"/>
              <w:left w:val="nil"/>
              <w:bottom w:val="nil"/>
              <w:right w:val="nil"/>
            </w:tcBorders>
            <w:hideMark/>
          </w:tcPr>
          <w:p w14:paraId="725919C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258</w:t>
            </w:r>
          </w:p>
        </w:tc>
        <w:tc>
          <w:tcPr>
            <w:tcW w:w="497" w:type="dxa"/>
            <w:tcBorders>
              <w:top w:val="single" w:sz="4" w:space="0" w:color="auto"/>
              <w:left w:val="nil"/>
              <w:bottom w:val="nil"/>
              <w:right w:val="nil"/>
            </w:tcBorders>
            <w:hideMark/>
          </w:tcPr>
          <w:p w14:paraId="5F3F0B7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513</w:t>
            </w:r>
          </w:p>
        </w:tc>
        <w:tc>
          <w:tcPr>
            <w:tcW w:w="497" w:type="dxa"/>
            <w:tcBorders>
              <w:top w:val="single" w:sz="4" w:space="0" w:color="auto"/>
              <w:left w:val="nil"/>
              <w:bottom w:val="nil"/>
              <w:right w:val="nil"/>
            </w:tcBorders>
            <w:hideMark/>
          </w:tcPr>
          <w:p w14:paraId="10A786C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855</w:t>
            </w:r>
          </w:p>
        </w:tc>
        <w:tc>
          <w:tcPr>
            <w:tcW w:w="467" w:type="dxa"/>
            <w:tcBorders>
              <w:top w:val="single" w:sz="4" w:space="0" w:color="auto"/>
              <w:left w:val="nil"/>
              <w:bottom w:val="nil"/>
              <w:right w:val="nil"/>
            </w:tcBorders>
            <w:hideMark/>
          </w:tcPr>
          <w:p w14:paraId="05EB7DF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39</w:t>
            </w:r>
          </w:p>
        </w:tc>
        <w:tc>
          <w:tcPr>
            <w:tcW w:w="497" w:type="dxa"/>
            <w:tcBorders>
              <w:top w:val="single" w:sz="4" w:space="0" w:color="auto"/>
              <w:left w:val="nil"/>
              <w:bottom w:val="nil"/>
              <w:right w:val="nil"/>
            </w:tcBorders>
            <w:hideMark/>
          </w:tcPr>
          <w:p w14:paraId="364CC44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105</w:t>
            </w:r>
          </w:p>
        </w:tc>
        <w:tc>
          <w:tcPr>
            <w:tcW w:w="497" w:type="dxa"/>
            <w:tcBorders>
              <w:top w:val="single" w:sz="4" w:space="0" w:color="auto"/>
              <w:left w:val="nil"/>
              <w:bottom w:val="nil"/>
              <w:right w:val="nil"/>
            </w:tcBorders>
            <w:hideMark/>
          </w:tcPr>
          <w:p w14:paraId="3A1387B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257</w:t>
            </w:r>
          </w:p>
        </w:tc>
        <w:tc>
          <w:tcPr>
            <w:tcW w:w="497" w:type="dxa"/>
            <w:tcBorders>
              <w:top w:val="single" w:sz="4" w:space="0" w:color="auto"/>
              <w:left w:val="nil"/>
              <w:bottom w:val="nil"/>
              <w:right w:val="nil"/>
            </w:tcBorders>
            <w:hideMark/>
          </w:tcPr>
          <w:p w14:paraId="1A49D40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517</w:t>
            </w:r>
          </w:p>
        </w:tc>
        <w:tc>
          <w:tcPr>
            <w:tcW w:w="497" w:type="dxa"/>
            <w:tcBorders>
              <w:top w:val="single" w:sz="4" w:space="0" w:color="auto"/>
              <w:left w:val="nil"/>
              <w:bottom w:val="nil"/>
              <w:right w:val="nil"/>
            </w:tcBorders>
            <w:hideMark/>
          </w:tcPr>
          <w:p w14:paraId="1D5860B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841</w:t>
            </w:r>
          </w:p>
        </w:tc>
        <w:tc>
          <w:tcPr>
            <w:tcW w:w="467" w:type="dxa"/>
            <w:tcBorders>
              <w:top w:val="single" w:sz="4" w:space="0" w:color="auto"/>
              <w:left w:val="nil"/>
              <w:bottom w:val="nil"/>
              <w:right w:val="nil"/>
            </w:tcBorders>
            <w:hideMark/>
          </w:tcPr>
          <w:p w14:paraId="6282571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39</w:t>
            </w:r>
          </w:p>
        </w:tc>
        <w:tc>
          <w:tcPr>
            <w:tcW w:w="497" w:type="dxa"/>
            <w:tcBorders>
              <w:top w:val="single" w:sz="4" w:space="0" w:color="auto"/>
              <w:left w:val="nil"/>
              <w:bottom w:val="nil"/>
              <w:right w:val="nil"/>
            </w:tcBorders>
            <w:hideMark/>
          </w:tcPr>
          <w:p w14:paraId="3D530F2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106</w:t>
            </w:r>
          </w:p>
        </w:tc>
        <w:tc>
          <w:tcPr>
            <w:tcW w:w="497" w:type="dxa"/>
            <w:tcBorders>
              <w:top w:val="single" w:sz="4" w:space="0" w:color="auto"/>
              <w:left w:val="nil"/>
              <w:bottom w:val="nil"/>
              <w:right w:val="nil"/>
            </w:tcBorders>
            <w:hideMark/>
          </w:tcPr>
          <w:p w14:paraId="367A0FA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254</w:t>
            </w:r>
          </w:p>
        </w:tc>
        <w:tc>
          <w:tcPr>
            <w:tcW w:w="497" w:type="dxa"/>
            <w:tcBorders>
              <w:top w:val="single" w:sz="4" w:space="0" w:color="auto"/>
              <w:left w:val="nil"/>
              <w:bottom w:val="nil"/>
              <w:right w:val="nil"/>
            </w:tcBorders>
            <w:hideMark/>
          </w:tcPr>
          <w:p w14:paraId="03B87A5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514</w:t>
            </w:r>
          </w:p>
        </w:tc>
        <w:tc>
          <w:tcPr>
            <w:tcW w:w="497" w:type="dxa"/>
            <w:tcBorders>
              <w:top w:val="single" w:sz="4" w:space="0" w:color="auto"/>
              <w:left w:val="nil"/>
              <w:bottom w:val="nil"/>
              <w:right w:val="nil"/>
            </w:tcBorders>
            <w:hideMark/>
          </w:tcPr>
          <w:p w14:paraId="573A970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853</w:t>
            </w:r>
          </w:p>
        </w:tc>
      </w:tr>
      <w:tr w:rsidR="003B5F23" w14:paraId="62AA2145" w14:textId="77777777" w:rsidTr="00615E3D">
        <w:trPr>
          <w:trHeight w:val="421"/>
          <w:jc w:val="center"/>
        </w:trPr>
        <w:tc>
          <w:tcPr>
            <w:tcW w:w="545" w:type="dxa"/>
            <w:tcBorders>
              <w:top w:val="nil"/>
              <w:left w:val="nil"/>
              <w:bottom w:val="nil"/>
              <w:right w:val="nil"/>
            </w:tcBorders>
            <w:hideMark/>
          </w:tcPr>
          <w:p w14:paraId="402A3B0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1.25</w:t>
            </w:r>
          </w:p>
        </w:tc>
        <w:tc>
          <w:tcPr>
            <w:tcW w:w="467" w:type="dxa"/>
            <w:tcBorders>
              <w:top w:val="nil"/>
              <w:left w:val="nil"/>
              <w:bottom w:val="nil"/>
              <w:right w:val="nil"/>
            </w:tcBorders>
            <w:hideMark/>
          </w:tcPr>
          <w:p w14:paraId="2F273EE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17</w:t>
            </w:r>
          </w:p>
        </w:tc>
        <w:tc>
          <w:tcPr>
            <w:tcW w:w="497" w:type="dxa"/>
            <w:tcBorders>
              <w:top w:val="nil"/>
              <w:left w:val="nil"/>
              <w:bottom w:val="nil"/>
              <w:right w:val="nil"/>
            </w:tcBorders>
            <w:hideMark/>
          </w:tcPr>
          <w:p w14:paraId="0FA5091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42</w:t>
            </w:r>
          </w:p>
        </w:tc>
        <w:tc>
          <w:tcPr>
            <w:tcW w:w="497" w:type="dxa"/>
            <w:tcBorders>
              <w:top w:val="nil"/>
              <w:left w:val="nil"/>
              <w:bottom w:val="nil"/>
              <w:right w:val="nil"/>
            </w:tcBorders>
            <w:hideMark/>
          </w:tcPr>
          <w:p w14:paraId="4959D99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101</w:t>
            </w:r>
          </w:p>
        </w:tc>
        <w:tc>
          <w:tcPr>
            <w:tcW w:w="497" w:type="dxa"/>
            <w:tcBorders>
              <w:top w:val="nil"/>
              <w:left w:val="nil"/>
              <w:bottom w:val="nil"/>
              <w:right w:val="nil"/>
            </w:tcBorders>
            <w:hideMark/>
          </w:tcPr>
          <w:p w14:paraId="16FE79B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202</w:t>
            </w:r>
          </w:p>
        </w:tc>
        <w:tc>
          <w:tcPr>
            <w:tcW w:w="593" w:type="dxa"/>
            <w:tcBorders>
              <w:top w:val="nil"/>
              <w:left w:val="nil"/>
              <w:bottom w:val="nil"/>
              <w:right w:val="nil"/>
            </w:tcBorders>
            <w:hideMark/>
          </w:tcPr>
          <w:p w14:paraId="3B8F0F0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433</w:t>
            </w:r>
          </w:p>
        </w:tc>
        <w:tc>
          <w:tcPr>
            <w:tcW w:w="467" w:type="dxa"/>
            <w:tcBorders>
              <w:top w:val="nil"/>
              <w:left w:val="nil"/>
              <w:bottom w:val="nil"/>
              <w:right w:val="nil"/>
            </w:tcBorders>
            <w:hideMark/>
          </w:tcPr>
          <w:p w14:paraId="7A3F90C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11</w:t>
            </w:r>
          </w:p>
        </w:tc>
        <w:tc>
          <w:tcPr>
            <w:tcW w:w="497" w:type="dxa"/>
            <w:tcBorders>
              <w:top w:val="nil"/>
              <w:left w:val="nil"/>
              <w:bottom w:val="nil"/>
              <w:right w:val="nil"/>
            </w:tcBorders>
            <w:hideMark/>
          </w:tcPr>
          <w:p w14:paraId="73A2D07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28</w:t>
            </w:r>
          </w:p>
        </w:tc>
        <w:tc>
          <w:tcPr>
            <w:tcW w:w="497" w:type="dxa"/>
            <w:tcBorders>
              <w:top w:val="nil"/>
              <w:left w:val="nil"/>
              <w:bottom w:val="nil"/>
              <w:right w:val="nil"/>
            </w:tcBorders>
            <w:hideMark/>
          </w:tcPr>
          <w:p w14:paraId="4824C79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67</w:t>
            </w:r>
          </w:p>
        </w:tc>
        <w:tc>
          <w:tcPr>
            <w:tcW w:w="497" w:type="dxa"/>
            <w:tcBorders>
              <w:top w:val="nil"/>
              <w:left w:val="nil"/>
              <w:bottom w:val="nil"/>
              <w:right w:val="nil"/>
            </w:tcBorders>
            <w:hideMark/>
          </w:tcPr>
          <w:p w14:paraId="4609BBA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134</w:t>
            </w:r>
          </w:p>
        </w:tc>
        <w:tc>
          <w:tcPr>
            <w:tcW w:w="497" w:type="dxa"/>
            <w:tcBorders>
              <w:top w:val="nil"/>
              <w:left w:val="nil"/>
              <w:bottom w:val="nil"/>
              <w:right w:val="nil"/>
            </w:tcBorders>
            <w:hideMark/>
          </w:tcPr>
          <w:p w14:paraId="7E70E0A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221</w:t>
            </w:r>
          </w:p>
        </w:tc>
        <w:tc>
          <w:tcPr>
            <w:tcW w:w="467" w:type="dxa"/>
            <w:tcBorders>
              <w:top w:val="nil"/>
              <w:left w:val="nil"/>
              <w:bottom w:val="nil"/>
              <w:right w:val="nil"/>
            </w:tcBorders>
            <w:hideMark/>
          </w:tcPr>
          <w:p w14:paraId="4B67C24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97" w:type="dxa"/>
            <w:tcBorders>
              <w:top w:val="nil"/>
              <w:left w:val="nil"/>
              <w:bottom w:val="nil"/>
              <w:right w:val="nil"/>
            </w:tcBorders>
            <w:hideMark/>
          </w:tcPr>
          <w:p w14:paraId="66952CF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18</w:t>
            </w:r>
          </w:p>
        </w:tc>
        <w:tc>
          <w:tcPr>
            <w:tcW w:w="497" w:type="dxa"/>
            <w:tcBorders>
              <w:top w:val="nil"/>
              <w:left w:val="nil"/>
              <w:bottom w:val="nil"/>
              <w:right w:val="nil"/>
            </w:tcBorders>
            <w:hideMark/>
          </w:tcPr>
          <w:p w14:paraId="03EB777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42</w:t>
            </w:r>
          </w:p>
        </w:tc>
        <w:tc>
          <w:tcPr>
            <w:tcW w:w="497" w:type="dxa"/>
            <w:tcBorders>
              <w:top w:val="nil"/>
              <w:left w:val="nil"/>
              <w:bottom w:val="nil"/>
              <w:right w:val="nil"/>
            </w:tcBorders>
            <w:hideMark/>
          </w:tcPr>
          <w:p w14:paraId="7B52173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84</w:t>
            </w:r>
          </w:p>
        </w:tc>
        <w:tc>
          <w:tcPr>
            <w:tcW w:w="497" w:type="dxa"/>
            <w:tcBorders>
              <w:top w:val="nil"/>
              <w:left w:val="nil"/>
              <w:bottom w:val="nil"/>
              <w:right w:val="nil"/>
            </w:tcBorders>
            <w:hideMark/>
          </w:tcPr>
          <w:p w14:paraId="1751B22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138</w:t>
            </w:r>
          </w:p>
        </w:tc>
        <w:tc>
          <w:tcPr>
            <w:tcW w:w="467" w:type="dxa"/>
            <w:tcBorders>
              <w:top w:val="nil"/>
              <w:left w:val="nil"/>
              <w:bottom w:val="nil"/>
              <w:right w:val="nil"/>
            </w:tcBorders>
            <w:hideMark/>
          </w:tcPr>
          <w:p w14:paraId="342BA6A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09A6435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12</w:t>
            </w:r>
          </w:p>
        </w:tc>
        <w:tc>
          <w:tcPr>
            <w:tcW w:w="497" w:type="dxa"/>
            <w:tcBorders>
              <w:top w:val="nil"/>
              <w:left w:val="nil"/>
              <w:bottom w:val="nil"/>
              <w:right w:val="nil"/>
            </w:tcBorders>
            <w:hideMark/>
          </w:tcPr>
          <w:p w14:paraId="4A73450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27</w:t>
            </w:r>
          </w:p>
        </w:tc>
        <w:tc>
          <w:tcPr>
            <w:tcW w:w="497" w:type="dxa"/>
            <w:tcBorders>
              <w:top w:val="nil"/>
              <w:left w:val="nil"/>
              <w:bottom w:val="nil"/>
              <w:right w:val="nil"/>
            </w:tcBorders>
            <w:hideMark/>
          </w:tcPr>
          <w:p w14:paraId="432C6CF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54</w:t>
            </w:r>
          </w:p>
        </w:tc>
        <w:tc>
          <w:tcPr>
            <w:tcW w:w="497" w:type="dxa"/>
            <w:tcBorders>
              <w:top w:val="nil"/>
              <w:left w:val="nil"/>
              <w:bottom w:val="nil"/>
              <w:right w:val="nil"/>
            </w:tcBorders>
            <w:hideMark/>
          </w:tcPr>
          <w:p w14:paraId="1A5C515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91</w:t>
            </w:r>
          </w:p>
        </w:tc>
      </w:tr>
      <w:tr w:rsidR="003B5F23" w14:paraId="1416C70E" w14:textId="77777777" w:rsidTr="00615E3D">
        <w:trPr>
          <w:trHeight w:val="421"/>
          <w:jc w:val="center"/>
        </w:trPr>
        <w:tc>
          <w:tcPr>
            <w:tcW w:w="545" w:type="dxa"/>
            <w:tcBorders>
              <w:top w:val="nil"/>
              <w:left w:val="nil"/>
              <w:bottom w:val="nil"/>
              <w:right w:val="nil"/>
            </w:tcBorders>
            <w:hideMark/>
          </w:tcPr>
          <w:p w14:paraId="33CB2EA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1.50</w:t>
            </w:r>
          </w:p>
        </w:tc>
        <w:tc>
          <w:tcPr>
            <w:tcW w:w="467" w:type="dxa"/>
            <w:tcBorders>
              <w:top w:val="nil"/>
              <w:left w:val="nil"/>
              <w:bottom w:val="nil"/>
              <w:right w:val="nil"/>
            </w:tcBorders>
            <w:hideMark/>
          </w:tcPr>
          <w:p w14:paraId="14C9ADA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97" w:type="dxa"/>
            <w:tcBorders>
              <w:top w:val="nil"/>
              <w:left w:val="nil"/>
              <w:bottom w:val="nil"/>
              <w:right w:val="nil"/>
            </w:tcBorders>
            <w:hideMark/>
          </w:tcPr>
          <w:p w14:paraId="181802F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19</w:t>
            </w:r>
          </w:p>
        </w:tc>
        <w:tc>
          <w:tcPr>
            <w:tcW w:w="497" w:type="dxa"/>
            <w:tcBorders>
              <w:top w:val="nil"/>
              <w:left w:val="nil"/>
              <w:bottom w:val="nil"/>
              <w:right w:val="nil"/>
            </w:tcBorders>
            <w:hideMark/>
          </w:tcPr>
          <w:p w14:paraId="6C35832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44</w:t>
            </w:r>
          </w:p>
        </w:tc>
        <w:tc>
          <w:tcPr>
            <w:tcW w:w="497" w:type="dxa"/>
            <w:tcBorders>
              <w:top w:val="nil"/>
              <w:left w:val="nil"/>
              <w:bottom w:val="nil"/>
              <w:right w:val="nil"/>
            </w:tcBorders>
            <w:hideMark/>
          </w:tcPr>
          <w:p w14:paraId="5BF58AC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86</w:t>
            </w:r>
          </w:p>
        </w:tc>
        <w:tc>
          <w:tcPr>
            <w:tcW w:w="593" w:type="dxa"/>
            <w:tcBorders>
              <w:top w:val="nil"/>
              <w:left w:val="nil"/>
              <w:bottom w:val="nil"/>
              <w:right w:val="nil"/>
            </w:tcBorders>
            <w:hideMark/>
          </w:tcPr>
          <w:p w14:paraId="75DA71E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184</w:t>
            </w:r>
          </w:p>
        </w:tc>
        <w:tc>
          <w:tcPr>
            <w:tcW w:w="467" w:type="dxa"/>
            <w:tcBorders>
              <w:top w:val="nil"/>
              <w:left w:val="nil"/>
              <w:bottom w:val="nil"/>
              <w:right w:val="nil"/>
            </w:tcBorders>
            <w:hideMark/>
          </w:tcPr>
          <w:p w14:paraId="5851655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45A8B48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9</w:t>
            </w:r>
          </w:p>
        </w:tc>
        <w:tc>
          <w:tcPr>
            <w:tcW w:w="497" w:type="dxa"/>
            <w:tcBorders>
              <w:top w:val="nil"/>
              <w:left w:val="nil"/>
              <w:bottom w:val="nil"/>
              <w:right w:val="nil"/>
            </w:tcBorders>
            <w:hideMark/>
          </w:tcPr>
          <w:p w14:paraId="7423AD8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20</w:t>
            </w:r>
          </w:p>
        </w:tc>
        <w:tc>
          <w:tcPr>
            <w:tcW w:w="497" w:type="dxa"/>
            <w:tcBorders>
              <w:top w:val="nil"/>
              <w:left w:val="nil"/>
              <w:bottom w:val="nil"/>
              <w:right w:val="nil"/>
            </w:tcBorders>
            <w:hideMark/>
          </w:tcPr>
          <w:p w14:paraId="17C4531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39</w:t>
            </w:r>
          </w:p>
        </w:tc>
        <w:tc>
          <w:tcPr>
            <w:tcW w:w="497" w:type="dxa"/>
            <w:tcBorders>
              <w:top w:val="nil"/>
              <w:left w:val="nil"/>
              <w:bottom w:val="nil"/>
              <w:right w:val="nil"/>
            </w:tcBorders>
            <w:hideMark/>
          </w:tcPr>
          <w:p w14:paraId="61B4140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65</w:t>
            </w:r>
          </w:p>
        </w:tc>
        <w:tc>
          <w:tcPr>
            <w:tcW w:w="467" w:type="dxa"/>
            <w:tcBorders>
              <w:top w:val="nil"/>
              <w:left w:val="nil"/>
              <w:bottom w:val="nil"/>
              <w:right w:val="nil"/>
            </w:tcBorders>
            <w:hideMark/>
          </w:tcPr>
          <w:p w14:paraId="54717B1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208B97F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2652AA1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w:t>
            </w:r>
          </w:p>
        </w:tc>
        <w:tc>
          <w:tcPr>
            <w:tcW w:w="497" w:type="dxa"/>
            <w:tcBorders>
              <w:top w:val="nil"/>
              <w:left w:val="nil"/>
              <w:bottom w:val="nil"/>
              <w:right w:val="nil"/>
            </w:tcBorders>
            <w:hideMark/>
          </w:tcPr>
          <w:p w14:paraId="4C5309E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20</w:t>
            </w:r>
          </w:p>
        </w:tc>
        <w:tc>
          <w:tcPr>
            <w:tcW w:w="497" w:type="dxa"/>
            <w:tcBorders>
              <w:top w:val="nil"/>
              <w:left w:val="nil"/>
              <w:bottom w:val="nil"/>
              <w:right w:val="nil"/>
            </w:tcBorders>
            <w:hideMark/>
          </w:tcPr>
          <w:p w14:paraId="28AF671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33</w:t>
            </w:r>
          </w:p>
        </w:tc>
        <w:tc>
          <w:tcPr>
            <w:tcW w:w="467" w:type="dxa"/>
            <w:tcBorders>
              <w:top w:val="nil"/>
              <w:left w:val="nil"/>
              <w:bottom w:val="nil"/>
              <w:right w:val="nil"/>
            </w:tcBorders>
            <w:hideMark/>
          </w:tcPr>
          <w:p w14:paraId="6C13A3F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886322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5F3F63C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497" w:type="dxa"/>
            <w:tcBorders>
              <w:top w:val="nil"/>
              <w:left w:val="nil"/>
              <w:bottom w:val="nil"/>
              <w:right w:val="nil"/>
            </w:tcBorders>
            <w:hideMark/>
          </w:tcPr>
          <w:p w14:paraId="1DE3A01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11</w:t>
            </w:r>
          </w:p>
        </w:tc>
        <w:tc>
          <w:tcPr>
            <w:tcW w:w="497" w:type="dxa"/>
            <w:tcBorders>
              <w:top w:val="nil"/>
              <w:left w:val="nil"/>
              <w:bottom w:val="nil"/>
              <w:right w:val="nil"/>
            </w:tcBorders>
            <w:hideMark/>
          </w:tcPr>
          <w:p w14:paraId="4080465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18</w:t>
            </w:r>
          </w:p>
        </w:tc>
      </w:tr>
      <w:tr w:rsidR="003B5F23" w14:paraId="1E0A653B" w14:textId="77777777" w:rsidTr="00615E3D">
        <w:trPr>
          <w:trHeight w:val="421"/>
          <w:jc w:val="center"/>
        </w:trPr>
        <w:tc>
          <w:tcPr>
            <w:tcW w:w="545" w:type="dxa"/>
            <w:tcBorders>
              <w:top w:val="nil"/>
              <w:left w:val="nil"/>
              <w:bottom w:val="nil"/>
              <w:right w:val="nil"/>
            </w:tcBorders>
            <w:hideMark/>
          </w:tcPr>
          <w:p w14:paraId="48DF22F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1.75</w:t>
            </w:r>
          </w:p>
        </w:tc>
        <w:tc>
          <w:tcPr>
            <w:tcW w:w="467" w:type="dxa"/>
            <w:tcBorders>
              <w:top w:val="nil"/>
              <w:left w:val="nil"/>
              <w:bottom w:val="nil"/>
              <w:right w:val="nil"/>
            </w:tcBorders>
            <w:hideMark/>
          </w:tcPr>
          <w:p w14:paraId="334CAD5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1FA23C5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w:t>
            </w:r>
          </w:p>
        </w:tc>
        <w:tc>
          <w:tcPr>
            <w:tcW w:w="497" w:type="dxa"/>
            <w:tcBorders>
              <w:top w:val="nil"/>
              <w:left w:val="nil"/>
              <w:bottom w:val="nil"/>
              <w:right w:val="nil"/>
            </w:tcBorders>
            <w:hideMark/>
          </w:tcPr>
          <w:p w14:paraId="2DF0D03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23</w:t>
            </w:r>
          </w:p>
        </w:tc>
        <w:tc>
          <w:tcPr>
            <w:tcW w:w="497" w:type="dxa"/>
            <w:tcBorders>
              <w:top w:val="nil"/>
              <w:left w:val="nil"/>
              <w:bottom w:val="nil"/>
              <w:right w:val="nil"/>
            </w:tcBorders>
            <w:hideMark/>
          </w:tcPr>
          <w:p w14:paraId="0A715B5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44</w:t>
            </w:r>
          </w:p>
        </w:tc>
        <w:tc>
          <w:tcPr>
            <w:tcW w:w="593" w:type="dxa"/>
            <w:tcBorders>
              <w:top w:val="nil"/>
              <w:left w:val="nil"/>
              <w:bottom w:val="nil"/>
              <w:right w:val="nil"/>
            </w:tcBorders>
            <w:hideMark/>
          </w:tcPr>
          <w:p w14:paraId="39CA3F1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95</w:t>
            </w:r>
          </w:p>
        </w:tc>
        <w:tc>
          <w:tcPr>
            <w:tcW w:w="467" w:type="dxa"/>
            <w:tcBorders>
              <w:top w:val="nil"/>
              <w:left w:val="nil"/>
              <w:bottom w:val="nil"/>
              <w:right w:val="nil"/>
            </w:tcBorders>
            <w:hideMark/>
          </w:tcPr>
          <w:p w14:paraId="1EE36CC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15D1388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1672874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9</w:t>
            </w:r>
          </w:p>
        </w:tc>
        <w:tc>
          <w:tcPr>
            <w:tcW w:w="497" w:type="dxa"/>
            <w:tcBorders>
              <w:top w:val="nil"/>
              <w:left w:val="nil"/>
              <w:bottom w:val="nil"/>
              <w:right w:val="nil"/>
            </w:tcBorders>
            <w:hideMark/>
          </w:tcPr>
          <w:p w14:paraId="42BBBE4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17</w:t>
            </w:r>
          </w:p>
        </w:tc>
        <w:tc>
          <w:tcPr>
            <w:tcW w:w="497" w:type="dxa"/>
            <w:tcBorders>
              <w:top w:val="nil"/>
              <w:left w:val="nil"/>
              <w:bottom w:val="nil"/>
              <w:right w:val="nil"/>
            </w:tcBorders>
            <w:hideMark/>
          </w:tcPr>
          <w:p w14:paraId="377E7DD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28</w:t>
            </w:r>
          </w:p>
        </w:tc>
        <w:tc>
          <w:tcPr>
            <w:tcW w:w="467" w:type="dxa"/>
            <w:tcBorders>
              <w:top w:val="nil"/>
              <w:left w:val="nil"/>
              <w:bottom w:val="nil"/>
              <w:right w:val="nil"/>
            </w:tcBorders>
            <w:hideMark/>
          </w:tcPr>
          <w:p w14:paraId="0AAE336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7F6431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1D78B94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3B6980A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w:t>
            </w:r>
          </w:p>
        </w:tc>
        <w:tc>
          <w:tcPr>
            <w:tcW w:w="497" w:type="dxa"/>
            <w:tcBorders>
              <w:top w:val="nil"/>
              <w:left w:val="nil"/>
              <w:bottom w:val="nil"/>
              <w:right w:val="nil"/>
            </w:tcBorders>
            <w:hideMark/>
          </w:tcPr>
          <w:p w14:paraId="597A9EE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13</w:t>
            </w:r>
          </w:p>
        </w:tc>
        <w:tc>
          <w:tcPr>
            <w:tcW w:w="467" w:type="dxa"/>
            <w:tcBorders>
              <w:top w:val="nil"/>
              <w:left w:val="nil"/>
              <w:bottom w:val="nil"/>
              <w:right w:val="nil"/>
            </w:tcBorders>
            <w:hideMark/>
          </w:tcPr>
          <w:p w14:paraId="502DE76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0C12D66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9B6DBB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071705B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194242D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r>
      <w:tr w:rsidR="003B5F23" w14:paraId="018F1224" w14:textId="77777777" w:rsidTr="00615E3D">
        <w:trPr>
          <w:trHeight w:val="421"/>
          <w:jc w:val="center"/>
        </w:trPr>
        <w:tc>
          <w:tcPr>
            <w:tcW w:w="545" w:type="dxa"/>
            <w:tcBorders>
              <w:top w:val="nil"/>
              <w:left w:val="nil"/>
              <w:bottom w:val="nil"/>
              <w:right w:val="nil"/>
            </w:tcBorders>
            <w:hideMark/>
          </w:tcPr>
          <w:p w14:paraId="0FDA545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2.00</w:t>
            </w:r>
          </w:p>
        </w:tc>
        <w:tc>
          <w:tcPr>
            <w:tcW w:w="467" w:type="dxa"/>
            <w:tcBorders>
              <w:top w:val="nil"/>
              <w:left w:val="nil"/>
              <w:bottom w:val="nil"/>
              <w:right w:val="nil"/>
            </w:tcBorders>
            <w:hideMark/>
          </w:tcPr>
          <w:p w14:paraId="45E2412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13EA742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497" w:type="dxa"/>
            <w:tcBorders>
              <w:top w:val="nil"/>
              <w:left w:val="nil"/>
              <w:bottom w:val="nil"/>
              <w:right w:val="nil"/>
            </w:tcBorders>
            <w:hideMark/>
          </w:tcPr>
          <w:p w14:paraId="2477914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14</w:t>
            </w:r>
          </w:p>
        </w:tc>
        <w:tc>
          <w:tcPr>
            <w:tcW w:w="497" w:type="dxa"/>
            <w:tcBorders>
              <w:top w:val="nil"/>
              <w:left w:val="nil"/>
              <w:bottom w:val="nil"/>
              <w:right w:val="nil"/>
            </w:tcBorders>
            <w:hideMark/>
          </w:tcPr>
          <w:p w14:paraId="1A0C393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28</w:t>
            </w:r>
          </w:p>
        </w:tc>
        <w:tc>
          <w:tcPr>
            <w:tcW w:w="593" w:type="dxa"/>
            <w:tcBorders>
              <w:top w:val="nil"/>
              <w:left w:val="nil"/>
              <w:bottom w:val="nil"/>
              <w:right w:val="nil"/>
            </w:tcBorders>
            <w:hideMark/>
          </w:tcPr>
          <w:p w14:paraId="61FBBB3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58</w:t>
            </w:r>
          </w:p>
        </w:tc>
        <w:tc>
          <w:tcPr>
            <w:tcW w:w="467" w:type="dxa"/>
            <w:tcBorders>
              <w:top w:val="nil"/>
              <w:left w:val="nil"/>
              <w:bottom w:val="nil"/>
              <w:right w:val="nil"/>
            </w:tcBorders>
            <w:hideMark/>
          </w:tcPr>
          <w:p w14:paraId="1149E45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ACA337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1A24AC0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97" w:type="dxa"/>
            <w:tcBorders>
              <w:top w:val="nil"/>
              <w:left w:val="nil"/>
              <w:bottom w:val="nil"/>
              <w:right w:val="nil"/>
            </w:tcBorders>
            <w:hideMark/>
          </w:tcPr>
          <w:p w14:paraId="0BE9506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w:t>
            </w:r>
          </w:p>
        </w:tc>
        <w:tc>
          <w:tcPr>
            <w:tcW w:w="497" w:type="dxa"/>
            <w:tcBorders>
              <w:top w:val="nil"/>
              <w:left w:val="nil"/>
              <w:bottom w:val="nil"/>
              <w:right w:val="nil"/>
            </w:tcBorders>
            <w:hideMark/>
          </w:tcPr>
          <w:p w14:paraId="10BF606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16</w:t>
            </w:r>
          </w:p>
        </w:tc>
        <w:tc>
          <w:tcPr>
            <w:tcW w:w="467" w:type="dxa"/>
            <w:tcBorders>
              <w:top w:val="nil"/>
              <w:left w:val="nil"/>
              <w:bottom w:val="nil"/>
              <w:right w:val="nil"/>
            </w:tcBorders>
            <w:hideMark/>
          </w:tcPr>
          <w:p w14:paraId="18E2447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B690BB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7F2D20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496F537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4EE2EE8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67" w:type="dxa"/>
            <w:tcBorders>
              <w:top w:val="nil"/>
              <w:left w:val="nil"/>
              <w:bottom w:val="nil"/>
              <w:right w:val="nil"/>
            </w:tcBorders>
            <w:hideMark/>
          </w:tcPr>
          <w:p w14:paraId="72E57E2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692527C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17320E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8C23F8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5F0C9A7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r>
      <w:tr w:rsidR="003B5F23" w14:paraId="4D0ADB06" w14:textId="77777777" w:rsidTr="00615E3D">
        <w:trPr>
          <w:trHeight w:val="421"/>
          <w:jc w:val="center"/>
        </w:trPr>
        <w:tc>
          <w:tcPr>
            <w:tcW w:w="545" w:type="dxa"/>
            <w:tcBorders>
              <w:top w:val="nil"/>
              <w:left w:val="nil"/>
              <w:bottom w:val="nil"/>
              <w:right w:val="nil"/>
            </w:tcBorders>
            <w:hideMark/>
          </w:tcPr>
          <w:p w14:paraId="68B79E0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2.25</w:t>
            </w:r>
          </w:p>
        </w:tc>
        <w:tc>
          <w:tcPr>
            <w:tcW w:w="467" w:type="dxa"/>
            <w:tcBorders>
              <w:top w:val="nil"/>
              <w:left w:val="nil"/>
              <w:bottom w:val="nil"/>
              <w:right w:val="nil"/>
            </w:tcBorders>
            <w:hideMark/>
          </w:tcPr>
          <w:p w14:paraId="67377B0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56773E6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37A1586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9</w:t>
            </w:r>
          </w:p>
        </w:tc>
        <w:tc>
          <w:tcPr>
            <w:tcW w:w="497" w:type="dxa"/>
            <w:tcBorders>
              <w:top w:val="nil"/>
              <w:left w:val="nil"/>
              <w:bottom w:val="nil"/>
              <w:right w:val="nil"/>
            </w:tcBorders>
            <w:hideMark/>
          </w:tcPr>
          <w:p w14:paraId="43C9F5C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18</w:t>
            </w:r>
          </w:p>
        </w:tc>
        <w:tc>
          <w:tcPr>
            <w:tcW w:w="593" w:type="dxa"/>
            <w:tcBorders>
              <w:top w:val="nil"/>
              <w:left w:val="nil"/>
              <w:bottom w:val="nil"/>
              <w:right w:val="nil"/>
            </w:tcBorders>
            <w:hideMark/>
          </w:tcPr>
          <w:p w14:paraId="35E5FB1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39</w:t>
            </w:r>
          </w:p>
        </w:tc>
        <w:tc>
          <w:tcPr>
            <w:tcW w:w="467" w:type="dxa"/>
            <w:tcBorders>
              <w:top w:val="nil"/>
              <w:left w:val="nil"/>
              <w:bottom w:val="nil"/>
              <w:right w:val="nil"/>
            </w:tcBorders>
            <w:hideMark/>
          </w:tcPr>
          <w:p w14:paraId="52DEF64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E9BCA5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49AECB7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51C170B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497" w:type="dxa"/>
            <w:tcBorders>
              <w:top w:val="nil"/>
              <w:left w:val="nil"/>
              <w:bottom w:val="nil"/>
              <w:right w:val="nil"/>
            </w:tcBorders>
            <w:hideMark/>
          </w:tcPr>
          <w:p w14:paraId="050E3BC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10</w:t>
            </w:r>
          </w:p>
        </w:tc>
        <w:tc>
          <w:tcPr>
            <w:tcW w:w="467" w:type="dxa"/>
            <w:tcBorders>
              <w:top w:val="nil"/>
              <w:left w:val="nil"/>
              <w:bottom w:val="nil"/>
              <w:right w:val="nil"/>
            </w:tcBorders>
            <w:hideMark/>
          </w:tcPr>
          <w:p w14:paraId="0E18219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ECCEDE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26CF872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028144B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34357D3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67" w:type="dxa"/>
            <w:tcBorders>
              <w:top w:val="nil"/>
              <w:left w:val="nil"/>
              <w:bottom w:val="nil"/>
              <w:right w:val="nil"/>
            </w:tcBorders>
            <w:hideMark/>
          </w:tcPr>
          <w:p w14:paraId="0310857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2BDBF2D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00074E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1C90CAD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79C31BB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r>
      <w:tr w:rsidR="003B5F23" w14:paraId="32265331" w14:textId="77777777" w:rsidTr="00615E3D">
        <w:trPr>
          <w:trHeight w:val="421"/>
          <w:jc w:val="center"/>
        </w:trPr>
        <w:tc>
          <w:tcPr>
            <w:tcW w:w="545" w:type="dxa"/>
            <w:tcBorders>
              <w:top w:val="nil"/>
              <w:left w:val="nil"/>
              <w:bottom w:val="nil"/>
              <w:right w:val="nil"/>
            </w:tcBorders>
            <w:hideMark/>
          </w:tcPr>
          <w:p w14:paraId="3481612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2.50</w:t>
            </w:r>
          </w:p>
        </w:tc>
        <w:tc>
          <w:tcPr>
            <w:tcW w:w="467" w:type="dxa"/>
            <w:tcBorders>
              <w:top w:val="nil"/>
              <w:left w:val="nil"/>
              <w:bottom w:val="nil"/>
              <w:right w:val="nil"/>
            </w:tcBorders>
            <w:hideMark/>
          </w:tcPr>
          <w:p w14:paraId="6278E53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52FD625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5DB27FC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97" w:type="dxa"/>
            <w:tcBorders>
              <w:top w:val="nil"/>
              <w:left w:val="nil"/>
              <w:bottom w:val="nil"/>
              <w:right w:val="nil"/>
            </w:tcBorders>
            <w:hideMark/>
          </w:tcPr>
          <w:p w14:paraId="23DC6C1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14</w:t>
            </w:r>
          </w:p>
        </w:tc>
        <w:tc>
          <w:tcPr>
            <w:tcW w:w="593" w:type="dxa"/>
            <w:tcBorders>
              <w:top w:val="nil"/>
              <w:left w:val="nil"/>
              <w:bottom w:val="nil"/>
              <w:right w:val="nil"/>
            </w:tcBorders>
            <w:hideMark/>
          </w:tcPr>
          <w:p w14:paraId="5A2B07F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29</w:t>
            </w:r>
          </w:p>
        </w:tc>
        <w:tc>
          <w:tcPr>
            <w:tcW w:w="467" w:type="dxa"/>
            <w:tcBorders>
              <w:top w:val="nil"/>
              <w:left w:val="nil"/>
              <w:bottom w:val="nil"/>
              <w:right w:val="nil"/>
            </w:tcBorders>
            <w:hideMark/>
          </w:tcPr>
          <w:p w14:paraId="3FDE751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43FAB3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2997E9A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43EB2D2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97" w:type="dxa"/>
            <w:tcBorders>
              <w:top w:val="nil"/>
              <w:left w:val="nil"/>
              <w:bottom w:val="nil"/>
              <w:right w:val="nil"/>
            </w:tcBorders>
            <w:hideMark/>
          </w:tcPr>
          <w:p w14:paraId="3030966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67" w:type="dxa"/>
            <w:tcBorders>
              <w:top w:val="nil"/>
              <w:left w:val="nil"/>
              <w:bottom w:val="nil"/>
              <w:right w:val="nil"/>
            </w:tcBorders>
            <w:hideMark/>
          </w:tcPr>
          <w:p w14:paraId="5305ACD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1BC5081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70D3BBC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05D7E3A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4645BBE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67" w:type="dxa"/>
            <w:tcBorders>
              <w:top w:val="nil"/>
              <w:left w:val="nil"/>
              <w:bottom w:val="nil"/>
              <w:right w:val="nil"/>
            </w:tcBorders>
            <w:hideMark/>
          </w:tcPr>
          <w:p w14:paraId="7C46BA9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071816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D7F50E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7850402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9BA10E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r>
      <w:tr w:rsidR="003B5F23" w14:paraId="65E3F511" w14:textId="77777777" w:rsidTr="00615E3D">
        <w:trPr>
          <w:trHeight w:val="421"/>
          <w:jc w:val="center"/>
        </w:trPr>
        <w:tc>
          <w:tcPr>
            <w:tcW w:w="545" w:type="dxa"/>
            <w:tcBorders>
              <w:top w:val="nil"/>
              <w:left w:val="nil"/>
              <w:bottom w:val="nil"/>
              <w:right w:val="nil"/>
            </w:tcBorders>
            <w:hideMark/>
          </w:tcPr>
          <w:p w14:paraId="0352554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2.75</w:t>
            </w:r>
          </w:p>
        </w:tc>
        <w:tc>
          <w:tcPr>
            <w:tcW w:w="467" w:type="dxa"/>
            <w:tcBorders>
              <w:top w:val="nil"/>
              <w:left w:val="nil"/>
              <w:bottom w:val="nil"/>
              <w:right w:val="nil"/>
            </w:tcBorders>
            <w:hideMark/>
          </w:tcPr>
          <w:p w14:paraId="089E031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0E89C9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66CB14A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497" w:type="dxa"/>
            <w:tcBorders>
              <w:top w:val="nil"/>
              <w:left w:val="nil"/>
              <w:bottom w:val="nil"/>
              <w:right w:val="nil"/>
            </w:tcBorders>
            <w:hideMark/>
          </w:tcPr>
          <w:p w14:paraId="17E4E94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11</w:t>
            </w:r>
          </w:p>
        </w:tc>
        <w:tc>
          <w:tcPr>
            <w:tcW w:w="593" w:type="dxa"/>
            <w:tcBorders>
              <w:top w:val="nil"/>
              <w:left w:val="nil"/>
              <w:bottom w:val="nil"/>
              <w:right w:val="nil"/>
            </w:tcBorders>
            <w:hideMark/>
          </w:tcPr>
          <w:p w14:paraId="43D73D30"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23</w:t>
            </w:r>
          </w:p>
        </w:tc>
        <w:tc>
          <w:tcPr>
            <w:tcW w:w="467" w:type="dxa"/>
            <w:tcBorders>
              <w:top w:val="nil"/>
              <w:left w:val="nil"/>
              <w:bottom w:val="nil"/>
              <w:right w:val="nil"/>
            </w:tcBorders>
            <w:hideMark/>
          </w:tcPr>
          <w:p w14:paraId="33532AD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189F29C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2D11E56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229A3F7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4</w:t>
            </w:r>
          </w:p>
        </w:tc>
        <w:tc>
          <w:tcPr>
            <w:tcW w:w="497" w:type="dxa"/>
            <w:tcBorders>
              <w:top w:val="nil"/>
              <w:left w:val="nil"/>
              <w:bottom w:val="nil"/>
              <w:right w:val="nil"/>
            </w:tcBorders>
            <w:hideMark/>
          </w:tcPr>
          <w:p w14:paraId="12808D2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6</w:t>
            </w:r>
          </w:p>
        </w:tc>
        <w:tc>
          <w:tcPr>
            <w:tcW w:w="467" w:type="dxa"/>
            <w:tcBorders>
              <w:top w:val="nil"/>
              <w:left w:val="nil"/>
              <w:bottom w:val="nil"/>
              <w:right w:val="nil"/>
            </w:tcBorders>
            <w:hideMark/>
          </w:tcPr>
          <w:p w14:paraId="68B4908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72193FB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DAE43E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17072B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41ED1F2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67" w:type="dxa"/>
            <w:tcBorders>
              <w:top w:val="nil"/>
              <w:left w:val="nil"/>
              <w:bottom w:val="nil"/>
              <w:right w:val="nil"/>
            </w:tcBorders>
            <w:hideMark/>
          </w:tcPr>
          <w:p w14:paraId="40D225F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907510A"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08BCE47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194ADE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FE02B2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r>
      <w:tr w:rsidR="003B5F23" w14:paraId="099A6356" w14:textId="77777777" w:rsidTr="00615E3D">
        <w:trPr>
          <w:trHeight w:val="421"/>
          <w:jc w:val="center"/>
        </w:trPr>
        <w:tc>
          <w:tcPr>
            <w:tcW w:w="545" w:type="dxa"/>
            <w:tcBorders>
              <w:top w:val="nil"/>
              <w:left w:val="nil"/>
              <w:bottom w:val="nil"/>
              <w:right w:val="nil"/>
            </w:tcBorders>
            <w:hideMark/>
          </w:tcPr>
          <w:p w14:paraId="753D8A1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3.00</w:t>
            </w:r>
          </w:p>
        </w:tc>
        <w:tc>
          <w:tcPr>
            <w:tcW w:w="467" w:type="dxa"/>
            <w:tcBorders>
              <w:top w:val="nil"/>
              <w:left w:val="nil"/>
              <w:bottom w:val="nil"/>
              <w:right w:val="nil"/>
            </w:tcBorders>
            <w:hideMark/>
          </w:tcPr>
          <w:p w14:paraId="54E7199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0CDF7F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38AFBD51"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97" w:type="dxa"/>
            <w:tcBorders>
              <w:top w:val="nil"/>
              <w:left w:val="nil"/>
              <w:bottom w:val="nil"/>
              <w:right w:val="nil"/>
            </w:tcBorders>
            <w:hideMark/>
          </w:tcPr>
          <w:p w14:paraId="48FE916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8</w:t>
            </w:r>
          </w:p>
        </w:tc>
        <w:tc>
          <w:tcPr>
            <w:tcW w:w="593" w:type="dxa"/>
            <w:tcBorders>
              <w:top w:val="nil"/>
              <w:left w:val="nil"/>
              <w:bottom w:val="nil"/>
              <w:right w:val="nil"/>
            </w:tcBorders>
            <w:hideMark/>
          </w:tcPr>
          <w:p w14:paraId="691E345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18</w:t>
            </w:r>
          </w:p>
        </w:tc>
        <w:tc>
          <w:tcPr>
            <w:tcW w:w="467" w:type="dxa"/>
            <w:tcBorders>
              <w:top w:val="nil"/>
              <w:left w:val="nil"/>
              <w:bottom w:val="nil"/>
              <w:right w:val="nil"/>
            </w:tcBorders>
            <w:hideMark/>
          </w:tcPr>
          <w:p w14:paraId="46CA4EA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A38828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4F587A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1A6129F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497" w:type="dxa"/>
            <w:tcBorders>
              <w:top w:val="nil"/>
              <w:left w:val="nil"/>
              <w:bottom w:val="nil"/>
              <w:right w:val="nil"/>
            </w:tcBorders>
            <w:hideMark/>
          </w:tcPr>
          <w:p w14:paraId="1C93D9F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67" w:type="dxa"/>
            <w:tcBorders>
              <w:top w:val="nil"/>
              <w:left w:val="nil"/>
              <w:bottom w:val="nil"/>
              <w:right w:val="nil"/>
            </w:tcBorders>
            <w:hideMark/>
          </w:tcPr>
          <w:p w14:paraId="6F1D045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73D296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1069D7C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478840E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nil"/>
              <w:right w:val="nil"/>
            </w:tcBorders>
            <w:hideMark/>
          </w:tcPr>
          <w:p w14:paraId="512E42D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67" w:type="dxa"/>
            <w:tcBorders>
              <w:top w:val="nil"/>
              <w:left w:val="nil"/>
              <w:bottom w:val="nil"/>
              <w:right w:val="nil"/>
            </w:tcBorders>
            <w:hideMark/>
          </w:tcPr>
          <w:p w14:paraId="76C828E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77D5C8C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F83A62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5889DA64"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nil"/>
              <w:right w:val="nil"/>
            </w:tcBorders>
            <w:hideMark/>
          </w:tcPr>
          <w:p w14:paraId="3B8C1F52"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r>
      <w:tr w:rsidR="003B5F23" w14:paraId="3EA28A33" w14:textId="77777777" w:rsidTr="00615E3D">
        <w:trPr>
          <w:trHeight w:val="393"/>
          <w:jc w:val="center"/>
        </w:trPr>
        <w:tc>
          <w:tcPr>
            <w:tcW w:w="545" w:type="dxa"/>
            <w:tcBorders>
              <w:top w:val="nil"/>
              <w:left w:val="nil"/>
              <w:bottom w:val="single" w:sz="4" w:space="0" w:color="auto"/>
              <w:right w:val="nil"/>
            </w:tcBorders>
            <w:hideMark/>
          </w:tcPr>
          <w:p w14:paraId="02E185D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5</w:t>
            </w:r>
          </w:p>
        </w:tc>
        <w:tc>
          <w:tcPr>
            <w:tcW w:w="467" w:type="dxa"/>
            <w:tcBorders>
              <w:top w:val="nil"/>
              <w:left w:val="nil"/>
              <w:bottom w:val="single" w:sz="4" w:space="0" w:color="auto"/>
              <w:right w:val="nil"/>
            </w:tcBorders>
            <w:hideMark/>
          </w:tcPr>
          <w:p w14:paraId="20D8CB1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37F43BD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2FA7F1E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97" w:type="dxa"/>
            <w:tcBorders>
              <w:top w:val="nil"/>
              <w:left w:val="nil"/>
              <w:bottom w:val="single" w:sz="4" w:space="0" w:color="auto"/>
              <w:right w:val="nil"/>
            </w:tcBorders>
            <w:hideMark/>
          </w:tcPr>
          <w:p w14:paraId="58F82C78" w14:textId="77777777" w:rsidR="003B5F23" w:rsidRDefault="003B5F23" w:rsidP="00615E3D">
            <w:pPr>
              <w:jc w:val="center"/>
              <w:rPr>
                <w:rStyle w:val="fontstyle01"/>
                <w:rFonts w:eastAsiaTheme="minorEastAsia" w:cs="Times New Roman"/>
              </w:rPr>
            </w:pPr>
            <w:r>
              <w:rPr>
                <w:rStyle w:val="fontstyle01"/>
                <w:rFonts w:eastAsiaTheme="minorEastAsia" w:cs="Times New Roman"/>
              </w:rPr>
              <w:t>3</w:t>
            </w:r>
          </w:p>
        </w:tc>
        <w:tc>
          <w:tcPr>
            <w:tcW w:w="593" w:type="dxa"/>
            <w:tcBorders>
              <w:top w:val="nil"/>
              <w:left w:val="nil"/>
              <w:bottom w:val="single" w:sz="4" w:space="0" w:color="auto"/>
              <w:right w:val="nil"/>
            </w:tcBorders>
            <w:hideMark/>
          </w:tcPr>
          <w:p w14:paraId="43CED39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7</w:t>
            </w:r>
          </w:p>
        </w:tc>
        <w:tc>
          <w:tcPr>
            <w:tcW w:w="467" w:type="dxa"/>
            <w:tcBorders>
              <w:top w:val="nil"/>
              <w:left w:val="nil"/>
              <w:bottom w:val="single" w:sz="4" w:space="0" w:color="auto"/>
              <w:right w:val="nil"/>
            </w:tcBorders>
            <w:hideMark/>
          </w:tcPr>
          <w:p w14:paraId="7098BD3E"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2EA0EEDB"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6EF820CC"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400F18C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1E35C4F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2</w:t>
            </w:r>
          </w:p>
        </w:tc>
        <w:tc>
          <w:tcPr>
            <w:tcW w:w="467" w:type="dxa"/>
            <w:tcBorders>
              <w:top w:val="nil"/>
              <w:left w:val="nil"/>
              <w:bottom w:val="single" w:sz="4" w:space="0" w:color="auto"/>
              <w:right w:val="nil"/>
            </w:tcBorders>
            <w:hideMark/>
          </w:tcPr>
          <w:p w14:paraId="0FD2D0B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259DB5CD"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2E545197"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73CAD8B5"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47E8833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67" w:type="dxa"/>
            <w:tcBorders>
              <w:top w:val="nil"/>
              <w:left w:val="nil"/>
              <w:bottom w:val="single" w:sz="4" w:space="0" w:color="auto"/>
              <w:right w:val="nil"/>
            </w:tcBorders>
            <w:hideMark/>
          </w:tcPr>
          <w:p w14:paraId="3DFE27A6"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5A43E943"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7A58A6FF"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360B87E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c>
          <w:tcPr>
            <w:tcW w:w="497" w:type="dxa"/>
            <w:tcBorders>
              <w:top w:val="nil"/>
              <w:left w:val="nil"/>
              <w:bottom w:val="single" w:sz="4" w:space="0" w:color="auto"/>
              <w:right w:val="nil"/>
            </w:tcBorders>
            <w:hideMark/>
          </w:tcPr>
          <w:p w14:paraId="7369D879" w14:textId="77777777" w:rsidR="003B5F23" w:rsidRDefault="003B5F23" w:rsidP="00615E3D">
            <w:pPr>
              <w:jc w:val="center"/>
              <w:rPr>
                <w:rStyle w:val="fontstyle01"/>
                <w:rFonts w:eastAsiaTheme="minorEastAsia" w:cs="Times New Roman"/>
              </w:rPr>
            </w:pPr>
            <w:r>
              <w:rPr>
                <w:rStyle w:val="fontstyle01"/>
                <w:rFonts w:eastAsiaTheme="minorEastAsia" w:cs="Times New Roman"/>
              </w:rPr>
              <w:t>1</w:t>
            </w:r>
          </w:p>
        </w:tc>
      </w:tr>
    </w:tbl>
    <w:p w14:paraId="7C9CA442" w14:textId="77777777" w:rsidR="003B5F23" w:rsidRDefault="003B5F23" w:rsidP="003B5F23">
      <w:pPr>
        <w:spacing w:after="0"/>
        <w:jc w:val="left"/>
        <w:rPr>
          <w:rStyle w:val="fontstyle01"/>
          <w:rFonts w:eastAsiaTheme="minorEastAsia" w:cs="Times New Roman"/>
        </w:rPr>
        <w:sectPr w:rsidR="003B5F23" w:rsidSect="00615E3D">
          <w:footerReference w:type="default" r:id="rId14"/>
          <w:pgSz w:w="11906" w:h="16838" w:code="9"/>
          <w:pgMar w:top="1152" w:right="1152" w:bottom="1152" w:left="2160" w:header="720" w:footer="720" w:gutter="0"/>
          <w:cols w:space="720"/>
          <w:docGrid w:linePitch="326"/>
        </w:sectPr>
      </w:pPr>
    </w:p>
    <w:p w14:paraId="1B23259D" w14:textId="4F4EC9A1" w:rsidR="0094102C" w:rsidRDefault="0094102C" w:rsidP="003B5F23">
      <w:pPr>
        <w:pStyle w:val="Caption"/>
        <w:spacing w:line="360" w:lineRule="auto"/>
        <w:rPr>
          <w:i w:val="0"/>
          <w:color w:val="auto"/>
          <w:sz w:val="24"/>
          <w:szCs w:val="24"/>
        </w:rPr>
      </w:pPr>
      <w:r w:rsidRPr="0094102C">
        <w:rPr>
          <w:i w:val="0"/>
          <w:noProof/>
          <w:color w:val="auto"/>
          <w:sz w:val="24"/>
          <w:szCs w:val="24"/>
        </w:rPr>
        <w:lastRenderedPageBreak/>
        <mc:AlternateContent>
          <mc:Choice Requires="wpg">
            <w:drawing>
              <wp:anchor distT="0" distB="0" distL="114300" distR="114300" simplePos="0" relativeHeight="251672576" behindDoc="0" locked="0" layoutInCell="1" allowOverlap="1" wp14:anchorId="1E316F4C" wp14:editId="7959E9EB">
                <wp:simplePos x="0" y="0"/>
                <wp:positionH relativeFrom="column">
                  <wp:align>center</wp:align>
                </wp:positionH>
                <wp:positionV relativeFrom="paragraph">
                  <wp:posOffset>-34925</wp:posOffset>
                </wp:positionV>
                <wp:extent cx="5029200" cy="4572000"/>
                <wp:effectExtent l="0" t="0" r="0" b="0"/>
                <wp:wrapNone/>
                <wp:docPr id="3" name="Group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29200" cy="4572000"/>
                          <a:chOff x="0" y="-66283"/>
                          <a:chExt cx="10515600" cy="10628703"/>
                        </a:xfrm>
                      </wpg:grpSpPr>
                      <pic:pic xmlns:pic="http://schemas.openxmlformats.org/drawingml/2006/picture">
                        <pic:nvPicPr>
                          <pic:cNvPr id="4" name="Picture 4" descr="A close up of a map&#10;&#10;Description generated with very high confidence">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57800" cy="5257800"/>
                          </a:xfrm>
                          <a:prstGeom prst="rect">
                            <a:avLst/>
                          </a:prstGeom>
                        </pic:spPr>
                      </pic:pic>
                      <pic:pic xmlns:pic="http://schemas.openxmlformats.org/drawingml/2006/picture">
                        <pic:nvPicPr>
                          <pic:cNvPr id="6" name="Picture 6" descr="A close up of a map&#10;&#10;Description generated with high confidence">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076496" y="-66283"/>
                            <a:ext cx="5257800" cy="5257800"/>
                          </a:xfrm>
                          <a:prstGeom prst="rect">
                            <a:avLst/>
                          </a:prstGeom>
                        </pic:spPr>
                      </pic:pic>
                      <pic:pic xmlns:pic="http://schemas.openxmlformats.org/drawingml/2006/picture">
                        <pic:nvPicPr>
                          <pic:cNvPr id="7" name="Picture 7" descr="A close up of a map&#10;&#10;Description generated with very high confidence">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75082" y="5304620"/>
                            <a:ext cx="5257800" cy="5257800"/>
                          </a:xfrm>
                          <a:prstGeom prst="rect">
                            <a:avLst/>
                          </a:prstGeom>
                        </pic:spPr>
                      </pic:pic>
                      <pic:pic xmlns:pic="http://schemas.openxmlformats.org/drawingml/2006/picture">
                        <pic:nvPicPr>
                          <pic:cNvPr id="8" name="Picture 8" descr="A close up of a map&#10;&#10;Description generated with very high confidence">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257800" y="5191517"/>
                            <a:ext cx="5257800" cy="5257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D185AC" id="Group 11" o:spid="_x0000_s1026" style="position:absolute;margin-left:0;margin-top:-2.75pt;width:396pt;height:5in;z-index:251672576;mso-position-horizontal:center;mso-width-relative:margin;mso-height-relative:margin" coordorigin=",-662" coordsize="105156,106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7+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7+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close up of a map&#10;&#10;Description generated with very high confidence" style="position:absolute;width:52578;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">
                  <v:imagedata r:id="rId19" o:title="A close up of a map&#10;&#10;Description generated with very high confidence"/>
                </v:shape>
                <v:shape id="Picture 6" o:spid="_x0000_s1028" type="#_x0000_t75" alt="A close up of a map&#10;&#10;Description generated with high confidence" style="position:absolute;left:50764;top:-662;width:52578;height:5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">
                  <v:imagedata r:id="rId20" o:title="A close up of a map&#10;&#10;Description generated with high confidence"/>
                </v:shape>
                <v:shape id="Picture 7" o:spid="_x0000_s1029" type="#_x0000_t75" alt="A close up of a map&#10;&#10;Description generated with very high confidence" style="position:absolute;left:750;top:53046;width:52578;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">
                  <v:imagedata r:id="rId21" o:title="A close up of a map&#10;&#10;Description generated with very high confidence"/>
                </v:shape>
                <v:shape id="Picture 8" o:spid="_x0000_s1030" type="#_x0000_t75" alt="A close up of a map&#10;&#10;Description generated with very high confidence" style="position:absolute;left:52578;top:51915;width:52578;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">
                  <v:imagedata r:id="rId22" o:title="A close up of a map&#10;&#10;Description generated with very high confidence"/>
                </v:shape>
              </v:group>
            </w:pict>
          </mc:Fallback>
        </mc:AlternateContent>
      </w:r>
    </w:p>
    <w:p w14:paraId="468B2302" w14:textId="77777777" w:rsidR="0094102C" w:rsidRDefault="0094102C" w:rsidP="00DE2DED">
      <w:pPr>
        <w:pStyle w:val="Caption"/>
        <w:spacing w:line="360" w:lineRule="auto"/>
        <w:jc w:val="center"/>
        <w:rPr>
          <w:i w:val="0"/>
          <w:color w:val="auto"/>
          <w:sz w:val="24"/>
          <w:szCs w:val="24"/>
        </w:rPr>
      </w:pPr>
    </w:p>
    <w:p w14:paraId="73340D79" w14:textId="77777777" w:rsidR="0094102C" w:rsidRDefault="0094102C" w:rsidP="00DE2DED">
      <w:pPr>
        <w:pStyle w:val="Caption"/>
        <w:spacing w:line="360" w:lineRule="auto"/>
        <w:jc w:val="center"/>
        <w:rPr>
          <w:i w:val="0"/>
          <w:color w:val="auto"/>
          <w:sz w:val="24"/>
          <w:szCs w:val="24"/>
        </w:rPr>
      </w:pPr>
    </w:p>
    <w:p w14:paraId="1A12506C" w14:textId="77777777" w:rsidR="0094102C" w:rsidRDefault="0094102C" w:rsidP="00DE2DED">
      <w:pPr>
        <w:pStyle w:val="Caption"/>
        <w:spacing w:line="360" w:lineRule="auto"/>
        <w:jc w:val="center"/>
        <w:rPr>
          <w:i w:val="0"/>
          <w:color w:val="auto"/>
          <w:sz w:val="24"/>
          <w:szCs w:val="24"/>
        </w:rPr>
      </w:pPr>
    </w:p>
    <w:p w14:paraId="79EBE256" w14:textId="77777777" w:rsidR="0094102C" w:rsidRDefault="0094102C" w:rsidP="00DE2DED">
      <w:pPr>
        <w:pStyle w:val="Caption"/>
        <w:spacing w:line="360" w:lineRule="auto"/>
        <w:jc w:val="center"/>
        <w:rPr>
          <w:i w:val="0"/>
          <w:color w:val="auto"/>
          <w:sz w:val="24"/>
          <w:szCs w:val="24"/>
        </w:rPr>
      </w:pPr>
    </w:p>
    <w:p w14:paraId="26444DF5" w14:textId="77777777" w:rsidR="0094102C" w:rsidRDefault="0094102C" w:rsidP="00DE2DED">
      <w:pPr>
        <w:pStyle w:val="Caption"/>
        <w:spacing w:line="360" w:lineRule="auto"/>
        <w:jc w:val="center"/>
        <w:rPr>
          <w:i w:val="0"/>
          <w:color w:val="auto"/>
          <w:sz w:val="24"/>
          <w:szCs w:val="24"/>
        </w:rPr>
      </w:pPr>
    </w:p>
    <w:p w14:paraId="5B84FE68" w14:textId="77777777" w:rsidR="0094102C" w:rsidRDefault="0094102C" w:rsidP="00DE2DED">
      <w:pPr>
        <w:pStyle w:val="Caption"/>
        <w:spacing w:line="360" w:lineRule="auto"/>
        <w:jc w:val="center"/>
        <w:rPr>
          <w:i w:val="0"/>
          <w:color w:val="auto"/>
          <w:sz w:val="24"/>
          <w:szCs w:val="24"/>
        </w:rPr>
      </w:pPr>
    </w:p>
    <w:p w14:paraId="48A4A7E3" w14:textId="77777777" w:rsidR="0094102C" w:rsidRDefault="0094102C" w:rsidP="00DE2DED">
      <w:pPr>
        <w:pStyle w:val="Caption"/>
        <w:spacing w:line="360" w:lineRule="auto"/>
        <w:jc w:val="center"/>
        <w:rPr>
          <w:i w:val="0"/>
          <w:color w:val="auto"/>
          <w:sz w:val="24"/>
          <w:szCs w:val="24"/>
        </w:rPr>
      </w:pPr>
    </w:p>
    <w:p w14:paraId="4F58FA4A" w14:textId="77777777" w:rsidR="0094102C" w:rsidRDefault="0094102C" w:rsidP="00DE2DED">
      <w:pPr>
        <w:pStyle w:val="Caption"/>
        <w:spacing w:line="360" w:lineRule="auto"/>
        <w:jc w:val="center"/>
        <w:rPr>
          <w:i w:val="0"/>
          <w:color w:val="auto"/>
          <w:sz w:val="24"/>
          <w:szCs w:val="24"/>
        </w:rPr>
      </w:pPr>
    </w:p>
    <w:p w14:paraId="7B08A61E" w14:textId="77777777" w:rsidR="0094102C" w:rsidRDefault="0094102C" w:rsidP="00DE2DED">
      <w:pPr>
        <w:pStyle w:val="Caption"/>
        <w:spacing w:line="360" w:lineRule="auto"/>
        <w:jc w:val="center"/>
        <w:rPr>
          <w:i w:val="0"/>
          <w:color w:val="auto"/>
          <w:sz w:val="24"/>
          <w:szCs w:val="24"/>
        </w:rPr>
      </w:pPr>
    </w:p>
    <w:p w14:paraId="59D8A238" w14:textId="77777777" w:rsidR="0094102C" w:rsidRDefault="0094102C" w:rsidP="00DE2DED">
      <w:pPr>
        <w:pStyle w:val="Caption"/>
        <w:spacing w:line="360" w:lineRule="auto"/>
        <w:jc w:val="center"/>
        <w:rPr>
          <w:i w:val="0"/>
          <w:color w:val="auto"/>
          <w:sz w:val="24"/>
          <w:szCs w:val="24"/>
        </w:rPr>
      </w:pPr>
    </w:p>
    <w:p w14:paraId="12517A61" w14:textId="77777777" w:rsidR="0094102C" w:rsidRDefault="0094102C" w:rsidP="00DE2DED">
      <w:pPr>
        <w:pStyle w:val="Caption"/>
        <w:spacing w:line="360" w:lineRule="auto"/>
        <w:jc w:val="center"/>
        <w:rPr>
          <w:i w:val="0"/>
          <w:color w:val="auto"/>
          <w:sz w:val="24"/>
          <w:szCs w:val="24"/>
        </w:rPr>
      </w:pPr>
    </w:p>
    <w:p w14:paraId="750613EC" w14:textId="5B8FD4C4" w:rsidR="0094102C" w:rsidRPr="0094102C" w:rsidRDefault="00172876" w:rsidP="0094102C">
      <w:pPr>
        <w:pStyle w:val="Caption"/>
        <w:spacing w:line="360" w:lineRule="auto"/>
        <w:jc w:val="center"/>
        <w:rPr>
          <w:rFonts w:eastAsiaTheme="minorEastAsia"/>
          <w:i w:val="0"/>
          <w:color w:val="auto"/>
          <w:sz w:val="24"/>
          <w:szCs w:val="24"/>
        </w:rPr>
      </w:pPr>
      <w:r w:rsidRPr="00C87609">
        <w:rPr>
          <w:i w:val="0"/>
          <w:color w:val="auto"/>
          <w:sz w:val="24"/>
          <w:szCs w:val="24"/>
        </w:rPr>
        <w:t>Figure</w:t>
      </w:r>
      <w:r>
        <w:rPr>
          <w:i w:val="0"/>
          <w:color w:val="auto"/>
          <w:sz w:val="24"/>
          <w:szCs w:val="24"/>
        </w:rPr>
        <w:t xml:space="preserve"> 5.</w:t>
      </w:r>
      <w:r>
        <w:rPr>
          <w:i w:val="0"/>
          <w:color w:val="auto"/>
          <w:sz w:val="24"/>
          <w:szCs w:val="24"/>
        </w:rPr>
        <w:fldChar w:fldCharType="begin"/>
      </w:r>
      <w:r>
        <w:rPr>
          <w:i w:val="0"/>
          <w:color w:val="auto"/>
          <w:sz w:val="24"/>
          <w:szCs w:val="24"/>
        </w:rPr>
        <w:instrText xml:space="preserve"> SEQ Figure \* ARABIC \s 1 </w:instrText>
      </w:r>
      <w:r>
        <w:rPr>
          <w:i w:val="0"/>
          <w:color w:val="auto"/>
          <w:sz w:val="24"/>
          <w:szCs w:val="24"/>
        </w:rPr>
        <w:fldChar w:fldCharType="separate"/>
      </w:r>
      <w:r w:rsidR="00615E3D">
        <w:rPr>
          <w:i w:val="0"/>
          <w:noProof/>
          <w:color w:val="auto"/>
          <w:sz w:val="24"/>
          <w:szCs w:val="24"/>
        </w:rPr>
        <w:t>2</w:t>
      </w:r>
      <w:r>
        <w:rPr>
          <w:i w:val="0"/>
          <w:color w:val="auto"/>
          <w:sz w:val="24"/>
          <w:szCs w:val="24"/>
        </w:rPr>
        <w:fldChar w:fldCharType="end"/>
      </w:r>
      <w:r w:rsidR="000C78F7">
        <w:rPr>
          <w:i w:val="0"/>
          <w:color w:val="auto"/>
          <w:sz w:val="24"/>
          <w:szCs w:val="24"/>
        </w:rPr>
        <w:t>:</w:t>
      </w:r>
      <w:r w:rsidRPr="00C87609">
        <w:rPr>
          <w:i w:val="0"/>
          <w:color w:val="auto"/>
          <w:sz w:val="24"/>
          <w:szCs w:val="24"/>
        </w:rPr>
        <w:t xml:space="preserve"> RL curves for different shifts </w:t>
      </w:r>
      <m:oMath>
        <m:r>
          <w:rPr>
            <w:rFonts w:ascii="Cambria Math" w:hAnsi="Cambria Math"/>
            <w:color w:val="auto"/>
            <w:sz w:val="24"/>
            <w:szCs w:val="24"/>
          </w:rPr>
          <m:t>δ</m:t>
        </m:r>
      </m:oMath>
      <w:r w:rsidRPr="00C87609">
        <w:rPr>
          <w:i w:val="0"/>
          <w:color w:val="auto"/>
          <w:sz w:val="24"/>
          <w:szCs w:val="24"/>
        </w:rPr>
        <w:t xml:space="preserve"> and sample size </w:t>
      </w:r>
      <m:oMath>
        <m:r>
          <w:rPr>
            <w:rFonts w:ascii="Cambria Math" w:hAnsi="Cambria Math"/>
            <w:color w:val="auto"/>
            <w:sz w:val="24"/>
            <w:szCs w:val="24"/>
          </w:rPr>
          <m:t>n.</m:t>
        </m:r>
      </m:oMath>
    </w:p>
    <w:p w14:paraId="2A3280B4" w14:textId="2C9C43DE" w:rsidR="00154C94" w:rsidRDefault="00A2082F" w:rsidP="00886375">
      <w:pPr>
        <w:spacing w:line="360" w:lineRule="auto"/>
      </w:pPr>
      <w:r>
        <w:t xml:space="preserve">Figure 5.2 indicates that the RL distribution of </w:t>
      </w:r>
      <m:oMath>
        <m:r>
          <w:rPr>
            <w:rFonts w:ascii="Cambria Math" w:hAnsi="Cambria Math"/>
          </w:rPr>
          <m:t xml:space="preserve">V </m:t>
        </m:r>
      </m:oMath>
      <w:r>
        <w:t>chart is positively skewed and its CDF is monotonic increasing.</w:t>
      </w:r>
    </w:p>
    <w:p w14:paraId="3A5B95A9" w14:textId="1DA48B87" w:rsidR="00886375" w:rsidRPr="00C00F82" w:rsidRDefault="00886375" w:rsidP="00886375">
      <w:pPr>
        <w:pStyle w:val="Caption"/>
        <w:spacing w:after="0"/>
        <w:jc w:val="center"/>
        <w:rPr>
          <w:rStyle w:val="fontstyle01"/>
          <w:rFonts w:ascii="Times New Roman" w:eastAsiaTheme="minorEastAsia" w:hAnsi="Times New Roman" w:cs="Times New Roman"/>
          <w:b/>
          <w:i w:val="0"/>
          <w:color w:val="auto"/>
        </w:rPr>
      </w:pPr>
      <w:bookmarkStart w:id="61" w:name="_Toc499289396"/>
      <w:r w:rsidRPr="00C00F82">
        <w:rPr>
          <w:i w:val="0"/>
          <w:color w:val="auto"/>
          <w:sz w:val="24"/>
          <w:szCs w:val="24"/>
        </w:rPr>
        <w:t xml:space="preserve">Table </w:t>
      </w:r>
      <w:r>
        <w:rPr>
          <w:i w:val="0"/>
          <w:color w:val="auto"/>
          <w:sz w:val="24"/>
          <w:szCs w:val="24"/>
        </w:rPr>
        <w:t>5.</w:t>
      </w:r>
      <w:r w:rsidR="0031098E">
        <w:rPr>
          <w:i w:val="0"/>
          <w:color w:val="auto"/>
          <w:sz w:val="24"/>
          <w:szCs w:val="24"/>
        </w:rPr>
        <w:t>5</w:t>
      </w:r>
      <w:r w:rsidR="000C78F7">
        <w:rPr>
          <w:i w:val="0"/>
          <w:color w:val="auto"/>
          <w:sz w:val="24"/>
          <w:szCs w:val="24"/>
        </w:rPr>
        <w:t>:</w:t>
      </w:r>
      <w:r w:rsidRPr="00C00F82">
        <w:rPr>
          <w:i w:val="0"/>
          <w:color w:val="auto"/>
          <w:sz w:val="24"/>
          <w:szCs w:val="24"/>
        </w:rPr>
        <w:t xml:space="preserve"> </w:t>
      </w:r>
      <m:oMath>
        <m:r>
          <w:rPr>
            <w:rFonts w:ascii="Cambria Math" w:hAnsi="Cambria Math"/>
            <w:color w:val="auto"/>
            <w:sz w:val="24"/>
            <w:szCs w:val="24"/>
          </w:rPr>
          <m:t xml:space="preserve">L </m:t>
        </m:r>
      </m:oMath>
      <w:r w:rsidRPr="00C00F82">
        <w:rPr>
          <w:i w:val="0"/>
          <w:color w:val="auto"/>
          <w:sz w:val="24"/>
          <w:szCs w:val="24"/>
        </w:rPr>
        <w:t>coefficients</w:t>
      </w:r>
      <w:r>
        <w:rPr>
          <w:i w:val="0"/>
          <w:color w:val="auto"/>
          <w:sz w:val="24"/>
          <w:szCs w:val="24"/>
        </w:rPr>
        <w:t>.</w:t>
      </w:r>
      <w:bookmarkEnd w:id="61"/>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4"/>
        <w:gridCol w:w="2146"/>
        <w:gridCol w:w="2147"/>
        <w:gridCol w:w="2147"/>
      </w:tblGrid>
      <w:tr w:rsidR="00886375" w14:paraId="7A6D136A" w14:textId="77777777" w:rsidTr="00335711">
        <w:tc>
          <w:tcPr>
            <w:tcW w:w="2337" w:type="dxa"/>
            <w:vMerge w:val="restart"/>
            <w:tcBorders>
              <w:top w:val="single" w:sz="4" w:space="0" w:color="auto"/>
            </w:tcBorders>
          </w:tcPr>
          <w:p w14:paraId="66895A4C"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Sample size</w:t>
            </w:r>
          </w:p>
          <w:p w14:paraId="3E59F0A6" w14:textId="77777777" w:rsidR="00886375" w:rsidRDefault="00886375" w:rsidP="00335711">
            <w:pPr>
              <w:jc w:val="center"/>
              <w:rPr>
                <w:rStyle w:val="fontstyle01"/>
                <w:rFonts w:ascii="Times New Roman" w:eastAsiaTheme="minorEastAsia" w:hAnsi="Times New Roman" w:cs="Times New Roman"/>
              </w:rPr>
            </w:pPr>
            <m:oMathPara>
              <m:oMath>
                <m:r>
                  <w:rPr>
                    <w:rStyle w:val="fontstyle01"/>
                    <w:rFonts w:ascii="Cambria Math" w:eastAsiaTheme="minorEastAsia" w:hAnsi="Cambria Math" w:cs="Times New Roman"/>
                  </w:rPr>
                  <m:t>(n)</m:t>
                </m:r>
              </m:oMath>
            </m:oMathPara>
          </w:p>
        </w:tc>
        <w:tc>
          <w:tcPr>
            <w:tcW w:w="7013" w:type="dxa"/>
            <w:gridSpan w:val="3"/>
            <w:tcBorders>
              <w:top w:val="single" w:sz="4" w:space="0" w:color="auto"/>
              <w:bottom w:val="single" w:sz="4" w:space="0" w:color="auto"/>
            </w:tcBorders>
          </w:tcPr>
          <w:p w14:paraId="1B71DE62" w14:textId="11AEAC3D"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False Alarm Rate </w:t>
            </w:r>
            <m:oMath>
              <m:r>
                <w:rPr>
                  <w:rStyle w:val="fontstyle01"/>
                  <w:rFonts w:ascii="Cambria Math" w:eastAsiaTheme="minorEastAsia" w:hAnsi="Cambria Math" w:cs="Times New Roman"/>
                </w:rPr>
                <m:t>(α)</m:t>
              </m:r>
            </m:oMath>
          </w:p>
        </w:tc>
      </w:tr>
      <w:tr w:rsidR="00886375" w14:paraId="0DB01D9D" w14:textId="77777777" w:rsidTr="00335711">
        <w:tc>
          <w:tcPr>
            <w:tcW w:w="2337" w:type="dxa"/>
            <w:vMerge/>
          </w:tcPr>
          <w:p w14:paraId="458EC417" w14:textId="77777777" w:rsidR="00886375" w:rsidRDefault="00886375" w:rsidP="00335711">
            <w:pPr>
              <w:jc w:val="center"/>
              <w:rPr>
                <w:rStyle w:val="fontstyle01"/>
                <w:rFonts w:ascii="Times New Roman" w:eastAsiaTheme="minorEastAsia" w:hAnsi="Times New Roman" w:cs="Times New Roman"/>
              </w:rPr>
            </w:pPr>
          </w:p>
        </w:tc>
        <w:tc>
          <w:tcPr>
            <w:tcW w:w="2337" w:type="dxa"/>
            <w:tcBorders>
              <w:top w:val="single" w:sz="4" w:space="0" w:color="auto"/>
              <w:bottom w:val="single" w:sz="4" w:space="0" w:color="auto"/>
            </w:tcBorders>
          </w:tcPr>
          <w:p w14:paraId="1105867E"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0.005</w:t>
            </w:r>
          </w:p>
        </w:tc>
        <w:tc>
          <w:tcPr>
            <w:tcW w:w="2338" w:type="dxa"/>
            <w:tcBorders>
              <w:top w:val="single" w:sz="4" w:space="0" w:color="auto"/>
              <w:bottom w:val="single" w:sz="4" w:space="0" w:color="auto"/>
            </w:tcBorders>
          </w:tcPr>
          <w:p w14:paraId="1C0544FA" w14:textId="7CED0302"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0.0027</w:t>
            </w:r>
          </w:p>
        </w:tc>
        <w:tc>
          <w:tcPr>
            <w:tcW w:w="2338" w:type="dxa"/>
            <w:tcBorders>
              <w:top w:val="single" w:sz="4" w:space="0" w:color="auto"/>
              <w:bottom w:val="single" w:sz="4" w:space="0" w:color="auto"/>
            </w:tcBorders>
          </w:tcPr>
          <w:p w14:paraId="1133DCF3"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0.002</w:t>
            </w:r>
          </w:p>
        </w:tc>
      </w:tr>
      <w:tr w:rsidR="00886375" w14:paraId="6487FAE3" w14:textId="77777777" w:rsidTr="00335711">
        <w:tc>
          <w:tcPr>
            <w:tcW w:w="2337" w:type="dxa"/>
            <w:vMerge/>
            <w:tcBorders>
              <w:bottom w:val="single" w:sz="4" w:space="0" w:color="auto"/>
            </w:tcBorders>
          </w:tcPr>
          <w:p w14:paraId="386CC084" w14:textId="77777777" w:rsidR="00886375" w:rsidRDefault="00886375" w:rsidP="00335711">
            <w:pPr>
              <w:jc w:val="center"/>
              <w:rPr>
                <w:rStyle w:val="fontstyle01"/>
                <w:rFonts w:ascii="Times New Roman" w:eastAsiaTheme="minorEastAsia" w:hAnsi="Times New Roman" w:cs="Times New Roman"/>
              </w:rPr>
            </w:pPr>
          </w:p>
        </w:tc>
        <w:tc>
          <w:tcPr>
            <w:tcW w:w="2337" w:type="dxa"/>
            <w:tcBorders>
              <w:top w:val="single" w:sz="4" w:space="0" w:color="auto"/>
              <w:bottom w:val="single" w:sz="4" w:space="0" w:color="auto"/>
            </w:tcBorders>
          </w:tcPr>
          <w:p w14:paraId="3F224F6F" w14:textId="77777777" w:rsidR="00886375" w:rsidRDefault="00886375" w:rsidP="00335711">
            <w:pPr>
              <w:jc w:val="center"/>
              <w:rPr>
                <w:rStyle w:val="fontstyle01"/>
                <w:rFonts w:ascii="Times New Roman" w:eastAsiaTheme="minorEastAsia" w:hAnsi="Times New Roman" w:cs="Times New Roman"/>
              </w:rPr>
            </w:pPr>
            <m:oMathPara>
              <m:oMath>
                <m:r>
                  <w:rPr>
                    <w:rStyle w:val="fontstyle01"/>
                    <w:rFonts w:ascii="Cambria Math" w:eastAsiaTheme="minorEastAsia" w:hAnsi="Cambria Math" w:cs="Times New Roman"/>
                  </w:rPr>
                  <m:t>L</m:t>
                </m:r>
              </m:oMath>
            </m:oMathPara>
          </w:p>
        </w:tc>
        <w:tc>
          <w:tcPr>
            <w:tcW w:w="2338" w:type="dxa"/>
            <w:tcBorders>
              <w:top w:val="single" w:sz="4" w:space="0" w:color="auto"/>
              <w:bottom w:val="single" w:sz="4" w:space="0" w:color="auto"/>
            </w:tcBorders>
          </w:tcPr>
          <w:p w14:paraId="224E3A1B" w14:textId="77777777" w:rsidR="00886375" w:rsidRDefault="00886375" w:rsidP="00335711">
            <w:pPr>
              <w:jc w:val="center"/>
              <w:rPr>
                <w:rStyle w:val="fontstyle01"/>
                <w:rFonts w:ascii="Times New Roman" w:eastAsiaTheme="minorEastAsia" w:hAnsi="Times New Roman" w:cs="Times New Roman"/>
              </w:rPr>
            </w:pPr>
            <m:oMathPara>
              <m:oMath>
                <m:r>
                  <w:rPr>
                    <w:rStyle w:val="fontstyle01"/>
                    <w:rFonts w:ascii="Cambria Math" w:eastAsiaTheme="minorEastAsia" w:hAnsi="Cambria Math" w:cs="Times New Roman"/>
                  </w:rPr>
                  <m:t>L</m:t>
                </m:r>
              </m:oMath>
            </m:oMathPara>
          </w:p>
        </w:tc>
        <w:tc>
          <w:tcPr>
            <w:tcW w:w="2338" w:type="dxa"/>
            <w:tcBorders>
              <w:top w:val="single" w:sz="4" w:space="0" w:color="auto"/>
              <w:bottom w:val="single" w:sz="4" w:space="0" w:color="auto"/>
            </w:tcBorders>
          </w:tcPr>
          <w:p w14:paraId="2E17DD0D" w14:textId="77777777" w:rsidR="00886375" w:rsidRDefault="00886375" w:rsidP="00335711">
            <w:pPr>
              <w:jc w:val="center"/>
              <w:rPr>
                <w:rStyle w:val="fontstyle01"/>
                <w:rFonts w:ascii="Times New Roman" w:eastAsiaTheme="minorEastAsia" w:hAnsi="Times New Roman" w:cs="Times New Roman"/>
              </w:rPr>
            </w:pPr>
            <m:oMathPara>
              <m:oMath>
                <m:r>
                  <w:rPr>
                    <w:rStyle w:val="fontstyle01"/>
                    <w:rFonts w:ascii="Cambria Math" w:eastAsiaTheme="minorEastAsia" w:hAnsi="Cambria Math" w:cs="Times New Roman"/>
                  </w:rPr>
                  <m:t>L</m:t>
                </m:r>
              </m:oMath>
            </m:oMathPara>
          </w:p>
        </w:tc>
      </w:tr>
      <w:tr w:rsidR="00886375" w14:paraId="68D8A09F" w14:textId="77777777" w:rsidTr="00335711">
        <w:tc>
          <w:tcPr>
            <w:tcW w:w="2337" w:type="dxa"/>
            <w:tcBorders>
              <w:top w:val="single" w:sz="4" w:space="0" w:color="auto"/>
            </w:tcBorders>
          </w:tcPr>
          <w:p w14:paraId="4FB0B506"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w:t>
            </w:r>
          </w:p>
        </w:tc>
        <w:tc>
          <w:tcPr>
            <w:tcW w:w="2337" w:type="dxa"/>
            <w:tcBorders>
              <w:top w:val="single" w:sz="4" w:space="0" w:color="auto"/>
            </w:tcBorders>
          </w:tcPr>
          <w:p w14:paraId="491D89DC"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0.3379</w:t>
            </w:r>
          </w:p>
        </w:tc>
        <w:tc>
          <w:tcPr>
            <w:tcW w:w="2338" w:type="dxa"/>
            <w:tcBorders>
              <w:top w:val="single" w:sz="4" w:space="0" w:color="auto"/>
            </w:tcBorders>
          </w:tcPr>
          <w:p w14:paraId="0D3E9F3B" w14:textId="677495DB"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0.2706</w:t>
            </w:r>
          </w:p>
        </w:tc>
        <w:tc>
          <w:tcPr>
            <w:tcW w:w="2338" w:type="dxa"/>
            <w:tcBorders>
              <w:top w:val="single" w:sz="4" w:space="0" w:color="auto"/>
            </w:tcBorders>
          </w:tcPr>
          <w:p w14:paraId="366F59E6"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0.2432</w:t>
            </w:r>
          </w:p>
        </w:tc>
      </w:tr>
      <w:tr w:rsidR="00886375" w14:paraId="7F040CB6" w14:textId="77777777" w:rsidTr="00335711">
        <w:tc>
          <w:tcPr>
            <w:tcW w:w="2337" w:type="dxa"/>
          </w:tcPr>
          <w:p w14:paraId="5996EC52"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w:t>
            </w:r>
          </w:p>
        </w:tc>
        <w:tc>
          <w:tcPr>
            <w:tcW w:w="2337" w:type="dxa"/>
          </w:tcPr>
          <w:p w14:paraId="0DF4E999"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0.8675</w:t>
            </w:r>
          </w:p>
        </w:tc>
        <w:tc>
          <w:tcPr>
            <w:tcW w:w="2338" w:type="dxa"/>
          </w:tcPr>
          <w:p w14:paraId="07B243F7" w14:textId="6C40A799"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0.7394</w:t>
            </w:r>
          </w:p>
        </w:tc>
        <w:tc>
          <w:tcPr>
            <w:tcW w:w="2338" w:type="dxa"/>
          </w:tcPr>
          <w:p w14:paraId="5CE602BE" w14:textId="153CB1FB"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0.6851</w:t>
            </w:r>
          </w:p>
        </w:tc>
      </w:tr>
      <w:tr w:rsidR="00886375" w14:paraId="37F7A3DD" w14:textId="77777777" w:rsidTr="00335711">
        <w:tc>
          <w:tcPr>
            <w:tcW w:w="2337" w:type="dxa"/>
          </w:tcPr>
          <w:p w14:paraId="59688C37"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4</w:t>
            </w:r>
          </w:p>
        </w:tc>
        <w:tc>
          <w:tcPr>
            <w:tcW w:w="2337" w:type="dxa"/>
          </w:tcPr>
          <w:p w14:paraId="1AD7FB9D"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1.5369</w:t>
            </w:r>
          </w:p>
        </w:tc>
        <w:tc>
          <w:tcPr>
            <w:tcW w:w="2338" w:type="dxa"/>
          </w:tcPr>
          <w:p w14:paraId="6ADC8382" w14:textId="77777777"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1.3517</w:t>
            </w:r>
          </w:p>
        </w:tc>
        <w:tc>
          <w:tcPr>
            <w:tcW w:w="2338" w:type="dxa"/>
          </w:tcPr>
          <w:p w14:paraId="28AE0B63"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1.2715</w:t>
            </w:r>
          </w:p>
        </w:tc>
      </w:tr>
      <w:tr w:rsidR="00886375" w14:paraId="65B9E960" w14:textId="77777777" w:rsidTr="00335711">
        <w:tc>
          <w:tcPr>
            <w:tcW w:w="2337" w:type="dxa"/>
          </w:tcPr>
          <w:p w14:paraId="32563964"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5</w:t>
            </w:r>
          </w:p>
        </w:tc>
        <w:tc>
          <w:tcPr>
            <w:tcW w:w="2337" w:type="dxa"/>
          </w:tcPr>
          <w:p w14:paraId="30E47E95"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2.3004</w:t>
            </w:r>
          </w:p>
        </w:tc>
        <w:tc>
          <w:tcPr>
            <w:tcW w:w="2338" w:type="dxa"/>
          </w:tcPr>
          <w:p w14:paraId="48D8D805" w14:textId="46D87F22"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2.0623</w:t>
            </w:r>
          </w:p>
        </w:tc>
        <w:tc>
          <w:tcPr>
            <w:tcW w:w="2338" w:type="dxa"/>
          </w:tcPr>
          <w:p w14:paraId="41E41301"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1.9579</w:t>
            </w:r>
          </w:p>
        </w:tc>
      </w:tr>
      <w:tr w:rsidR="00886375" w14:paraId="1D31A461" w14:textId="77777777" w:rsidTr="00335711">
        <w:tc>
          <w:tcPr>
            <w:tcW w:w="2337" w:type="dxa"/>
          </w:tcPr>
          <w:p w14:paraId="283AE3D0"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6</w:t>
            </w:r>
          </w:p>
        </w:tc>
        <w:tc>
          <w:tcPr>
            <w:tcW w:w="2337" w:type="dxa"/>
          </w:tcPr>
          <w:p w14:paraId="76427787"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3.1324</w:t>
            </w:r>
          </w:p>
        </w:tc>
        <w:tc>
          <w:tcPr>
            <w:tcW w:w="2338" w:type="dxa"/>
          </w:tcPr>
          <w:p w14:paraId="6EF0757E"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2.8450</w:t>
            </w:r>
          </w:p>
        </w:tc>
        <w:tc>
          <w:tcPr>
            <w:tcW w:w="2338" w:type="dxa"/>
          </w:tcPr>
          <w:p w14:paraId="19D861EE"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2.7180</w:t>
            </w:r>
          </w:p>
        </w:tc>
      </w:tr>
      <w:tr w:rsidR="00886375" w14:paraId="338B5325" w14:textId="77777777" w:rsidTr="00335711">
        <w:tc>
          <w:tcPr>
            <w:tcW w:w="2337" w:type="dxa"/>
          </w:tcPr>
          <w:p w14:paraId="147BEA91"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7</w:t>
            </w:r>
          </w:p>
        </w:tc>
        <w:tc>
          <w:tcPr>
            <w:tcW w:w="2337" w:type="dxa"/>
          </w:tcPr>
          <w:p w14:paraId="70E28188"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4.0168</w:t>
            </w:r>
          </w:p>
        </w:tc>
        <w:tc>
          <w:tcPr>
            <w:tcW w:w="2338" w:type="dxa"/>
          </w:tcPr>
          <w:p w14:paraId="3C903BD6"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3.6833</w:t>
            </w:r>
          </w:p>
        </w:tc>
        <w:tc>
          <w:tcPr>
            <w:tcW w:w="2338" w:type="dxa"/>
          </w:tcPr>
          <w:p w14:paraId="04545D48" w14:textId="565B9C4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3.5351</w:t>
            </w:r>
          </w:p>
        </w:tc>
      </w:tr>
      <w:tr w:rsidR="00886375" w14:paraId="3F6F6EA7" w14:textId="77777777" w:rsidTr="00335711">
        <w:tc>
          <w:tcPr>
            <w:tcW w:w="2337" w:type="dxa"/>
          </w:tcPr>
          <w:p w14:paraId="030190EE"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8</w:t>
            </w:r>
          </w:p>
        </w:tc>
        <w:tc>
          <w:tcPr>
            <w:tcW w:w="2337" w:type="dxa"/>
          </w:tcPr>
          <w:p w14:paraId="6E21AFCF"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4.9431</w:t>
            </w:r>
          </w:p>
        </w:tc>
        <w:tc>
          <w:tcPr>
            <w:tcW w:w="2338" w:type="dxa"/>
          </w:tcPr>
          <w:p w14:paraId="1D627EA2" w14:textId="77777777"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4.5661</w:t>
            </w:r>
          </w:p>
        </w:tc>
        <w:tc>
          <w:tcPr>
            <w:tcW w:w="2338" w:type="dxa"/>
          </w:tcPr>
          <w:p w14:paraId="66A0BC94"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4.3979</w:t>
            </w:r>
          </w:p>
        </w:tc>
      </w:tr>
      <w:tr w:rsidR="00886375" w14:paraId="1F6088BA" w14:textId="77777777" w:rsidTr="00335711">
        <w:tc>
          <w:tcPr>
            <w:tcW w:w="2337" w:type="dxa"/>
          </w:tcPr>
          <w:p w14:paraId="30F4E44C"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9</w:t>
            </w:r>
          </w:p>
        </w:tc>
        <w:tc>
          <w:tcPr>
            <w:tcW w:w="2337" w:type="dxa"/>
          </w:tcPr>
          <w:p w14:paraId="3DE6F31A"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5.903</w:t>
            </w:r>
            <w:r>
              <w:rPr>
                <w:rStyle w:val="fontstyle01"/>
                <w:rFonts w:ascii="Times New Roman" w:eastAsiaTheme="minorEastAsia" w:hAnsi="Times New Roman" w:cs="Times New Roman"/>
              </w:rPr>
              <w:t>8</w:t>
            </w:r>
          </w:p>
        </w:tc>
        <w:tc>
          <w:tcPr>
            <w:tcW w:w="2338" w:type="dxa"/>
          </w:tcPr>
          <w:p w14:paraId="60090ED3" w14:textId="77777777" w:rsidR="00886375" w:rsidRDefault="00886375" w:rsidP="00335711">
            <w:pPr>
              <w:jc w:val="center"/>
              <w:rPr>
                <w:rStyle w:val="fontstyle01"/>
                <w:rFonts w:ascii="Times New Roman" w:eastAsiaTheme="minorEastAsia" w:hAnsi="Times New Roman" w:cs="Times New Roman"/>
              </w:rPr>
            </w:pPr>
            <w:r w:rsidRPr="001D65D9">
              <w:rPr>
                <w:rStyle w:val="fontstyle01"/>
                <w:rFonts w:ascii="Times New Roman" w:eastAsiaTheme="minorEastAsia" w:hAnsi="Times New Roman" w:cs="Times New Roman"/>
              </w:rPr>
              <w:t>5.4856</w:t>
            </w:r>
          </w:p>
        </w:tc>
        <w:tc>
          <w:tcPr>
            <w:tcW w:w="2338" w:type="dxa"/>
          </w:tcPr>
          <w:p w14:paraId="568AA172" w14:textId="77777777" w:rsidR="00886375" w:rsidRDefault="00886375" w:rsidP="00335711">
            <w:pPr>
              <w:jc w:val="center"/>
              <w:rPr>
                <w:rStyle w:val="fontstyle01"/>
                <w:rFonts w:ascii="Times New Roman" w:eastAsiaTheme="minorEastAsia" w:hAnsi="Times New Roman" w:cs="Times New Roman"/>
              </w:rPr>
            </w:pPr>
            <w:r w:rsidRPr="00577FA1">
              <w:rPr>
                <w:rStyle w:val="fontstyle01"/>
                <w:rFonts w:ascii="Times New Roman" w:eastAsiaTheme="minorEastAsia" w:hAnsi="Times New Roman" w:cs="Times New Roman"/>
              </w:rPr>
              <w:t>5.2984</w:t>
            </w:r>
          </w:p>
        </w:tc>
      </w:tr>
      <w:tr w:rsidR="00886375" w14:paraId="461939B4" w14:textId="77777777" w:rsidTr="00335711">
        <w:tc>
          <w:tcPr>
            <w:tcW w:w="2337" w:type="dxa"/>
          </w:tcPr>
          <w:p w14:paraId="556A1A24"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10</w:t>
            </w:r>
          </w:p>
        </w:tc>
        <w:tc>
          <w:tcPr>
            <w:tcW w:w="2337" w:type="dxa"/>
          </w:tcPr>
          <w:p w14:paraId="6279B75C" w14:textId="77777777" w:rsidR="00886375" w:rsidRDefault="00886375" w:rsidP="00335711">
            <w:pPr>
              <w:jc w:val="center"/>
              <w:rPr>
                <w:rStyle w:val="fontstyle01"/>
                <w:rFonts w:ascii="Times New Roman" w:eastAsiaTheme="minorEastAsia" w:hAnsi="Times New Roman" w:cs="Times New Roman"/>
              </w:rPr>
            </w:pPr>
            <w:r w:rsidRPr="00184B93">
              <w:rPr>
                <w:rStyle w:val="fontstyle01"/>
                <w:rFonts w:ascii="Times New Roman" w:eastAsiaTheme="minorEastAsia" w:hAnsi="Times New Roman" w:cs="Times New Roman"/>
              </w:rPr>
              <w:t>6.893</w:t>
            </w:r>
            <w:r>
              <w:rPr>
                <w:rStyle w:val="fontstyle01"/>
                <w:rFonts w:ascii="Times New Roman" w:eastAsiaTheme="minorEastAsia" w:hAnsi="Times New Roman" w:cs="Times New Roman"/>
              </w:rPr>
              <w:t>4</w:t>
            </w:r>
          </w:p>
        </w:tc>
        <w:tc>
          <w:tcPr>
            <w:tcW w:w="2338" w:type="dxa"/>
          </w:tcPr>
          <w:p w14:paraId="727C2DEB"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6.4360</w:t>
            </w:r>
          </w:p>
        </w:tc>
        <w:tc>
          <w:tcPr>
            <w:tcW w:w="2338" w:type="dxa"/>
          </w:tcPr>
          <w:p w14:paraId="20FA86FC" w14:textId="77777777" w:rsidR="00886375" w:rsidRDefault="00886375" w:rsidP="0033571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6.2307</w:t>
            </w:r>
          </w:p>
        </w:tc>
      </w:tr>
    </w:tbl>
    <w:p w14:paraId="4403FD3F" w14:textId="78309EB2" w:rsidR="00886375" w:rsidRPr="001C7018" w:rsidRDefault="00886375" w:rsidP="00886375">
      <w:pPr>
        <w:spacing w:line="360" w:lineRule="auto"/>
        <w:rPr>
          <w:rStyle w:val="fontstyle01"/>
          <w:rFonts w:ascii="Times New Roman" w:hAnsi="Times New Roman"/>
          <w:color w:val="auto"/>
          <w:szCs w:val="22"/>
        </w:rPr>
      </w:pPr>
    </w:p>
    <w:p w14:paraId="12E64E83" w14:textId="7A6469B4" w:rsidR="00172876" w:rsidRPr="00172876" w:rsidRDefault="00A2082F" w:rsidP="00172876">
      <w:pPr>
        <w:spacing w:line="360" w:lineRule="auto"/>
        <w:rPr>
          <w:rFonts w:eastAsiaTheme="minorEastAsia" w:cs="Times New Roman"/>
          <w:color w:val="000000"/>
          <w:szCs w:val="24"/>
        </w:rPr>
      </w:pPr>
      <w:r>
        <w:rPr>
          <w:rStyle w:val="fontstyle01"/>
          <w:rFonts w:ascii="Times New Roman" w:eastAsiaTheme="minorEastAsia" w:hAnsi="Times New Roman" w:cs="Times New Roman"/>
        </w:rPr>
        <w:t xml:space="preserve">Table 5.5 below represents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coefficients which is used to calculate the factors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oMath>
      <w:r>
        <w:rPr>
          <w:rStyle w:val="fontstyle01"/>
          <w:rFonts w:ascii="Times New Roman" w:eastAsiaTheme="minorEastAsia" w:hAnsi="Times New Roman" w:cs="Times New Roman"/>
        </w:rPr>
        <w:t xml:space="preserve"> and</w:t>
      </w:r>
      <m:oMath>
        <m:r>
          <w:rPr>
            <w:rStyle w:val="fontstyle01"/>
            <w:rFonts w:ascii="Cambria Math" w:eastAsiaTheme="minorEastAsia" w:hAnsi="Cambria Math" w:cs="Times New Roman"/>
          </w:rPr>
          <m:t xml:space="preserve"> </m:t>
        </m:r>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oMath>
      <w:r>
        <w:rPr>
          <w:rStyle w:val="fontstyle01"/>
          <w:rFonts w:ascii="Times New Roman" w:eastAsiaTheme="minorEastAsia" w:hAnsi="Times New Roman" w:cs="Times New Roman"/>
        </w:rPr>
        <w:t xml:space="preserve">. The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coefficients are chosen from the quantile relationship given in equation </w:t>
      </w:r>
      <m:oMath>
        <m:r>
          <w:rPr>
            <w:rStyle w:val="fontstyle01"/>
            <w:rFonts w:ascii="Cambria Math" w:eastAsiaTheme="minorEastAsia" w:hAnsi="Cambria Math" w:cs="Times New Roman"/>
          </w:rPr>
          <m:t>(5.5)</m:t>
        </m:r>
      </m:oMath>
      <w:r>
        <w:rPr>
          <w:rStyle w:val="fontstyle01"/>
          <w:rFonts w:ascii="Times New Roman" w:eastAsiaTheme="minorEastAsia" w:hAnsi="Times New Roman" w:cs="Times New Roman"/>
        </w:rPr>
        <w:t xml:space="preserve"> such that we can get the fixed false alarm rate.</w:t>
      </w:r>
      <w:bookmarkStart w:id="62" w:name="_Toc499289397"/>
    </w:p>
    <w:p w14:paraId="2F612A1C" w14:textId="5F60CA10" w:rsidR="00A2082F" w:rsidRPr="00C00F82" w:rsidRDefault="00A2082F" w:rsidP="00F03AB1">
      <w:pPr>
        <w:pStyle w:val="Caption"/>
        <w:spacing w:after="0"/>
        <w:jc w:val="center"/>
        <w:rPr>
          <w:rStyle w:val="fontstyle01"/>
          <w:rFonts w:ascii="Times New Roman" w:eastAsiaTheme="minorEastAsia" w:hAnsi="Times New Roman" w:cs="Times New Roman"/>
          <w:i w:val="0"/>
          <w:color w:val="auto"/>
        </w:rPr>
      </w:pPr>
      <w:r w:rsidRPr="00C00F82">
        <w:rPr>
          <w:i w:val="0"/>
          <w:color w:val="auto"/>
          <w:sz w:val="24"/>
          <w:szCs w:val="24"/>
        </w:rPr>
        <w:lastRenderedPageBreak/>
        <w:t xml:space="preserve">Table </w:t>
      </w:r>
      <w:r>
        <w:rPr>
          <w:i w:val="0"/>
          <w:color w:val="auto"/>
          <w:sz w:val="24"/>
          <w:szCs w:val="24"/>
        </w:rPr>
        <w:t>5.</w:t>
      </w:r>
      <w:r w:rsidR="0031098E">
        <w:rPr>
          <w:i w:val="0"/>
          <w:color w:val="auto"/>
          <w:sz w:val="24"/>
          <w:szCs w:val="24"/>
        </w:rPr>
        <w:t>6</w:t>
      </w:r>
      <w:r w:rsidR="000C78F7">
        <w:rPr>
          <w:i w:val="0"/>
          <w:color w:val="auto"/>
          <w:sz w:val="24"/>
          <w:szCs w:val="24"/>
        </w:rPr>
        <w:t>:</w:t>
      </w:r>
      <w:r w:rsidRPr="00C00F82">
        <w:rPr>
          <w:i w:val="0"/>
          <w:color w:val="auto"/>
          <w:sz w:val="24"/>
          <w:szCs w:val="24"/>
        </w:rPr>
        <w:t xml:space="preserve"> Factor for constructing Control Chart for </w:t>
      </w:r>
      <w:r>
        <w:rPr>
          <w:i w:val="0"/>
          <w:color w:val="auto"/>
          <w:sz w:val="24"/>
          <w:szCs w:val="24"/>
        </w:rPr>
        <w:t>inverse</w:t>
      </w:r>
      <w:r w:rsidRPr="00C00F82">
        <w:rPr>
          <w:i w:val="0"/>
          <w:color w:val="auto"/>
          <w:sz w:val="24"/>
          <w:szCs w:val="24"/>
        </w:rPr>
        <w:t xml:space="preserve"> </w:t>
      </w:r>
      <w:r w:rsidRPr="00EF51A1">
        <w:rPr>
          <w:color w:val="auto"/>
          <w:sz w:val="24"/>
          <w:szCs w:val="24"/>
        </w:rPr>
        <w:t>Maxwell</w:t>
      </w:r>
      <w:r w:rsidRPr="00C00F82">
        <w:rPr>
          <w:i w:val="0"/>
          <w:color w:val="auto"/>
          <w:sz w:val="24"/>
          <w:szCs w:val="24"/>
        </w:rPr>
        <w:t xml:space="preserve"> parameter</w:t>
      </w:r>
      <w:r>
        <w:rPr>
          <w:i w:val="0"/>
          <w:color w:val="auto"/>
          <w:sz w:val="24"/>
          <w:szCs w:val="24"/>
        </w:rPr>
        <w:t>.</w:t>
      </w:r>
      <w:bookmarkEnd w:id="6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25"/>
        <w:gridCol w:w="1226"/>
        <w:gridCol w:w="1226"/>
        <w:gridCol w:w="1226"/>
        <w:gridCol w:w="1226"/>
        <w:gridCol w:w="1226"/>
      </w:tblGrid>
      <w:tr w:rsidR="00A2082F" w14:paraId="3511F125" w14:textId="77777777" w:rsidTr="00886375">
        <w:tc>
          <w:tcPr>
            <w:tcW w:w="1239" w:type="dxa"/>
            <w:vMerge w:val="restart"/>
            <w:tcBorders>
              <w:top w:val="single" w:sz="4" w:space="0" w:color="auto"/>
            </w:tcBorders>
          </w:tcPr>
          <w:p w14:paraId="3D994ADD"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Sample size</w:t>
            </w:r>
          </w:p>
          <w:p w14:paraId="3CD9E03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(n)</w:t>
            </w:r>
          </w:p>
        </w:tc>
        <w:tc>
          <w:tcPr>
            <w:tcW w:w="7355" w:type="dxa"/>
            <w:gridSpan w:val="6"/>
            <w:tcBorders>
              <w:top w:val="single" w:sz="4" w:space="0" w:color="auto"/>
              <w:bottom w:val="single" w:sz="4" w:space="0" w:color="auto"/>
            </w:tcBorders>
          </w:tcPr>
          <w:p w14:paraId="0D7AA4D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False Alarm Rate (α)</w:t>
            </w:r>
          </w:p>
        </w:tc>
      </w:tr>
      <w:tr w:rsidR="00A2082F" w14:paraId="0214A8F5" w14:textId="77777777" w:rsidTr="00886375">
        <w:tc>
          <w:tcPr>
            <w:tcW w:w="1239" w:type="dxa"/>
            <w:vMerge/>
          </w:tcPr>
          <w:p w14:paraId="0C5CDEA7" w14:textId="77777777" w:rsidR="00A2082F" w:rsidRDefault="00A2082F" w:rsidP="00F03AB1">
            <w:pPr>
              <w:jc w:val="center"/>
              <w:rPr>
                <w:rStyle w:val="fontstyle01"/>
                <w:rFonts w:ascii="Times New Roman" w:eastAsiaTheme="minorEastAsia" w:hAnsi="Times New Roman" w:cs="Times New Roman"/>
              </w:rPr>
            </w:pPr>
          </w:p>
        </w:tc>
        <w:tc>
          <w:tcPr>
            <w:tcW w:w="2451" w:type="dxa"/>
            <w:gridSpan w:val="2"/>
            <w:tcBorders>
              <w:top w:val="single" w:sz="4" w:space="0" w:color="auto"/>
              <w:bottom w:val="single" w:sz="4" w:space="0" w:color="auto"/>
            </w:tcBorders>
          </w:tcPr>
          <w:p w14:paraId="61D667B6"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0.005</w:t>
            </w:r>
          </w:p>
        </w:tc>
        <w:tc>
          <w:tcPr>
            <w:tcW w:w="2452" w:type="dxa"/>
            <w:gridSpan w:val="2"/>
            <w:tcBorders>
              <w:top w:val="single" w:sz="4" w:space="0" w:color="auto"/>
              <w:bottom w:val="single" w:sz="4" w:space="0" w:color="auto"/>
            </w:tcBorders>
          </w:tcPr>
          <w:p w14:paraId="7955900C"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0.0027</w:t>
            </w:r>
          </w:p>
        </w:tc>
        <w:tc>
          <w:tcPr>
            <w:tcW w:w="2452" w:type="dxa"/>
            <w:gridSpan w:val="2"/>
            <w:tcBorders>
              <w:top w:val="single" w:sz="4" w:space="0" w:color="auto"/>
              <w:bottom w:val="single" w:sz="4" w:space="0" w:color="auto"/>
            </w:tcBorders>
          </w:tcPr>
          <w:p w14:paraId="628421E1"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0.002</w:t>
            </w:r>
          </w:p>
        </w:tc>
      </w:tr>
      <w:tr w:rsidR="00A2082F" w14:paraId="6BB02505" w14:textId="77777777" w:rsidTr="00886375">
        <w:tc>
          <w:tcPr>
            <w:tcW w:w="1239" w:type="dxa"/>
            <w:vMerge/>
            <w:tcBorders>
              <w:bottom w:val="single" w:sz="4" w:space="0" w:color="auto"/>
            </w:tcBorders>
          </w:tcPr>
          <w:p w14:paraId="6DA267EA" w14:textId="77777777" w:rsidR="00A2082F" w:rsidRDefault="00A2082F" w:rsidP="00F03AB1">
            <w:pPr>
              <w:jc w:val="center"/>
              <w:rPr>
                <w:rStyle w:val="fontstyle01"/>
                <w:rFonts w:ascii="Times New Roman" w:eastAsiaTheme="minorEastAsia" w:hAnsi="Times New Roman" w:cs="Times New Roman"/>
              </w:rPr>
            </w:pPr>
          </w:p>
        </w:tc>
        <w:tc>
          <w:tcPr>
            <w:tcW w:w="1225" w:type="dxa"/>
            <w:tcBorders>
              <w:top w:val="single" w:sz="4" w:space="0" w:color="auto"/>
              <w:bottom w:val="single" w:sz="4" w:space="0" w:color="auto"/>
            </w:tcBorders>
          </w:tcPr>
          <w:p w14:paraId="0A795C99"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1</w:t>
            </w:r>
          </w:p>
        </w:tc>
        <w:tc>
          <w:tcPr>
            <w:tcW w:w="1226" w:type="dxa"/>
            <w:tcBorders>
              <w:top w:val="single" w:sz="4" w:space="0" w:color="auto"/>
              <w:bottom w:val="single" w:sz="4" w:space="0" w:color="auto"/>
            </w:tcBorders>
          </w:tcPr>
          <w:p w14:paraId="6CE202DD"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2</w:t>
            </w:r>
          </w:p>
        </w:tc>
        <w:tc>
          <w:tcPr>
            <w:tcW w:w="1226" w:type="dxa"/>
            <w:tcBorders>
              <w:top w:val="single" w:sz="4" w:space="0" w:color="auto"/>
              <w:bottom w:val="single" w:sz="4" w:space="0" w:color="auto"/>
            </w:tcBorders>
          </w:tcPr>
          <w:p w14:paraId="3594DBB6"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1</w:t>
            </w:r>
          </w:p>
        </w:tc>
        <w:tc>
          <w:tcPr>
            <w:tcW w:w="1226" w:type="dxa"/>
            <w:tcBorders>
              <w:top w:val="single" w:sz="4" w:space="0" w:color="auto"/>
              <w:bottom w:val="single" w:sz="4" w:space="0" w:color="auto"/>
            </w:tcBorders>
          </w:tcPr>
          <w:p w14:paraId="2ABD9FAC"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2</w:t>
            </w:r>
          </w:p>
        </w:tc>
        <w:tc>
          <w:tcPr>
            <w:tcW w:w="1226" w:type="dxa"/>
            <w:tcBorders>
              <w:top w:val="single" w:sz="4" w:space="0" w:color="auto"/>
              <w:bottom w:val="single" w:sz="4" w:space="0" w:color="auto"/>
            </w:tcBorders>
          </w:tcPr>
          <w:p w14:paraId="47A3590F"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1</w:t>
            </w:r>
          </w:p>
        </w:tc>
        <w:tc>
          <w:tcPr>
            <w:tcW w:w="1226" w:type="dxa"/>
            <w:tcBorders>
              <w:top w:val="single" w:sz="4" w:space="0" w:color="auto"/>
              <w:bottom w:val="single" w:sz="4" w:space="0" w:color="auto"/>
            </w:tcBorders>
          </w:tcPr>
          <w:p w14:paraId="609C6A8A"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W</w:t>
            </w:r>
            <w:r>
              <w:rPr>
                <w:rStyle w:val="fontstyle01"/>
                <w:rFonts w:ascii="Times New Roman" w:eastAsiaTheme="minorEastAsia" w:hAnsi="Times New Roman" w:cs="Times New Roman"/>
                <w:vertAlign w:val="subscript"/>
              </w:rPr>
              <w:t>2</w:t>
            </w:r>
          </w:p>
        </w:tc>
      </w:tr>
      <w:tr w:rsidR="00A2082F" w14:paraId="6347AB5E" w14:textId="77777777" w:rsidTr="00886375">
        <w:tc>
          <w:tcPr>
            <w:tcW w:w="1239" w:type="dxa"/>
            <w:tcBorders>
              <w:top w:val="single" w:sz="4" w:space="0" w:color="auto"/>
            </w:tcBorders>
          </w:tcPr>
          <w:p w14:paraId="5F891871"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w:t>
            </w:r>
          </w:p>
        </w:tc>
        <w:tc>
          <w:tcPr>
            <w:tcW w:w="1225" w:type="dxa"/>
            <w:tcBorders>
              <w:top w:val="single" w:sz="4" w:space="0" w:color="auto"/>
            </w:tcBorders>
          </w:tcPr>
          <w:p w14:paraId="297B88FC" w14:textId="77777777" w:rsidR="00A2082F" w:rsidRDefault="00A2082F" w:rsidP="00F03AB1">
            <w:pPr>
              <w:jc w:val="center"/>
              <w:rPr>
                <w:rStyle w:val="fontstyle01"/>
                <w:rFonts w:ascii="Times New Roman" w:eastAsiaTheme="minorEastAsia" w:hAnsi="Times New Roman" w:cs="Times New Roman"/>
              </w:rPr>
            </w:pPr>
            <w:r w:rsidRPr="00A779FF">
              <w:rPr>
                <w:rStyle w:val="fontstyle01"/>
                <w:rFonts w:ascii="Times New Roman" w:eastAsiaTheme="minorEastAsia" w:hAnsi="Times New Roman" w:cs="Times New Roman"/>
              </w:rPr>
              <w:t>0.8049</w:t>
            </w:r>
          </w:p>
        </w:tc>
        <w:tc>
          <w:tcPr>
            <w:tcW w:w="1226" w:type="dxa"/>
            <w:tcBorders>
              <w:top w:val="single" w:sz="4" w:space="0" w:color="auto"/>
            </w:tcBorders>
          </w:tcPr>
          <w:p w14:paraId="0342EE89"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1.1951</w:t>
            </w:r>
          </w:p>
        </w:tc>
        <w:tc>
          <w:tcPr>
            <w:tcW w:w="1226" w:type="dxa"/>
            <w:tcBorders>
              <w:top w:val="single" w:sz="4" w:space="0" w:color="auto"/>
            </w:tcBorders>
          </w:tcPr>
          <w:p w14:paraId="39C5C015"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0.8438</w:t>
            </w:r>
          </w:p>
        </w:tc>
        <w:tc>
          <w:tcPr>
            <w:tcW w:w="1226" w:type="dxa"/>
            <w:tcBorders>
              <w:top w:val="single" w:sz="4" w:space="0" w:color="auto"/>
            </w:tcBorders>
          </w:tcPr>
          <w:p w14:paraId="7266B5F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1.1562</w:t>
            </w:r>
          </w:p>
        </w:tc>
        <w:tc>
          <w:tcPr>
            <w:tcW w:w="1226" w:type="dxa"/>
            <w:tcBorders>
              <w:top w:val="single" w:sz="4" w:space="0" w:color="auto"/>
            </w:tcBorders>
          </w:tcPr>
          <w:p w14:paraId="695F37B1"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0.8596</w:t>
            </w:r>
          </w:p>
        </w:tc>
        <w:tc>
          <w:tcPr>
            <w:tcW w:w="1226" w:type="dxa"/>
            <w:tcBorders>
              <w:top w:val="single" w:sz="4" w:space="0" w:color="auto"/>
            </w:tcBorders>
          </w:tcPr>
          <w:p w14:paraId="04E86A6E"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1.1404</w:t>
            </w:r>
          </w:p>
        </w:tc>
      </w:tr>
      <w:tr w:rsidR="00A2082F" w14:paraId="6663263C" w14:textId="77777777" w:rsidTr="00886375">
        <w:tc>
          <w:tcPr>
            <w:tcW w:w="1239" w:type="dxa"/>
          </w:tcPr>
          <w:p w14:paraId="4F8611D6"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3</w:t>
            </w:r>
          </w:p>
        </w:tc>
        <w:tc>
          <w:tcPr>
            <w:tcW w:w="1225" w:type="dxa"/>
          </w:tcPr>
          <w:p w14:paraId="65670CAA"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0.5911</w:t>
            </w:r>
          </w:p>
        </w:tc>
        <w:tc>
          <w:tcPr>
            <w:tcW w:w="1226" w:type="dxa"/>
          </w:tcPr>
          <w:p w14:paraId="3D5DD25D"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1.4089</w:t>
            </w:r>
          </w:p>
        </w:tc>
        <w:tc>
          <w:tcPr>
            <w:tcW w:w="1226" w:type="dxa"/>
          </w:tcPr>
          <w:p w14:paraId="535C163F"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0.6514</w:t>
            </w:r>
          </w:p>
        </w:tc>
        <w:tc>
          <w:tcPr>
            <w:tcW w:w="1226" w:type="dxa"/>
          </w:tcPr>
          <w:p w14:paraId="0ECE4E46"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1.3486</w:t>
            </w:r>
          </w:p>
        </w:tc>
        <w:tc>
          <w:tcPr>
            <w:tcW w:w="1226" w:type="dxa"/>
          </w:tcPr>
          <w:p w14:paraId="1B9D8FAD"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0.6770</w:t>
            </w:r>
          </w:p>
        </w:tc>
        <w:tc>
          <w:tcPr>
            <w:tcW w:w="1226" w:type="dxa"/>
          </w:tcPr>
          <w:p w14:paraId="069D94D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1.3229</w:t>
            </w:r>
          </w:p>
        </w:tc>
      </w:tr>
      <w:tr w:rsidR="00A2082F" w14:paraId="138585B7" w14:textId="77777777" w:rsidTr="00886375">
        <w:tc>
          <w:tcPr>
            <w:tcW w:w="1239" w:type="dxa"/>
          </w:tcPr>
          <w:p w14:paraId="04BEC5DC"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4</w:t>
            </w:r>
          </w:p>
        </w:tc>
        <w:tc>
          <w:tcPr>
            <w:tcW w:w="1225" w:type="dxa"/>
          </w:tcPr>
          <w:p w14:paraId="25B93847"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0.3726</w:t>
            </w:r>
          </w:p>
        </w:tc>
        <w:tc>
          <w:tcPr>
            <w:tcW w:w="1226" w:type="dxa"/>
          </w:tcPr>
          <w:p w14:paraId="4DB0CDD7" w14:textId="77777777" w:rsidR="00A2082F" w:rsidRDefault="00A2082F" w:rsidP="00F03AB1">
            <w:pPr>
              <w:jc w:val="center"/>
              <w:rPr>
                <w:rStyle w:val="fontstyle01"/>
                <w:rFonts w:ascii="Times New Roman" w:eastAsiaTheme="minorEastAsia" w:hAnsi="Times New Roman" w:cs="Times New Roman"/>
              </w:rPr>
            </w:pPr>
            <w:r w:rsidRPr="00A779FF">
              <w:rPr>
                <w:rStyle w:val="fontstyle01"/>
                <w:rFonts w:ascii="Times New Roman" w:eastAsiaTheme="minorEastAsia" w:hAnsi="Times New Roman" w:cs="Times New Roman"/>
              </w:rPr>
              <w:t>1.6274</w:t>
            </w:r>
          </w:p>
        </w:tc>
        <w:tc>
          <w:tcPr>
            <w:tcW w:w="1226" w:type="dxa"/>
          </w:tcPr>
          <w:p w14:paraId="12D586FA"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0.4482</w:t>
            </w:r>
          </w:p>
        </w:tc>
        <w:tc>
          <w:tcPr>
            <w:tcW w:w="1226" w:type="dxa"/>
          </w:tcPr>
          <w:p w14:paraId="24A7DE71"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1.5518</w:t>
            </w:r>
          </w:p>
        </w:tc>
        <w:tc>
          <w:tcPr>
            <w:tcW w:w="1226" w:type="dxa"/>
          </w:tcPr>
          <w:p w14:paraId="570D62AD"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0.4809</w:t>
            </w:r>
          </w:p>
        </w:tc>
        <w:tc>
          <w:tcPr>
            <w:tcW w:w="1226" w:type="dxa"/>
          </w:tcPr>
          <w:p w14:paraId="378F6795"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1.5191</w:t>
            </w:r>
          </w:p>
        </w:tc>
      </w:tr>
      <w:tr w:rsidR="00A2082F" w14:paraId="35AF26C2" w14:textId="77777777" w:rsidTr="00886375">
        <w:tc>
          <w:tcPr>
            <w:tcW w:w="1239" w:type="dxa"/>
          </w:tcPr>
          <w:p w14:paraId="0467750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5</w:t>
            </w:r>
          </w:p>
        </w:tc>
        <w:tc>
          <w:tcPr>
            <w:tcW w:w="1225" w:type="dxa"/>
          </w:tcPr>
          <w:p w14:paraId="100071B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0.1600</w:t>
            </w:r>
          </w:p>
        </w:tc>
        <w:tc>
          <w:tcPr>
            <w:tcW w:w="1226" w:type="dxa"/>
          </w:tcPr>
          <w:p w14:paraId="7C16745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1.8400</w:t>
            </w:r>
          </w:p>
        </w:tc>
        <w:tc>
          <w:tcPr>
            <w:tcW w:w="1226" w:type="dxa"/>
          </w:tcPr>
          <w:p w14:paraId="0479C357"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0.2470</w:t>
            </w:r>
          </w:p>
        </w:tc>
        <w:tc>
          <w:tcPr>
            <w:tcW w:w="1226" w:type="dxa"/>
          </w:tcPr>
          <w:p w14:paraId="4E4787CB"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1.7531</w:t>
            </w:r>
          </w:p>
        </w:tc>
        <w:tc>
          <w:tcPr>
            <w:tcW w:w="1226" w:type="dxa"/>
          </w:tcPr>
          <w:p w14:paraId="2931508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0.2851</w:t>
            </w:r>
          </w:p>
        </w:tc>
        <w:tc>
          <w:tcPr>
            <w:tcW w:w="1226" w:type="dxa"/>
          </w:tcPr>
          <w:p w14:paraId="63EA7C4B"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1.7149</w:t>
            </w:r>
          </w:p>
        </w:tc>
      </w:tr>
      <w:tr w:rsidR="00A2082F" w14:paraId="767A4806" w14:textId="77777777" w:rsidTr="00886375">
        <w:tc>
          <w:tcPr>
            <w:tcW w:w="1239" w:type="dxa"/>
          </w:tcPr>
          <w:p w14:paraId="1B6EAE5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6</w:t>
            </w:r>
          </w:p>
        </w:tc>
        <w:tc>
          <w:tcPr>
            <w:tcW w:w="1225" w:type="dxa"/>
          </w:tcPr>
          <w:p w14:paraId="00229BCB"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4ABF74F7" w14:textId="77777777" w:rsidR="00A2082F" w:rsidRDefault="00A2082F" w:rsidP="00F03AB1">
            <w:pPr>
              <w:jc w:val="center"/>
              <w:rPr>
                <w:rStyle w:val="fontstyle01"/>
                <w:rFonts w:ascii="Times New Roman" w:eastAsiaTheme="minorEastAsia" w:hAnsi="Times New Roman" w:cs="Times New Roman"/>
              </w:rPr>
            </w:pPr>
            <w:r w:rsidRPr="00A779FF">
              <w:rPr>
                <w:rStyle w:val="fontstyle01"/>
                <w:rFonts w:ascii="Times New Roman" w:eastAsiaTheme="minorEastAsia" w:hAnsi="Times New Roman" w:cs="Times New Roman"/>
              </w:rPr>
              <w:t>2.0441</w:t>
            </w:r>
          </w:p>
        </w:tc>
        <w:tc>
          <w:tcPr>
            <w:tcW w:w="1226" w:type="dxa"/>
          </w:tcPr>
          <w:p w14:paraId="2DF706BE"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0.0518</w:t>
            </w:r>
          </w:p>
        </w:tc>
        <w:tc>
          <w:tcPr>
            <w:tcW w:w="1226" w:type="dxa"/>
          </w:tcPr>
          <w:p w14:paraId="78CA752C"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1.9483</w:t>
            </w:r>
          </w:p>
        </w:tc>
        <w:tc>
          <w:tcPr>
            <w:tcW w:w="1226" w:type="dxa"/>
          </w:tcPr>
          <w:p w14:paraId="09FE042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0.0939</w:t>
            </w:r>
          </w:p>
        </w:tc>
        <w:tc>
          <w:tcPr>
            <w:tcW w:w="1226" w:type="dxa"/>
          </w:tcPr>
          <w:p w14:paraId="70F15C99"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1.9060</w:t>
            </w:r>
          </w:p>
        </w:tc>
      </w:tr>
      <w:tr w:rsidR="00A2082F" w14:paraId="32576BA3" w14:textId="77777777" w:rsidTr="00886375">
        <w:tc>
          <w:tcPr>
            <w:tcW w:w="1239" w:type="dxa"/>
          </w:tcPr>
          <w:p w14:paraId="4C2A047E"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7</w:t>
            </w:r>
          </w:p>
        </w:tc>
        <w:tc>
          <w:tcPr>
            <w:tcW w:w="1225" w:type="dxa"/>
          </w:tcPr>
          <w:p w14:paraId="02FB286C" w14:textId="77777777" w:rsidR="00A2082F" w:rsidRDefault="00A2082F" w:rsidP="00F03AB1">
            <w:pPr>
              <w:tabs>
                <w:tab w:val="center" w:pos="559"/>
              </w:tabs>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784A781F" w14:textId="77777777" w:rsidR="00A2082F" w:rsidRDefault="00A2082F" w:rsidP="00F03AB1">
            <w:pPr>
              <w:jc w:val="center"/>
              <w:rPr>
                <w:rStyle w:val="fontstyle01"/>
                <w:rFonts w:ascii="Times New Roman" w:eastAsiaTheme="minorEastAsia" w:hAnsi="Times New Roman" w:cs="Times New Roman"/>
              </w:rPr>
            </w:pPr>
            <w:r w:rsidRPr="00A779FF">
              <w:rPr>
                <w:rStyle w:val="fontstyle01"/>
                <w:rFonts w:ascii="Times New Roman" w:eastAsiaTheme="minorEastAsia" w:hAnsi="Times New Roman" w:cs="Times New Roman"/>
              </w:rPr>
              <w:t>2.2396</w:t>
            </w:r>
          </w:p>
        </w:tc>
        <w:tc>
          <w:tcPr>
            <w:tcW w:w="1226" w:type="dxa"/>
          </w:tcPr>
          <w:p w14:paraId="5BEF22A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0010D535"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2.1367</w:t>
            </w:r>
          </w:p>
        </w:tc>
        <w:tc>
          <w:tcPr>
            <w:tcW w:w="1226" w:type="dxa"/>
          </w:tcPr>
          <w:p w14:paraId="20D00DC0"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68AC3AC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2.0909</w:t>
            </w:r>
          </w:p>
        </w:tc>
      </w:tr>
      <w:tr w:rsidR="00A2082F" w14:paraId="168858CE" w14:textId="77777777" w:rsidTr="00886375">
        <w:tc>
          <w:tcPr>
            <w:tcW w:w="1239" w:type="dxa"/>
          </w:tcPr>
          <w:p w14:paraId="5EC91E69"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8</w:t>
            </w:r>
          </w:p>
        </w:tc>
        <w:tc>
          <w:tcPr>
            <w:tcW w:w="1225" w:type="dxa"/>
          </w:tcPr>
          <w:p w14:paraId="64A085F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7D3F930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2.4270</w:t>
            </w:r>
          </w:p>
        </w:tc>
        <w:tc>
          <w:tcPr>
            <w:tcW w:w="1226" w:type="dxa"/>
          </w:tcPr>
          <w:p w14:paraId="0AF7F53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658632A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2.3181</w:t>
            </w:r>
          </w:p>
        </w:tc>
        <w:tc>
          <w:tcPr>
            <w:tcW w:w="1226" w:type="dxa"/>
          </w:tcPr>
          <w:p w14:paraId="68518F3F"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1BF163A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2.2696</w:t>
            </w:r>
          </w:p>
        </w:tc>
      </w:tr>
      <w:tr w:rsidR="00A2082F" w14:paraId="5323C84B" w14:textId="77777777" w:rsidTr="00886375">
        <w:tc>
          <w:tcPr>
            <w:tcW w:w="1239" w:type="dxa"/>
          </w:tcPr>
          <w:p w14:paraId="07C3A298"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9</w:t>
            </w:r>
          </w:p>
        </w:tc>
        <w:tc>
          <w:tcPr>
            <w:tcW w:w="1225" w:type="dxa"/>
          </w:tcPr>
          <w:p w14:paraId="774146D4"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1E473A43"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2.6068</w:t>
            </w:r>
          </w:p>
        </w:tc>
        <w:tc>
          <w:tcPr>
            <w:tcW w:w="1226" w:type="dxa"/>
          </w:tcPr>
          <w:p w14:paraId="2D92F0EF"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7931DD6F"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2.4930</w:t>
            </w:r>
          </w:p>
        </w:tc>
        <w:tc>
          <w:tcPr>
            <w:tcW w:w="1226" w:type="dxa"/>
          </w:tcPr>
          <w:p w14:paraId="0908D8A6"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336C0C6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2.4420</w:t>
            </w:r>
          </w:p>
        </w:tc>
      </w:tr>
      <w:tr w:rsidR="00A2082F" w14:paraId="75F61080" w14:textId="77777777" w:rsidTr="00886375">
        <w:tc>
          <w:tcPr>
            <w:tcW w:w="1239" w:type="dxa"/>
          </w:tcPr>
          <w:p w14:paraId="1EC7C408"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10</w:t>
            </w:r>
          </w:p>
        </w:tc>
        <w:tc>
          <w:tcPr>
            <w:tcW w:w="1225" w:type="dxa"/>
          </w:tcPr>
          <w:p w14:paraId="70B83820"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664E1FEE"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2.7799</w:t>
            </w:r>
          </w:p>
        </w:tc>
        <w:tc>
          <w:tcPr>
            <w:tcW w:w="1226" w:type="dxa"/>
          </w:tcPr>
          <w:p w14:paraId="5E2BD47C"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52838FE2"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2.6618</w:t>
            </w:r>
          </w:p>
        </w:tc>
        <w:tc>
          <w:tcPr>
            <w:tcW w:w="1226" w:type="dxa"/>
          </w:tcPr>
          <w:p w14:paraId="1C33AE17"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0.0000</w:t>
            </w:r>
          </w:p>
        </w:tc>
        <w:tc>
          <w:tcPr>
            <w:tcW w:w="1226" w:type="dxa"/>
          </w:tcPr>
          <w:p w14:paraId="05AA6BCB" w14:textId="77777777" w:rsidR="00A2082F" w:rsidRDefault="00A2082F" w:rsidP="00F03AB1">
            <w:pPr>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2.6087</w:t>
            </w:r>
          </w:p>
        </w:tc>
      </w:tr>
    </w:tbl>
    <w:p w14:paraId="68254490" w14:textId="32B6CE34" w:rsidR="00886375" w:rsidRDefault="00886375" w:rsidP="00886375">
      <w:pPr>
        <w:spacing w:before="240" w:line="360" w:lineRule="auto"/>
        <w:rPr>
          <w:rFonts w:eastAsiaTheme="minorEastAsia" w:cs="Times New Roman"/>
          <w:color w:val="000000"/>
          <w:szCs w:val="24"/>
        </w:rPr>
      </w:pPr>
      <w:r>
        <w:rPr>
          <w:rStyle w:val="fontstyle01"/>
          <w:rFonts w:ascii="Times New Roman" w:eastAsiaTheme="minorEastAsia" w:hAnsi="Times New Roman" w:cs="Times New Roman"/>
        </w:rPr>
        <w:t xml:space="preserve">In addition, Table 5.6 displays the corresponding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oMath>
      <w:r>
        <w:rPr>
          <w:rStyle w:val="fontstyle01"/>
          <w:rFonts w:ascii="Times New Roman" w:eastAsiaTheme="minorEastAsia" w:hAnsi="Times New Roman" w:cs="Times New Roman"/>
        </w:rPr>
        <w:t xml:space="preserve">and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2</m:t>
            </m:r>
          </m:sub>
        </m:sSub>
      </m:oMath>
      <w:r>
        <w:rPr>
          <w:rStyle w:val="fontstyle01"/>
          <w:rFonts w:ascii="Times New Roman" w:eastAsiaTheme="minorEastAsia" w:hAnsi="Times New Roman" w:cs="Times New Roman"/>
        </w:rPr>
        <w:t xml:space="preserve"> factors. we can use these factors directly to reduce the complexity of calculation involving the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factors. These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1</m:t>
            </m:r>
          </m:sub>
        </m:sSub>
      </m:oMath>
      <w:r w:rsidRPr="00EF51A1">
        <w:rPr>
          <w:rStyle w:val="fontstyle01"/>
          <w:rFonts w:ascii="Times New Roman" w:eastAsiaTheme="minorEastAsia" w:hAnsi="Times New Roman" w:cs="Times New Roman"/>
        </w:rPr>
        <w:t xml:space="preserve"> </w:t>
      </w:r>
      <w:r>
        <w:rPr>
          <w:rStyle w:val="fontstyle01"/>
          <w:rFonts w:ascii="Times New Roman" w:eastAsiaTheme="minorEastAsia" w:hAnsi="Times New Roman" w:cs="Times New Roman"/>
        </w:rPr>
        <w:t xml:space="preserve">and </w:t>
      </w:r>
      <m:oMath>
        <m:sSub>
          <m:sSubPr>
            <m:ctrlPr>
              <w:rPr>
                <w:rStyle w:val="fontstyle01"/>
                <w:rFonts w:ascii="Cambria Math" w:eastAsiaTheme="minorEastAsia" w:hAnsi="Cambria Math" w:cs="Times New Roman"/>
                <w:i/>
              </w:rPr>
            </m:ctrlPr>
          </m:sSubPr>
          <m:e>
            <m:r>
              <w:rPr>
                <w:rStyle w:val="fontstyle01"/>
                <w:rFonts w:ascii="Cambria Math" w:eastAsiaTheme="minorEastAsia" w:hAnsi="Cambria Math" w:cs="Times New Roman"/>
              </w:rPr>
              <m:t>W</m:t>
            </m:r>
          </m:e>
          <m:sub>
            <m:r>
              <w:rPr>
                <w:rStyle w:val="fontstyle01"/>
                <w:rFonts w:ascii="Cambria Math" w:eastAsiaTheme="minorEastAsia" w:hAnsi="Cambria Math" w:cs="Times New Roman"/>
              </w:rPr>
              <m:t xml:space="preserve">2 </m:t>
            </m:r>
          </m:sub>
        </m:sSub>
      </m:oMath>
      <w:r>
        <w:rPr>
          <w:rStyle w:val="fontstyle01"/>
          <w:rFonts w:ascii="Times New Roman" w:eastAsiaTheme="minorEastAsia" w:hAnsi="Times New Roman" w:cs="Times New Roman"/>
        </w:rPr>
        <w:t xml:space="preserve">factors would be very helpful to construct control chart for inverse </w:t>
      </w:r>
      <w:r w:rsidRPr="00EF51A1">
        <w:rPr>
          <w:rStyle w:val="fontstyle01"/>
          <w:rFonts w:ascii="Times New Roman" w:eastAsiaTheme="minorEastAsia" w:hAnsi="Times New Roman" w:cs="Times New Roman"/>
          <w:i/>
        </w:rPr>
        <w:t>Maxwell</w:t>
      </w:r>
      <w:r>
        <w:rPr>
          <w:rStyle w:val="fontstyle01"/>
          <w:rFonts w:ascii="Times New Roman" w:eastAsiaTheme="minorEastAsia" w:hAnsi="Times New Roman" w:cs="Times New Roman"/>
        </w:rPr>
        <w:t xml:space="preserve"> parameter easily.</w:t>
      </w:r>
    </w:p>
    <w:p w14:paraId="24CF5A1D" w14:textId="301ACA43" w:rsidR="00886375" w:rsidRPr="00886375" w:rsidRDefault="00886375" w:rsidP="00886375">
      <w:pPr>
        <w:pStyle w:val="Heading3"/>
        <w:numPr>
          <w:ilvl w:val="2"/>
          <w:numId w:val="37"/>
        </w:numPr>
        <w:spacing w:line="360" w:lineRule="auto"/>
        <w:rPr>
          <w:b/>
          <w:color w:val="000000"/>
          <w:sz w:val="26"/>
          <w:szCs w:val="26"/>
        </w:rPr>
      </w:pPr>
      <w:bookmarkStart w:id="63" w:name="_Toc498279642"/>
      <w:r w:rsidRPr="00124F94">
        <w:rPr>
          <w:rStyle w:val="fontstyle01"/>
          <w:rFonts w:ascii="Times New Roman" w:hAnsi="Times New Roman"/>
          <w:b/>
          <w:sz w:val="26"/>
          <w:szCs w:val="26"/>
        </w:rPr>
        <w:t>Simulation Study</w:t>
      </w:r>
      <w:bookmarkEnd w:id="63"/>
    </w:p>
    <w:p w14:paraId="62E2B8F4" w14:textId="5AAC66DC" w:rsidR="00886375" w:rsidRPr="009A0055" w:rsidRDefault="00886375" w:rsidP="00886375">
      <w:pPr>
        <w:rPr>
          <w:rFonts w:eastAsiaTheme="minorEastAsia"/>
        </w:rPr>
      </w:pPr>
      <w:r>
        <w:t xml:space="preserve">Simulation is a liable practice, we can exploit it to inspect the performance of the control chart. In simulation we generate a sample of random data in such a way that imitates a real </w:t>
      </w:r>
      <w:r w:rsidR="00D64234">
        <w:t>problem and</w:t>
      </w:r>
      <w:r w:rsidR="002849E1">
        <w:t xml:space="preserve">  recapitulates that</w:t>
      </w:r>
      <w:r>
        <w:t xml:space="preserve">  sample  in  the  similar  approach.  </w:t>
      </w:r>
      <w:r w:rsidR="00756C14">
        <w:t xml:space="preserve">It </w:t>
      </w:r>
      <w:r w:rsidR="002849E1">
        <w:t xml:space="preserve">is one </w:t>
      </w:r>
      <w:r w:rsidR="00D64234">
        <w:t>of the</w:t>
      </w:r>
      <w:r w:rsidR="002849E1">
        <w:t xml:space="preserve"> </w:t>
      </w:r>
      <w:r>
        <w:t xml:space="preserve"> mos</w:t>
      </w:r>
      <w:r w:rsidR="00867690">
        <w:t xml:space="preserve">t  extensively used quantitative technique because it is so malleable and can yield so many effective results. In this section we discuss the performance of </w:t>
      </w:r>
      <m:oMath>
        <m:r>
          <w:rPr>
            <w:rFonts w:ascii="Cambria Math" w:hAnsi="Cambria Math"/>
          </w:rPr>
          <m:t>V</m:t>
        </m:r>
      </m:oMath>
      <w:r w:rsidR="00867690">
        <w:rPr>
          <w:rFonts w:eastAsiaTheme="minorEastAsia"/>
        </w:rPr>
        <w:t xml:space="preserve">chart in terms of simulated data. We modify algorithm that is proposed by </w:t>
      </w:r>
      <w:sdt>
        <w:sdtPr>
          <w:rPr>
            <w:rFonts w:eastAsiaTheme="minorEastAsia"/>
          </w:rPr>
          <w:id w:val="-1417556320"/>
          <w:citation/>
        </w:sdtPr>
        <w:sdtEndPr/>
        <w:sdtContent>
          <w:r w:rsidR="00867690">
            <w:rPr>
              <w:rFonts w:eastAsiaTheme="minorEastAsia"/>
            </w:rPr>
            <w:fldChar w:fldCharType="begin"/>
          </w:r>
          <w:r w:rsidR="003A0072">
            <w:rPr>
              <w:rFonts w:eastAsiaTheme="minorEastAsia"/>
            </w:rPr>
            <w:instrText xml:space="preserve">CITATION MPe16 \l 1033 </w:instrText>
          </w:r>
          <w:r w:rsidR="00867690">
            <w:rPr>
              <w:rFonts w:eastAsiaTheme="minorEastAsia"/>
            </w:rPr>
            <w:fldChar w:fldCharType="separate"/>
          </w:r>
          <w:r w:rsidR="005A5A80" w:rsidRPr="005A5A80">
            <w:rPr>
              <w:rFonts w:eastAsiaTheme="minorEastAsia"/>
              <w:noProof/>
            </w:rPr>
            <w:t>[75]</w:t>
          </w:r>
          <w:r w:rsidR="00867690">
            <w:rPr>
              <w:rFonts w:eastAsiaTheme="minorEastAsia"/>
            </w:rPr>
            <w:fldChar w:fldCharType="end"/>
          </w:r>
        </w:sdtContent>
      </w:sdt>
      <w:r w:rsidR="00867690">
        <w:rPr>
          <w:rFonts w:eastAsiaTheme="minorEastAsia"/>
        </w:rPr>
        <w:t xml:space="preserve"> for generating data from inverse </w:t>
      </w:r>
      <w:r w:rsidR="00867690" w:rsidRPr="00F70408">
        <w:rPr>
          <w:rFonts w:eastAsiaTheme="minorEastAsia"/>
          <w:i/>
        </w:rPr>
        <w:t>Maxwell</w:t>
      </w:r>
      <w:r w:rsidR="00867690">
        <w:rPr>
          <w:rFonts w:eastAsiaTheme="minorEastAsia"/>
        </w:rPr>
        <w:t xml:space="preserve"> distribution and use the results from the previous sections. The algorithm involves the following steps:</w:t>
      </w:r>
    </w:p>
    <w:p w14:paraId="019073DC" w14:textId="77777777" w:rsidR="009A0055" w:rsidRDefault="009A0055" w:rsidP="009A0055">
      <w:pPr>
        <w:rPr>
          <w:rFonts w:eastAsiaTheme="minorEastAsia"/>
        </w:rPr>
      </w:pPr>
      <w:r>
        <w:rPr>
          <w:rFonts w:eastAsiaTheme="minorEastAsia"/>
        </w:rPr>
        <w:t xml:space="preserve">Step 1: Select a number for a random sample of size </w:t>
      </w:r>
      <m:oMath>
        <m:r>
          <w:rPr>
            <w:rFonts w:ascii="Cambria Math" w:eastAsiaTheme="minorEastAsia" w:hAnsi="Cambria Math"/>
          </w:rPr>
          <m:t>n</m:t>
        </m:r>
      </m:oMath>
      <w:r>
        <w:rPr>
          <w:rFonts w:eastAsiaTheme="minorEastAsia"/>
        </w:rPr>
        <w:t>.</w:t>
      </w:r>
    </w:p>
    <w:p w14:paraId="1DB96DE8" w14:textId="77777777" w:rsidR="009A0055" w:rsidRDefault="009A0055" w:rsidP="009A0055">
      <w:pPr>
        <w:ind w:left="720" w:hanging="720"/>
        <w:rPr>
          <w:rFonts w:eastAsiaTheme="minorEastAsia"/>
        </w:rPr>
      </w:pPr>
      <w:r>
        <w:rPr>
          <w:rFonts w:eastAsiaTheme="minorEastAsia"/>
        </w:rPr>
        <w:t xml:space="preserve">Step 2: Propagate a random variable </w:t>
      </w:r>
      <m:oMath>
        <m:r>
          <w:rPr>
            <w:rFonts w:ascii="Cambria Math" w:eastAsiaTheme="minorEastAsia" w:hAnsi="Cambria Math"/>
          </w:rPr>
          <m:t>T</m:t>
        </m:r>
      </m:oMath>
      <w:r>
        <w:rPr>
          <w:rFonts w:eastAsiaTheme="minorEastAsia"/>
        </w:rPr>
        <w:t xml:space="preserve"> of size </w:t>
      </w:r>
      <m:oMath>
        <m:r>
          <w:rPr>
            <w:rFonts w:ascii="Cambria Math" w:eastAsiaTheme="minorEastAsia" w:hAnsi="Cambria Math"/>
          </w:rPr>
          <m:t>n</m:t>
        </m:r>
      </m:oMath>
      <w:r>
        <w:rPr>
          <w:rFonts w:eastAsiaTheme="minorEastAsia"/>
        </w:rPr>
        <w:t xml:space="preserve"> that follows </w:t>
      </w:r>
      <w:r w:rsidRPr="00F70408">
        <w:rPr>
          <w:rFonts w:eastAsiaTheme="minorEastAsia"/>
          <w:i/>
        </w:rPr>
        <w:t xml:space="preserve">Gamma </w:t>
      </w:r>
      <w:r>
        <w:rPr>
          <w:rFonts w:eastAsiaTheme="minorEastAsia"/>
        </w:rPr>
        <w:t xml:space="preserve">distribution with shape parameter </w:t>
      </w:r>
      <m:oMath>
        <m:r>
          <w:rPr>
            <w:rFonts w:ascii="Cambria Math" w:eastAsiaTheme="minorEastAsia" w:hAnsi="Cambria Math"/>
          </w:rPr>
          <m:t>3/2</m:t>
        </m:r>
      </m:oMath>
      <w:r>
        <w:rPr>
          <w:rFonts w:eastAsiaTheme="minorEastAsia"/>
        </w:rPr>
        <w:t xml:space="preserve"> and scale parameter </w:t>
      </w:r>
      <m:oMath>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m:t>
            </m:r>
          </m:sub>
          <m:sup>
            <m:r>
              <w:rPr>
                <w:rFonts w:ascii="Cambria Math" w:eastAsiaTheme="minorEastAsia" w:hAnsi="Cambria Math"/>
              </w:rPr>
              <m:t>2</m:t>
            </m:r>
          </m:sup>
        </m:sSubSup>
      </m:oMath>
      <w:r>
        <w:rPr>
          <w:rFonts w:eastAsiaTheme="minorEastAsia"/>
        </w:rPr>
        <w:t>.</w:t>
      </w:r>
    </w:p>
    <w:p w14:paraId="6DBA0C7C" w14:textId="77777777" w:rsidR="009A0055" w:rsidRDefault="009A0055" w:rsidP="009A0055">
      <w:pPr>
        <w:rPr>
          <w:rFonts w:eastAsiaTheme="minorEastAsia"/>
        </w:rPr>
      </w:pPr>
      <w:r>
        <w:rPr>
          <w:rFonts w:eastAsiaTheme="minorEastAsia"/>
        </w:rPr>
        <w:t xml:space="preserve">Step 3: By taking the square root of </w:t>
      </w:r>
      <m:oMath>
        <m:r>
          <w:rPr>
            <w:rFonts w:ascii="Cambria Math" w:eastAsiaTheme="minorEastAsia" w:hAnsi="Cambria Math"/>
          </w:rPr>
          <m:t>T</m:t>
        </m:r>
      </m:oMath>
      <w:r>
        <w:rPr>
          <w:rFonts w:eastAsiaTheme="minorEastAsia"/>
        </w:rPr>
        <w:t xml:space="preserve"> we will get </w:t>
      </w:r>
      <w:r w:rsidRPr="00F70408">
        <w:rPr>
          <w:rFonts w:eastAsiaTheme="minorEastAsia"/>
          <w:i/>
        </w:rPr>
        <w:t>Maxwell</w:t>
      </w:r>
      <w:r>
        <w:rPr>
          <w:rFonts w:eastAsiaTheme="minorEastAsia"/>
        </w:rPr>
        <w:t xml:space="preserve"> random variable </w:t>
      </w:r>
      <m:oMath>
        <m:r>
          <w:rPr>
            <w:rFonts w:ascii="Cambria Math" w:eastAsiaTheme="minorEastAsia" w:hAnsi="Cambria Math"/>
          </w:rPr>
          <m:t>X</m:t>
        </m:r>
      </m:oMath>
      <w:r>
        <w:rPr>
          <w:rFonts w:eastAsiaTheme="minorEastAsia"/>
        </w:rPr>
        <w:t xml:space="preserve"> of size </w:t>
      </w:r>
      <m:oMath>
        <m:r>
          <w:rPr>
            <w:rFonts w:ascii="Cambria Math" w:eastAsiaTheme="minorEastAsia" w:hAnsi="Cambria Math"/>
          </w:rPr>
          <m:t>n</m:t>
        </m:r>
      </m:oMath>
      <w:r>
        <w:rPr>
          <w:rFonts w:eastAsiaTheme="minorEastAsia"/>
        </w:rPr>
        <w:t>.</w:t>
      </w:r>
    </w:p>
    <w:p w14:paraId="157DE706" w14:textId="77777777" w:rsidR="009A0055" w:rsidRDefault="009A0055" w:rsidP="009A0055">
      <w:pPr>
        <w:rPr>
          <w:rFonts w:eastAsiaTheme="minorEastAsia"/>
        </w:rPr>
      </w:pPr>
      <w:r>
        <w:rPr>
          <w:rFonts w:eastAsiaTheme="minorEastAsia"/>
        </w:rPr>
        <w:t xml:space="preserve">Step 4: Calculate the inverse </w:t>
      </w:r>
      <w:r w:rsidRPr="00F70408">
        <w:rPr>
          <w:rFonts w:eastAsiaTheme="minorEastAsia"/>
          <w:i/>
        </w:rPr>
        <w:t>Maxwell</w:t>
      </w:r>
      <w:r>
        <w:rPr>
          <w:rFonts w:eastAsiaTheme="minorEastAsia"/>
        </w:rPr>
        <w:t xml:space="preserve"> random variable </w:t>
      </w:r>
      <m:oMath>
        <m:r>
          <w:rPr>
            <w:rFonts w:ascii="Cambria Math" w:eastAsiaTheme="minorEastAsia" w:hAnsi="Cambria Math"/>
          </w:rPr>
          <m:t>R</m:t>
        </m:r>
      </m:oMath>
      <w:r>
        <w:rPr>
          <w:rFonts w:eastAsiaTheme="minorEastAsia"/>
        </w:rPr>
        <w:t xml:space="preserve"> of size </w:t>
      </w:r>
      <m:oMath>
        <m:r>
          <w:rPr>
            <w:rFonts w:ascii="Cambria Math" w:eastAsiaTheme="minorEastAsia" w:hAnsi="Cambria Math"/>
          </w:rPr>
          <m:t>n</m:t>
        </m:r>
      </m:oMath>
      <w:r>
        <w:rPr>
          <w:rFonts w:eastAsiaTheme="minorEastAsia"/>
        </w:rPr>
        <w:t xml:space="preserve"> by setting </w:t>
      </w:r>
      <m:oMath>
        <m:r>
          <w:rPr>
            <w:rFonts w:ascii="Cambria Math" w:eastAsiaTheme="minorEastAsia" w:hAnsi="Cambria Math"/>
          </w:rPr>
          <m:t>R=1/X</m:t>
        </m:r>
      </m:oMath>
      <w:r>
        <w:rPr>
          <w:rFonts w:eastAsiaTheme="minorEastAsia"/>
        </w:rPr>
        <w:t>.</w:t>
      </w:r>
    </w:p>
    <w:p w14:paraId="06383FB9" w14:textId="77777777" w:rsidR="009A0055" w:rsidRPr="00886375" w:rsidRDefault="009A0055" w:rsidP="00886375">
      <w:pPr>
        <w:sectPr w:rsidR="009A0055" w:rsidRPr="00886375" w:rsidSect="00886375">
          <w:footerReference w:type="default" r:id="rId23"/>
          <w:pgSz w:w="11906" w:h="16838" w:code="9"/>
          <w:pgMar w:top="1152" w:right="1152" w:bottom="1152" w:left="2160" w:header="720" w:footer="720" w:gutter="0"/>
          <w:cols w:space="720"/>
          <w:docGrid w:linePitch="360"/>
        </w:sectPr>
      </w:pPr>
    </w:p>
    <w:p w14:paraId="566B21E6" w14:textId="77777777" w:rsidR="00EF51A1" w:rsidRDefault="00EF51A1" w:rsidP="00756C14">
      <w:pPr>
        <w:rPr>
          <w:rFonts w:eastAsiaTheme="minorEastAsia"/>
        </w:rPr>
      </w:pPr>
      <w:r>
        <w:rPr>
          <w:rFonts w:eastAsiaTheme="minorEastAsia"/>
        </w:rPr>
        <w:lastRenderedPageBreak/>
        <w:t xml:space="preserve">Step 5: Estimate the plotting statistics </w:t>
      </w:r>
      <m:oMath>
        <m:r>
          <w:rPr>
            <w:rFonts w:ascii="Cambria Math" w:eastAsiaTheme="minorEastAsia" w:hAnsi="Cambria Math"/>
          </w:rPr>
          <m:t>V</m:t>
        </m:r>
      </m:oMath>
      <w:r>
        <w:rPr>
          <w:rFonts w:eastAsiaTheme="minorEastAsia"/>
        </w:rPr>
        <w:t>.</w:t>
      </w:r>
    </w:p>
    <w:p w14:paraId="670055A9" w14:textId="77777777" w:rsidR="00EF51A1" w:rsidRDefault="00EF51A1" w:rsidP="00756C14">
      <w:pPr>
        <w:rPr>
          <w:rFonts w:eastAsiaTheme="minorEastAsia"/>
        </w:rPr>
      </w:pPr>
      <w:r>
        <w:rPr>
          <w:rFonts w:eastAsiaTheme="minorEastAsia"/>
        </w:rPr>
        <w:t>Step 6: Repeat step 1 to step 5 until the expected amount of sample parcels are obtained.</w:t>
      </w:r>
    </w:p>
    <w:p w14:paraId="12E31DD2" w14:textId="77777777" w:rsidR="00EF51A1" w:rsidRDefault="00EF51A1" w:rsidP="00756C14">
      <w:pPr>
        <w:rPr>
          <w:rFonts w:eastAsiaTheme="minorEastAsia"/>
        </w:rPr>
      </w:pPr>
      <w:r>
        <w:rPr>
          <w:rFonts w:eastAsiaTheme="minorEastAsia"/>
        </w:rPr>
        <w:t>Step 7: Develop the control limits as proposed in section 5.1.2.</w:t>
      </w:r>
    </w:p>
    <w:p w14:paraId="11A61B0F" w14:textId="7C1A06CA" w:rsidR="006501E6" w:rsidRDefault="00EF51A1" w:rsidP="00756C14">
      <w:pPr>
        <w:rPr>
          <w:rFonts w:eastAsiaTheme="minorEastAsia"/>
        </w:rPr>
      </w:pPr>
      <w:r>
        <w:rPr>
          <w:rFonts w:eastAsiaTheme="minorEastAsia"/>
        </w:rPr>
        <w:t xml:space="preserve">Step 8: Plot all the values of </w:t>
      </w:r>
      <m:oMath>
        <m:r>
          <w:rPr>
            <w:rFonts w:ascii="Cambria Math" w:eastAsiaTheme="minorEastAsia" w:hAnsi="Cambria Math"/>
          </w:rPr>
          <m:t>V</m:t>
        </m:r>
      </m:oMath>
      <w:r>
        <w:rPr>
          <w:rFonts w:eastAsiaTheme="minorEastAsia"/>
        </w:rPr>
        <w:t xml:space="preserve"> statistic in contrast to the control limits.</w:t>
      </w:r>
    </w:p>
    <w:p w14:paraId="1390831B" w14:textId="408EECD8" w:rsidR="00EF51A1" w:rsidRDefault="006501E6" w:rsidP="00756C14">
      <w:pPr>
        <w:rPr>
          <w:rFonts w:eastAsiaTheme="minorEastAsia"/>
        </w:rPr>
      </w:pPr>
      <w:r>
        <w:t xml:space="preserve">Now, according to the above steps by using statistical software </w:t>
      </w:r>
      <m:oMath>
        <m:r>
          <w:rPr>
            <w:rFonts w:ascii="Cambria Math" w:hAnsi="Cambria Math"/>
          </w:rPr>
          <m:t>R 3.4.2</m:t>
        </m:r>
      </m:oMath>
      <w:r>
        <w:rPr>
          <w:rFonts w:eastAsiaTheme="minorEastAsia"/>
        </w:rPr>
        <w:t xml:space="preserve"> we simulate data from </w:t>
      </w:r>
      <w:r w:rsidR="00DF2A69">
        <w:rPr>
          <w:rFonts w:eastAsiaTheme="minorEastAsia"/>
        </w:rPr>
        <w:t>inverse</w:t>
      </w:r>
      <w:r>
        <w:rPr>
          <w:rFonts w:eastAsiaTheme="minorEastAsia"/>
        </w:rPr>
        <w:t xml:space="preserve"> </w:t>
      </w:r>
      <w:r w:rsidR="005F3CD5" w:rsidRPr="00EF51A1">
        <w:rPr>
          <w:rFonts w:eastAsiaTheme="minorEastAsia"/>
          <w:i/>
        </w:rPr>
        <w:t>Maxwell</w:t>
      </w:r>
      <w:r>
        <w:rPr>
          <w:rFonts w:eastAsiaTheme="minorEastAsia"/>
        </w:rPr>
        <w:t xml:space="preserve"> distribution and cross checked the generated data by K-S test to ensure that the data set follows </w:t>
      </w:r>
      <w:r w:rsidR="00DF2A69">
        <w:rPr>
          <w:rFonts w:eastAsiaTheme="minorEastAsia"/>
        </w:rPr>
        <w:t>inverse</w:t>
      </w:r>
      <w:r>
        <w:rPr>
          <w:rFonts w:eastAsiaTheme="minorEastAsia"/>
        </w:rPr>
        <w:t xml:space="preserve"> </w:t>
      </w:r>
      <w:r w:rsidR="005F3CD5" w:rsidRPr="00EF51A1">
        <w:rPr>
          <w:rFonts w:eastAsiaTheme="minorEastAsia"/>
          <w:i/>
        </w:rPr>
        <w:t>Maxwell</w:t>
      </w:r>
      <w:r>
        <w:rPr>
          <w:rFonts w:eastAsiaTheme="minorEastAsia"/>
        </w:rPr>
        <w:t xml:space="preserve"> distribution. In our case we consider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r>
          <w:rPr>
            <w:rFonts w:ascii="Cambria Math" w:eastAsiaTheme="minorEastAsia" w:hAnsi="Cambria Math"/>
          </w:rPr>
          <m:t>=0.0094</m:t>
        </m:r>
      </m:oMath>
      <w:r>
        <w:rPr>
          <w:rFonts w:eastAsiaTheme="minorEastAsia"/>
        </w:rPr>
        <w:t xml:space="preserve"> and generate 144 sample observations then by adopting K-S test, we failed to reject the null hypothesis of the data follow </w:t>
      </w:r>
      <w:r w:rsidR="00DF2A69">
        <w:rPr>
          <w:rFonts w:eastAsiaTheme="minorEastAsia"/>
        </w:rPr>
        <w:t>inverse</w:t>
      </w:r>
      <w:r>
        <w:rPr>
          <w:rFonts w:eastAsiaTheme="minorEastAsia"/>
        </w:rPr>
        <w:t xml:space="preserve"> </w:t>
      </w:r>
      <w:r w:rsidR="005F3CD5" w:rsidRPr="00EF51A1">
        <w:rPr>
          <w:rFonts w:eastAsiaTheme="minorEastAsia"/>
          <w:i/>
        </w:rPr>
        <w:t>Maxwell</w:t>
      </w:r>
      <w:r>
        <w:rPr>
          <w:rFonts w:eastAsiaTheme="minorEastAsia"/>
        </w:rPr>
        <w:t xml:space="preserve"> distribution. Then we divide the data set into 24 samples each of size 6.</w:t>
      </w:r>
      <w:r w:rsidR="00EF51A1">
        <w:rPr>
          <w:rFonts w:eastAsiaTheme="minorEastAsia"/>
        </w:rPr>
        <w:t xml:space="preserve"> </w:t>
      </w:r>
    </w:p>
    <w:p w14:paraId="38FF8A99" w14:textId="62FFBA0A" w:rsidR="00EF51A1" w:rsidRDefault="00EF51A1" w:rsidP="00756C14">
      <w:pPr>
        <w:rPr>
          <w:rFonts w:eastAsiaTheme="minorEastAsia"/>
        </w:rPr>
      </w:pPr>
      <w:r>
        <w:rPr>
          <w:rFonts w:eastAsiaTheme="minorEastAsia"/>
        </w:rPr>
        <w:t xml:space="preserve">Now from </w:t>
      </w:r>
      <w:r w:rsidR="00901A0E">
        <w:rPr>
          <w:rFonts w:eastAsiaTheme="minorEastAsia"/>
        </w:rPr>
        <w:t>T</w:t>
      </w:r>
      <w:r>
        <w:rPr>
          <w:rFonts w:eastAsiaTheme="minorEastAsia"/>
        </w:rPr>
        <w:t>able 5.1 for fixed false alarm rate</w:t>
      </w:r>
      <m:oMath>
        <m:r>
          <w:rPr>
            <w:rFonts w:ascii="Cambria Math" w:eastAsiaTheme="minorEastAsia" w:hAnsi="Cambria Math"/>
          </w:rPr>
          <m:t xml:space="preserve"> α=0.0027</m:t>
        </m:r>
      </m:oMath>
      <w:r>
        <w:rPr>
          <w:rFonts w:eastAsiaTheme="minorEastAsia"/>
        </w:rPr>
        <w:t xml:space="preserve"> and </w:t>
      </w:r>
      <m:oMath>
        <m:r>
          <w:rPr>
            <w:rFonts w:ascii="Cambria Math" w:eastAsiaTheme="minorEastAsia" w:hAnsi="Cambria Math"/>
          </w:rPr>
          <m:t>n=6</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=0.2848</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=2.2987</m:t>
        </m:r>
      </m:oMath>
      <w:r>
        <w:rPr>
          <w:rFonts w:eastAsiaTheme="minorEastAsia"/>
        </w:rPr>
        <w:t xml:space="preserve">, and known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r>
          <w:rPr>
            <w:rFonts w:ascii="Cambria Math" w:eastAsiaTheme="minorEastAsia" w:hAnsi="Cambria Math"/>
          </w:rPr>
          <m:t>=0.0094</m:t>
        </m:r>
      </m:oMath>
      <w:r>
        <w:rPr>
          <w:rFonts w:eastAsiaTheme="minorEastAsia"/>
        </w:rPr>
        <w:t>, the probability limits are</w:t>
      </w:r>
    </w:p>
    <w:p w14:paraId="1C8AC690" w14:textId="77777777" w:rsidR="006501E6" w:rsidRPr="006E5B3A" w:rsidRDefault="006501E6" w:rsidP="00756C14">
      <w:pPr>
        <w:rPr>
          <w:rFonts w:ascii="Calibri" w:eastAsia="Times New Roman" w:hAnsi="Calibri" w:cs="Calibri"/>
          <w:color w:val="000000"/>
          <w:sz w:val="22"/>
        </w:rPr>
      </w:pPr>
      <m:oMath>
        <m:r>
          <w:rPr>
            <w:rFonts w:ascii="Cambria Math" w:eastAsiaTheme="minorEastAsia" w:hAnsi="Cambria Math"/>
          </w:rPr>
          <m:t>LPL=</m:t>
        </m:r>
      </m:oMath>
      <w:r w:rsidRPr="006E5B3A">
        <w:rPr>
          <w:rFonts w:ascii="Calibri" w:eastAsia="Times New Roman" w:hAnsi="Calibri" w:cs="Calibri"/>
          <w:color w:val="000000"/>
          <w:sz w:val="22"/>
        </w:rPr>
        <w:t>2.50E-05</w:t>
      </w:r>
      <w:r>
        <w:rPr>
          <w:rFonts w:ascii="Calibri" w:eastAsia="Times New Roman" w:hAnsi="Calibri" w:cs="Calibri"/>
          <w:color w:val="000000"/>
          <w:sz w:val="22"/>
        </w:rPr>
        <w:t>,</w:t>
      </w:r>
      <w:r w:rsidR="00CD7AA6">
        <w:rPr>
          <w:rFonts w:eastAsiaTheme="minorEastAsia"/>
        </w:rPr>
        <w:t xml:space="preserve">                            </w:t>
      </w:r>
      <w:r>
        <w:rPr>
          <w:rFonts w:eastAsiaTheme="minorEastAsia"/>
        </w:rPr>
        <w:t xml:space="preserve">  </w:t>
      </w:r>
      <m:oMath>
        <m:r>
          <w:rPr>
            <w:rFonts w:ascii="Cambria Math" w:eastAsiaTheme="minorEastAsia" w:hAnsi="Cambria Math"/>
          </w:rPr>
          <m:t>CL=</m:t>
        </m:r>
      </m:oMath>
      <w:r w:rsidRPr="006E5B3A">
        <w:rPr>
          <w:rFonts w:ascii="Calibri" w:eastAsia="Times New Roman" w:hAnsi="Calibri" w:cs="Calibri"/>
          <w:color w:val="000000"/>
          <w:sz w:val="22"/>
        </w:rPr>
        <w:t>8.78E-05</w:t>
      </w:r>
      <w:r>
        <w:rPr>
          <w:rFonts w:eastAsiaTheme="minorEastAsia"/>
        </w:rPr>
        <w:t xml:space="preserve">                  and                  </w:t>
      </w:r>
      <m:oMath>
        <m:r>
          <w:rPr>
            <w:rFonts w:ascii="Cambria Math" w:eastAsiaTheme="minorEastAsia" w:hAnsi="Cambria Math"/>
          </w:rPr>
          <m:t>UPL=</m:t>
        </m:r>
      </m:oMath>
      <w:r w:rsidRPr="006E5B3A">
        <w:rPr>
          <w:rFonts w:ascii="Calibri" w:eastAsia="Times New Roman" w:hAnsi="Calibri" w:cs="Calibri"/>
          <w:color w:val="000000"/>
          <w:sz w:val="22"/>
        </w:rPr>
        <w:t>2.02E-04</w:t>
      </w:r>
      <w:r>
        <w:rPr>
          <w:rFonts w:ascii="Calibri" w:eastAsia="Times New Roman" w:hAnsi="Calibri" w:cs="Calibri"/>
          <w:color w:val="000000"/>
          <w:sz w:val="22"/>
        </w:rPr>
        <w:t>.</w:t>
      </w:r>
    </w:p>
    <w:p w14:paraId="12F0459A" w14:textId="1385DA31" w:rsidR="006501E6" w:rsidRDefault="006501E6" w:rsidP="00756C14">
      <w:pPr>
        <w:rPr>
          <w:rFonts w:eastAsiaTheme="minorEastAsia"/>
        </w:rPr>
      </w:pPr>
      <w:r>
        <w:t xml:space="preserve">The visual representation of a </w:t>
      </w:r>
      <m:oMath>
        <m:r>
          <w:rPr>
            <w:rFonts w:ascii="Cambria Math" w:hAnsi="Cambria Math"/>
          </w:rPr>
          <m:t>V</m:t>
        </m:r>
      </m:oMath>
      <w:r>
        <w:rPr>
          <w:rFonts w:eastAsiaTheme="minorEastAsia"/>
        </w:rPr>
        <w:t xml:space="preserve"> control chart based on these limits is given in </w:t>
      </w:r>
      <w:r w:rsidR="00F70408">
        <w:rPr>
          <w:rFonts w:eastAsiaTheme="minorEastAsia"/>
        </w:rPr>
        <w:t>F</w:t>
      </w:r>
      <w:r>
        <w:rPr>
          <w:rFonts w:eastAsiaTheme="minorEastAsia"/>
        </w:rPr>
        <w:t>igure 5.3.</w:t>
      </w:r>
    </w:p>
    <w:p w14:paraId="26AADCC5" w14:textId="70044B12" w:rsidR="006501E6" w:rsidRPr="000B449C" w:rsidRDefault="002856E1" w:rsidP="00BA1B17">
      <w:pPr>
        <w:spacing w:line="360" w:lineRule="auto"/>
        <w:jc w:val="center"/>
        <w:rPr>
          <w:rFonts w:eastAsiaTheme="minorEastAsia"/>
          <w14:textOutline w14:w="9525" w14:cap="rnd" w14:cmpd="sng" w14:algn="ctr">
            <w14:solidFill>
              <w14:schemeClr w14:val="accent1"/>
            </w14:solidFill>
            <w14:prstDash w14:val="solid"/>
            <w14:bevel/>
          </w14:textOutline>
        </w:rPr>
      </w:pPr>
      <w:bookmarkStart w:id="64" w:name="_GoBack"/>
      <w:r>
        <w:rPr>
          <w:noProof/>
        </w:rPr>
        <w:drawing>
          <wp:inline distT="0" distB="0" distL="0" distR="0" wp14:anchorId="6FC0EE24" wp14:editId="00B152B0">
            <wp:extent cx="3657600" cy="2468880"/>
            <wp:effectExtent l="0" t="0" r="0" b="7620"/>
            <wp:docPr id="10" name="Chart 10">
              <a:extLst xmlns:a="http://schemas.openxmlformats.org/drawingml/2006/main">
                <a:ext uri="{FF2B5EF4-FFF2-40B4-BE49-F238E27FC236}">
                  <a16:creationId xmlns:a16="http://schemas.microsoft.com/office/drawing/2014/main" id="{A4C9B543-3C46-4910-9B3D-5157A5241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64"/>
    </w:p>
    <w:p w14:paraId="03E43169" w14:textId="1455A92A" w:rsidR="006501E6" w:rsidRPr="00F93697" w:rsidRDefault="006501E6" w:rsidP="009A5368">
      <w:pPr>
        <w:pStyle w:val="Caption"/>
        <w:spacing w:line="360" w:lineRule="auto"/>
        <w:jc w:val="center"/>
        <w:rPr>
          <w:i w:val="0"/>
          <w:color w:val="auto"/>
          <w:sz w:val="24"/>
          <w:szCs w:val="24"/>
        </w:rPr>
      </w:pPr>
      <w:bookmarkStart w:id="65" w:name="_Toc498279874"/>
      <w:r w:rsidRPr="000A0E23">
        <w:rPr>
          <w:i w:val="0"/>
          <w:color w:val="auto"/>
          <w:sz w:val="24"/>
          <w:szCs w:val="24"/>
        </w:rPr>
        <w:t xml:space="preserve">Figure </w:t>
      </w:r>
      <w:r>
        <w:rPr>
          <w:i w:val="0"/>
          <w:color w:val="auto"/>
          <w:sz w:val="24"/>
          <w:szCs w:val="24"/>
        </w:rPr>
        <w:t>5</w:t>
      </w:r>
      <w:r w:rsidR="00A03B6A">
        <w:rPr>
          <w:i w:val="0"/>
          <w:color w:val="auto"/>
          <w:sz w:val="24"/>
          <w:szCs w:val="24"/>
        </w:rPr>
        <w:t>.</w:t>
      </w:r>
      <w:r w:rsidR="00A03B6A">
        <w:rPr>
          <w:i w:val="0"/>
          <w:color w:val="auto"/>
          <w:sz w:val="24"/>
          <w:szCs w:val="24"/>
        </w:rPr>
        <w:fldChar w:fldCharType="begin"/>
      </w:r>
      <w:r w:rsidR="00A03B6A">
        <w:rPr>
          <w:i w:val="0"/>
          <w:color w:val="auto"/>
          <w:sz w:val="24"/>
          <w:szCs w:val="24"/>
        </w:rPr>
        <w:instrText xml:space="preserve"> SEQ Figure \* ARABIC \s 1 </w:instrText>
      </w:r>
      <w:r w:rsidR="00A03B6A">
        <w:rPr>
          <w:i w:val="0"/>
          <w:color w:val="auto"/>
          <w:sz w:val="24"/>
          <w:szCs w:val="24"/>
        </w:rPr>
        <w:fldChar w:fldCharType="separate"/>
      </w:r>
      <w:r w:rsidR="00615E3D">
        <w:rPr>
          <w:i w:val="0"/>
          <w:noProof/>
          <w:color w:val="auto"/>
          <w:sz w:val="24"/>
          <w:szCs w:val="24"/>
        </w:rPr>
        <w:t>3</w:t>
      </w:r>
      <w:r w:rsidR="00A03B6A">
        <w:rPr>
          <w:i w:val="0"/>
          <w:color w:val="auto"/>
          <w:sz w:val="24"/>
          <w:szCs w:val="24"/>
        </w:rPr>
        <w:fldChar w:fldCharType="end"/>
      </w:r>
      <w:r w:rsidR="000C78F7">
        <w:rPr>
          <w:i w:val="0"/>
          <w:color w:val="auto"/>
          <w:sz w:val="24"/>
          <w:szCs w:val="24"/>
        </w:rPr>
        <w:t>:</w:t>
      </w:r>
      <w:r>
        <w:rPr>
          <w:i w:val="0"/>
          <w:color w:val="auto"/>
          <w:sz w:val="24"/>
          <w:szCs w:val="24"/>
        </w:rPr>
        <w:t xml:space="preserve"> </w:t>
      </w:r>
      <m:oMath>
        <m:r>
          <w:rPr>
            <w:rFonts w:ascii="Cambria Math" w:hAnsi="Cambria Math"/>
            <w:color w:val="auto"/>
            <w:sz w:val="24"/>
            <w:szCs w:val="24"/>
          </w:rPr>
          <m:t>V</m:t>
        </m:r>
      </m:oMath>
      <w:r w:rsidRPr="000A0E23">
        <w:rPr>
          <w:i w:val="0"/>
          <w:color w:val="auto"/>
          <w:sz w:val="24"/>
          <w:szCs w:val="24"/>
        </w:rPr>
        <w:t xml:space="preserve">-chart for </w:t>
      </w:r>
      <w:r w:rsidR="00DF2A69">
        <w:rPr>
          <w:i w:val="0"/>
          <w:color w:val="auto"/>
          <w:sz w:val="24"/>
          <w:szCs w:val="24"/>
        </w:rPr>
        <w:t>inverse</w:t>
      </w:r>
      <w:r w:rsidRPr="000A0E23">
        <w:rPr>
          <w:i w:val="0"/>
          <w:color w:val="auto"/>
          <w:sz w:val="24"/>
          <w:szCs w:val="24"/>
        </w:rPr>
        <w:t xml:space="preserve"> </w:t>
      </w:r>
      <w:r w:rsidR="005F3CD5" w:rsidRPr="00DF74C6">
        <w:rPr>
          <w:color w:val="auto"/>
          <w:sz w:val="24"/>
          <w:szCs w:val="24"/>
        </w:rPr>
        <w:t>Maxwell</w:t>
      </w:r>
      <w:r w:rsidRPr="000A0E23">
        <w:rPr>
          <w:i w:val="0"/>
          <w:color w:val="auto"/>
          <w:sz w:val="24"/>
          <w:szCs w:val="24"/>
        </w:rPr>
        <w:t xml:space="preserve"> parameter using probability limits (In control situation)</w:t>
      </w:r>
      <w:r>
        <w:rPr>
          <w:i w:val="0"/>
          <w:color w:val="auto"/>
          <w:sz w:val="24"/>
          <w:szCs w:val="24"/>
        </w:rPr>
        <w:t>.</w:t>
      </w:r>
      <w:bookmarkEnd w:id="65"/>
    </w:p>
    <w:p w14:paraId="64483354" w14:textId="77777777" w:rsidR="006501E6" w:rsidRDefault="006501E6" w:rsidP="00BA1B17">
      <w:pPr>
        <w:spacing w:line="360" w:lineRule="auto"/>
        <w:rPr>
          <w:rStyle w:val="fontstyle01"/>
          <w:rFonts w:ascii="Times New Roman" w:eastAsiaTheme="minorEastAsia" w:hAnsi="Times New Roman" w:cs="Times New Roman"/>
        </w:rPr>
      </w:pPr>
      <w:r>
        <w:rPr>
          <w:rFonts w:eastAsiaTheme="minorEastAsia"/>
        </w:rPr>
        <w:lastRenderedPageBreak/>
        <w:t xml:space="preserve">In case of </w:t>
      </w:r>
      <m:oMath>
        <m:r>
          <w:rPr>
            <w:rFonts w:ascii="Cambria Math" w:eastAsiaTheme="minorEastAsia" w:hAnsi="Cambria Math"/>
          </w:rPr>
          <m:t>L</m:t>
        </m:r>
      </m:oMath>
      <w:r>
        <w:rPr>
          <w:rFonts w:eastAsiaTheme="minorEastAsia"/>
        </w:rPr>
        <w:t xml:space="preserve"> sigma limit for the same false alarm rate, sample size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oMath>
      <w:r>
        <w:rPr>
          <w:rFonts w:eastAsiaTheme="minorEastAsia"/>
        </w:rPr>
        <w:t xml:space="preserve">, the values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Style w:val="fontstyle01"/>
          <w:rFonts w:ascii="Times New Roman" w:eastAsiaTheme="minorEastAsia" w:hAnsi="Times New Roman"/>
        </w:rPr>
        <w:t xml:space="preserve"> and </w:t>
      </w:r>
      <m:oMath>
        <m:sSub>
          <m:sSubPr>
            <m:ctrlPr>
              <w:rPr>
                <w:rStyle w:val="fontstyle01"/>
                <w:rFonts w:ascii="Cambria Math" w:eastAsiaTheme="minorEastAsia" w:hAnsi="Cambria Math"/>
                <w:i/>
              </w:rPr>
            </m:ctrlPr>
          </m:sSubPr>
          <m:e>
            <m:r>
              <w:rPr>
                <w:rStyle w:val="fontstyle01"/>
                <w:rFonts w:ascii="Cambria Math" w:eastAsiaTheme="minorEastAsia" w:hAnsi="Cambria Math"/>
              </w:rPr>
              <m:t>W</m:t>
            </m:r>
          </m:e>
          <m:sub>
            <m:r>
              <w:rPr>
                <w:rStyle w:val="fontstyle01"/>
                <w:rFonts w:ascii="Cambria Math" w:eastAsiaTheme="minorEastAsia" w:hAnsi="Cambria Math"/>
              </w:rPr>
              <m:t>2</m:t>
            </m:r>
          </m:sub>
        </m:sSub>
      </m:oMath>
      <w:r>
        <w:rPr>
          <w:rStyle w:val="fontstyle01"/>
          <w:rFonts w:ascii="Times New Roman" w:eastAsiaTheme="minorEastAsia" w:hAnsi="Times New Roman"/>
        </w:rPr>
        <w:t xml:space="preserve"> are </w:t>
      </w:r>
      <w:r>
        <w:rPr>
          <w:rStyle w:val="fontstyle01"/>
          <w:rFonts w:ascii="Times New Roman" w:eastAsiaTheme="minorEastAsia" w:hAnsi="Times New Roman" w:cs="Times New Roman"/>
        </w:rPr>
        <w:t xml:space="preserve">0.0518 and 1.9483 respectively. So, the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sigma limits are</w:t>
      </w:r>
    </w:p>
    <w:p w14:paraId="4E101F73" w14:textId="33089880" w:rsidR="00DF74C6" w:rsidRPr="00DF74C6" w:rsidRDefault="006501E6" w:rsidP="00DF74C6">
      <w:pPr>
        <w:spacing w:line="360" w:lineRule="auto"/>
        <w:rPr>
          <w:rStyle w:val="fontstyle01"/>
          <w:rFonts w:ascii="Calibri" w:eastAsia="Times New Roman" w:hAnsi="Calibri" w:cs="Calibri"/>
          <w:sz w:val="22"/>
          <w:szCs w:val="22"/>
        </w:rPr>
      </w:pPr>
      <m:oMath>
        <m:r>
          <w:rPr>
            <w:rStyle w:val="fontstyle01"/>
            <w:rFonts w:ascii="Cambria Math" w:eastAsiaTheme="minorEastAsia" w:hAnsi="Cambria Math" w:cs="Times New Roman"/>
          </w:rPr>
          <m:t>LCL=</m:t>
        </m:r>
      </m:oMath>
      <w:r w:rsidRPr="00F71146">
        <w:rPr>
          <w:rFonts w:ascii="Calibri" w:eastAsia="Times New Roman" w:hAnsi="Calibri" w:cs="Calibri"/>
          <w:color w:val="000000"/>
          <w:sz w:val="22"/>
        </w:rPr>
        <w:t>4.55E-06</w:t>
      </w:r>
      <w:r>
        <w:rPr>
          <w:rFonts w:ascii="Calibri" w:eastAsia="Times New Roman" w:hAnsi="Calibri" w:cs="Calibri"/>
          <w:color w:val="000000"/>
          <w:sz w:val="22"/>
        </w:rPr>
        <w:t>,</w:t>
      </w:r>
      <w:r>
        <w:rPr>
          <w:rStyle w:val="fontstyle01"/>
          <w:rFonts w:ascii="Times New Roman" w:eastAsiaTheme="minorEastAsia" w:hAnsi="Times New Roman" w:cs="Times New Roman"/>
        </w:rPr>
        <w:t xml:space="preserve">                              </w:t>
      </w:r>
      <m:oMath>
        <m:r>
          <w:rPr>
            <w:rStyle w:val="fontstyle01"/>
            <w:rFonts w:ascii="Cambria Math" w:eastAsiaTheme="minorEastAsia" w:hAnsi="Cambria Math" w:cs="Times New Roman"/>
          </w:rPr>
          <m:t>CL=</m:t>
        </m:r>
      </m:oMath>
      <w:r w:rsidRPr="00F71146">
        <w:rPr>
          <w:rFonts w:ascii="Calibri" w:eastAsia="Times New Roman" w:hAnsi="Calibri" w:cs="Calibri"/>
          <w:color w:val="000000"/>
          <w:sz w:val="22"/>
        </w:rPr>
        <w:t>8.78E-05</w:t>
      </w:r>
      <w:r>
        <w:rPr>
          <w:rStyle w:val="fontstyle01"/>
          <w:rFonts w:ascii="Times New Roman" w:eastAsiaTheme="minorEastAsia" w:hAnsi="Times New Roman" w:cs="Times New Roman"/>
        </w:rPr>
        <w:t xml:space="preserve">                   and</w:t>
      </w:r>
      <w:r w:rsidR="00D366D7">
        <w:rPr>
          <w:rStyle w:val="fontstyle01"/>
          <w:rFonts w:ascii="Times New Roman" w:eastAsiaTheme="minorEastAsia" w:hAnsi="Times New Roman" w:cs="Times New Roman"/>
        </w:rPr>
        <w:t xml:space="preserve">               </w:t>
      </w:r>
      <w:r>
        <w:rPr>
          <w:rStyle w:val="fontstyle01"/>
          <w:rFonts w:ascii="Times New Roman" w:eastAsiaTheme="minorEastAsia" w:hAnsi="Times New Roman" w:cs="Times New Roman"/>
        </w:rPr>
        <w:t xml:space="preserve">  </w:t>
      </w:r>
      <m:oMath>
        <m:r>
          <w:rPr>
            <w:rStyle w:val="fontstyle01"/>
            <w:rFonts w:ascii="Cambria Math" w:eastAsiaTheme="minorEastAsia" w:hAnsi="Cambria Math" w:cs="Times New Roman"/>
          </w:rPr>
          <m:t>UCL=</m:t>
        </m:r>
      </m:oMath>
      <w:r w:rsidRPr="00F71146">
        <w:rPr>
          <w:rFonts w:ascii="Calibri" w:eastAsia="Times New Roman" w:hAnsi="Calibri" w:cs="Calibri"/>
          <w:color w:val="000000"/>
          <w:sz w:val="22"/>
        </w:rPr>
        <w:t>1.71E-04</w:t>
      </w:r>
      <w:r>
        <w:rPr>
          <w:rFonts w:ascii="Calibri" w:eastAsia="Times New Roman" w:hAnsi="Calibri" w:cs="Calibri"/>
          <w:color w:val="000000"/>
          <w:sz w:val="22"/>
        </w:rPr>
        <w:t>.</w:t>
      </w:r>
    </w:p>
    <w:p w14:paraId="507D0D3A" w14:textId="0063F83F" w:rsidR="00DF74C6" w:rsidRDefault="00DF74C6" w:rsidP="00DF74C6">
      <w:pPr>
        <w:spacing w:line="360" w:lineRule="auto"/>
        <w:jc w:val="center"/>
        <w:rPr>
          <w:rStyle w:val="fontstyle01"/>
          <w:rFonts w:ascii="Times New Roman" w:eastAsiaTheme="minorEastAsia" w:hAnsi="Times New Roman" w:cs="Times New Roman"/>
        </w:rPr>
      </w:pPr>
      <w:r>
        <w:rPr>
          <w:noProof/>
        </w:rPr>
        <w:drawing>
          <wp:inline distT="0" distB="0" distL="0" distR="0" wp14:anchorId="16372A15" wp14:editId="50D83A40">
            <wp:extent cx="3657600" cy="2468880"/>
            <wp:effectExtent l="0" t="0" r="0" b="7620"/>
            <wp:docPr id="31" name="Chart 31">
              <a:extLst xmlns:a="http://schemas.openxmlformats.org/drawingml/2006/main">
                <a:ext uri="{FF2B5EF4-FFF2-40B4-BE49-F238E27FC236}">
                  <a16:creationId xmlns:a16="http://schemas.microsoft.com/office/drawing/2014/main" id="{71407B1D-8302-40CA-B8C1-B349D7563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AFA685" w14:textId="200AE188" w:rsidR="00DF74C6" w:rsidRDefault="00DF74C6" w:rsidP="00673F02">
      <w:pPr>
        <w:spacing w:line="360" w:lineRule="auto"/>
        <w:jc w:val="center"/>
        <w:rPr>
          <w:rStyle w:val="fontstyle01"/>
          <w:rFonts w:ascii="Times New Roman" w:eastAsiaTheme="minorEastAsia" w:hAnsi="Times New Roman" w:cs="Times New Roman"/>
        </w:rPr>
      </w:pPr>
      <w:bookmarkStart w:id="66" w:name="_Toc498279875"/>
      <w:r w:rsidRPr="00F93697">
        <w:rPr>
          <w:szCs w:val="24"/>
        </w:rPr>
        <w:t>Figure</w:t>
      </w:r>
      <w:r>
        <w:rPr>
          <w:szCs w:val="24"/>
        </w:rPr>
        <w:t xml:space="preserve"> 5</w:t>
      </w:r>
      <w:r w:rsidR="00A03B6A">
        <w:rPr>
          <w:szCs w:val="24"/>
        </w:rPr>
        <w:t>.</w:t>
      </w:r>
      <w:r w:rsidR="00A03B6A">
        <w:rPr>
          <w:szCs w:val="24"/>
        </w:rPr>
        <w:fldChar w:fldCharType="begin"/>
      </w:r>
      <w:r w:rsidR="00A03B6A">
        <w:rPr>
          <w:szCs w:val="24"/>
        </w:rPr>
        <w:instrText xml:space="preserve"> SEQ Figure \* ARABIC \s 1 </w:instrText>
      </w:r>
      <w:r w:rsidR="00A03B6A">
        <w:rPr>
          <w:szCs w:val="24"/>
        </w:rPr>
        <w:fldChar w:fldCharType="separate"/>
      </w:r>
      <w:r w:rsidR="00615E3D">
        <w:rPr>
          <w:noProof/>
          <w:szCs w:val="24"/>
        </w:rPr>
        <w:t>4</w:t>
      </w:r>
      <w:r w:rsidR="00A03B6A">
        <w:rPr>
          <w:szCs w:val="24"/>
        </w:rPr>
        <w:fldChar w:fldCharType="end"/>
      </w:r>
      <w:r w:rsidR="000C78F7">
        <w:rPr>
          <w:szCs w:val="24"/>
        </w:rPr>
        <w:t>:</w:t>
      </w:r>
      <w:r w:rsidRPr="00F93697">
        <w:rPr>
          <w:szCs w:val="24"/>
        </w:rPr>
        <w:t xml:space="preserve"> V-chart for </w:t>
      </w:r>
      <w:r>
        <w:rPr>
          <w:szCs w:val="24"/>
        </w:rPr>
        <w:t>inverse</w:t>
      </w:r>
      <w:r w:rsidRPr="00F93697">
        <w:rPr>
          <w:szCs w:val="24"/>
        </w:rPr>
        <w:t xml:space="preserve"> </w:t>
      </w:r>
      <w:r w:rsidRPr="00DF74C6">
        <w:rPr>
          <w:i/>
          <w:szCs w:val="24"/>
        </w:rPr>
        <w:t>Maxwell</w:t>
      </w:r>
      <w:r w:rsidRPr="00F93697">
        <w:rPr>
          <w:szCs w:val="24"/>
        </w:rPr>
        <w:t xml:space="preserve"> parameter using </w:t>
      </w:r>
      <m:oMath>
        <m:r>
          <w:rPr>
            <w:rFonts w:ascii="Cambria Math" w:hAnsi="Cambria Math"/>
            <w:szCs w:val="24"/>
          </w:rPr>
          <m:t>L</m:t>
        </m:r>
      </m:oMath>
      <w:r w:rsidRPr="00F93697">
        <w:rPr>
          <w:szCs w:val="24"/>
        </w:rPr>
        <w:t xml:space="preserve"> sigma limits (In control situation).</w:t>
      </w:r>
      <w:bookmarkEnd w:id="66"/>
    </w:p>
    <w:p w14:paraId="252973C1" w14:textId="3B4C0944" w:rsidR="006501E6" w:rsidRDefault="00D366D7" w:rsidP="00DF74C6">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Figure 5.4 represents the corresponding control chart for </w:t>
      </w:r>
      <m:oMath>
        <m:r>
          <w:rPr>
            <w:rStyle w:val="fontstyle01"/>
            <w:rFonts w:ascii="Cambria Math" w:eastAsiaTheme="minorEastAsia" w:hAnsi="Cambria Math" w:cs="Times New Roman"/>
          </w:rPr>
          <m:t>V</m:t>
        </m:r>
      </m:oMath>
      <w:r>
        <w:rPr>
          <w:rStyle w:val="fontstyle01"/>
          <w:rFonts w:ascii="Times New Roman" w:eastAsiaTheme="minorEastAsia" w:hAnsi="Times New Roman" w:cs="Times New Roman"/>
        </w:rPr>
        <w:t xml:space="preserve"> based on these </w:t>
      </w:r>
      <m:oMath>
        <m:r>
          <w:rPr>
            <w:rStyle w:val="fontstyle01"/>
            <w:rFonts w:ascii="Cambria Math" w:eastAsiaTheme="minorEastAsia" w:hAnsi="Cambria Math" w:cs="Times New Roman"/>
          </w:rPr>
          <m:t>L</m:t>
        </m:r>
      </m:oMath>
      <w:r>
        <w:rPr>
          <w:rStyle w:val="fontstyle01"/>
          <w:rFonts w:ascii="Times New Roman" w:eastAsiaTheme="minorEastAsia" w:hAnsi="Times New Roman" w:cs="Times New Roman"/>
        </w:rPr>
        <w:t xml:space="preserve"> sigma limits. In Figure 5.3 and 5.4, we didn’t see any kind of criterion that is given in </w:t>
      </w:r>
      <w:sdt>
        <w:sdtPr>
          <w:rPr>
            <w:rStyle w:val="fontstyle01"/>
            <w:rFonts w:ascii="Times New Roman" w:eastAsiaTheme="minorEastAsia" w:hAnsi="Times New Roman" w:cs="Times New Roman"/>
          </w:rPr>
          <w:id w:val="-150139596"/>
          <w:citation/>
        </w:sdtPr>
        <w:sdtEndPr>
          <w:rPr>
            <w:rStyle w:val="fontstyle01"/>
          </w:rPr>
        </w:sdtEndPr>
        <w:sdtContent>
          <w:r>
            <w:rPr>
              <w:rStyle w:val="fontstyle01"/>
              <w:rFonts w:ascii="Times New Roman" w:eastAsiaTheme="minorEastAsia" w:hAnsi="Times New Roman" w:cs="Times New Roman"/>
            </w:rPr>
            <w:fldChar w:fldCharType="begin"/>
          </w:r>
          <w:r w:rsidR="003A0072">
            <w:rPr>
              <w:rStyle w:val="fontstyle01"/>
              <w:rFonts w:ascii="Times New Roman" w:eastAsiaTheme="minorEastAsia" w:hAnsi="Times New Roman" w:cs="Times New Roman"/>
            </w:rPr>
            <w:instrText xml:space="preserve">CITATION SCG99 \l 1033 </w:instrText>
          </w:r>
          <w:r>
            <w:rPr>
              <w:rStyle w:val="fontstyle01"/>
              <w:rFonts w:ascii="Times New Roman" w:eastAsiaTheme="minorEastAsia" w:hAnsi="Times New Roman" w:cs="Times New Roman"/>
            </w:rPr>
            <w:fldChar w:fldCharType="separate"/>
          </w:r>
          <w:r w:rsidR="005A5A80" w:rsidRPr="005A5A80">
            <w:rPr>
              <w:rFonts w:eastAsiaTheme="minorEastAsia" w:cs="Times New Roman"/>
              <w:noProof/>
              <w:color w:val="000000"/>
              <w:szCs w:val="24"/>
            </w:rPr>
            <w:t>[76]</w:t>
          </w:r>
          <w:r>
            <w:rPr>
              <w:rStyle w:val="fontstyle01"/>
              <w:rFonts w:ascii="Times New Roman" w:eastAsiaTheme="minorEastAsia" w:hAnsi="Times New Roman" w:cs="Times New Roman"/>
            </w:rPr>
            <w:fldChar w:fldCharType="end"/>
          </w:r>
        </w:sdtContent>
      </w:sdt>
      <w:r>
        <w:rPr>
          <w:rStyle w:val="fontstyle01"/>
          <w:rFonts w:ascii="Times New Roman" w:eastAsiaTheme="minorEastAsia" w:hAnsi="Times New Roman" w:cs="Times New Roman"/>
        </w:rPr>
        <w:t xml:space="preserve"> for out of control. So, we can state that the process is in control for both cases.</w:t>
      </w:r>
    </w:p>
    <w:p w14:paraId="3223B813" w14:textId="003AFA89" w:rsidR="009A0055" w:rsidRDefault="009A0055" w:rsidP="009A0055">
      <w:pPr>
        <w:spacing w:line="360" w:lineRule="auto"/>
        <w:jc w:val="center"/>
        <w:rPr>
          <w:rStyle w:val="fontstyle01"/>
          <w:rFonts w:ascii="Times New Roman" w:eastAsiaTheme="minorEastAsia" w:hAnsi="Times New Roman" w:cs="Times New Roman"/>
        </w:rPr>
      </w:pPr>
      <w:r>
        <w:rPr>
          <w:noProof/>
        </w:rPr>
        <w:drawing>
          <wp:inline distT="0" distB="0" distL="0" distR="0" wp14:anchorId="11AABA47" wp14:editId="5DB8F9C0">
            <wp:extent cx="3657600" cy="2468880"/>
            <wp:effectExtent l="0" t="0" r="0" b="7620"/>
            <wp:docPr id="32" name="Chart 32">
              <a:extLst xmlns:a="http://schemas.openxmlformats.org/drawingml/2006/main">
                <a:ext uri="{FF2B5EF4-FFF2-40B4-BE49-F238E27FC236}">
                  <a16:creationId xmlns:a16="http://schemas.microsoft.com/office/drawing/2014/main" id="{71407B1D-8302-40CA-B8C1-B349D7563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A281A9" w14:textId="67E3E31E" w:rsidR="009A0055" w:rsidRDefault="009A0055" w:rsidP="009A0055">
      <w:pPr>
        <w:pStyle w:val="Caption"/>
        <w:spacing w:line="360" w:lineRule="auto"/>
        <w:jc w:val="center"/>
        <w:rPr>
          <w:i w:val="0"/>
          <w:color w:val="auto"/>
          <w:sz w:val="22"/>
          <w:szCs w:val="22"/>
        </w:rPr>
      </w:pPr>
      <w:bookmarkStart w:id="67" w:name="_Toc498279876"/>
      <w:r w:rsidRPr="00704564">
        <w:rPr>
          <w:i w:val="0"/>
          <w:color w:val="auto"/>
          <w:sz w:val="22"/>
          <w:szCs w:val="22"/>
        </w:rPr>
        <w:t xml:space="preserve">Figure </w:t>
      </w:r>
      <w:r>
        <w:rPr>
          <w:i w:val="0"/>
          <w:color w:val="auto"/>
          <w:sz w:val="22"/>
          <w:szCs w:val="22"/>
        </w:rPr>
        <w:t xml:space="preserve">5. </w:t>
      </w:r>
      <w:r>
        <w:rPr>
          <w:i w:val="0"/>
          <w:color w:val="auto"/>
          <w:sz w:val="22"/>
          <w:szCs w:val="22"/>
        </w:rPr>
        <w:fldChar w:fldCharType="begin"/>
      </w:r>
      <w:r>
        <w:rPr>
          <w:i w:val="0"/>
          <w:color w:val="auto"/>
          <w:sz w:val="22"/>
          <w:szCs w:val="22"/>
        </w:rPr>
        <w:instrText xml:space="preserve"> SEQ Figure \* ARABIC \s 1 </w:instrText>
      </w:r>
      <w:r>
        <w:rPr>
          <w:i w:val="0"/>
          <w:color w:val="auto"/>
          <w:sz w:val="22"/>
          <w:szCs w:val="22"/>
        </w:rPr>
        <w:fldChar w:fldCharType="separate"/>
      </w:r>
      <w:r w:rsidR="00615E3D">
        <w:rPr>
          <w:i w:val="0"/>
          <w:noProof/>
          <w:color w:val="auto"/>
          <w:sz w:val="22"/>
          <w:szCs w:val="22"/>
        </w:rPr>
        <w:t>5</w:t>
      </w:r>
      <w:r>
        <w:rPr>
          <w:i w:val="0"/>
          <w:color w:val="auto"/>
          <w:sz w:val="22"/>
          <w:szCs w:val="22"/>
        </w:rPr>
        <w:fldChar w:fldCharType="end"/>
      </w:r>
      <w:r>
        <w:rPr>
          <w:i w:val="0"/>
          <w:color w:val="auto"/>
          <w:sz w:val="22"/>
          <w:szCs w:val="22"/>
        </w:rPr>
        <w:t xml:space="preserve">: </w:t>
      </w:r>
      <w:r w:rsidRPr="00704564">
        <w:rPr>
          <w:i w:val="0"/>
          <w:color w:val="auto"/>
          <w:sz w:val="22"/>
          <w:szCs w:val="22"/>
        </w:rPr>
        <w:t xml:space="preserve">V-chart for </w:t>
      </w:r>
      <w:r>
        <w:rPr>
          <w:i w:val="0"/>
          <w:color w:val="auto"/>
          <w:sz w:val="22"/>
          <w:szCs w:val="22"/>
        </w:rPr>
        <w:t>inverse</w:t>
      </w:r>
      <w:r w:rsidRPr="00DF74C6">
        <w:rPr>
          <w:color w:val="auto"/>
          <w:sz w:val="22"/>
          <w:szCs w:val="22"/>
        </w:rPr>
        <w:t xml:space="preserve"> Maxwell</w:t>
      </w:r>
      <w:r w:rsidRPr="00704564">
        <w:rPr>
          <w:i w:val="0"/>
          <w:color w:val="auto"/>
          <w:sz w:val="22"/>
          <w:szCs w:val="22"/>
        </w:rPr>
        <w:t xml:space="preserve"> parameter using </w:t>
      </w:r>
      <m:oMath>
        <m:r>
          <w:rPr>
            <w:rFonts w:ascii="Cambria Math" w:hAnsi="Cambria Math"/>
            <w:color w:val="auto"/>
            <w:sz w:val="22"/>
            <w:szCs w:val="22"/>
          </w:rPr>
          <m:t>L</m:t>
        </m:r>
      </m:oMath>
      <w:r>
        <w:rPr>
          <w:i w:val="0"/>
          <w:color w:val="auto"/>
          <w:sz w:val="22"/>
          <w:szCs w:val="22"/>
        </w:rPr>
        <w:t xml:space="preserve"> sigma limits (O</w:t>
      </w:r>
      <w:r w:rsidRPr="00704564">
        <w:rPr>
          <w:i w:val="0"/>
          <w:color w:val="auto"/>
          <w:sz w:val="22"/>
          <w:szCs w:val="22"/>
        </w:rPr>
        <w:t>ut of control situation).</w:t>
      </w:r>
      <w:bookmarkEnd w:id="67"/>
    </w:p>
    <w:p w14:paraId="5DC951A5" w14:textId="4DBFB1CB" w:rsidR="009A0055" w:rsidRDefault="009A0055" w:rsidP="009A0055">
      <w:pPr>
        <w:spacing w:line="360" w:lineRule="auto"/>
        <w:rPr>
          <w:rStyle w:val="fontstyle01"/>
          <w:rFonts w:ascii="Times New Roman" w:eastAsiaTheme="minorEastAsia" w:hAnsi="Times New Roman" w:cs="Times New Roman"/>
        </w:rPr>
      </w:pPr>
      <w:r>
        <w:rPr>
          <w:rStyle w:val="fontstyle01"/>
          <w:rFonts w:ascii="Times New Roman" w:eastAsiaTheme="minorEastAsia" w:hAnsi="Times New Roman" w:cs="Times New Roman"/>
        </w:rPr>
        <w:t>To inspect the ability of the chart for detecting the process when it is out of control, we</w:t>
      </w:r>
    </w:p>
    <w:p w14:paraId="4E148818" w14:textId="0F5667AC" w:rsidR="009A0055" w:rsidRPr="009A0055" w:rsidRDefault="009A0055" w:rsidP="009A0055">
      <w:pPr>
        <w:spacing w:line="360" w:lineRule="auto"/>
      </w:pPr>
      <w:r>
        <w:rPr>
          <w:rStyle w:val="fontstyle01"/>
          <w:rFonts w:ascii="Times New Roman" w:eastAsiaTheme="minorEastAsia" w:hAnsi="Times New Roman" w:cs="Times New Roman"/>
        </w:rPr>
        <w:t>consider a shift in the process scale parameter. We suspect that the process scale parameter</w:t>
      </w:r>
    </w:p>
    <w:p w14:paraId="71A9F916" w14:textId="35B5DC86" w:rsidR="009A0055" w:rsidRDefault="00A73355" w:rsidP="009A0055">
      <w:pPr>
        <w:spacing w:line="360" w:lineRule="auto"/>
        <w:rPr>
          <w:rStyle w:val="fontstyle01"/>
          <w:rFonts w:ascii="Times New Roman" w:eastAsiaTheme="minorEastAsia" w:hAnsi="Times New Roman" w:cs="Times New Roman"/>
        </w:rPr>
      </w:pPr>
      <m:oMath>
        <m:sSup>
          <m:sSupPr>
            <m:ctrlPr>
              <w:rPr>
                <w:rStyle w:val="fontstyle01"/>
                <w:rFonts w:ascii="Cambria Math" w:eastAsiaTheme="minorEastAsia" w:hAnsi="Cambria Math" w:cs="Times New Roman"/>
                <w:i/>
              </w:rPr>
            </m:ctrlPr>
          </m:sSupPr>
          <m:e>
            <m:r>
              <w:rPr>
                <w:rStyle w:val="fontstyle01"/>
                <w:rFonts w:ascii="Cambria Math" w:eastAsiaTheme="minorEastAsia" w:hAnsi="Cambria Math" w:cs="Times New Roman"/>
              </w:rPr>
              <m:t>σ</m:t>
            </m:r>
          </m:e>
          <m:sup>
            <m:r>
              <w:rPr>
                <w:rStyle w:val="fontstyle01"/>
                <w:rFonts w:ascii="Cambria Math" w:eastAsiaTheme="minorEastAsia" w:hAnsi="Cambria Math" w:cs="Times New Roman"/>
              </w:rPr>
              <m:t>2</m:t>
            </m:r>
          </m:sup>
        </m:sSup>
      </m:oMath>
      <w:r w:rsidR="009A0055">
        <w:rPr>
          <w:rStyle w:val="fontstyle01"/>
          <w:rFonts w:ascii="Times New Roman" w:eastAsiaTheme="minorEastAsia" w:hAnsi="Times New Roman" w:cs="Times New Roman"/>
        </w:rPr>
        <w:t xml:space="preserve"> has been shifted to a new level such that </w:t>
      </w:r>
      <m:oMath>
        <m:r>
          <w:rPr>
            <w:rStyle w:val="fontstyle01"/>
            <w:rFonts w:ascii="Cambria Math" w:eastAsiaTheme="minorEastAsia" w:hAnsi="Cambria Math" w:cs="Times New Roman"/>
          </w:rPr>
          <m:t>δ=2.75</m:t>
        </m:r>
      </m:oMath>
      <w:r w:rsidR="009A0055">
        <w:rPr>
          <w:rStyle w:val="fontstyle01"/>
          <w:rFonts w:ascii="Times New Roman" w:eastAsiaTheme="minorEastAsia" w:hAnsi="Times New Roman" w:cs="Times New Roman"/>
        </w:rPr>
        <w:t xml:space="preserve"> (after the 18th sample). </w:t>
      </w:r>
    </w:p>
    <w:p w14:paraId="6172D6D8" w14:textId="7578882A" w:rsidR="009A0055" w:rsidRPr="009A0055" w:rsidRDefault="00D366D7" w:rsidP="009A0055">
      <w:pPr>
        <w:spacing w:line="360" w:lineRule="auto"/>
        <w:rPr>
          <w:rFonts w:eastAsiaTheme="minorEastAsia"/>
        </w:rPr>
      </w:pPr>
      <w:r>
        <w:rPr>
          <w:rStyle w:val="fontstyle01"/>
          <w:rFonts w:ascii="Times New Roman" w:eastAsiaTheme="minorEastAsia" w:hAnsi="Times New Roman" w:cs="Times New Roman"/>
        </w:rPr>
        <w:t xml:space="preserve">For </w:t>
      </w:r>
      <w:r>
        <w:rPr>
          <w:rFonts w:eastAsiaTheme="minorEastAsia"/>
        </w:rPr>
        <w:t>fixed false alarm rate</w:t>
      </w:r>
      <m:oMath>
        <m:r>
          <w:rPr>
            <w:rFonts w:ascii="Cambria Math" w:eastAsiaTheme="minorEastAsia" w:hAnsi="Cambria Math"/>
          </w:rPr>
          <m:t xml:space="preserve"> α=0.0027</m:t>
        </m:r>
      </m:oMath>
      <w:r>
        <w:rPr>
          <w:rFonts w:eastAsiaTheme="minorEastAsia"/>
        </w:rPr>
        <w:t xml:space="preserve"> and </w:t>
      </w:r>
      <m:oMath>
        <m:r>
          <w:rPr>
            <w:rFonts w:ascii="Cambria Math" w:eastAsiaTheme="minorEastAsia" w:hAnsi="Cambria Math"/>
          </w:rPr>
          <m:t>n=6</m:t>
        </m:r>
      </m:oMath>
      <w:r>
        <w:rPr>
          <w:rFonts w:eastAsiaTheme="minorEastAsia"/>
        </w:rPr>
        <w:t xml:space="preserve"> and known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r>
          <w:rPr>
            <w:rFonts w:ascii="Cambria Math" w:eastAsiaTheme="minorEastAsia" w:hAnsi="Cambria Math"/>
          </w:rPr>
          <m:t>=0.0094</m:t>
        </m:r>
      </m:oMath>
      <w:r>
        <w:rPr>
          <w:rFonts w:eastAsiaTheme="minorEastAsia"/>
        </w:rPr>
        <w:t xml:space="preserve">, the control charts are developed for out of control scenario using both probability and </w:t>
      </w:r>
      <m:oMath>
        <m:r>
          <w:rPr>
            <w:rFonts w:ascii="Cambria Math" w:eastAsiaTheme="minorEastAsia" w:hAnsi="Cambria Math"/>
          </w:rPr>
          <m:t>L</m:t>
        </m:r>
      </m:oMath>
      <w:r>
        <w:rPr>
          <w:rFonts w:eastAsiaTheme="minorEastAsia"/>
        </w:rPr>
        <w:t xml:space="preserve"> sigma limits. Figure 5.5 and 5.6 describe these results.</w:t>
      </w:r>
    </w:p>
    <w:p w14:paraId="5BE2CFBB" w14:textId="45CBD619" w:rsidR="006501E6" w:rsidRDefault="00DF74C6" w:rsidP="00BA1B17">
      <w:pPr>
        <w:spacing w:line="360" w:lineRule="auto"/>
        <w:jc w:val="center"/>
      </w:pPr>
      <w:r>
        <w:rPr>
          <w:noProof/>
        </w:rPr>
        <w:drawing>
          <wp:inline distT="0" distB="0" distL="0" distR="0" wp14:anchorId="37E15C64" wp14:editId="2C01BF18">
            <wp:extent cx="3657600" cy="2468880"/>
            <wp:effectExtent l="0" t="0" r="0" b="7620"/>
            <wp:docPr id="33" name="Chart 33">
              <a:extLst xmlns:a="http://schemas.openxmlformats.org/drawingml/2006/main">
                <a:ext uri="{FF2B5EF4-FFF2-40B4-BE49-F238E27FC236}">
                  <a16:creationId xmlns:a16="http://schemas.microsoft.com/office/drawing/2014/main" id="{71407B1D-8302-40CA-B8C1-B349D75633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7481A1E" w14:textId="54A4F2E5" w:rsidR="006501E6" w:rsidRDefault="006501E6" w:rsidP="00BA1B17">
      <w:pPr>
        <w:pStyle w:val="Caption"/>
        <w:spacing w:line="360" w:lineRule="auto"/>
        <w:jc w:val="center"/>
        <w:rPr>
          <w:i w:val="0"/>
          <w:color w:val="auto"/>
          <w:sz w:val="22"/>
          <w:szCs w:val="22"/>
        </w:rPr>
      </w:pPr>
      <w:bookmarkStart w:id="68" w:name="_Toc498279877"/>
      <w:r w:rsidRPr="00704564">
        <w:rPr>
          <w:i w:val="0"/>
          <w:color w:val="auto"/>
          <w:sz w:val="22"/>
          <w:szCs w:val="22"/>
        </w:rPr>
        <w:t xml:space="preserve">Figure </w:t>
      </w:r>
      <w:r>
        <w:rPr>
          <w:i w:val="0"/>
          <w:color w:val="auto"/>
          <w:sz w:val="22"/>
          <w:szCs w:val="22"/>
        </w:rPr>
        <w:t>5</w:t>
      </w:r>
      <w:r w:rsidR="00A03B6A">
        <w:rPr>
          <w:i w:val="0"/>
          <w:color w:val="auto"/>
          <w:sz w:val="22"/>
          <w:szCs w:val="22"/>
        </w:rPr>
        <w:t>.</w:t>
      </w:r>
      <w:r w:rsidR="00A03B6A">
        <w:rPr>
          <w:i w:val="0"/>
          <w:color w:val="auto"/>
          <w:sz w:val="22"/>
          <w:szCs w:val="22"/>
        </w:rPr>
        <w:fldChar w:fldCharType="begin"/>
      </w:r>
      <w:r w:rsidR="00A03B6A">
        <w:rPr>
          <w:i w:val="0"/>
          <w:color w:val="auto"/>
          <w:sz w:val="22"/>
          <w:szCs w:val="22"/>
        </w:rPr>
        <w:instrText xml:space="preserve"> SEQ Figure \* ARABIC \s 1 </w:instrText>
      </w:r>
      <w:r w:rsidR="00A03B6A">
        <w:rPr>
          <w:i w:val="0"/>
          <w:color w:val="auto"/>
          <w:sz w:val="22"/>
          <w:szCs w:val="22"/>
        </w:rPr>
        <w:fldChar w:fldCharType="separate"/>
      </w:r>
      <w:r w:rsidR="00615E3D">
        <w:rPr>
          <w:i w:val="0"/>
          <w:noProof/>
          <w:color w:val="auto"/>
          <w:sz w:val="22"/>
          <w:szCs w:val="22"/>
        </w:rPr>
        <w:t>6</w:t>
      </w:r>
      <w:r w:rsidR="00A03B6A">
        <w:rPr>
          <w:i w:val="0"/>
          <w:color w:val="auto"/>
          <w:sz w:val="22"/>
          <w:szCs w:val="22"/>
        </w:rPr>
        <w:fldChar w:fldCharType="end"/>
      </w:r>
      <w:r w:rsidR="00D15982">
        <w:rPr>
          <w:i w:val="0"/>
          <w:color w:val="auto"/>
          <w:sz w:val="22"/>
          <w:szCs w:val="22"/>
        </w:rPr>
        <w:t>:</w:t>
      </w:r>
      <w:r w:rsidRPr="00704564">
        <w:rPr>
          <w:i w:val="0"/>
          <w:color w:val="auto"/>
          <w:sz w:val="22"/>
          <w:szCs w:val="22"/>
        </w:rPr>
        <w:t xml:space="preserve"> V-chart for </w:t>
      </w:r>
      <w:r w:rsidR="00DF2A69">
        <w:rPr>
          <w:i w:val="0"/>
          <w:color w:val="auto"/>
          <w:sz w:val="22"/>
          <w:szCs w:val="22"/>
        </w:rPr>
        <w:t>inverse</w:t>
      </w:r>
      <w:r w:rsidRPr="00704564">
        <w:rPr>
          <w:i w:val="0"/>
          <w:color w:val="auto"/>
          <w:sz w:val="22"/>
          <w:szCs w:val="22"/>
        </w:rPr>
        <w:t xml:space="preserve"> </w:t>
      </w:r>
      <w:r w:rsidR="005F3CD5" w:rsidRPr="00DF74C6">
        <w:rPr>
          <w:color w:val="auto"/>
          <w:sz w:val="22"/>
          <w:szCs w:val="22"/>
        </w:rPr>
        <w:t>Maxwell</w:t>
      </w:r>
      <w:r w:rsidRPr="00704564">
        <w:rPr>
          <w:i w:val="0"/>
          <w:color w:val="auto"/>
          <w:sz w:val="22"/>
          <w:szCs w:val="22"/>
        </w:rPr>
        <w:t xml:space="preserve"> parameter using probability limits</w:t>
      </w:r>
      <w:r>
        <w:rPr>
          <w:i w:val="0"/>
          <w:color w:val="auto"/>
          <w:sz w:val="22"/>
          <w:szCs w:val="22"/>
        </w:rPr>
        <w:t xml:space="preserve"> (O</w:t>
      </w:r>
      <w:r w:rsidRPr="00704564">
        <w:rPr>
          <w:i w:val="0"/>
          <w:color w:val="auto"/>
          <w:sz w:val="22"/>
          <w:szCs w:val="22"/>
        </w:rPr>
        <w:t>ut of control situation).</w:t>
      </w:r>
      <w:bookmarkEnd w:id="68"/>
    </w:p>
    <w:p w14:paraId="141EBAEE" w14:textId="773D7B66" w:rsidR="006501E6" w:rsidRPr="00F93697" w:rsidRDefault="006501E6" w:rsidP="00A03B6A">
      <w:r>
        <w:rPr>
          <w:rFonts w:eastAsiaTheme="minorEastAsia"/>
        </w:rPr>
        <w:t xml:space="preserve">In this case we see that there some points that are out of the control limits. So, on the basis of </w:t>
      </w:r>
      <w:sdt>
        <w:sdtPr>
          <w:rPr>
            <w:rFonts w:eastAsiaTheme="minorEastAsia"/>
          </w:rPr>
          <w:id w:val="-1289972990"/>
          <w:citation/>
        </w:sdtPr>
        <w:sdtEndPr/>
        <w:sdtContent>
          <w:r>
            <w:rPr>
              <w:rFonts w:eastAsiaTheme="minorEastAsia"/>
            </w:rPr>
            <w:fldChar w:fldCharType="begin"/>
          </w:r>
          <w:r w:rsidR="003A0072">
            <w:rPr>
              <w:rFonts w:eastAsiaTheme="minorEastAsia"/>
            </w:rPr>
            <w:instrText xml:space="preserve">CITATION SCG99 \l 1033 </w:instrText>
          </w:r>
          <w:r>
            <w:rPr>
              <w:rFonts w:eastAsiaTheme="minorEastAsia"/>
            </w:rPr>
            <w:fldChar w:fldCharType="separate"/>
          </w:r>
          <w:r w:rsidR="005A5A80" w:rsidRPr="005A5A80">
            <w:rPr>
              <w:rFonts w:eastAsiaTheme="minorEastAsia"/>
              <w:noProof/>
            </w:rPr>
            <w:t>[76]</w:t>
          </w:r>
          <w:r>
            <w:rPr>
              <w:rFonts w:eastAsiaTheme="minorEastAsia"/>
            </w:rPr>
            <w:fldChar w:fldCharType="end"/>
          </w:r>
        </w:sdtContent>
      </w:sdt>
      <w:r>
        <w:rPr>
          <w:rFonts w:eastAsiaTheme="minorEastAsia"/>
        </w:rPr>
        <w:t xml:space="preserve"> and Figure 5.5 and 5.6, we can state that the process is not in control.</w:t>
      </w:r>
    </w:p>
    <w:p w14:paraId="79F6019E" w14:textId="77777777" w:rsidR="006501E6" w:rsidRPr="00124F94" w:rsidRDefault="006501E6" w:rsidP="00A03B6A">
      <w:pPr>
        <w:pStyle w:val="Heading3"/>
        <w:numPr>
          <w:ilvl w:val="2"/>
          <w:numId w:val="37"/>
        </w:numPr>
        <w:rPr>
          <w:b/>
          <w:sz w:val="26"/>
          <w:szCs w:val="26"/>
        </w:rPr>
      </w:pPr>
      <w:bookmarkStart w:id="69" w:name="_Toc498279643"/>
      <w:r w:rsidRPr="00124F94">
        <w:rPr>
          <w:b/>
          <w:sz w:val="26"/>
          <w:szCs w:val="26"/>
        </w:rPr>
        <w:t>Real Life Example</w:t>
      </w:r>
      <w:bookmarkEnd w:id="69"/>
    </w:p>
    <w:p w14:paraId="6DA8FD56" w14:textId="7EE1C4CD" w:rsidR="006501E6" w:rsidRDefault="006501E6" w:rsidP="002849E1">
      <w:pPr>
        <w:spacing w:line="360" w:lineRule="auto"/>
      </w:pPr>
      <w:r>
        <w:t xml:space="preserve">First of all, for any data set, we have to check the validity of the normality assumption before the beginning of analysis which helps us to know that whether the data comes from normal population or not. If the data does not follow the normal distribution, then we have to inspect which non-normal distribution it follows. We have different non-normal distributions but in case of our study we will consider the </w:t>
      </w:r>
      <w:r w:rsidR="00DF2A69">
        <w:t>inverse</w:t>
      </w:r>
      <w:r>
        <w:t xml:space="preserve"> </w:t>
      </w:r>
      <w:r w:rsidR="005F3CD5" w:rsidRPr="00DF74C6">
        <w:rPr>
          <w:i/>
        </w:rPr>
        <w:t>Maxwell</w:t>
      </w:r>
      <w:r w:rsidRPr="00DF74C6">
        <w:rPr>
          <w:i/>
        </w:rPr>
        <w:t xml:space="preserve"> </w:t>
      </w:r>
      <w:r>
        <w:t xml:space="preserve">distribution. Now we have to check that whether the given data follows </w:t>
      </w:r>
      <w:r w:rsidR="00DF2A69">
        <w:t>inverse</w:t>
      </w:r>
      <w:r>
        <w:t xml:space="preserve"> </w:t>
      </w:r>
      <w:r w:rsidR="005F3CD5" w:rsidRPr="00DF74C6">
        <w:rPr>
          <w:i/>
        </w:rPr>
        <w:t>Maxwell</w:t>
      </w:r>
      <w:r>
        <w:t xml:space="preserve"> distribution or not. From</w:t>
      </w:r>
      <w:sdt>
        <w:sdtPr>
          <w:id w:val="275922864"/>
          <w:citation/>
        </w:sdtPr>
        <w:sdtEndPr/>
        <w:sdtContent>
          <w:r>
            <w:fldChar w:fldCharType="begin"/>
          </w:r>
          <w:r w:rsidR="005A5A80">
            <w:instrText xml:space="preserve">CITATION Stu \l 1033 </w:instrText>
          </w:r>
          <w:r>
            <w:fldChar w:fldCharType="separate"/>
          </w:r>
          <w:r w:rsidR="005A5A80">
            <w:rPr>
              <w:noProof/>
            </w:rPr>
            <w:t xml:space="preserve"> </w:t>
          </w:r>
          <w:r w:rsidR="005A5A80" w:rsidRPr="005A5A80">
            <w:rPr>
              <w:noProof/>
            </w:rPr>
            <w:t>[77]</w:t>
          </w:r>
          <w:r>
            <w:fldChar w:fldCharType="end"/>
          </w:r>
        </w:sdtContent>
      </w:sdt>
      <w:r>
        <w:rPr>
          <w:rFonts w:eastAsiaTheme="minorEastAsia"/>
        </w:rPr>
        <w:t xml:space="preserve">, we know that various kinds of test are available to inspect the goodness of fit of data. Here we perform the Kolmogorov-Smirnov test to identify the validity of the </w:t>
      </w:r>
      <w:r w:rsidR="00DF2A69">
        <w:rPr>
          <w:rFonts w:eastAsiaTheme="minorEastAsia"/>
        </w:rPr>
        <w:t>inverse</w:t>
      </w:r>
      <w:r>
        <w:rPr>
          <w:rFonts w:eastAsiaTheme="minorEastAsia"/>
        </w:rPr>
        <w:t xml:space="preserve"> </w:t>
      </w:r>
      <w:r w:rsidR="005F3CD5" w:rsidRPr="00DF74C6">
        <w:rPr>
          <w:rFonts w:eastAsiaTheme="minorEastAsia"/>
          <w:i/>
        </w:rPr>
        <w:t>Maxwell</w:t>
      </w:r>
      <w:r>
        <w:rPr>
          <w:rFonts w:eastAsiaTheme="minorEastAsia"/>
        </w:rPr>
        <w:t xml:space="preserve"> assumption. </w:t>
      </w:r>
    </w:p>
    <w:p w14:paraId="37C5AE97" w14:textId="4A6DA29E" w:rsidR="00A03B6A" w:rsidRDefault="006501E6" w:rsidP="00BA1B17">
      <w:pPr>
        <w:spacing w:line="360" w:lineRule="auto"/>
      </w:pPr>
      <w:r>
        <w:t xml:space="preserve">From the literature review we got different kinds of data such as lifetime data, time series data and genetic data that follows </w:t>
      </w:r>
      <w:r w:rsidR="00DF2A69">
        <w:t>inverse</w:t>
      </w:r>
      <w:r>
        <w:t xml:space="preserve"> </w:t>
      </w:r>
      <w:r w:rsidR="005F3CD5" w:rsidRPr="00DF74C6">
        <w:rPr>
          <w:i/>
        </w:rPr>
        <w:t>Maxwell</w:t>
      </w:r>
      <w:r>
        <w:t xml:space="preserve"> distribution. To expound the pertinence of these control charts with real data, we use the data which is found in</w:t>
      </w:r>
      <w:sdt>
        <w:sdtPr>
          <w:id w:val="550202376"/>
          <w:citation/>
        </w:sdtPr>
        <w:sdtEndPr/>
        <w:sdtContent>
          <w:r>
            <w:fldChar w:fldCharType="begin"/>
          </w:r>
          <w:r w:rsidR="005A5A80">
            <w:instrText xml:space="preserve">CITATION Law \l 1033 </w:instrText>
          </w:r>
          <w:r>
            <w:fldChar w:fldCharType="separate"/>
          </w:r>
          <w:r w:rsidR="005A5A80">
            <w:rPr>
              <w:noProof/>
            </w:rPr>
            <w:t xml:space="preserve"> </w:t>
          </w:r>
          <w:r w:rsidR="005A5A80" w:rsidRPr="005A5A80">
            <w:rPr>
              <w:noProof/>
            </w:rPr>
            <w:t>[78]</w:t>
          </w:r>
          <w:r>
            <w:fldChar w:fldCharType="end"/>
          </w:r>
        </w:sdtContent>
      </w:sdt>
      <w:r>
        <w:t xml:space="preserve">. To inspect </w:t>
      </w:r>
      <w:r>
        <w:lastRenderedPageBreak/>
        <w:t xml:space="preserve">whether the data set follows </w:t>
      </w:r>
      <w:r w:rsidR="00DF2A69">
        <w:t>inverse</w:t>
      </w:r>
      <w:r>
        <w:t xml:space="preserve"> </w:t>
      </w:r>
      <w:r w:rsidR="005F3CD5" w:rsidRPr="00DF74C6">
        <w:rPr>
          <w:i/>
        </w:rPr>
        <w:t>Maxwell</w:t>
      </w:r>
      <w:r>
        <w:t xml:space="preserve"> distribution or not according to the K-S test the null hypothesis is that the data set comes from </w:t>
      </w:r>
      <w:r w:rsidR="00DF2A69">
        <w:t>inverse</w:t>
      </w:r>
      <w:r>
        <w:t xml:space="preserve"> </w:t>
      </w:r>
      <w:r w:rsidR="005F3CD5" w:rsidRPr="00DF74C6">
        <w:rPr>
          <w:i/>
        </w:rPr>
        <w:t>Maxwell</w:t>
      </w:r>
      <w:r>
        <w:t xml:space="preserve"> distribution and the alternative hypothesis is that data set doesn’t come from </w:t>
      </w:r>
      <w:r w:rsidR="00DF2A69">
        <w:t>inverse</w:t>
      </w:r>
      <w:r>
        <w:t xml:space="preserve"> </w:t>
      </w:r>
      <w:r w:rsidR="005F3CD5" w:rsidRPr="00DF74C6">
        <w:rPr>
          <w:i/>
        </w:rPr>
        <w:t>Maxwell</w:t>
      </w:r>
      <w:r>
        <w:t xml:space="preserve"> distribution. For our data set the K-S test statistic value is 0.105 where at 1% level of significance the critical value is 0.144. Clearly the calculated value is less than the tabulated value of K-S test statistic so we cannot reject the null hypothesis, i.e. the data follows </w:t>
      </w:r>
      <w:r w:rsidR="00DF2A69">
        <w:t>inverse</w:t>
      </w:r>
      <w:r>
        <w:t xml:space="preserve"> </w:t>
      </w:r>
      <w:r w:rsidR="005F3CD5" w:rsidRPr="00DF74C6">
        <w:rPr>
          <w:i/>
        </w:rPr>
        <w:t>Maxwell</w:t>
      </w:r>
      <w:r>
        <w:t xml:space="preserve"> distribution. We adopt this data to assemble control chart for </w:t>
      </w:r>
      <w:r w:rsidR="00DF2A69">
        <w:t>inverse</w:t>
      </w:r>
      <w:r>
        <w:t xml:space="preserve"> </w:t>
      </w:r>
      <w:r w:rsidR="005F3CD5" w:rsidRPr="00DF74C6">
        <w:rPr>
          <w:i/>
        </w:rPr>
        <w:t>Maxwell</w:t>
      </w:r>
      <w:r>
        <w:t xml:space="preserve"> parameter. After truncation the data consists of car brake pad’s lifetime with 72 observations. We considered the data in the form of subgroups, each of size 6, that results into 12 subgroups. Then we use the subgroups further in the establishment of the control charts. </w:t>
      </w:r>
    </w:p>
    <w:p w14:paraId="52CA1C7D" w14:textId="2B044ED5" w:rsidR="00A03B6A" w:rsidRDefault="00756C14" w:rsidP="00BA1B17">
      <w:pPr>
        <w:spacing w:line="360" w:lineRule="auto"/>
      </w:pPr>
      <w:r>
        <w:rPr>
          <w:noProof/>
        </w:rPr>
        <mc:AlternateContent>
          <mc:Choice Requires="wpg">
            <w:drawing>
              <wp:anchor distT="0" distB="0" distL="114300" distR="114300" simplePos="0" relativeHeight="251670528" behindDoc="0" locked="0" layoutInCell="1" allowOverlap="1" wp14:anchorId="5F511C1E" wp14:editId="33669C17">
                <wp:simplePos x="0" y="0"/>
                <wp:positionH relativeFrom="column">
                  <wp:posOffset>0</wp:posOffset>
                </wp:positionH>
                <wp:positionV relativeFrom="paragraph">
                  <wp:posOffset>8890</wp:posOffset>
                </wp:positionV>
                <wp:extent cx="5486400" cy="2264410"/>
                <wp:effectExtent l="19050" t="19050" r="19050" b="21590"/>
                <wp:wrapNone/>
                <wp:docPr id="676" name="Group 676"/>
                <wp:cNvGraphicFramePr/>
                <a:graphic xmlns:a="http://schemas.openxmlformats.org/drawingml/2006/main">
                  <a:graphicData uri="http://schemas.microsoft.com/office/word/2010/wordprocessingGroup">
                    <wpg:wgp>
                      <wpg:cNvGrpSpPr/>
                      <wpg:grpSpPr>
                        <a:xfrm>
                          <a:off x="0" y="0"/>
                          <a:ext cx="5486400" cy="2264410"/>
                          <a:chOff x="0" y="0"/>
                          <a:chExt cx="5517931" cy="2264410"/>
                        </a:xfrm>
                      </wpg:grpSpPr>
                      <pic:pic xmlns:pic="http://schemas.openxmlformats.org/drawingml/2006/picture">
                        <pic:nvPicPr>
                          <pic:cNvPr id="2" name="Picture 2">
                            <a:extLst>
                              <a:ext uri="{FF2B5EF4-FFF2-40B4-BE49-F238E27FC236}">
                                <a16:creationId xmlns:a16="http://schemas.microsoft.com/office/drawing/2014/main" id="{8C258304-FFDF-4363-82CF-4402EAD9A0DD}"/>
                              </a:ext>
                            </a:extLst>
                          </pic:cNvPr>
                          <pic:cNvPicPr/>
                        </pic:nvPicPr>
                        <pic:blipFill rotWithShape="1">
                          <a:blip r:embed="rId28">
                            <a:extLst>
                              <a:ext uri="{28A0092B-C50C-407E-A947-70E740481C1C}">
                                <a14:useLocalDpi xmlns:a14="http://schemas.microsoft.com/office/drawing/2010/main" val="0"/>
                              </a:ext>
                            </a:extLst>
                          </a:blip>
                          <a:srcRect b="46793"/>
                          <a:stretch/>
                        </pic:blipFill>
                        <pic:spPr>
                          <a:xfrm>
                            <a:off x="0" y="0"/>
                            <a:ext cx="2743200" cy="2257425"/>
                          </a:xfrm>
                          <a:prstGeom prst="rect">
                            <a:avLst/>
                          </a:prstGeom>
                          <a:ln w="9525">
                            <a:solidFill>
                              <a:schemeClr val="tx1"/>
                            </a:solidFill>
                          </a:ln>
                        </pic:spPr>
                      </pic:pic>
                      <pic:pic xmlns:pic="http://schemas.openxmlformats.org/drawingml/2006/picture">
                        <pic:nvPicPr>
                          <pic:cNvPr id="675" name="Picture 675">
                            <a:extLst>
                              <a:ext uri="{FF2B5EF4-FFF2-40B4-BE49-F238E27FC236}">
                                <a16:creationId xmlns:a16="http://schemas.microsoft.com/office/drawing/2014/main" id="{31572930-828C-45C9-B9D3-9D87B83A181F}"/>
                              </a:ext>
                            </a:extLst>
                          </pic:cNvPr>
                          <pic:cNvPicPr/>
                        </pic:nvPicPr>
                        <pic:blipFill rotWithShape="1">
                          <a:blip r:embed="rId28">
                            <a:extLst>
                              <a:ext uri="{28A0092B-C50C-407E-A947-70E740481C1C}">
                                <a14:useLocalDpi xmlns:a14="http://schemas.microsoft.com/office/drawing/2010/main" val="0"/>
                              </a:ext>
                            </a:extLst>
                          </a:blip>
                          <a:srcRect t="52611" b="3617"/>
                          <a:stretch/>
                        </pic:blipFill>
                        <pic:spPr>
                          <a:xfrm>
                            <a:off x="2774731" y="0"/>
                            <a:ext cx="2743200" cy="2264410"/>
                          </a:xfrm>
                          <a:prstGeom prst="rect">
                            <a:avLst/>
                          </a:prstGeom>
                          <a:ln w="9525">
                            <a:solidFill>
                              <a:schemeClr val="tx1"/>
                            </a:solidFill>
                          </a:ln>
                        </pic:spPr>
                      </pic:pic>
                    </wpg:wgp>
                  </a:graphicData>
                </a:graphic>
                <wp14:sizeRelH relativeFrom="margin">
                  <wp14:pctWidth>0</wp14:pctWidth>
                </wp14:sizeRelH>
              </wp:anchor>
            </w:drawing>
          </mc:Choice>
          <mc:Fallback>
            <w:pict>
              <v:group w14:anchorId="3BB3C242" id="Group 676" o:spid="_x0000_s1026" style="position:absolute;margin-left:0;margin-top:.7pt;width:6in;height:178.3pt;z-index:251670528;mso-width-relative:margin" coordsize="55179,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432;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" stroked="t" strokecolor="black [3213]">
                  <v:imagedata r:id="rId30" o:title="" cropbottom="30666f"/>
                </v:shape>
                <v:shape id="Picture 675" o:spid="_x0000_s1028" type="#_x0000_t75" style="position:absolute;left:27747;width:27432;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" stroked="t" strokecolor="black [3213]">
                  <v:imagedata r:id="rId30" o:title="" croptop="34479f" cropbottom="2370f"/>
                </v:shape>
              </v:group>
            </w:pict>
          </mc:Fallback>
        </mc:AlternateContent>
      </w:r>
    </w:p>
    <w:p w14:paraId="3E4B259E" w14:textId="0C591D20" w:rsidR="00A03B6A" w:rsidRDefault="00A03B6A" w:rsidP="00BA1B17">
      <w:pPr>
        <w:spacing w:line="360" w:lineRule="auto"/>
      </w:pPr>
    </w:p>
    <w:p w14:paraId="2CF09DF8" w14:textId="167F7787" w:rsidR="00A03B6A" w:rsidRDefault="00A03B6A" w:rsidP="00BA1B17">
      <w:pPr>
        <w:spacing w:line="360" w:lineRule="auto"/>
      </w:pPr>
    </w:p>
    <w:p w14:paraId="688DC2CA" w14:textId="3E02B54A" w:rsidR="00A03B6A" w:rsidRDefault="00A03B6A" w:rsidP="00BA1B17">
      <w:pPr>
        <w:spacing w:line="360" w:lineRule="auto"/>
      </w:pPr>
      <w:r>
        <w:t xml:space="preserve">  </w:t>
      </w:r>
    </w:p>
    <w:p w14:paraId="41478C63" w14:textId="13ED6985" w:rsidR="00A03B6A" w:rsidRDefault="00A03B6A" w:rsidP="00BA1B17">
      <w:pPr>
        <w:spacing w:line="360" w:lineRule="auto"/>
      </w:pPr>
    </w:p>
    <w:p w14:paraId="38BB141D" w14:textId="0DA68EF1" w:rsidR="00A03B6A" w:rsidRDefault="00A03B6A" w:rsidP="00BA1B17">
      <w:pPr>
        <w:spacing w:line="360" w:lineRule="auto"/>
      </w:pPr>
    </w:p>
    <w:p w14:paraId="5C955876" w14:textId="300A62EA" w:rsidR="008B7459" w:rsidRDefault="008B7459" w:rsidP="00BA1B17">
      <w:pPr>
        <w:spacing w:line="360" w:lineRule="auto"/>
      </w:pPr>
      <w:r>
        <w:rPr>
          <w:noProof/>
        </w:rPr>
        <mc:AlternateContent>
          <mc:Choice Requires="wps">
            <w:drawing>
              <wp:anchor distT="0" distB="0" distL="114300" distR="114300" simplePos="0" relativeHeight="251660288" behindDoc="0" locked="0" layoutInCell="1" allowOverlap="1" wp14:anchorId="703312B6" wp14:editId="382D6ED9">
                <wp:simplePos x="0" y="0"/>
                <wp:positionH relativeFrom="column">
                  <wp:posOffset>342900</wp:posOffset>
                </wp:positionH>
                <wp:positionV relativeFrom="paragraph">
                  <wp:posOffset>123825</wp:posOffset>
                </wp:positionV>
                <wp:extent cx="45720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4A7B34" w14:textId="19C742A5" w:rsidR="00615E3D" w:rsidRPr="00A03B6A" w:rsidRDefault="00615E3D" w:rsidP="00A03B6A">
                            <w:pPr>
                              <w:pStyle w:val="Caption"/>
                              <w:jc w:val="center"/>
                              <w:rPr>
                                <w:i w:val="0"/>
                                <w:noProof/>
                                <w:color w:val="auto"/>
                                <w:sz w:val="24"/>
                                <w:szCs w:val="24"/>
                              </w:rPr>
                            </w:pPr>
                            <w:r w:rsidRPr="00A03B6A">
                              <w:rPr>
                                <w:i w:val="0"/>
                                <w:color w:val="auto"/>
                                <w:sz w:val="24"/>
                                <w:szCs w:val="24"/>
                              </w:rPr>
                              <w:t xml:space="preserve">Figure </w:t>
                            </w:r>
                            <w:r>
                              <w:rPr>
                                <w:i w:val="0"/>
                                <w:color w:val="auto"/>
                                <w:sz w:val="24"/>
                                <w:szCs w:val="24"/>
                              </w:rPr>
                              <w:t>5</w:t>
                            </w:r>
                            <w:r w:rsidRPr="00A03B6A">
                              <w:rPr>
                                <w:i w:val="0"/>
                                <w:color w:val="auto"/>
                                <w:sz w:val="24"/>
                                <w:szCs w:val="24"/>
                              </w:rPr>
                              <w:t>.</w:t>
                            </w:r>
                            <w:r w:rsidRPr="00A03B6A">
                              <w:rPr>
                                <w:i w:val="0"/>
                                <w:color w:val="auto"/>
                                <w:sz w:val="24"/>
                                <w:szCs w:val="24"/>
                              </w:rPr>
                              <w:fldChar w:fldCharType="begin"/>
                            </w:r>
                            <w:r w:rsidRPr="00A03B6A">
                              <w:rPr>
                                <w:i w:val="0"/>
                                <w:color w:val="auto"/>
                                <w:sz w:val="24"/>
                                <w:szCs w:val="24"/>
                              </w:rPr>
                              <w:instrText xml:space="preserve"> SEQ Figure \* ARABIC \s 1 </w:instrText>
                            </w:r>
                            <w:r w:rsidRPr="00A03B6A">
                              <w:rPr>
                                <w:i w:val="0"/>
                                <w:color w:val="auto"/>
                                <w:sz w:val="24"/>
                                <w:szCs w:val="24"/>
                              </w:rPr>
                              <w:fldChar w:fldCharType="separate"/>
                            </w:r>
                            <w:r>
                              <w:rPr>
                                <w:i w:val="0"/>
                                <w:noProof/>
                                <w:color w:val="auto"/>
                                <w:sz w:val="24"/>
                                <w:szCs w:val="24"/>
                              </w:rPr>
                              <w:t>7</w:t>
                            </w:r>
                            <w:r w:rsidRPr="00A03B6A">
                              <w:rPr>
                                <w:i w:val="0"/>
                                <w:color w:val="auto"/>
                                <w:sz w:val="24"/>
                                <w:szCs w:val="24"/>
                              </w:rPr>
                              <w:fldChar w:fldCharType="end"/>
                            </w:r>
                            <w:r>
                              <w:rPr>
                                <w:i w:val="0"/>
                                <w:color w:val="auto"/>
                                <w:sz w:val="24"/>
                                <w:szCs w:val="24"/>
                              </w:rPr>
                              <w:t>:</w:t>
                            </w:r>
                            <w:r w:rsidRPr="00A03B6A">
                              <w:rPr>
                                <w:i w:val="0"/>
                                <w:color w:val="auto"/>
                                <w:sz w:val="24"/>
                                <w:szCs w:val="24"/>
                              </w:rPr>
                              <w:t xml:space="preserve"> Car's brake pad</w:t>
                            </w:r>
                            <w:r>
                              <w:rPr>
                                <w:i w:val="0"/>
                                <w:color w:val="auto"/>
                                <w:sz w:val="24"/>
                                <w:szCs w:val="24"/>
                              </w:rPr>
                              <w:t>s</w:t>
                            </w:r>
                            <w:r w:rsidRPr="00A03B6A">
                              <w:rPr>
                                <w:i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312B6" id="_x0000_t202" coordsize="21600,21600" o:spt="202" path="m,l,21600r21600,l21600,xe">
                <v:stroke joinstyle="miter"/>
                <v:path gradientshapeok="t" o:connecttype="rect"/>
              </v:shapetype>
              <v:shape id="Text Box 5" o:spid="_x0000_s1026" type="#_x0000_t202" style="position:absolute;left:0;text-align:left;margin-left:27pt;margin-top:9.75pt;width:5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" stroked="f">
                <v:textbox style="mso-fit-shape-to-text:t" inset="0,0,0,0">
                  <w:txbxContent>
                    <w:p w14:paraId="384A7B34" w14:textId="19C742A5" w:rsidR="00615E3D" w:rsidRPr="00A03B6A" w:rsidRDefault="00615E3D" w:rsidP="00A03B6A">
                      <w:pPr>
                        <w:pStyle w:val="Caption"/>
                        <w:jc w:val="center"/>
                        <w:rPr>
                          <w:i w:val="0"/>
                          <w:noProof/>
                          <w:color w:val="auto"/>
                          <w:sz w:val="24"/>
                          <w:szCs w:val="24"/>
                        </w:rPr>
                      </w:pPr>
                      <w:r w:rsidRPr="00A03B6A">
                        <w:rPr>
                          <w:i w:val="0"/>
                          <w:color w:val="auto"/>
                          <w:sz w:val="24"/>
                          <w:szCs w:val="24"/>
                        </w:rPr>
                        <w:t xml:space="preserve">Figure </w:t>
                      </w:r>
                      <w:r>
                        <w:rPr>
                          <w:i w:val="0"/>
                          <w:color w:val="auto"/>
                          <w:sz w:val="24"/>
                          <w:szCs w:val="24"/>
                        </w:rPr>
                        <w:t>5</w:t>
                      </w:r>
                      <w:r w:rsidRPr="00A03B6A">
                        <w:rPr>
                          <w:i w:val="0"/>
                          <w:color w:val="auto"/>
                          <w:sz w:val="24"/>
                          <w:szCs w:val="24"/>
                        </w:rPr>
                        <w:t>.</w:t>
                      </w:r>
                      <w:r w:rsidRPr="00A03B6A">
                        <w:rPr>
                          <w:i w:val="0"/>
                          <w:color w:val="auto"/>
                          <w:sz w:val="24"/>
                          <w:szCs w:val="24"/>
                        </w:rPr>
                        <w:fldChar w:fldCharType="begin"/>
                      </w:r>
                      <w:r w:rsidRPr="00A03B6A">
                        <w:rPr>
                          <w:i w:val="0"/>
                          <w:color w:val="auto"/>
                          <w:sz w:val="24"/>
                          <w:szCs w:val="24"/>
                        </w:rPr>
                        <w:instrText xml:space="preserve"> SEQ Figure \* ARABIC \s 1 </w:instrText>
                      </w:r>
                      <w:r w:rsidRPr="00A03B6A">
                        <w:rPr>
                          <w:i w:val="0"/>
                          <w:color w:val="auto"/>
                          <w:sz w:val="24"/>
                          <w:szCs w:val="24"/>
                        </w:rPr>
                        <w:fldChar w:fldCharType="separate"/>
                      </w:r>
                      <w:r>
                        <w:rPr>
                          <w:i w:val="0"/>
                          <w:noProof/>
                          <w:color w:val="auto"/>
                          <w:sz w:val="24"/>
                          <w:szCs w:val="24"/>
                        </w:rPr>
                        <w:t>7</w:t>
                      </w:r>
                      <w:r w:rsidRPr="00A03B6A">
                        <w:rPr>
                          <w:i w:val="0"/>
                          <w:color w:val="auto"/>
                          <w:sz w:val="24"/>
                          <w:szCs w:val="24"/>
                        </w:rPr>
                        <w:fldChar w:fldCharType="end"/>
                      </w:r>
                      <w:r>
                        <w:rPr>
                          <w:i w:val="0"/>
                          <w:color w:val="auto"/>
                          <w:sz w:val="24"/>
                          <w:szCs w:val="24"/>
                        </w:rPr>
                        <w:t>:</w:t>
                      </w:r>
                      <w:r w:rsidRPr="00A03B6A">
                        <w:rPr>
                          <w:i w:val="0"/>
                          <w:color w:val="auto"/>
                          <w:sz w:val="24"/>
                          <w:szCs w:val="24"/>
                        </w:rPr>
                        <w:t xml:space="preserve"> Car's brake pad</w:t>
                      </w:r>
                      <w:r>
                        <w:rPr>
                          <w:i w:val="0"/>
                          <w:color w:val="auto"/>
                          <w:sz w:val="24"/>
                          <w:szCs w:val="24"/>
                        </w:rPr>
                        <w:t>s</w:t>
                      </w:r>
                      <w:r w:rsidRPr="00A03B6A">
                        <w:rPr>
                          <w:i w:val="0"/>
                          <w:color w:val="auto"/>
                          <w:sz w:val="24"/>
                          <w:szCs w:val="24"/>
                        </w:rPr>
                        <w:t>.</w:t>
                      </w:r>
                    </w:p>
                  </w:txbxContent>
                </v:textbox>
              </v:shape>
            </w:pict>
          </mc:Fallback>
        </mc:AlternateContent>
      </w:r>
    </w:p>
    <w:p w14:paraId="62BBFD7E" w14:textId="77777777" w:rsidR="0070132F" w:rsidRDefault="0070132F" w:rsidP="00F03AB1">
      <w:pPr>
        <w:pStyle w:val="Caption"/>
        <w:spacing w:after="0"/>
        <w:jc w:val="center"/>
        <w:rPr>
          <w:i w:val="0"/>
          <w:color w:val="auto"/>
          <w:sz w:val="24"/>
          <w:szCs w:val="24"/>
        </w:rPr>
      </w:pPr>
      <w:bookmarkStart w:id="70" w:name="_Toc499289398"/>
    </w:p>
    <w:p w14:paraId="2F204374" w14:textId="6633AB57" w:rsidR="0070132F" w:rsidRPr="0070132F" w:rsidRDefault="0070132F" w:rsidP="0070132F">
      <w:r>
        <w:t>The lifetime in kilometers are as follows:</w:t>
      </w:r>
    </w:p>
    <w:p w14:paraId="689E1AF4" w14:textId="441D6D74" w:rsidR="006501E6" w:rsidRPr="00C00F82" w:rsidRDefault="006501E6" w:rsidP="00F03AB1">
      <w:pPr>
        <w:pStyle w:val="Caption"/>
        <w:spacing w:after="0"/>
        <w:jc w:val="center"/>
        <w:rPr>
          <w:b/>
          <w:i w:val="0"/>
          <w:color w:val="auto"/>
          <w:sz w:val="24"/>
          <w:szCs w:val="24"/>
        </w:rPr>
      </w:pPr>
      <w:r w:rsidRPr="00C00F82">
        <w:rPr>
          <w:i w:val="0"/>
          <w:color w:val="auto"/>
          <w:sz w:val="24"/>
          <w:szCs w:val="24"/>
        </w:rPr>
        <w:t xml:space="preserve">Table </w:t>
      </w:r>
      <w:r w:rsidR="00585729">
        <w:rPr>
          <w:i w:val="0"/>
          <w:color w:val="auto"/>
          <w:sz w:val="24"/>
          <w:szCs w:val="24"/>
        </w:rPr>
        <w:t>5</w:t>
      </w:r>
      <w:r>
        <w:rPr>
          <w:i w:val="0"/>
          <w:color w:val="auto"/>
          <w:sz w:val="24"/>
          <w:szCs w:val="24"/>
        </w:rPr>
        <w:t>.</w:t>
      </w:r>
      <w:r w:rsidR="0031098E">
        <w:rPr>
          <w:i w:val="0"/>
          <w:color w:val="auto"/>
          <w:sz w:val="24"/>
          <w:szCs w:val="24"/>
        </w:rPr>
        <w:t>7</w:t>
      </w:r>
      <w:r w:rsidR="00ED01FD">
        <w:rPr>
          <w:i w:val="0"/>
          <w:color w:val="auto"/>
          <w:sz w:val="24"/>
          <w:szCs w:val="24"/>
        </w:rPr>
        <w:t>:</w:t>
      </w:r>
      <w:r w:rsidRPr="00C00F82">
        <w:rPr>
          <w:i w:val="0"/>
          <w:color w:val="auto"/>
          <w:sz w:val="24"/>
          <w:szCs w:val="24"/>
        </w:rPr>
        <w:t xml:space="preserve"> Lifetime of car’s brake pad (in km)</w:t>
      </w:r>
      <w:bookmarkEnd w:id="70"/>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202"/>
        <w:gridCol w:w="1229"/>
        <w:gridCol w:w="1229"/>
        <w:gridCol w:w="1229"/>
        <w:gridCol w:w="1229"/>
        <w:gridCol w:w="1229"/>
      </w:tblGrid>
      <w:tr w:rsidR="006501E6" w14:paraId="57299A13" w14:textId="77777777" w:rsidTr="00DF74C6">
        <w:tc>
          <w:tcPr>
            <w:tcW w:w="1335" w:type="dxa"/>
            <w:vMerge w:val="restart"/>
            <w:tcBorders>
              <w:top w:val="single" w:sz="4" w:space="0" w:color="auto"/>
            </w:tcBorders>
          </w:tcPr>
          <w:p w14:paraId="147D0060" w14:textId="77777777" w:rsidR="006501E6" w:rsidRDefault="006501E6" w:rsidP="002849E1">
            <w:pPr>
              <w:jc w:val="center"/>
            </w:pPr>
            <w:r>
              <w:t>Sample number</w:t>
            </w:r>
          </w:p>
        </w:tc>
        <w:tc>
          <w:tcPr>
            <w:tcW w:w="8015" w:type="dxa"/>
            <w:gridSpan w:val="6"/>
            <w:tcBorders>
              <w:top w:val="single" w:sz="4" w:space="0" w:color="auto"/>
              <w:bottom w:val="single" w:sz="4" w:space="0" w:color="auto"/>
            </w:tcBorders>
          </w:tcPr>
          <w:p w14:paraId="1A840E69" w14:textId="77777777" w:rsidR="006501E6" w:rsidRDefault="006501E6" w:rsidP="002849E1">
            <w:pPr>
              <w:jc w:val="center"/>
            </w:pPr>
            <w:r>
              <w:t>Observations</w:t>
            </w:r>
          </w:p>
        </w:tc>
      </w:tr>
      <w:tr w:rsidR="006501E6" w14:paraId="7750F3EE" w14:textId="77777777" w:rsidTr="00DF74C6">
        <w:tc>
          <w:tcPr>
            <w:tcW w:w="1335" w:type="dxa"/>
            <w:vMerge/>
            <w:tcBorders>
              <w:bottom w:val="single" w:sz="4" w:space="0" w:color="auto"/>
            </w:tcBorders>
          </w:tcPr>
          <w:p w14:paraId="7208B320" w14:textId="77777777" w:rsidR="006501E6" w:rsidRDefault="006501E6" w:rsidP="002849E1">
            <w:pPr>
              <w:jc w:val="center"/>
            </w:pPr>
          </w:p>
        </w:tc>
        <w:tc>
          <w:tcPr>
            <w:tcW w:w="1335" w:type="dxa"/>
            <w:tcBorders>
              <w:top w:val="single" w:sz="4" w:space="0" w:color="auto"/>
              <w:bottom w:val="single" w:sz="4" w:space="0" w:color="auto"/>
            </w:tcBorders>
          </w:tcPr>
          <w:p w14:paraId="52CCC5DD" w14:textId="77777777" w:rsidR="006501E6" w:rsidRDefault="006501E6" w:rsidP="002849E1">
            <w:pPr>
              <w:jc w:val="center"/>
            </w:pPr>
            <w:r>
              <w:t>1</w:t>
            </w:r>
            <w:r w:rsidRPr="00B775E0">
              <w:rPr>
                <w:vertAlign w:val="superscript"/>
              </w:rPr>
              <w:t>st</w:t>
            </w:r>
          </w:p>
        </w:tc>
        <w:tc>
          <w:tcPr>
            <w:tcW w:w="1336" w:type="dxa"/>
            <w:tcBorders>
              <w:top w:val="single" w:sz="4" w:space="0" w:color="auto"/>
              <w:bottom w:val="single" w:sz="4" w:space="0" w:color="auto"/>
            </w:tcBorders>
          </w:tcPr>
          <w:p w14:paraId="14CF9737" w14:textId="77777777" w:rsidR="006501E6" w:rsidRDefault="006501E6" w:rsidP="002849E1">
            <w:pPr>
              <w:jc w:val="center"/>
            </w:pPr>
            <w:r>
              <w:t>2</w:t>
            </w:r>
            <w:r w:rsidRPr="00B775E0">
              <w:rPr>
                <w:vertAlign w:val="superscript"/>
              </w:rPr>
              <w:t>nd</w:t>
            </w:r>
          </w:p>
        </w:tc>
        <w:tc>
          <w:tcPr>
            <w:tcW w:w="1336" w:type="dxa"/>
            <w:tcBorders>
              <w:top w:val="single" w:sz="4" w:space="0" w:color="auto"/>
              <w:bottom w:val="single" w:sz="4" w:space="0" w:color="auto"/>
            </w:tcBorders>
          </w:tcPr>
          <w:p w14:paraId="7AE8C9FB" w14:textId="77777777" w:rsidR="006501E6" w:rsidRDefault="006501E6" w:rsidP="002849E1">
            <w:pPr>
              <w:jc w:val="center"/>
            </w:pPr>
            <w:r>
              <w:t>3</w:t>
            </w:r>
            <w:r w:rsidRPr="00B775E0">
              <w:rPr>
                <w:vertAlign w:val="superscript"/>
              </w:rPr>
              <w:t>rd</w:t>
            </w:r>
          </w:p>
        </w:tc>
        <w:tc>
          <w:tcPr>
            <w:tcW w:w="1336" w:type="dxa"/>
            <w:tcBorders>
              <w:top w:val="single" w:sz="4" w:space="0" w:color="auto"/>
              <w:bottom w:val="single" w:sz="4" w:space="0" w:color="auto"/>
            </w:tcBorders>
          </w:tcPr>
          <w:p w14:paraId="4F999A71" w14:textId="77777777" w:rsidR="006501E6" w:rsidRDefault="006501E6" w:rsidP="002849E1">
            <w:pPr>
              <w:jc w:val="center"/>
            </w:pPr>
            <w:r>
              <w:t>4</w:t>
            </w:r>
            <w:r w:rsidRPr="00B775E0">
              <w:rPr>
                <w:vertAlign w:val="superscript"/>
              </w:rPr>
              <w:t>th</w:t>
            </w:r>
          </w:p>
        </w:tc>
        <w:tc>
          <w:tcPr>
            <w:tcW w:w="1336" w:type="dxa"/>
            <w:tcBorders>
              <w:top w:val="single" w:sz="4" w:space="0" w:color="auto"/>
              <w:bottom w:val="single" w:sz="4" w:space="0" w:color="auto"/>
            </w:tcBorders>
          </w:tcPr>
          <w:p w14:paraId="52C6CF6B" w14:textId="77777777" w:rsidR="006501E6" w:rsidRDefault="006501E6" w:rsidP="002849E1">
            <w:pPr>
              <w:jc w:val="center"/>
            </w:pPr>
            <w:r>
              <w:t>5</w:t>
            </w:r>
            <w:r w:rsidRPr="00B775E0">
              <w:rPr>
                <w:vertAlign w:val="superscript"/>
              </w:rPr>
              <w:t>th</w:t>
            </w:r>
          </w:p>
        </w:tc>
        <w:tc>
          <w:tcPr>
            <w:tcW w:w="1336" w:type="dxa"/>
            <w:tcBorders>
              <w:top w:val="single" w:sz="4" w:space="0" w:color="auto"/>
              <w:bottom w:val="single" w:sz="4" w:space="0" w:color="auto"/>
            </w:tcBorders>
          </w:tcPr>
          <w:p w14:paraId="30102B11" w14:textId="77777777" w:rsidR="006501E6" w:rsidRDefault="006501E6" w:rsidP="002849E1">
            <w:pPr>
              <w:jc w:val="center"/>
            </w:pPr>
            <w:r>
              <w:t>6</w:t>
            </w:r>
            <w:r w:rsidRPr="00B775E0">
              <w:rPr>
                <w:vertAlign w:val="superscript"/>
              </w:rPr>
              <w:t>th</w:t>
            </w:r>
          </w:p>
        </w:tc>
      </w:tr>
      <w:tr w:rsidR="006501E6" w14:paraId="21123C9F" w14:textId="77777777" w:rsidTr="00DF74C6">
        <w:tc>
          <w:tcPr>
            <w:tcW w:w="1335" w:type="dxa"/>
            <w:tcBorders>
              <w:top w:val="single" w:sz="4" w:space="0" w:color="auto"/>
            </w:tcBorders>
          </w:tcPr>
          <w:p w14:paraId="77AAD99C" w14:textId="77777777" w:rsidR="006501E6" w:rsidRDefault="006501E6" w:rsidP="002849E1">
            <w:pPr>
              <w:jc w:val="center"/>
            </w:pPr>
            <w:r>
              <w:t>1</w:t>
            </w:r>
          </w:p>
        </w:tc>
        <w:tc>
          <w:tcPr>
            <w:tcW w:w="1335" w:type="dxa"/>
            <w:tcBorders>
              <w:top w:val="single" w:sz="4" w:space="0" w:color="auto"/>
            </w:tcBorders>
          </w:tcPr>
          <w:p w14:paraId="706B2217" w14:textId="77777777" w:rsidR="006501E6" w:rsidRDefault="006501E6" w:rsidP="002849E1">
            <w:pPr>
              <w:jc w:val="center"/>
            </w:pPr>
            <w:r>
              <w:t>49.20</w:t>
            </w:r>
          </w:p>
        </w:tc>
        <w:tc>
          <w:tcPr>
            <w:tcW w:w="1336" w:type="dxa"/>
            <w:tcBorders>
              <w:top w:val="single" w:sz="4" w:space="0" w:color="auto"/>
            </w:tcBorders>
          </w:tcPr>
          <w:p w14:paraId="5907C643" w14:textId="77777777" w:rsidR="006501E6" w:rsidRDefault="006501E6" w:rsidP="002849E1">
            <w:pPr>
              <w:jc w:val="center"/>
            </w:pPr>
            <w:r>
              <w:t>69.60</w:t>
            </w:r>
          </w:p>
        </w:tc>
        <w:tc>
          <w:tcPr>
            <w:tcW w:w="1336" w:type="dxa"/>
            <w:tcBorders>
              <w:top w:val="single" w:sz="4" w:space="0" w:color="auto"/>
            </w:tcBorders>
          </w:tcPr>
          <w:p w14:paraId="1A4DE690" w14:textId="77777777" w:rsidR="006501E6" w:rsidRDefault="006501E6" w:rsidP="002849E1">
            <w:pPr>
              <w:jc w:val="center"/>
            </w:pPr>
            <w:r>
              <w:t>74.80</w:t>
            </w:r>
          </w:p>
        </w:tc>
        <w:tc>
          <w:tcPr>
            <w:tcW w:w="1336" w:type="dxa"/>
            <w:tcBorders>
              <w:top w:val="single" w:sz="4" w:space="0" w:color="auto"/>
            </w:tcBorders>
          </w:tcPr>
          <w:p w14:paraId="3992DD35" w14:textId="77777777" w:rsidR="006501E6" w:rsidRDefault="006501E6" w:rsidP="002849E1">
            <w:pPr>
              <w:jc w:val="center"/>
            </w:pPr>
            <w:r>
              <w:t>79.40</w:t>
            </w:r>
          </w:p>
        </w:tc>
        <w:tc>
          <w:tcPr>
            <w:tcW w:w="1336" w:type="dxa"/>
            <w:tcBorders>
              <w:top w:val="single" w:sz="4" w:space="0" w:color="auto"/>
            </w:tcBorders>
          </w:tcPr>
          <w:p w14:paraId="523D0B40" w14:textId="77777777" w:rsidR="006501E6" w:rsidRDefault="006501E6" w:rsidP="002849E1">
            <w:pPr>
              <w:jc w:val="center"/>
            </w:pPr>
            <w:r>
              <w:t>89.50</w:t>
            </w:r>
          </w:p>
        </w:tc>
        <w:tc>
          <w:tcPr>
            <w:tcW w:w="1336" w:type="dxa"/>
            <w:tcBorders>
              <w:top w:val="single" w:sz="4" w:space="0" w:color="auto"/>
            </w:tcBorders>
          </w:tcPr>
          <w:p w14:paraId="0AE57DA8" w14:textId="77777777" w:rsidR="006501E6" w:rsidRDefault="006501E6" w:rsidP="002849E1">
            <w:pPr>
              <w:jc w:val="center"/>
            </w:pPr>
            <w:r>
              <w:t>105.60</w:t>
            </w:r>
          </w:p>
        </w:tc>
      </w:tr>
      <w:tr w:rsidR="006501E6" w14:paraId="165849F5" w14:textId="77777777" w:rsidTr="00DF74C6">
        <w:tc>
          <w:tcPr>
            <w:tcW w:w="1335" w:type="dxa"/>
          </w:tcPr>
          <w:p w14:paraId="53AC6824" w14:textId="77777777" w:rsidR="006501E6" w:rsidRDefault="006501E6" w:rsidP="002849E1">
            <w:pPr>
              <w:jc w:val="center"/>
            </w:pPr>
            <w:r>
              <w:t>2</w:t>
            </w:r>
          </w:p>
        </w:tc>
        <w:tc>
          <w:tcPr>
            <w:tcW w:w="1335" w:type="dxa"/>
          </w:tcPr>
          <w:p w14:paraId="182418C1" w14:textId="77777777" w:rsidR="006501E6" w:rsidRDefault="006501E6" w:rsidP="002849E1">
            <w:pPr>
              <w:jc w:val="center"/>
            </w:pPr>
            <w:r>
              <w:t>42.40</w:t>
            </w:r>
          </w:p>
        </w:tc>
        <w:tc>
          <w:tcPr>
            <w:tcW w:w="1336" w:type="dxa"/>
          </w:tcPr>
          <w:p w14:paraId="3BD65844" w14:textId="77777777" w:rsidR="006501E6" w:rsidRDefault="006501E6" w:rsidP="002849E1">
            <w:pPr>
              <w:jc w:val="center"/>
            </w:pPr>
            <w:r>
              <w:t>44.80</w:t>
            </w:r>
          </w:p>
        </w:tc>
        <w:tc>
          <w:tcPr>
            <w:tcW w:w="1336" w:type="dxa"/>
          </w:tcPr>
          <w:p w14:paraId="2904EC5D" w14:textId="77777777" w:rsidR="006501E6" w:rsidRDefault="006501E6" w:rsidP="002849E1">
            <w:pPr>
              <w:jc w:val="center"/>
            </w:pPr>
            <w:r>
              <w:t>51.50</w:t>
            </w:r>
          </w:p>
        </w:tc>
        <w:tc>
          <w:tcPr>
            <w:tcW w:w="1336" w:type="dxa"/>
          </w:tcPr>
          <w:p w14:paraId="3CEC8673" w14:textId="77777777" w:rsidR="006501E6" w:rsidRDefault="006501E6" w:rsidP="002849E1">
            <w:pPr>
              <w:jc w:val="center"/>
            </w:pPr>
            <w:r>
              <w:t>47.40</w:t>
            </w:r>
          </w:p>
        </w:tc>
        <w:tc>
          <w:tcPr>
            <w:tcW w:w="1336" w:type="dxa"/>
          </w:tcPr>
          <w:p w14:paraId="58EEBB60" w14:textId="77777777" w:rsidR="006501E6" w:rsidRDefault="006501E6" w:rsidP="002849E1">
            <w:pPr>
              <w:jc w:val="center"/>
            </w:pPr>
            <w:r>
              <w:t>60.30</w:t>
            </w:r>
          </w:p>
        </w:tc>
        <w:tc>
          <w:tcPr>
            <w:tcW w:w="1336" w:type="dxa"/>
          </w:tcPr>
          <w:p w14:paraId="5997244B" w14:textId="77777777" w:rsidR="006501E6" w:rsidRDefault="006501E6" w:rsidP="002849E1">
            <w:pPr>
              <w:jc w:val="center"/>
            </w:pPr>
            <w:r>
              <w:t>52.00</w:t>
            </w:r>
          </w:p>
        </w:tc>
      </w:tr>
      <w:tr w:rsidR="006501E6" w14:paraId="5634F2FB" w14:textId="77777777" w:rsidTr="00DF74C6">
        <w:tc>
          <w:tcPr>
            <w:tcW w:w="1335" w:type="dxa"/>
          </w:tcPr>
          <w:p w14:paraId="541A0762" w14:textId="77777777" w:rsidR="006501E6" w:rsidRDefault="006501E6" w:rsidP="002849E1">
            <w:pPr>
              <w:jc w:val="center"/>
            </w:pPr>
            <w:r>
              <w:t>3</w:t>
            </w:r>
          </w:p>
        </w:tc>
        <w:tc>
          <w:tcPr>
            <w:tcW w:w="1335" w:type="dxa"/>
          </w:tcPr>
          <w:p w14:paraId="059A0A1B" w14:textId="77777777" w:rsidR="006501E6" w:rsidRDefault="006501E6" w:rsidP="002849E1">
            <w:pPr>
              <w:jc w:val="center"/>
            </w:pPr>
            <w:r>
              <w:t>73.80</w:t>
            </w:r>
          </w:p>
        </w:tc>
        <w:tc>
          <w:tcPr>
            <w:tcW w:w="1336" w:type="dxa"/>
          </w:tcPr>
          <w:p w14:paraId="01825693" w14:textId="77777777" w:rsidR="006501E6" w:rsidRDefault="006501E6" w:rsidP="002849E1">
            <w:pPr>
              <w:jc w:val="center"/>
            </w:pPr>
            <w:r>
              <w:t>72.20</w:t>
            </w:r>
          </w:p>
        </w:tc>
        <w:tc>
          <w:tcPr>
            <w:tcW w:w="1336" w:type="dxa"/>
          </w:tcPr>
          <w:p w14:paraId="003FF1B0" w14:textId="77777777" w:rsidR="006501E6" w:rsidRDefault="006501E6" w:rsidP="002849E1">
            <w:pPr>
              <w:jc w:val="center"/>
            </w:pPr>
            <w:r>
              <w:t>77.60</w:t>
            </w:r>
          </w:p>
        </w:tc>
        <w:tc>
          <w:tcPr>
            <w:tcW w:w="1336" w:type="dxa"/>
          </w:tcPr>
          <w:p w14:paraId="3027ADD4" w14:textId="77777777" w:rsidR="006501E6" w:rsidRDefault="006501E6" w:rsidP="002849E1">
            <w:pPr>
              <w:jc w:val="center"/>
            </w:pPr>
            <w:r>
              <w:t>61.40</w:t>
            </w:r>
          </w:p>
        </w:tc>
        <w:tc>
          <w:tcPr>
            <w:tcW w:w="1336" w:type="dxa"/>
          </w:tcPr>
          <w:p w14:paraId="7D446887" w14:textId="77777777" w:rsidR="006501E6" w:rsidRDefault="006501E6" w:rsidP="002849E1">
            <w:pPr>
              <w:jc w:val="center"/>
            </w:pPr>
            <w:r>
              <w:t>103.60</w:t>
            </w:r>
          </w:p>
        </w:tc>
        <w:tc>
          <w:tcPr>
            <w:tcW w:w="1336" w:type="dxa"/>
          </w:tcPr>
          <w:p w14:paraId="446AF48F" w14:textId="77777777" w:rsidR="006501E6" w:rsidRDefault="006501E6" w:rsidP="002849E1">
            <w:pPr>
              <w:jc w:val="center"/>
            </w:pPr>
            <w:r>
              <w:t>77.20</w:t>
            </w:r>
          </w:p>
        </w:tc>
      </w:tr>
      <w:tr w:rsidR="006501E6" w14:paraId="5E55AB0E" w14:textId="77777777" w:rsidTr="00DF74C6">
        <w:tc>
          <w:tcPr>
            <w:tcW w:w="1335" w:type="dxa"/>
          </w:tcPr>
          <w:p w14:paraId="485A69A4" w14:textId="77777777" w:rsidR="006501E6" w:rsidRDefault="006501E6" w:rsidP="002849E1">
            <w:pPr>
              <w:jc w:val="center"/>
            </w:pPr>
            <w:r>
              <w:t>4</w:t>
            </w:r>
          </w:p>
        </w:tc>
        <w:tc>
          <w:tcPr>
            <w:tcW w:w="1335" w:type="dxa"/>
          </w:tcPr>
          <w:p w14:paraId="4F9385FA" w14:textId="77777777" w:rsidR="006501E6" w:rsidRDefault="006501E6" w:rsidP="002849E1">
            <w:pPr>
              <w:jc w:val="center"/>
            </w:pPr>
            <w:r>
              <w:t>44.10</w:t>
            </w:r>
          </w:p>
        </w:tc>
        <w:tc>
          <w:tcPr>
            <w:tcW w:w="1336" w:type="dxa"/>
          </w:tcPr>
          <w:p w14:paraId="6987BA02" w14:textId="77777777" w:rsidR="006501E6" w:rsidRDefault="006501E6" w:rsidP="002849E1">
            <w:pPr>
              <w:jc w:val="center"/>
            </w:pPr>
            <w:r>
              <w:t>81.60</w:t>
            </w:r>
          </w:p>
        </w:tc>
        <w:tc>
          <w:tcPr>
            <w:tcW w:w="1336" w:type="dxa"/>
          </w:tcPr>
          <w:p w14:paraId="16F7D80A" w14:textId="77777777" w:rsidR="006501E6" w:rsidRDefault="006501E6" w:rsidP="002849E1">
            <w:pPr>
              <w:jc w:val="center"/>
            </w:pPr>
            <w:r>
              <w:t>83.00</w:t>
            </w:r>
          </w:p>
        </w:tc>
        <w:tc>
          <w:tcPr>
            <w:tcW w:w="1336" w:type="dxa"/>
          </w:tcPr>
          <w:p w14:paraId="3D27AE08" w14:textId="77777777" w:rsidR="006501E6" w:rsidRDefault="006501E6" w:rsidP="002849E1">
            <w:pPr>
              <w:jc w:val="center"/>
            </w:pPr>
            <w:r>
              <w:t>54.00</w:t>
            </w:r>
          </w:p>
        </w:tc>
        <w:tc>
          <w:tcPr>
            <w:tcW w:w="1336" w:type="dxa"/>
          </w:tcPr>
          <w:p w14:paraId="364C3DCD" w14:textId="77777777" w:rsidR="006501E6" w:rsidRDefault="006501E6" w:rsidP="002849E1">
            <w:pPr>
              <w:jc w:val="center"/>
            </w:pPr>
            <w:r>
              <w:t>88.00</w:t>
            </w:r>
          </w:p>
        </w:tc>
        <w:tc>
          <w:tcPr>
            <w:tcW w:w="1336" w:type="dxa"/>
          </w:tcPr>
          <w:p w14:paraId="25EBB399" w14:textId="77777777" w:rsidR="006501E6" w:rsidRDefault="006501E6" w:rsidP="002849E1">
            <w:pPr>
              <w:jc w:val="center"/>
            </w:pPr>
            <w:r>
              <w:t>74.70</w:t>
            </w:r>
          </w:p>
        </w:tc>
      </w:tr>
      <w:tr w:rsidR="006501E6" w14:paraId="1473E5B8" w14:textId="77777777" w:rsidTr="00DF74C6">
        <w:tc>
          <w:tcPr>
            <w:tcW w:w="1335" w:type="dxa"/>
          </w:tcPr>
          <w:p w14:paraId="179013F3" w14:textId="77777777" w:rsidR="006501E6" w:rsidRDefault="006501E6" w:rsidP="002849E1">
            <w:pPr>
              <w:jc w:val="center"/>
            </w:pPr>
            <w:r>
              <w:t>5</w:t>
            </w:r>
          </w:p>
        </w:tc>
        <w:tc>
          <w:tcPr>
            <w:tcW w:w="1335" w:type="dxa"/>
          </w:tcPr>
          <w:p w14:paraId="0D5A1F48" w14:textId="77777777" w:rsidR="006501E6" w:rsidRDefault="006501E6" w:rsidP="002849E1">
            <w:pPr>
              <w:jc w:val="center"/>
            </w:pPr>
            <w:r>
              <w:t>46.70</w:t>
            </w:r>
          </w:p>
        </w:tc>
        <w:tc>
          <w:tcPr>
            <w:tcW w:w="1336" w:type="dxa"/>
          </w:tcPr>
          <w:p w14:paraId="556EC401" w14:textId="77777777" w:rsidR="006501E6" w:rsidRDefault="006501E6" w:rsidP="002849E1">
            <w:pPr>
              <w:jc w:val="center"/>
            </w:pPr>
            <w:r>
              <w:t>107.60</w:t>
            </w:r>
          </w:p>
        </w:tc>
        <w:tc>
          <w:tcPr>
            <w:tcW w:w="1336" w:type="dxa"/>
          </w:tcPr>
          <w:p w14:paraId="156232B5" w14:textId="77777777" w:rsidR="006501E6" w:rsidRDefault="006501E6" w:rsidP="002849E1">
            <w:pPr>
              <w:jc w:val="center"/>
            </w:pPr>
            <w:r>
              <w:t>63.70</w:t>
            </w:r>
          </w:p>
        </w:tc>
        <w:tc>
          <w:tcPr>
            <w:tcW w:w="1336" w:type="dxa"/>
          </w:tcPr>
          <w:p w14:paraId="73400325" w14:textId="77777777" w:rsidR="006501E6" w:rsidRDefault="006501E6" w:rsidP="002849E1">
            <w:pPr>
              <w:jc w:val="center"/>
            </w:pPr>
            <w:r>
              <w:t>72.80</w:t>
            </w:r>
          </w:p>
        </w:tc>
        <w:tc>
          <w:tcPr>
            <w:tcW w:w="1336" w:type="dxa"/>
          </w:tcPr>
          <w:p w14:paraId="79C5A7E3" w14:textId="77777777" w:rsidR="006501E6" w:rsidRDefault="006501E6" w:rsidP="002849E1">
            <w:pPr>
              <w:jc w:val="center"/>
            </w:pPr>
            <w:r>
              <w:t>82.60</w:t>
            </w:r>
          </w:p>
        </w:tc>
        <w:tc>
          <w:tcPr>
            <w:tcW w:w="1336" w:type="dxa"/>
          </w:tcPr>
          <w:p w14:paraId="2EC69CA3" w14:textId="77777777" w:rsidR="006501E6" w:rsidRDefault="006501E6" w:rsidP="002849E1">
            <w:pPr>
              <w:jc w:val="center"/>
            </w:pPr>
            <w:r>
              <w:t>68.90</w:t>
            </w:r>
          </w:p>
        </w:tc>
      </w:tr>
      <w:tr w:rsidR="006501E6" w14:paraId="6E9256F3" w14:textId="77777777" w:rsidTr="00DF74C6">
        <w:tc>
          <w:tcPr>
            <w:tcW w:w="1335" w:type="dxa"/>
          </w:tcPr>
          <w:p w14:paraId="3D4088C7" w14:textId="77777777" w:rsidR="006501E6" w:rsidRDefault="006501E6" w:rsidP="002849E1">
            <w:pPr>
              <w:jc w:val="center"/>
            </w:pPr>
            <w:r>
              <w:t>6</w:t>
            </w:r>
          </w:p>
        </w:tc>
        <w:tc>
          <w:tcPr>
            <w:tcW w:w="1335" w:type="dxa"/>
          </w:tcPr>
          <w:p w14:paraId="6FCC1853" w14:textId="77777777" w:rsidR="006501E6" w:rsidRDefault="006501E6" w:rsidP="002849E1">
            <w:pPr>
              <w:jc w:val="center"/>
            </w:pPr>
            <w:r>
              <w:t>61.90</w:t>
            </w:r>
          </w:p>
        </w:tc>
        <w:tc>
          <w:tcPr>
            <w:tcW w:w="1336" w:type="dxa"/>
          </w:tcPr>
          <w:p w14:paraId="03CE26C9" w14:textId="77777777" w:rsidR="006501E6" w:rsidRDefault="006501E6" w:rsidP="002849E1">
            <w:pPr>
              <w:jc w:val="center"/>
            </w:pPr>
            <w:r>
              <w:t>45.20</w:t>
            </w:r>
          </w:p>
        </w:tc>
        <w:tc>
          <w:tcPr>
            <w:tcW w:w="1336" w:type="dxa"/>
          </w:tcPr>
          <w:p w14:paraId="16B29F99" w14:textId="77777777" w:rsidR="006501E6" w:rsidRDefault="006501E6" w:rsidP="002849E1">
            <w:pPr>
              <w:jc w:val="center"/>
            </w:pPr>
            <w:r>
              <w:t>68.80</w:t>
            </w:r>
          </w:p>
        </w:tc>
        <w:tc>
          <w:tcPr>
            <w:tcW w:w="1336" w:type="dxa"/>
          </w:tcPr>
          <w:p w14:paraId="5DA17B5C" w14:textId="77777777" w:rsidR="006501E6" w:rsidRDefault="006501E6" w:rsidP="002849E1">
            <w:pPr>
              <w:jc w:val="center"/>
            </w:pPr>
            <w:r>
              <w:t>44.20</w:t>
            </w:r>
          </w:p>
        </w:tc>
        <w:tc>
          <w:tcPr>
            <w:tcW w:w="1336" w:type="dxa"/>
          </w:tcPr>
          <w:p w14:paraId="17065CE7" w14:textId="77777777" w:rsidR="006501E6" w:rsidRDefault="006501E6" w:rsidP="002849E1">
            <w:pPr>
              <w:jc w:val="center"/>
            </w:pPr>
            <w:r>
              <w:t>42.40</w:t>
            </w:r>
          </w:p>
        </w:tc>
        <w:tc>
          <w:tcPr>
            <w:tcW w:w="1336" w:type="dxa"/>
          </w:tcPr>
          <w:p w14:paraId="6A26D3A5" w14:textId="77777777" w:rsidR="006501E6" w:rsidRDefault="006501E6" w:rsidP="002849E1">
            <w:pPr>
              <w:jc w:val="center"/>
            </w:pPr>
            <w:r>
              <w:t>165.50</w:t>
            </w:r>
          </w:p>
        </w:tc>
      </w:tr>
      <w:tr w:rsidR="006501E6" w14:paraId="0823C369" w14:textId="77777777" w:rsidTr="00DF74C6">
        <w:tc>
          <w:tcPr>
            <w:tcW w:w="1335" w:type="dxa"/>
          </w:tcPr>
          <w:p w14:paraId="7F1EABB3" w14:textId="77777777" w:rsidR="006501E6" w:rsidRDefault="006501E6" w:rsidP="002849E1">
            <w:pPr>
              <w:jc w:val="center"/>
            </w:pPr>
            <w:r>
              <w:t>7</w:t>
            </w:r>
          </w:p>
        </w:tc>
        <w:tc>
          <w:tcPr>
            <w:tcW w:w="1335" w:type="dxa"/>
          </w:tcPr>
          <w:p w14:paraId="56ADE2F1" w14:textId="77777777" w:rsidR="006501E6" w:rsidRDefault="006501E6" w:rsidP="002849E1">
            <w:pPr>
              <w:jc w:val="center"/>
            </w:pPr>
            <w:r>
              <w:t>49.80</w:t>
            </w:r>
          </w:p>
        </w:tc>
        <w:tc>
          <w:tcPr>
            <w:tcW w:w="1336" w:type="dxa"/>
          </w:tcPr>
          <w:p w14:paraId="67E82D90" w14:textId="77777777" w:rsidR="006501E6" w:rsidRDefault="006501E6" w:rsidP="002849E1">
            <w:pPr>
              <w:jc w:val="center"/>
            </w:pPr>
            <w:r>
              <w:t>79.50</w:t>
            </w:r>
          </w:p>
        </w:tc>
        <w:tc>
          <w:tcPr>
            <w:tcW w:w="1336" w:type="dxa"/>
          </w:tcPr>
          <w:p w14:paraId="5128CA5F" w14:textId="77777777" w:rsidR="006501E6" w:rsidRDefault="006501E6" w:rsidP="002849E1">
            <w:pPr>
              <w:jc w:val="center"/>
            </w:pPr>
            <w:r>
              <w:t>124.60</w:t>
            </w:r>
          </w:p>
        </w:tc>
        <w:tc>
          <w:tcPr>
            <w:tcW w:w="1336" w:type="dxa"/>
          </w:tcPr>
          <w:p w14:paraId="24E88F48" w14:textId="77777777" w:rsidR="006501E6" w:rsidRDefault="006501E6" w:rsidP="002849E1">
            <w:pPr>
              <w:jc w:val="center"/>
            </w:pPr>
            <w:r>
              <w:t>68.80</w:t>
            </w:r>
          </w:p>
        </w:tc>
        <w:tc>
          <w:tcPr>
            <w:tcW w:w="1336" w:type="dxa"/>
          </w:tcPr>
          <w:p w14:paraId="08CD7ECC" w14:textId="77777777" w:rsidR="006501E6" w:rsidRDefault="006501E6" w:rsidP="002849E1">
            <w:pPr>
              <w:jc w:val="center"/>
            </w:pPr>
            <w:r>
              <w:t>50.80</w:t>
            </w:r>
          </w:p>
        </w:tc>
        <w:tc>
          <w:tcPr>
            <w:tcW w:w="1336" w:type="dxa"/>
          </w:tcPr>
          <w:p w14:paraId="4E861015" w14:textId="77777777" w:rsidR="006501E6" w:rsidRDefault="006501E6" w:rsidP="002849E1">
            <w:pPr>
              <w:jc w:val="center"/>
            </w:pPr>
            <w:r>
              <w:t>68.90</w:t>
            </w:r>
          </w:p>
        </w:tc>
      </w:tr>
      <w:tr w:rsidR="006501E6" w14:paraId="7D16A4BD" w14:textId="77777777" w:rsidTr="00DF74C6">
        <w:tc>
          <w:tcPr>
            <w:tcW w:w="1335" w:type="dxa"/>
          </w:tcPr>
          <w:p w14:paraId="5F0C3516" w14:textId="77777777" w:rsidR="006501E6" w:rsidRDefault="006501E6" w:rsidP="002849E1">
            <w:pPr>
              <w:jc w:val="center"/>
            </w:pPr>
            <w:r>
              <w:t>8</w:t>
            </w:r>
          </w:p>
        </w:tc>
        <w:tc>
          <w:tcPr>
            <w:tcW w:w="1335" w:type="dxa"/>
          </w:tcPr>
          <w:p w14:paraId="725D71B1" w14:textId="77777777" w:rsidR="006501E6" w:rsidRDefault="006501E6" w:rsidP="002849E1">
            <w:pPr>
              <w:jc w:val="center"/>
            </w:pPr>
            <w:r>
              <w:t>46.30</w:t>
            </w:r>
          </w:p>
        </w:tc>
        <w:tc>
          <w:tcPr>
            <w:tcW w:w="1336" w:type="dxa"/>
          </w:tcPr>
          <w:p w14:paraId="05DF984D" w14:textId="77777777" w:rsidR="006501E6" w:rsidRDefault="006501E6" w:rsidP="002849E1">
            <w:pPr>
              <w:jc w:val="center"/>
            </w:pPr>
            <w:r>
              <w:t>54.00</w:t>
            </w:r>
          </w:p>
        </w:tc>
        <w:tc>
          <w:tcPr>
            <w:tcW w:w="1336" w:type="dxa"/>
          </w:tcPr>
          <w:p w14:paraId="6DE28555" w14:textId="77777777" w:rsidR="006501E6" w:rsidRDefault="006501E6" w:rsidP="002849E1">
            <w:pPr>
              <w:jc w:val="center"/>
            </w:pPr>
            <w:r>
              <w:t>89.10</w:t>
            </w:r>
          </w:p>
        </w:tc>
        <w:tc>
          <w:tcPr>
            <w:tcW w:w="1336" w:type="dxa"/>
          </w:tcPr>
          <w:p w14:paraId="2621F309" w14:textId="77777777" w:rsidR="006501E6" w:rsidRDefault="006501E6" w:rsidP="002849E1">
            <w:pPr>
              <w:jc w:val="center"/>
            </w:pPr>
            <w:r>
              <w:t>65.50</w:t>
            </w:r>
          </w:p>
        </w:tc>
        <w:tc>
          <w:tcPr>
            <w:tcW w:w="1336" w:type="dxa"/>
          </w:tcPr>
          <w:p w14:paraId="7F755C22" w14:textId="77777777" w:rsidR="006501E6" w:rsidRDefault="006501E6" w:rsidP="002849E1">
            <w:pPr>
              <w:jc w:val="center"/>
            </w:pPr>
            <w:r>
              <w:t>95.70</w:t>
            </w:r>
          </w:p>
        </w:tc>
        <w:tc>
          <w:tcPr>
            <w:tcW w:w="1336" w:type="dxa"/>
          </w:tcPr>
          <w:p w14:paraId="545C8993" w14:textId="77777777" w:rsidR="006501E6" w:rsidRDefault="006501E6" w:rsidP="002849E1">
            <w:pPr>
              <w:jc w:val="center"/>
            </w:pPr>
            <w:r>
              <w:t>55.00</w:t>
            </w:r>
          </w:p>
        </w:tc>
      </w:tr>
      <w:tr w:rsidR="006501E6" w14:paraId="12032DEC" w14:textId="77777777" w:rsidTr="00DF74C6">
        <w:tc>
          <w:tcPr>
            <w:tcW w:w="1335" w:type="dxa"/>
          </w:tcPr>
          <w:p w14:paraId="68BAECC8" w14:textId="77777777" w:rsidR="006501E6" w:rsidRDefault="006501E6" w:rsidP="002849E1">
            <w:pPr>
              <w:jc w:val="center"/>
            </w:pPr>
            <w:r>
              <w:t>9</w:t>
            </w:r>
          </w:p>
        </w:tc>
        <w:tc>
          <w:tcPr>
            <w:tcW w:w="1335" w:type="dxa"/>
          </w:tcPr>
          <w:p w14:paraId="661A93E3" w14:textId="77777777" w:rsidR="006501E6" w:rsidRDefault="006501E6" w:rsidP="002849E1">
            <w:pPr>
              <w:jc w:val="center"/>
            </w:pPr>
            <w:r>
              <w:t>56.20</w:t>
            </w:r>
          </w:p>
        </w:tc>
        <w:tc>
          <w:tcPr>
            <w:tcW w:w="1336" w:type="dxa"/>
          </w:tcPr>
          <w:p w14:paraId="24A86680" w14:textId="77777777" w:rsidR="006501E6" w:rsidRDefault="006501E6" w:rsidP="002849E1">
            <w:pPr>
              <w:jc w:val="center"/>
            </w:pPr>
            <w:r>
              <w:t>83.00</w:t>
            </w:r>
          </w:p>
        </w:tc>
        <w:tc>
          <w:tcPr>
            <w:tcW w:w="1336" w:type="dxa"/>
          </w:tcPr>
          <w:p w14:paraId="6B70F9B7" w14:textId="77777777" w:rsidR="006501E6" w:rsidRDefault="006501E6" w:rsidP="002849E1">
            <w:pPr>
              <w:jc w:val="center"/>
            </w:pPr>
            <w:r>
              <w:t>65.00</w:t>
            </w:r>
          </w:p>
        </w:tc>
        <w:tc>
          <w:tcPr>
            <w:tcW w:w="1336" w:type="dxa"/>
          </w:tcPr>
          <w:p w14:paraId="6828CAAD" w14:textId="77777777" w:rsidR="006501E6" w:rsidRDefault="006501E6" w:rsidP="002849E1">
            <w:pPr>
              <w:jc w:val="center"/>
            </w:pPr>
            <w:r>
              <w:t>86.70</w:t>
            </w:r>
          </w:p>
        </w:tc>
        <w:tc>
          <w:tcPr>
            <w:tcW w:w="1336" w:type="dxa"/>
          </w:tcPr>
          <w:p w14:paraId="7FF44FF2" w14:textId="77777777" w:rsidR="006501E6" w:rsidRDefault="006501E6" w:rsidP="002849E1">
            <w:pPr>
              <w:jc w:val="center"/>
            </w:pPr>
            <w:r>
              <w:t>78.10</w:t>
            </w:r>
          </w:p>
        </w:tc>
        <w:tc>
          <w:tcPr>
            <w:tcW w:w="1336" w:type="dxa"/>
          </w:tcPr>
          <w:p w14:paraId="5AABF5D7" w14:textId="77777777" w:rsidR="006501E6" w:rsidRDefault="006501E6" w:rsidP="002849E1">
            <w:pPr>
              <w:jc w:val="center"/>
            </w:pPr>
            <w:r>
              <w:t>46.80</w:t>
            </w:r>
          </w:p>
        </w:tc>
      </w:tr>
      <w:tr w:rsidR="006501E6" w14:paraId="5D4AB97D" w14:textId="77777777" w:rsidTr="00DF74C6">
        <w:tc>
          <w:tcPr>
            <w:tcW w:w="1335" w:type="dxa"/>
          </w:tcPr>
          <w:p w14:paraId="1F057108" w14:textId="77777777" w:rsidR="006501E6" w:rsidRDefault="006501E6" w:rsidP="002849E1">
            <w:pPr>
              <w:jc w:val="center"/>
            </w:pPr>
            <w:r>
              <w:t>10</w:t>
            </w:r>
          </w:p>
        </w:tc>
        <w:tc>
          <w:tcPr>
            <w:tcW w:w="1335" w:type="dxa"/>
          </w:tcPr>
          <w:p w14:paraId="2ECDFF86" w14:textId="77777777" w:rsidR="006501E6" w:rsidRDefault="006501E6" w:rsidP="002849E1">
            <w:pPr>
              <w:jc w:val="center"/>
            </w:pPr>
            <w:r>
              <w:t>54.00</w:t>
            </w:r>
          </w:p>
        </w:tc>
        <w:tc>
          <w:tcPr>
            <w:tcW w:w="1336" w:type="dxa"/>
          </w:tcPr>
          <w:p w14:paraId="2FD07353" w14:textId="77777777" w:rsidR="006501E6" w:rsidRDefault="006501E6" w:rsidP="002849E1">
            <w:pPr>
              <w:jc w:val="center"/>
            </w:pPr>
            <w:r>
              <w:t>49.20</w:t>
            </w:r>
          </w:p>
        </w:tc>
        <w:tc>
          <w:tcPr>
            <w:tcW w:w="1336" w:type="dxa"/>
          </w:tcPr>
          <w:p w14:paraId="6AE5011B" w14:textId="77777777" w:rsidR="006501E6" w:rsidRDefault="006501E6" w:rsidP="002849E1">
            <w:pPr>
              <w:jc w:val="center"/>
            </w:pPr>
            <w:r>
              <w:t>53.90</w:t>
            </w:r>
          </w:p>
        </w:tc>
        <w:tc>
          <w:tcPr>
            <w:tcW w:w="1336" w:type="dxa"/>
          </w:tcPr>
          <w:p w14:paraId="6E684D5C" w14:textId="77777777" w:rsidR="006501E6" w:rsidRDefault="006501E6" w:rsidP="002849E1">
            <w:pPr>
              <w:jc w:val="center"/>
            </w:pPr>
            <w:r>
              <w:t>67.60</w:t>
            </w:r>
          </w:p>
        </w:tc>
        <w:tc>
          <w:tcPr>
            <w:tcW w:w="1336" w:type="dxa"/>
          </w:tcPr>
          <w:p w14:paraId="326CB9A2" w14:textId="77777777" w:rsidR="006501E6" w:rsidRDefault="006501E6" w:rsidP="002849E1">
            <w:pPr>
              <w:jc w:val="center"/>
            </w:pPr>
            <w:r>
              <w:t>42.40</w:t>
            </w:r>
          </w:p>
        </w:tc>
        <w:tc>
          <w:tcPr>
            <w:tcW w:w="1336" w:type="dxa"/>
          </w:tcPr>
          <w:p w14:paraId="101A5565" w14:textId="77777777" w:rsidR="006501E6" w:rsidRDefault="006501E6" w:rsidP="002849E1">
            <w:pPr>
              <w:jc w:val="center"/>
            </w:pPr>
            <w:r>
              <w:t>110.00</w:t>
            </w:r>
          </w:p>
        </w:tc>
      </w:tr>
      <w:tr w:rsidR="006501E6" w14:paraId="7AC71232" w14:textId="77777777" w:rsidTr="00DF74C6">
        <w:tc>
          <w:tcPr>
            <w:tcW w:w="1335" w:type="dxa"/>
          </w:tcPr>
          <w:p w14:paraId="16BADA49" w14:textId="77777777" w:rsidR="006501E6" w:rsidRDefault="006501E6" w:rsidP="002849E1">
            <w:pPr>
              <w:jc w:val="center"/>
            </w:pPr>
            <w:r>
              <w:t>11</w:t>
            </w:r>
          </w:p>
        </w:tc>
        <w:tc>
          <w:tcPr>
            <w:tcW w:w="1335" w:type="dxa"/>
          </w:tcPr>
          <w:p w14:paraId="1954EF40" w14:textId="77777777" w:rsidR="006501E6" w:rsidRDefault="006501E6" w:rsidP="002849E1">
            <w:pPr>
              <w:jc w:val="center"/>
            </w:pPr>
            <w:r>
              <w:t>54.90</w:t>
            </w:r>
          </w:p>
        </w:tc>
        <w:tc>
          <w:tcPr>
            <w:tcW w:w="1336" w:type="dxa"/>
          </w:tcPr>
          <w:p w14:paraId="6A6B1DB9" w14:textId="77777777" w:rsidR="006501E6" w:rsidRDefault="006501E6" w:rsidP="002849E1">
            <w:pPr>
              <w:jc w:val="center"/>
            </w:pPr>
            <w:r>
              <w:t>43.40</w:t>
            </w:r>
          </w:p>
        </w:tc>
        <w:tc>
          <w:tcPr>
            <w:tcW w:w="1336" w:type="dxa"/>
          </w:tcPr>
          <w:p w14:paraId="2A603A3E" w14:textId="77777777" w:rsidR="006501E6" w:rsidRDefault="006501E6" w:rsidP="002849E1">
            <w:pPr>
              <w:jc w:val="center"/>
            </w:pPr>
            <w:r>
              <w:t>59.30</w:t>
            </w:r>
          </w:p>
        </w:tc>
        <w:tc>
          <w:tcPr>
            <w:tcW w:w="1336" w:type="dxa"/>
          </w:tcPr>
          <w:p w14:paraId="48A735EA" w14:textId="77777777" w:rsidR="006501E6" w:rsidRDefault="006501E6" w:rsidP="002849E1">
            <w:pPr>
              <w:jc w:val="center"/>
            </w:pPr>
            <w:r>
              <w:t>100.60</w:t>
            </w:r>
          </w:p>
        </w:tc>
        <w:tc>
          <w:tcPr>
            <w:tcW w:w="1336" w:type="dxa"/>
          </w:tcPr>
          <w:p w14:paraId="51CC203B" w14:textId="77777777" w:rsidR="006501E6" w:rsidRDefault="006501E6" w:rsidP="002849E1">
            <w:pPr>
              <w:jc w:val="center"/>
            </w:pPr>
            <w:r>
              <w:t>92.60</w:t>
            </w:r>
          </w:p>
        </w:tc>
        <w:tc>
          <w:tcPr>
            <w:tcW w:w="1336" w:type="dxa"/>
          </w:tcPr>
          <w:p w14:paraId="1EFD698D" w14:textId="77777777" w:rsidR="006501E6" w:rsidRDefault="006501E6" w:rsidP="002849E1">
            <w:pPr>
              <w:jc w:val="center"/>
            </w:pPr>
            <w:r>
              <w:t>92.50</w:t>
            </w:r>
          </w:p>
        </w:tc>
      </w:tr>
      <w:tr w:rsidR="006501E6" w14:paraId="1DD61E0C" w14:textId="77777777" w:rsidTr="00DF74C6">
        <w:tc>
          <w:tcPr>
            <w:tcW w:w="1335" w:type="dxa"/>
          </w:tcPr>
          <w:p w14:paraId="42120F69" w14:textId="77777777" w:rsidR="006501E6" w:rsidRDefault="006501E6" w:rsidP="002849E1">
            <w:pPr>
              <w:jc w:val="center"/>
            </w:pPr>
            <w:r>
              <w:t>12</w:t>
            </w:r>
          </w:p>
        </w:tc>
        <w:tc>
          <w:tcPr>
            <w:tcW w:w="1335" w:type="dxa"/>
          </w:tcPr>
          <w:p w14:paraId="49E603BD" w14:textId="77777777" w:rsidR="006501E6" w:rsidRDefault="006501E6" w:rsidP="002849E1">
            <w:pPr>
              <w:jc w:val="center"/>
            </w:pPr>
            <w:r>
              <w:t>50.50</w:t>
            </w:r>
          </w:p>
        </w:tc>
        <w:tc>
          <w:tcPr>
            <w:tcW w:w="1336" w:type="dxa"/>
          </w:tcPr>
          <w:p w14:paraId="182A4646" w14:textId="77777777" w:rsidR="006501E6" w:rsidRDefault="006501E6" w:rsidP="002849E1">
            <w:pPr>
              <w:jc w:val="center"/>
            </w:pPr>
            <w:r>
              <w:t>143.60</w:t>
            </w:r>
          </w:p>
        </w:tc>
        <w:tc>
          <w:tcPr>
            <w:tcW w:w="1336" w:type="dxa"/>
          </w:tcPr>
          <w:p w14:paraId="28D6B263" w14:textId="77777777" w:rsidR="006501E6" w:rsidRDefault="006501E6" w:rsidP="002849E1">
            <w:pPr>
              <w:jc w:val="center"/>
            </w:pPr>
            <w:r>
              <w:t>65.10</w:t>
            </w:r>
          </w:p>
        </w:tc>
        <w:tc>
          <w:tcPr>
            <w:tcW w:w="1336" w:type="dxa"/>
          </w:tcPr>
          <w:p w14:paraId="4F865A54" w14:textId="77777777" w:rsidR="006501E6" w:rsidRDefault="006501E6" w:rsidP="002849E1">
            <w:pPr>
              <w:jc w:val="center"/>
            </w:pPr>
            <w:r>
              <w:t>43.80</w:t>
            </w:r>
          </w:p>
        </w:tc>
        <w:tc>
          <w:tcPr>
            <w:tcW w:w="1336" w:type="dxa"/>
          </w:tcPr>
          <w:p w14:paraId="7044249A" w14:textId="77777777" w:rsidR="006501E6" w:rsidRDefault="006501E6" w:rsidP="002849E1">
            <w:pPr>
              <w:jc w:val="center"/>
            </w:pPr>
            <w:r>
              <w:t>83.60</w:t>
            </w:r>
          </w:p>
        </w:tc>
        <w:tc>
          <w:tcPr>
            <w:tcW w:w="1336" w:type="dxa"/>
          </w:tcPr>
          <w:p w14:paraId="013D0ADB" w14:textId="77777777" w:rsidR="006501E6" w:rsidRDefault="006501E6" w:rsidP="002849E1">
            <w:pPr>
              <w:jc w:val="center"/>
            </w:pPr>
            <w:r>
              <w:t>124.50</w:t>
            </w:r>
          </w:p>
        </w:tc>
      </w:tr>
    </w:tbl>
    <w:p w14:paraId="3A4B6576" w14:textId="4EF896CD" w:rsidR="006501E6" w:rsidRDefault="006501E6" w:rsidP="004E2E2D">
      <w:pPr>
        <w:spacing w:after="0" w:line="240" w:lineRule="auto"/>
      </w:pPr>
    </w:p>
    <w:p w14:paraId="385224DC" w14:textId="0429616C" w:rsidR="00DF74C6" w:rsidRPr="0021799A" w:rsidRDefault="00DF74C6" w:rsidP="002849E1">
      <w:pPr>
        <w:spacing w:line="360" w:lineRule="auto"/>
        <w:rPr>
          <w:rFonts w:eastAsia="Times New Roman" w:cs="Times New Roman"/>
          <w:i/>
          <w:color w:val="000000"/>
          <w:szCs w:val="24"/>
        </w:rPr>
      </w:pPr>
      <w:r>
        <w:lastRenderedPageBreak/>
        <w:t xml:space="preserve">Now we fabricate the control chat for </w:t>
      </w:r>
      <m:oMath>
        <m:r>
          <w:rPr>
            <w:rFonts w:ascii="Cambria Math" w:hAnsi="Cambria Math"/>
          </w:rPr>
          <m:t>V</m:t>
        </m:r>
      </m:oMath>
      <w:r>
        <w:rPr>
          <w:rFonts w:eastAsiaTheme="minorEastAsia"/>
        </w:rPr>
        <w:t xml:space="preserve"> using probability limits and </w:t>
      </w:r>
      <m:oMath>
        <m:r>
          <w:rPr>
            <w:rFonts w:ascii="Cambria Math" w:eastAsiaTheme="minorEastAsia" w:hAnsi="Cambria Math"/>
          </w:rPr>
          <m:t>L</m:t>
        </m:r>
      </m:oMath>
      <w:r>
        <w:rPr>
          <w:rFonts w:eastAsiaTheme="minorEastAsia"/>
        </w:rPr>
        <w:t xml:space="preserve">-sigma limits from an inverse Maxwell </w:t>
      </w:r>
      <w:r w:rsidRPr="003C77F9">
        <w:rPr>
          <w:rFonts w:eastAsiaTheme="minorEastAsia" w:cs="Times New Roman"/>
          <w:szCs w:val="24"/>
        </w:rPr>
        <w:t xml:space="preserve">distribution. For </w:t>
      </w:r>
      <w:r>
        <w:rPr>
          <w:rFonts w:eastAsiaTheme="minorEastAsia" w:cs="Times New Roman"/>
          <w:szCs w:val="24"/>
        </w:rPr>
        <w:t>our given data</w:t>
      </w:r>
      <w:r w:rsidRPr="003C77F9">
        <w:rPr>
          <w:rFonts w:eastAsiaTheme="minorEastAsia" w:cs="Times New Roman"/>
          <w:szCs w:val="24"/>
        </w:rPr>
        <w:t xml:space="preserve">, the estimated value of the MLE is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V</m:t>
            </m:r>
          </m:e>
        </m:acc>
        <m:r>
          <w:rPr>
            <w:rFonts w:ascii="Cambria Math" w:eastAsiaTheme="minorEastAsia" w:hAnsi="Cambria Math" w:cs="Times New Roman"/>
            <w:szCs w:val="24"/>
          </w:rPr>
          <m:t>=</m:t>
        </m:r>
      </m:oMath>
      <w:r w:rsidRPr="003C77F9">
        <w:rPr>
          <w:rFonts w:eastAsia="Times New Roman" w:cs="Times New Roman"/>
          <w:color w:val="000000"/>
          <w:szCs w:val="24"/>
        </w:rPr>
        <w:t xml:space="preserve">8.77915E-05. From the </w:t>
      </w:r>
      <w:r w:rsidRPr="00324261">
        <w:rPr>
          <w:rFonts w:eastAsia="Times New Roman" w:cs="Times New Roman"/>
          <w:color w:val="000000"/>
          <w:szCs w:val="24"/>
        </w:rPr>
        <w:t>Table 5.1</w:t>
      </w:r>
      <w:r>
        <w:rPr>
          <w:rFonts w:eastAsia="Times New Roman" w:cs="Times New Roman"/>
          <w:b/>
          <w:color w:val="000000"/>
          <w:szCs w:val="24"/>
        </w:rPr>
        <w:t xml:space="preserve"> </w:t>
      </w:r>
      <w:r>
        <w:rPr>
          <w:rFonts w:eastAsia="Times New Roman" w:cs="Times New Roman"/>
          <w:color w:val="000000"/>
          <w:szCs w:val="24"/>
        </w:rPr>
        <w:t xml:space="preserve">for fixed false alarm rate </w:t>
      </w:r>
      <m:oMath>
        <m:r>
          <w:rPr>
            <w:rFonts w:ascii="Cambria Math" w:eastAsia="Times New Roman" w:hAnsi="Cambria Math" w:cs="Times New Roman"/>
            <w:color w:val="000000"/>
            <w:szCs w:val="24"/>
          </w:rPr>
          <m:t>α=0.0027</m:t>
        </m:r>
      </m:oMath>
      <w:r>
        <w:rPr>
          <w:rFonts w:eastAsia="Times New Roman" w:cs="Times New Roman"/>
          <w:color w:val="000000"/>
          <w:szCs w:val="24"/>
        </w:rPr>
        <w:t xml:space="preserve"> and </w:t>
      </w:r>
      <w:r w:rsidRPr="0021799A">
        <w:rPr>
          <w:rFonts w:eastAsia="Times New Roman" w:cs="Times New Roman"/>
          <w:i/>
          <w:color w:val="000000"/>
          <w:szCs w:val="24"/>
        </w:rPr>
        <w:t>n</w:t>
      </w:r>
      <w:r w:rsidRPr="0021799A">
        <w:rPr>
          <w:rFonts w:eastAsia="Times New Roman" w:cs="Times New Roman"/>
          <w:color w:val="000000"/>
          <w:szCs w:val="24"/>
        </w:rPr>
        <w:t>=6, we have L</w:t>
      </w:r>
      <w:r w:rsidRPr="0021799A">
        <w:rPr>
          <w:rFonts w:eastAsia="Times New Roman" w:cs="Times New Roman"/>
          <w:color w:val="000000"/>
          <w:szCs w:val="24"/>
          <w:vertAlign w:val="subscript"/>
        </w:rPr>
        <w:t>1</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0.2848 and L</w:t>
      </w:r>
      <w:r w:rsidRPr="0021799A">
        <w:rPr>
          <w:rFonts w:eastAsia="Times New Roman" w:cs="Times New Roman"/>
          <w:color w:val="000000"/>
          <w:szCs w:val="24"/>
          <w:vertAlign w:val="subscript"/>
        </w:rPr>
        <w:t>2</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2.2987</w:t>
      </w:r>
      <w:r>
        <w:rPr>
          <w:rFonts w:eastAsia="Times New Roman" w:cs="Times New Roman"/>
          <w:color w:val="000000"/>
          <w:szCs w:val="24"/>
        </w:rPr>
        <w:t>. Hence, the probability limits are</w:t>
      </w:r>
    </w:p>
    <w:p w14:paraId="4900ECA2" w14:textId="16D095E4" w:rsidR="00DF74C6" w:rsidRDefault="00DF74C6" w:rsidP="002849E1">
      <w:pPr>
        <w:spacing w:line="360" w:lineRule="auto"/>
        <w:rPr>
          <w:rFonts w:eastAsia="Times New Roman" w:cs="Times New Roman"/>
          <w:color w:val="000000"/>
          <w:szCs w:val="24"/>
        </w:rPr>
      </w:pPr>
      <w:r w:rsidRPr="0021799A">
        <w:rPr>
          <w:rFonts w:eastAsia="Times New Roman" w:cs="Times New Roman"/>
          <w:i/>
          <w:color w:val="000000"/>
          <w:szCs w:val="24"/>
        </w:rPr>
        <w:t>LPL</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2.5003E-05</w:t>
      </w:r>
      <w:r>
        <w:rPr>
          <w:rFonts w:eastAsia="Times New Roman" w:cs="Times New Roman"/>
          <w:color w:val="000000"/>
          <w:szCs w:val="24"/>
        </w:rPr>
        <w:t>;</w:t>
      </w:r>
      <w:r>
        <w:rPr>
          <w:rFonts w:eastAsia="Times New Roman" w:cs="Times New Roman"/>
          <w:color w:val="000000"/>
          <w:szCs w:val="24"/>
        </w:rPr>
        <w:tab/>
        <w:t xml:space="preserve">   </w:t>
      </w:r>
      <w:r w:rsidR="00F70408">
        <w:rPr>
          <w:rFonts w:eastAsia="Times New Roman" w:cs="Times New Roman"/>
          <w:color w:val="000000"/>
          <w:szCs w:val="24"/>
        </w:rPr>
        <w:t xml:space="preserve">   </w:t>
      </w:r>
      <w:r w:rsidRPr="0021799A">
        <w:rPr>
          <w:rFonts w:eastAsia="Times New Roman" w:cs="Times New Roman"/>
          <w:i/>
          <w:color w:val="000000"/>
          <w:szCs w:val="24"/>
        </w:rPr>
        <w:t>CL</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8.77915E-05</w:t>
      </w:r>
      <w:r>
        <w:rPr>
          <w:rFonts w:eastAsia="Times New Roman" w:cs="Times New Roman"/>
          <w:color w:val="000000"/>
          <w:szCs w:val="24"/>
        </w:rPr>
        <w:tab/>
        <w:t xml:space="preserve">  </w:t>
      </w:r>
      <w:r w:rsidR="00F70408">
        <w:rPr>
          <w:rFonts w:eastAsia="Times New Roman" w:cs="Times New Roman"/>
          <w:color w:val="000000"/>
          <w:szCs w:val="24"/>
        </w:rPr>
        <w:t xml:space="preserve">           </w:t>
      </w:r>
      <w:r>
        <w:rPr>
          <w:rFonts w:eastAsia="Times New Roman" w:cs="Times New Roman"/>
          <w:color w:val="000000"/>
          <w:szCs w:val="24"/>
        </w:rPr>
        <w:t xml:space="preserve"> and</w:t>
      </w:r>
      <w:r>
        <w:rPr>
          <w:rFonts w:eastAsia="Times New Roman" w:cs="Times New Roman"/>
          <w:color w:val="000000"/>
          <w:szCs w:val="24"/>
        </w:rPr>
        <w:tab/>
      </w:r>
      <w:r w:rsidR="00F70408">
        <w:rPr>
          <w:rFonts w:eastAsia="Times New Roman" w:cs="Times New Roman"/>
          <w:color w:val="000000"/>
          <w:szCs w:val="24"/>
        </w:rPr>
        <w:t xml:space="preserve">                   </w:t>
      </w:r>
      <w:r w:rsidRPr="0021799A">
        <w:rPr>
          <w:rFonts w:eastAsia="Times New Roman" w:cs="Times New Roman"/>
          <w:i/>
          <w:color w:val="000000"/>
          <w:szCs w:val="24"/>
        </w:rPr>
        <w:t>UPL</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0.000202.</w:t>
      </w:r>
    </w:p>
    <w:p w14:paraId="5534F507" w14:textId="17996C0A" w:rsidR="00DF74C6" w:rsidRDefault="00DF74C6" w:rsidP="00DF74C6">
      <w:pPr>
        <w:spacing w:line="360" w:lineRule="auto"/>
        <w:jc w:val="center"/>
        <w:rPr>
          <w:rFonts w:eastAsia="Times New Roman" w:cs="Times New Roman"/>
          <w:color w:val="000000"/>
          <w:szCs w:val="24"/>
        </w:rPr>
      </w:pPr>
      <w:r>
        <w:rPr>
          <w:noProof/>
        </w:rPr>
        <w:drawing>
          <wp:inline distT="0" distB="0" distL="0" distR="0" wp14:anchorId="73D28822" wp14:editId="514E0E6D">
            <wp:extent cx="4846320" cy="2468880"/>
            <wp:effectExtent l="0" t="0" r="11430" b="762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4B1DD82" w14:textId="7378C7B9" w:rsidR="00DF74C6" w:rsidRDefault="00DF74C6" w:rsidP="00DF74C6">
      <w:pPr>
        <w:pStyle w:val="Caption"/>
        <w:spacing w:line="360" w:lineRule="auto"/>
        <w:jc w:val="center"/>
        <w:rPr>
          <w:rFonts w:cs="Times New Roman"/>
          <w:i w:val="0"/>
          <w:color w:val="auto"/>
          <w:sz w:val="24"/>
          <w:szCs w:val="24"/>
        </w:rPr>
      </w:pPr>
      <w:bookmarkStart w:id="71" w:name="_Toc498279878"/>
      <w:r w:rsidRPr="00D52253">
        <w:rPr>
          <w:rFonts w:cs="Times New Roman"/>
          <w:i w:val="0"/>
          <w:color w:val="auto"/>
          <w:sz w:val="24"/>
          <w:szCs w:val="24"/>
        </w:rPr>
        <w:t xml:space="preserve">Figure </w:t>
      </w:r>
      <w:r>
        <w:rPr>
          <w:rFonts w:cs="Times New Roman"/>
          <w:i w:val="0"/>
          <w:color w:val="auto"/>
          <w:sz w:val="24"/>
          <w:szCs w:val="24"/>
        </w:rPr>
        <w:t>5</w:t>
      </w:r>
      <w:r w:rsidR="00A03B6A">
        <w:rPr>
          <w:rFonts w:cs="Times New Roman"/>
          <w:i w:val="0"/>
          <w:color w:val="auto"/>
          <w:sz w:val="24"/>
          <w:szCs w:val="24"/>
        </w:rPr>
        <w:t>.</w:t>
      </w:r>
      <w:r w:rsidR="00A03B6A">
        <w:rPr>
          <w:rFonts w:cs="Times New Roman"/>
          <w:i w:val="0"/>
          <w:color w:val="auto"/>
          <w:sz w:val="24"/>
          <w:szCs w:val="24"/>
        </w:rPr>
        <w:fldChar w:fldCharType="begin"/>
      </w:r>
      <w:r w:rsidR="00A03B6A">
        <w:rPr>
          <w:rFonts w:cs="Times New Roman"/>
          <w:i w:val="0"/>
          <w:color w:val="auto"/>
          <w:sz w:val="24"/>
          <w:szCs w:val="24"/>
        </w:rPr>
        <w:instrText xml:space="preserve"> SEQ Figure \* ARABIC \s 1 </w:instrText>
      </w:r>
      <w:r w:rsidR="00A03B6A">
        <w:rPr>
          <w:rFonts w:cs="Times New Roman"/>
          <w:i w:val="0"/>
          <w:color w:val="auto"/>
          <w:sz w:val="24"/>
          <w:szCs w:val="24"/>
        </w:rPr>
        <w:fldChar w:fldCharType="separate"/>
      </w:r>
      <w:r w:rsidR="00615E3D">
        <w:rPr>
          <w:rFonts w:cs="Times New Roman"/>
          <w:i w:val="0"/>
          <w:noProof/>
          <w:color w:val="auto"/>
          <w:sz w:val="24"/>
          <w:szCs w:val="24"/>
        </w:rPr>
        <w:t>8</w:t>
      </w:r>
      <w:r w:rsidR="00A03B6A">
        <w:rPr>
          <w:rFonts w:cs="Times New Roman"/>
          <w:i w:val="0"/>
          <w:color w:val="auto"/>
          <w:sz w:val="24"/>
          <w:szCs w:val="24"/>
        </w:rPr>
        <w:fldChar w:fldCharType="end"/>
      </w:r>
      <w:r w:rsidR="00ED01FD">
        <w:rPr>
          <w:rFonts w:cs="Times New Roman"/>
          <w:i w:val="0"/>
          <w:color w:val="auto"/>
          <w:sz w:val="24"/>
          <w:szCs w:val="24"/>
        </w:rPr>
        <w:t>:</w:t>
      </w:r>
      <w:r>
        <w:rPr>
          <w:rFonts w:cs="Times New Roman"/>
          <w:i w:val="0"/>
          <w:color w:val="auto"/>
          <w:sz w:val="24"/>
          <w:szCs w:val="24"/>
        </w:rPr>
        <w:t xml:space="preserve"> </w:t>
      </w:r>
      <m:oMath>
        <m:r>
          <w:rPr>
            <w:rFonts w:ascii="Cambria Math" w:hAnsi="Cambria Math" w:cs="Times New Roman"/>
            <w:color w:val="auto"/>
            <w:sz w:val="24"/>
            <w:szCs w:val="24"/>
          </w:rPr>
          <m:t>V</m:t>
        </m:r>
      </m:oMath>
      <w:r w:rsidRPr="00D52253">
        <w:rPr>
          <w:rFonts w:cs="Times New Roman"/>
          <w:i w:val="0"/>
          <w:color w:val="auto"/>
          <w:sz w:val="24"/>
          <w:szCs w:val="24"/>
        </w:rPr>
        <w:t xml:space="preserve">-Chart for </w:t>
      </w:r>
      <w:r>
        <w:rPr>
          <w:rFonts w:cs="Times New Roman"/>
          <w:i w:val="0"/>
          <w:color w:val="auto"/>
          <w:sz w:val="24"/>
          <w:szCs w:val="24"/>
        </w:rPr>
        <w:t>inverse</w:t>
      </w:r>
      <w:r w:rsidRPr="00D52253">
        <w:rPr>
          <w:rFonts w:cs="Times New Roman"/>
          <w:i w:val="0"/>
          <w:color w:val="auto"/>
          <w:sz w:val="24"/>
          <w:szCs w:val="24"/>
        </w:rPr>
        <w:t xml:space="preserve"> </w:t>
      </w:r>
      <w:r w:rsidRPr="004C0AA1">
        <w:rPr>
          <w:rFonts w:cs="Times New Roman"/>
          <w:color w:val="auto"/>
          <w:sz w:val="24"/>
          <w:szCs w:val="24"/>
        </w:rPr>
        <w:t>Maxwell</w:t>
      </w:r>
      <w:r w:rsidRPr="00D52253">
        <w:rPr>
          <w:rFonts w:cs="Times New Roman"/>
          <w:i w:val="0"/>
          <w:color w:val="auto"/>
          <w:sz w:val="24"/>
          <w:szCs w:val="24"/>
        </w:rPr>
        <w:t xml:space="preserve"> parameter using probability limits</w:t>
      </w:r>
      <w:r>
        <w:rPr>
          <w:rFonts w:cs="Times New Roman"/>
          <w:i w:val="0"/>
          <w:color w:val="auto"/>
          <w:sz w:val="24"/>
          <w:szCs w:val="24"/>
        </w:rPr>
        <w:t>.</w:t>
      </w:r>
      <w:bookmarkEnd w:id="71"/>
    </w:p>
    <w:p w14:paraId="49AD53BC" w14:textId="3B949CD2" w:rsidR="00B13608" w:rsidRPr="00B13608" w:rsidRDefault="00B13608" w:rsidP="00B13608">
      <w:pPr>
        <w:spacing w:line="360" w:lineRule="auto"/>
        <w:rPr>
          <w:rFonts w:eastAsia="Times New Roman" w:cs="Times New Roman"/>
          <w:color w:val="000000"/>
          <w:szCs w:val="24"/>
        </w:rPr>
      </w:pPr>
      <w:r>
        <w:rPr>
          <w:rFonts w:eastAsia="Times New Roman" w:cs="Times New Roman"/>
          <w:color w:val="000000"/>
          <w:szCs w:val="24"/>
        </w:rPr>
        <w:t xml:space="preserve">From </w:t>
      </w:r>
      <w:sdt>
        <w:sdtPr>
          <w:rPr>
            <w:rFonts w:eastAsia="Times New Roman" w:cs="Times New Roman"/>
            <w:color w:val="000000"/>
            <w:szCs w:val="24"/>
          </w:rPr>
          <w:id w:val="1134214779"/>
          <w:citation/>
        </w:sdtPr>
        <w:sdtEndPr/>
        <w:sdtContent>
          <w:r>
            <w:rPr>
              <w:rFonts w:eastAsia="Times New Roman" w:cs="Times New Roman"/>
              <w:color w:val="000000"/>
              <w:szCs w:val="24"/>
            </w:rPr>
            <w:fldChar w:fldCharType="begin"/>
          </w:r>
          <w:r w:rsidR="003A0072">
            <w:rPr>
              <w:rFonts w:eastAsia="Times New Roman" w:cs="Times New Roman"/>
              <w:color w:val="000000"/>
              <w:szCs w:val="24"/>
            </w:rPr>
            <w:instrText xml:space="preserve">CITATION SCG99 \l 1033 </w:instrText>
          </w:r>
          <w:r>
            <w:rPr>
              <w:rFonts w:eastAsia="Times New Roman" w:cs="Times New Roman"/>
              <w:color w:val="000000"/>
              <w:szCs w:val="24"/>
            </w:rPr>
            <w:fldChar w:fldCharType="separate"/>
          </w:r>
          <w:r w:rsidR="005A5A80" w:rsidRPr="005A5A80">
            <w:rPr>
              <w:rFonts w:eastAsia="Times New Roman" w:cs="Times New Roman"/>
              <w:noProof/>
              <w:color w:val="000000"/>
              <w:szCs w:val="24"/>
            </w:rPr>
            <w:t>[76]</w:t>
          </w:r>
          <w:r>
            <w:rPr>
              <w:rFonts w:eastAsia="Times New Roman" w:cs="Times New Roman"/>
              <w:color w:val="000000"/>
              <w:szCs w:val="24"/>
            </w:rPr>
            <w:fldChar w:fldCharType="end"/>
          </w:r>
        </w:sdtContent>
      </w:sdt>
      <w:r>
        <w:rPr>
          <w:rFonts w:eastAsia="Times New Roman" w:cs="Times New Roman"/>
          <w:color w:val="000000"/>
          <w:szCs w:val="24"/>
        </w:rPr>
        <w:t xml:space="preserve">, we know that there are several criterions for detecting the lack of control such as a point outside the control limits, a run of seven points or more, a run of points beyond some secondary limits, the points are too close to the central line, presence of trends and presence of cycles. None of the above criteria are present in Figure 5.8. so, we can say that the process is in control. </w:t>
      </w:r>
    </w:p>
    <w:p w14:paraId="1E08C039" w14:textId="3715159F" w:rsidR="006501E6" w:rsidRDefault="00DF74C6" w:rsidP="00BA1B17">
      <w:pPr>
        <w:spacing w:line="360" w:lineRule="auto"/>
        <w:jc w:val="center"/>
        <w:rPr>
          <w:rFonts w:ascii="Calibri" w:eastAsia="Times New Roman" w:hAnsi="Calibri" w:cs="Calibri"/>
          <w:color w:val="000000"/>
          <w:sz w:val="22"/>
        </w:rPr>
      </w:pPr>
      <w:r>
        <w:rPr>
          <w:noProof/>
        </w:rPr>
        <w:drawing>
          <wp:inline distT="0" distB="0" distL="0" distR="0" wp14:anchorId="3EEB337A" wp14:editId="32251872">
            <wp:extent cx="4846320" cy="2651760"/>
            <wp:effectExtent l="0" t="0" r="11430" b="15240"/>
            <wp:docPr id="38" name="Chart 3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0C30274" w14:textId="4FB1C3FF" w:rsidR="006501E6" w:rsidRPr="00ED08F8" w:rsidRDefault="006501E6" w:rsidP="00BA1B17">
      <w:pPr>
        <w:pStyle w:val="Caption"/>
        <w:spacing w:line="360" w:lineRule="auto"/>
        <w:jc w:val="center"/>
        <w:rPr>
          <w:rFonts w:ascii="Calibri" w:eastAsia="Times New Roman" w:hAnsi="Calibri" w:cs="Calibri"/>
          <w:i w:val="0"/>
          <w:color w:val="auto"/>
          <w:sz w:val="24"/>
          <w:szCs w:val="24"/>
        </w:rPr>
      </w:pPr>
      <w:bookmarkStart w:id="72" w:name="_Toc498279879"/>
      <w:r w:rsidRPr="00ED08F8">
        <w:rPr>
          <w:i w:val="0"/>
          <w:color w:val="auto"/>
          <w:sz w:val="24"/>
          <w:szCs w:val="24"/>
        </w:rPr>
        <w:t xml:space="preserve">Figure </w:t>
      </w:r>
      <w:r>
        <w:rPr>
          <w:i w:val="0"/>
          <w:color w:val="auto"/>
          <w:sz w:val="24"/>
          <w:szCs w:val="24"/>
        </w:rPr>
        <w:t>5</w:t>
      </w:r>
      <w:r w:rsidR="00A03B6A">
        <w:rPr>
          <w:i w:val="0"/>
          <w:color w:val="auto"/>
          <w:sz w:val="24"/>
          <w:szCs w:val="24"/>
        </w:rPr>
        <w:t>.</w:t>
      </w:r>
      <w:r w:rsidR="00A03B6A">
        <w:rPr>
          <w:i w:val="0"/>
          <w:color w:val="auto"/>
          <w:sz w:val="24"/>
          <w:szCs w:val="24"/>
        </w:rPr>
        <w:fldChar w:fldCharType="begin"/>
      </w:r>
      <w:r w:rsidR="00A03B6A">
        <w:rPr>
          <w:i w:val="0"/>
          <w:color w:val="auto"/>
          <w:sz w:val="24"/>
          <w:szCs w:val="24"/>
        </w:rPr>
        <w:instrText xml:space="preserve"> SEQ Figure \* ARABIC \s 1 </w:instrText>
      </w:r>
      <w:r w:rsidR="00A03B6A">
        <w:rPr>
          <w:i w:val="0"/>
          <w:color w:val="auto"/>
          <w:sz w:val="24"/>
          <w:szCs w:val="24"/>
        </w:rPr>
        <w:fldChar w:fldCharType="separate"/>
      </w:r>
      <w:r w:rsidR="00615E3D">
        <w:rPr>
          <w:i w:val="0"/>
          <w:noProof/>
          <w:color w:val="auto"/>
          <w:sz w:val="24"/>
          <w:szCs w:val="24"/>
        </w:rPr>
        <w:t>9</w:t>
      </w:r>
      <w:r w:rsidR="00A03B6A">
        <w:rPr>
          <w:i w:val="0"/>
          <w:color w:val="auto"/>
          <w:sz w:val="24"/>
          <w:szCs w:val="24"/>
        </w:rPr>
        <w:fldChar w:fldCharType="end"/>
      </w:r>
      <w:r w:rsidR="00ED01FD">
        <w:rPr>
          <w:i w:val="0"/>
          <w:color w:val="auto"/>
          <w:sz w:val="24"/>
          <w:szCs w:val="24"/>
        </w:rPr>
        <w:t>:</w:t>
      </w:r>
      <w:r>
        <w:rPr>
          <w:i w:val="0"/>
          <w:color w:val="auto"/>
          <w:sz w:val="24"/>
          <w:szCs w:val="24"/>
        </w:rPr>
        <w:t xml:space="preserve"> </w:t>
      </w:r>
      <m:oMath>
        <m:r>
          <w:rPr>
            <w:rFonts w:ascii="Cambria Math" w:hAnsi="Cambria Math"/>
            <w:color w:val="auto"/>
            <w:sz w:val="24"/>
            <w:szCs w:val="24"/>
          </w:rPr>
          <m:t>V</m:t>
        </m:r>
      </m:oMath>
      <w:r w:rsidRPr="00ED08F8">
        <w:rPr>
          <w:i w:val="0"/>
          <w:color w:val="auto"/>
          <w:sz w:val="24"/>
          <w:szCs w:val="24"/>
        </w:rPr>
        <w:t xml:space="preserve">-Chart for </w:t>
      </w:r>
      <w:r w:rsidR="00DF2A69">
        <w:rPr>
          <w:i w:val="0"/>
          <w:color w:val="auto"/>
          <w:sz w:val="24"/>
          <w:szCs w:val="24"/>
        </w:rPr>
        <w:t>inverse</w:t>
      </w:r>
      <w:r w:rsidRPr="00ED08F8">
        <w:rPr>
          <w:i w:val="0"/>
          <w:color w:val="auto"/>
          <w:sz w:val="24"/>
          <w:szCs w:val="24"/>
        </w:rPr>
        <w:t xml:space="preserve"> </w:t>
      </w:r>
      <w:r w:rsidR="005F3CD5" w:rsidRPr="004C0AA1">
        <w:rPr>
          <w:color w:val="auto"/>
          <w:sz w:val="24"/>
          <w:szCs w:val="24"/>
        </w:rPr>
        <w:t>Maxwell</w:t>
      </w:r>
      <w:r w:rsidRPr="00ED08F8">
        <w:rPr>
          <w:i w:val="0"/>
          <w:color w:val="auto"/>
          <w:sz w:val="24"/>
          <w:szCs w:val="24"/>
        </w:rPr>
        <w:t xml:space="preserve"> parameter using </w:t>
      </w:r>
      <m:oMath>
        <m:r>
          <w:rPr>
            <w:rFonts w:ascii="Cambria Math" w:hAnsi="Cambria Math"/>
            <w:color w:val="auto"/>
            <w:sz w:val="24"/>
            <w:szCs w:val="24"/>
          </w:rPr>
          <m:t>L</m:t>
        </m:r>
      </m:oMath>
      <w:r w:rsidRPr="00ED08F8">
        <w:rPr>
          <w:i w:val="0"/>
          <w:color w:val="auto"/>
          <w:sz w:val="24"/>
          <w:szCs w:val="24"/>
        </w:rPr>
        <w:t>-sigma limits</w:t>
      </w:r>
      <w:r>
        <w:rPr>
          <w:i w:val="0"/>
          <w:color w:val="auto"/>
          <w:sz w:val="24"/>
          <w:szCs w:val="24"/>
        </w:rPr>
        <w:t>.</w:t>
      </w:r>
      <w:bookmarkEnd w:id="72"/>
    </w:p>
    <w:p w14:paraId="5A03F13A" w14:textId="7BD2A047" w:rsidR="009A0055" w:rsidRDefault="002A7A9A" w:rsidP="009A0055">
      <w:pPr>
        <w:spacing w:line="360" w:lineRule="auto"/>
        <w:jc w:val="left"/>
        <w:rPr>
          <w:rFonts w:eastAsia="Times New Roman" w:cs="Times New Roman"/>
          <w:color w:val="000000"/>
          <w:szCs w:val="24"/>
        </w:rPr>
      </w:pPr>
      <w:r w:rsidRPr="00362B87">
        <w:rPr>
          <w:rFonts w:eastAsia="Times New Roman" w:cs="Times New Roman"/>
          <w:color w:val="000000"/>
          <w:szCs w:val="24"/>
        </w:rPr>
        <w:lastRenderedPageBreak/>
        <w:t>Again,</w:t>
      </w:r>
      <w:r>
        <w:rPr>
          <w:rFonts w:eastAsia="Times New Roman" w:cs="Times New Roman"/>
          <w:color w:val="000000"/>
          <w:szCs w:val="24"/>
        </w:rPr>
        <w:t xml:space="preserve"> </w:t>
      </w:r>
      <w:r w:rsidRPr="00362B87">
        <w:rPr>
          <w:rFonts w:eastAsia="Times New Roman" w:cs="Times New Roman"/>
          <w:color w:val="000000"/>
          <w:szCs w:val="24"/>
        </w:rPr>
        <w:t>from</w:t>
      </w:r>
      <w:r w:rsidR="009A0055" w:rsidRPr="00362B87">
        <w:rPr>
          <w:rFonts w:eastAsia="Times New Roman" w:cs="Times New Roman"/>
          <w:color w:val="000000"/>
          <w:szCs w:val="24"/>
        </w:rPr>
        <w:t xml:space="preserve"> </w:t>
      </w:r>
      <w:r w:rsidR="009A0055">
        <w:rPr>
          <w:rFonts w:eastAsia="Times New Roman" w:cs="Times New Roman"/>
          <w:color w:val="000000"/>
          <w:szCs w:val="24"/>
        </w:rPr>
        <w:t xml:space="preserve"> </w:t>
      </w:r>
      <w:r w:rsidR="009A0055" w:rsidRPr="00737FAA">
        <w:rPr>
          <w:rFonts w:eastAsia="Times New Roman" w:cs="Times New Roman"/>
          <w:color w:val="000000"/>
          <w:szCs w:val="24"/>
        </w:rPr>
        <w:t>Table 5.4</w:t>
      </w:r>
      <w:r w:rsidR="009A0055" w:rsidRPr="00362B87">
        <w:rPr>
          <w:rFonts w:eastAsia="Times New Roman" w:cs="Times New Roman"/>
          <w:b/>
          <w:color w:val="000000"/>
          <w:szCs w:val="24"/>
        </w:rPr>
        <w:t xml:space="preserve"> </w:t>
      </w:r>
      <w:r w:rsidR="009A0055" w:rsidRPr="00362B87">
        <w:rPr>
          <w:rFonts w:eastAsia="Times New Roman" w:cs="Times New Roman"/>
          <w:color w:val="000000"/>
          <w:szCs w:val="24"/>
        </w:rPr>
        <w:t>for</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 fixed</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 false alarm</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 rate</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 </w:t>
      </w:r>
      <m:oMath>
        <m:r>
          <w:rPr>
            <w:rFonts w:ascii="Cambria Math" w:eastAsia="Times New Roman" w:hAnsi="Cambria Math" w:cs="Times New Roman"/>
            <w:color w:val="000000"/>
            <w:szCs w:val="24"/>
          </w:rPr>
          <m:t>α=0.0027</m:t>
        </m:r>
      </m:oMath>
      <w:r w:rsidR="009A0055" w:rsidRPr="00362B87">
        <w:rPr>
          <w:rFonts w:eastAsia="Times New Roman" w:cs="Times New Roman"/>
          <w:color w:val="000000"/>
          <w:szCs w:val="24"/>
        </w:rPr>
        <w:t xml:space="preserve"> </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and </w:t>
      </w:r>
      <w:r w:rsidR="009A0055" w:rsidRPr="00362B87">
        <w:rPr>
          <w:rFonts w:eastAsia="Times New Roman" w:cs="Times New Roman"/>
          <w:i/>
          <w:color w:val="000000"/>
          <w:szCs w:val="24"/>
        </w:rPr>
        <w:t>n</w:t>
      </w:r>
      <w:r w:rsidR="009A0055" w:rsidRPr="00362B87">
        <w:rPr>
          <w:rFonts w:eastAsia="Times New Roman" w:cs="Times New Roman"/>
          <w:color w:val="000000"/>
          <w:szCs w:val="24"/>
        </w:rPr>
        <w:t>=6,</w:t>
      </w:r>
      <w:r w:rsidR="009A0055">
        <w:rPr>
          <w:rFonts w:eastAsia="Times New Roman" w:cs="Times New Roman"/>
          <w:color w:val="000000"/>
          <w:szCs w:val="24"/>
        </w:rPr>
        <w:t xml:space="preserve"> </w:t>
      </w:r>
      <w:r w:rsidR="009A0055" w:rsidRPr="00362B87">
        <w:rPr>
          <w:rFonts w:eastAsia="Times New Roman" w:cs="Times New Roman"/>
          <w:color w:val="000000"/>
          <w:szCs w:val="24"/>
        </w:rPr>
        <w:t xml:space="preserve"> we have</w:t>
      </w:r>
      <w:r w:rsidR="009A0055">
        <w:rPr>
          <w:rFonts w:eastAsia="Times New Roman" w:cs="Times New Roman"/>
          <w:color w:val="000000"/>
          <w:szCs w:val="24"/>
        </w:rPr>
        <w:t xml:space="preserve"> </w:t>
      </w:r>
    </w:p>
    <w:p w14:paraId="644A2133" w14:textId="77777777" w:rsidR="009A0055" w:rsidRPr="00362B87" w:rsidRDefault="009A0055" w:rsidP="009A0055">
      <w:pPr>
        <w:spacing w:line="360" w:lineRule="auto"/>
        <w:rPr>
          <w:rFonts w:eastAsia="Times New Roman" w:cs="Times New Roman"/>
          <w:color w:val="000000"/>
          <w:sz w:val="22"/>
        </w:rPr>
      </w:pPr>
      <w:r w:rsidRPr="00362B87">
        <w:rPr>
          <w:rFonts w:eastAsia="Times New Roman" w:cs="Times New Roman"/>
          <w:color w:val="000000"/>
          <w:szCs w:val="24"/>
        </w:rPr>
        <w:t xml:space="preserve"> </w:t>
      </w:r>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W</m:t>
            </m:r>
          </m:e>
          <m:sub>
            <m:r>
              <w:rPr>
                <w:rFonts w:ascii="Cambria Math" w:eastAsia="Times New Roman" w:hAnsi="Cambria Math" w:cs="Times New Roman"/>
                <w:color w:val="000000"/>
                <w:szCs w:val="24"/>
              </w:rPr>
              <m:t>1</m:t>
            </m:r>
          </m:sub>
        </m:sSub>
        <m:r>
          <w:rPr>
            <w:rFonts w:ascii="Cambria Math" w:eastAsia="Times New Roman" w:hAnsi="Cambria Math" w:cs="Times New Roman"/>
            <w:color w:val="000000"/>
            <w:szCs w:val="24"/>
          </w:rPr>
          <m:t>=</m:t>
        </m:r>
        <m:r>
          <w:rPr>
            <w:rFonts w:ascii="Cambria Math" w:hAnsi="Cambria Math" w:cs="Times New Roman"/>
            <w:color w:val="000000"/>
            <w:szCs w:val="24"/>
          </w:rPr>
          <m:t xml:space="preserve"> </m:t>
        </m:r>
        <m:r>
          <w:rPr>
            <w:rFonts w:ascii="Cambria Math" w:eastAsia="Times New Roman" w:hAnsi="Cambria Math" w:cs="Times New Roman"/>
            <w:color w:val="000000"/>
            <w:sz w:val="22"/>
          </w:rPr>
          <m:t>0.0518</m:t>
        </m:r>
      </m:oMath>
      <w:r w:rsidRPr="00362B87">
        <w:rPr>
          <w:rFonts w:eastAsia="Times New Roman" w:cs="Times New Roman"/>
          <w:color w:val="000000"/>
          <w:szCs w:val="24"/>
        </w:rPr>
        <w:t xml:space="preserve"> and </w:t>
      </w:r>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W</m:t>
            </m:r>
          </m:e>
          <m:sub>
            <m:r>
              <w:rPr>
                <w:rFonts w:ascii="Cambria Math" w:eastAsia="Times New Roman" w:hAnsi="Cambria Math" w:cs="Times New Roman"/>
                <w:color w:val="000000"/>
                <w:szCs w:val="24"/>
              </w:rPr>
              <m:t>2</m:t>
            </m:r>
          </m:sub>
        </m:sSub>
        <m:r>
          <w:rPr>
            <w:rFonts w:ascii="Cambria Math" w:eastAsia="Times New Roman" w:hAnsi="Cambria Math" w:cs="Times New Roman"/>
            <w:color w:val="000000"/>
            <w:szCs w:val="24"/>
          </w:rPr>
          <m:t>=</m:t>
        </m:r>
        <m:r>
          <w:rPr>
            <w:rFonts w:ascii="Cambria Math" w:hAnsi="Cambria Math" w:cs="Times New Roman"/>
            <w:color w:val="000000"/>
            <w:szCs w:val="24"/>
          </w:rPr>
          <m:t xml:space="preserve"> </m:t>
        </m:r>
        <m:r>
          <w:rPr>
            <w:rFonts w:ascii="Cambria Math" w:hAnsi="Cambria Math" w:cs="Times New Roman"/>
            <w:color w:val="000000"/>
            <w:sz w:val="22"/>
          </w:rPr>
          <m:t>1.9483</m:t>
        </m:r>
        <m:r>
          <w:rPr>
            <w:rFonts w:ascii="Cambria Math" w:eastAsia="Times New Roman" w:hAnsi="Cambria Math" w:cs="Times New Roman"/>
            <w:color w:val="000000"/>
            <w:szCs w:val="24"/>
          </w:rPr>
          <m:t>.</m:t>
        </m:r>
      </m:oMath>
      <w:r w:rsidRPr="00362B87">
        <w:rPr>
          <w:rFonts w:eastAsia="Times New Roman" w:cs="Times New Roman"/>
          <w:color w:val="000000"/>
          <w:szCs w:val="24"/>
        </w:rPr>
        <w:t xml:space="preserve"> Hence, the probability limits are</w:t>
      </w:r>
    </w:p>
    <w:p w14:paraId="25A8D37C" w14:textId="467B6AC9" w:rsidR="009A0055" w:rsidRPr="009A0055" w:rsidRDefault="009A0055" w:rsidP="00BA1B17">
      <w:pPr>
        <w:spacing w:line="360" w:lineRule="auto"/>
        <w:rPr>
          <w:rStyle w:val="fontstyle01"/>
          <w:rFonts w:ascii="Times New Roman" w:eastAsia="Times New Roman" w:hAnsi="Times New Roman" w:cs="Times New Roman"/>
        </w:rPr>
      </w:pPr>
      <w:r>
        <w:rPr>
          <w:rFonts w:eastAsia="Times New Roman" w:cs="Times New Roman"/>
          <w:i/>
          <w:color w:val="000000"/>
          <w:szCs w:val="24"/>
        </w:rPr>
        <w:t>LC</w:t>
      </w:r>
      <w:r w:rsidRPr="0021799A">
        <w:rPr>
          <w:rFonts w:eastAsia="Times New Roman" w:cs="Times New Roman"/>
          <w:i/>
          <w:color w:val="000000"/>
          <w:szCs w:val="24"/>
        </w:rPr>
        <w:t>L</w:t>
      </w:r>
      <w:r w:rsidRPr="0021799A">
        <w:rPr>
          <w:rFonts w:eastAsia="Times New Roman" w:cs="Times New Roman"/>
          <w:color w:val="000000"/>
          <w:szCs w:val="24"/>
        </w:rPr>
        <w:t>=</w:t>
      </w:r>
      <w:r w:rsidRPr="0021799A">
        <w:rPr>
          <w:rFonts w:ascii="Calibri" w:hAnsi="Calibri" w:cs="Calibri"/>
          <w:color w:val="000000"/>
          <w:sz w:val="22"/>
        </w:rPr>
        <w:t xml:space="preserve"> </w:t>
      </w:r>
      <w:r w:rsidRPr="0021799A">
        <w:rPr>
          <w:rFonts w:ascii="Calibri" w:eastAsia="Times New Roman" w:hAnsi="Calibri" w:cs="Calibri"/>
          <w:color w:val="000000"/>
          <w:sz w:val="22"/>
        </w:rPr>
        <w:t>4.5476E-06</w:t>
      </w:r>
      <w:r>
        <w:rPr>
          <w:rFonts w:eastAsia="Times New Roman" w:cs="Times New Roman"/>
          <w:color w:val="000000"/>
          <w:szCs w:val="24"/>
        </w:rPr>
        <w:t>;</w:t>
      </w:r>
      <w:r>
        <w:rPr>
          <w:rFonts w:eastAsia="Times New Roman" w:cs="Times New Roman"/>
          <w:color w:val="000000"/>
          <w:szCs w:val="24"/>
        </w:rPr>
        <w:tab/>
      </w:r>
      <w:r>
        <w:rPr>
          <w:rFonts w:eastAsia="Times New Roman" w:cs="Times New Roman"/>
          <w:color w:val="000000"/>
          <w:szCs w:val="24"/>
        </w:rPr>
        <w:tab/>
      </w:r>
      <w:r w:rsidRPr="0021799A">
        <w:rPr>
          <w:rFonts w:eastAsia="Times New Roman" w:cs="Times New Roman"/>
          <w:i/>
          <w:color w:val="000000"/>
          <w:szCs w:val="24"/>
        </w:rPr>
        <w:t>CL</w:t>
      </w:r>
      <w:r w:rsidRPr="0021799A">
        <w:rPr>
          <w:rFonts w:eastAsia="Times New Roman" w:cs="Times New Roman"/>
          <w:color w:val="000000"/>
          <w:szCs w:val="24"/>
        </w:rPr>
        <w:t>=</w:t>
      </w:r>
      <w:r w:rsidRPr="0021799A">
        <w:rPr>
          <w:rFonts w:cs="Times New Roman"/>
          <w:color w:val="000000"/>
          <w:szCs w:val="24"/>
        </w:rPr>
        <w:t xml:space="preserve"> </w:t>
      </w:r>
      <w:r w:rsidRPr="0021799A">
        <w:rPr>
          <w:rFonts w:eastAsia="Times New Roman" w:cs="Times New Roman"/>
          <w:color w:val="000000"/>
          <w:szCs w:val="24"/>
        </w:rPr>
        <w:t>8.77915E-05</w:t>
      </w:r>
      <w:r>
        <w:rPr>
          <w:rFonts w:eastAsia="Times New Roman" w:cs="Times New Roman"/>
          <w:color w:val="000000"/>
          <w:szCs w:val="24"/>
        </w:rPr>
        <w:tab/>
        <w:t>and</w:t>
      </w:r>
      <w:r>
        <w:rPr>
          <w:rFonts w:eastAsia="Times New Roman" w:cs="Times New Roman"/>
          <w:color w:val="000000"/>
          <w:szCs w:val="24"/>
        </w:rPr>
        <w:tab/>
      </w:r>
      <w:r>
        <w:rPr>
          <w:rFonts w:eastAsia="Times New Roman" w:cs="Times New Roman"/>
          <w:color w:val="000000"/>
          <w:szCs w:val="24"/>
        </w:rPr>
        <w:tab/>
      </w:r>
      <w:r>
        <w:rPr>
          <w:rFonts w:eastAsia="Times New Roman" w:cs="Times New Roman"/>
          <w:i/>
          <w:color w:val="000000"/>
          <w:szCs w:val="24"/>
        </w:rPr>
        <w:t>UC</w:t>
      </w:r>
      <w:r w:rsidRPr="0021799A">
        <w:rPr>
          <w:rFonts w:eastAsia="Times New Roman" w:cs="Times New Roman"/>
          <w:i/>
          <w:color w:val="000000"/>
          <w:szCs w:val="24"/>
        </w:rPr>
        <w:t>L</w:t>
      </w:r>
      <w:r w:rsidRPr="0021799A">
        <w:rPr>
          <w:rFonts w:eastAsia="Times New Roman" w:cs="Times New Roman"/>
          <w:color w:val="000000"/>
          <w:szCs w:val="24"/>
        </w:rPr>
        <w:t>=</w:t>
      </w:r>
      <w:r w:rsidRPr="0021799A">
        <w:rPr>
          <w:rFonts w:cs="Times New Roman"/>
          <w:color w:val="000000"/>
          <w:szCs w:val="24"/>
        </w:rPr>
        <w:t xml:space="preserve"> </w:t>
      </w:r>
      <w:r w:rsidRPr="0021799A">
        <w:rPr>
          <w:rFonts w:ascii="Calibri" w:eastAsia="Times New Roman" w:hAnsi="Calibri" w:cs="Calibri"/>
          <w:color w:val="000000"/>
          <w:sz w:val="22"/>
        </w:rPr>
        <w:t>0.000171</w:t>
      </w:r>
      <w:r w:rsidRPr="0021799A">
        <w:rPr>
          <w:rFonts w:eastAsia="Times New Roman" w:cs="Times New Roman"/>
          <w:color w:val="000000"/>
          <w:szCs w:val="24"/>
        </w:rPr>
        <w:t>.</w:t>
      </w:r>
    </w:p>
    <w:p w14:paraId="6441FB5F" w14:textId="74D18A05" w:rsidR="006501E6" w:rsidRPr="007078F4" w:rsidRDefault="006501E6" w:rsidP="00BA1B17">
      <w:pPr>
        <w:spacing w:line="360" w:lineRule="auto"/>
        <w:rPr>
          <w:rFonts w:eastAsiaTheme="minorEastAsia" w:cs="Times New Roman"/>
          <w:szCs w:val="24"/>
        </w:rPr>
      </w:pPr>
      <w:r>
        <w:rPr>
          <w:rStyle w:val="fontstyle01"/>
          <w:rFonts w:ascii="Times New Roman" w:hAnsi="Times New Roman"/>
          <w:color w:val="auto"/>
          <w:szCs w:val="22"/>
        </w:rPr>
        <w:t>Similarly following the criteria that is described above all of them are also absent in Figure 5.</w:t>
      </w:r>
      <w:r w:rsidR="004E2E2D">
        <w:rPr>
          <w:rStyle w:val="fontstyle01"/>
          <w:rFonts w:ascii="Times New Roman" w:hAnsi="Times New Roman"/>
          <w:color w:val="auto"/>
          <w:szCs w:val="22"/>
        </w:rPr>
        <w:t>9</w:t>
      </w:r>
      <w:r>
        <w:rPr>
          <w:rStyle w:val="fontstyle01"/>
          <w:rFonts w:ascii="Times New Roman" w:hAnsi="Times New Roman"/>
          <w:color w:val="auto"/>
          <w:szCs w:val="22"/>
        </w:rPr>
        <w:t xml:space="preserve">. So also for in this case we can state that there is no shift in the process. </w:t>
      </w:r>
    </w:p>
    <w:p w14:paraId="5255668B" w14:textId="77777777" w:rsidR="004409BF" w:rsidRPr="007078F4" w:rsidRDefault="000250F8" w:rsidP="00BA1B17">
      <w:pPr>
        <w:spacing w:line="360" w:lineRule="auto"/>
        <w:rPr>
          <w:rFonts w:eastAsiaTheme="minorEastAsia" w:cs="Times New Roman"/>
          <w:szCs w:val="24"/>
        </w:rPr>
      </w:pPr>
      <w:r>
        <w:rPr>
          <w:rStyle w:val="fontstyle01"/>
          <w:rFonts w:ascii="Times New Roman" w:hAnsi="Times New Roman"/>
          <w:color w:val="auto"/>
          <w:szCs w:val="22"/>
        </w:rPr>
        <w:t xml:space="preserve">. </w:t>
      </w:r>
    </w:p>
    <w:p w14:paraId="7EE1DAB8" w14:textId="32ACDAFF" w:rsidR="00D366D7" w:rsidRDefault="00D366D7" w:rsidP="00BA1B17">
      <w:pPr>
        <w:spacing w:line="360" w:lineRule="auto"/>
        <w:rPr>
          <w:rStyle w:val="fontstyle01"/>
          <w:rFonts w:ascii="Times New Roman" w:eastAsiaTheme="minorEastAsia" w:hAnsi="Times New Roman" w:cs="Times New Roman"/>
        </w:rPr>
      </w:pPr>
    </w:p>
    <w:p w14:paraId="2C5A2E06" w14:textId="022597E8" w:rsidR="00A03B6A" w:rsidRDefault="00A03B6A" w:rsidP="00BA1B17">
      <w:pPr>
        <w:spacing w:line="360" w:lineRule="auto"/>
        <w:rPr>
          <w:rStyle w:val="fontstyle01"/>
          <w:rFonts w:ascii="Times New Roman" w:eastAsiaTheme="minorEastAsia" w:hAnsi="Times New Roman" w:cs="Times New Roman"/>
        </w:rPr>
      </w:pPr>
    </w:p>
    <w:p w14:paraId="77413E39" w14:textId="15A76AC1" w:rsidR="00A03B6A" w:rsidRDefault="00A03B6A" w:rsidP="00BA1B17">
      <w:pPr>
        <w:spacing w:line="360" w:lineRule="auto"/>
        <w:rPr>
          <w:rStyle w:val="fontstyle01"/>
          <w:rFonts w:ascii="Times New Roman" w:eastAsiaTheme="minorEastAsia" w:hAnsi="Times New Roman" w:cs="Times New Roman"/>
        </w:rPr>
      </w:pPr>
    </w:p>
    <w:p w14:paraId="52B72363" w14:textId="0E325FA2" w:rsidR="00A03B6A" w:rsidRDefault="00A03B6A" w:rsidP="00BA1B17">
      <w:pPr>
        <w:spacing w:line="360" w:lineRule="auto"/>
        <w:rPr>
          <w:rStyle w:val="fontstyle01"/>
          <w:rFonts w:ascii="Times New Roman" w:eastAsiaTheme="minorEastAsia" w:hAnsi="Times New Roman" w:cs="Times New Roman"/>
        </w:rPr>
      </w:pPr>
    </w:p>
    <w:p w14:paraId="3D8B8CB0" w14:textId="0544F318" w:rsidR="00A03B6A" w:rsidRDefault="00A03B6A" w:rsidP="00BA1B17">
      <w:pPr>
        <w:spacing w:line="360" w:lineRule="auto"/>
        <w:rPr>
          <w:rStyle w:val="fontstyle01"/>
          <w:rFonts w:ascii="Times New Roman" w:eastAsiaTheme="minorEastAsia" w:hAnsi="Times New Roman" w:cs="Times New Roman"/>
        </w:rPr>
      </w:pPr>
    </w:p>
    <w:p w14:paraId="412E8230" w14:textId="3D771EEA" w:rsidR="00A03B6A" w:rsidRDefault="00A03B6A" w:rsidP="00BA1B17">
      <w:pPr>
        <w:spacing w:line="360" w:lineRule="auto"/>
        <w:rPr>
          <w:rStyle w:val="fontstyle01"/>
          <w:rFonts w:ascii="Times New Roman" w:eastAsiaTheme="minorEastAsia" w:hAnsi="Times New Roman" w:cs="Times New Roman"/>
        </w:rPr>
      </w:pPr>
    </w:p>
    <w:p w14:paraId="1DE9BE0B" w14:textId="4082B844" w:rsidR="00A03B6A" w:rsidRDefault="00A03B6A" w:rsidP="00BA1B17">
      <w:pPr>
        <w:spacing w:line="360" w:lineRule="auto"/>
        <w:rPr>
          <w:rStyle w:val="fontstyle01"/>
          <w:rFonts w:ascii="Times New Roman" w:eastAsiaTheme="minorEastAsia" w:hAnsi="Times New Roman" w:cs="Times New Roman"/>
        </w:rPr>
      </w:pPr>
    </w:p>
    <w:p w14:paraId="71E3E6F6" w14:textId="5FA2D6EF" w:rsidR="00FB23BF" w:rsidRDefault="00FB23BF" w:rsidP="00BA1B17">
      <w:pPr>
        <w:spacing w:line="360" w:lineRule="auto"/>
        <w:rPr>
          <w:rStyle w:val="fontstyle01"/>
          <w:rFonts w:ascii="Times New Roman" w:eastAsiaTheme="minorEastAsia" w:hAnsi="Times New Roman" w:cs="Times New Roman"/>
        </w:rPr>
      </w:pPr>
    </w:p>
    <w:p w14:paraId="051C7B79" w14:textId="6F8F1971" w:rsidR="00FB23BF" w:rsidRDefault="00FB23BF" w:rsidP="00BA1B17">
      <w:pPr>
        <w:spacing w:line="360" w:lineRule="auto"/>
        <w:rPr>
          <w:rStyle w:val="fontstyle01"/>
          <w:rFonts w:ascii="Times New Roman" w:eastAsiaTheme="minorEastAsia" w:hAnsi="Times New Roman" w:cs="Times New Roman"/>
        </w:rPr>
      </w:pPr>
    </w:p>
    <w:p w14:paraId="5FCFE7C7" w14:textId="5B72CEA2" w:rsidR="00F32A4D" w:rsidRDefault="00F32A4D" w:rsidP="00BA1B17">
      <w:pPr>
        <w:spacing w:line="360" w:lineRule="auto"/>
        <w:rPr>
          <w:rStyle w:val="fontstyle01"/>
          <w:rFonts w:ascii="Times New Roman" w:eastAsiaTheme="minorEastAsia" w:hAnsi="Times New Roman" w:cs="Times New Roman"/>
        </w:rPr>
      </w:pPr>
    </w:p>
    <w:p w14:paraId="5E6E0A05" w14:textId="2A7D6662" w:rsidR="00F32A4D" w:rsidRDefault="00F32A4D" w:rsidP="00BA1B17">
      <w:pPr>
        <w:spacing w:line="360" w:lineRule="auto"/>
        <w:rPr>
          <w:rStyle w:val="fontstyle01"/>
          <w:rFonts w:ascii="Times New Roman" w:eastAsiaTheme="minorEastAsia" w:hAnsi="Times New Roman" w:cs="Times New Roman"/>
        </w:rPr>
      </w:pPr>
    </w:p>
    <w:p w14:paraId="27CD90C6" w14:textId="01222795" w:rsidR="00F32A4D" w:rsidRDefault="00F32A4D" w:rsidP="00BA1B17">
      <w:pPr>
        <w:spacing w:line="360" w:lineRule="auto"/>
        <w:rPr>
          <w:rStyle w:val="fontstyle01"/>
          <w:rFonts w:ascii="Times New Roman" w:eastAsiaTheme="minorEastAsia" w:hAnsi="Times New Roman" w:cs="Times New Roman"/>
        </w:rPr>
      </w:pPr>
    </w:p>
    <w:p w14:paraId="16552E90" w14:textId="606D4BB6" w:rsidR="00F32A4D" w:rsidRDefault="00F32A4D" w:rsidP="00BA1B17">
      <w:pPr>
        <w:spacing w:line="360" w:lineRule="auto"/>
        <w:rPr>
          <w:rStyle w:val="fontstyle01"/>
          <w:rFonts w:ascii="Times New Roman" w:eastAsiaTheme="minorEastAsia" w:hAnsi="Times New Roman" w:cs="Times New Roman"/>
        </w:rPr>
      </w:pPr>
    </w:p>
    <w:p w14:paraId="5BFE6DDE" w14:textId="1105B1C3" w:rsidR="00F32A4D" w:rsidRDefault="00F32A4D" w:rsidP="00BA1B17">
      <w:pPr>
        <w:spacing w:line="360" w:lineRule="auto"/>
        <w:rPr>
          <w:rStyle w:val="fontstyle01"/>
          <w:rFonts w:ascii="Times New Roman" w:eastAsiaTheme="minorEastAsia" w:hAnsi="Times New Roman" w:cs="Times New Roman"/>
        </w:rPr>
      </w:pPr>
    </w:p>
    <w:p w14:paraId="22814A1A" w14:textId="660EE351" w:rsidR="00F32A4D" w:rsidRDefault="00F32A4D" w:rsidP="00BA1B17">
      <w:pPr>
        <w:spacing w:line="360" w:lineRule="auto"/>
        <w:rPr>
          <w:rStyle w:val="fontstyle01"/>
          <w:rFonts w:ascii="Times New Roman" w:eastAsiaTheme="minorEastAsia" w:hAnsi="Times New Roman" w:cs="Times New Roman"/>
        </w:rPr>
      </w:pPr>
    </w:p>
    <w:p w14:paraId="64339216" w14:textId="77777777" w:rsidR="00F32A4D" w:rsidRDefault="00F32A4D" w:rsidP="00BA1B17">
      <w:pPr>
        <w:spacing w:line="360" w:lineRule="auto"/>
        <w:rPr>
          <w:rStyle w:val="fontstyle01"/>
          <w:rFonts w:ascii="Times New Roman" w:eastAsiaTheme="minorEastAsia" w:hAnsi="Times New Roman" w:cs="Times New Roman"/>
        </w:rPr>
      </w:pPr>
    </w:p>
    <w:p w14:paraId="7B390A2F" w14:textId="77777777" w:rsidR="00A03B6A" w:rsidRDefault="00A03B6A" w:rsidP="00BA1B17">
      <w:pPr>
        <w:spacing w:line="360" w:lineRule="auto"/>
        <w:rPr>
          <w:rStyle w:val="fontstyle01"/>
          <w:rFonts w:ascii="Times New Roman" w:eastAsiaTheme="minorEastAsia" w:hAnsi="Times New Roman" w:cs="Times New Roman"/>
        </w:rPr>
      </w:pPr>
    </w:p>
    <w:p w14:paraId="3990CECA" w14:textId="77777777" w:rsidR="000C6B11" w:rsidRPr="00124F94" w:rsidRDefault="000C6B11" w:rsidP="00BA1B17">
      <w:pPr>
        <w:pStyle w:val="Heading1"/>
        <w:spacing w:line="360" w:lineRule="auto"/>
        <w:jc w:val="center"/>
        <w:rPr>
          <w:rStyle w:val="fontstyle01"/>
          <w:rFonts w:ascii="Times New Roman" w:eastAsiaTheme="minorEastAsia" w:hAnsi="Times New Roman" w:cs="Times New Roman"/>
          <w:b/>
          <w:sz w:val="32"/>
          <w:szCs w:val="28"/>
        </w:rPr>
      </w:pPr>
      <w:bookmarkStart w:id="73" w:name="_Toc498279644"/>
      <w:r w:rsidRPr="00124F94">
        <w:rPr>
          <w:rStyle w:val="fontstyle01"/>
          <w:rFonts w:ascii="Times New Roman" w:eastAsiaTheme="minorEastAsia" w:hAnsi="Times New Roman" w:cs="Times New Roman"/>
          <w:b/>
          <w:sz w:val="32"/>
          <w:szCs w:val="28"/>
        </w:rPr>
        <w:lastRenderedPageBreak/>
        <w:t>CHAPTER SIX</w:t>
      </w:r>
      <w:bookmarkEnd w:id="73"/>
    </w:p>
    <w:p w14:paraId="0359DE4C" w14:textId="2CC37C64" w:rsidR="000C6B11" w:rsidRPr="00124F94" w:rsidRDefault="000C6B11" w:rsidP="00BA1B17">
      <w:pPr>
        <w:pStyle w:val="Heading1"/>
        <w:numPr>
          <w:ilvl w:val="0"/>
          <w:numId w:val="0"/>
        </w:numPr>
        <w:spacing w:line="360" w:lineRule="auto"/>
        <w:jc w:val="center"/>
        <w:rPr>
          <w:rStyle w:val="fontstyle01"/>
          <w:rFonts w:ascii="Times New Roman" w:eastAsiaTheme="minorEastAsia" w:hAnsi="Times New Roman" w:cs="Times New Roman"/>
          <w:b/>
          <w:sz w:val="36"/>
          <w:szCs w:val="28"/>
        </w:rPr>
      </w:pPr>
      <w:bookmarkStart w:id="74" w:name="_Toc497661708"/>
      <w:bookmarkStart w:id="75" w:name="_Toc498279645"/>
      <w:r w:rsidRPr="00124F94">
        <w:rPr>
          <w:rStyle w:val="fontstyle01"/>
          <w:rFonts w:ascii="Times New Roman" w:eastAsiaTheme="minorEastAsia" w:hAnsi="Times New Roman" w:cs="Times New Roman"/>
          <w:b/>
          <w:sz w:val="36"/>
          <w:szCs w:val="28"/>
        </w:rPr>
        <w:t>CONCLU</w:t>
      </w:r>
      <w:r w:rsidR="00462800">
        <w:rPr>
          <w:rStyle w:val="fontstyle01"/>
          <w:rFonts w:ascii="Times New Roman" w:eastAsiaTheme="minorEastAsia" w:hAnsi="Times New Roman" w:cs="Times New Roman"/>
          <w:b/>
          <w:sz w:val="36"/>
          <w:szCs w:val="28"/>
        </w:rPr>
        <w:t>S</w:t>
      </w:r>
      <w:r w:rsidRPr="00124F94">
        <w:rPr>
          <w:rStyle w:val="fontstyle01"/>
          <w:rFonts w:ascii="Times New Roman" w:eastAsiaTheme="minorEastAsia" w:hAnsi="Times New Roman" w:cs="Times New Roman"/>
          <w:b/>
          <w:sz w:val="36"/>
          <w:szCs w:val="28"/>
        </w:rPr>
        <w:t>IONS AND RECOMMENDATIONS</w:t>
      </w:r>
      <w:bookmarkEnd w:id="74"/>
      <w:bookmarkEnd w:id="75"/>
    </w:p>
    <w:p w14:paraId="29B1C4F4" w14:textId="59E0814A" w:rsidR="000C6B11" w:rsidRDefault="00F623EE" w:rsidP="00ED01FD">
      <w:pPr>
        <w:rPr>
          <w:rFonts w:cs="Times New Roman"/>
          <w:szCs w:val="24"/>
        </w:rPr>
      </w:pPr>
      <w:r>
        <w:rPr>
          <w:rFonts w:cs="Times New Roman"/>
          <w:szCs w:val="24"/>
        </w:rPr>
        <w:t>In this project</w:t>
      </w:r>
      <w:r w:rsidR="000C6B11" w:rsidRPr="00D9691B">
        <w:rPr>
          <w:rFonts w:cs="Times New Roman"/>
          <w:szCs w:val="24"/>
        </w:rPr>
        <w:t xml:space="preserve"> we develop the </w:t>
      </w:r>
      <w:r w:rsidR="00DF2A69">
        <w:rPr>
          <w:rFonts w:cs="Times New Roman"/>
          <w:szCs w:val="24"/>
        </w:rPr>
        <w:t>inverse</w:t>
      </w:r>
      <w:r w:rsidR="000C6B11" w:rsidRPr="00D9691B">
        <w:rPr>
          <w:rFonts w:cs="Times New Roman"/>
          <w:szCs w:val="24"/>
        </w:rPr>
        <w:t xml:space="preserve"> </w:t>
      </w:r>
      <w:r w:rsidR="005F3CD5" w:rsidRPr="00324261">
        <w:rPr>
          <w:rFonts w:cs="Times New Roman"/>
          <w:i/>
          <w:szCs w:val="24"/>
        </w:rPr>
        <w:t>Maxwell</w:t>
      </w:r>
      <w:r w:rsidR="000C6B11" w:rsidRPr="00D9691B">
        <w:rPr>
          <w:rFonts w:cs="Times New Roman"/>
          <w:szCs w:val="24"/>
        </w:rPr>
        <w:t xml:space="preserve"> distribution from </w:t>
      </w:r>
      <w:r w:rsidR="005F3CD5" w:rsidRPr="00324261">
        <w:rPr>
          <w:rFonts w:cs="Times New Roman"/>
          <w:i/>
          <w:szCs w:val="24"/>
        </w:rPr>
        <w:t>Maxwell</w:t>
      </w:r>
      <w:r w:rsidR="000C6B11" w:rsidRPr="00D9691B">
        <w:rPr>
          <w:rFonts w:cs="Times New Roman"/>
          <w:szCs w:val="24"/>
        </w:rPr>
        <w:t xml:space="preserve"> distribution and drive its various distributional properties such as skewness, kurtosis, mode, </w:t>
      </w:r>
      <w:r w:rsidR="000B4FBE" w:rsidRPr="00D9691B">
        <w:rPr>
          <w:rFonts w:cs="Times New Roman"/>
          <w:szCs w:val="24"/>
        </w:rPr>
        <w:t xml:space="preserve">MGF, CF, </w:t>
      </w:r>
      <w:r w:rsidR="000C6B11" w:rsidRPr="00D9691B">
        <w:rPr>
          <w:rFonts w:cs="Times New Roman"/>
          <w:szCs w:val="24"/>
        </w:rPr>
        <w:t xml:space="preserve">entropy and fisher information along with the reliability and hazard curves. We also estimate the scale parameter of </w:t>
      </w:r>
      <w:r w:rsidR="007E285E">
        <w:rPr>
          <w:rFonts w:cs="Times New Roman"/>
          <w:szCs w:val="24"/>
        </w:rPr>
        <w:t>inv</w:t>
      </w:r>
      <w:r w:rsidR="004103F4">
        <w:rPr>
          <w:rFonts w:cs="Times New Roman"/>
          <w:szCs w:val="24"/>
        </w:rPr>
        <w:t xml:space="preserve">erse </w:t>
      </w:r>
      <w:r w:rsidR="004103F4" w:rsidRPr="004103F4">
        <w:rPr>
          <w:rFonts w:cs="Times New Roman"/>
          <w:i/>
          <w:szCs w:val="24"/>
        </w:rPr>
        <w:t>Maxwell</w:t>
      </w:r>
      <w:r w:rsidR="004103F4">
        <w:rPr>
          <w:rFonts w:cs="Times New Roman"/>
          <w:szCs w:val="24"/>
        </w:rPr>
        <w:t xml:space="preserve"> distribution </w:t>
      </w:r>
      <w:r w:rsidR="000C6B11" w:rsidRPr="00D9691B">
        <w:rPr>
          <w:rFonts w:cs="Times New Roman"/>
          <w:szCs w:val="24"/>
        </w:rPr>
        <w:t xml:space="preserve">by using Maximum Likelihood method and Method of moments. A theory is also introduced to monitor the process of the scale </w:t>
      </w:r>
      <w:r w:rsidR="00DF2A69">
        <w:rPr>
          <w:rFonts w:cs="Times New Roman"/>
          <w:szCs w:val="24"/>
        </w:rPr>
        <w:t>inverse</w:t>
      </w:r>
      <w:r w:rsidR="000C6B11" w:rsidRPr="00D9691B">
        <w:rPr>
          <w:rFonts w:cs="Times New Roman"/>
          <w:szCs w:val="24"/>
        </w:rPr>
        <w:t xml:space="preserve"> </w:t>
      </w:r>
      <w:r w:rsidR="005F3CD5" w:rsidRPr="00324261">
        <w:rPr>
          <w:rFonts w:cs="Times New Roman"/>
          <w:i/>
          <w:szCs w:val="24"/>
        </w:rPr>
        <w:t>Maxwell</w:t>
      </w:r>
      <w:r w:rsidR="000C6B11" w:rsidRPr="00D9691B">
        <w:rPr>
          <w:rFonts w:cs="Times New Roman"/>
          <w:szCs w:val="24"/>
        </w:rPr>
        <w:t xml:space="preserve"> parameter. We use various measures to inspect the suitability of the </w:t>
      </w:r>
      <m:oMath>
        <m:r>
          <w:rPr>
            <w:rFonts w:ascii="Cambria Math" w:hAnsi="Cambria Math" w:cs="Times New Roman"/>
            <w:szCs w:val="24"/>
          </w:rPr>
          <m:t>V</m:t>
        </m:r>
      </m:oMath>
      <w:r w:rsidR="000C6B11" w:rsidRPr="00D9691B">
        <w:rPr>
          <w:rFonts w:eastAsiaTheme="minorEastAsia" w:cs="Times New Roman"/>
          <w:szCs w:val="24"/>
        </w:rPr>
        <w:t xml:space="preserve"> control chat under </w:t>
      </w:r>
      <w:r w:rsidR="00DF2A69">
        <w:rPr>
          <w:rFonts w:eastAsiaTheme="minorEastAsia" w:cs="Times New Roman"/>
          <w:szCs w:val="24"/>
        </w:rPr>
        <w:t>inverse</w:t>
      </w:r>
      <w:r w:rsidR="000C6B11" w:rsidRPr="00D9691B">
        <w:rPr>
          <w:rFonts w:eastAsiaTheme="minorEastAsia" w:cs="Times New Roman"/>
          <w:szCs w:val="24"/>
        </w:rPr>
        <w:t xml:space="preserve"> </w:t>
      </w:r>
      <w:r w:rsidR="005F3CD5" w:rsidRPr="00324261">
        <w:rPr>
          <w:rFonts w:eastAsiaTheme="minorEastAsia" w:cs="Times New Roman"/>
          <w:i/>
          <w:szCs w:val="24"/>
        </w:rPr>
        <w:t>Maxwell</w:t>
      </w:r>
      <w:r w:rsidR="000C6B11" w:rsidRPr="00D9691B">
        <w:rPr>
          <w:rFonts w:eastAsiaTheme="minorEastAsia" w:cs="Times New Roman"/>
          <w:szCs w:val="24"/>
        </w:rPr>
        <w:t xml:space="preserve"> parameter. </w:t>
      </w:r>
      <w:r w:rsidR="000C6B11" w:rsidRPr="00D9691B">
        <w:rPr>
          <w:rFonts w:cs="Times New Roman"/>
          <w:szCs w:val="24"/>
        </w:rPr>
        <w:t>Finally, simulation study and real-</w:t>
      </w:r>
      <w:r>
        <w:rPr>
          <w:rFonts w:cs="Times New Roman"/>
          <w:szCs w:val="24"/>
        </w:rPr>
        <w:t>life example have been demonstrated</w:t>
      </w:r>
      <w:r w:rsidR="000C6B11" w:rsidRPr="00D9691B">
        <w:rPr>
          <w:rFonts w:cs="Times New Roman"/>
          <w:szCs w:val="24"/>
        </w:rPr>
        <w:t>.</w:t>
      </w:r>
    </w:p>
    <w:p w14:paraId="14CCE866" w14:textId="1DB9D856" w:rsidR="00335711" w:rsidRDefault="00335711" w:rsidP="00ED01FD">
      <w:pPr>
        <w:rPr>
          <w:rFonts w:cs="Times New Roman"/>
          <w:szCs w:val="24"/>
        </w:rPr>
      </w:pPr>
      <w:r>
        <w:rPr>
          <w:rFonts w:cs="Times New Roman"/>
          <w:szCs w:val="24"/>
        </w:rPr>
        <w:t xml:space="preserve">In the literature, the inverse </w:t>
      </w:r>
      <w:r w:rsidRPr="00335711">
        <w:rPr>
          <w:rFonts w:cs="Times New Roman"/>
          <w:i/>
          <w:szCs w:val="24"/>
        </w:rPr>
        <w:t>Maxwell</w:t>
      </w:r>
      <w:r>
        <w:rPr>
          <w:rFonts w:cs="Times New Roman"/>
          <w:szCs w:val="24"/>
        </w:rPr>
        <w:t xml:space="preserve"> distribution is derived by the general from of the </w:t>
      </w:r>
      <w:r w:rsidRPr="00335711">
        <w:rPr>
          <w:rFonts w:cs="Times New Roman"/>
          <w:i/>
          <w:szCs w:val="24"/>
        </w:rPr>
        <w:t>Maxwell</w:t>
      </w:r>
      <w:r>
        <w:rPr>
          <w:rFonts w:cs="Times New Roman"/>
          <w:szCs w:val="24"/>
        </w:rPr>
        <w:t xml:space="preserve"> distribution. In </w:t>
      </w:r>
      <w:r w:rsidR="00243141">
        <w:rPr>
          <w:rFonts w:cs="Times New Roman"/>
          <w:szCs w:val="24"/>
        </w:rPr>
        <w:t>addition, different</w:t>
      </w:r>
      <w:r>
        <w:rPr>
          <w:rFonts w:cs="Times New Roman"/>
          <w:szCs w:val="24"/>
        </w:rPr>
        <w:t xml:space="preserve"> curves of the inverse </w:t>
      </w:r>
      <w:r w:rsidRPr="00335711">
        <w:rPr>
          <w:rFonts w:cs="Times New Roman"/>
          <w:i/>
          <w:szCs w:val="24"/>
        </w:rPr>
        <w:t>Maxwell</w:t>
      </w:r>
      <w:r>
        <w:rPr>
          <w:rFonts w:cs="Times New Roman"/>
          <w:szCs w:val="24"/>
        </w:rPr>
        <w:t xml:space="preserve"> distribution are not well described. In the current project we develop inverse </w:t>
      </w:r>
      <w:r w:rsidRPr="00335711">
        <w:rPr>
          <w:rFonts w:cs="Times New Roman"/>
          <w:i/>
          <w:szCs w:val="24"/>
        </w:rPr>
        <w:t>Maxwell</w:t>
      </w:r>
      <w:r>
        <w:rPr>
          <w:rFonts w:cs="Times New Roman"/>
          <w:szCs w:val="24"/>
        </w:rPr>
        <w:t xml:space="preserve"> distribution by using the standard from and derive all of its important curves correctly. As an application, in the field of process monitoring we studied inverse </w:t>
      </w:r>
      <w:r w:rsidRPr="00335711">
        <w:rPr>
          <w:rFonts w:cs="Times New Roman"/>
          <w:i/>
          <w:szCs w:val="24"/>
        </w:rPr>
        <w:t>Maxwell</w:t>
      </w:r>
      <w:r>
        <w:rPr>
          <w:rFonts w:cs="Times New Roman"/>
          <w:szCs w:val="24"/>
        </w:rPr>
        <w:t xml:space="preserve"> distribution.</w:t>
      </w:r>
    </w:p>
    <w:p w14:paraId="2B1CFDCF" w14:textId="1D7C79BF" w:rsidR="00243141" w:rsidRDefault="00243141" w:rsidP="00ED01FD">
      <w:pPr>
        <w:rPr>
          <w:rFonts w:cs="Times New Roman"/>
          <w:szCs w:val="24"/>
        </w:rPr>
      </w:pPr>
      <w:r>
        <w:rPr>
          <w:rFonts w:cs="Times New Roman"/>
          <w:szCs w:val="24"/>
        </w:rPr>
        <w:t xml:space="preserve">In Chapter three, we developed different properties of inverse distribution in general. We implemented these properties for inverse </w:t>
      </w:r>
      <w:r w:rsidRPr="00243141">
        <w:rPr>
          <w:rFonts w:cs="Times New Roman"/>
          <w:i/>
          <w:szCs w:val="24"/>
        </w:rPr>
        <w:t>Maxwell</w:t>
      </w:r>
      <w:r>
        <w:rPr>
          <w:rFonts w:cs="Times New Roman"/>
          <w:szCs w:val="24"/>
        </w:rPr>
        <w:t xml:space="preserve"> distribution. The MGF and CF of the inverse </w:t>
      </w:r>
      <w:r w:rsidRPr="00243141">
        <w:rPr>
          <w:rFonts w:cs="Times New Roman"/>
          <w:i/>
          <w:szCs w:val="24"/>
        </w:rPr>
        <w:t>Maxwell</w:t>
      </w:r>
      <w:r>
        <w:rPr>
          <w:rFonts w:cs="Times New Roman"/>
          <w:szCs w:val="24"/>
        </w:rPr>
        <w:t xml:space="preserve"> distribution are derived. First four raw and central moments of the inverse </w:t>
      </w:r>
      <w:r w:rsidRPr="00243141">
        <w:rPr>
          <w:rFonts w:cs="Times New Roman"/>
          <w:i/>
          <w:szCs w:val="24"/>
        </w:rPr>
        <w:t>Maxwell</w:t>
      </w:r>
      <w:r>
        <w:rPr>
          <w:rFonts w:cs="Times New Roman"/>
          <w:szCs w:val="24"/>
        </w:rPr>
        <w:t xml:space="preserve"> distribution have been studied as well. We considered some special cases of the proposed distribution which may be implemented in some real-life scenarios.</w:t>
      </w:r>
    </w:p>
    <w:p w14:paraId="4B574FCE" w14:textId="5F0AD4FD" w:rsidR="00243141" w:rsidRDefault="00243141" w:rsidP="00ED01FD">
      <w:pPr>
        <w:rPr>
          <w:rFonts w:cs="Times New Roman"/>
          <w:szCs w:val="24"/>
        </w:rPr>
      </w:pPr>
      <w:r>
        <w:rPr>
          <w:rFonts w:cs="Times New Roman"/>
          <w:szCs w:val="24"/>
        </w:rPr>
        <w:t xml:space="preserve">In Chapter four we estimate the inverse </w:t>
      </w:r>
      <w:r w:rsidRPr="00243141">
        <w:rPr>
          <w:rFonts w:cs="Times New Roman"/>
          <w:i/>
          <w:szCs w:val="24"/>
        </w:rPr>
        <w:t>Maxwell</w:t>
      </w:r>
      <w:r>
        <w:rPr>
          <w:rFonts w:cs="Times New Roman"/>
          <w:szCs w:val="24"/>
        </w:rPr>
        <w:t xml:space="preserve"> parameter by maximum likelihood method and method of moments. We also derive the fisher information function and the lower bound for the variance of the proposed distribution.</w:t>
      </w:r>
    </w:p>
    <w:p w14:paraId="3C5EE138" w14:textId="390CB6FA" w:rsidR="00243141" w:rsidRPr="00F623EE" w:rsidRDefault="00243141" w:rsidP="00ED01FD">
      <w:pPr>
        <w:spacing w:line="360" w:lineRule="auto"/>
        <w:rPr>
          <w:rFonts w:cs="Times New Roman"/>
          <w:szCs w:val="24"/>
        </w:rPr>
      </w:pPr>
      <w:r>
        <w:rPr>
          <w:rFonts w:cs="Times New Roman"/>
          <w:szCs w:val="24"/>
        </w:rPr>
        <w:t xml:space="preserve">In Chapter five (the application chapter), we applied inverse </w:t>
      </w:r>
      <w:r w:rsidRPr="00243141">
        <w:rPr>
          <w:rFonts w:cs="Times New Roman"/>
          <w:i/>
          <w:szCs w:val="24"/>
        </w:rPr>
        <w:t>Maxwell</w:t>
      </w:r>
      <w:r>
        <w:rPr>
          <w:rFonts w:cs="Times New Roman"/>
          <w:szCs w:val="24"/>
        </w:rPr>
        <w:t xml:space="preserve"> distribution in statistical process control. In this field of </w:t>
      </w:r>
      <w:r w:rsidR="00407BE4">
        <w:rPr>
          <w:rFonts w:cs="Times New Roman"/>
          <w:szCs w:val="24"/>
        </w:rPr>
        <w:t xml:space="preserve">research many distributions have been used </w:t>
      </w:r>
      <w:r w:rsidR="00407BE4">
        <w:rPr>
          <w:rFonts w:cs="Times New Roman"/>
          <w:szCs w:val="24"/>
        </w:rPr>
        <w:lastRenderedPageBreak/>
        <w:t xml:space="preserve">before, but inverse </w:t>
      </w:r>
      <w:r w:rsidR="00407BE4" w:rsidRPr="00243141">
        <w:rPr>
          <w:rFonts w:cs="Times New Roman"/>
          <w:i/>
          <w:szCs w:val="24"/>
        </w:rPr>
        <w:t>Maxwell</w:t>
      </w:r>
      <w:r w:rsidR="00407BE4">
        <w:rPr>
          <w:rFonts w:cs="Times New Roman"/>
          <w:szCs w:val="24"/>
        </w:rPr>
        <w:t xml:space="preserve"> distribution has not been applied yet. In addition to monitoring inverse </w:t>
      </w:r>
      <w:r w:rsidR="00407BE4" w:rsidRPr="00407BE4">
        <w:rPr>
          <w:rFonts w:cs="Times New Roman"/>
          <w:i/>
          <w:szCs w:val="24"/>
        </w:rPr>
        <w:t>Maxwell</w:t>
      </w:r>
      <w:r w:rsidR="00407BE4">
        <w:rPr>
          <w:rFonts w:cs="Times New Roman"/>
          <w:szCs w:val="24"/>
        </w:rPr>
        <w:t xml:space="preserve"> process parameter using typical Shewhart method.</w:t>
      </w:r>
    </w:p>
    <w:p w14:paraId="23DD9916" w14:textId="77777777" w:rsidR="000C6B11" w:rsidRPr="00124F94" w:rsidRDefault="00F623EE" w:rsidP="00BA1B17">
      <w:pPr>
        <w:pStyle w:val="Heading2"/>
        <w:spacing w:line="360" w:lineRule="auto"/>
        <w:rPr>
          <w:b/>
        </w:rPr>
      </w:pPr>
      <w:r>
        <w:t xml:space="preserve"> </w:t>
      </w:r>
      <w:bookmarkStart w:id="76" w:name="_Toc498279646"/>
      <w:r w:rsidRPr="00124F94">
        <w:rPr>
          <w:b/>
        </w:rPr>
        <w:t>Recommendations</w:t>
      </w:r>
      <w:bookmarkEnd w:id="76"/>
    </w:p>
    <w:p w14:paraId="0746AFAC" w14:textId="109FCBF4" w:rsidR="000C6B11" w:rsidRPr="00F623EE" w:rsidRDefault="00F623EE" w:rsidP="00ED01FD">
      <w:pPr>
        <w:spacing w:line="360" w:lineRule="auto"/>
        <w:rPr>
          <w:rFonts w:ascii="CIDFont+F2" w:hAnsi="CIDFont+F2"/>
          <w:color w:val="000000"/>
          <w:szCs w:val="24"/>
        </w:rPr>
      </w:pPr>
      <w:r>
        <w:rPr>
          <w:rFonts w:ascii="CIDFont+F2" w:hAnsi="CIDFont+F2"/>
          <w:color w:val="000000"/>
          <w:szCs w:val="24"/>
        </w:rPr>
        <w:t xml:space="preserve">In this section we would like to recommend the use of </w:t>
      </w:r>
      <w:r w:rsidR="00DF2A69">
        <w:rPr>
          <w:rFonts w:ascii="CIDFont+F2" w:hAnsi="CIDFont+F2"/>
          <w:color w:val="000000"/>
          <w:szCs w:val="24"/>
        </w:rPr>
        <w:t>inverse</w:t>
      </w:r>
      <w:r>
        <w:rPr>
          <w:rFonts w:ascii="CIDFont+F2" w:hAnsi="CIDFont+F2"/>
          <w:color w:val="000000"/>
          <w:szCs w:val="24"/>
        </w:rPr>
        <w:t xml:space="preserve"> </w:t>
      </w:r>
      <w:r w:rsidR="005F3CD5" w:rsidRPr="00324261">
        <w:rPr>
          <w:rFonts w:ascii="CIDFont+F2" w:hAnsi="CIDFont+F2"/>
          <w:i/>
          <w:color w:val="000000"/>
          <w:szCs w:val="24"/>
        </w:rPr>
        <w:t>Maxwell</w:t>
      </w:r>
      <w:r>
        <w:rPr>
          <w:rFonts w:ascii="CIDFont+F2" w:hAnsi="CIDFont+F2"/>
          <w:color w:val="000000"/>
          <w:szCs w:val="24"/>
        </w:rPr>
        <w:t xml:space="preserve"> distribution for further future research.</w:t>
      </w:r>
      <w:r>
        <w:rPr>
          <w:rFonts w:cs="Times New Roman"/>
          <w:szCs w:val="24"/>
        </w:rPr>
        <w:t xml:space="preserve"> Some</w:t>
      </w:r>
      <w:r w:rsidR="000C6B11">
        <w:rPr>
          <w:rFonts w:cs="Times New Roman"/>
          <w:szCs w:val="24"/>
        </w:rPr>
        <w:t xml:space="preserve"> recommendations are given underneath.</w:t>
      </w:r>
    </w:p>
    <w:p w14:paraId="3DCE0252" w14:textId="4869FBCD" w:rsidR="000C6B11" w:rsidRDefault="000C6B11" w:rsidP="00ED01FD">
      <w:pPr>
        <w:pStyle w:val="ListParagraph"/>
        <w:numPr>
          <w:ilvl w:val="0"/>
          <w:numId w:val="36"/>
        </w:numPr>
        <w:spacing w:line="360" w:lineRule="auto"/>
        <w:jc w:val="left"/>
        <w:rPr>
          <w:rFonts w:cs="Times New Roman"/>
          <w:szCs w:val="24"/>
        </w:rPr>
      </w:pPr>
      <w:r>
        <w:rPr>
          <w:rFonts w:cs="Times New Roman"/>
          <w:szCs w:val="24"/>
        </w:rPr>
        <w:t xml:space="preserve">We studied </w:t>
      </w:r>
      <w:r w:rsidR="00DF2A69">
        <w:rPr>
          <w:rFonts w:cs="Times New Roman"/>
          <w:szCs w:val="24"/>
        </w:rPr>
        <w:t>inverse</w:t>
      </w:r>
      <w:r>
        <w:rPr>
          <w:rFonts w:cs="Times New Roman"/>
          <w:szCs w:val="24"/>
        </w:rPr>
        <w:t xml:space="preserve"> </w:t>
      </w:r>
      <w:r w:rsidR="005F3CD5" w:rsidRPr="00324261">
        <w:rPr>
          <w:rFonts w:cs="Times New Roman"/>
          <w:i/>
          <w:szCs w:val="24"/>
        </w:rPr>
        <w:t>Maxwell</w:t>
      </w:r>
      <w:r>
        <w:rPr>
          <w:rFonts w:cs="Times New Roman"/>
          <w:szCs w:val="24"/>
        </w:rPr>
        <w:t xml:space="preserve"> distribution with some specific properties. We haven’t examined some other important properties such as limiting distribution etc.</w:t>
      </w:r>
    </w:p>
    <w:p w14:paraId="233BDD68" w14:textId="77777777" w:rsidR="000C6B11" w:rsidRDefault="000C6B11" w:rsidP="00ED01FD">
      <w:pPr>
        <w:pStyle w:val="ListParagraph"/>
        <w:numPr>
          <w:ilvl w:val="0"/>
          <w:numId w:val="36"/>
        </w:numPr>
        <w:spacing w:line="360" w:lineRule="auto"/>
        <w:jc w:val="left"/>
        <w:rPr>
          <w:rFonts w:cs="Times New Roman"/>
          <w:szCs w:val="24"/>
        </w:rPr>
      </w:pPr>
      <w:r>
        <w:rPr>
          <w:rFonts w:cs="Times New Roman"/>
          <w:szCs w:val="24"/>
        </w:rPr>
        <w:t>We have looked at only MLE and method of moments. We may also consider in the future other methods of estimation such as the Bayesian estimation.</w:t>
      </w:r>
    </w:p>
    <w:p w14:paraId="4AA99B8C" w14:textId="51573DA3" w:rsidR="000C6B11" w:rsidRDefault="000C6B11" w:rsidP="00ED01FD">
      <w:pPr>
        <w:pStyle w:val="ListParagraph"/>
        <w:numPr>
          <w:ilvl w:val="0"/>
          <w:numId w:val="36"/>
        </w:numPr>
        <w:spacing w:line="360" w:lineRule="auto"/>
        <w:jc w:val="left"/>
        <w:rPr>
          <w:rFonts w:cs="Times New Roman"/>
          <w:szCs w:val="24"/>
        </w:rPr>
      </w:pPr>
      <w:r>
        <w:rPr>
          <w:rFonts w:cs="Times New Roman"/>
          <w:szCs w:val="24"/>
        </w:rPr>
        <w:t xml:space="preserve">In the application part, we discussed control chart named Shewhart control chart. The EWMA and CUSMU structures of control chart can also be implemented for the </w:t>
      </w:r>
      <w:r w:rsidR="00DF2A69">
        <w:rPr>
          <w:rFonts w:cs="Times New Roman"/>
          <w:szCs w:val="24"/>
        </w:rPr>
        <w:t>inverse</w:t>
      </w:r>
      <w:r>
        <w:rPr>
          <w:rFonts w:cs="Times New Roman"/>
          <w:szCs w:val="24"/>
        </w:rPr>
        <w:t xml:space="preserve"> </w:t>
      </w:r>
      <w:r w:rsidR="005F3CD5" w:rsidRPr="00324261">
        <w:rPr>
          <w:rFonts w:cs="Times New Roman"/>
          <w:i/>
          <w:szCs w:val="24"/>
        </w:rPr>
        <w:t>Maxwell</w:t>
      </w:r>
      <w:r>
        <w:rPr>
          <w:rFonts w:cs="Times New Roman"/>
          <w:szCs w:val="24"/>
        </w:rPr>
        <w:t xml:space="preserve"> distribution.</w:t>
      </w:r>
    </w:p>
    <w:p w14:paraId="67C12F9C" w14:textId="4A46A844" w:rsidR="000C6B11" w:rsidRPr="002314D1" w:rsidRDefault="000C6B11" w:rsidP="00ED01FD">
      <w:pPr>
        <w:pStyle w:val="ListParagraph"/>
        <w:numPr>
          <w:ilvl w:val="0"/>
          <w:numId w:val="36"/>
        </w:numPr>
        <w:spacing w:line="360" w:lineRule="auto"/>
        <w:jc w:val="left"/>
        <w:rPr>
          <w:rFonts w:cs="Times New Roman"/>
          <w:szCs w:val="24"/>
        </w:rPr>
      </w:pPr>
      <w:r>
        <w:rPr>
          <w:rFonts w:cs="Times New Roman"/>
          <w:szCs w:val="24"/>
        </w:rPr>
        <w:t xml:space="preserve">Can we apply this </w:t>
      </w:r>
      <w:r w:rsidR="00DF2A69">
        <w:rPr>
          <w:rFonts w:cs="Times New Roman"/>
          <w:szCs w:val="24"/>
        </w:rPr>
        <w:t>inverse</w:t>
      </w:r>
      <w:r>
        <w:rPr>
          <w:rFonts w:cs="Times New Roman"/>
          <w:szCs w:val="24"/>
        </w:rPr>
        <w:t xml:space="preserve"> </w:t>
      </w:r>
      <w:r w:rsidR="005F3CD5" w:rsidRPr="00324261">
        <w:rPr>
          <w:rFonts w:cs="Times New Roman"/>
          <w:i/>
          <w:szCs w:val="24"/>
        </w:rPr>
        <w:t>Maxwell</w:t>
      </w:r>
      <w:r>
        <w:rPr>
          <w:rFonts w:cs="Times New Roman"/>
          <w:szCs w:val="24"/>
        </w:rPr>
        <w:t xml:space="preserve"> distribution in other field off research?</w:t>
      </w:r>
    </w:p>
    <w:p w14:paraId="794C6722" w14:textId="77777777" w:rsidR="000C6B11" w:rsidRPr="000C6B11" w:rsidRDefault="000C6B11" w:rsidP="00BA1B17">
      <w:pPr>
        <w:spacing w:line="360" w:lineRule="auto"/>
      </w:pPr>
    </w:p>
    <w:p w14:paraId="031D8009" w14:textId="49239280" w:rsidR="000C6B11" w:rsidRDefault="000C6B11" w:rsidP="00BA1B17">
      <w:pPr>
        <w:spacing w:line="360" w:lineRule="auto"/>
        <w:rPr>
          <w:rStyle w:val="fontstyle01"/>
          <w:rFonts w:ascii="Times New Roman" w:eastAsiaTheme="minorEastAsia" w:hAnsi="Times New Roman" w:cs="Times New Roman"/>
        </w:rPr>
      </w:pPr>
    </w:p>
    <w:p w14:paraId="74B818C8" w14:textId="03701723" w:rsidR="00324261" w:rsidRDefault="00324261" w:rsidP="00BA1B17">
      <w:pPr>
        <w:spacing w:line="360" w:lineRule="auto"/>
        <w:rPr>
          <w:rStyle w:val="fontstyle01"/>
          <w:rFonts w:ascii="Times New Roman" w:eastAsiaTheme="minorEastAsia" w:hAnsi="Times New Roman" w:cs="Times New Roman"/>
        </w:rPr>
      </w:pPr>
    </w:p>
    <w:p w14:paraId="7E345E32" w14:textId="0E554A3F" w:rsidR="00324261" w:rsidRDefault="00324261" w:rsidP="00BA1B17">
      <w:pPr>
        <w:spacing w:line="360" w:lineRule="auto"/>
        <w:rPr>
          <w:rStyle w:val="fontstyle01"/>
          <w:rFonts w:ascii="Times New Roman" w:eastAsiaTheme="minorEastAsia" w:hAnsi="Times New Roman" w:cs="Times New Roman"/>
        </w:rPr>
      </w:pPr>
    </w:p>
    <w:p w14:paraId="790E1891" w14:textId="07AC1388" w:rsidR="00324261" w:rsidRDefault="00324261" w:rsidP="00BA1B17">
      <w:pPr>
        <w:spacing w:line="360" w:lineRule="auto"/>
        <w:rPr>
          <w:rStyle w:val="fontstyle01"/>
          <w:rFonts w:ascii="Times New Roman" w:eastAsiaTheme="minorEastAsia" w:hAnsi="Times New Roman" w:cs="Times New Roman"/>
        </w:rPr>
      </w:pPr>
    </w:p>
    <w:p w14:paraId="6F75FECE" w14:textId="1BFEFFA3" w:rsidR="003F0476" w:rsidRDefault="003F0476" w:rsidP="00BA1B17">
      <w:pPr>
        <w:spacing w:line="360" w:lineRule="auto"/>
        <w:rPr>
          <w:rStyle w:val="fontstyle01"/>
          <w:rFonts w:ascii="Times New Roman" w:eastAsiaTheme="minorEastAsia" w:hAnsi="Times New Roman" w:cs="Times New Roman"/>
        </w:rPr>
      </w:pPr>
    </w:p>
    <w:p w14:paraId="36CA396D" w14:textId="66E7CA8D" w:rsidR="003F0476" w:rsidRPr="007078F4" w:rsidRDefault="003F0476" w:rsidP="003F0476">
      <w:pPr>
        <w:jc w:val="left"/>
        <w:rPr>
          <w:rStyle w:val="fontstyle01"/>
          <w:rFonts w:ascii="Times New Roman" w:eastAsiaTheme="minorEastAsia" w:hAnsi="Times New Roman" w:cs="Times New Roman"/>
        </w:rPr>
      </w:pPr>
      <w:r>
        <w:rPr>
          <w:rStyle w:val="fontstyle01"/>
          <w:rFonts w:ascii="Times New Roman" w:eastAsiaTheme="minorEastAsia" w:hAnsi="Times New Roman" w:cs="Times New Roman"/>
        </w:rPr>
        <w:br w:type="page"/>
      </w:r>
    </w:p>
    <w:bookmarkStart w:id="77" w:name="_Toc491428565" w:displacedByCustomXml="next"/>
    <w:bookmarkStart w:id="78" w:name="_Toc498279647" w:displacedByCustomXml="next"/>
    <w:sdt>
      <w:sdtPr>
        <w:rPr>
          <w:rFonts w:ascii="CIDFont+F2" w:eastAsiaTheme="minorHAnsi" w:hAnsi="CIDFont+F2" w:cs="Times New Roman"/>
          <w:b/>
          <w:color w:val="000000"/>
          <w:sz w:val="24"/>
          <w:szCs w:val="24"/>
        </w:rPr>
        <w:id w:val="-407313491"/>
        <w:docPartObj>
          <w:docPartGallery w:val="Bibliographies"/>
          <w:docPartUnique/>
        </w:docPartObj>
      </w:sdtPr>
      <w:sdtEndPr>
        <w:rPr>
          <w:b w:val="0"/>
          <w:color w:val="auto"/>
        </w:rPr>
      </w:sdtEndPr>
      <w:sdtContent>
        <w:bookmarkEnd w:id="77" w:displacedByCustomXml="prev"/>
        <w:p w14:paraId="1DC59657" w14:textId="440F3A7D" w:rsidR="0099597C" w:rsidRPr="00124F94" w:rsidRDefault="00124F94" w:rsidP="00BA1B17">
          <w:pPr>
            <w:pStyle w:val="Heading1"/>
            <w:numPr>
              <w:ilvl w:val="0"/>
              <w:numId w:val="0"/>
            </w:numPr>
            <w:spacing w:line="360" w:lineRule="auto"/>
            <w:ind w:left="360"/>
            <w:jc w:val="center"/>
            <w:rPr>
              <w:rFonts w:cs="Times New Roman"/>
              <w:b/>
            </w:rPr>
          </w:pPr>
          <w:r w:rsidRPr="00124F94">
            <w:rPr>
              <w:rFonts w:cs="Times New Roman"/>
              <w:b/>
            </w:rPr>
            <w:t>REFERENCES</w:t>
          </w:r>
          <w:bookmarkEnd w:id="78"/>
        </w:p>
        <w:sdt>
          <w:sdtPr>
            <w:rPr>
              <w:rFonts w:cs="Times New Roman"/>
              <w:szCs w:val="24"/>
            </w:rPr>
            <w:id w:val="-573587230"/>
            <w:bibliography/>
          </w:sdtPr>
          <w:sdtEndPr/>
          <w:sdtContent>
            <w:p w14:paraId="19EFDA6C" w14:textId="77777777" w:rsidR="005A5A80" w:rsidRPr="005A5A80" w:rsidRDefault="0099597C" w:rsidP="00DB7457">
              <w:pPr>
                <w:spacing w:line="360" w:lineRule="auto"/>
                <w:rPr>
                  <w:rFonts w:asciiTheme="minorHAnsi" w:hAnsiTheme="minorHAnsi"/>
                  <w:noProof/>
                  <w:sz w:val="22"/>
                </w:rPr>
              </w:pPr>
              <w:r w:rsidRPr="00CA3BCF">
                <w:rPr>
                  <w:rFonts w:cs="Times New Roman"/>
                  <w:szCs w:val="24"/>
                </w:rPr>
                <w:fldChar w:fldCharType="begin"/>
              </w:r>
              <w:r w:rsidRPr="00CA3BCF">
                <w:rPr>
                  <w:rFonts w:cs="Times New Roman"/>
                  <w:szCs w:val="24"/>
                </w:rPr>
                <w:instrText xml:space="preserve"> BIBLIOGRAPHY </w:instrText>
              </w:r>
              <w:r w:rsidRPr="00CA3BCF">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5A5A80" w:rsidRPr="005A5A80" w14:paraId="57491466" w14:textId="77777777">
                <w:trPr>
                  <w:divId w:val="560101186"/>
                  <w:tblCellSpacing w:w="15" w:type="dxa"/>
                </w:trPr>
                <w:tc>
                  <w:tcPr>
                    <w:tcW w:w="50" w:type="pct"/>
                    <w:hideMark/>
                  </w:tcPr>
                  <w:p w14:paraId="42C9C38B" w14:textId="3929F6DA" w:rsidR="005A5A80" w:rsidRPr="005A5A80" w:rsidRDefault="005A5A80" w:rsidP="00DB7457">
                    <w:pPr>
                      <w:pStyle w:val="Bibliography"/>
                      <w:spacing w:line="360" w:lineRule="auto"/>
                      <w:rPr>
                        <w:noProof/>
                        <w:szCs w:val="24"/>
                      </w:rPr>
                    </w:pPr>
                    <w:r w:rsidRPr="005A5A80">
                      <w:rPr>
                        <w:noProof/>
                      </w:rPr>
                      <w:t xml:space="preserve">[1] </w:t>
                    </w:r>
                  </w:p>
                </w:tc>
                <w:tc>
                  <w:tcPr>
                    <w:tcW w:w="0" w:type="auto"/>
                    <w:hideMark/>
                  </w:tcPr>
                  <w:p w14:paraId="515F7CF1" w14:textId="77777777" w:rsidR="005A5A80" w:rsidRPr="005A5A80" w:rsidRDefault="005A5A80" w:rsidP="00DB7457">
                    <w:pPr>
                      <w:pStyle w:val="Bibliography"/>
                      <w:spacing w:line="360" w:lineRule="auto"/>
                      <w:rPr>
                        <w:noProof/>
                      </w:rPr>
                    </w:pPr>
                    <w:r w:rsidRPr="005A5A80">
                      <w:rPr>
                        <w:noProof/>
                      </w:rPr>
                      <w:t xml:space="preserve">P. M. Morse, Thermal Physics, 2nd ed., New York: W. A. Benjamin, Inc, 1969. </w:t>
                    </w:r>
                  </w:p>
                </w:tc>
              </w:tr>
              <w:tr w:rsidR="005A5A80" w:rsidRPr="005A5A80" w14:paraId="7D578A94" w14:textId="77777777">
                <w:trPr>
                  <w:divId w:val="560101186"/>
                  <w:tblCellSpacing w:w="15" w:type="dxa"/>
                </w:trPr>
                <w:tc>
                  <w:tcPr>
                    <w:tcW w:w="50" w:type="pct"/>
                    <w:hideMark/>
                  </w:tcPr>
                  <w:p w14:paraId="29A067A5" w14:textId="77777777" w:rsidR="005A5A80" w:rsidRPr="005A5A80" w:rsidRDefault="005A5A80" w:rsidP="00DB7457">
                    <w:pPr>
                      <w:pStyle w:val="Bibliography"/>
                      <w:spacing w:line="360" w:lineRule="auto"/>
                      <w:rPr>
                        <w:noProof/>
                      </w:rPr>
                    </w:pPr>
                    <w:r w:rsidRPr="005A5A80">
                      <w:rPr>
                        <w:noProof/>
                      </w:rPr>
                      <w:t xml:space="preserve">[2] </w:t>
                    </w:r>
                  </w:p>
                </w:tc>
                <w:tc>
                  <w:tcPr>
                    <w:tcW w:w="0" w:type="auto"/>
                    <w:hideMark/>
                  </w:tcPr>
                  <w:p w14:paraId="09B4EF93" w14:textId="77777777" w:rsidR="005A5A80" w:rsidRPr="005A5A80" w:rsidRDefault="005A5A80" w:rsidP="00DB7457">
                    <w:pPr>
                      <w:pStyle w:val="Bibliography"/>
                      <w:spacing w:line="360" w:lineRule="auto"/>
                      <w:rPr>
                        <w:noProof/>
                      </w:rPr>
                    </w:pPr>
                    <w:r w:rsidRPr="005A5A80">
                      <w:rPr>
                        <w:noProof/>
                      </w:rPr>
                      <w:t xml:space="preserve">Kazmi, S. M. A., Aslam and M. Ali, "A Note on the Maximum Likelihood Estimators for the Mixture of Maxwell Distributions Using Type-I Censored Scheme," </w:t>
                    </w:r>
                    <w:r w:rsidRPr="005A5A80">
                      <w:rPr>
                        <w:iCs/>
                        <w:noProof/>
                      </w:rPr>
                      <w:t xml:space="preserve">The Open Statistics and Probability Journal, </w:t>
                    </w:r>
                    <w:r w:rsidRPr="005A5A80">
                      <w:rPr>
                        <w:noProof/>
                      </w:rPr>
                      <w:t xml:space="preserve">pp. 31-35, 2011. </w:t>
                    </w:r>
                  </w:p>
                </w:tc>
              </w:tr>
              <w:tr w:rsidR="005A5A80" w:rsidRPr="005A5A80" w14:paraId="1B15BFD1" w14:textId="77777777">
                <w:trPr>
                  <w:divId w:val="560101186"/>
                  <w:tblCellSpacing w:w="15" w:type="dxa"/>
                </w:trPr>
                <w:tc>
                  <w:tcPr>
                    <w:tcW w:w="50" w:type="pct"/>
                    <w:hideMark/>
                  </w:tcPr>
                  <w:p w14:paraId="226C481A" w14:textId="77777777" w:rsidR="005A5A80" w:rsidRPr="005A5A80" w:rsidRDefault="005A5A80" w:rsidP="00DB7457">
                    <w:pPr>
                      <w:pStyle w:val="Bibliography"/>
                      <w:spacing w:line="360" w:lineRule="auto"/>
                      <w:rPr>
                        <w:noProof/>
                      </w:rPr>
                    </w:pPr>
                    <w:r w:rsidRPr="005A5A80">
                      <w:rPr>
                        <w:noProof/>
                      </w:rPr>
                      <w:t xml:space="preserve">[3] </w:t>
                    </w:r>
                  </w:p>
                </w:tc>
                <w:tc>
                  <w:tcPr>
                    <w:tcW w:w="0" w:type="auto"/>
                    <w:hideMark/>
                  </w:tcPr>
                  <w:p w14:paraId="2F16DC7F" w14:textId="77777777" w:rsidR="005A5A80" w:rsidRPr="005A5A80" w:rsidRDefault="005A5A80" w:rsidP="00DB7457">
                    <w:pPr>
                      <w:pStyle w:val="Bibliography"/>
                      <w:spacing w:line="360" w:lineRule="auto"/>
                      <w:rPr>
                        <w:noProof/>
                      </w:rPr>
                    </w:pPr>
                    <w:r w:rsidRPr="005A5A80">
                      <w:rPr>
                        <w:noProof/>
                      </w:rPr>
                      <w:t xml:space="preserve">Panwar and Tomer, "Estimation procedures for Maxwell distribution under type-I progressive hybrid censoring scheme," </w:t>
                    </w:r>
                    <w:r w:rsidRPr="005A5A80">
                      <w:rPr>
                        <w:iCs/>
                        <w:noProof/>
                      </w:rPr>
                      <w:t xml:space="preserve">Journal of Statistical Computation and Simulation, </w:t>
                    </w:r>
                    <w:r w:rsidRPr="005A5A80">
                      <w:rPr>
                        <w:noProof/>
                      </w:rPr>
                      <w:t xml:space="preserve">vol. 85, no. 2, p. 339–356, 2015. </w:t>
                    </w:r>
                  </w:p>
                </w:tc>
              </w:tr>
              <w:tr w:rsidR="005A5A80" w:rsidRPr="005A5A80" w14:paraId="743C5B28" w14:textId="77777777">
                <w:trPr>
                  <w:divId w:val="560101186"/>
                  <w:tblCellSpacing w:w="15" w:type="dxa"/>
                </w:trPr>
                <w:tc>
                  <w:tcPr>
                    <w:tcW w:w="50" w:type="pct"/>
                    <w:hideMark/>
                  </w:tcPr>
                  <w:p w14:paraId="2C6C79F0" w14:textId="77777777" w:rsidR="005A5A80" w:rsidRPr="005A5A80" w:rsidRDefault="005A5A80" w:rsidP="00DB7457">
                    <w:pPr>
                      <w:pStyle w:val="Bibliography"/>
                      <w:spacing w:line="360" w:lineRule="auto"/>
                      <w:rPr>
                        <w:noProof/>
                      </w:rPr>
                    </w:pPr>
                    <w:r w:rsidRPr="005A5A80">
                      <w:rPr>
                        <w:noProof/>
                      </w:rPr>
                      <w:t xml:space="preserve">[4] </w:t>
                    </w:r>
                  </w:p>
                </w:tc>
                <w:tc>
                  <w:tcPr>
                    <w:tcW w:w="0" w:type="auto"/>
                    <w:hideMark/>
                  </w:tcPr>
                  <w:p w14:paraId="588EAAD4" w14:textId="77777777" w:rsidR="005A5A80" w:rsidRPr="005A5A80" w:rsidRDefault="005A5A80" w:rsidP="00DB7457">
                    <w:pPr>
                      <w:pStyle w:val="Bibliography"/>
                      <w:spacing w:line="360" w:lineRule="auto"/>
                      <w:rPr>
                        <w:noProof/>
                      </w:rPr>
                    </w:pPr>
                    <w:r w:rsidRPr="005A5A80">
                      <w:rPr>
                        <w:noProof/>
                      </w:rPr>
                      <w:t xml:space="preserve">Malik and H. Krishna, "Reliability estimation in Maxwell distribution with progressively Type-II censored data," </w:t>
                    </w:r>
                    <w:r w:rsidRPr="005A5A80">
                      <w:rPr>
                        <w:iCs/>
                        <w:noProof/>
                      </w:rPr>
                      <w:t xml:space="preserve">Journal of Statistical Computation and simulation, </w:t>
                    </w:r>
                    <w:r w:rsidRPr="005A5A80">
                      <w:rPr>
                        <w:noProof/>
                      </w:rPr>
                      <w:t xml:space="preserve">vol. 82, no. 4, p. 623–641, 2012. </w:t>
                    </w:r>
                  </w:p>
                </w:tc>
              </w:tr>
              <w:tr w:rsidR="005A5A80" w:rsidRPr="005A5A80" w14:paraId="64E52835" w14:textId="77777777">
                <w:trPr>
                  <w:divId w:val="560101186"/>
                  <w:tblCellSpacing w:w="15" w:type="dxa"/>
                </w:trPr>
                <w:tc>
                  <w:tcPr>
                    <w:tcW w:w="50" w:type="pct"/>
                    <w:hideMark/>
                  </w:tcPr>
                  <w:p w14:paraId="4A820D0F" w14:textId="77777777" w:rsidR="005A5A80" w:rsidRPr="005A5A80" w:rsidRDefault="005A5A80" w:rsidP="00DB7457">
                    <w:pPr>
                      <w:pStyle w:val="Bibliography"/>
                      <w:spacing w:line="360" w:lineRule="auto"/>
                      <w:rPr>
                        <w:noProof/>
                      </w:rPr>
                    </w:pPr>
                    <w:r w:rsidRPr="005A5A80">
                      <w:rPr>
                        <w:noProof/>
                      </w:rPr>
                      <w:t xml:space="preserve">[5] </w:t>
                    </w:r>
                  </w:p>
                </w:tc>
                <w:tc>
                  <w:tcPr>
                    <w:tcW w:w="0" w:type="auto"/>
                    <w:hideMark/>
                  </w:tcPr>
                  <w:p w14:paraId="7A3BD847" w14:textId="77777777" w:rsidR="005A5A80" w:rsidRPr="005A5A80" w:rsidRDefault="005A5A80" w:rsidP="00DB7457">
                    <w:pPr>
                      <w:pStyle w:val="Bibliography"/>
                      <w:spacing w:line="360" w:lineRule="auto"/>
                      <w:rPr>
                        <w:noProof/>
                      </w:rPr>
                    </w:pPr>
                    <w:r w:rsidRPr="005A5A80">
                      <w:rPr>
                        <w:noProof/>
                      </w:rPr>
                      <w:t xml:space="preserve">P¨oschel, N. V. Brilliantov and Thorsten, "Deviation from Maxwell Distribution in Granular Gases with Constant Restitution Coefficient," 27jun,1999. </w:t>
                    </w:r>
                  </w:p>
                </w:tc>
              </w:tr>
              <w:tr w:rsidR="005A5A80" w:rsidRPr="005A5A80" w14:paraId="49D6E46A" w14:textId="77777777">
                <w:trPr>
                  <w:divId w:val="560101186"/>
                  <w:tblCellSpacing w:w="15" w:type="dxa"/>
                </w:trPr>
                <w:tc>
                  <w:tcPr>
                    <w:tcW w:w="50" w:type="pct"/>
                    <w:hideMark/>
                  </w:tcPr>
                  <w:p w14:paraId="46446261" w14:textId="77777777" w:rsidR="005A5A80" w:rsidRPr="005A5A80" w:rsidRDefault="005A5A80" w:rsidP="00DB7457">
                    <w:pPr>
                      <w:pStyle w:val="Bibliography"/>
                      <w:spacing w:line="360" w:lineRule="auto"/>
                      <w:rPr>
                        <w:noProof/>
                      </w:rPr>
                    </w:pPr>
                    <w:r w:rsidRPr="005A5A80">
                      <w:rPr>
                        <w:noProof/>
                      </w:rPr>
                      <w:t xml:space="preserve">[6] </w:t>
                    </w:r>
                  </w:p>
                </w:tc>
                <w:tc>
                  <w:tcPr>
                    <w:tcW w:w="0" w:type="auto"/>
                    <w:hideMark/>
                  </w:tcPr>
                  <w:p w14:paraId="487EF702" w14:textId="77777777" w:rsidR="005A5A80" w:rsidRPr="005A5A80" w:rsidRDefault="005A5A80" w:rsidP="00DB7457">
                    <w:pPr>
                      <w:pStyle w:val="Bibliography"/>
                      <w:spacing w:line="360" w:lineRule="auto"/>
                      <w:rPr>
                        <w:noProof/>
                      </w:rPr>
                    </w:pPr>
                    <w:r w:rsidRPr="005A5A80">
                      <w:rPr>
                        <w:noProof/>
                      </w:rPr>
                      <w:t>M. HOSSAIN, "Mixture Maxwell Distribution," DHAHRAN,SAUDI ARABIA, April,2016.</w:t>
                    </w:r>
                  </w:p>
                </w:tc>
              </w:tr>
              <w:tr w:rsidR="005A5A80" w:rsidRPr="005A5A80" w14:paraId="5B6FD323" w14:textId="77777777">
                <w:trPr>
                  <w:divId w:val="560101186"/>
                  <w:tblCellSpacing w:w="15" w:type="dxa"/>
                </w:trPr>
                <w:tc>
                  <w:tcPr>
                    <w:tcW w:w="50" w:type="pct"/>
                    <w:hideMark/>
                  </w:tcPr>
                  <w:p w14:paraId="5405846F" w14:textId="77777777" w:rsidR="005A5A80" w:rsidRPr="005A5A80" w:rsidRDefault="005A5A80" w:rsidP="00DB7457">
                    <w:pPr>
                      <w:pStyle w:val="Bibliography"/>
                      <w:spacing w:line="360" w:lineRule="auto"/>
                      <w:rPr>
                        <w:noProof/>
                      </w:rPr>
                    </w:pPr>
                    <w:r w:rsidRPr="005A5A80">
                      <w:rPr>
                        <w:noProof/>
                      </w:rPr>
                      <w:t xml:space="preserve">[7] </w:t>
                    </w:r>
                  </w:p>
                </w:tc>
                <w:tc>
                  <w:tcPr>
                    <w:tcW w:w="0" w:type="auto"/>
                    <w:hideMark/>
                  </w:tcPr>
                  <w:p w14:paraId="72B66C90" w14:textId="77777777" w:rsidR="005A5A80" w:rsidRPr="005A5A80" w:rsidRDefault="005A5A80" w:rsidP="00DB7457">
                    <w:pPr>
                      <w:pStyle w:val="Bibliography"/>
                      <w:spacing w:line="360" w:lineRule="auto"/>
                      <w:rPr>
                        <w:noProof/>
                      </w:rPr>
                    </w:pPr>
                    <w:r w:rsidRPr="005A5A80">
                      <w:rPr>
                        <w:noProof/>
                      </w:rPr>
                      <w:t xml:space="preserve">Bhattacharya, Tyagi, R. K. and S. K., "Bayes estimation of the Maxwell’s velocity distribution function," </w:t>
                    </w:r>
                    <w:r w:rsidRPr="005A5A80">
                      <w:rPr>
                        <w:iCs/>
                        <w:noProof/>
                      </w:rPr>
                      <w:t xml:space="preserve">Statistica, </w:t>
                    </w:r>
                    <w:r w:rsidRPr="005A5A80">
                      <w:rPr>
                        <w:noProof/>
                      </w:rPr>
                      <w:t xml:space="preserve">vol. 29, no. 4, p. 563–567, 1989. </w:t>
                    </w:r>
                  </w:p>
                </w:tc>
              </w:tr>
              <w:tr w:rsidR="005A5A80" w:rsidRPr="005A5A80" w14:paraId="570B3935" w14:textId="77777777">
                <w:trPr>
                  <w:divId w:val="560101186"/>
                  <w:tblCellSpacing w:w="15" w:type="dxa"/>
                </w:trPr>
                <w:tc>
                  <w:tcPr>
                    <w:tcW w:w="50" w:type="pct"/>
                    <w:hideMark/>
                  </w:tcPr>
                  <w:p w14:paraId="6C03C53F" w14:textId="77777777" w:rsidR="005A5A80" w:rsidRPr="005A5A80" w:rsidRDefault="005A5A80" w:rsidP="00DB7457">
                    <w:pPr>
                      <w:pStyle w:val="Bibliography"/>
                      <w:spacing w:line="360" w:lineRule="auto"/>
                      <w:rPr>
                        <w:noProof/>
                      </w:rPr>
                    </w:pPr>
                    <w:r w:rsidRPr="005A5A80">
                      <w:rPr>
                        <w:noProof/>
                      </w:rPr>
                      <w:t xml:space="preserve">[8] </w:t>
                    </w:r>
                  </w:p>
                </w:tc>
                <w:tc>
                  <w:tcPr>
                    <w:tcW w:w="0" w:type="auto"/>
                    <w:hideMark/>
                  </w:tcPr>
                  <w:p w14:paraId="67B2F26D" w14:textId="77777777" w:rsidR="005A5A80" w:rsidRPr="005A5A80" w:rsidRDefault="005A5A80" w:rsidP="00DB7457">
                    <w:pPr>
                      <w:pStyle w:val="Bibliography"/>
                      <w:spacing w:line="360" w:lineRule="auto"/>
                      <w:rPr>
                        <w:noProof/>
                      </w:rPr>
                    </w:pPr>
                    <w:r w:rsidRPr="005A5A80">
                      <w:rPr>
                        <w:noProof/>
                      </w:rPr>
                      <w:t xml:space="preserve">Bhattacharya, Tyagi, R. K. and S. K., "A note on the MVU estimation of the Maxwell’s failure distribution," </w:t>
                    </w:r>
                    <w:r w:rsidRPr="005A5A80">
                      <w:rPr>
                        <w:iCs/>
                        <w:noProof/>
                      </w:rPr>
                      <w:t xml:space="preserve">Estadistica, </w:t>
                    </w:r>
                    <w:r w:rsidRPr="005A5A80">
                      <w:rPr>
                        <w:noProof/>
                      </w:rPr>
                      <w:t xml:space="preserve">vol. 41, p. 73–79, 1989. </w:t>
                    </w:r>
                  </w:p>
                </w:tc>
              </w:tr>
              <w:tr w:rsidR="005A5A80" w:rsidRPr="005A5A80" w14:paraId="62F910C2" w14:textId="77777777">
                <w:trPr>
                  <w:divId w:val="560101186"/>
                  <w:tblCellSpacing w:w="15" w:type="dxa"/>
                </w:trPr>
                <w:tc>
                  <w:tcPr>
                    <w:tcW w:w="50" w:type="pct"/>
                    <w:hideMark/>
                  </w:tcPr>
                  <w:p w14:paraId="649E7886" w14:textId="77777777" w:rsidR="005A5A80" w:rsidRPr="005A5A80" w:rsidRDefault="005A5A80" w:rsidP="00DB7457">
                    <w:pPr>
                      <w:pStyle w:val="Bibliography"/>
                      <w:spacing w:line="360" w:lineRule="auto"/>
                      <w:rPr>
                        <w:noProof/>
                      </w:rPr>
                    </w:pPr>
                    <w:r w:rsidRPr="005A5A80">
                      <w:rPr>
                        <w:noProof/>
                      </w:rPr>
                      <w:t xml:space="preserve">[9] </w:t>
                    </w:r>
                  </w:p>
                </w:tc>
                <w:tc>
                  <w:tcPr>
                    <w:tcW w:w="0" w:type="auto"/>
                    <w:hideMark/>
                  </w:tcPr>
                  <w:p w14:paraId="2E829774" w14:textId="77777777" w:rsidR="005A5A80" w:rsidRPr="005A5A80" w:rsidRDefault="005A5A80" w:rsidP="00DB7457">
                    <w:pPr>
                      <w:pStyle w:val="Bibliography"/>
                      <w:spacing w:line="360" w:lineRule="auto"/>
                      <w:rPr>
                        <w:noProof/>
                      </w:rPr>
                    </w:pPr>
                    <w:r w:rsidRPr="005A5A80">
                      <w:rPr>
                        <w:noProof/>
                      </w:rPr>
                      <w:t xml:space="preserve">Garrison and Zhigilei, "Velocity distributions of molecules ejected in laser ablation," </w:t>
                    </w:r>
                    <w:r w:rsidRPr="005A5A80">
                      <w:rPr>
                        <w:iCs/>
                        <w:noProof/>
                      </w:rPr>
                      <w:t xml:space="preserve">Applied Physics Lette, </w:t>
                    </w:r>
                    <w:r w:rsidRPr="005A5A80">
                      <w:rPr>
                        <w:noProof/>
                      </w:rPr>
                      <w:t xml:space="preserve">vol. 71, no. 4, pp. 551-553, 1997. </w:t>
                    </w:r>
                  </w:p>
                </w:tc>
              </w:tr>
              <w:tr w:rsidR="005A5A80" w:rsidRPr="005A5A80" w14:paraId="0221C5AD" w14:textId="77777777">
                <w:trPr>
                  <w:divId w:val="560101186"/>
                  <w:tblCellSpacing w:w="15" w:type="dxa"/>
                </w:trPr>
                <w:tc>
                  <w:tcPr>
                    <w:tcW w:w="50" w:type="pct"/>
                    <w:hideMark/>
                  </w:tcPr>
                  <w:p w14:paraId="0804D798" w14:textId="77777777" w:rsidR="005A5A80" w:rsidRPr="005A5A80" w:rsidRDefault="005A5A80" w:rsidP="00DB7457">
                    <w:pPr>
                      <w:pStyle w:val="Bibliography"/>
                      <w:spacing w:line="360" w:lineRule="auto"/>
                      <w:rPr>
                        <w:noProof/>
                      </w:rPr>
                    </w:pPr>
                    <w:r w:rsidRPr="005A5A80">
                      <w:rPr>
                        <w:noProof/>
                      </w:rPr>
                      <w:t xml:space="preserve">[10] </w:t>
                    </w:r>
                  </w:p>
                </w:tc>
                <w:tc>
                  <w:tcPr>
                    <w:tcW w:w="0" w:type="auto"/>
                    <w:hideMark/>
                  </w:tcPr>
                  <w:p w14:paraId="3CCF9206" w14:textId="77777777" w:rsidR="005A5A80" w:rsidRPr="005A5A80" w:rsidRDefault="005A5A80" w:rsidP="00DB7457">
                    <w:pPr>
                      <w:pStyle w:val="Bibliography"/>
                      <w:spacing w:line="360" w:lineRule="auto"/>
                      <w:rPr>
                        <w:noProof/>
                      </w:rPr>
                    </w:pPr>
                    <w:r w:rsidRPr="005A5A80">
                      <w:rPr>
                        <w:noProof/>
                      </w:rPr>
                      <w:t xml:space="preserve">""What is LIBS? - Applied Spectra," Applied Spectra, 2016. [Online]. Available:http://appliedspectra.com/technology/libs.html. [Accessed 23 august,2017]". </w:t>
                    </w:r>
                  </w:p>
                </w:tc>
              </w:tr>
              <w:tr w:rsidR="005A5A80" w:rsidRPr="005A5A80" w14:paraId="457F00F1" w14:textId="77777777">
                <w:trPr>
                  <w:divId w:val="560101186"/>
                  <w:tblCellSpacing w:w="15" w:type="dxa"/>
                </w:trPr>
                <w:tc>
                  <w:tcPr>
                    <w:tcW w:w="50" w:type="pct"/>
                    <w:hideMark/>
                  </w:tcPr>
                  <w:p w14:paraId="64A93AFD" w14:textId="77777777" w:rsidR="005A5A80" w:rsidRPr="005A5A80" w:rsidRDefault="005A5A80" w:rsidP="00DB7457">
                    <w:pPr>
                      <w:pStyle w:val="Bibliography"/>
                      <w:spacing w:line="360" w:lineRule="auto"/>
                      <w:rPr>
                        <w:noProof/>
                      </w:rPr>
                    </w:pPr>
                    <w:r w:rsidRPr="005A5A80">
                      <w:rPr>
                        <w:noProof/>
                      </w:rPr>
                      <w:t xml:space="preserve">[11] </w:t>
                    </w:r>
                  </w:p>
                </w:tc>
                <w:tc>
                  <w:tcPr>
                    <w:tcW w:w="0" w:type="auto"/>
                    <w:hideMark/>
                  </w:tcPr>
                  <w:p w14:paraId="4B48DE25" w14:textId="77777777" w:rsidR="005A5A80" w:rsidRPr="005A5A80" w:rsidRDefault="005A5A80" w:rsidP="00DB7457">
                    <w:pPr>
                      <w:pStyle w:val="Bibliography"/>
                      <w:spacing w:line="360" w:lineRule="auto"/>
                      <w:rPr>
                        <w:noProof/>
                      </w:rPr>
                    </w:pPr>
                    <w:r w:rsidRPr="005A5A80">
                      <w:rPr>
                        <w:noProof/>
                      </w:rPr>
                      <w:t xml:space="preserve">""How do Airbags Work?," Buzzle, 2016. [Online]. Available:http://www.buzzle.com/articles/how-do-airbags-work.html. [Accessed 23 August,2017]". </w:t>
                    </w:r>
                  </w:p>
                </w:tc>
              </w:tr>
              <w:tr w:rsidR="005A5A80" w:rsidRPr="005A5A80" w14:paraId="57AD7806" w14:textId="77777777">
                <w:trPr>
                  <w:divId w:val="560101186"/>
                  <w:tblCellSpacing w:w="15" w:type="dxa"/>
                </w:trPr>
                <w:tc>
                  <w:tcPr>
                    <w:tcW w:w="50" w:type="pct"/>
                    <w:hideMark/>
                  </w:tcPr>
                  <w:p w14:paraId="3453ECAD" w14:textId="77777777" w:rsidR="005A5A80" w:rsidRPr="005A5A80" w:rsidRDefault="005A5A80" w:rsidP="00DB7457">
                    <w:pPr>
                      <w:pStyle w:val="Bibliography"/>
                      <w:spacing w:line="360" w:lineRule="auto"/>
                      <w:rPr>
                        <w:noProof/>
                      </w:rPr>
                    </w:pPr>
                    <w:r w:rsidRPr="005A5A80">
                      <w:rPr>
                        <w:noProof/>
                      </w:rPr>
                      <w:lastRenderedPageBreak/>
                      <w:t xml:space="preserve">[12] </w:t>
                    </w:r>
                  </w:p>
                </w:tc>
                <w:tc>
                  <w:tcPr>
                    <w:tcW w:w="0" w:type="auto"/>
                    <w:hideMark/>
                  </w:tcPr>
                  <w:p w14:paraId="12AB7B7F" w14:textId="77777777" w:rsidR="005A5A80" w:rsidRPr="005A5A80" w:rsidRDefault="005A5A80" w:rsidP="00DB7457">
                    <w:pPr>
                      <w:pStyle w:val="Bibliography"/>
                      <w:spacing w:line="360" w:lineRule="auto"/>
                      <w:rPr>
                        <w:noProof/>
                      </w:rPr>
                    </w:pPr>
                    <w:r w:rsidRPr="005A5A80">
                      <w:rPr>
                        <w:noProof/>
                      </w:rPr>
                      <w:t xml:space="preserve">S. Sato and J. Inoue, "Inverse gaussian distribution and its application," </w:t>
                    </w:r>
                    <w:r w:rsidRPr="005A5A80">
                      <w:rPr>
                        <w:iCs/>
                        <w:noProof/>
                      </w:rPr>
                      <w:t xml:space="preserve">Electronics and communications in japan (part iii: Fundamental Electronic Science), </w:t>
                    </w:r>
                    <w:r w:rsidRPr="005A5A80">
                      <w:rPr>
                        <w:noProof/>
                      </w:rPr>
                      <w:t xml:space="preserve">vol. 77, no. 1, pp. 32-42, 1994. </w:t>
                    </w:r>
                  </w:p>
                </w:tc>
              </w:tr>
              <w:tr w:rsidR="005A5A80" w:rsidRPr="005A5A80" w14:paraId="119E0CF7" w14:textId="77777777">
                <w:trPr>
                  <w:divId w:val="560101186"/>
                  <w:tblCellSpacing w:w="15" w:type="dxa"/>
                </w:trPr>
                <w:tc>
                  <w:tcPr>
                    <w:tcW w:w="50" w:type="pct"/>
                    <w:hideMark/>
                  </w:tcPr>
                  <w:p w14:paraId="34E2638F" w14:textId="77777777" w:rsidR="005A5A80" w:rsidRPr="005A5A80" w:rsidRDefault="005A5A80" w:rsidP="00DB7457">
                    <w:pPr>
                      <w:pStyle w:val="Bibliography"/>
                      <w:spacing w:line="360" w:lineRule="auto"/>
                      <w:rPr>
                        <w:noProof/>
                      </w:rPr>
                    </w:pPr>
                    <w:r w:rsidRPr="005A5A80">
                      <w:rPr>
                        <w:noProof/>
                      </w:rPr>
                      <w:t xml:space="preserve">[13] </w:t>
                    </w:r>
                  </w:p>
                </w:tc>
                <w:tc>
                  <w:tcPr>
                    <w:tcW w:w="0" w:type="auto"/>
                    <w:hideMark/>
                  </w:tcPr>
                  <w:p w14:paraId="6C123592" w14:textId="77777777" w:rsidR="005A5A80" w:rsidRPr="005A5A80" w:rsidRDefault="005A5A80" w:rsidP="00DB7457">
                    <w:pPr>
                      <w:pStyle w:val="Bibliography"/>
                      <w:spacing w:line="360" w:lineRule="auto"/>
                      <w:rPr>
                        <w:noProof/>
                      </w:rPr>
                    </w:pPr>
                    <w:r w:rsidRPr="005A5A80">
                      <w:rPr>
                        <w:noProof/>
                      </w:rPr>
                      <w:t xml:space="preserve">N. Keyfitz, Applied mathematical demography, 2nd ed., New York: Springer, 1985. </w:t>
                    </w:r>
                  </w:p>
                </w:tc>
              </w:tr>
              <w:tr w:rsidR="005A5A80" w:rsidRPr="005A5A80" w14:paraId="1FBBC745" w14:textId="77777777">
                <w:trPr>
                  <w:divId w:val="560101186"/>
                  <w:tblCellSpacing w:w="15" w:type="dxa"/>
                </w:trPr>
                <w:tc>
                  <w:tcPr>
                    <w:tcW w:w="50" w:type="pct"/>
                    <w:hideMark/>
                  </w:tcPr>
                  <w:p w14:paraId="77641AFF" w14:textId="77777777" w:rsidR="005A5A80" w:rsidRPr="005A5A80" w:rsidRDefault="005A5A80" w:rsidP="00DB7457">
                    <w:pPr>
                      <w:pStyle w:val="Bibliography"/>
                      <w:spacing w:line="360" w:lineRule="auto"/>
                      <w:rPr>
                        <w:noProof/>
                      </w:rPr>
                    </w:pPr>
                    <w:r w:rsidRPr="005A5A80">
                      <w:rPr>
                        <w:noProof/>
                      </w:rPr>
                      <w:t xml:space="preserve">[14] </w:t>
                    </w:r>
                  </w:p>
                </w:tc>
                <w:tc>
                  <w:tcPr>
                    <w:tcW w:w="0" w:type="auto"/>
                    <w:hideMark/>
                  </w:tcPr>
                  <w:p w14:paraId="566C9C7A" w14:textId="77777777" w:rsidR="005A5A80" w:rsidRPr="005A5A80" w:rsidRDefault="005A5A80" w:rsidP="00DB7457">
                    <w:pPr>
                      <w:pStyle w:val="Bibliography"/>
                      <w:spacing w:line="360" w:lineRule="auto"/>
                      <w:rPr>
                        <w:noProof/>
                      </w:rPr>
                    </w:pPr>
                    <w:r w:rsidRPr="005A5A80">
                      <w:rPr>
                        <w:noProof/>
                      </w:rPr>
                      <w:t xml:space="preserve">N. Keyfitz, "Decomposition and reassembly of the age-time distribution," </w:t>
                    </w:r>
                    <w:r w:rsidRPr="005A5A80">
                      <w:rPr>
                        <w:iCs/>
                        <w:noProof/>
                      </w:rPr>
                      <w:t xml:space="preserve">Research paper series, </w:t>
                    </w:r>
                    <w:r w:rsidRPr="005A5A80">
                      <w:rPr>
                        <w:noProof/>
                      </w:rPr>
                      <w:t xml:space="preserve">vol. 49. </w:t>
                    </w:r>
                  </w:p>
                </w:tc>
              </w:tr>
              <w:tr w:rsidR="005A5A80" w:rsidRPr="005A5A80" w14:paraId="564677BF" w14:textId="77777777">
                <w:trPr>
                  <w:divId w:val="560101186"/>
                  <w:tblCellSpacing w:w="15" w:type="dxa"/>
                </w:trPr>
                <w:tc>
                  <w:tcPr>
                    <w:tcW w:w="50" w:type="pct"/>
                    <w:hideMark/>
                  </w:tcPr>
                  <w:p w14:paraId="01D85878" w14:textId="77777777" w:rsidR="005A5A80" w:rsidRPr="005A5A80" w:rsidRDefault="005A5A80" w:rsidP="00DB7457">
                    <w:pPr>
                      <w:pStyle w:val="Bibliography"/>
                      <w:spacing w:line="360" w:lineRule="auto"/>
                      <w:rPr>
                        <w:noProof/>
                      </w:rPr>
                    </w:pPr>
                    <w:r w:rsidRPr="005A5A80">
                      <w:rPr>
                        <w:noProof/>
                      </w:rPr>
                      <w:t xml:space="preserve">[15] </w:t>
                    </w:r>
                  </w:p>
                </w:tc>
                <w:tc>
                  <w:tcPr>
                    <w:tcW w:w="0" w:type="auto"/>
                    <w:hideMark/>
                  </w:tcPr>
                  <w:p w14:paraId="63C6A21F" w14:textId="77777777" w:rsidR="005A5A80" w:rsidRPr="005A5A80" w:rsidRDefault="005A5A80" w:rsidP="00DB7457">
                    <w:pPr>
                      <w:pStyle w:val="Bibliography"/>
                      <w:spacing w:line="360" w:lineRule="auto"/>
                      <w:rPr>
                        <w:noProof/>
                      </w:rPr>
                    </w:pPr>
                    <w:r w:rsidRPr="005A5A80">
                      <w:rPr>
                        <w:noProof/>
                      </w:rPr>
                      <w:t xml:space="preserve">Harrington and L. Maxim, "On optimal two stage cluster sampling for aerial surveys with detections errors," </w:t>
                    </w:r>
                    <w:r w:rsidRPr="005A5A80">
                      <w:rPr>
                        <w:iCs/>
                        <w:noProof/>
                      </w:rPr>
                      <w:t xml:space="preserve">Photogrammetric engineering and remote sensing, </w:t>
                    </w:r>
                    <w:r w:rsidRPr="005A5A80">
                      <w:rPr>
                        <w:noProof/>
                      </w:rPr>
                      <w:t xml:space="preserve">vol. 50, no. 11, pp. 1613-1627, November,1984. </w:t>
                    </w:r>
                  </w:p>
                </w:tc>
              </w:tr>
              <w:tr w:rsidR="005A5A80" w:rsidRPr="005A5A80" w14:paraId="26F4687A" w14:textId="77777777">
                <w:trPr>
                  <w:divId w:val="560101186"/>
                  <w:tblCellSpacing w:w="15" w:type="dxa"/>
                </w:trPr>
                <w:tc>
                  <w:tcPr>
                    <w:tcW w:w="50" w:type="pct"/>
                    <w:hideMark/>
                  </w:tcPr>
                  <w:p w14:paraId="686CCE39" w14:textId="77777777" w:rsidR="005A5A80" w:rsidRPr="005A5A80" w:rsidRDefault="005A5A80" w:rsidP="00DB7457">
                    <w:pPr>
                      <w:pStyle w:val="Bibliography"/>
                      <w:spacing w:line="360" w:lineRule="auto"/>
                      <w:rPr>
                        <w:noProof/>
                      </w:rPr>
                    </w:pPr>
                    <w:r w:rsidRPr="005A5A80">
                      <w:rPr>
                        <w:noProof/>
                      </w:rPr>
                      <w:t xml:space="preserve">[16] </w:t>
                    </w:r>
                  </w:p>
                </w:tc>
                <w:tc>
                  <w:tcPr>
                    <w:tcW w:w="0" w:type="auto"/>
                    <w:hideMark/>
                  </w:tcPr>
                  <w:p w14:paraId="313059DE" w14:textId="77777777" w:rsidR="005A5A80" w:rsidRPr="005A5A80" w:rsidRDefault="005A5A80" w:rsidP="00DB7457">
                    <w:pPr>
                      <w:pStyle w:val="Bibliography"/>
                      <w:spacing w:line="360" w:lineRule="auto"/>
                      <w:rPr>
                        <w:noProof/>
                      </w:rPr>
                    </w:pPr>
                    <w:r w:rsidRPr="005A5A80">
                      <w:rPr>
                        <w:noProof/>
                      </w:rPr>
                      <w:t xml:space="preserve">chhikara and Raj, The inverse Gaussain distributin:Theory, Methodology and Applications. </w:t>
                    </w:r>
                  </w:p>
                </w:tc>
              </w:tr>
              <w:tr w:rsidR="005A5A80" w:rsidRPr="005A5A80" w14:paraId="3A62173C" w14:textId="77777777">
                <w:trPr>
                  <w:divId w:val="560101186"/>
                  <w:tblCellSpacing w:w="15" w:type="dxa"/>
                </w:trPr>
                <w:tc>
                  <w:tcPr>
                    <w:tcW w:w="50" w:type="pct"/>
                    <w:hideMark/>
                  </w:tcPr>
                  <w:p w14:paraId="0958C719" w14:textId="77777777" w:rsidR="005A5A80" w:rsidRPr="005A5A80" w:rsidRDefault="005A5A80" w:rsidP="00DB7457">
                    <w:pPr>
                      <w:pStyle w:val="Bibliography"/>
                      <w:spacing w:line="360" w:lineRule="auto"/>
                      <w:rPr>
                        <w:noProof/>
                      </w:rPr>
                    </w:pPr>
                    <w:r w:rsidRPr="005A5A80">
                      <w:rPr>
                        <w:noProof/>
                      </w:rPr>
                      <w:t xml:space="preserve">[17] </w:t>
                    </w:r>
                  </w:p>
                </w:tc>
                <w:tc>
                  <w:tcPr>
                    <w:tcW w:w="0" w:type="auto"/>
                    <w:hideMark/>
                  </w:tcPr>
                  <w:p w14:paraId="2DDAB518" w14:textId="77777777" w:rsidR="005A5A80" w:rsidRPr="005A5A80" w:rsidRDefault="005A5A80" w:rsidP="00DB7457">
                    <w:pPr>
                      <w:pStyle w:val="Bibliography"/>
                      <w:spacing w:line="360" w:lineRule="auto"/>
                      <w:rPr>
                        <w:noProof/>
                      </w:rPr>
                    </w:pPr>
                    <w:r w:rsidRPr="005A5A80">
                      <w:rPr>
                        <w:noProof/>
                      </w:rPr>
                      <w:t xml:space="preserve">STEPHAN and F. F., "THE EXPECTED VALUE AND VARIANCE OF THE OF THE RECIPROCAL AND OTHER NEGATIVE POWERS OF A POSITIVE BERNOULLIAN VARIATE," </w:t>
                    </w:r>
                    <w:r w:rsidRPr="005A5A80">
                      <w:rPr>
                        <w:iCs/>
                        <w:noProof/>
                      </w:rPr>
                      <w:t xml:space="preserve">Institute of Mathematical Statistics, </w:t>
                    </w:r>
                    <w:r w:rsidRPr="005A5A80">
                      <w:rPr>
                        <w:noProof/>
                      </w:rPr>
                      <w:t xml:space="preserve">vol. 16, pp. 50-61, 1943. </w:t>
                    </w:r>
                  </w:p>
                </w:tc>
              </w:tr>
              <w:tr w:rsidR="005A5A80" w:rsidRPr="005A5A80" w14:paraId="068E88C0" w14:textId="77777777">
                <w:trPr>
                  <w:divId w:val="560101186"/>
                  <w:tblCellSpacing w:w="15" w:type="dxa"/>
                </w:trPr>
                <w:tc>
                  <w:tcPr>
                    <w:tcW w:w="50" w:type="pct"/>
                    <w:hideMark/>
                  </w:tcPr>
                  <w:p w14:paraId="60223781" w14:textId="77777777" w:rsidR="005A5A80" w:rsidRPr="005A5A80" w:rsidRDefault="005A5A80" w:rsidP="00DB7457">
                    <w:pPr>
                      <w:pStyle w:val="Bibliography"/>
                      <w:spacing w:line="360" w:lineRule="auto"/>
                      <w:rPr>
                        <w:noProof/>
                      </w:rPr>
                    </w:pPr>
                    <w:r w:rsidRPr="005A5A80">
                      <w:rPr>
                        <w:noProof/>
                      </w:rPr>
                      <w:t xml:space="preserve">[18] </w:t>
                    </w:r>
                  </w:p>
                </w:tc>
                <w:tc>
                  <w:tcPr>
                    <w:tcW w:w="0" w:type="auto"/>
                    <w:hideMark/>
                  </w:tcPr>
                  <w:p w14:paraId="1BB8407C" w14:textId="77777777" w:rsidR="005A5A80" w:rsidRPr="005A5A80" w:rsidRDefault="005A5A80" w:rsidP="00DB7457">
                    <w:pPr>
                      <w:pStyle w:val="Bibliography"/>
                      <w:spacing w:line="360" w:lineRule="auto"/>
                      <w:rPr>
                        <w:noProof/>
                      </w:rPr>
                    </w:pPr>
                    <w:r w:rsidRPr="005A5A80">
                      <w:rPr>
                        <w:noProof/>
                      </w:rPr>
                      <w:t xml:space="preserve">Savage, E. L. Grab and Richard, "Tables of the Expected Value of 1/X for positive Berboulli and Poisson Variables," </w:t>
                    </w:r>
                    <w:r w:rsidRPr="005A5A80">
                      <w:rPr>
                        <w:iCs/>
                        <w:noProof/>
                      </w:rPr>
                      <w:t xml:space="preserve">Journal of the American Statistical Association, </w:t>
                    </w:r>
                    <w:r w:rsidRPr="005A5A80">
                      <w:rPr>
                        <w:noProof/>
                      </w:rPr>
                      <w:t xml:space="preserve">vol. 49, no. 265, pp. 169-177, 1954. </w:t>
                    </w:r>
                  </w:p>
                </w:tc>
              </w:tr>
              <w:tr w:rsidR="005A5A80" w:rsidRPr="005A5A80" w14:paraId="29F586D4" w14:textId="77777777">
                <w:trPr>
                  <w:divId w:val="560101186"/>
                  <w:tblCellSpacing w:w="15" w:type="dxa"/>
                </w:trPr>
                <w:tc>
                  <w:tcPr>
                    <w:tcW w:w="50" w:type="pct"/>
                    <w:hideMark/>
                  </w:tcPr>
                  <w:p w14:paraId="2520EDF7" w14:textId="77777777" w:rsidR="005A5A80" w:rsidRPr="005A5A80" w:rsidRDefault="005A5A80" w:rsidP="00DB7457">
                    <w:pPr>
                      <w:pStyle w:val="Bibliography"/>
                      <w:spacing w:line="360" w:lineRule="auto"/>
                      <w:rPr>
                        <w:noProof/>
                      </w:rPr>
                    </w:pPr>
                    <w:r w:rsidRPr="005A5A80">
                      <w:rPr>
                        <w:noProof/>
                      </w:rPr>
                      <w:t xml:space="preserve">[19] </w:t>
                    </w:r>
                  </w:p>
                </w:tc>
                <w:tc>
                  <w:tcPr>
                    <w:tcW w:w="0" w:type="auto"/>
                    <w:hideMark/>
                  </w:tcPr>
                  <w:p w14:paraId="7B55E9C1" w14:textId="77777777" w:rsidR="005A5A80" w:rsidRPr="005A5A80" w:rsidRDefault="005A5A80" w:rsidP="00DB7457">
                    <w:pPr>
                      <w:pStyle w:val="Bibliography"/>
                      <w:spacing w:line="360" w:lineRule="auto"/>
                      <w:rPr>
                        <w:noProof/>
                      </w:rPr>
                    </w:pPr>
                    <w:r w:rsidRPr="005A5A80">
                      <w:rPr>
                        <w:noProof/>
                      </w:rPr>
                      <w:t xml:space="preserve">E. Lehman and W. Mendenhall, "An Approximation to the Negative Moments of the Positive Binomial Useful in Life Testing," </w:t>
                    </w:r>
                    <w:r w:rsidRPr="005A5A80">
                      <w:rPr>
                        <w:iCs/>
                        <w:noProof/>
                      </w:rPr>
                      <w:t xml:space="preserve">Technometrics, </w:t>
                    </w:r>
                    <w:r w:rsidRPr="005A5A80">
                      <w:rPr>
                        <w:noProof/>
                      </w:rPr>
                      <w:t xml:space="preserve">vol. 2, no. 2, pp. 227-242, 1960. </w:t>
                    </w:r>
                  </w:p>
                </w:tc>
              </w:tr>
              <w:tr w:rsidR="005A5A80" w:rsidRPr="005A5A80" w14:paraId="33CDE7B0" w14:textId="77777777">
                <w:trPr>
                  <w:divId w:val="560101186"/>
                  <w:tblCellSpacing w:w="15" w:type="dxa"/>
                </w:trPr>
                <w:tc>
                  <w:tcPr>
                    <w:tcW w:w="50" w:type="pct"/>
                    <w:hideMark/>
                  </w:tcPr>
                  <w:p w14:paraId="4B423447" w14:textId="77777777" w:rsidR="005A5A80" w:rsidRPr="005A5A80" w:rsidRDefault="005A5A80" w:rsidP="00DB7457">
                    <w:pPr>
                      <w:pStyle w:val="Bibliography"/>
                      <w:spacing w:line="360" w:lineRule="auto"/>
                      <w:rPr>
                        <w:noProof/>
                      </w:rPr>
                    </w:pPr>
                    <w:r w:rsidRPr="005A5A80">
                      <w:rPr>
                        <w:noProof/>
                      </w:rPr>
                      <w:t xml:space="preserve">[20] </w:t>
                    </w:r>
                  </w:p>
                </w:tc>
                <w:tc>
                  <w:tcPr>
                    <w:tcW w:w="0" w:type="auto"/>
                    <w:hideMark/>
                  </w:tcPr>
                  <w:p w14:paraId="45DC69A6" w14:textId="77777777" w:rsidR="005A5A80" w:rsidRPr="005A5A80" w:rsidRDefault="005A5A80" w:rsidP="00DB7457">
                    <w:pPr>
                      <w:pStyle w:val="Bibliography"/>
                      <w:spacing w:line="360" w:lineRule="auto"/>
                      <w:rPr>
                        <w:noProof/>
                      </w:rPr>
                    </w:pPr>
                    <w:r w:rsidRPr="005A5A80">
                      <w:rPr>
                        <w:noProof/>
                      </w:rPr>
                      <w:t xml:space="preserve">M. Tiku, "A Note on the Negative Moments of a Truncated Poisson Variate," </w:t>
                    </w:r>
                    <w:r w:rsidRPr="005A5A80">
                      <w:rPr>
                        <w:iCs/>
                        <w:noProof/>
                      </w:rPr>
                      <w:t xml:space="preserve">Journal of the American Statostical Association, </w:t>
                    </w:r>
                    <w:r w:rsidRPr="005A5A80">
                      <w:rPr>
                        <w:noProof/>
                      </w:rPr>
                      <w:t xml:space="preserve">vol. 69, no. 308, pp. 1220-1224, 1964. </w:t>
                    </w:r>
                  </w:p>
                </w:tc>
              </w:tr>
              <w:tr w:rsidR="005A5A80" w:rsidRPr="005A5A80" w14:paraId="4F023683" w14:textId="77777777">
                <w:trPr>
                  <w:divId w:val="560101186"/>
                  <w:tblCellSpacing w:w="15" w:type="dxa"/>
                </w:trPr>
                <w:tc>
                  <w:tcPr>
                    <w:tcW w:w="50" w:type="pct"/>
                    <w:hideMark/>
                  </w:tcPr>
                  <w:p w14:paraId="7D3E115E" w14:textId="77777777" w:rsidR="005A5A80" w:rsidRPr="005A5A80" w:rsidRDefault="005A5A80" w:rsidP="00DB7457">
                    <w:pPr>
                      <w:pStyle w:val="Bibliography"/>
                      <w:spacing w:line="360" w:lineRule="auto"/>
                      <w:rPr>
                        <w:noProof/>
                      </w:rPr>
                    </w:pPr>
                    <w:r w:rsidRPr="005A5A80">
                      <w:rPr>
                        <w:noProof/>
                      </w:rPr>
                      <w:t xml:space="preserve">[21] </w:t>
                    </w:r>
                  </w:p>
                </w:tc>
                <w:tc>
                  <w:tcPr>
                    <w:tcW w:w="0" w:type="auto"/>
                    <w:hideMark/>
                  </w:tcPr>
                  <w:p w14:paraId="512D3976" w14:textId="77777777" w:rsidR="005A5A80" w:rsidRPr="005A5A80" w:rsidRDefault="005A5A80" w:rsidP="00DB7457">
                    <w:pPr>
                      <w:pStyle w:val="Bibliography"/>
                      <w:spacing w:line="360" w:lineRule="auto"/>
                      <w:rPr>
                        <w:noProof/>
                      </w:rPr>
                    </w:pPr>
                    <w:r w:rsidRPr="005A5A80">
                      <w:rPr>
                        <w:noProof/>
                      </w:rPr>
                      <w:t xml:space="preserve">Govindarajulu and Zakkula, "The reciprocal of the Decapitated Negative Binomial Variable," </w:t>
                    </w:r>
                    <w:r w:rsidRPr="005A5A80">
                      <w:rPr>
                        <w:iCs/>
                        <w:noProof/>
                      </w:rPr>
                      <w:t xml:space="preserve">Journal of the American Statistical Association, </w:t>
                    </w:r>
                    <w:r w:rsidRPr="005A5A80">
                      <w:rPr>
                        <w:noProof/>
                      </w:rPr>
                      <w:t xml:space="preserve">vol. 57, no. 300, pp. 906-913, 1962. </w:t>
                    </w:r>
                  </w:p>
                </w:tc>
              </w:tr>
              <w:tr w:rsidR="005A5A80" w:rsidRPr="005A5A80" w14:paraId="3CFEC4AC" w14:textId="77777777">
                <w:trPr>
                  <w:divId w:val="560101186"/>
                  <w:tblCellSpacing w:w="15" w:type="dxa"/>
                </w:trPr>
                <w:tc>
                  <w:tcPr>
                    <w:tcW w:w="50" w:type="pct"/>
                    <w:hideMark/>
                  </w:tcPr>
                  <w:p w14:paraId="22F226D8" w14:textId="77777777" w:rsidR="005A5A80" w:rsidRPr="005A5A80" w:rsidRDefault="005A5A80" w:rsidP="00DB7457">
                    <w:pPr>
                      <w:pStyle w:val="Bibliography"/>
                      <w:spacing w:line="360" w:lineRule="auto"/>
                      <w:rPr>
                        <w:noProof/>
                      </w:rPr>
                    </w:pPr>
                    <w:r w:rsidRPr="005A5A80">
                      <w:rPr>
                        <w:noProof/>
                      </w:rPr>
                      <w:t xml:space="preserve">[22] </w:t>
                    </w:r>
                  </w:p>
                </w:tc>
                <w:tc>
                  <w:tcPr>
                    <w:tcW w:w="0" w:type="auto"/>
                    <w:hideMark/>
                  </w:tcPr>
                  <w:p w14:paraId="3EC8EB7C" w14:textId="77777777" w:rsidR="005A5A80" w:rsidRPr="005A5A80" w:rsidRDefault="005A5A80" w:rsidP="00DB7457">
                    <w:pPr>
                      <w:pStyle w:val="Bibliography"/>
                      <w:spacing w:line="360" w:lineRule="auto"/>
                      <w:rPr>
                        <w:noProof/>
                      </w:rPr>
                    </w:pPr>
                    <w:r w:rsidRPr="005A5A80">
                      <w:rPr>
                        <w:noProof/>
                      </w:rPr>
                      <w:t xml:space="preserve">D. Kabe, "Inverse moments of discrete distributions," </w:t>
                    </w:r>
                    <w:r w:rsidRPr="005A5A80">
                      <w:rPr>
                        <w:iCs/>
                        <w:noProof/>
                      </w:rPr>
                      <w:t xml:space="preserve">Cabadian Journal of Statistics, </w:t>
                    </w:r>
                    <w:r w:rsidRPr="005A5A80">
                      <w:rPr>
                        <w:noProof/>
                      </w:rPr>
                      <w:t xml:space="preserve">vol. 4, no. 1, pp. 133-141, 1976. </w:t>
                    </w:r>
                  </w:p>
                </w:tc>
              </w:tr>
              <w:tr w:rsidR="005A5A80" w:rsidRPr="005A5A80" w14:paraId="586F1018" w14:textId="77777777">
                <w:trPr>
                  <w:divId w:val="560101186"/>
                  <w:tblCellSpacing w:w="15" w:type="dxa"/>
                </w:trPr>
                <w:tc>
                  <w:tcPr>
                    <w:tcW w:w="50" w:type="pct"/>
                    <w:hideMark/>
                  </w:tcPr>
                  <w:p w14:paraId="14CBBF0C" w14:textId="77777777" w:rsidR="005A5A80" w:rsidRPr="005A5A80" w:rsidRDefault="005A5A80" w:rsidP="00DB7457">
                    <w:pPr>
                      <w:pStyle w:val="Bibliography"/>
                      <w:spacing w:line="360" w:lineRule="auto"/>
                      <w:rPr>
                        <w:noProof/>
                      </w:rPr>
                    </w:pPr>
                    <w:r w:rsidRPr="005A5A80">
                      <w:rPr>
                        <w:noProof/>
                      </w:rPr>
                      <w:lastRenderedPageBreak/>
                      <w:t xml:space="preserve">[23] </w:t>
                    </w:r>
                  </w:p>
                </w:tc>
                <w:tc>
                  <w:tcPr>
                    <w:tcW w:w="0" w:type="auto"/>
                    <w:hideMark/>
                  </w:tcPr>
                  <w:p w14:paraId="676CEA8D" w14:textId="77777777" w:rsidR="005A5A80" w:rsidRPr="005A5A80" w:rsidRDefault="005A5A80" w:rsidP="00DB7457">
                    <w:pPr>
                      <w:pStyle w:val="Bibliography"/>
                      <w:spacing w:line="360" w:lineRule="auto"/>
                      <w:rPr>
                        <w:noProof/>
                      </w:rPr>
                    </w:pPr>
                    <w:r w:rsidRPr="005A5A80">
                      <w:rPr>
                        <w:noProof/>
                      </w:rPr>
                      <w:t xml:space="preserve">W.E.Strawderman and M. Chao, "Negative Moments of Positive Random Variables," </w:t>
                    </w:r>
                    <w:r w:rsidRPr="005A5A80">
                      <w:rPr>
                        <w:iCs/>
                        <w:noProof/>
                      </w:rPr>
                      <w:t xml:space="preserve">Journal of the American Statistical Association, </w:t>
                    </w:r>
                    <w:r w:rsidRPr="005A5A80">
                      <w:rPr>
                        <w:noProof/>
                      </w:rPr>
                      <w:t xml:space="preserve">vol. 67, no. 338, pp. 429-431, 1972. </w:t>
                    </w:r>
                  </w:p>
                </w:tc>
              </w:tr>
              <w:tr w:rsidR="005A5A80" w:rsidRPr="005A5A80" w14:paraId="5FF4406A" w14:textId="77777777">
                <w:trPr>
                  <w:divId w:val="560101186"/>
                  <w:tblCellSpacing w:w="15" w:type="dxa"/>
                </w:trPr>
                <w:tc>
                  <w:tcPr>
                    <w:tcW w:w="50" w:type="pct"/>
                    <w:hideMark/>
                  </w:tcPr>
                  <w:p w14:paraId="37C93FA3" w14:textId="77777777" w:rsidR="005A5A80" w:rsidRPr="005A5A80" w:rsidRDefault="005A5A80" w:rsidP="00DB7457">
                    <w:pPr>
                      <w:pStyle w:val="Bibliography"/>
                      <w:spacing w:line="360" w:lineRule="auto"/>
                      <w:rPr>
                        <w:noProof/>
                      </w:rPr>
                    </w:pPr>
                    <w:r w:rsidRPr="005A5A80">
                      <w:rPr>
                        <w:noProof/>
                      </w:rPr>
                      <w:t xml:space="preserve">[24] </w:t>
                    </w:r>
                  </w:p>
                </w:tc>
                <w:tc>
                  <w:tcPr>
                    <w:tcW w:w="0" w:type="auto"/>
                    <w:hideMark/>
                  </w:tcPr>
                  <w:p w14:paraId="3E9B1EAA" w14:textId="77777777" w:rsidR="005A5A80" w:rsidRPr="005A5A80" w:rsidRDefault="005A5A80" w:rsidP="00DB7457">
                    <w:pPr>
                      <w:pStyle w:val="Bibliography"/>
                      <w:spacing w:line="360" w:lineRule="auto"/>
                      <w:rPr>
                        <w:noProof/>
                      </w:rPr>
                    </w:pPr>
                    <w:r w:rsidRPr="005A5A80">
                      <w:rPr>
                        <w:noProof/>
                      </w:rPr>
                      <w:t xml:space="preserve">N. Cressie, A. S. Davis and J. L. Folks, "The moment generaing function and negative integer moments," </w:t>
                    </w:r>
                    <w:r w:rsidRPr="005A5A80">
                      <w:rPr>
                        <w:iCs/>
                        <w:noProof/>
                      </w:rPr>
                      <w:t xml:space="preserve">The American Statistican, </w:t>
                    </w:r>
                    <w:r w:rsidRPr="005A5A80">
                      <w:rPr>
                        <w:noProof/>
                      </w:rPr>
                      <w:t xml:space="preserve">vol. 35, no. 3, pp. 148-150, 1981. </w:t>
                    </w:r>
                  </w:p>
                </w:tc>
              </w:tr>
              <w:tr w:rsidR="005A5A80" w:rsidRPr="005A5A80" w14:paraId="542D660A" w14:textId="77777777">
                <w:trPr>
                  <w:divId w:val="560101186"/>
                  <w:tblCellSpacing w:w="15" w:type="dxa"/>
                </w:trPr>
                <w:tc>
                  <w:tcPr>
                    <w:tcW w:w="50" w:type="pct"/>
                    <w:hideMark/>
                  </w:tcPr>
                  <w:p w14:paraId="3858087C" w14:textId="77777777" w:rsidR="005A5A80" w:rsidRPr="005A5A80" w:rsidRDefault="005A5A80" w:rsidP="00DB7457">
                    <w:pPr>
                      <w:pStyle w:val="Bibliography"/>
                      <w:spacing w:line="360" w:lineRule="auto"/>
                      <w:rPr>
                        <w:noProof/>
                      </w:rPr>
                    </w:pPr>
                    <w:r w:rsidRPr="005A5A80">
                      <w:rPr>
                        <w:noProof/>
                      </w:rPr>
                      <w:t xml:space="preserve">[25] </w:t>
                    </w:r>
                  </w:p>
                </w:tc>
                <w:tc>
                  <w:tcPr>
                    <w:tcW w:w="0" w:type="auto"/>
                    <w:hideMark/>
                  </w:tcPr>
                  <w:p w14:paraId="244A5F0E" w14:textId="77777777" w:rsidR="005A5A80" w:rsidRPr="005A5A80" w:rsidRDefault="005A5A80" w:rsidP="00DB7457">
                    <w:pPr>
                      <w:pStyle w:val="Bibliography"/>
                      <w:spacing w:line="360" w:lineRule="auto"/>
                      <w:rPr>
                        <w:noProof/>
                      </w:rPr>
                    </w:pPr>
                    <w:r w:rsidRPr="005A5A80">
                      <w:rPr>
                        <w:noProof/>
                      </w:rPr>
                      <w:t xml:space="preserve">M. Tweedie, "Statistical Properties of Inverse Gaussain Distributions. I.," </w:t>
                    </w:r>
                    <w:r w:rsidRPr="005A5A80">
                      <w:rPr>
                        <w:iCs/>
                        <w:noProof/>
                      </w:rPr>
                      <w:t xml:space="preserve">The annals of Mathematical Statistics , </w:t>
                    </w:r>
                    <w:r w:rsidRPr="005A5A80">
                      <w:rPr>
                        <w:noProof/>
                      </w:rPr>
                      <w:t xml:space="preserve">vol. 28, no. 2, pp. 362-377, 1957. </w:t>
                    </w:r>
                  </w:p>
                </w:tc>
              </w:tr>
              <w:tr w:rsidR="005A5A80" w:rsidRPr="005A5A80" w14:paraId="12564652" w14:textId="77777777">
                <w:trPr>
                  <w:divId w:val="560101186"/>
                  <w:tblCellSpacing w:w="15" w:type="dxa"/>
                </w:trPr>
                <w:tc>
                  <w:tcPr>
                    <w:tcW w:w="50" w:type="pct"/>
                    <w:hideMark/>
                  </w:tcPr>
                  <w:p w14:paraId="6CB0722F" w14:textId="77777777" w:rsidR="005A5A80" w:rsidRPr="005A5A80" w:rsidRDefault="005A5A80" w:rsidP="00DB7457">
                    <w:pPr>
                      <w:pStyle w:val="Bibliography"/>
                      <w:spacing w:line="360" w:lineRule="auto"/>
                      <w:rPr>
                        <w:noProof/>
                      </w:rPr>
                    </w:pPr>
                    <w:r w:rsidRPr="005A5A80">
                      <w:rPr>
                        <w:noProof/>
                      </w:rPr>
                      <w:t xml:space="preserve">[26] </w:t>
                    </w:r>
                  </w:p>
                </w:tc>
                <w:tc>
                  <w:tcPr>
                    <w:tcW w:w="0" w:type="auto"/>
                    <w:hideMark/>
                  </w:tcPr>
                  <w:p w14:paraId="48196C23" w14:textId="77777777" w:rsidR="005A5A80" w:rsidRPr="005A5A80" w:rsidRDefault="005A5A80" w:rsidP="00DB7457">
                    <w:pPr>
                      <w:pStyle w:val="Bibliography"/>
                      <w:spacing w:line="360" w:lineRule="auto"/>
                      <w:rPr>
                        <w:noProof/>
                      </w:rPr>
                    </w:pPr>
                    <w:r w:rsidRPr="005A5A80">
                      <w:rPr>
                        <w:noProof/>
                      </w:rPr>
                      <w:t xml:space="preserve">M. Tweedie, "Statistical Properties of inverse Gaussain Distributions. II," </w:t>
                    </w:r>
                    <w:r w:rsidRPr="005A5A80">
                      <w:rPr>
                        <w:iCs/>
                        <w:noProof/>
                      </w:rPr>
                      <w:t xml:space="preserve">The annals of Mathematical Statistics, </w:t>
                    </w:r>
                    <w:r w:rsidRPr="005A5A80">
                      <w:rPr>
                        <w:noProof/>
                      </w:rPr>
                      <w:t xml:space="preserve">vol. 28, pp. 696-705, 1957. </w:t>
                    </w:r>
                  </w:p>
                </w:tc>
              </w:tr>
              <w:tr w:rsidR="005A5A80" w:rsidRPr="005A5A80" w14:paraId="0A524BDA" w14:textId="77777777">
                <w:trPr>
                  <w:divId w:val="560101186"/>
                  <w:tblCellSpacing w:w="15" w:type="dxa"/>
                </w:trPr>
                <w:tc>
                  <w:tcPr>
                    <w:tcW w:w="50" w:type="pct"/>
                    <w:hideMark/>
                  </w:tcPr>
                  <w:p w14:paraId="12D475D5" w14:textId="77777777" w:rsidR="005A5A80" w:rsidRPr="005A5A80" w:rsidRDefault="005A5A80" w:rsidP="00DB7457">
                    <w:pPr>
                      <w:pStyle w:val="Bibliography"/>
                      <w:spacing w:line="360" w:lineRule="auto"/>
                      <w:rPr>
                        <w:noProof/>
                      </w:rPr>
                    </w:pPr>
                    <w:r w:rsidRPr="005A5A80">
                      <w:rPr>
                        <w:noProof/>
                      </w:rPr>
                      <w:t xml:space="preserve">[27] </w:t>
                    </w:r>
                  </w:p>
                </w:tc>
                <w:tc>
                  <w:tcPr>
                    <w:tcW w:w="0" w:type="auto"/>
                    <w:hideMark/>
                  </w:tcPr>
                  <w:p w14:paraId="7BB92F23" w14:textId="77777777" w:rsidR="005A5A80" w:rsidRPr="005A5A80" w:rsidRDefault="005A5A80" w:rsidP="00DB7457">
                    <w:pPr>
                      <w:pStyle w:val="Bibliography"/>
                      <w:spacing w:line="360" w:lineRule="auto"/>
                      <w:rPr>
                        <w:noProof/>
                      </w:rPr>
                    </w:pPr>
                    <w:r w:rsidRPr="005A5A80">
                      <w:rPr>
                        <w:noProof/>
                      </w:rPr>
                      <w:t xml:space="preserve">Chhikara and Folks, "The inverse Gaussain Distribution and its Statistical Application -- A Review," </w:t>
                    </w:r>
                    <w:r w:rsidRPr="005A5A80">
                      <w:rPr>
                        <w:iCs/>
                        <w:noProof/>
                      </w:rPr>
                      <w:t xml:space="preserve">Journal of the Royal Statistical Society, </w:t>
                    </w:r>
                    <w:r w:rsidRPr="005A5A80">
                      <w:rPr>
                        <w:noProof/>
                      </w:rPr>
                      <w:t xml:space="preserve">vol. 40, no. 3, pp. 263-289, 1978. </w:t>
                    </w:r>
                  </w:p>
                </w:tc>
              </w:tr>
              <w:tr w:rsidR="005A5A80" w:rsidRPr="005A5A80" w14:paraId="33E0E08C" w14:textId="77777777">
                <w:trPr>
                  <w:divId w:val="560101186"/>
                  <w:tblCellSpacing w:w="15" w:type="dxa"/>
                </w:trPr>
                <w:tc>
                  <w:tcPr>
                    <w:tcW w:w="50" w:type="pct"/>
                    <w:hideMark/>
                  </w:tcPr>
                  <w:p w14:paraId="1234A0AC" w14:textId="77777777" w:rsidR="005A5A80" w:rsidRPr="005A5A80" w:rsidRDefault="005A5A80" w:rsidP="00DB7457">
                    <w:pPr>
                      <w:pStyle w:val="Bibliography"/>
                      <w:spacing w:line="360" w:lineRule="auto"/>
                      <w:rPr>
                        <w:noProof/>
                      </w:rPr>
                    </w:pPr>
                    <w:r w:rsidRPr="005A5A80">
                      <w:rPr>
                        <w:noProof/>
                      </w:rPr>
                      <w:t xml:space="preserve">[28] </w:t>
                    </w:r>
                  </w:p>
                </w:tc>
                <w:tc>
                  <w:tcPr>
                    <w:tcW w:w="0" w:type="auto"/>
                    <w:hideMark/>
                  </w:tcPr>
                  <w:p w14:paraId="08049BFD" w14:textId="77777777" w:rsidR="005A5A80" w:rsidRPr="005A5A80" w:rsidRDefault="005A5A80" w:rsidP="00DB7457">
                    <w:pPr>
                      <w:pStyle w:val="Bibliography"/>
                      <w:spacing w:line="360" w:lineRule="auto"/>
                      <w:rPr>
                        <w:noProof/>
                      </w:rPr>
                    </w:pPr>
                    <w:r w:rsidRPr="005A5A80">
                      <w:rPr>
                        <w:noProof/>
                      </w:rPr>
                      <w:t xml:space="preserve">C. Robert, "Generalized inverse normal distributions," </w:t>
                    </w:r>
                    <w:r w:rsidRPr="005A5A80">
                      <w:rPr>
                        <w:iCs/>
                        <w:noProof/>
                      </w:rPr>
                      <w:t xml:space="preserve">ELSEVIER, </w:t>
                    </w:r>
                    <w:r w:rsidRPr="005A5A80">
                      <w:rPr>
                        <w:noProof/>
                      </w:rPr>
                      <w:t xml:space="preserve">vol. 11, no. 1, pp. 37-41, 1991. </w:t>
                    </w:r>
                  </w:p>
                </w:tc>
              </w:tr>
              <w:tr w:rsidR="005A5A80" w:rsidRPr="005A5A80" w14:paraId="02BEB180" w14:textId="77777777">
                <w:trPr>
                  <w:divId w:val="560101186"/>
                  <w:tblCellSpacing w:w="15" w:type="dxa"/>
                </w:trPr>
                <w:tc>
                  <w:tcPr>
                    <w:tcW w:w="50" w:type="pct"/>
                    <w:hideMark/>
                  </w:tcPr>
                  <w:p w14:paraId="55133812" w14:textId="77777777" w:rsidR="005A5A80" w:rsidRPr="005A5A80" w:rsidRDefault="005A5A80" w:rsidP="00DB7457">
                    <w:pPr>
                      <w:pStyle w:val="Bibliography"/>
                      <w:spacing w:line="360" w:lineRule="auto"/>
                      <w:rPr>
                        <w:noProof/>
                      </w:rPr>
                    </w:pPr>
                    <w:r w:rsidRPr="005A5A80">
                      <w:rPr>
                        <w:noProof/>
                      </w:rPr>
                      <w:t xml:space="preserve">[29] </w:t>
                    </w:r>
                  </w:p>
                </w:tc>
                <w:tc>
                  <w:tcPr>
                    <w:tcW w:w="0" w:type="auto"/>
                    <w:hideMark/>
                  </w:tcPr>
                  <w:p w14:paraId="5D5AE2E1" w14:textId="77777777" w:rsidR="005A5A80" w:rsidRPr="005A5A80" w:rsidRDefault="005A5A80" w:rsidP="00DB7457">
                    <w:pPr>
                      <w:pStyle w:val="Bibliography"/>
                      <w:spacing w:line="360" w:lineRule="auto"/>
                      <w:rPr>
                        <w:noProof/>
                      </w:rPr>
                    </w:pPr>
                    <w:r w:rsidRPr="005A5A80">
                      <w:rPr>
                        <w:noProof/>
                      </w:rPr>
                      <w:t xml:space="preserve">G. G and Andrew, "On the Inverse Gamma as a Survival Distribution," </w:t>
                    </w:r>
                    <w:r w:rsidRPr="005A5A80">
                      <w:rPr>
                        <w:iCs/>
                        <w:noProof/>
                      </w:rPr>
                      <w:t xml:space="preserve">The Journal of Quality Technology, </w:t>
                    </w:r>
                    <w:r w:rsidRPr="005A5A80">
                      <w:rPr>
                        <w:noProof/>
                      </w:rPr>
                      <w:t xml:space="preserve">vol. 43, pp. 15-30, 2011. </w:t>
                    </w:r>
                  </w:p>
                </w:tc>
              </w:tr>
              <w:tr w:rsidR="005A5A80" w:rsidRPr="005A5A80" w14:paraId="397B0C83" w14:textId="77777777">
                <w:trPr>
                  <w:divId w:val="560101186"/>
                  <w:tblCellSpacing w:w="15" w:type="dxa"/>
                </w:trPr>
                <w:tc>
                  <w:tcPr>
                    <w:tcW w:w="50" w:type="pct"/>
                    <w:hideMark/>
                  </w:tcPr>
                  <w:p w14:paraId="68AC3438" w14:textId="77777777" w:rsidR="005A5A80" w:rsidRPr="005A5A80" w:rsidRDefault="005A5A80" w:rsidP="00DB7457">
                    <w:pPr>
                      <w:pStyle w:val="Bibliography"/>
                      <w:spacing w:line="360" w:lineRule="auto"/>
                      <w:rPr>
                        <w:noProof/>
                      </w:rPr>
                    </w:pPr>
                    <w:r w:rsidRPr="005A5A80">
                      <w:rPr>
                        <w:noProof/>
                      </w:rPr>
                      <w:t xml:space="preserve">[30] </w:t>
                    </w:r>
                  </w:p>
                </w:tc>
                <w:tc>
                  <w:tcPr>
                    <w:tcW w:w="0" w:type="auto"/>
                    <w:hideMark/>
                  </w:tcPr>
                  <w:p w14:paraId="315C3571" w14:textId="77777777" w:rsidR="005A5A80" w:rsidRPr="005A5A80" w:rsidRDefault="005A5A80" w:rsidP="00DB7457">
                    <w:pPr>
                      <w:pStyle w:val="Bibliography"/>
                      <w:spacing w:line="360" w:lineRule="auto"/>
                      <w:rPr>
                        <w:noProof/>
                      </w:rPr>
                    </w:pPr>
                    <w:r w:rsidRPr="005A5A80">
                      <w:rPr>
                        <w:noProof/>
                      </w:rPr>
                      <w:t xml:space="preserve">C. Lin, B. Duran and T. Lewis, "Inverted gamma as a life distribution," </w:t>
                    </w:r>
                    <w:r w:rsidRPr="005A5A80">
                      <w:rPr>
                        <w:iCs/>
                        <w:noProof/>
                      </w:rPr>
                      <w:t xml:space="preserve">Microlectronics Reliability, </w:t>
                    </w:r>
                    <w:r w:rsidRPr="005A5A80">
                      <w:rPr>
                        <w:noProof/>
                      </w:rPr>
                      <w:t xml:space="preserve">vol. 29, no. 4, pp. 619-626, 1989. </w:t>
                    </w:r>
                  </w:p>
                </w:tc>
              </w:tr>
              <w:tr w:rsidR="005A5A80" w:rsidRPr="005A5A80" w14:paraId="5FA98426" w14:textId="77777777">
                <w:trPr>
                  <w:divId w:val="560101186"/>
                  <w:tblCellSpacing w:w="15" w:type="dxa"/>
                </w:trPr>
                <w:tc>
                  <w:tcPr>
                    <w:tcW w:w="50" w:type="pct"/>
                    <w:hideMark/>
                  </w:tcPr>
                  <w:p w14:paraId="409BDCF9" w14:textId="77777777" w:rsidR="005A5A80" w:rsidRPr="005A5A80" w:rsidRDefault="005A5A80" w:rsidP="00DB7457">
                    <w:pPr>
                      <w:pStyle w:val="Bibliography"/>
                      <w:spacing w:line="360" w:lineRule="auto"/>
                      <w:rPr>
                        <w:noProof/>
                      </w:rPr>
                    </w:pPr>
                    <w:r w:rsidRPr="005A5A80">
                      <w:rPr>
                        <w:noProof/>
                      </w:rPr>
                      <w:t xml:space="preserve">[31] </w:t>
                    </w:r>
                  </w:p>
                </w:tc>
                <w:tc>
                  <w:tcPr>
                    <w:tcW w:w="0" w:type="auto"/>
                    <w:hideMark/>
                  </w:tcPr>
                  <w:p w14:paraId="36791F10" w14:textId="77777777" w:rsidR="005A5A80" w:rsidRPr="005A5A80" w:rsidRDefault="005A5A80" w:rsidP="00DB7457">
                    <w:pPr>
                      <w:pStyle w:val="Bibliography"/>
                      <w:spacing w:line="360" w:lineRule="auto"/>
                      <w:rPr>
                        <w:noProof/>
                      </w:rPr>
                    </w:pPr>
                    <w:r w:rsidRPr="005A5A80">
                      <w:rPr>
                        <w:noProof/>
                      </w:rPr>
                      <w:t xml:space="preserve">Kotz, C. Kleiber and Samuel, "A Characterization of income distribution in terms of generalized Gini coefficients," </w:t>
                    </w:r>
                    <w:r w:rsidRPr="005A5A80">
                      <w:rPr>
                        <w:iCs/>
                        <w:noProof/>
                      </w:rPr>
                      <w:t xml:space="preserve">Springer, </w:t>
                    </w:r>
                    <w:r w:rsidRPr="005A5A80">
                      <w:rPr>
                        <w:noProof/>
                      </w:rPr>
                      <w:t xml:space="preserve">vol. 19, no. 4, pp. 789-794, 2001. </w:t>
                    </w:r>
                  </w:p>
                </w:tc>
              </w:tr>
              <w:tr w:rsidR="005A5A80" w:rsidRPr="005A5A80" w14:paraId="682A84EA" w14:textId="77777777">
                <w:trPr>
                  <w:divId w:val="560101186"/>
                  <w:tblCellSpacing w:w="15" w:type="dxa"/>
                </w:trPr>
                <w:tc>
                  <w:tcPr>
                    <w:tcW w:w="50" w:type="pct"/>
                    <w:hideMark/>
                  </w:tcPr>
                  <w:p w14:paraId="053F8FC2" w14:textId="77777777" w:rsidR="005A5A80" w:rsidRPr="005A5A80" w:rsidRDefault="005A5A80" w:rsidP="00DB7457">
                    <w:pPr>
                      <w:pStyle w:val="Bibliography"/>
                      <w:spacing w:line="360" w:lineRule="auto"/>
                      <w:rPr>
                        <w:noProof/>
                      </w:rPr>
                    </w:pPr>
                    <w:r w:rsidRPr="005A5A80">
                      <w:rPr>
                        <w:noProof/>
                      </w:rPr>
                      <w:t xml:space="preserve">[32] </w:t>
                    </w:r>
                  </w:p>
                </w:tc>
                <w:tc>
                  <w:tcPr>
                    <w:tcW w:w="0" w:type="auto"/>
                    <w:hideMark/>
                  </w:tcPr>
                  <w:p w14:paraId="727AB2CE" w14:textId="77777777" w:rsidR="005A5A80" w:rsidRPr="005A5A80" w:rsidRDefault="005A5A80" w:rsidP="00DB7457">
                    <w:pPr>
                      <w:pStyle w:val="Bibliography"/>
                      <w:spacing w:line="360" w:lineRule="auto"/>
                      <w:rPr>
                        <w:noProof/>
                      </w:rPr>
                    </w:pPr>
                    <w:r w:rsidRPr="005A5A80">
                      <w:rPr>
                        <w:noProof/>
                      </w:rPr>
                      <w:t xml:space="preserve">Posner, M. A. Milevsky and S. E., "Asian Options, the Sum of Lognormals, and the Reciprocal Gamma Distribution," </w:t>
                    </w:r>
                    <w:r w:rsidRPr="005A5A80">
                      <w:rPr>
                        <w:iCs/>
                        <w:noProof/>
                      </w:rPr>
                      <w:t xml:space="preserve">Journal of Financial and Quantitative Analysis, </w:t>
                    </w:r>
                    <w:r w:rsidRPr="005A5A80">
                      <w:rPr>
                        <w:noProof/>
                      </w:rPr>
                      <w:t xml:space="preserve">vol. 33, no. 3, pp. 409-422, 1998. </w:t>
                    </w:r>
                  </w:p>
                </w:tc>
              </w:tr>
              <w:tr w:rsidR="005A5A80" w:rsidRPr="005A5A80" w14:paraId="4FEA7DA5" w14:textId="77777777">
                <w:trPr>
                  <w:divId w:val="560101186"/>
                  <w:tblCellSpacing w:w="15" w:type="dxa"/>
                </w:trPr>
                <w:tc>
                  <w:tcPr>
                    <w:tcW w:w="50" w:type="pct"/>
                    <w:hideMark/>
                  </w:tcPr>
                  <w:p w14:paraId="4239FD6B" w14:textId="77777777" w:rsidR="005A5A80" w:rsidRPr="005A5A80" w:rsidRDefault="005A5A80" w:rsidP="00DB7457">
                    <w:pPr>
                      <w:pStyle w:val="Bibliography"/>
                      <w:spacing w:line="360" w:lineRule="auto"/>
                      <w:rPr>
                        <w:noProof/>
                      </w:rPr>
                    </w:pPr>
                    <w:r w:rsidRPr="005A5A80">
                      <w:rPr>
                        <w:noProof/>
                      </w:rPr>
                      <w:t xml:space="preserve">[33] </w:t>
                    </w:r>
                  </w:p>
                </w:tc>
                <w:tc>
                  <w:tcPr>
                    <w:tcW w:w="0" w:type="auto"/>
                    <w:hideMark/>
                  </w:tcPr>
                  <w:p w14:paraId="45BBC7BD" w14:textId="77777777" w:rsidR="005A5A80" w:rsidRPr="005A5A80" w:rsidRDefault="005A5A80" w:rsidP="00DB7457">
                    <w:pPr>
                      <w:pStyle w:val="Bibliography"/>
                      <w:spacing w:line="360" w:lineRule="auto"/>
                      <w:rPr>
                        <w:noProof/>
                      </w:rPr>
                    </w:pPr>
                    <w:r w:rsidRPr="005A5A80">
                      <w:rPr>
                        <w:noProof/>
                      </w:rPr>
                      <w:t xml:space="preserve">P. Witkovsky, "Dopamine and retinal function," </w:t>
                    </w:r>
                    <w:r w:rsidRPr="005A5A80">
                      <w:rPr>
                        <w:iCs/>
                        <w:noProof/>
                      </w:rPr>
                      <w:t xml:space="preserve">Documenta Ophthalmologica, </w:t>
                    </w:r>
                    <w:r w:rsidRPr="005A5A80">
                      <w:rPr>
                        <w:noProof/>
                      </w:rPr>
                      <w:t xml:space="preserve">vol. 108, no. 1, pp. 17-39, 2004. </w:t>
                    </w:r>
                  </w:p>
                </w:tc>
              </w:tr>
              <w:tr w:rsidR="005A5A80" w:rsidRPr="005A5A80" w14:paraId="200F41CE" w14:textId="77777777">
                <w:trPr>
                  <w:divId w:val="560101186"/>
                  <w:tblCellSpacing w:w="15" w:type="dxa"/>
                </w:trPr>
                <w:tc>
                  <w:tcPr>
                    <w:tcW w:w="50" w:type="pct"/>
                    <w:hideMark/>
                  </w:tcPr>
                  <w:p w14:paraId="71E2F090" w14:textId="77777777" w:rsidR="005A5A80" w:rsidRPr="005A5A80" w:rsidRDefault="005A5A80" w:rsidP="00DB7457">
                    <w:pPr>
                      <w:pStyle w:val="Bibliography"/>
                      <w:spacing w:line="360" w:lineRule="auto"/>
                      <w:rPr>
                        <w:noProof/>
                      </w:rPr>
                    </w:pPr>
                    <w:r w:rsidRPr="005A5A80">
                      <w:rPr>
                        <w:noProof/>
                      </w:rPr>
                      <w:t xml:space="preserve">[34] </w:t>
                    </w:r>
                  </w:p>
                </w:tc>
                <w:tc>
                  <w:tcPr>
                    <w:tcW w:w="0" w:type="auto"/>
                    <w:hideMark/>
                  </w:tcPr>
                  <w:p w14:paraId="2A33CB69" w14:textId="77777777" w:rsidR="005A5A80" w:rsidRPr="005A5A80" w:rsidRDefault="005A5A80" w:rsidP="00DB7457">
                    <w:pPr>
                      <w:pStyle w:val="Bibliography"/>
                      <w:spacing w:line="360" w:lineRule="auto"/>
                      <w:rPr>
                        <w:noProof/>
                      </w:rPr>
                    </w:pPr>
                    <w:r w:rsidRPr="005A5A80">
                      <w:rPr>
                        <w:noProof/>
                      </w:rPr>
                      <w:t xml:space="preserve">Keller and Kamath, "Reliability analysis of CNC Machine Tools," </w:t>
                    </w:r>
                    <w:r w:rsidRPr="005A5A80">
                      <w:rPr>
                        <w:iCs/>
                        <w:noProof/>
                      </w:rPr>
                      <w:t xml:space="preserve">Reliability Engineering, </w:t>
                    </w:r>
                    <w:r w:rsidRPr="005A5A80">
                      <w:rPr>
                        <w:noProof/>
                      </w:rPr>
                      <w:t xml:space="preserve">vol. 3, pp. 449-473, 1982. </w:t>
                    </w:r>
                  </w:p>
                </w:tc>
              </w:tr>
              <w:tr w:rsidR="005A5A80" w:rsidRPr="005A5A80" w14:paraId="0042909E" w14:textId="77777777">
                <w:trPr>
                  <w:divId w:val="560101186"/>
                  <w:tblCellSpacing w:w="15" w:type="dxa"/>
                </w:trPr>
                <w:tc>
                  <w:tcPr>
                    <w:tcW w:w="50" w:type="pct"/>
                    <w:hideMark/>
                  </w:tcPr>
                  <w:p w14:paraId="045C3A55" w14:textId="77777777" w:rsidR="005A5A80" w:rsidRPr="005A5A80" w:rsidRDefault="005A5A80" w:rsidP="00DB7457">
                    <w:pPr>
                      <w:pStyle w:val="Bibliography"/>
                      <w:spacing w:line="360" w:lineRule="auto"/>
                      <w:rPr>
                        <w:noProof/>
                      </w:rPr>
                    </w:pPr>
                    <w:r w:rsidRPr="005A5A80">
                      <w:rPr>
                        <w:noProof/>
                      </w:rPr>
                      <w:lastRenderedPageBreak/>
                      <w:t xml:space="preserve">[35] </w:t>
                    </w:r>
                  </w:p>
                </w:tc>
                <w:tc>
                  <w:tcPr>
                    <w:tcW w:w="0" w:type="auto"/>
                    <w:hideMark/>
                  </w:tcPr>
                  <w:p w14:paraId="61366EB9" w14:textId="77777777" w:rsidR="005A5A80" w:rsidRPr="005A5A80" w:rsidRDefault="005A5A80" w:rsidP="00DB7457">
                    <w:pPr>
                      <w:pStyle w:val="Bibliography"/>
                      <w:spacing w:line="360" w:lineRule="auto"/>
                      <w:rPr>
                        <w:noProof/>
                      </w:rPr>
                    </w:pPr>
                    <w:r w:rsidRPr="005A5A80">
                      <w:rPr>
                        <w:noProof/>
                      </w:rPr>
                      <w:t xml:space="preserve">B. Pradhan and S. Dey, "Generalized inverted exponential distribution under hybrid censoring," </w:t>
                    </w:r>
                    <w:r w:rsidRPr="005A5A80">
                      <w:rPr>
                        <w:iCs/>
                        <w:noProof/>
                      </w:rPr>
                      <w:t xml:space="preserve">ELSEVIER, </w:t>
                    </w:r>
                    <w:r w:rsidRPr="005A5A80">
                      <w:rPr>
                        <w:noProof/>
                      </w:rPr>
                      <w:t xml:space="preserve">vol. 18, pp. 101-114, 2014. </w:t>
                    </w:r>
                  </w:p>
                </w:tc>
              </w:tr>
              <w:tr w:rsidR="005A5A80" w:rsidRPr="005A5A80" w14:paraId="248AFBAF" w14:textId="77777777">
                <w:trPr>
                  <w:divId w:val="560101186"/>
                  <w:tblCellSpacing w:w="15" w:type="dxa"/>
                </w:trPr>
                <w:tc>
                  <w:tcPr>
                    <w:tcW w:w="50" w:type="pct"/>
                    <w:hideMark/>
                  </w:tcPr>
                  <w:p w14:paraId="14B2B5F9" w14:textId="77777777" w:rsidR="005A5A80" w:rsidRPr="005A5A80" w:rsidRDefault="005A5A80" w:rsidP="00DB7457">
                    <w:pPr>
                      <w:pStyle w:val="Bibliography"/>
                      <w:spacing w:line="360" w:lineRule="auto"/>
                      <w:rPr>
                        <w:noProof/>
                      </w:rPr>
                    </w:pPr>
                    <w:r w:rsidRPr="005A5A80">
                      <w:rPr>
                        <w:noProof/>
                      </w:rPr>
                      <w:t xml:space="preserve">[36] </w:t>
                    </w:r>
                  </w:p>
                </w:tc>
                <w:tc>
                  <w:tcPr>
                    <w:tcW w:w="0" w:type="auto"/>
                    <w:hideMark/>
                  </w:tcPr>
                  <w:p w14:paraId="26FBCA42" w14:textId="77777777" w:rsidR="005A5A80" w:rsidRPr="005A5A80" w:rsidRDefault="005A5A80" w:rsidP="00DB7457">
                    <w:pPr>
                      <w:pStyle w:val="Bibliography"/>
                      <w:spacing w:line="360" w:lineRule="auto"/>
                      <w:rPr>
                        <w:noProof/>
                      </w:rPr>
                    </w:pPr>
                    <w:r w:rsidRPr="005A5A80">
                      <w:rPr>
                        <w:noProof/>
                      </w:rPr>
                      <w:t xml:space="preserve">Samawi, A. Helu and Hani, "The Inverse Weibull Distribution as a Failure Model Under Various Loss Functions and Based on Progressive First-Failure Censored Data," </w:t>
                    </w:r>
                    <w:r w:rsidRPr="005A5A80">
                      <w:rPr>
                        <w:iCs/>
                        <w:noProof/>
                      </w:rPr>
                      <w:t xml:space="preserve">Quality Technology and Quantitative Management, </w:t>
                    </w:r>
                    <w:r w:rsidRPr="005A5A80">
                      <w:rPr>
                        <w:noProof/>
                      </w:rPr>
                      <w:t xml:space="preserve">vol. 12, no. 4, pp. 517-535, 2016. </w:t>
                    </w:r>
                  </w:p>
                </w:tc>
              </w:tr>
              <w:tr w:rsidR="005A5A80" w:rsidRPr="005A5A80" w14:paraId="0812A760" w14:textId="77777777">
                <w:trPr>
                  <w:divId w:val="560101186"/>
                  <w:tblCellSpacing w:w="15" w:type="dxa"/>
                </w:trPr>
                <w:tc>
                  <w:tcPr>
                    <w:tcW w:w="50" w:type="pct"/>
                    <w:hideMark/>
                  </w:tcPr>
                  <w:p w14:paraId="02E62CFD" w14:textId="77777777" w:rsidR="005A5A80" w:rsidRPr="005A5A80" w:rsidRDefault="005A5A80" w:rsidP="00DB7457">
                    <w:pPr>
                      <w:pStyle w:val="Bibliography"/>
                      <w:spacing w:line="360" w:lineRule="auto"/>
                      <w:rPr>
                        <w:noProof/>
                      </w:rPr>
                    </w:pPr>
                    <w:r w:rsidRPr="005A5A80">
                      <w:rPr>
                        <w:noProof/>
                      </w:rPr>
                      <w:t xml:space="preserve">[37] </w:t>
                    </w:r>
                  </w:p>
                </w:tc>
                <w:tc>
                  <w:tcPr>
                    <w:tcW w:w="0" w:type="auto"/>
                    <w:hideMark/>
                  </w:tcPr>
                  <w:p w14:paraId="5358932A" w14:textId="77777777" w:rsidR="005A5A80" w:rsidRPr="005A5A80" w:rsidRDefault="005A5A80" w:rsidP="00DB7457">
                    <w:pPr>
                      <w:pStyle w:val="Bibliography"/>
                      <w:spacing w:line="360" w:lineRule="auto"/>
                      <w:rPr>
                        <w:noProof/>
                      </w:rPr>
                    </w:pPr>
                    <w:r w:rsidRPr="005A5A80">
                      <w:rPr>
                        <w:noProof/>
                      </w:rPr>
                      <w:t xml:space="preserve">D. Singh, S. Kumar and S. UmeshKumar, "Bayesian estimation of parameters of inverse Weibull distribution," </w:t>
                    </w:r>
                    <w:r w:rsidRPr="005A5A80">
                      <w:rPr>
                        <w:iCs/>
                        <w:noProof/>
                      </w:rPr>
                      <w:t xml:space="preserve">Journal of Applied Statistics, </w:t>
                    </w:r>
                    <w:r w:rsidRPr="005A5A80">
                      <w:rPr>
                        <w:noProof/>
                      </w:rPr>
                      <w:t xml:space="preserve">vol. 40, no. 7, pp. 1597-1607, 2013. </w:t>
                    </w:r>
                  </w:p>
                </w:tc>
              </w:tr>
              <w:tr w:rsidR="005A5A80" w:rsidRPr="005A5A80" w14:paraId="0F8B8655" w14:textId="77777777">
                <w:trPr>
                  <w:divId w:val="560101186"/>
                  <w:tblCellSpacing w:w="15" w:type="dxa"/>
                </w:trPr>
                <w:tc>
                  <w:tcPr>
                    <w:tcW w:w="50" w:type="pct"/>
                    <w:hideMark/>
                  </w:tcPr>
                  <w:p w14:paraId="4EABD4AF" w14:textId="77777777" w:rsidR="005A5A80" w:rsidRPr="005A5A80" w:rsidRDefault="005A5A80" w:rsidP="00DB7457">
                    <w:pPr>
                      <w:pStyle w:val="Bibliography"/>
                      <w:spacing w:line="360" w:lineRule="auto"/>
                      <w:rPr>
                        <w:noProof/>
                      </w:rPr>
                    </w:pPr>
                    <w:r w:rsidRPr="005A5A80">
                      <w:rPr>
                        <w:noProof/>
                      </w:rPr>
                      <w:t xml:space="preserve">[38] </w:t>
                    </w:r>
                  </w:p>
                </w:tc>
                <w:tc>
                  <w:tcPr>
                    <w:tcW w:w="0" w:type="auto"/>
                    <w:hideMark/>
                  </w:tcPr>
                  <w:p w14:paraId="310B0A01" w14:textId="77777777" w:rsidR="005A5A80" w:rsidRPr="005A5A80" w:rsidRDefault="005A5A80" w:rsidP="00DB7457">
                    <w:pPr>
                      <w:pStyle w:val="Bibliography"/>
                      <w:spacing w:line="360" w:lineRule="auto"/>
                      <w:rPr>
                        <w:noProof/>
                      </w:rPr>
                    </w:pPr>
                    <w:r w:rsidRPr="005A5A80">
                      <w:rPr>
                        <w:noProof/>
                      </w:rPr>
                      <w:t xml:space="preserve">Pulcini and R. Calabria, "Bayes 2-sample prediction for the inverse weibull distribution," </w:t>
                    </w:r>
                    <w:r w:rsidRPr="005A5A80">
                      <w:rPr>
                        <w:iCs/>
                        <w:noProof/>
                      </w:rPr>
                      <w:t xml:space="preserve">Communications in Statistics - Theory and Methods, </w:t>
                    </w:r>
                    <w:r w:rsidRPr="005A5A80">
                      <w:rPr>
                        <w:noProof/>
                      </w:rPr>
                      <w:t xml:space="preserve">vol. 23, no. 6, pp. 1811-1824, 1994. </w:t>
                    </w:r>
                  </w:p>
                </w:tc>
              </w:tr>
              <w:tr w:rsidR="005A5A80" w:rsidRPr="005A5A80" w14:paraId="10977B44" w14:textId="77777777">
                <w:trPr>
                  <w:divId w:val="560101186"/>
                  <w:tblCellSpacing w:w="15" w:type="dxa"/>
                </w:trPr>
                <w:tc>
                  <w:tcPr>
                    <w:tcW w:w="50" w:type="pct"/>
                    <w:hideMark/>
                  </w:tcPr>
                  <w:p w14:paraId="76AD26AB" w14:textId="77777777" w:rsidR="005A5A80" w:rsidRPr="005A5A80" w:rsidRDefault="005A5A80" w:rsidP="00DB7457">
                    <w:pPr>
                      <w:pStyle w:val="Bibliography"/>
                      <w:spacing w:line="360" w:lineRule="auto"/>
                      <w:rPr>
                        <w:noProof/>
                      </w:rPr>
                    </w:pPr>
                    <w:r w:rsidRPr="005A5A80">
                      <w:rPr>
                        <w:noProof/>
                      </w:rPr>
                      <w:t xml:space="preserve">[39] </w:t>
                    </w:r>
                  </w:p>
                </w:tc>
                <w:tc>
                  <w:tcPr>
                    <w:tcW w:w="0" w:type="auto"/>
                    <w:hideMark/>
                  </w:tcPr>
                  <w:p w14:paraId="6BB16C5F" w14:textId="77777777" w:rsidR="005A5A80" w:rsidRPr="005A5A80" w:rsidRDefault="005A5A80" w:rsidP="00DB7457">
                    <w:pPr>
                      <w:pStyle w:val="Bibliography"/>
                      <w:spacing w:line="360" w:lineRule="auto"/>
                      <w:rPr>
                        <w:noProof/>
                      </w:rPr>
                    </w:pPr>
                    <w:r w:rsidRPr="005A5A80">
                      <w:rPr>
                        <w:noProof/>
                      </w:rPr>
                      <w:t xml:space="preserve">P.N.Jani and P. Mayuri, "Bayesian Estimation of Change Point in Inverse Weibull Sequence," </w:t>
                    </w:r>
                    <w:r w:rsidRPr="005A5A80">
                      <w:rPr>
                        <w:iCs/>
                        <w:noProof/>
                      </w:rPr>
                      <w:t xml:space="preserve">Communications in Statistics - Theory and Methods, </w:t>
                    </w:r>
                    <w:r w:rsidRPr="005A5A80">
                      <w:rPr>
                        <w:noProof/>
                      </w:rPr>
                      <w:t xml:space="preserve">vol. 35, no. 12, pp. 2223-2237, 2006. </w:t>
                    </w:r>
                  </w:p>
                </w:tc>
              </w:tr>
              <w:tr w:rsidR="005A5A80" w:rsidRPr="005A5A80" w14:paraId="70AF9FF5" w14:textId="77777777">
                <w:trPr>
                  <w:divId w:val="560101186"/>
                  <w:tblCellSpacing w:w="15" w:type="dxa"/>
                </w:trPr>
                <w:tc>
                  <w:tcPr>
                    <w:tcW w:w="50" w:type="pct"/>
                    <w:hideMark/>
                  </w:tcPr>
                  <w:p w14:paraId="1E6091D5" w14:textId="77777777" w:rsidR="005A5A80" w:rsidRPr="005A5A80" w:rsidRDefault="005A5A80" w:rsidP="00DB7457">
                    <w:pPr>
                      <w:pStyle w:val="Bibliography"/>
                      <w:spacing w:line="360" w:lineRule="auto"/>
                      <w:rPr>
                        <w:noProof/>
                      </w:rPr>
                    </w:pPr>
                    <w:r w:rsidRPr="005A5A80">
                      <w:rPr>
                        <w:noProof/>
                      </w:rPr>
                      <w:t xml:space="preserve">[40] </w:t>
                    </w:r>
                  </w:p>
                </w:tc>
                <w:tc>
                  <w:tcPr>
                    <w:tcW w:w="0" w:type="auto"/>
                    <w:hideMark/>
                  </w:tcPr>
                  <w:p w14:paraId="79C75FB5" w14:textId="77777777" w:rsidR="005A5A80" w:rsidRPr="005A5A80" w:rsidRDefault="005A5A80" w:rsidP="00DB7457">
                    <w:pPr>
                      <w:pStyle w:val="Bibliography"/>
                      <w:spacing w:line="360" w:lineRule="auto"/>
                      <w:rPr>
                        <w:noProof/>
                      </w:rPr>
                    </w:pPr>
                    <w:r w:rsidRPr="005A5A80">
                      <w:rPr>
                        <w:noProof/>
                      </w:rPr>
                      <w:t xml:space="preserve">Ateya and F.Saieed, "Estimation under inverse Weibull distribution based on Balakrishnan’s unified hybrid censored scheme," </w:t>
                    </w:r>
                    <w:r w:rsidRPr="005A5A80">
                      <w:rPr>
                        <w:iCs/>
                        <w:noProof/>
                      </w:rPr>
                      <w:t xml:space="preserve">Communications in Statistics - Simulation and Computation, </w:t>
                    </w:r>
                    <w:r w:rsidRPr="005A5A80">
                      <w:rPr>
                        <w:noProof/>
                      </w:rPr>
                      <w:t xml:space="preserve">vol. 46, no. 5, pp. 3645-3666, 2017. </w:t>
                    </w:r>
                  </w:p>
                </w:tc>
              </w:tr>
              <w:tr w:rsidR="005A5A80" w:rsidRPr="005A5A80" w14:paraId="77369408" w14:textId="77777777">
                <w:trPr>
                  <w:divId w:val="560101186"/>
                  <w:tblCellSpacing w:w="15" w:type="dxa"/>
                </w:trPr>
                <w:tc>
                  <w:tcPr>
                    <w:tcW w:w="50" w:type="pct"/>
                    <w:hideMark/>
                  </w:tcPr>
                  <w:p w14:paraId="1C9867ED" w14:textId="77777777" w:rsidR="005A5A80" w:rsidRPr="005A5A80" w:rsidRDefault="005A5A80" w:rsidP="00DB7457">
                    <w:pPr>
                      <w:pStyle w:val="Bibliography"/>
                      <w:spacing w:line="360" w:lineRule="auto"/>
                      <w:rPr>
                        <w:noProof/>
                      </w:rPr>
                    </w:pPr>
                    <w:r w:rsidRPr="005A5A80">
                      <w:rPr>
                        <w:noProof/>
                      </w:rPr>
                      <w:t xml:space="preserve">[41] </w:t>
                    </w:r>
                  </w:p>
                </w:tc>
                <w:tc>
                  <w:tcPr>
                    <w:tcW w:w="0" w:type="auto"/>
                    <w:hideMark/>
                  </w:tcPr>
                  <w:p w14:paraId="1DD7B48F" w14:textId="77777777" w:rsidR="005A5A80" w:rsidRPr="005A5A80" w:rsidRDefault="005A5A80" w:rsidP="00DB7457">
                    <w:pPr>
                      <w:pStyle w:val="Bibliography"/>
                      <w:spacing w:line="360" w:lineRule="auto"/>
                      <w:rPr>
                        <w:noProof/>
                      </w:rPr>
                    </w:pPr>
                    <w:r w:rsidRPr="005A5A80">
                      <w:rPr>
                        <w:noProof/>
                      </w:rPr>
                      <w:t xml:space="preserve">M. Maswadah, "Conditional confidence interval estimation for the inverse weibull distribution based on censored generalized order statistics," </w:t>
                    </w:r>
                    <w:r w:rsidRPr="005A5A80">
                      <w:rPr>
                        <w:iCs/>
                        <w:noProof/>
                      </w:rPr>
                      <w:t xml:space="preserve">Journal of Statistical Computation and Simulation, </w:t>
                    </w:r>
                    <w:r w:rsidRPr="005A5A80">
                      <w:rPr>
                        <w:noProof/>
                      </w:rPr>
                      <w:t xml:space="preserve">vol. 73, no. 12, pp. 887-898, 2003. </w:t>
                    </w:r>
                  </w:p>
                </w:tc>
              </w:tr>
              <w:tr w:rsidR="005A5A80" w:rsidRPr="005A5A80" w14:paraId="5A75F623" w14:textId="77777777">
                <w:trPr>
                  <w:divId w:val="560101186"/>
                  <w:tblCellSpacing w:w="15" w:type="dxa"/>
                </w:trPr>
                <w:tc>
                  <w:tcPr>
                    <w:tcW w:w="50" w:type="pct"/>
                    <w:hideMark/>
                  </w:tcPr>
                  <w:p w14:paraId="03D9FF0E" w14:textId="77777777" w:rsidR="005A5A80" w:rsidRPr="005A5A80" w:rsidRDefault="005A5A80" w:rsidP="00DB7457">
                    <w:pPr>
                      <w:pStyle w:val="Bibliography"/>
                      <w:spacing w:line="360" w:lineRule="auto"/>
                      <w:rPr>
                        <w:noProof/>
                      </w:rPr>
                    </w:pPr>
                    <w:r w:rsidRPr="005A5A80">
                      <w:rPr>
                        <w:noProof/>
                      </w:rPr>
                      <w:t xml:space="preserve">[42] </w:t>
                    </w:r>
                  </w:p>
                </w:tc>
                <w:tc>
                  <w:tcPr>
                    <w:tcW w:w="0" w:type="auto"/>
                    <w:hideMark/>
                  </w:tcPr>
                  <w:p w14:paraId="5D1A7135" w14:textId="77777777" w:rsidR="005A5A80" w:rsidRPr="005A5A80" w:rsidRDefault="005A5A80" w:rsidP="00DB7457">
                    <w:pPr>
                      <w:pStyle w:val="Bibliography"/>
                      <w:spacing w:line="360" w:lineRule="auto"/>
                      <w:rPr>
                        <w:noProof/>
                      </w:rPr>
                    </w:pPr>
                    <w:r w:rsidRPr="005A5A80">
                      <w:rPr>
                        <w:noProof/>
                      </w:rPr>
                      <w:t xml:space="preserve">Jebely, F. Maleki, Zare and D. E., "Efficient estimation of the PDF and the CDF of the inverse Rayleigh distribution," </w:t>
                    </w:r>
                    <w:r w:rsidRPr="005A5A80">
                      <w:rPr>
                        <w:iCs/>
                        <w:noProof/>
                      </w:rPr>
                      <w:t xml:space="preserve">Journal of statistical computation and simulation, </w:t>
                    </w:r>
                    <w:r w:rsidRPr="005A5A80">
                      <w:rPr>
                        <w:noProof/>
                      </w:rPr>
                      <w:t xml:space="preserve">pp. 1-14, 2017. </w:t>
                    </w:r>
                  </w:p>
                </w:tc>
              </w:tr>
              <w:tr w:rsidR="005A5A80" w:rsidRPr="005A5A80" w14:paraId="119ED588" w14:textId="77777777">
                <w:trPr>
                  <w:divId w:val="560101186"/>
                  <w:tblCellSpacing w:w="15" w:type="dxa"/>
                </w:trPr>
                <w:tc>
                  <w:tcPr>
                    <w:tcW w:w="50" w:type="pct"/>
                    <w:hideMark/>
                  </w:tcPr>
                  <w:p w14:paraId="7A708E87" w14:textId="77777777" w:rsidR="005A5A80" w:rsidRPr="005A5A80" w:rsidRDefault="005A5A80" w:rsidP="00DB7457">
                    <w:pPr>
                      <w:pStyle w:val="Bibliography"/>
                      <w:spacing w:line="360" w:lineRule="auto"/>
                      <w:rPr>
                        <w:noProof/>
                      </w:rPr>
                    </w:pPr>
                    <w:r w:rsidRPr="005A5A80">
                      <w:rPr>
                        <w:noProof/>
                      </w:rPr>
                      <w:t xml:space="preserve">[43] </w:t>
                    </w:r>
                  </w:p>
                </w:tc>
                <w:tc>
                  <w:tcPr>
                    <w:tcW w:w="0" w:type="auto"/>
                    <w:hideMark/>
                  </w:tcPr>
                  <w:p w14:paraId="4B18CDE0" w14:textId="77777777" w:rsidR="005A5A80" w:rsidRPr="005A5A80" w:rsidRDefault="005A5A80" w:rsidP="00DB7457">
                    <w:pPr>
                      <w:pStyle w:val="Bibliography"/>
                      <w:spacing w:line="360" w:lineRule="auto"/>
                      <w:rPr>
                        <w:noProof/>
                      </w:rPr>
                    </w:pPr>
                    <w:r w:rsidRPr="005A5A80">
                      <w:rPr>
                        <w:noProof/>
                      </w:rPr>
                      <w:t xml:space="preserve">Rao, G. Srinivasa, Kantam, Rosaiah, K.Reddy and P. J., "Estimation of stress–strength reliability from inverse Rayleigh distribution," </w:t>
                    </w:r>
                    <w:r w:rsidRPr="005A5A80">
                      <w:rPr>
                        <w:iCs/>
                        <w:noProof/>
                      </w:rPr>
                      <w:t xml:space="preserve">Journal of Industrial and Production Engineering, </w:t>
                    </w:r>
                    <w:r w:rsidRPr="005A5A80">
                      <w:rPr>
                        <w:noProof/>
                      </w:rPr>
                      <w:t xml:space="preserve">vol. 30, no. 4, pp. 256-263, 2013. </w:t>
                    </w:r>
                  </w:p>
                </w:tc>
              </w:tr>
              <w:tr w:rsidR="005A5A80" w:rsidRPr="005A5A80" w14:paraId="777A40EE" w14:textId="77777777">
                <w:trPr>
                  <w:divId w:val="560101186"/>
                  <w:tblCellSpacing w:w="15" w:type="dxa"/>
                </w:trPr>
                <w:tc>
                  <w:tcPr>
                    <w:tcW w:w="50" w:type="pct"/>
                    <w:hideMark/>
                  </w:tcPr>
                  <w:p w14:paraId="15727D01" w14:textId="77777777" w:rsidR="005A5A80" w:rsidRPr="005A5A80" w:rsidRDefault="005A5A80" w:rsidP="00DB7457">
                    <w:pPr>
                      <w:pStyle w:val="Bibliography"/>
                      <w:spacing w:line="360" w:lineRule="auto"/>
                      <w:rPr>
                        <w:noProof/>
                      </w:rPr>
                    </w:pPr>
                    <w:r w:rsidRPr="005A5A80">
                      <w:rPr>
                        <w:noProof/>
                      </w:rPr>
                      <w:lastRenderedPageBreak/>
                      <w:t xml:space="preserve">[44] </w:t>
                    </w:r>
                  </w:p>
                </w:tc>
                <w:tc>
                  <w:tcPr>
                    <w:tcW w:w="0" w:type="auto"/>
                    <w:hideMark/>
                  </w:tcPr>
                  <w:p w14:paraId="6432447C" w14:textId="77777777" w:rsidR="005A5A80" w:rsidRPr="005A5A80" w:rsidRDefault="005A5A80" w:rsidP="00DB7457">
                    <w:pPr>
                      <w:pStyle w:val="Bibliography"/>
                      <w:spacing w:line="360" w:lineRule="auto"/>
                      <w:rPr>
                        <w:noProof/>
                      </w:rPr>
                    </w:pPr>
                    <w:r w:rsidRPr="005A5A80">
                      <w:rPr>
                        <w:noProof/>
                      </w:rPr>
                      <w:t xml:space="preserve">Palanivel and G. Sriramachandram, "Acceptance Sampling Plan from Truncated Life Tests Based on Exponentiated Inverse Rayleigh Distribution," </w:t>
                    </w:r>
                    <w:r w:rsidRPr="005A5A80">
                      <w:rPr>
                        <w:iCs/>
                        <w:noProof/>
                      </w:rPr>
                      <w:t xml:space="preserve">American journal of Mathematical and Management Sciences, </w:t>
                    </w:r>
                    <w:r w:rsidRPr="005A5A80">
                      <w:rPr>
                        <w:noProof/>
                      </w:rPr>
                      <w:t xml:space="preserve">vol. 33, no. 1, pp. 20-35, 2014. </w:t>
                    </w:r>
                  </w:p>
                </w:tc>
              </w:tr>
              <w:tr w:rsidR="005A5A80" w:rsidRPr="005A5A80" w14:paraId="2676C337" w14:textId="77777777">
                <w:trPr>
                  <w:divId w:val="560101186"/>
                  <w:tblCellSpacing w:w="15" w:type="dxa"/>
                </w:trPr>
                <w:tc>
                  <w:tcPr>
                    <w:tcW w:w="50" w:type="pct"/>
                    <w:hideMark/>
                  </w:tcPr>
                  <w:p w14:paraId="2819DC47" w14:textId="77777777" w:rsidR="005A5A80" w:rsidRPr="005A5A80" w:rsidRDefault="005A5A80" w:rsidP="00DB7457">
                    <w:pPr>
                      <w:pStyle w:val="Bibliography"/>
                      <w:spacing w:line="360" w:lineRule="auto"/>
                      <w:rPr>
                        <w:noProof/>
                      </w:rPr>
                    </w:pPr>
                    <w:r w:rsidRPr="005A5A80">
                      <w:rPr>
                        <w:noProof/>
                      </w:rPr>
                      <w:t xml:space="preserve">[45] </w:t>
                    </w:r>
                  </w:p>
                </w:tc>
                <w:tc>
                  <w:tcPr>
                    <w:tcW w:w="0" w:type="auto"/>
                    <w:hideMark/>
                  </w:tcPr>
                  <w:p w14:paraId="03246657" w14:textId="77777777" w:rsidR="005A5A80" w:rsidRPr="005A5A80" w:rsidRDefault="005A5A80" w:rsidP="00DB7457">
                    <w:pPr>
                      <w:pStyle w:val="Bibliography"/>
                      <w:spacing w:line="360" w:lineRule="auto"/>
                      <w:rPr>
                        <w:noProof/>
                      </w:rPr>
                    </w:pPr>
                    <w:r w:rsidRPr="005A5A80">
                      <w:rPr>
                        <w:noProof/>
                      </w:rPr>
                      <w:t xml:space="preserve">Rao, G. Srinivasa, Aslam, Muhammad, Kantam and R.R.L., "Bootstrap confidence intervals of CNpk for inverse Rayleigh and log-logistic distributions," </w:t>
                    </w:r>
                    <w:r w:rsidRPr="005A5A80">
                      <w:rPr>
                        <w:iCs/>
                        <w:noProof/>
                      </w:rPr>
                      <w:t xml:space="preserve">Journal of Ststistical Computation and Simuation, </w:t>
                    </w:r>
                    <w:r w:rsidRPr="005A5A80">
                      <w:rPr>
                        <w:noProof/>
                      </w:rPr>
                      <w:t xml:space="preserve">vol. 86, no. 5, pp. 862-873, 2015. </w:t>
                    </w:r>
                  </w:p>
                </w:tc>
              </w:tr>
              <w:tr w:rsidR="005A5A80" w:rsidRPr="005A5A80" w14:paraId="6C9C2E04" w14:textId="77777777">
                <w:trPr>
                  <w:divId w:val="560101186"/>
                  <w:tblCellSpacing w:w="15" w:type="dxa"/>
                </w:trPr>
                <w:tc>
                  <w:tcPr>
                    <w:tcW w:w="50" w:type="pct"/>
                    <w:hideMark/>
                  </w:tcPr>
                  <w:p w14:paraId="352BE3E2" w14:textId="77777777" w:rsidR="005A5A80" w:rsidRPr="005A5A80" w:rsidRDefault="005A5A80" w:rsidP="00DB7457">
                    <w:pPr>
                      <w:pStyle w:val="Bibliography"/>
                      <w:spacing w:line="360" w:lineRule="auto"/>
                      <w:rPr>
                        <w:noProof/>
                      </w:rPr>
                    </w:pPr>
                    <w:r w:rsidRPr="005A5A80">
                      <w:rPr>
                        <w:noProof/>
                      </w:rPr>
                      <w:t xml:space="preserve">[46] </w:t>
                    </w:r>
                  </w:p>
                </w:tc>
                <w:tc>
                  <w:tcPr>
                    <w:tcW w:w="0" w:type="auto"/>
                    <w:hideMark/>
                  </w:tcPr>
                  <w:p w14:paraId="6FD229D8" w14:textId="77777777" w:rsidR="005A5A80" w:rsidRPr="005A5A80" w:rsidRDefault="005A5A80" w:rsidP="00DB7457">
                    <w:pPr>
                      <w:pStyle w:val="Bibliography"/>
                      <w:spacing w:line="360" w:lineRule="auto"/>
                      <w:rPr>
                        <w:noProof/>
                      </w:rPr>
                    </w:pPr>
                    <w:r w:rsidRPr="005A5A80">
                      <w:rPr>
                        <w:noProof/>
                      </w:rPr>
                      <w:t xml:space="preserve">R. J.S., "The Maxwell–Boltzmann distribution," </w:t>
                    </w:r>
                    <w:r w:rsidRPr="005A5A80">
                      <w:rPr>
                        <w:iCs/>
                        <w:noProof/>
                      </w:rPr>
                      <w:t xml:space="preserve">Molecular Physics- An imternational Journal at the Interface between chemistry and physics, </w:t>
                    </w:r>
                    <w:r w:rsidRPr="005A5A80">
                      <w:rPr>
                        <w:noProof/>
                      </w:rPr>
                      <w:t xml:space="preserve">vol. 103, no. 21-23, pp. 2281-2828, 2005. </w:t>
                    </w:r>
                  </w:p>
                </w:tc>
              </w:tr>
              <w:tr w:rsidR="005A5A80" w:rsidRPr="005A5A80" w14:paraId="04461704" w14:textId="77777777">
                <w:trPr>
                  <w:divId w:val="560101186"/>
                  <w:tblCellSpacing w:w="15" w:type="dxa"/>
                </w:trPr>
                <w:tc>
                  <w:tcPr>
                    <w:tcW w:w="50" w:type="pct"/>
                    <w:hideMark/>
                  </w:tcPr>
                  <w:p w14:paraId="3E9E34AF" w14:textId="77777777" w:rsidR="005A5A80" w:rsidRPr="005A5A80" w:rsidRDefault="005A5A80" w:rsidP="00DB7457">
                    <w:pPr>
                      <w:pStyle w:val="Bibliography"/>
                      <w:spacing w:line="360" w:lineRule="auto"/>
                      <w:rPr>
                        <w:noProof/>
                      </w:rPr>
                    </w:pPr>
                    <w:r w:rsidRPr="005A5A80">
                      <w:rPr>
                        <w:noProof/>
                      </w:rPr>
                      <w:t xml:space="preserve">[47] </w:t>
                    </w:r>
                  </w:p>
                </w:tc>
                <w:tc>
                  <w:tcPr>
                    <w:tcW w:w="0" w:type="auto"/>
                    <w:hideMark/>
                  </w:tcPr>
                  <w:p w14:paraId="5657E056" w14:textId="77777777" w:rsidR="005A5A80" w:rsidRPr="005A5A80" w:rsidRDefault="005A5A80" w:rsidP="00DB7457">
                    <w:pPr>
                      <w:pStyle w:val="Bibliography"/>
                      <w:spacing w:line="360" w:lineRule="auto"/>
                      <w:rPr>
                        <w:noProof/>
                      </w:rPr>
                    </w:pPr>
                    <w:r w:rsidRPr="005A5A80">
                      <w:rPr>
                        <w:noProof/>
                      </w:rPr>
                      <w:t>"WIKIPEDIA," [Online]. Available: https://en.wikipedia.org/wiki/Maxwell%E2%80%93Boltzmann_distribution. [Accessed 18 october 2017].</w:t>
                    </w:r>
                  </w:p>
                </w:tc>
              </w:tr>
              <w:tr w:rsidR="005A5A80" w:rsidRPr="005A5A80" w14:paraId="1B6DD497" w14:textId="77777777">
                <w:trPr>
                  <w:divId w:val="560101186"/>
                  <w:tblCellSpacing w:w="15" w:type="dxa"/>
                </w:trPr>
                <w:tc>
                  <w:tcPr>
                    <w:tcW w:w="50" w:type="pct"/>
                    <w:hideMark/>
                  </w:tcPr>
                  <w:p w14:paraId="0FEDAAC8" w14:textId="77777777" w:rsidR="005A5A80" w:rsidRPr="005A5A80" w:rsidRDefault="005A5A80" w:rsidP="00DB7457">
                    <w:pPr>
                      <w:pStyle w:val="Bibliography"/>
                      <w:spacing w:line="360" w:lineRule="auto"/>
                      <w:rPr>
                        <w:noProof/>
                      </w:rPr>
                    </w:pPr>
                    <w:r w:rsidRPr="005A5A80">
                      <w:rPr>
                        <w:noProof/>
                      </w:rPr>
                      <w:t xml:space="preserve">[48] </w:t>
                    </w:r>
                  </w:p>
                </w:tc>
                <w:tc>
                  <w:tcPr>
                    <w:tcW w:w="0" w:type="auto"/>
                    <w:hideMark/>
                  </w:tcPr>
                  <w:p w14:paraId="2BBD6238" w14:textId="77777777" w:rsidR="005A5A80" w:rsidRPr="005A5A80" w:rsidRDefault="005A5A80" w:rsidP="00DB7457">
                    <w:pPr>
                      <w:pStyle w:val="Bibliography"/>
                      <w:spacing w:line="360" w:lineRule="auto"/>
                      <w:rPr>
                        <w:noProof/>
                      </w:rPr>
                    </w:pPr>
                    <w:r w:rsidRPr="005A5A80">
                      <w:rPr>
                        <w:noProof/>
                      </w:rPr>
                      <w:t>"Coursehero," Texas A &amp; M, [Online]. Available: https://www.coursehero.com/file/p51ps9a/From-the-properties-of-the-Maxwell-Boltzmann-distribution-function-the-most/. [Accessed 18 october 2017].</w:t>
                    </w:r>
                  </w:p>
                </w:tc>
              </w:tr>
              <w:tr w:rsidR="005A5A80" w:rsidRPr="005A5A80" w14:paraId="74A522C8" w14:textId="77777777">
                <w:trPr>
                  <w:divId w:val="560101186"/>
                  <w:tblCellSpacing w:w="15" w:type="dxa"/>
                </w:trPr>
                <w:tc>
                  <w:tcPr>
                    <w:tcW w:w="50" w:type="pct"/>
                    <w:hideMark/>
                  </w:tcPr>
                  <w:p w14:paraId="5F815AF4" w14:textId="77777777" w:rsidR="005A5A80" w:rsidRPr="005A5A80" w:rsidRDefault="005A5A80" w:rsidP="00DB7457">
                    <w:pPr>
                      <w:pStyle w:val="Bibliography"/>
                      <w:spacing w:line="360" w:lineRule="auto"/>
                      <w:rPr>
                        <w:noProof/>
                      </w:rPr>
                    </w:pPr>
                    <w:r w:rsidRPr="005A5A80">
                      <w:rPr>
                        <w:noProof/>
                      </w:rPr>
                      <w:t xml:space="preserve">[49] </w:t>
                    </w:r>
                  </w:p>
                </w:tc>
                <w:tc>
                  <w:tcPr>
                    <w:tcW w:w="0" w:type="auto"/>
                    <w:hideMark/>
                  </w:tcPr>
                  <w:p w14:paraId="008B2207" w14:textId="77777777" w:rsidR="005A5A80" w:rsidRPr="005A5A80" w:rsidRDefault="005A5A80" w:rsidP="00DB7457">
                    <w:pPr>
                      <w:pStyle w:val="Bibliography"/>
                      <w:spacing w:line="360" w:lineRule="auto"/>
                      <w:rPr>
                        <w:noProof/>
                      </w:rPr>
                    </w:pPr>
                    <w:r w:rsidRPr="005A5A80">
                      <w:rPr>
                        <w:noProof/>
                      </w:rPr>
                      <w:t>"SCRIBD," [Online]. Available: https://www.scribd.com/document/299652230/Maxwell-Boltzmann-Distribution. [Accessed 18 october 2017].</w:t>
                    </w:r>
                  </w:p>
                </w:tc>
              </w:tr>
              <w:tr w:rsidR="005A5A80" w:rsidRPr="005A5A80" w14:paraId="4B77D973" w14:textId="77777777">
                <w:trPr>
                  <w:divId w:val="560101186"/>
                  <w:tblCellSpacing w:w="15" w:type="dxa"/>
                </w:trPr>
                <w:tc>
                  <w:tcPr>
                    <w:tcW w:w="50" w:type="pct"/>
                    <w:hideMark/>
                  </w:tcPr>
                  <w:p w14:paraId="7E34545B" w14:textId="77777777" w:rsidR="005A5A80" w:rsidRPr="005A5A80" w:rsidRDefault="005A5A80" w:rsidP="00DB7457">
                    <w:pPr>
                      <w:pStyle w:val="Bibliography"/>
                      <w:spacing w:line="360" w:lineRule="auto"/>
                      <w:rPr>
                        <w:noProof/>
                      </w:rPr>
                    </w:pPr>
                    <w:r w:rsidRPr="005A5A80">
                      <w:rPr>
                        <w:noProof/>
                      </w:rPr>
                      <w:t xml:space="preserve">[50] </w:t>
                    </w:r>
                  </w:p>
                </w:tc>
                <w:tc>
                  <w:tcPr>
                    <w:tcW w:w="0" w:type="auto"/>
                    <w:hideMark/>
                  </w:tcPr>
                  <w:p w14:paraId="38951C9F" w14:textId="77777777" w:rsidR="005A5A80" w:rsidRPr="005A5A80" w:rsidRDefault="005A5A80" w:rsidP="00DB7457">
                    <w:pPr>
                      <w:pStyle w:val="Bibliography"/>
                      <w:spacing w:line="360" w:lineRule="auto"/>
                      <w:rPr>
                        <w:noProof/>
                      </w:rPr>
                    </w:pPr>
                    <w:r w:rsidRPr="005A5A80">
                      <w:rPr>
                        <w:noProof/>
                      </w:rPr>
                      <w:t xml:space="preserve">Malik, H. Krishna and Manish, "Reliability estimation in Maxwell distribution with progressively Type-II censored data," </w:t>
                    </w:r>
                    <w:r w:rsidRPr="005A5A80">
                      <w:rPr>
                        <w:iCs/>
                        <w:noProof/>
                      </w:rPr>
                      <w:t xml:space="preserve">Journal of statistical computation and simulation, </w:t>
                    </w:r>
                    <w:r w:rsidRPr="005A5A80">
                      <w:rPr>
                        <w:noProof/>
                      </w:rPr>
                      <w:t xml:space="preserve">vol. 82, no. 4, pp. 623-641, 2012. </w:t>
                    </w:r>
                  </w:p>
                </w:tc>
              </w:tr>
              <w:tr w:rsidR="005A5A80" w:rsidRPr="005A5A80" w14:paraId="7CDA2B33" w14:textId="77777777">
                <w:trPr>
                  <w:divId w:val="560101186"/>
                  <w:tblCellSpacing w:w="15" w:type="dxa"/>
                </w:trPr>
                <w:tc>
                  <w:tcPr>
                    <w:tcW w:w="50" w:type="pct"/>
                    <w:hideMark/>
                  </w:tcPr>
                  <w:p w14:paraId="4FDDFAE0" w14:textId="77777777" w:rsidR="005A5A80" w:rsidRPr="005A5A80" w:rsidRDefault="005A5A80" w:rsidP="00DB7457">
                    <w:pPr>
                      <w:pStyle w:val="Bibliography"/>
                      <w:spacing w:line="360" w:lineRule="auto"/>
                      <w:rPr>
                        <w:noProof/>
                      </w:rPr>
                    </w:pPr>
                    <w:r w:rsidRPr="005A5A80">
                      <w:rPr>
                        <w:noProof/>
                      </w:rPr>
                      <w:t xml:space="preserve">[51] </w:t>
                    </w:r>
                  </w:p>
                </w:tc>
                <w:tc>
                  <w:tcPr>
                    <w:tcW w:w="0" w:type="auto"/>
                    <w:hideMark/>
                  </w:tcPr>
                  <w:p w14:paraId="11EE4502" w14:textId="77777777" w:rsidR="005A5A80" w:rsidRPr="005A5A80" w:rsidRDefault="005A5A80" w:rsidP="00DB7457">
                    <w:pPr>
                      <w:pStyle w:val="Bibliography"/>
                      <w:spacing w:line="360" w:lineRule="auto"/>
                      <w:rPr>
                        <w:noProof/>
                      </w:rPr>
                    </w:pPr>
                    <w:r w:rsidRPr="005A5A80">
                      <w:rPr>
                        <w:noProof/>
                      </w:rPr>
                      <w:t xml:space="preserve">K. Hare, Vivekanand and k. kapil, "Estimation in Maxwell distribution with randomly censored data," </w:t>
                    </w:r>
                    <w:r w:rsidRPr="005A5A80">
                      <w:rPr>
                        <w:iCs/>
                        <w:noProof/>
                      </w:rPr>
                      <w:t xml:space="preserve">journal of statistical computation and simulation, </w:t>
                    </w:r>
                    <w:r w:rsidRPr="005A5A80">
                      <w:rPr>
                        <w:noProof/>
                      </w:rPr>
                      <w:t xml:space="preserve">vol. 85, no. 17, pp. 3560-3578, 2015. </w:t>
                    </w:r>
                  </w:p>
                </w:tc>
              </w:tr>
              <w:tr w:rsidR="005A5A80" w:rsidRPr="005A5A80" w14:paraId="3A2FC7D9" w14:textId="77777777">
                <w:trPr>
                  <w:divId w:val="560101186"/>
                  <w:tblCellSpacing w:w="15" w:type="dxa"/>
                </w:trPr>
                <w:tc>
                  <w:tcPr>
                    <w:tcW w:w="50" w:type="pct"/>
                    <w:hideMark/>
                  </w:tcPr>
                  <w:p w14:paraId="58B83CAF" w14:textId="77777777" w:rsidR="005A5A80" w:rsidRPr="005A5A80" w:rsidRDefault="005A5A80" w:rsidP="00DB7457">
                    <w:pPr>
                      <w:pStyle w:val="Bibliography"/>
                      <w:spacing w:line="360" w:lineRule="auto"/>
                      <w:rPr>
                        <w:noProof/>
                      </w:rPr>
                    </w:pPr>
                    <w:r w:rsidRPr="005A5A80">
                      <w:rPr>
                        <w:noProof/>
                      </w:rPr>
                      <w:t xml:space="preserve">[52] </w:t>
                    </w:r>
                  </w:p>
                </w:tc>
                <w:tc>
                  <w:tcPr>
                    <w:tcW w:w="0" w:type="auto"/>
                    <w:hideMark/>
                  </w:tcPr>
                  <w:p w14:paraId="2EFCFAD7" w14:textId="77777777" w:rsidR="005A5A80" w:rsidRPr="005A5A80" w:rsidRDefault="005A5A80" w:rsidP="00DB7457">
                    <w:pPr>
                      <w:pStyle w:val="Bibliography"/>
                      <w:spacing w:line="360" w:lineRule="auto"/>
                      <w:rPr>
                        <w:noProof/>
                      </w:rPr>
                    </w:pPr>
                    <w:r w:rsidRPr="005A5A80">
                      <w:rPr>
                        <w:noProof/>
                      </w:rPr>
                      <w:t xml:space="preserve">Panwar and S. K. Tomer, "Estimation procedures for Maxwell distribution under type-I progressive hybrid censoring scheme," </w:t>
                    </w:r>
                    <w:r w:rsidRPr="005A5A80">
                      <w:rPr>
                        <w:iCs/>
                        <w:noProof/>
                      </w:rPr>
                      <w:t xml:space="preserve">Journal of statistical computation and simulation, </w:t>
                    </w:r>
                    <w:r w:rsidRPr="005A5A80">
                      <w:rPr>
                        <w:noProof/>
                      </w:rPr>
                      <w:t xml:space="preserve">vol. 85, no. 2, pp. 339-356, 2015. </w:t>
                    </w:r>
                  </w:p>
                </w:tc>
              </w:tr>
              <w:tr w:rsidR="005A5A80" w:rsidRPr="005A5A80" w14:paraId="46DE434A" w14:textId="77777777">
                <w:trPr>
                  <w:divId w:val="560101186"/>
                  <w:tblCellSpacing w:w="15" w:type="dxa"/>
                </w:trPr>
                <w:tc>
                  <w:tcPr>
                    <w:tcW w:w="50" w:type="pct"/>
                    <w:hideMark/>
                  </w:tcPr>
                  <w:p w14:paraId="56129D15" w14:textId="77777777" w:rsidR="005A5A80" w:rsidRPr="005A5A80" w:rsidRDefault="005A5A80" w:rsidP="00DB7457">
                    <w:pPr>
                      <w:pStyle w:val="Bibliography"/>
                      <w:spacing w:line="360" w:lineRule="auto"/>
                      <w:rPr>
                        <w:noProof/>
                      </w:rPr>
                    </w:pPr>
                    <w:r w:rsidRPr="005A5A80">
                      <w:rPr>
                        <w:noProof/>
                      </w:rPr>
                      <w:lastRenderedPageBreak/>
                      <w:t xml:space="preserve">[53] </w:t>
                    </w:r>
                  </w:p>
                </w:tc>
                <w:tc>
                  <w:tcPr>
                    <w:tcW w:w="0" w:type="auto"/>
                    <w:hideMark/>
                  </w:tcPr>
                  <w:p w14:paraId="232112E3" w14:textId="77777777" w:rsidR="005A5A80" w:rsidRPr="005A5A80" w:rsidRDefault="005A5A80" w:rsidP="00DB7457">
                    <w:pPr>
                      <w:pStyle w:val="Bibliography"/>
                      <w:spacing w:line="360" w:lineRule="auto"/>
                      <w:rPr>
                        <w:noProof/>
                      </w:rPr>
                    </w:pPr>
                    <w:r w:rsidRPr="005A5A80">
                      <w:rPr>
                        <w:noProof/>
                      </w:rPr>
                      <w:t xml:space="preserve">S. S.Maiti and S. Dey, "Bayesian Estimation of the Parameter of Maxwell Distribution under Different Loss Functions," </w:t>
                    </w:r>
                    <w:r w:rsidRPr="005A5A80">
                      <w:rPr>
                        <w:iCs/>
                        <w:noProof/>
                      </w:rPr>
                      <w:t xml:space="preserve">Journal of Statistical Theory and Practice, </w:t>
                    </w:r>
                    <w:r w:rsidRPr="005A5A80">
                      <w:rPr>
                        <w:noProof/>
                      </w:rPr>
                      <w:t xml:space="preserve">vol. 4, no. 2, pp. 279-287, 2010. </w:t>
                    </w:r>
                  </w:p>
                </w:tc>
              </w:tr>
              <w:tr w:rsidR="005A5A80" w:rsidRPr="005A5A80" w14:paraId="3D0970F5" w14:textId="77777777">
                <w:trPr>
                  <w:divId w:val="560101186"/>
                  <w:tblCellSpacing w:w="15" w:type="dxa"/>
                </w:trPr>
                <w:tc>
                  <w:tcPr>
                    <w:tcW w:w="50" w:type="pct"/>
                    <w:hideMark/>
                  </w:tcPr>
                  <w:p w14:paraId="57C849E5" w14:textId="77777777" w:rsidR="005A5A80" w:rsidRPr="005A5A80" w:rsidRDefault="005A5A80" w:rsidP="00DB7457">
                    <w:pPr>
                      <w:pStyle w:val="Bibliography"/>
                      <w:spacing w:line="360" w:lineRule="auto"/>
                      <w:rPr>
                        <w:noProof/>
                      </w:rPr>
                    </w:pPr>
                    <w:r w:rsidRPr="005A5A80">
                      <w:rPr>
                        <w:noProof/>
                      </w:rPr>
                      <w:t xml:space="preserve">[54] </w:t>
                    </w:r>
                  </w:p>
                </w:tc>
                <w:tc>
                  <w:tcPr>
                    <w:tcW w:w="0" w:type="auto"/>
                    <w:hideMark/>
                  </w:tcPr>
                  <w:p w14:paraId="39C7B221" w14:textId="77777777" w:rsidR="005A5A80" w:rsidRPr="005A5A80" w:rsidRDefault="005A5A80" w:rsidP="00DB7457">
                    <w:pPr>
                      <w:pStyle w:val="Bibliography"/>
                      <w:spacing w:line="360" w:lineRule="auto"/>
                      <w:rPr>
                        <w:noProof/>
                      </w:rPr>
                    </w:pPr>
                    <w:r w:rsidRPr="005A5A80">
                      <w:rPr>
                        <w:noProof/>
                      </w:rPr>
                      <w:t xml:space="preserve">V. K. Sharma, H. S. Bakouch and K. Suthar, "An extended Maxwell distribution: Properties and applications," </w:t>
                    </w:r>
                    <w:r w:rsidRPr="005A5A80">
                      <w:rPr>
                        <w:iCs/>
                        <w:noProof/>
                      </w:rPr>
                      <w:t xml:space="preserve">Communications in Statistics- Simulation and Computation, </w:t>
                    </w:r>
                    <w:r w:rsidRPr="005A5A80">
                      <w:rPr>
                        <w:noProof/>
                      </w:rPr>
                      <w:t xml:space="preserve">pp. 1-26, 2016. </w:t>
                    </w:r>
                  </w:p>
                </w:tc>
              </w:tr>
              <w:tr w:rsidR="005A5A80" w:rsidRPr="005A5A80" w14:paraId="22C5CB90" w14:textId="77777777">
                <w:trPr>
                  <w:divId w:val="560101186"/>
                  <w:tblCellSpacing w:w="15" w:type="dxa"/>
                </w:trPr>
                <w:tc>
                  <w:tcPr>
                    <w:tcW w:w="50" w:type="pct"/>
                    <w:hideMark/>
                  </w:tcPr>
                  <w:p w14:paraId="2E3F4018" w14:textId="77777777" w:rsidR="005A5A80" w:rsidRPr="005A5A80" w:rsidRDefault="005A5A80" w:rsidP="00DB7457">
                    <w:pPr>
                      <w:pStyle w:val="Bibliography"/>
                      <w:spacing w:line="360" w:lineRule="auto"/>
                      <w:rPr>
                        <w:noProof/>
                      </w:rPr>
                    </w:pPr>
                    <w:r w:rsidRPr="005A5A80">
                      <w:rPr>
                        <w:noProof/>
                      </w:rPr>
                      <w:t xml:space="preserve">[55] </w:t>
                    </w:r>
                  </w:p>
                </w:tc>
                <w:tc>
                  <w:tcPr>
                    <w:tcW w:w="0" w:type="auto"/>
                    <w:hideMark/>
                  </w:tcPr>
                  <w:p w14:paraId="4B8AB16F" w14:textId="77777777" w:rsidR="005A5A80" w:rsidRPr="005A5A80" w:rsidRDefault="005A5A80" w:rsidP="00DB7457">
                    <w:pPr>
                      <w:pStyle w:val="Bibliography"/>
                      <w:spacing w:line="360" w:lineRule="auto"/>
                      <w:rPr>
                        <w:noProof/>
                      </w:rPr>
                    </w:pPr>
                    <w:r w:rsidRPr="005A5A80">
                      <w:rPr>
                        <w:noProof/>
                      </w:rPr>
                      <w:t xml:space="preserve">A. Saghir, A. Khadim and Z. Lin, "The Maxwell length-biased distribution: Properties and estimation," </w:t>
                    </w:r>
                    <w:r w:rsidRPr="005A5A80">
                      <w:rPr>
                        <w:iCs/>
                        <w:noProof/>
                      </w:rPr>
                      <w:t xml:space="preserve">Journal of Statistical Theory and Practice, </w:t>
                    </w:r>
                    <w:r w:rsidRPr="005A5A80">
                      <w:rPr>
                        <w:noProof/>
                      </w:rPr>
                      <w:t xml:space="preserve">vol. 11, no. 1, pp. 26-40, 2017. </w:t>
                    </w:r>
                  </w:p>
                </w:tc>
              </w:tr>
              <w:tr w:rsidR="005A5A80" w:rsidRPr="005A5A80" w14:paraId="385AFFE9" w14:textId="77777777">
                <w:trPr>
                  <w:divId w:val="560101186"/>
                  <w:tblCellSpacing w:w="15" w:type="dxa"/>
                </w:trPr>
                <w:tc>
                  <w:tcPr>
                    <w:tcW w:w="50" w:type="pct"/>
                    <w:hideMark/>
                  </w:tcPr>
                  <w:p w14:paraId="191F1DCB" w14:textId="77777777" w:rsidR="005A5A80" w:rsidRPr="005A5A80" w:rsidRDefault="005A5A80" w:rsidP="00DB7457">
                    <w:pPr>
                      <w:pStyle w:val="Bibliography"/>
                      <w:spacing w:line="360" w:lineRule="auto"/>
                      <w:rPr>
                        <w:noProof/>
                      </w:rPr>
                    </w:pPr>
                    <w:r w:rsidRPr="005A5A80">
                      <w:rPr>
                        <w:noProof/>
                      </w:rPr>
                      <w:t xml:space="preserve">[56] </w:t>
                    </w:r>
                  </w:p>
                </w:tc>
                <w:tc>
                  <w:tcPr>
                    <w:tcW w:w="0" w:type="auto"/>
                    <w:hideMark/>
                  </w:tcPr>
                  <w:p w14:paraId="59C6BD5A" w14:textId="77777777" w:rsidR="005A5A80" w:rsidRPr="005A5A80" w:rsidRDefault="005A5A80" w:rsidP="00DB7457">
                    <w:pPr>
                      <w:pStyle w:val="Bibliography"/>
                      <w:spacing w:line="360" w:lineRule="auto"/>
                      <w:rPr>
                        <w:noProof/>
                      </w:rPr>
                    </w:pPr>
                    <w:r w:rsidRPr="005A5A80">
                      <w:rPr>
                        <w:noProof/>
                      </w:rPr>
                      <w:t xml:space="preserve">Chen, Haung, Jianwen and Shouquan, "Tail behavior of the generalized Maxwell distribution," </w:t>
                    </w:r>
                    <w:r w:rsidRPr="005A5A80">
                      <w:rPr>
                        <w:iCs/>
                        <w:noProof/>
                      </w:rPr>
                      <w:t xml:space="preserve">Communications in statistics - Theory and Methods, </w:t>
                    </w:r>
                    <w:r w:rsidRPr="005A5A80">
                      <w:rPr>
                        <w:noProof/>
                      </w:rPr>
                      <w:t xml:space="preserve">vol. 45, no. 14, pp. 4230-4236, 2016. </w:t>
                    </w:r>
                  </w:p>
                </w:tc>
              </w:tr>
              <w:tr w:rsidR="005A5A80" w:rsidRPr="005A5A80" w14:paraId="21FFD24B" w14:textId="77777777">
                <w:trPr>
                  <w:divId w:val="560101186"/>
                  <w:tblCellSpacing w:w="15" w:type="dxa"/>
                </w:trPr>
                <w:tc>
                  <w:tcPr>
                    <w:tcW w:w="50" w:type="pct"/>
                    <w:hideMark/>
                  </w:tcPr>
                  <w:p w14:paraId="16185BCC" w14:textId="77777777" w:rsidR="005A5A80" w:rsidRPr="005A5A80" w:rsidRDefault="005A5A80" w:rsidP="00DB7457">
                    <w:pPr>
                      <w:pStyle w:val="Bibliography"/>
                      <w:spacing w:line="360" w:lineRule="auto"/>
                      <w:rPr>
                        <w:noProof/>
                      </w:rPr>
                    </w:pPr>
                    <w:r w:rsidRPr="005A5A80">
                      <w:rPr>
                        <w:noProof/>
                      </w:rPr>
                      <w:t xml:space="preserve">[57] </w:t>
                    </w:r>
                  </w:p>
                </w:tc>
                <w:tc>
                  <w:tcPr>
                    <w:tcW w:w="0" w:type="auto"/>
                    <w:hideMark/>
                  </w:tcPr>
                  <w:p w14:paraId="3F8665E5" w14:textId="77777777" w:rsidR="005A5A80" w:rsidRPr="005A5A80" w:rsidRDefault="005A5A80" w:rsidP="00DB7457">
                    <w:pPr>
                      <w:pStyle w:val="Bibliography"/>
                      <w:spacing w:line="360" w:lineRule="auto"/>
                      <w:rPr>
                        <w:noProof/>
                      </w:rPr>
                    </w:pPr>
                    <w:r w:rsidRPr="005A5A80">
                      <w:rPr>
                        <w:noProof/>
                      </w:rPr>
                      <w:t xml:space="preserve">J. Huang, J. Wang, G. Luo and H. Pu, "Higher order expansion for moments of extreme for generalized Maxwell distribution," </w:t>
                    </w:r>
                    <w:r w:rsidRPr="005A5A80">
                      <w:rPr>
                        <w:iCs/>
                        <w:noProof/>
                      </w:rPr>
                      <w:t xml:space="preserve">Communications in statistics - Theory and Methods, </w:t>
                    </w:r>
                    <w:r w:rsidRPr="005A5A80">
                      <w:rPr>
                        <w:noProof/>
                      </w:rPr>
                      <w:t xml:space="preserve">pp. 1-12, 2016. </w:t>
                    </w:r>
                  </w:p>
                </w:tc>
              </w:tr>
              <w:tr w:rsidR="005A5A80" w:rsidRPr="005A5A80" w14:paraId="71EA0D78" w14:textId="77777777">
                <w:trPr>
                  <w:divId w:val="560101186"/>
                  <w:tblCellSpacing w:w="15" w:type="dxa"/>
                </w:trPr>
                <w:tc>
                  <w:tcPr>
                    <w:tcW w:w="50" w:type="pct"/>
                    <w:hideMark/>
                  </w:tcPr>
                  <w:p w14:paraId="6E334163" w14:textId="77777777" w:rsidR="005A5A80" w:rsidRPr="005A5A80" w:rsidRDefault="005A5A80" w:rsidP="00DB7457">
                    <w:pPr>
                      <w:pStyle w:val="Bibliography"/>
                      <w:spacing w:line="360" w:lineRule="auto"/>
                      <w:rPr>
                        <w:noProof/>
                      </w:rPr>
                    </w:pPr>
                    <w:r w:rsidRPr="005A5A80">
                      <w:rPr>
                        <w:noProof/>
                      </w:rPr>
                      <w:t xml:space="preserve">[58] </w:t>
                    </w:r>
                  </w:p>
                </w:tc>
                <w:tc>
                  <w:tcPr>
                    <w:tcW w:w="0" w:type="auto"/>
                    <w:hideMark/>
                  </w:tcPr>
                  <w:p w14:paraId="3F60715F" w14:textId="77777777" w:rsidR="005A5A80" w:rsidRPr="005A5A80" w:rsidRDefault="005A5A80" w:rsidP="00DB7457">
                    <w:pPr>
                      <w:pStyle w:val="Bibliography"/>
                      <w:spacing w:line="360" w:lineRule="auto"/>
                      <w:rPr>
                        <w:noProof/>
                      </w:rPr>
                    </w:pPr>
                    <w:r w:rsidRPr="005A5A80">
                      <w:rPr>
                        <w:noProof/>
                      </w:rPr>
                      <w:t xml:space="preserve">J.J.J.Roux and A. Bekker, "Reliability Characteristics of the Maxwell Distribution: A Bayes Estimation Study," </w:t>
                    </w:r>
                    <w:r w:rsidRPr="005A5A80">
                      <w:rPr>
                        <w:iCs/>
                        <w:noProof/>
                      </w:rPr>
                      <w:t xml:space="preserve">Communications in Statistics- Theory and Methods, </w:t>
                    </w:r>
                    <w:r w:rsidRPr="005A5A80">
                      <w:rPr>
                        <w:noProof/>
                      </w:rPr>
                      <w:t xml:space="preserve">vol. 34, no. 11, pp. 2169-2178, 2005. </w:t>
                    </w:r>
                  </w:p>
                </w:tc>
              </w:tr>
              <w:tr w:rsidR="005A5A80" w:rsidRPr="005A5A80" w14:paraId="138680E5" w14:textId="77777777">
                <w:trPr>
                  <w:divId w:val="560101186"/>
                  <w:tblCellSpacing w:w="15" w:type="dxa"/>
                </w:trPr>
                <w:tc>
                  <w:tcPr>
                    <w:tcW w:w="50" w:type="pct"/>
                    <w:hideMark/>
                  </w:tcPr>
                  <w:p w14:paraId="3B13AB22" w14:textId="77777777" w:rsidR="005A5A80" w:rsidRPr="005A5A80" w:rsidRDefault="005A5A80" w:rsidP="00DB7457">
                    <w:pPr>
                      <w:pStyle w:val="Bibliography"/>
                      <w:spacing w:line="360" w:lineRule="auto"/>
                      <w:rPr>
                        <w:noProof/>
                      </w:rPr>
                    </w:pPr>
                    <w:r w:rsidRPr="005A5A80">
                      <w:rPr>
                        <w:noProof/>
                      </w:rPr>
                      <w:t xml:space="preserve">[59] </w:t>
                    </w:r>
                  </w:p>
                </w:tc>
                <w:tc>
                  <w:tcPr>
                    <w:tcW w:w="0" w:type="auto"/>
                    <w:hideMark/>
                  </w:tcPr>
                  <w:p w14:paraId="7C98F89C" w14:textId="77777777" w:rsidR="005A5A80" w:rsidRPr="005A5A80" w:rsidRDefault="005A5A80" w:rsidP="00DB7457">
                    <w:pPr>
                      <w:pStyle w:val="Bibliography"/>
                      <w:spacing w:line="360" w:lineRule="auto"/>
                      <w:rPr>
                        <w:noProof/>
                      </w:rPr>
                    </w:pPr>
                    <w:r w:rsidRPr="005A5A80">
                      <w:rPr>
                        <w:noProof/>
                      </w:rPr>
                      <w:t xml:space="preserve">R.S.Srivastava and K. L. S. a. R.S., "Inverse Maxwell Distribution as a Survival Model, Genesis and Parameter Estimation," </w:t>
                    </w:r>
                    <w:r w:rsidRPr="005A5A80">
                      <w:rPr>
                        <w:iCs/>
                        <w:noProof/>
                      </w:rPr>
                      <w:t xml:space="preserve">Research Journal of Mathematical and Statistical Sciences, </w:t>
                    </w:r>
                    <w:r w:rsidRPr="005A5A80">
                      <w:rPr>
                        <w:noProof/>
                      </w:rPr>
                      <w:t xml:space="preserve">vol. 2, no. 7, pp. 23-28, 2014. </w:t>
                    </w:r>
                  </w:p>
                </w:tc>
              </w:tr>
              <w:tr w:rsidR="005A5A80" w:rsidRPr="005A5A80" w14:paraId="244EF174" w14:textId="77777777">
                <w:trPr>
                  <w:divId w:val="560101186"/>
                  <w:tblCellSpacing w:w="15" w:type="dxa"/>
                </w:trPr>
                <w:tc>
                  <w:tcPr>
                    <w:tcW w:w="50" w:type="pct"/>
                    <w:hideMark/>
                  </w:tcPr>
                  <w:p w14:paraId="2A0B8D5C" w14:textId="77777777" w:rsidR="005A5A80" w:rsidRPr="005A5A80" w:rsidRDefault="005A5A80" w:rsidP="00DB7457">
                    <w:pPr>
                      <w:pStyle w:val="Bibliography"/>
                      <w:spacing w:line="360" w:lineRule="auto"/>
                      <w:rPr>
                        <w:noProof/>
                      </w:rPr>
                    </w:pPr>
                    <w:r w:rsidRPr="005A5A80">
                      <w:rPr>
                        <w:noProof/>
                      </w:rPr>
                      <w:t xml:space="preserve">[60] </w:t>
                    </w:r>
                  </w:p>
                </w:tc>
                <w:tc>
                  <w:tcPr>
                    <w:tcW w:w="0" w:type="auto"/>
                    <w:hideMark/>
                  </w:tcPr>
                  <w:p w14:paraId="183AD6CB" w14:textId="77777777" w:rsidR="005A5A80" w:rsidRPr="005A5A80" w:rsidRDefault="005A5A80" w:rsidP="00DB7457">
                    <w:pPr>
                      <w:pStyle w:val="Bibliography"/>
                      <w:spacing w:line="360" w:lineRule="auto"/>
                      <w:rPr>
                        <w:noProof/>
                      </w:rPr>
                    </w:pPr>
                    <w:r w:rsidRPr="005A5A80">
                      <w:rPr>
                        <w:noProof/>
                      </w:rPr>
                      <w:t xml:space="preserve">R.S.Srivastava and K. L. Singh, "Estimation of the Parameter in the Size-Biased Inverse Maxwell Distribution," </w:t>
                    </w:r>
                    <w:r w:rsidRPr="005A5A80">
                      <w:rPr>
                        <w:iCs/>
                        <w:noProof/>
                      </w:rPr>
                      <w:t xml:space="preserve">International Journal of Statistika and Mathematika, </w:t>
                    </w:r>
                    <w:r w:rsidRPr="005A5A80">
                      <w:rPr>
                        <w:noProof/>
                      </w:rPr>
                      <w:t xml:space="preserve">vol. 10, no. 3, pp. 52-55, 2014. </w:t>
                    </w:r>
                  </w:p>
                </w:tc>
              </w:tr>
              <w:tr w:rsidR="005A5A80" w:rsidRPr="005A5A80" w14:paraId="2503AC76" w14:textId="77777777">
                <w:trPr>
                  <w:divId w:val="560101186"/>
                  <w:tblCellSpacing w:w="15" w:type="dxa"/>
                </w:trPr>
                <w:tc>
                  <w:tcPr>
                    <w:tcW w:w="50" w:type="pct"/>
                    <w:hideMark/>
                  </w:tcPr>
                  <w:p w14:paraId="0391C277" w14:textId="77777777" w:rsidR="005A5A80" w:rsidRPr="005A5A80" w:rsidRDefault="005A5A80" w:rsidP="00DB7457">
                    <w:pPr>
                      <w:pStyle w:val="Bibliography"/>
                      <w:spacing w:line="360" w:lineRule="auto"/>
                      <w:rPr>
                        <w:noProof/>
                      </w:rPr>
                    </w:pPr>
                    <w:r w:rsidRPr="005A5A80">
                      <w:rPr>
                        <w:noProof/>
                      </w:rPr>
                      <w:t xml:space="preserve">[61] </w:t>
                    </w:r>
                  </w:p>
                </w:tc>
                <w:tc>
                  <w:tcPr>
                    <w:tcW w:w="0" w:type="auto"/>
                    <w:hideMark/>
                  </w:tcPr>
                  <w:p w14:paraId="09DE021C" w14:textId="77777777" w:rsidR="005A5A80" w:rsidRPr="005A5A80" w:rsidRDefault="005A5A80" w:rsidP="00DB7457">
                    <w:pPr>
                      <w:pStyle w:val="Bibliography"/>
                      <w:spacing w:line="360" w:lineRule="auto"/>
                      <w:rPr>
                        <w:noProof/>
                      </w:rPr>
                    </w:pPr>
                    <w:r w:rsidRPr="005A5A80">
                      <w:rPr>
                        <w:noProof/>
                      </w:rPr>
                      <w:t xml:space="preserve">R.S.Srivastava and S. K. Lata, "Bayesian Estimation of Parameter of Inverse Maxwell Distribution via Size-Biased Sampling," </w:t>
                    </w:r>
                    <w:r w:rsidRPr="005A5A80">
                      <w:rPr>
                        <w:iCs/>
                        <w:noProof/>
                      </w:rPr>
                      <w:t xml:space="preserve">International Journal of Science and Research (IJSR), </w:t>
                    </w:r>
                    <w:r w:rsidRPr="005A5A80">
                      <w:rPr>
                        <w:noProof/>
                      </w:rPr>
                      <w:t xml:space="preserve">vol. 3, no. 9, pp. 1835-1839, 2014. </w:t>
                    </w:r>
                  </w:p>
                </w:tc>
              </w:tr>
              <w:tr w:rsidR="005A5A80" w:rsidRPr="005A5A80" w14:paraId="75C49C83" w14:textId="77777777">
                <w:trPr>
                  <w:divId w:val="560101186"/>
                  <w:tblCellSpacing w:w="15" w:type="dxa"/>
                </w:trPr>
                <w:tc>
                  <w:tcPr>
                    <w:tcW w:w="50" w:type="pct"/>
                    <w:hideMark/>
                  </w:tcPr>
                  <w:p w14:paraId="18FBFEDD" w14:textId="77777777" w:rsidR="005A5A80" w:rsidRPr="005A5A80" w:rsidRDefault="005A5A80" w:rsidP="00DB7457">
                    <w:pPr>
                      <w:pStyle w:val="Bibliography"/>
                      <w:spacing w:line="360" w:lineRule="auto"/>
                      <w:rPr>
                        <w:noProof/>
                      </w:rPr>
                    </w:pPr>
                    <w:r w:rsidRPr="005A5A80">
                      <w:rPr>
                        <w:noProof/>
                      </w:rPr>
                      <w:t xml:space="preserve">[62] </w:t>
                    </w:r>
                  </w:p>
                </w:tc>
                <w:tc>
                  <w:tcPr>
                    <w:tcW w:w="0" w:type="auto"/>
                    <w:hideMark/>
                  </w:tcPr>
                  <w:p w14:paraId="166D2F84" w14:textId="77777777" w:rsidR="005A5A80" w:rsidRPr="005A5A80" w:rsidRDefault="005A5A80" w:rsidP="00DB7457">
                    <w:pPr>
                      <w:pStyle w:val="Bibliography"/>
                      <w:spacing w:line="360" w:lineRule="auto"/>
                      <w:rPr>
                        <w:noProof/>
                      </w:rPr>
                    </w:pPr>
                    <w:r w:rsidRPr="005A5A80">
                      <w:rPr>
                        <w:noProof/>
                      </w:rPr>
                      <w:t>L.Debnath, "Integral transformation and their applications," CRC press, USA, 1995.</w:t>
                    </w:r>
                  </w:p>
                </w:tc>
              </w:tr>
              <w:tr w:rsidR="005A5A80" w:rsidRPr="005A5A80" w14:paraId="2B04999D" w14:textId="77777777">
                <w:trPr>
                  <w:divId w:val="560101186"/>
                  <w:tblCellSpacing w:w="15" w:type="dxa"/>
                </w:trPr>
                <w:tc>
                  <w:tcPr>
                    <w:tcW w:w="50" w:type="pct"/>
                    <w:hideMark/>
                  </w:tcPr>
                  <w:p w14:paraId="12B54B53" w14:textId="77777777" w:rsidR="005A5A80" w:rsidRPr="005A5A80" w:rsidRDefault="005A5A80" w:rsidP="00DB7457">
                    <w:pPr>
                      <w:pStyle w:val="Bibliography"/>
                      <w:spacing w:line="360" w:lineRule="auto"/>
                      <w:rPr>
                        <w:noProof/>
                      </w:rPr>
                    </w:pPr>
                    <w:r w:rsidRPr="005A5A80">
                      <w:rPr>
                        <w:noProof/>
                      </w:rPr>
                      <w:lastRenderedPageBreak/>
                      <w:t xml:space="preserve">[63] </w:t>
                    </w:r>
                  </w:p>
                </w:tc>
                <w:tc>
                  <w:tcPr>
                    <w:tcW w:w="0" w:type="auto"/>
                    <w:hideMark/>
                  </w:tcPr>
                  <w:p w14:paraId="50175AD6" w14:textId="77777777" w:rsidR="005A5A80" w:rsidRPr="005A5A80" w:rsidRDefault="005A5A80" w:rsidP="00DB7457">
                    <w:pPr>
                      <w:pStyle w:val="Bibliography"/>
                      <w:spacing w:line="360" w:lineRule="auto"/>
                      <w:rPr>
                        <w:noProof/>
                      </w:rPr>
                    </w:pPr>
                    <w:r w:rsidRPr="005A5A80">
                      <w:rPr>
                        <w:noProof/>
                      </w:rPr>
                      <w:t xml:space="preserve">M. P. Hossain, M. H. Omar and M. Riaz, "On designing the control chart for monitoring the Maxwell distribution," </w:t>
                    </w:r>
                    <w:r w:rsidRPr="005A5A80">
                      <w:rPr>
                        <w:iCs/>
                        <w:noProof/>
                      </w:rPr>
                      <w:t xml:space="preserve">Journal of Statistical Computation and simulation, </w:t>
                    </w:r>
                    <w:r w:rsidRPr="005A5A80">
                      <w:rPr>
                        <w:noProof/>
                      </w:rPr>
                      <w:t xml:space="preserve">2016. </w:t>
                    </w:r>
                  </w:p>
                </w:tc>
              </w:tr>
              <w:tr w:rsidR="005A5A80" w:rsidRPr="005A5A80" w14:paraId="77631CC3" w14:textId="77777777">
                <w:trPr>
                  <w:divId w:val="560101186"/>
                  <w:tblCellSpacing w:w="15" w:type="dxa"/>
                </w:trPr>
                <w:tc>
                  <w:tcPr>
                    <w:tcW w:w="50" w:type="pct"/>
                    <w:hideMark/>
                  </w:tcPr>
                  <w:p w14:paraId="6A85D5A7" w14:textId="77777777" w:rsidR="005A5A80" w:rsidRPr="005A5A80" w:rsidRDefault="005A5A80" w:rsidP="00DB7457">
                    <w:pPr>
                      <w:pStyle w:val="Bibliography"/>
                      <w:spacing w:line="360" w:lineRule="auto"/>
                      <w:rPr>
                        <w:noProof/>
                      </w:rPr>
                    </w:pPr>
                    <w:r w:rsidRPr="005A5A80">
                      <w:rPr>
                        <w:noProof/>
                      </w:rPr>
                      <w:t xml:space="preserve">[64] </w:t>
                    </w:r>
                  </w:p>
                </w:tc>
                <w:tc>
                  <w:tcPr>
                    <w:tcW w:w="0" w:type="auto"/>
                    <w:hideMark/>
                  </w:tcPr>
                  <w:p w14:paraId="2B625BA9" w14:textId="77777777" w:rsidR="005A5A80" w:rsidRPr="005A5A80" w:rsidRDefault="005A5A80" w:rsidP="00DB7457">
                    <w:pPr>
                      <w:pStyle w:val="Bibliography"/>
                      <w:spacing w:line="360" w:lineRule="auto"/>
                      <w:rPr>
                        <w:noProof/>
                      </w:rPr>
                    </w:pPr>
                    <w:r w:rsidRPr="005A5A80">
                      <w:rPr>
                        <w:noProof/>
                      </w:rPr>
                      <w:t xml:space="preserve">Wang, "Control charts for monitoring the weibull shape parameter based on type-II censored sample," </w:t>
                    </w:r>
                    <w:r w:rsidRPr="005A5A80">
                      <w:rPr>
                        <w:iCs/>
                        <w:noProof/>
                      </w:rPr>
                      <w:t xml:space="preserve">Quality and Reliability Engineering International, </w:t>
                    </w:r>
                    <w:r w:rsidRPr="005A5A80">
                      <w:rPr>
                        <w:noProof/>
                      </w:rPr>
                      <w:t xml:space="preserve">vol. 30, pp. 13-24, 2014. </w:t>
                    </w:r>
                  </w:p>
                </w:tc>
              </w:tr>
              <w:tr w:rsidR="005A5A80" w:rsidRPr="005A5A80" w14:paraId="3E72735A" w14:textId="77777777">
                <w:trPr>
                  <w:divId w:val="560101186"/>
                  <w:tblCellSpacing w:w="15" w:type="dxa"/>
                </w:trPr>
                <w:tc>
                  <w:tcPr>
                    <w:tcW w:w="50" w:type="pct"/>
                    <w:hideMark/>
                  </w:tcPr>
                  <w:p w14:paraId="305351C9" w14:textId="77777777" w:rsidR="005A5A80" w:rsidRPr="005A5A80" w:rsidRDefault="005A5A80" w:rsidP="00DB7457">
                    <w:pPr>
                      <w:pStyle w:val="Bibliography"/>
                      <w:spacing w:line="360" w:lineRule="auto"/>
                      <w:rPr>
                        <w:noProof/>
                      </w:rPr>
                    </w:pPr>
                    <w:r w:rsidRPr="005A5A80">
                      <w:rPr>
                        <w:noProof/>
                      </w:rPr>
                      <w:t xml:space="preserve">[65] </w:t>
                    </w:r>
                  </w:p>
                </w:tc>
                <w:tc>
                  <w:tcPr>
                    <w:tcW w:w="0" w:type="auto"/>
                    <w:hideMark/>
                  </w:tcPr>
                  <w:p w14:paraId="07756A0F" w14:textId="77777777" w:rsidR="005A5A80" w:rsidRPr="005A5A80" w:rsidRDefault="005A5A80" w:rsidP="00DB7457">
                    <w:pPr>
                      <w:pStyle w:val="Bibliography"/>
                      <w:spacing w:line="360" w:lineRule="auto"/>
                      <w:rPr>
                        <w:noProof/>
                      </w:rPr>
                    </w:pPr>
                    <w:r w:rsidRPr="005A5A80">
                      <w:rPr>
                        <w:noProof/>
                      </w:rPr>
                      <w:t xml:space="preserve">A. H., "Minimax estimation of the parameter of the Maxwell distribution under quadratic loss function," </w:t>
                    </w:r>
                    <w:r w:rsidRPr="005A5A80">
                      <w:rPr>
                        <w:iCs/>
                        <w:noProof/>
                      </w:rPr>
                      <w:t xml:space="preserve">Journal of Al Rafidain University College, </w:t>
                    </w:r>
                    <w:r w:rsidRPr="005A5A80">
                      <w:rPr>
                        <w:noProof/>
                      </w:rPr>
                      <w:t xml:space="preserve">vol. 31, pp. 43-56, 2013. </w:t>
                    </w:r>
                  </w:p>
                </w:tc>
              </w:tr>
              <w:tr w:rsidR="005A5A80" w:rsidRPr="005A5A80" w14:paraId="2FD717F9" w14:textId="77777777">
                <w:trPr>
                  <w:divId w:val="560101186"/>
                  <w:tblCellSpacing w:w="15" w:type="dxa"/>
                </w:trPr>
                <w:tc>
                  <w:tcPr>
                    <w:tcW w:w="50" w:type="pct"/>
                    <w:hideMark/>
                  </w:tcPr>
                  <w:p w14:paraId="47C01C7C" w14:textId="77777777" w:rsidR="005A5A80" w:rsidRPr="005A5A80" w:rsidRDefault="005A5A80" w:rsidP="00DB7457">
                    <w:pPr>
                      <w:pStyle w:val="Bibliography"/>
                      <w:spacing w:line="360" w:lineRule="auto"/>
                      <w:rPr>
                        <w:noProof/>
                      </w:rPr>
                    </w:pPr>
                    <w:r w:rsidRPr="005A5A80">
                      <w:rPr>
                        <w:noProof/>
                      </w:rPr>
                      <w:t xml:space="preserve">[66] </w:t>
                    </w:r>
                  </w:p>
                </w:tc>
                <w:tc>
                  <w:tcPr>
                    <w:tcW w:w="0" w:type="auto"/>
                    <w:hideMark/>
                  </w:tcPr>
                  <w:p w14:paraId="3011A441" w14:textId="77777777" w:rsidR="005A5A80" w:rsidRPr="005A5A80" w:rsidRDefault="005A5A80" w:rsidP="00DB7457">
                    <w:pPr>
                      <w:pStyle w:val="Bibliography"/>
                      <w:spacing w:line="360" w:lineRule="auto"/>
                      <w:rPr>
                        <w:noProof/>
                      </w:rPr>
                    </w:pPr>
                    <w:r w:rsidRPr="005A5A80">
                      <w:rPr>
                        <w:noProof/>
                      </w:rPr>
                      <w:t xml:space="preserve">V.K.Kapoor and S. Gupta, Fundamentals of Mathematical Statistics, Eleventh ed., New Delhi: Sultan chand and sons. </w:t>
                    </w:r>
                  </w:p>
                </w:tc>
              </w:tr>
              <w:tr w:rsidR="005A5A80" w:rsidRPr="005A5A80" w14:paraId="466E4025" w14:textId="77777777">
                <w:trPr>
                  <w:divId w:val="560101186"/>
                  <w:tblCellSpacing w:w="15" w:type="dxa"/>
                </w:trPr>
                <w:tc>
                  <w:tcPr>
                    <w:tcW w:w="50" w:type="pct"/>
                    <w:hideMark/>
                  </w:tcPr>
                  <w:p w14:paraId="69BF746F" w14:textId="77777777" w:rsidR="005A5A80" w:rsidRPr="005A5A80" w:rsidRDefault="005A5A80" w:rsidP="00DB7457">
                    <w:pPr>
                      <w:pStyle w:val="Bibliography"/>
                      <w:spacing w:line="360" w:lineRule="auto"/>
                      <w:rPr>
                        <w:noProof/>
                      </w:rPr>
                    </w:pPr>
                    <w:r w:rsidRPr="005A5A80">
                      <w:rPr>
                        <w:noProof/>
                      </w:rPr>
                      <w:t xml:space="preserve">[67] </w:t>
                    </w:r>
                  </w:p>
                </w:tc>
                <w:tc>
                  <w:tcPr>
                    <w:tcW w:w="0" w:type="auto"/>
                    <w:hideMark/>
                  </w:tcPr>
                  <w:p w14:paraId="70E2C360" w14:textId="77777777" w:rsidR="005A5A80" w:rsidRPr="005A5A80" w:rsidRDefault="005A5A80" w:rsidP="00DB7457">
                    <w:pPr>
                      <w:pStyle w:val="Bibliography"/>
                      <w:spacing w:line="360" w:lineRule="auto"/>
                      <w:rPr>
                        <w:noProof/>
                      </w:rPr>
                    </w:pPr>
                    <w:r w:rsidRPr="005A5A80">
                      <w:rPr>
                        <w:noProof/>
                      </w:rPr>
                      <w:t>"NIST/SEMATECH, e-Handbook of Statistical Methods, USA," 2012.</w:t>
                    </w:r>
                  </w:p>
                </w:tc>
              </w:tr>
              <w:tr w:rsidR="005A5A80" w:rsidRPr="005A5A80" w14:paraId="2D555E6B" w14:textId="77777777">
                <w:trPr>
                  <w:divId w:val="560101186"/>
                  <w:tblCellSpacing w:w="15" w:type="dxa"/>
                </w:trPr>
                <w:tc>
                  <w:tcPr>
                    <w:tcW w:w="50" w:type="pct"/>
                    <w:hideMark/>
                  </w:tcPr>
                  <w:p w14:paraId="0E9FB877" w14:textId="77777777" w:rsidR="005A5A80" w:rsidRPr="005A5A80" w:rsidRDefault="005A5A80" w:rsidP="00DB7457">
                    <w:pPr>
                      <w:pStyle w:val="Bibliography"/>
                      <w:spacing w:line="360" w:lineRule="auto"/>
                      <w:rPr>
                        <w:noProof/>
                      </w:rPr>
                    </w:pPr>
                    <w:r w:rsidRPr="005A5A80">
                      <w:rPr>
                        <w:noProof/>
                      </w:rPr>
                      <w:t xml:space="preserve">[68] </w:t>
                    </w:r>
                  </w:p>
                </w:tc>
                <w:tc>
                  <w:tcPr>
                    <w:tcW w:w="0" w:type="auto"/>
                    <w:hideMark/>
                  </w:tcPr>
                  <w:p w14:paraId="20746BB9" w14:textId="77777777" w:rsidR="005A5A80" w:rsidRPr="005A5A80" w:rsidRDefault="005A5A80" w:rsidP="00DB7457">
                    <w:pPr>
                      <w:pStyle w:val="Bibliography"/>
                      <w:spacing w:line="360" w:lineRule="auto"/>
                      <w:rPr>
                        <w:noProof/>
                      </w:rPr>
                    </w:pPr>
                    <w:r w:rsidRPr="005A5A80">
                      <w:rPr>
                        <w:noProof/>
                      </w:rPr>
                      <w:t xml:space="preserve">D. C. Montgomery, Introduction to Statistical Quality Control, 6th ed., John Wiley &amp; Sons, 2009. </w:t>
                    </w:r>
                  </w:p>
                </w:tc>
              </w:tr>
              <w:tr w:rsidR="005A5A80" w:rsidRPr="005A5A80" w14:paraId="29BBC0B6" w14:textId="77777777">
                <w:trPr>
                  <w:divId w:val="560101186"/>
                  <w:tblCellSpacing w:w="15" w:type="dxa"/>
                </w:trPr>
                <w:tc>
                  <w:tcPr>
                    <w:tcW w:w="50" w:type="pct"/>
                    <w:hideMark/>
                  </w:tcPr>
                  <w:p w14:paraId="3F13E9EA" w14:textId="77777777" w:rsidR="005A5A80" w:rsidRPr="005A5A80" w:rsidRDefault="005A5A80" w:rsidP="00DB7457">
                    <w:pPr>
                      <w:pStyle w:val="Bibliography"/>
                      <w:spacing w:line="360" w:lineRule="auto"/>
                      <w:rPr>
                        <w:noProof/>
                      </w:rPr>
                    </w:pPr>
                    <w:r w:rsidRPr="005A5A80">
                      <w:rPr>
                        <w:noProof/>
                      </w:rPr>
                      <w:t xml:space="preserve">[69] </w:t>
                    </w:r>
                  </w:p>
                </w:tc>
                <w:tc>
                  <w:tcPr>
                    <w:tcW w:w="0" w:type="auto"/>
                    <w:hideMark/>
                  </w:tcPr>
                  <w:p w14:paraId="7A0194F0" w14:textId="77777777" w:rsidR="005A5A80" w:rsidRPr="005A5A80" w:rsidRDefault="005A5A80" w:rsidP="00DB7457">
                    <w:pPr>
                      <w:pStyle w:val="Bibliography"/>
                      <w:spacing w:line="360" w:lineRule="auto"/>
                      <w:rPr>
                        <w:noProof/>
                      </w:rPr>
                    </w:pPr>
                    <w:r w:rsidRPr="005A5A80">
                      <w:rPr>
                        <w:noProof/>
                      </w:rPr>
                      <w:t xml:space="preserve">G. Zhang, "Improved R and S control charts for monitoring the process variance," </w:t>
                    </w:r>
                    <w:r w:rsidRPr="005A5A80">
                      <w:rPr>
                        <w:iCs/>
                        <w:noProof/>
                      </w:rPr>
                      <w:t xml:space="preserve">Journal of Applied Statistics, </w:t>
                    </w:r>
                    <w:r w:rsidRPr="005A5A80">
                      <w:rPr>
                        <w:noProof/>
                      </w:rPr>
                      <w:t xml:space="preserve">vol. 41, no. 6, pp. 1260-1273, 2014. </w:t>
                    </w:r>
                  </w:p>
                </w:tc>
              </w:tr>
              <w:tr w:rsidR="005A5A80" w:rsidRPr="005A5A80" w14:paraId="3B6116BB" w14:textId="77777777">
                <w:trPr>
                  <w:divId w:val="560101186"/>
                  <w:tblCellSpacing w:w="15" w:type="dxa"/>
                </w:trPr>
                <w:tc>
                  <w:tcPr>
                    <w:tcW w:w="50" w:type="pct"/>
                    <w:hideMark/>
                  </w:tcPr>
                  <w:p w14:paraId="22DCD3F8" w14:textId="77777777" w:rsidR="005A5A80" w:rsidRPr="005A5A80" w:rsidRDefault="005A5A80" w:rsidP="00DB7457">
                    <w:pPr>
                      <w:pStyle w:val="Bibliography"/>
                      <w:spacing w:line="360" w:lineRule="auto"/>
                      <w:rPr>
                        <w:noProof/>
                      </w:rPr>
                    </w:pPr>
                    <w:r w:rsidRPr="005A5A80">
                      <w:rPr>
                        <w:noProof/>
                      </w:rPr>
                      <w:t xml:space="preserve">[70] </w:t>
                    </w:r>
                  </w:p>
                </w:tc>
                <w:tc>
                  <w:tcPr>
                    <w:tcW w:w="0" w:type="auto"/>
                    <w:hideMark/>
                  </w:tcPr>
                  <w:p w14:paraId="0CBCA05F" w14:textId="77777777" w:rsidR="005A5A80" w:rsidRPr="005A5A80" w:rsidRDefault="005A5A80" w:rsidP="00DB7457">
                    <w:pPr>
                      <w:pStyle w:val="Bibliography"/>
                      <w:spacing w:line="360" w:lineRule="auto"/>
                      <w:rPr>
                        <w:noProof/>
                      </w:rPr>
                    </w:pPr>
                    <w:r w:rsidRPr="005A5A80">
                      <w:rPr>
                        <w:noProof/>
                      </w:rPr>
                      <w:t xml:space="preserve">W. J.Padgett and M. D. Nichols, "A bootstrap control chart for Weibull percentiles," </w:t>
                    </w:r>
                    <w:r w:rsidRPr="005A5A80">
                      <w:rPr>
                        <w:iCs/>
                        <w:noProof/>
                      </w:rPr>
                      <w:t xml:space="preserve">Quality and Reliability Engineering International, </w:t>
                    </w:r>
                    <w:r w:rsidRPr="005A5A80">
                      <w:rPr>
                        <w:noProof/>
                      </w:rPr>
                      <w:t xml:space="preserve">vol. 22, pp. 141-151, 2006. </w:t>
                    </w:r>
                  </w:p>
                </w:tc>
              </w:tr>
              <w:tr w:rsidR="005A5A80" w:rsidRPr="005A5A80" w14:paraId="05EB65CB" w14:textId="77777777">
                <w:trPr>
                  <w:divId w:val="560101186"/>
                  <w:tblCellSpacing w:w="15" w:type="dxa"/>
                </w:trPr>
                <w:tc>
                  <w:tcPr>
                    <w:tcW w:w="50" w:type="pct"/>
                    <w:hideMark/>
                  </w:tcPr>
                  <w:p w14:paraId="16B1E2F2" w14:textId="77777777" w:rsidR="005A5A80" w:rsidRPr="005A5A80" w:rsidRDefault="005A5A80" w:rsidP="00DB7457">
                    <w:pPr>
                      <w:pStyle w:val="Bibliography"/>
                      <w:spacing w:line="360" w:lineRule="auto"/>
                      <w:rPr>
                        <w:noProof/>
                      </w:rPr>
                    </w:pPr>
                    <w:r w:rsidRPr="005A5A80">
                      <w:rPr>
                        <w:noProof/>
                      </w:rPr>
                      <w:t xml:space="preserve">[71] </w:t>
                    </w:r>
                  </w:p>
                </w:tc>
                <w:tc>
                  <w:tcPr>
                    <w:tcW w:w="0" w:type="auto"/>
                    <w:hideMark/>
                  </w:tcPr>
                  <w:p w14:paraId="415C1DAE" w14:textId="77777777" w:rsidR="005A5A80" w:rsidRPr="005A5A80" w:rsidRDefault="005A5A80" w:rsidP="00DB7457">
                    <w:pPr>
                      <w:pStyle w:val="Bibliography"/>
                      <w:spacing w:line="360" w:lineRule="auto"/>
                      <w:rPr>
                        <w:noProof/>
                      </w:rPr>
                    </w:pPr>
                    <w:r w:rsidRPr="005A5A80">
                      <w:rPr>
                        <w:noProof/>
                      </w:rPr>
                      <w:t xml:space="preserve">M. Aichouni, A. I. Ghonamy and L. Bachioua, "Control Charts for Non-Normal Data: Illustrative Example from the Construction Industry Business," </w:t>
                    </w:r>
                    <w:r w:rsidRPr="005A5A80">
                      <w:rPr>
                        <w:iCs/>
                        <w:noProof/>
                      </w:rPr>
                      <w:t xml:space="preserve">Mathematical and Computational Methods in Science and Engineering, </w:t>
                    </w:r>
                    <w:r w:rsidRPr="005A5A80">
                      <w:rPr>
                        <w:noProof/>
                      </w:rPr>
                      <w:t xml:space="preserve">pp. 71-76. </w:t>
                    </w:r>
                  </w:p>
                </w:tc>
              </w:tr>
              <w:tr w:rsidR="005A5A80" w:rsidRPr="005A5A80" w14:paraId="0507B5DC" w14:textId="77777777">
                <w:trPr>
                  <w:divId w:val="560101186"/>
                  <w:tblCellSpacing w:w="15" w:type="dxa"/>
                </w:trPr>
                <w:tc>
                  <w:tcPr>
                    <w:tcW w:w="50" w:type="pct"/>
                    <w:hideMark/>
                  </w:tcPr>
                  <w:p w14:paraId="32ACDE76" w14:textId="77777777" w:rsidR="005A5A80" w:rsidRPr="005A5A80" w:rsidRDefault="005A5A80" w:rsidP="00DB7457">
                    <w:pPr>
                      <w:pStyle w:val="Bibliography"/>
                      <w:spacing w:line="360" w:lineRule="auto"/>
                      <w:rPr>
                        <w:noProof/>
                      </w:rPr>
                    </w:pPr>
                    <w:r w:rsidRPr="005A5A80">
                      <w:rPr>
                        <w:noProof/>
                      </w:rPr>
                      <w:t xml:space="preserve">[72] </w:t>
                    </w:r>
                  </w:p>
                </w:tc>
                <w:tc>
                  <w:tcPr>
                    <w:tcW w:w="0" w:type="auto"/>
                    <w:hideMark/>
                  </w:tcPr>
                  <w:p w14:paraId="2CDF13CF" w14:textId="77777777" w:rsidR="005A5A80" w:rsidRPr="005A5A80" w:rsidRDefault="005A5A80" w:rsidP="00DB7457">
                    <w:pPr>
                      <w:pStyle w:val="Bibliography"/>
                      <w:spacing w:line="360" w:lineRule="auto"/>
                      <w:rPr>
                        <w:noProof/>
                      </w:rPr>
                    </w:pPr>
                    <w:r w:rsidRPr="005A5A80">
                      <w:rPr>
                        <w:noProof/>
                      </w:rPr>
                      <w:t xml:space="preserve">Canan and K. Derya, "Control charts for skewed distributions: weibull, gamma,and lognormal," </w:t>
                    </w:r>
                    <w:r w:rsidRPr="005A5A80">
                      <w:rPr>
                        <w:iCs/>
                        <w:noProof/>
                      </w:rPr>
                      <w:t xml:space="preserve">Metodoloski Zvezki, </w:t>
                    </w:r>
                    <w:r w:rsidRPr="005A5A80">
                      <w:rPr>
                        <w:noProof/>
                      </w:rPr>
                      <w:t xml:space="preserve">vol. 9, no. 2, pp. 95-106, 2012. </w:t>
                    </w:r>
                  </w:p>
                </w:tc>
              </w:tr>
              <w:tr w:rsidR="005A5A80" w:rsidRPr="005A5A80" w14:paraId="6BE63DFF" w14:textId="77777777">
                <w:trPr>
                  <w:divId w:val="560101186"/>
                  <w:tblCellSpacing w:w="15" w:type="dxa"/>
                </w:trPr>
                <w:tc>
                  <w:tcPr>
                    <w:tcW w:w="50" w:type="pct"/>
                    <w:hideMark/>
                  </w:tcPr>
                  <w:p w14:paraId="13D85B3E" w14:textId="77777777" w:rsidR="005A5A80" w:rsidRPr="005A5A80" w:rsidRDefault="005A5A80" w:rsidP="00DB7457">
                    <w:pPr>
                      <w:pStyle w:val="Bibliography"/>
                      <w:spacing w:line="360" w:lineRule="auto"/>
                      <w:rPr>
                        <w:noProof/>
                      </w:rPr>
                    </w:pPr>
                    <w:r w:rsidRPr="005A5A80">
                      <w:rPr>
                        <w:noProof/>
                      </w:rPr>
                      <w:t xml:space="preserve">[73] </w:t>
                    </w:r>
                  </w:p>
                </w:tc>
                <w:tc>
                  <w:tcPr>
                    <w:tcW w:w="0" w:type="auto"/>
                    <w:hideMark/>
                  </w:tcPr>
                  <w:p w14:paraId="6E311457" w14:textId="77777777" w:rsidR="005A5A80" w:rsidRPr="005A5A80" w:rsidRDefault="005A5A80" w:rsidP="00DB7457">
                    <w:pPr>
                      <w:pStyle w:val="Bibliography"/>
                      <w:spacing w:line="360" w:lineRule="auto"/>
                      <w:rPr>
                        <w:noProof/>
                      </w:rPr>
                    </w:pPr>
                    <w:r w:rsidRPr="005A5A80">
                      <w:rPr>
                        <w:noProof/>
                      </w:rPr>
                      <w:t xml:space="preserve">H.Xie and S. W. Cheng, "Control charts for lognormal data," </w:t>
                    </w:r>
                    <w:r w:rsidRPr="005A5A80">
                      <w:rPr>
                        <w:iCs/>
                        <w:noProof/>
                      </w:rPr>
                      <w:t xml:space="preserve">Tamkang Journal of Science and Engineering, </w:t>
                    </w:r>
                    <w:r w:rsidRPr="005A5A80">
                      <w:rPr>
                        <w:noProof/>
                      </w:rPr>
                      <w:t xml:space="preserve">vol. 3, no. 3, pp. 131-137, 2000. </w:t>
                    </w:r>
                  </w:p>
                </w:tc>
              </w:tr>
              <w:tr w:rsidR="005A5A80" w:rsidRPr="005A5A80" w14:paraId="7C303DCD" w14:textId="77777777">
                <w:trPr>
                  <w:divId w:val="560101186"/>
                  <w:tblCellSpacing w:w="15" w:type="dxa"/>
                </w:trPr>
                <w:tc>
                  <w:tcPr>
                    <w:tcW w:w="50" w:type="pct"/>
                    <w:hideMark/>
                  </w:tcPr>
                  <w:p w14:paraId="7AE54B28" w14:textId="77777777" w:rsidR="005A5A80" w:rsidRPr="005A5A80" w:rsidRDefault="005A5A80" w:rsidP="00DB7457">
                    <w:pPr>
                      <w:pStyle w:val="Bibliography"/>
                      <w:spacing w:line="360" w:lineRule="auto"/>
                      <w:rPr>
                        <w:noProof/>
                      </w:rPr>
                    </w:pPr>
                    <w:r w:rsidRPr="005A5A80">
                      <w:rPr>
                        <w:noProof/>
                      </w:rPr>
                      <w:t xml:space="preserve">[74] </w:t>
                    </w:r>
                  </w:p>
                </w:tc>
                <w:tc>
                  <w:tcPr>
                    <w:tcW w:w="0" w:type="auto"/>
                    <w:hideMark/>
                  </w:tcPr>
                  <w:p w14:paraId="4981308C" w14:textId="77777777" w:rsidR="005A5A80" w:rsidRPr="005A5A80" w:rsidRDefault="005A5A80" w:rsidP="00DB7457">
                    <w:pPr>
                      <w:pStyle w:val="Bibliography"/>
                      <w:spacing w:line="360" w:lineRule="auto"/>
                      <w:rPr>
                        <w:noProof/>
                      </w:rPr>
                    </w:pPr>
                    <w:r w:rsidRPr="005A5A80">
                      <w:rPr>
                        <w:noProof/>
                      </w:rPr>
                      <w:t xml:space="preserve">B. X.Wang and B. Guo, "Control charts for monitoring the weibull shape parameter based on type-II censored sample," </w:t>
                    </w:r>
                    <w:r w:rsidRPr="005A5A80">
                      <w:rPr>
                        <w:iCs/>
                        <w:noProof/>
                      </w:rPr>
                      <w:t xml:space="preserve">Quality and Reliability Engineering International, </w:t>
                    </w:r>
                    <w:r w:rsidRPr="005A5A80">
                      <w:rPr>
                        <w:noProof/>
                      </w:rPr>
                      <w:t xml:space="preserve">vol. 30, pp. 13-24, 2014. </w:t>
                    </w:r>
                  </w:p>
                </w:tc>
              </w:tr>
              <w:tr w:rsidR="005A5A80" w:rsidRPr="005A5A80" w14:paraId="4CEC582F" w14:textId="77777777">
                <w:trPr>
                  <w:divId w:val="560101186"/>
                  <w:tblCellSpacing w:w="15" w:type="dxa"/>
                </w:trPr>
                <w:tc>
                  <w:tcPr>
                    <w:tcW w:w="50" w:type="pct"/>
                    <w:hideMark/>
                  </w:tcPr>
                  <w:p w14:paraId="61BFE498" w14:textId="77777777" w:rsidR="005A5A80" w:rsidRPr="005A5A80" w:rsidRDefault="005A5A80" w:rsidP="00DB7457">
                    <w:pPr>
                      <w:pStyle w:val="Bibliography"/>
                      <w:spacing w:line="360" w:lineRule="auto"/>
                      <w:rPr>
                        <w:noProof/>
                      </w:rPr>
                    </w:pPr>
                    <w:r w:rsidRPr="005A5A80">
                      <w:rPr>
                        <w:noProof/>
                      </w:rPr>
                      <w:lastRenderedPageBreak/>
                      <w:t xml:space="preserve">[75] </w:t>
                    </w:r>
                  </w:p>
                </w:tc>
                <w:tc>
                  <w:tcPr>
                    <w:tcW w:w="0" w:type="auto"/>
                    <w:hideMark/>
                  </w:tcPr>
                  <w:p w14:paraId="19B196A1" w14:textId="77777777" w:rsidR="005A5A80" w:rsidRPr="005A5A80" w:rsidRDefault="005A5A80" w:rsidP="00DB7457">
                    <w:pPr>
                      <w:pStyle w:val="Bibliography"/>
                      <w:spacing w:line="360" w:lineRule="auto"/>
                      <w:rPr>
                        <w:noProof/>
                      </w:rPr>
                    </w:pPr>
                    <w:r w:rsidRPr="005A5A80">
                      <w:rPr>
                        <w:noProof/>
                      </w:rPr>
                      <w:t xml:space="preserve">M. P. Hossain, M. H. Omar and M. Riaz, "New V control chart for the Maxwell distribution," </w:t>
                    </w:r>
                    <w:r w:rsidRPr="005A5A80">
                      <w:rPr>
                        <w:iCs/>
                        <w:noProof/>
                      </w:rPr>
                      <w:t xml:space="preserve">Journal of Statistical Computation and Simulation, </w:t>
                    </w:r>
                    <w:r w:rsidRPr="005A5A80">
                      <w:rPr>
                        <w:noProof/>
                      </w:rPr>
                      <w:t xml:space="preserve">vol. 87, no. 3, pp. 594-606, 2016. </w:t>
                    </w:r>
                  </w:p>
                </w:tc>
              </w:tr>
              <w:tr w:rsidR="005A5A80" w:rsidRPr="005A5A80" w14:paraId="2B26CE41" w14:textId="77777777">
                <w:trPr>
                  <w:divId w:val="560101186"/>
                  <w:tblCellSpacing w:w="15" w:type="dxa"/>
                </w:trPr>
                <w:tc>
                  <w:tcPr>
                    <w:tcW w:w="50" w:type="pct"/>
                    <w:hideMark/>
                  </w:tcPr>
                  <w:p w14:paraId="21FFD7AC" w14:textId="77777777" w:rsidR="005A5A80" w:rsidRPr="005A5A80" w:rsidRDefault="005A5A80" w:rsidP="00DB7457">
                    <w:pPr>
                      <w:pStyle w:val="Bibliography"/>
                      <w:spacing w:line="360" w:lineRule="auto"/>
                      <w:rPr>
                        <w:noProof/>
                      </w:rPr>
                    </w:pPr>
                    <w:r w:rsidRPr="005A5A80">
                      <w:rPr>
                        <w:noProof/>
                      </w:rPr>
                      <w:t xml:space="preserve">[76] </w:t>
                    </w:r>
                  </w:p>
                </w:tc>
                <w:tc>
                  <w:tcPr>
                    <w:tcW w:w="0" w:type="auto"/>
                    <w:hideMark/>
                  </w:tcPr>
                  <w:p w14:paraId="6F0197BB" w14:textId="77777777" w:rsidR="005A5A80" w:rsidRPr="005A5A80" w:rsidRDefault="005A5A80" w:rsidP="00DB7457">
                    <w:pPr>
                      <w:pStyle w:val="Bibliography"/>
                      <w:spacing w:line="360" w:lineRule="auto"/>
                      <w:rPr>
                        <w:noProof/>
                      </w:rPr>
                    </w:pPr>
                    <w:r w:rsidRPr="005A5A80">
                      <w:rPr>
                        <w:noProof/>
                      </w:rPr>
                      <w:t xml:space="preserve">V.K.KAPOOR and S.C.GUPTA, Fundamentals of APPLIED STATISTICS, New Delhi: SULTAN CHAND &amp; SONS, 1999. </w:t>
                    </w:r>
                  </w:p>
                </w:tc>
              </w:tr>
              <w:tr w:rsidR="005A5A80" w:rsidRPr="005A5A80" w14:paraId="70D37013" w14:textId="77777777">
                <w:trPr>
                  <w:divId w:val="560101186"/>
                  <w:tblCellSpacing w:w="15" w:type="dxa"/>
                </w:trPr>
                <w:tc>
                  <w:tcPr>
                    <w:tcW w:w="50" w:type="pct"/>
                    <w:hideMark/>
                  </w:tcPr>
                  <w:p w14:paraId="0AC36E0E" w14:textId="77777777" w:rsidR="005A5A80" w:rsidRPr="005A5A80" w:rsidRDefault="005A5A80" w:rsidP="00DB7457">
                    <w:pPr>
                      <w:pStyle w:val="Bibliography"/>
                      <w:spacing w:line="360" w:lineRule="auto"/>
                      <w:rPr>
                        <w:noProof/>
                      </w:rPr>
                    </w:pPr>
                    <w:r w:rsidRPr="005A5A80">
                      <w:rPr>
                        <w:noProof/>
                      </w:rPr>
                      <w:t xml:space="preserve">[77] </w:t>
                    </w:r>
                  </w:p>
                </w:tc>
                <w:tc>
                  <w:tcPr>
                    <w:tcW w:w="0" w:type="auto"/>
                    <w:hideMark/>
                  </w:tcPr>
                  <w:p w14:paraId="0661CBC8" w14:textId="77777777" w:rsidR="005A5A80" w:rsidRPr="005A5A80" w:rsidRDefault="005A5A80" w:rsidP="00DB7457">
                    <w:pPr>
                      <w:pStyle w:val="Bibliography"/>
                      <w:spacing w:line="360" w:lineRule="auto"/>
                      <w:rPr>
                        <w:noProof/>
                      </w:rPr>
                    </w:pPr>
                    <w:r w:rsidRPr="005A5A80">
                      <w:rPr>
                        <w:noProof/>
                      </w:rPr>
                      <w:t xml:space="preserve">S. A. Klugman, H. H. Panjer and G. E. Willmot, Loss Models from data to decision, Fourth Eition ed., Wiley. </w:t>
                    </w:r>
                  </w:p>
                </w:tc>
              </w:tr>
              <w:tr w:rsidR="005A5A80" w:rsidRPr="005A5A80" w14:paraId="74B390B8" w14:textId="77777777">
                <w:trPr>
                  <w:divId w:val="560101186"/>
                  <w:tblCellSpacing w:w="15" w:type="dxa"/>
                </w:trPr>
                <w:tc>
                  <w:tcPr>
                    <w:tcW w:w="50" w:type="pct"/>
                    <w:hideMark/>
                  </w:tcPr>
                  <w:p w14:paraId="7A7F807C" w14:textId="77777777" w:rsidR="005A5A80" w:rsidRPr="005A5A80" w:rsidRDefault="005A5A80" w:rsidP="00DB7457">
                    <w:pPr>
                      <w:pStyle w:val="Bibliography"/>
                      <w:spacing w:line="360" w:lineRule="auto"/>
                      <w:rPr>
                        <w:noProof/>
                      </w:rPr>
                    </w:pPr>
                    <w:r w:rsidRPr="005A5A80">
                      <w:rPr>
                        <w:noProof/>
                      </w:rPr>
                      <w:t xml:space="preserve">[78] </w:t>
                    </w:r>
                  </w:p>
                </w:tc>
                <w:tc>
                  <w:tcPr>
                    <w:tcW w:w="0" w:type="auto"/>
                    <w:hideMark/>
                  </w:tcPr>
                  <w:p w14:paraId="0871115B" w14:textId="77777777" w:rsidR="005A5A80" w:rsidRPr="005A5A80" w:rsidRDefault="005A5A80" w:rsidP="00DB7457">
                    <w:pPr>
                      <w:pStyle w:val="Bibliography"/>
                      <w:spacing w:line="360" w:lineRule="auto"/>
                      <w:rPr>
                        <w:noProof/>
                      </w:rPr>
                    </w:pPr>
                    <w:r w:rsidRPr="005A5A80">
                      <w:rPr>
                        <w:noProof/>
                      </w:rPr>
                      <w:t>J. Lawless, Statistical Models and Methods for lifeime Data, Second Edition ed., vol. Second Chapter, Wilet-Interscience, p. 69.</w:t>
                    </w:r>
                  </w:p>
                </w:tc>
              </w:tr>
              <w:tr w:rsidR="005A5A80" w:rsidRPr="005A5A80" w14:paraId="76D9B8B3" w14:textId="77777777">
                <w:trPr>
                  <w:divId w:val="560101186"/>
                  <w:tblCellSpacing w:w="15" w:type="dxa"/>
                </w:trPr>
                <w:tc>
                  <w:tcPr>
                    <w:tcW w:w="50" w:type="pct"/>
                    <w:hideMark/>
                  </w:tcPr>
                  <w:p w14:paraId="27C3D9AF" w14:textId="77777777" w:rsidR="005A5A80" w:rsidRPr="005A5A80" w:rsidRDefault="005A5A80" w:rsidP="00DB7457">
                    <w:pPr>
                      <w:pStyle w:val="Bibliography"/>
                      <w:spacing w:line="360" w:lineRule="auto"/>
                      <w:rPr>
                        <w:noProof/>
                      </w:rPr>
                    </w:pPr>
                    <w:r w:rsidRPr="005A5A80">
                      <w:rPr>
                        <w:noProof/>
                      </w:rPr>
                      <w:t xml:space="preserve">[79] </w:t>
                    </w:r>
                  </w:p>
                </w:tc>
                <w:tc>
                  <w:tcPr>
                    <w:tcW w:w="0" w:type="auto"/>
                    <w:hideMark/>
                  </w:tcPr>
                  <w:p w14:paraId="1F82C559" w14:textId="77777777" w:rsidR="005A5A80" w:rsidRPr="005A5A80" w:rsidRDefault="005A5A80" w:rsidP="00DB7457">
                    <w:pPr>
                      <w:pStyle w:val="Bibliography"/>
                      <w:spacing w:line="360" w:lineRule="auto"/>
                      <w:rPr>
                        <w:noProof/>
                      </w:rPr>
                    </w:pPr>
                    <w:r w:rsidRPr="005A5A80">
                      <w:rPr>
                        <w:noProof/>
                      </w:rPr>
                      <w:t>S. Zheng, "Fisher information and Cramer-Rao Bound," Taylor and Francis, 1996.</w:t>
                    </w:r>
                  </w:p>
                </w:tc>
              </w:tr>
            </w:tbl>
            <w:p w14:paraId="198FB546" w14:textId="77777777" w:rsidR="005A5A80" w:rsidRDefault="005A5A80">
              <w:pPr>
                <w:divId w:val="560101186"/>
                <w:rPr>
                  <w:rFonts w:eastAsia="Times New Roman"/>
                  <w:noProof/>
                </w:rPr>
              </w:pPr>
            </w:p>
            <w:p w14:paraId="04BC9453" w14:textId="77777777" w:rsidR="0099597C" w:rsidRPr="007078F4" w:rsidRDefault="0099597C" w:rsidP="00BA1B17">
              <w:pPr>
                <w:spacing w:line="360" w:lineRule="auto"/>
                <w:rPr>
                  <w:rFonts w:cs="Times New Roman"/>
                  <w:szCs w:val="24"/>
                </w:rPr>
              </w:pPr>
              <w:r w:rsidRPr="00CA3BCF">
                <w:rPr>
                  <w:rFonts w:cs="Times New Roman"/>
                  <w:b/>
                  <w:bCs/>
                  <w:noProof/>
                  <w:szCs w:val="24"/>
                </w:rPr>
                <w:fldChar w:fldCharType="end"/>
              </w:r>
            </w:p>
          </w:sdtContent>
        </w:sdt>
      </w:sdtContent>
    </w:sdt>
    <w:p w14:paraId="5192DA97" w14:textId="77777777" w:rsidR="0099597C" w:rsidRPr="007078F4" w:rsidRDefault="0099597C" w:rsidP="00BA1B17">
      <w:pPr>
        <w:spacing w:line="360" w:lineRule="auto"/>
        <w:rPr>
          <w:rFonts w:cs="Times New Roman"/>
          <w:szCs w:val="24"/>
        </w:rPr>
      </w:pPr>
    </w:p>
    <w:p w14:paraId="09D8B3AB" w14:textId="77777777" w:rsidR="00F5349F" w:rsidRPr="007078F4" w:rsidRDefault="00F5349F" w:rsidP="00BA1B17">
      <w:pPr>
        <w:spacing w:line="360" w:lineRule="auto"/>
        <w:rPr>
          <w:rFonts w:cs="Times New Roman"/>
          <w:szCs w:val="24"/>
        </w:rPr>
      </w:pPr>
    </w:p>
    <w:p w14:paraId="59714E4F" w14:textId="77777777" w:rsidR="00047652" w:rsidRPr="007078F4" w:rsidRDefault="00047652" w:rsidP="00BA1B17">
      <w:pPr>
        <w:spacing w:line="360" w:lineRule="auto"/>
        <w:rPr>
          <w:rStyle w:val="fontstyle01"/>
          <w:rFonts w:ascii="Times New Roman" w:eastAsiaTheme="minorEastAsia" w:hAnsi="Times New Roman" w:cs="Times New Roman"/>
        </w:rPr>
      </w:pPr>
    </w:p>
    <w:p w14:paraId="6AD60676" w14:textId="77777777" w:rsidR="00047652" w:rsidRPr="00ED7FC4" w:rsidRDefault="00047652" w:rsidP="00BA1B17">
      <w:pPr>
        <w:spacing w:line="360" w:lineRule="auto"/>
        <w:rPr>
          <w:rFonts w:eastAsiaTheme="minorEastAsia" w:cs="Times New Roman"/>
          <w:szCs w:val="24"/>
        </w:rPr>
      </w:pPr>
    </w:p>
    <w:sectPr w:rsidR="00047652" w:rsidRPr="00ED7FC4" w:rsidSect="00EF51A1">
      <w:footerReference w:type="default" r:id="rId33"/>
      <w:pgSz w:w="11906" w:h="16838" w:code="9"/>
      <w:pgMar w:top="1152" w:right="1152" w:bottom="1152"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893B9" w14:textId="77777777" w:rsidR="00A73355" w:rsidRDefault="00A73355" w:rsidP="00392B5C">
      <w:pPr>
        <w:spacing w:after="0" w:line="240" w:lineRule="auto"/>
      </w:pPr>
      <w:r>
        <w:separator/>
      </w:r>
    </w:p>
  </w:endnote>
  <w:endnote w:type="continuationSeparator" w:id="0">
    <w:p w14:paraId="14E6AC28" w14:textId="77777777" w:rsidR="00A73355" w:rsidRDefault="00A73355" w:rsidP="0039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IDFont+F2">
    <w:altName w:val="Times New Roman"/>
    <w:panose1 w:val="00000000000000000000"/>
    <w:charset w:val="00"/>
    <w:family w:val="roman"/>
    <w:notTrueType/>
    <w:pitch w:val="default"/>
  </w:font>
  <w:font w:name="CIDFont+F5">
    <w:altName w:val="Times New Roman"/>
    <w:panose1 w:val="00000000000000000000"/>
    <w:charset w:val="00"/>
    <w:family w:val="roman"/>
    <w:notTrueType/>
    <w:pitch w:val="default"/>
  </w:font>
  <w:font w:name="CIDFont+F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063851"/>
      <w:docPartObj>
        <w:docPartGallery w:val="Page Numbers (Bottom of Page)"/>
        <w:docPartUnique/>
      </w:docPartObj>
    </w:sdtPr>
    <w:sdtEndPr>
      <w:rPr>
        <w:noProof/>
      </w:rPr>
    </w:sdtEndPr>
    <w:sdtContent>
      <w:p w14:paraId="20568119" w14:textId="5746D57A" w:rsidR="00615E3D" w:rsidRDefault="00615E3D">
        <w:pPr>
          <w:pStyle w:val="Footer"/>
          <w:jc w:val="center"/>
        </w:pPr>
        <w:r>
          <w:fldChar w:fldCharType="begin"/>
        </w:r>
        <w:r>
          <w:instrText xml:space="preserve"> PAGE   \* MERGEFORMAT </w:instrText>
        </w:r>
        <w:r>
          <w:fldChar w:fldCharType="separate"/>
        </w:r>
        <w:r w:rsidR="002856E1">
          <w:rPr>
            <w:noProof/>
          </w:rPr>
          <w:t>47</w:t>
        </w:r>
        <w:r>
          <w:rPr>
            <w:noProof/>
          </w:rPr>
          <w:fldChar w:fldCharType="end"/>
        </w:r>
      </w:p>
    </w:sdtContent>
  </w:sdt>
  <w:p w14:paraId="31A35F25" w14:textId="77777777" w:rsidR="00615E3D" w:rsidRDefault="00615E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931678"/>
      <w:docPartObj>
        <w:docPartGallery w:val="Page Numbers (Bottom of Page)"/>
        <w:docPartUnique/>
      </w:docPartObj>
    </w:sdtPr>
    <w:sdtEndPr>
      <w:rPr>
        <w:noProof/>
      </w:rPr>
    </w:sdtEndPr>
    <w:sdtContent>
      <w:p w14:paraId="292C5453" w14:textId="1E3232FF" w:rsidR="00615E3D" w:rsidRDefault="00615E3D">
        <w:pPr>
          <w:pStyle w:val="Footer"/>
          <w:jc w:val="center"/>
        </w:pPr>
        <w:r>
          <w:fldChar w:fldCharType="begin"/>
        </w:r>
        <w:r>
          <w:instrText xml:space="preserve"> PAGE   \* MERGEFORMAT </w:instrText>
        </w:r>
        <w:r>
          <w:fldChar w:fldCharType="separate"/>
        </w:r>
        <w:r w:rsidR="002856E1">
          <w:rPr>
            <w:noProof/>
          </w:rPr>
          <w:t>49</w:t>
        </w:r>
        <w:r>
          <w:rPr>
            <w:noProof/>
          </w:rPr>
          <w:fldChar w:fldCharType="end"/>
        </w:r>
      </w:p>
    </w:sdtContent>
  </w:sdt>
  <w:p w14:paraId="24ABCFF1" w14:textId="77777777" w:rsidR="00615E3D" w:rsidRDefault="00615E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418677"/>
      <w:docPartObj>
        <w:docPartGallery w:val="Page Numbers (Bottom of Page)"/>
        <w:docPartUnique/>
      </w:docPartObj>
    </w:sdtPr>
    <w:sdtEndPr>
      <w:rPr>
        <w:noProof/>
      </w:rPr>
    </w:sdtEndPr>
    <w:sdtContent>
      <w:p w14:paraId="6145157A" w14:textId="44E02852" w:rsidR="00615E3D" w:rsidRDefault="00615E3D">
        <w:pPr>
          <w:pStyle w:val="Footer"/>
          <w:jc w:val="center"/>
        </w:pPr>
        <w:r>
          <w:fldChar w:fldCharType="begin"/>
        </w:r>
        <w:r>
          <w:instrText xml:space="preserve"> PAGE   \* MERGEFORMAT </w:instrText>
        </w:r>
        <w:r>
          <w:fldChar w:fldCharType="separate"/>
        </w:r>
        <w:r w:rsidR="002856E1">
          <w:rPr>
            <w:noProof/>
          </w:rPr>
          <w:t>59</w:t>
        </w:r>
        <w:r>
          <w:rPr>
            <w:noProof/>
          </w:rPr>
          <w:fldChar w:fldCharType="end"/>
        </w:r>
      </w:p>
    </w:sdtContent>
  </w:sdt>
  <w:p w14:paraId="6E2BA7FF" w14:textId="77777777" w:rsidR="00615E3D" w:rsidRDefault="00615E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45BF4" w14:textId="77777777" w:rsidR="00A73355" w:rsidRDefault="00A73355" w:rsidP="00392B5C">
      <w:pPr>
        <w:spacing w:after="0" w:line="240" w:lineRule="auto"/>
      </w:pPr>
      <w:r>
        <w:separator/>
      </w:r>
    </w:p>
  </w:footnote>
  <w:footnote w:type="continuationSeparator" w:id="0">
    <w:p w14:paraId="38928303" w14:textId="77777777" w:rsidR="00A73355" w:rsidRDefault="00A73355" w:rsidP="00392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F5B04"/>
    <w:multiLevelType w:val="multilevel"/>
    <w:tmpl w:val="154ED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9F3EE5"/>
    <w:multiLevelType w:val="multilevel"/>
    <w:tmpl w:val="2E143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000688"/>
    <w:multiLevelType w:val="hybridMultilevel"/>
    <w:tmpl w:val="B452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40493"/>
    <w:multiLevelType w:val="hybridMultilevel"/>
    <w:tmpl w:val="C40A3DC8"/>
    <w:lvl w:ilvl="0" w:tplc="A9BE6B44">
      <w:start w:val="1"/>
      <w:numFmt w:val="decimal"/>
      <w:lvlText w:val="%1."/>
      <w:lvlJc w:val="left"/>
      <w:pPr>
        <w:ind w:left="630" w:hanging="360"/>
      </w:pPr>
      <w:rPr>
        <w:rFonts w:ascii="Times New Roman" w:eastAsiaTheme="minorHAnsi" w:hAnsi="Times New Roman" w:hint="default"/>
        <w:color w:val="auto"/>
        <w:sz w:val="24"/>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4A37047"/>
    <w:multiLevelType w:val="multilevel"/>
    <w:tmpl w:val="0ADE6456"/>
    <w:numStyleLink w:val="Style1"/>
  </w:abstractNum>
  <w:abstractNum w:abstractNumId="5" w15:restartNumberingAfterBreak="0">
    <w:nsid w:val="17327BFF"/>
    <w:multiLevelType w:val="multilevel"/>
    <w:tmpl w:val="154ED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390E01"/>
    <w:multiLevelType w:val="multilevel"/>
    <w:tmpl w:val="154ED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4D5029"/>
    <w:multiLevelType w:val="hybridMultilevel"/>
    <w:tmpl w:val="C8D406AE"/>
    <w:lvl w:ilvl="0" w:tplc="A1420366">
      <w:start w:val="1"/>
      <w:numFmt w:val="decimal"/>
      <w:lvlText w:val="%1.11"/>
      <w:lvlJc w:val="left"/>
      <w:pPr>
        <w:ind w:left="72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80A45"/>
    <w:multiLevelType w:val="multilevel"/>
    <w:tmpl w:val="F58203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D7512C"/>
    <w:multiLevelType w:val="multilevel"/>
    <w:tmpl w:val="0ADE6456"/>
    <w:styleLink w:val="Style1"/>
    <w:lvl w:ilvl="0">
      <w:start w:val="1"/>
      <w:numFmt w:val="decimal"/>
      <w:pStyle w:val="Heading1"/>
      <w:lvlText w:val="%1."/>
      <w:lvlJc w:val="left"/>
      <w:pPr>
        <w:ind w:left="351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A2A3C8E"/>
    <w:multiLevelType w:val="hybridMultilevel"/>
    <w:tmpl w:val="BC4E8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54E52"/>
    <w:multiLevelType w:val="hybridMultilevel"/>
    <w:tmpl w:val="0D5E3AAC"/>
    <w:lvl w:ilvl="0" w:tplc="66F8B352">
      <w:start w:val="1"/>
      <w:numFmt w:val="decimal"/>
      <w:lvlText w:val="%1.1"/>
      <w:lvlJc w:val="left"/>
      <w:pPr>
        <w:ind w:left="72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95F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28F52FD"/>
    <w:multiLevelType w:val="hybridMultilevel"/>
    <w:tmpl w:val="5AD8AC6A"/>
    <w:lvl w:ilvl="0" w:tplc="27286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B5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EF5A29"/>
    <w:multiLevelType w:val="hybridMultilevel"/>
    <w:tmpl w:val="0B506E64"/>
    <w:lvl w:ilvl="0" w:tplc="8A36CCF2">
      <w:start w:val="1"/>
      <w:numFmt w:val="decimal"/>
      <w:lvlText w:val="%1.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E3CD7"/>
    <w:multiLevelType w:val="multilevel"/>
    <w:tmpl w:val="D74626CE"/>
    <w:styleLink w:val="Style3"/>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E2419EB"/>
    <w:multiLevelType w:val="hybridMultilevel"/>
    <w:tmpl w:val="EAE6FFBC"/>
    <w:lvl w:ilvl="0" w:tplc="E8DE0F00">
      <w:start w:val="1"/>
      <w:numFmt w:val="decimal"/>
      <w:lvlText w:val="%1."/>
      <w:lvlJc w:val="left"/>
      <w:pPr>
        <w:ind w:left="720" w:hanging="360"/>
      </w:pPr>
      <w:rPr>
        <w:rFonts w:ascii="Times New Roman" w:eastAsiaTheme="minorHAnsi"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B65660"/>
    <w:multiLevelType w:val="hybridMultilevel"/>
    <w:tmpl w:val="D4E851DA"/>
    <w:lvl w:ilvl="0" w:tplc="AF56F4B0">
      <w:start w:val="1"/>
      <w:numFmt w:val="decimal"/>
      <w:lvlText w:val="1.1111%1"/>
      <w:lvlJc w:val="left"/>
      <w:pPr>
        <w:ind w:left="72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811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7B6FC2"/>
    <w:multiLevelType w:val="multilevel"/>
    <w:tmpl w:val="C1E887AE"/>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21" w15:restartNumberingAfterBreak="0">
    <w:nsid w:val="531A658A"/>
    <w:multiLevelType w:val="hybridMultilevel"/>
    <w:tmpl w:val="4CDAA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4D04B0"/>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20133F"/>
    <w:multiLevelType w:val="multilevel"/>
    <w:tmpl w:val="39D054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BF6849"/>
    <w:multiLevelType w:val="multilevel"/>
    <w:tmpl w:val="156AED3A"/>
    <w:styleLink w:val="Style2"/>
    <w:lvl w:ilvl="0">
      <w:start w:val="1"/>
      <w:numFmt w:val="none"/>
      <w:lvlText w:val=""/>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4C711C3"/>
    <w:multiLevelType w:val="hybridMultilevel"/>
    <w:tmpl w:val="1D80FD42"/>
    <w:lvl w:ilvl="0" w:tplc="1EBC82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C2E74"/>
    <w:multiLevelType w:val="hybridMultilevel"/>
    <w:tmpl w:val="C38078A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59916918"/>
    <w:multiLevelType w:val="hybridMultilevel"/>
    <w:tmpl w:val="31A62AC8"/>
    <w:lvl w:ilvl="0" w:tplc="3CD6384C">
      <w:start w:val="1"/>
      <w:numFmt w:val="decimal"/>
      <w:lvlText w:val="%1."/>
      <w:lvlJc w:val="left"/>
      <w:pPr>
        <w:ind w:left="720" w:hanging="360"/>
      </w:pPr>
      <w:rPr>
        <w:rFonts w:ascii="Times New Roman" w:eastAsiaTheme="minorHAnsi" w:hAnsi="Times New Roman" w:cs="Times New Roman" w:hint="default"/>
        <w:color w:val="0000FF"/>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B74827"/>
    <w:multiLevelType w:val="multilevel"/>
    <w:tmpl w:val="6722DD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AB335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C6D67F2"/>
    <w:multiLevelType w:val="hybridMultilevel"/>
    <w:tmpl w:val="081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C2184"/>
    <w:multiLevelType w:val="multilevel"/>
    <w:tmpl w:val="79D6AA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F277708"/>
    <w:multiLevelType w:val="multilevel"/>
    <w:tmpl w:val="8D568A4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2655004"/>
    <w:multiLevelType w:val="multilevel"/>
    <w:tmpl w:val="B2C2591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4FD5B4A"/>
    <w:multiLevelType w:val="multilevel"/>
    <w:tmpl w:val="AE2E9D60"/>
    <w:styleLink w:val="Nee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E43C82"/>
    <w:multiLevelType w:val="multilevel"/>
    <w:tmpl w:val="154ED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35"/>
  </w:num>
  <w:num w:numId="3">
    <w:abstractNumId w:val="30"/>
  </w:num>
  <w:num w:numId="4">
    <w:abstractNumId w:val="21"/>
  </w:num>
  <w:num w:numId="5">
    <w:abstractNumId w:val="10"/>
  </w:num>
  <w:num w:numId="6">
    <w:abstractNumId w:val="26"/>
  </w:num>
  <w:num w:numId="7">
    <w:abstractNumId w:val="32"/>
  </w:num>
  <w:num w:numId="8">
    <w:abstractNumId w:val="0"/>
  </w:num>
  <w:num w:numId="9">
    <w:abstractNumId w:val="12"/>
  </w:num>
  <w:num w:numId="10">
    <w:abstractNumId w:val="6"/>
  </w:num>
  <w:num w:numId="11">
    <w:abstractNumId w:val="5"/>
  </w:num>
  <w:num w:numId="12">
    <w:abstractNumId w:val="33"/>
  </w:num>
  <w:num w:numId="13">
    <w:abstractNumId w:val="31"/>
  </w:num>
  <w:num w:numId="14">
    <w:abstractNumId w:val="13"/>
  </w:num>
  <w:num w:numId="15">
    <w:abstractNumId w:val="15"/>
  </w:num>
  <w:num w:numId="16">
    <w:abstractNumId w:val="7"/>
  </w:num>
  <w:num w:numId="17">
    <w:abstractNumId w:val="11"/>
  </w:num>
  <w:num w:numId="18">
    <w:abstractNumId w:val="8"/>
  </w:num>
  <w:num w:numId="19">
    <w:abstractNumId w:val="28"/>
  </w:num>
  <w:num w:numId="20">
    <w:abstractNumId w:val="25"/>
  </w:num>
  <w:num w:numId="21">
    <w:abstractNumId w:val="22"/>
  </w:num>
  <w:num w:numId="22">
    <w:abstractNumId w:val="19"/>
  </w:num>
  <w:num w:numId="23">
    <w:abstractNumId w:val="14"/>
  </w:num>
  <w:num w:numId="24">
    <w:abstractNumId w:val="18"/>
  </w:num>
  <w:num w:numId="25">
    <w:abstractNumId w:val="34"/>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6"/>
  </w:num>
  <w:num w:numId="29">
    <w:abstractNumId w:val="29"/>
  </w:num>
  <w:num w:numId="30">
    <w:abstractNumId w:val="9"/>
    <w:lvlOverride w:ilvl="0">
      <w:lvl w:ilvl="0">
        <w:start w:val="1"/>
        <w:numFmt w:val="decimal"/>
        <w:pStyle w:val="Heading1"/>
        <w:lvlText w:val="%1."/>
        <w:lvlJc w:val="left"/>
        <w:pPr>
          <w:ind w:left="3150" w:hanging="360"/>
        </w:pPr>
        <w:rPr>
          <w:rFonts w:hint="default"/>
          <w:color w:val="FFFFFF" w:themeColor="background1"/>
        </w:rPr>
      </w:lvl>
    </w:lvlOverride>
  </w:num>
  <w:num w:numId="31">
    <w:abstractNumId w:val="4"/>
  </w:num>
  <w:num w:numId="32">
    <w:abstractNumId w:val="23"/>
  </w:num>
  <w:num w:numId="33">
    <w:abstractNumId w:val="27"/>
  </w:num>
  <w:num w:numId="34">
    <w:abstractNumId w:val="17"/>
  </w:num>
  <w:num w:numId="35">
    <w:abstractNumId w:val="1"/>
  </w:num>
  <w:num w:numId="36">
    <w:abstractNumId w:val="2"/>
  </w:num>
  <w:num w:numId="37">
    <w:abstractNumId w:val="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2D1"/>
    <w:rsid w:val="00003743"/>
    <w:rsid w:val="0000722E"/>
    <w:rsid w:val="000074C7"/>
    <w:rsid w:val="00013362"/>
    <w:rsid w:val="00017A02"/>
    <w:rsid w:val="00021A06"/>
    <w:rsid w:val="000228D1"/>
    <w:rsid w:val="000250F8"/>
    <w:rsid w:val="00025BC1"/>
    <w:rsid w:val="0002625F"/>
    <w:rsid w:val="00026AF0"/>
    <w:rsid w:val="00030D5A"/>
    <w:rsid w:val="00033B50"/>
    <w:rsid w:val="00033CFC"/>
    <w:rsid w:val="00034490"/>
    <w:rsid w:val="00034C3D"/>
    <w:rsid w:val="0003590D"/>
    <w:rsid w:val="00036801"/>
    <w:rsid w:val="00036E39"/>
    <w:rsid w:val="000422A4"/>
    <w:rsid w:val="00042FED"/>
    <w:rsid w:val="00045D72"/>
    <w:rsid w:val="00047652"/>
    <w:rsid w:val="00047B79"/>
    <w:rsid w:val="00047CAB"/>
    <w:rsid w:val="00055151"/>
    <w:rsid w:val="00060C96"/>
    <w:rsid w:val="00064101"/>
    <w:rsid w:val="00064676"/>
    <w:rsid w:val="00064AAF"/>
    <w:rsid w:val="00065A83"/>
    <w:rsid w:val="0007056C"/>
    <w:rsid w:val="0007743A"/>
    <w:rsid w:val="00087A20"/>
    <w:rsid w:val="00091E14"/>
    <w:rsid w:val="0009379E"/>
    <w:rsid w:val="000942E1"/>
    <w:rsid w:val="00094BF9"/>
    <w:rsid w:val="000A0E23"/>
    <w:rsid w:val="000A6F64"/>
    <w:rsid w:val="000B449C"/>
    <w:rsid w:val="000B4FBE"/>
    <w:rsid w:val="000B6787"/>
    <w:rsid w:val="000B7880"/>
    <w:rsid w:val="000C3464"/>
    <w:rsid w:val="000C6B11"/>
    <w:rsid w:val="000C78F7"/>
    <w:rsid w:val="000C7DA0"/>
    <w:rsid w:val="000D46FC"/>
    <w:rsid w:val="000D5BF0"/>
    <w:rsid w:val="000D6649"/>
    <w:rsid w:val="000E0893"/>
    <w:rsid w:val="000E0EDD"/>
    <w:rsid w:val="000E11A2"/>
    <w:rsid w:val="000E399A"/>
    <w:rsid w:val="000E5B20"/>
    <w:rsid w:val="000E6088"/>
    <w:rsid w:val="000F1BE3"/>
    <w:rsid w:val="000F34C3"/>
    <w:rsid w:val="000F463D"/>
    <w:rsid w:val="000F614B"/>
    <w:rsid w:val="000F6F0E"/>
    <w:rsid w:val="000F6F36"/>
    <w:rsid w:val="00105F14"/>
    <w:rsid w:val="00106DD9"/>
    <w:rsid w:val="001072C7"/>
    <w:rsid w:val="00107373"/>
    <w:rsid w:val="0011171C"/>
    <w:rsid w:val="00114D3D"/>
    <w:rsid w:val="00116F55"/>
    <w:rsid w:val="00117AB2"/>
    <w:rsid w:val="001240B5"/>
    <w:rsid w:val="00124F94"/>
    <w:rsid w:val="00131370"/>
    <w:rsid w:val="0013200C"/>
    <w:rsid w:val="0013350D"/>
    <w:rsid w:val="00135409"/>
    <w:rsid w:val="00136B6B"/>
    <w:rsid w:val="00144451"/>
    <w:rsid w:val="001445BD"/>
    <w:rsid w:val="001462EF"/>
    <w:rsid w:val="001468FA"/>
    <w:rsid w:val="001507BA"/>
    <w:rsid w:val="001534DA"/>
    <w:rsid w:val="00154C94"/>
    <w:rsid w:val="00156CB1"/>
    <w:rsid w:val="001615D5"/>
    <w:rsid w:val="00166427"/>
    <w:rsid w:val="0016700F"/>
    <w:rsid w:val="001708D6"/>
    <w:rsid w:val="00172876"/>
    <w:rsid w:val="001736DC"/>
    <w:rsid w:val="00176F2F"/>
    <w:rsid w:val="00177AB7"/>
    <w:rsid w:val="00180DC0"/>
    <w:rsid w:val="00180E84"/>
    <w:rsid w:val="0018232C"/>
    <w:rsid w:val="00182DA2"/>
    <w:rsid w:val="00184B93"/>
    <w:rsid w:val="00185807"/>
    <w:rsid w:val="00186B49"/>
    <w:rsid w:val="00187D54"/>
    <w:rsid w:val="0019158F"/>
    <w:rsid w:val="001945CD"/>
    <w:rsid w:val="00194B08"/>
    <w:rsid w:val="00194F03"/>
    <w:rsid w:val="00195DC9"/>
    <w:rsid w:val="001A0176"/>
    <w:rsid w:val="001A049C"/>
    <w:rsid w:val="001A31C2"/>
    <w:rsid w:val="001B28AC"/>
    <w:rsid w:val="001B348C"/>
    <w:rsid w:val="001B502E"/>
    <w:rsid w:val="001C7018"/>
    <w:rsid w:val="001D0EAD"/>
    <w:rsid w:val="001D65D9"/>
    <w:rsid w:val="001E06B2"/>
    <w:rsid w:val="001E199A"/>
    <w:rsid w:val="001E264B"/>
    <w:rsid w:val="001E58F4"/>
    <w:rsid w:val="001E6247"/>
    <w:rsid w:val="001F1EEE"/>
    <w:rsid w:val="001F231F"/>
    <w:rsid w:val="00200B49"/>
    <w:rsid w:val="0020259F"/>
    <w:rsid w:val="002038DD"/>
    <w:rsid w:val="00203A73"/>
    <w:rsid w:val="00212237"/>
    <w:rsid w:val="00212A3B"/>
    <w:rsid w:val="00214611"/>
    <w:rsid w:val="0021799A"/>
    <w:rsid w:val="00220BF4"/>
    <w:rsid w:val="0022177F"/>
    <w:rsid w:val="002237E1"/>
    <w:rsid w:val="00226F49"/>
    <w:rsid w:val="00227B22"/>
    <w:rsid w:val="00232F92"/>
    <w:rsid w:val="0023371D"/>
    <w:rsid w:val="00241BA0"/>
    <w:rsid w:val="00243141"/>
    <w:rsid w:val="00245695"/>
    <w:rsid w:val="00246D9C"/>
    <w:rsid w:val="002479D3"/>
    <w:rsid w:val="00250646"/>
    <w:rsid w:val="00257ACF"/>
    <w:rsid w:val="00264142"/>
    <w:rsid w:val="0026435B"/>
    <w:rsid w:val="002646BE"/>
    <w:rsid w:val="0026547E"/>
    <w:rsid w:val="00267055"/>
    <w:rsid w:val="00267C0E"/>
    <w:rsid w:val="002707CF"/>
    <w:rsid w:val="0027218B"/>
    <w:rsid w:val="00281256"/>
    <w:rsid w:val="00283689"/>
    <w:rsid w:val="00283BD5"/>
    <w:rsid w:val="00283EB0"/>
    <w:rsid w:val="002849E1"/>
    <w:rsid w:val="002856E1"/>
    <w:rsid w:val="002865A7"/>
    <w:rsid w:val="00290FC0"/>
    <w:rsid w:val="00294680"/>
    <w:rsid w:val="002947E1"/>
    <w:rsid w:val="00294C1F"/>
    <w:rsid w:val="002A0410"/>
    <w:rsid w:val="002A7596"/>
    <w:rsid w:val="002A7A9A"/>
    <w:rsid w:val="002B0B50"/>
    <w:rsid w:val="002B349F"/>
    <w:rsid w:val="002B3D05"/>
    <w:rsid w:val="002B49BB"/>
    <w:rsid w:val="002B5213"/>
    <w:rsid w:val="002C3382"/>
    <w:rsid w:val="002C4801"/>
    <w:rsid w:val="002C4A22"/>
    <w:rsid w:val="002C6987"/>
    <w:rsid w:val="002D1211"/>
    <w:rsid w:val="002D4978"/>
    <w:rsid w:val="002D7901"/>
    <w:rsid w:val="002E0215"/>
    <w:rsid w:val="002E1744"/>
    <w:rsid w:val="002E26D8"/>
    <w:rsid w:val="002E36D0"/>
    <w:rsid w:val="002E6825"/>
    <w:rsid w:val="002F24A5"/>
    <w:rsid w:val="002F51A7"/>
    <w:rsid w:val="002F51CA"/>
    <w:rsid w:val="002F68C0"/>
    <w:rsid w:val="003001C1"/>
    <w:rsid w:val="003014C6"/>
    <w:rsid w:val="0030340F"/>
    <w:rsid w:val="0031038E"/>
    <w:rsid w:val="0031098E"/>
    <w:rsid w:val="0031152A"/>
    <w:rsid w:val="00313022"/>
    <w:rsid w:val="003132C6"/>
    <w:rsid w:val="0031357A"/>
    <w:rsid w:val="003175F2"/>
    <w:rsid w:val="00320443"/>
    <w:rsid w:val="00322535"/>
    <w:rsid w:val="003232CC"/>
    <w:rsid w:val="00324261"/>
    <w:rsid w:val="00326532"/>
    <w:rsid w:val="00332B1F"/>
    <w:rsid w:val="00335711"/>
    <w:rsid w:val="00336BF0"/>
    <w:rsid w:val="00337046"/>
    <w:rsid w:val="0034585C"/>
    <w:rsid w:val="00345908"/>
    <w:rsid w:val="00350613"/>
    <w:rsid w:val="003539A8"/>
    <w:rsid w:val="00355942"/>
    <w:rsid w:val="003568D7"/>
    <w:rsid w:val="00360E6F"/>
    <w:rsid w:val="00361591"/>
    <w:rsid w:val="00362B87"/>
    <w:rsid w:val="003700A4"/>
    <w:rsid w:val="0038067B"/>
    <w:rsid w:val="00381BE7"/>
    <w:rsid w:val="00383D6B"/>
    <w:rsid w:val="00385920"/>
    <w:rsid w:val="003918A6"/>
    <w:rsid w:val="00392B5C"/>
    <w:rsid w:val="003A0072"/>
    <w:rsid w:val="003A445E"/>
    <w:rsid w:val="003A51F7"/>
    <w:rsid w:val="003B071C"/>
    <w:rsid w:val="003B3762"/>
    <w:rsid w:val="003B3F61"/>
    <w:rsid w:val="003B4274"/>
    <w:rsid w:val="003B42D1"/>
    <w:rsid w:val="003B437A"/>
    <w:rsid w:val="003B54DF"/>
    <w:rsid w:val="003B54FF"/>
    <w:rsid w:val="003B5F23"/>
    <w:rsid w:val="003C196A"/>
    <w:rsid w:val="003C4777"/>
    <w:rsid w:val="003C77F9"/>
    <w:rsid w:val="003D2583"/>
    <w:rsid w:val="003D3B77"/>
    <w:rsid w:val="003D44B9"/>
    <w:rsid w:val="003D6B39"/>
    <w:rsid w:val="003E08C7"/>
    <w:rsid w:val="003E16B3"/>
    <w:rsid w:val="003E3E2B"/>
    <w:rsid w:val="003E4C5B"/>
    <w:rsid w:val="003F0476"/>
    <w:rsid w:val="003F0CDA"/>
    <w:rsid w:val="003F2A03"/>
    <w:rsid w:val="00403A20"/>
    <w:rsid w:val="00405562"/>
    <w:rsid w:val="00405809"/>
    <w:rsid w:val="00406A08"/>
    <w:rsid w:val="00407BE4"/>
    <w:rsid w:val="004103F4"/>
    <w:rsid w:val="00410C85"/>
    <w:rsid w:val="00413B16"/>
    <w:rsid w:val="00417FA5"/>
    <w:rsid w:val="00426B48"/>
    <w:rsid w:val="00426B5B"/>
    <w:rsid w:val="00427723"/>
    <w:rsid w:val="00432415"/>
    <w:rsid w:val="00434980"/>
    <w:rsid w:val="004409BF"/>
    <w:rsid w:val="00441F69"/>
    <w:rsid w:val="00442333"/>
    <w:rsid w:val="00442783"/>
    <w:rsid w:val="00447619"/>
    <w:rsid w:val="004534E4"/>
    <w:rsid w:val="0045415F"/>
    <w:rsid w:val="00454954"/>
    <w:rsid w:val="0046083B"/>
    <w:rsid w:val="00462800"/>
    <w:rsid w:val="00465694"/>
    <w:rsid w:val="00465F77"/>
    <w:rsid w:val="00467BAF"/>
    <w:rsid w:val="00472925"/>
    <w:rsid w:val="00473718"/>
    <w:rsid w:val="004764E8"/>
    <w:rsid w:val="00477C68"/>
    <w:rsid w:val="00482B7B"/>
    <w:rsid w:val="004831F4"/>
    <w:rsid w:val="0048350C"/>
    <w:rsid w:val="00491E0C"/>
    <w:rsid w:val="00492E63"/>
    <w:rsid w:val="004948BD"/>
    <w:rsid w:val="00496694"/>
    <w:rsid w:val="004970EC"/>
    <w:rsid w:val="004A0925"/>
    <w:rsid w:val="004A159E"/>
    <w:rsid w:val="004A777B"/>
    <w:rsid w:val="004A77CC"/>
    <w:rsid w:val="004B1144"/>
    <w:rsid w:val="004B27C8"/>
    <w:rsid w:val="004B6EAB"/>
    <w:rsid w:val="004C0AA1"/>
    <w:rsid w:val="004C1A98"/>
    <w:rsid w:val="004C3B89"/>
    <w:rsid w:val="004D094B"/>
    <w:rsid w:val="004D1CE3"/>
    <w:rsid w:val="004D1D37"/>
    <w:rsid w:val="004D2CC0"/>
    <w:rsid w:val="004D4402"/>
    <w:rsid w:val="004D6A13"/>
    <w:rsid w:val="004D6C6F"/>
    <w:rsid w:val="004D72BE"/>
    <w:rsid w:val="004D7AEA"/>
    <w:rsid w:val="004D7CD2"/>
    <w:rsid w:val="004E05A2"/>
    <w:rsid w:val="004E2E2D"/>
    <w:rsid w:val="004E351F"/>
    <w:rsid w:val="004E5FAB"/>
    <w:rsid w:val="004E6025"/>
    <w:rsid w:val="004E68C3"/>
    <w:rsid w:val="004E7B8F"/>
    <w:rsid w:val="004F3128"/>
    <w:rsid w:val="004F49EE"/>
    <w:rsid w:val="004F54F8"/>
    <w:rsid w:val="004F5DF4"/>
    <w:rsid w:val="004F6514"/>
    <w:rsid w:val="004F6839"/>
    <w:rsid w:val="004F6EA3"/>
    <w:rsid w:val="004F706C"/>
    <w:rsid w:val="0050314F"/>
    <w:rsid w:val="00506A51"/>
    <w:rsid w:val="0051075B"/>
    <w:rsid w:val="005113C4"/>
    <w:rsid w:val="00512AF2"/>
    <w:rsid w:val="005138D4"/>
    <w:rsid w:val="00517568"/>
    <w:rsid w:val="00523212"/>
    <w:rsid w:val="00524231"/>
    <w:rsid w:val="00525431"/>
    <w:rsid w:val="00526D81"/>
    <w:rsid w:val="00527044"/>
    <w:rsid w:val="00530FEE"/>
    <w:rsid w:val="00533809"/>
    <w:rsid w:val="00533BBD"/>
    <w:rsid w:val="00534E01"/>
    <w:rsid w:val="005358F6"/>
    <w:rsid w:val="00535FFD"/>
    <w:rsid w:val="00536270"/>
    <w:rsid w:val="00542472"/>
    <w:rsid w:val="00542A23"/>
    <w:rsid w:val="00545383"/>
    <w:rsid w:val="00546EF9"/>
    <w:rsid w:val="00547593"/>
    <w:rsid w:val="00547FB7"/>
    <w:rsid w:val="00551406"/>
    <w:rsid w:val="005553D7"/>
    <w:rsid w:val="0056597D"/>
    <w:rsid w:val="00566E07"/>
    <w:rsid w:val="00570437"/>
    <w:rsid w:val="005742E6"/>
    <w:rsid w:val="0057462B"/>
    <w:rsid w:val="00577FA1"/>
    <w:rsid w:val="0058235C"/>
    <w:rsid w:val="00582CBB"/>
    <w:rsid w:val="0058389E"/>
    <w:rsid w:val="00583BE3"/>
    <w:rsid w:val="005850B8"/>
    <w:rsid w:val="00585729"/>
    <w:rsid w:val="005959FF"/>
    <w:rsid w:val="005974BC"/>
    <w:rsid w:val="005979A1"/>
    <w:rsid w:val="005A0271"/>
    <w:rsid w:val="005A03AF"/>
    <w:rsid w:val="005A0CF6"/>
    <w:rsid w:val="005A2DAE"/>
    <w:rsid w:val="005A4229"/>
    <w:rsid w:val="005A5A80"/>
    <w:rsid w:val="005A70A8"/>
    <w:rsid w:val="005B0824"/>
    <w:rsid w:val="005B3591"/>
    <w:rsid w:val="005B4225"/>
    <w:rsid w:val="005B79A4"/>
    <w:rsid w:val="005C3463"/>
    <w:rsid w:val="005C48A6"/>
    <w:rsid w:val="005D03BF"/>
    <w:rsid w:val="005D15C1"/>
    <w:rsid w:val="005D29BF"/>
    <w:rsid w:val="005D3130"/>
    <w:rsid w:val="005D588B"/>
    <w:rsid w:val="005E003E"/>
    <w:rsid w:val="005E005E"/>
    <w:rsid w:val="005E2176"/>
    <w:rsid w:val="005F0FC1"/>
    <w:rsid w:val="005F148F"/>
    <w:rsid w:val="005F3CD5"/>
    <w:rsid w:val="005F7E82"/>
    <w:rsid w:val="005F7E95"/>
    <w:rsid w:val="0060117F"/>
    <w:rsid w:val="00601F0B"/>
    <w:rsid w:val="006046D5"/>
    <w:rsid w:val="00604B44"/>
    <w:rsid w:val="0060506B"/>
    <w:rsid w:val="006108E6"/>
    <w:rsid w:val="00615E3D"/>
    <w:rsid w:val="006208CE"/>
    <w:rsid w:val="006217EC"/>
    <w:rsid w:val="0062523E"/>
    <w:rsid w:val="00631D03"/>
    <w:rsid w:val="00633620"/>
    <w:rsid w:val="00633D4C"/>
    <w:rsid w:val="006359CB"/>
    <w:rsid w:val="0063734B"/>
    <w:rsid w:val="0063767C"/>
    <w:rsid w:val="00642416"/>
    <w:rsid w:val="006429DD"/>
    <w:rsid w:val="00647108"/>
    <w:rsid w:val="006501E6"/>
    <w:rsid w:val="006611BD"/>
    <w:rsid w:val="006639AA"/>
    <w:rsid w:val="00665BE3"/>
    <w:rsid w:val="006673E6"/>
    <w:rsid w:val="00671FE1"/>
    <w:rsid w:val="00673F02"/>
    <w:rsid w:val="00680A0C"/>
    <w:rsid w:val="00690D69"/>
    <w:rsid w:val="006916E5"/>
    <w:rsid w:val="00691746"/>
    <w:rsid w:val="00694356"/>
    <w:rsid w:val="006A10AF"/>
    <w:rsid w:val="006A1D1D"/>
    <w:rsid w:val="006A335C"/>
    <w:rsid w:val="006A5DCF"/>
    <w:rsid w:val="006B0B60"/>
    <w:rsid w:val="006B5211"/>
    <w:rsid w:val="006B6BC5"/>
    <w:rsid w:val="006B7442"/>
    <w:rsid w:val="006B75E2"/>
    <w:rsid w:val="006B7A7F"/>
    <w:rsid w:val="006C2A2C"/>
    <w:rsid w:val="006C2A5E"/>
    <w:rsid w:val="006C41F6"/>
    <w:rsid w:val="006C49B1"/>
    <w:rsid w:val="006C58DC"/>
    <w:rsid w:val="006C6406"/>
    <w:rsid w:val="006D24F1"/>
    <w:rsid w:val="006D2E2C"/>
    <w:rsid w:val="006D3166"/>
    <w:rsid w:val="006D550D"/>
    <w:rsid w:val="006D66EA"/>
    <w:rsid w:val="006E004D"/>
    <w:rsid w:val="006E5B3A"/>
    <w:rsid w:val="006E7D27"/>
    <w:rsid w:val="006F06C6"/>
    <w:rsid w:val="006F0EB2"/>
    <w:rsid w:val="006F4B59"/>
    <w:rsid w:val="006F7B6C"/>
    <w:rsid w:val="00700F48"/>
    <w:rsid w:val="0070132F"/>
    <w:rsid w:val="007013E1"/>
    <w:rsid w:val="007022F0"/>
    <w:rsid w:val="00702B03"/>
    <w:rsid w:val="007030A2"/>
    <w:rsid w:val="00704564"/>
    <w:rsid w:val="00706601"/>
    <w:rsid w:val="00706913"/>
    <w:rsid w:val="00707812"/>
    <w:rsid w:val="007078F4"/>
    <w:rsid w:val="00710627"/>
    <w:rsid w:val="00711302"/>
    <w:rsid w:val="007117F6"/>
    <w:rsid w:val="00712367"/>
    <w:rsid w:val="007136CA"/>
    <w:rsid w:val="00713D93"/>
    <w:rsid w:val="0071547F"/>
    <w:rsid w:val="007204FE"/>
    <w:rsid w:val="00720905"/>
    <w:rsid w:val="00720D0D"/>
    <w:rsid w:val="007214F6"/>
    <w:rsid w:val="00724E39"/>
    <w:rsid w:val="007256F4"/>
    <w:rsid w:val="00726241"/>
    <w:rsid w:val="007353CA"/>
    <w:rsid w:val="007357F8"/>
    <w:rsid w:val="00736749"/>
    <w:rsid w:val="00737FAA"/>
    <w:rsid w:val="0074058F"/>
    <w:rsid w:val="00741056"/>
    <w:rsid w:val="0074435F"/>
    <w:rsid w:val="00746E90"/>
    <w:rsid w:val="00750D87"/>
    <w:rsid w:val="007515CC"/>
    <w:rsid w:val="00751904"/>
    <w:rsid w:val="007548D7"/>
    <w:rsid w:val="00754DCD"/>
    <w:rsid w:val="0075527C"/>
    <w:rsid w:val="00756C14"/>
    <w:rsid w:val="00760553"/>
    <w:rsid w:val="0076097C"/>
    <w:rsid w:val="00764254"/>
    <w:rsid w:val="007649B3"/>
    <w:rsid w:val="0077106B"/>
    <w:rsid w:val="0077153C"/>
    <w:rsid w:val="00771923"/>
    <w:rsid w:val="00772DD9"/>
    <w:rsid w:val="00772F6F"/>
    <w:rsid w:val="00773212"/>
    <w:rsid w:val="00774230"/>
    <w:rsid w:val="007801D1"/>
    <w:rsid w:val="00782DD7"/>
    <w:rsid w:val="007853C4"/>
    <w:rsid w:val="00787025"/>
    <w:rsid w:val="00787D4D"/>
    <w:rsid w:val="007A0595"/>
    <w:rsid w:val="007A3158"/>
    <w:rsid w:val="007A7847"/>
    <w:rsid w:val="007B0DCF"/>
    <w:rsid w:val="007B161C"/>
    <w:rsid w:val="007B5534"/>
    <w:rsid w:val="007C1CA8"/>
    <w:rsid w:val="007C366B"/>
    <w:rsid w:val="007C36EF"/>
    <w:rsid w:val="007C6042"/>
    <w:rsid w:val="007C6A9D"/>
    <w:rsid w:val="007C7D8F"/>
    <w:rsid w:val="007D2035"/>
    <w:rsid w:val="007D4B38"/>
    <w:rsid w:val="007D4B4E"/>
    <w:rsid w:val="007D7D59"/>
    <w:rsid w:val="007E0EDF"/>
    <w:rsid w:val="007E285E"/>
    <w:rsid w:val="007E3CB9"/>
    <w:rsid w:val="007E5761"/>
    <w:rsid w:val="007F6D3F"/>
    <w:rsid w:val="007F74DC"/>
    <w:rsid w:val="008000E9"/>
    <w:rsid w:val="0080198C"/>
    <w:rsid w:val="00806C6D"/>
    <w:rsid w:val="00810293"/>
    <w:rsid w:val="00811E4A"/>
    <w:rsid w:val="008123C8"/>
    <w:rsid w:val="00812AE3"/>
    <w:rsid w:val="00812FEF"/>
    <w:rsid w:val="00814C0D"/>
    <w:rsid w:val="00815F81"/>
    <w:rsid w:val="0081746B"/>
    <w:rsid w:val="00817EF9"/>
    <w:rsid w:val="0082222C"/>
    <w:rsid w:val="00827C33"/>
    <w:rsid w:val="00827C79"/>
    <w:rsid w:val="0083110A"/>
    <w:rsid w:val="00836413"/>
    <w:rsid w:val="008401E0"/>
    <w:rsid w:val="0084068A"/>
    <w:rsid w:val="00840D5D"/>
    <w:rsid w:val="00841D5D"/>
    <w:rsid w:val="00843E4E"/>
    <w:rsid w:val="00846EA1"/>
    <w:rsid w:val="008475D7"/>
    <w:rsid w:val="008518CF"/>
    <w:rsid w:val="008531FA"/>
    <w:rsid w:val="00854A8C"/>
    <w:rsid w:val="00856956"/>
    <w:rsid w:val="008575F3"/>
    <w:rsid w:val="008609CE"/>
    <w:rsid w:val="00860E7F"/>
    <w:rsid w:val="008621F3"/>
    <w:rsid w:val="00867690"/>
    <w:rsid w:val="00874CDE"/>
    <w:rsid w:val="00880785"/>
    <w:rsid w:val="00884110"/>
    <w:rsid w:val="008853ED"/>
    <w:rsid w:val="00886375"/>
    <w:rsid w:val="00890854"/>
    <w:rsid w:val="00891504"/>
    <w:rsid w:val="00892109"/>
    <w:rsid w:val="00892167"/>
    <w:rsid w:val="008A0DB9"/>
    <w:rsid w:val="008A1327"/>
    <w:rsid w:val="008A2214"/>
    <w:rsid w:val="008A2505"/>
    <w:rsid w:val="008A352B"/>
    <w:rsid w:val="008A3849"/>
    <w:rsid w:val="008A7DED"/>
    <w:rsid w:val="008B00F5"/>
    <w:rsid w:val="008B0DF1"/>
    <w:rsid w:val="008B7459"/>
    <w:rsid w:val="008B77D3"/>
    <w:rsid w:val="008B7984"/>
    <w:rsid w:val="008C12A4"/>
    <w:rsid w:val="008C544C"/>
    <w:rsid w:val="008C5E8C"/>
    <w:rsid w:val="008C6FFA"/>
    <w:rsid w:val="008D1A1D"/>
    <w:rsid w:val="008D3B72"/>
    <w:rsid w:val="008D6F1A"/>
    <w:rsid w:val="008D7CD8"/>
    <w:rsid w:val="008E04C4"/>
    <w:rsid w:val="008E202B"/>
    <w:rsid w:val="008E270D"/>
    <w:rsid w:val="008E57A0"/>
    <w:rsid w:val="008E7860"/>
    <w:rsid w:val="008F140A"/>
    <w:rsid w:val="008F2A9F"/>
    <w:rsid w:val="008F2FC0"/>
    <w:rsid w:val="008F3288"/>
    <w:rsid w:val="008F32D2"/>
    <w:rsid w:val="008F517A"/>
    <w:rsid w:val="008F5D9F"/>
    <w:rsid w:val="00900EBF"/>
    <w:rsid w:val="00901A0E"/>
    <w:rsid w:val="009058B4"/>
    <w:rsid w:val="00910279"/>
    <w:rsid w:val="00913C56"/>
    <w:rsid w:val="00913FD2"/>
    <w:rsid w:val="009140CB"/>
    <w:rsid w:val="00920560"/>
    <w:rsid w:val="009229E0"/>
    <w:rsid w:val="00927F10"/>
    <w:rsid w:val="00932E55"/>
    <w:rsid w:val="009341C4"/>
    <w:rsid w:val="0094102C"/>
    <w:rsid w:val="0094246D"/>
    <w:rsid w:val="00945CC0"/>
    <w:rsid w:val="009533BA"/>
    <w:rsid w:val="00953759"/>
    <w:rsid w:val="00953D72"/>
    <w:rsid w:val="00955C0B"/>
    <w:rsid w:val="00962FAA"/>
    <w:rsid w:val="00966DBF"/>
    <w:rsid w:val="00967AB0"/>
    <w:rsid w:val="009714B3"/>
    <w:rsid w:val="00971E29"/>
    <w:rsid w:val="009733FE"/>
    <w:rsid w:val="0097391E"/>
    <w:rsid w:val="009746F8"/>
    <w:rsid w:val="009806D5"/>
    <w:rsid w:val="009818E9"/>
    <w:rsid w:val="00982E9B"/>
    <w:rsid w:val="00984476"/>
    <w:rsid w:val="00984CAB"/>
    <w:rsid w:val="009856F4"/>
    <w:rsid w:val="00986C4C"/>
    <w:rsid w:val="00990D39"/>
    <w:rsid w:val="0099284E"/>
    <w:rsid w:val="00992860"/>
    <w:rsid w:val="0099597C"/>
    <w:rsid w:val="00996CB3"/>
    <w:rsid w:val="009A0055"/>
    <w:rsid w:val="009A03E9"/>
    <w:rsid w:val="009A07FD"/>
    <w:rsid w:val="009A12BF"/>
    <w:rsid w:val="009A16AF"/>
    <w:rsid w:val="009A350A"/>
    <w:rsid w:val="009A5368"/>
    <w:rsid w:val="009A7289"/>
    <w:rsid w:val="009A7AF9"/>
    <w:rsid w:val="009B1A09"/>
    <w:rsid w:val="009B1C41"/>
    <w:rsid w:val="009B2670"/>
    <w:rsid w:val="009B44AA"/>
    <w:rsid w:val="009B4A3B"/>
    <w:rsid w:val="009C09C5"/>
    <w:rsid w:val="009C0B7D"/>
    <w:rsid w:val="009C27B2"/>
    <w:rsid w:val="009C3AD6"/>
    <w:rsid w:val="009C45A8"/>
    <w:rsid w:val="009C5766"/>
    <w:rsid w:val="009D01E0"/>
    <w:rsid w:val="009D04ED"/>
    <w:rsid w:val="009D3C67"/>
    <w:rsid w:val="009D3F9C"/>
    <w:rsid w:val="009D4327"/>
    <w:rsid w:val="009E436A"/>
    <w:rsid w:val="009E5EF1"/>
    <w:rsid w:val="009E612E"/>
    <w:rsid w:val="009F2A75"/>
    <w:rsid w:val="009F59D1"/>
    <w:rsid w:val="00A00684"/>
    <w:rsid w:val="00A03B6A"/>
    <w:rsid w:val="00A05F08"/>
    <w:rsid w:val="00A06E49"/>
    <w:rsid w:val="00A10081"/>
    <w:rsid w:val="00A15D26"/>
    <w:rsid w:val="00A16CA5"/>
    <w:rsid w:val="00A17DD2"/>
    <w:rsid w:val="00A2082F"/>
    <w:rsid w:val="00A20FC6"/>
    <w:rsid w:val="00A228D8"/>
    <w:rsid w:val="00A25CF6"/>
    <w:rsid w:val="00A267EB"/>
    <w:rsid w:val="00A31541"/>
    <w:rsid w:val="00A3226B"/>
    <w:rsid w:val="00A35910"/>
    <w:rsid w:val="00A35F05"/>
    <w:rsid w:val="00A36822"/>
    <w:rsid w:val="00A36AA0"/>
    <w:rsid w:val="00A379D3"/>
    <w:rsid w:val="00A41D56"/>
    <w:rsid w:val="00A43558"/>
    <w:rsid w:val="00A44D29"/>
    <w:rsid w:val="00A45A1F"/>
    <w:rsid w:val="00A45F62"/>
    <w:rsid w:val="00A47726"/>
    <w:rsid w:val="00A50A1C"/>
    <w:rsid w:val="00A516E3"/>
    <w:rsid w:val="00A51716"/>
    <w:rsid w:val="00A606FF"/>
    <w:rsid w:val="00A61983"/>
    <w:rsid w:val="00A639FF"/>
    <w:rsid w:val="00A7040A"/>
    <w:rsid w:val="00A72CBB"/>
    <w:rsid w:val="00A73355"/>
    <w:rsid w:val="00A734C0"/>
    <w:rsid w:val="00A73527"/>
    <w:rsid w:val="00A73D0C"/>
    <w:rsid w:val="00A73F90"/>
    <w:rsid w:val="00A74D1B"/>
    <w:rsid w:val="00A75DBB"/>
    <w:rsid w:val="00A7688A"/>
    <w:rsid w:val="00A76D66"/>
    <w:rsid w:val="00A779FF"/>
    <w:rsid w:val="00A82CFC"/>
    <w:rsid w:val="00A8387E"/>
    <w:rsid w:val="00A839EC"/>
    <w:rsid w:val="00A90CAA"/>
    <w:rsid w:val="00A91789"/>
    <w:rsid w:val="00A927AC"/>
    <w:rsid w:val="00A96C2B"/>
    <w:rsid w:val="00AA1E1A"/>
    <w:rsid w:val="00AA3AD5"/>
    <w:rsid w:val="00AA3E18"/>
    <w:rsid w:val="00AA42D4"/>
    <w:rsid w:val="00AA5D9B"/>
    <w:rsid w:val="00AA774E"/>
    <w:rsid w:val="00AA7914"/>
    <w:rsid w:val="00AB0388"/>
    <w:rsid w:val="00AB30D7"/>
    <w:rsid w:val="00AC138E"/>
    <w:rsid w:val="00AC370D"/>
    <w:rsid w:val="00AC3C68"/>
    <w:rsid w:val="00AC6E26"/>
    <w:rsid w:val="00AC7BF0"/>
    <w:rsid w:val="00AD5CBB"/>
    <w:rsid w:val="00AD5D9C"/>
    <w:rsid w:val="00AD6D87"/>
    <w:rsid w:val="00AE144D"/>
    <w:rsid w:val="00AE2A2C"/>
    <w:rsid w:val="00AE3489"/>
    <w:rsid w:val="00AE664E"/>
    <w:rsid w:val="00AE6FCA"/>
    <w:rsid w:val="00AE7855"/>
    <w:rsid w:val="00AF0279"/>
    <w:rsid w:val="00AF5232"/>
    <w:rsid w:val="00AF7CFD"/>
    <w:rsid w:val="00B00124"/>
    <w:rsid w:val="00B03963"/>
    <w:rsid w:val="00B05549"/>
    <w:rsid w:val="00B073E8"/>
    <w:rsid w:val="00B07C10"/>
    <w:rsid w:val="00B1040F"/>
    <w:rsid w:val="00B13608"/>
    <w:rsid w:val="00B16DB0"/>
    <w:rsid w:val="00B274F9"/>
    <w:rsid w:val="00B34FD8"/>
    <w:rsid w:val="00B37BAD"/>
    <w:rsid w:val="00B42A3E"/>
    <w:rsid w:val="00B431AA"/>
    <w:rsid w:val="00B43A76"/>
    <w:rsid w:val="00B43F8C"/>
    <w:rsid w:val="00B46FCA"/>
    <w:rsid w:val="00B56F8C"/>
    <w:rsid w:val="00B6030B"/>
    <w:rsid w:val="00B652BB"/>
    <w:rsid w:val="00B66956"/>
    <w:rsid w:val="00B74D3E"/>
    <w:rsid w:val="00B7587D"/>
    <w:rsid w:val="00B76CA8"/>
    <w:rsid w:val="00B775E0"/>
    <w:rsid w:val="00B81052"/>
    <w:rsid w:val="00B83BEC"/>
    <w:rsid w:val="00B861C7"/>
    <w:rsid w:val="00B908F8"/>
    <w:rsid w:val="00B91D96"/>
    <w:rsid w:val="00B91DC1"/>
    <w:rsid w:val="00B92C0A"/>
    <w:rsid w:val="00B93D18"/>
    <w:rsid w:val="00BA0779"/>
    <w:rsid w:val="00BA0BA9"/>
    <w:rsid w:val="00BA1B17"/>
    <w:rsid w:val="00BA4960"/>
    <w:rsid w:val="00BA6C53"/>
    <w:rsid w:val="00BB0FED"/>
    <w:rsid w:val="00BB139E"/>
    <w:rsid w:val="00BB761D"/>
    <w:rsid w:val="00BC0443"/>
    <w:rsid w:val="00BC1F12"/>
    <w:rsid w:val="00BC25BB"/>
    <w:rsid w:val="00BC2E6A"/>
    <w:rsid w:val="00BC346A"/>
    <w:rsid w:val="00BC4DBB"/>
    <w:rsid w:val="00BC4E89"/>
    <w:rsid w:val="00BC578B"/>
    <w:rsid w:val="00BC6DD9"/>
    <w:rsid w:val="00BD0702"/>
    <w:rsid w:val="00BD0EBA"/>
    <w:rsid w:val="00BD39E2"/>
    <w:rsid w:val="00BD40D4"/>
    <w:rsid w:val="00BE6AFF"/>
    <w:rsid w:val="00BF3417"/>
    <w:rsid w:val="00BF42D2"/>
    <w:rsid w:val="00BF6ACF"/>
    <w:rsid w:val="00BF72CC"/>
    <w:rsid w:val="00C00F82"/>
    <w:rsid w:val="00C02DFE"/>
    <w:rsid w:val="00C10CD1"/>
    <w:rsid w:val="00C11E61"/>
    <w:rsid w:val="00C146D2"/>
    <w:rsid w:val="00C146F5"/>
    <w:rsid w:val="00C14936"/>
    <w:rsid w:val="00C244A6"/>
    <w:rsid w:val="00C26237"/>
    <w:rsid w:val="00C33781"/>
    <w:rsid w:val="00C362D0"/>
    <w:rsid w:val="00C41078"/>
    <w:rsid w:val="00C413D4"/>
    <w:rsid w:val="00C42AE1"/>
    <w:rsid w:val="00C43623"/>
    <w:rsid w:val="00C440F0"/>
    <w:rsid w:val="00C4525A"/>
    <w:rsid w:val="00C526B0"/>
    <w:rsid w:val="00C552E9"/>
    <w:rsid w:val="00C55A7E"/>
    <w:rsid w:val="00C56433"/>
    <w:rsid w:val="00C5697B"/>
    <w:rsid w:val="00C571D3"/>
    <w:rsid w:val="00C66784"/>
    <w:rsid w:val="00C6735F"/>
    <w:rsid w:val="00C70CBB"/>
    <w:rsid w:val="00C711DA"/>
    <w:rsid w:val="00C712DB"/>
    <w:rsid w:val="00C728F3"/>
    <w:rsid w:val="00C72BCA"/>
    <w:rsid w:val="00C76F00"/>
    <w:rsid w:val="00C80C36"/>
    <w:rsid w:val="00C82040"/>
    <w:rsid w:val="00C836DC"/>
    <w:rsid w:val="00C85518"/>
    <w:rsid w:val="00C87609"/>
    <w:rsid w:val="00C902E7"/>
    <w:rsid w:val="00C92E46"/>
    <w:rsid w:val="00C93337"/>
    <w:rsid w:val="00C96409"/>
    <w:rsid w:val="00C969B4"/>
    <w:rsid w:val="00CA3BCF"/>
    <w:rsid w:val="00CA409D"/>
    <w:rsid w:val="00CA5D32"/>
    <w:rsid w:val="00CA6029"/>
    <w:rsid w:val="00CB1A1D"/>
    <w:rsid w:val="00CB2447"/>
    <w:rsid w:val="00CB24B6"/>
    <w:rsid w:val="00CB3381"/>
    <w:rsid w:val="00CB42C1"/>
    <w:rsid w:val="00CB6547"/>
    <w:rsid w:val="00CC1989"/>
    <w:rsid w:val="00CC2E4F"/>
    <w:rsid w:val="00CC371F"/>
    <w:rsid w:val="00CC421F"/>
    <w:rsid w:val="00CC4286"/>
    <w:rsid w:val="00CC5345"/>
    <w:rsid w:val="00CC537C"/>
    <w:rsid w:val="00CC6DDA"/>
    <w:rsid w:val="00CD0AEE"/>
    <w:rsid w:val="00CD0FE4"/>
    <w:rsid w:val="00CD5818"/>
    <w:rsid w:val="00CD6C8B"/>
    <w:rsid w:val="00CD73FA"/>
    <w:rsid w:val="00CD7AA6"/>
    <w:rsid w:val="00CD7BBA"/>
    <w:rsid w:val="00CE009B"/>
    <w:rsid w:val="00CE17FA"/>
    <w:rsid w:val="00CE25BA"/>
    <w:rsid w:val="00CE3D2A"/>
    <w:rsid w:val="00CE6EC1"/>
    <w:rsid w:val="00CE77C6"/>
    <w:rsid w:val="00CF0834"/>
    <w:rsid w:val="00CF0DD0"/>
    <w:rsid w:val="00CF3877"/>
    <w:rsid w:val="00CF3A37"/>
    <w:rsid w:val="00CF487C"/>
    <w:rsid w:val="00CF5FE6"/>
    <w:rsid w:val="00CF6DE3"/>
    <w:rsid w:val="00CF6F3B"/>
    <w:rsid w:val="00CF7489"/>
    <w:rsid w:val="00D0240F"/>
    <w:rsid w:val="00D05B94"/>
    <w:rsid w:val="00D05E25"/>
    <w:rsid w:val="00D079FC"/>
    <w:rsid w:val="00D12F82"/>
    <w:rsid w:val="00D138E5"/>
    <w:rsid w:val="00D15982"/>
    <w:rsid w:val="00D16FF5"/>
    <w:rsid w:val="00D21464"/>
    <w:rsid w:val="00D24827"/>
    <w:rsid w:val="00D25743"/>
    <w:rsid w:val="00D26C0C"/>
    <w:rsid w:val="00D26D88"/>
    <w:rsid w:val="00D277F1"/>
    <w:rsid w:val="00D312D7"/>
    <w:rsid w:val="00D32615"/>
    <w:rsid w:val="00D3348B"/>
    <w:rsid w:val="00D349BF"/>
    <w:rsid w:val="00D35FC4"/>
    <w:rsid w:val="00D366D7"/>
    <w:rsid w:val="00D429D0"/>
    <w:rsid w:val="00D42BC7"/>
    <w:rsid w:val="00D52041"/>
    <w:rsid w:val="00D52253"/>
    <w:rsid w:val="00D54A62"/>
    <w:rsid w:val="00D56F3F"/>
    <w:rsid w:val="00D638A6"/>
    <w:rsid w:val="00D64234"/>
    <w:rsid w:val="00D65CD0"/>
    <w:rsid w:val="00D701DB"/>
    <w:rsid w:val="00D733C9"/>
    <w:rsid w:val="00D848A2"/>
    <w:rsid w:val="00D85256"/>
    <w:rsid w:val="00D85932"/>
    <w:rsid w:val="00D935D7"/>
    <w:rsid w:val="00D97AEE"/>
    <w:rsid w:val="00DA02B3"/>
    <w:rsid w:val="00DA3425"/>
    <w:rsid w:val="00DA3433"/>
    <w:rsid w:val="00DA3DD3"/>
    <w:rsid w:val="00DA57AA"/>
    <w:rsid w:val="00DB6A5A"/>
    <w:rsid w:val="00DB7457"/>
    <w:rsid w:val="00DC34A7"/>
    <w:rsid w:val="00DC3C9B"/>
    <w:rsid w:val="00DC3D14"/>
    <w:rsid w:val="00DC429B"/>
    <w:rsid w:val="00DD07D1"/>
    <w:rsid w:val="00DD0B97"/>
    <w:rsid w:val="00DD2D09"/>
    <w:rsid w:val="00DD2E53"/>
    <w:rsid w:val="00DD3D45"/>
    <w:rsid w:val="00DD6A82"/>
    <w:rsid w:val="00DD7D1E"/>
    <w:rsid w:val="00DE2A73"/>
    <w:rsid w:val="00DE2DED"/>
    <w:rsid w:val="00DE33FD"/>
    <w:rsid w:val="00DF06F5"/>
    <w:rsid w:val="00DF117E"/>
    <w:rsid w:val="00DF1EE9"/>
    <w:rsid w:val="00DF2080"/>
    <w:rsid w:val="00DF2A69"/>
    <w:rsid w:val="00DF74C6"/>
    <w:rsid w:val="00E01EDF"/>
    <w:rsid w:val="00E02F96"/>
    <w:rsid w:val="00E05A32"/>
    <w:rsid w:val="00E1036E"/>
    <w:rsid w:val="00E13F26"/>
    <w:rsid w:val="00E151A0"/>
    <w:rsid w:val="00E15D62"/>
    <w:rsid w:val="00E1735B"/>
    <w:rsid w:val="00E32AFE"/>
    <w:rsid w:val="00E337C9"/>
    <w:rsid w:val="00E3626A"/>
    <w:rsid w:val="00E45701"/>
    <w:rsid w:val="00E563F7"/>
    <w:rsid w:val="00E60DBA"/>
    <w:rsid w:val="00E701A7"/>
    <w:rsid w:val="00E70741"/>
    <w:rsid w:val="00E709E4"/>
    <w:rsid w:val="00E729BE"/>
    <w:rsid w:val="00E72FBD"/>
    <w:rsid w:val="00E7618F"/>
    <w:rsid w:val="00E80EB8"/>
    <w:rsid w:val="00E81673"/>
    <w:rsid w:val="00E841C3"/>
    <w:rsid w:val="00E8554A"/>
    <w:rsid w:val="00E866B3"/>
    <w:rsid w:val="00E86ECF"/>
    <w:rsid w:val="00E959A0"/>
    <w:rsid w:val="00EA11A0"/>
    <w:rsid w:val="00EA5F0D"/>
    <w:rsid w:val="00EB7F40"/>
    <w:rsid w:val="00EC12A0"/>
    <w:rsid w:val="00EC354D"/>
    <w:rsid w:val="00EC45E7"/>
    <w:rsid w:val="00ED01FD"/>
    <w:rsid w:val="00ED0467"/>
    <w:rsid w:val="00ED08F8"/>
    <w:rsid w:val="00ED289D"/>
    <w:rsid w:val="00ED60DC"/>
    <w:rsid w:val="00ED7FC4"/>
    <w:rsid w:val="00EE22CD"/>
    <w:rsid w:val="00EE3B41"/>
    <w:rsid w:val="00EE4CB9"/>
    <w:rsid w:val="00EE62A0"/>
    <w:rsid w:val="00EE6785"/>
    <w:rsid w:val="00EE7331"/>
    <w:rsid w:val="00EF51A1"/>
    <w:rsid w:val="00EF6219"/>
    <w:rsid w:val="00EF627C"/>
    <w:rsid w:val="00F00753"/>
    <w:rsid w:val="00F02765"/>
    <w:rsid w:val="00F033E4"/>
    <w:rsid w:val="00F03AB1"/>
    <w:rsid w:val="00F0603D"/>
    <w:rsid w:val="00F066D4"/>
    <w:rsid w:val="00F073C5"/>
    <w:rsid w:val="00F11882"/>
    <w:rsid w:val="00F134F9"/>
    <w:rsid w:val="00F15FE6"/>
    <w:rsid w:val="00F17C45"/>
    <w:rsid w:val="00F21EB5"/>
    <w:rsid w:val="00F222D2"/>
    <w:rsid w:val="00F23E18"/>
    <w:rsid w:val="00F25453"/>
    <w:rsid w:val="00F312D7"/>
    <w:rsid w:val="00F3282E"/>
    <w:rsid w:val="00F32A4D"/>
    <w:rsid w:val="00F367C4"/>
    <w:rsid w:val="00F40284"/>
    <w:rsid w:val="00F41E70"/>
    <w:rsid w:val="00F43A2E"/>
    <w:rsid w:val="00F46B51"/>
    <w:rsid w:val="00F47DF6"/>
    <w:rsid w:val="00F50B30"/>
    <w:rsid w:val="00F50E9B"/>
    <w:rsid w:val="00F5349F"/>
    <w:rsid w:val="00F54F1C"/>
    <w:rsid w:val="00F551CE"/>
    <w:rsid w:val="00F563C0"/>
    <w:rsid w:val="00F574DB"/>
    <w:rsid w:val="00F57750"/>
    <w:rsid w:val="00F61124"/>
    <w:rsid w:val="00F623EE"/>
    <w:rsid w:val="00F62DBD"/>
    <w:rsid w:val="00F64843"/>
    <w:rsid w:val="00F65D2E"/>
    <w:rsid w:val="00F6794E"/>
    <w:rsid w:val="00F70408"/>
    <w:rsid w:val="00F71146"/>
    <w:rsid w:val="00F72388"/>
    <w:rsid w:val="00F73C66"/>
    <w:rsid w:val="00F73E7F"/>
    <w:rsid w:val="00F74270"/>
    <w:rsid w:val="00F74959"/>
    <w:rsid w:val="00F74F94"/>
    <w:rsid w:val="00F7606B"/>
    <w:rsid w:val="00F775EE"/>
    <w:rsid w:val="00F776F5"/>
    <w:rsid w:val="00F77E4E"/>
    <w:rsid w:val="00F83861"/>
    <w:rsid w:val="00F85145"/>
    <w:rsid w:val="00F85845"/>
    <w:rsid w:val="00F90DB1"/>
    <w:rsid w:val="00F93697"/>
    <w:rsid w:val="00F95C0B"/>
    <w:rsid w:val="00F97363"/>
    <w:rsid w:val="00FA09A2"/>
    <w:rsid w:val="00FA0ACF"/>
    <w:rsid w:val="00FA1ACC"/>
    <w:rsid w:val="00FA2608"/>
    <w:rsid w:val="00FA397D"/>
    <w:rsid w:val="00FB23BF"/>
    <w:rsid w:val="00FB31D3"/>
    <w:rsid w:val="00FB7D00"/>
    <w:rsid w:val="00FC2D8D"/>
    <w:rsid w:val="00FC3091"/>
    <w:rsid w:val="00FC481E"/>
    <w:rsid w:val="00FC6A1B"/>
    <w:rsid w:val="00FD0782"/>
    <w:rsid w:val="00FD2E52"/>
    <w:rsid w:val="00FD5708"/>
    <w:rsid w:val="00FE602F"/>
    <w:rsid w:val="00FE6798"/>
    <w:rsid w:val="00FE700F"/>
    <w:rsid w:val="00FF5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F566B"/>
  <w15:chartTrackingRefBased/>
  <w15:docId w15:val="{798A7A03-FD03-4B31-B2F3-A571DA7F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6839"/>
    <w:pPr>
      <w:jc w:val="both"/>
    </w:pPr>
    <w:rPr>
      <w:rFonts w:ascii="Times New Roman" w:hAnsi="Times New Roman"/>
      <w:sz w:val="24"/>
    </w:rPr>
  </w:style>
  <w:style w:type="paragraph" w:styleId="Heading1">
    <w:name w:val="heading 1"/>
    <w:basedOn w:val="Normal"/>
    <w:next w:val="Normal"/>
    <w:link w:val="Heading1Char"/>
    <w:uiPriority w:val="9"/>
    <w:qFormat/>
    <w:rsid w:val="00E70741"/>
    <w:pPr>
      <w:keepNext/>
      <w:keepLines/>
      <w:numPr>
        <w:numId w:val="30"/>
      </w:numPr>
      <w:spacing w:before="240" w:after="0"/>
      <w:ind w:left="36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0741"/>
    <w:pPr>
      <w:keepNext/>
      <w:keepLines/>
      <w:numPr>
        <w:ilvl w:val="1"/>
        <w:numId w:val="30"/>
      </w:numPr>
      <w:spacing w:before="40" w:after="0"/>
      <w:jc w:val="left"/>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E70741"/>
    <w:pPr>
      <w:keepNext/>
      <w:keepLines/>
      <w:numPr>
        <w:ilvl w:val="2"/>
        <w:numId w:val="30"/>
      </w:numPr>
      <w:spacing w:before="40" w:after="0"/>
      <w:outlineLvl w:val="2"/>
    </w:pPr>
    <w:rPr>
      <w:rFonts w:eastAsiaTheme="minorEastAsia" w:cs="Times New Roman"/>
      <w:szCs w:val="24"/>
    </w:rPr>
  </w:style>
  <w:style w:type="paragraph" w:styleId="Heading4">
    <w:name w:val="heading 4"/>
    <w:basedOn w:val="Normal"/>
    <w:next w:val="Normal"/>
    <w:link w:val="Heading4Char"/>
    <w:uiPriority w:val="9"/>
    <w:semiHidden/>
    <w:unhideWhenUsed/>
    <w:qFormat/>
    <w:rsid w:val="00E709E4"/>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709E4"/>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09E4"/>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09E4"/>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09E4"/>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09E4"/>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CFC"/>
    <w:pPr>
      <w:ind w:left="720"/>
      <w:contextualSpacing/>
    </w:pPr>
  </w:style>
  <w:style w:type="character" w:customStyle="1" w:styleId="fontstyle01">
    <w:name w:val="fontstyle01"/>
    <w:basedOn w:val="DefaultParagraphFont"/>
    <w:rsid w:val="00033CFC"/>
    <w:rPr>
      <w:rFonts w:ascii="CIDFont+F2" w:hAnsi="CIDFont+F2" w:hint="default"/>
      <w:b w:val="0"/>
      <w:bCs w:val="0"/>
      <w:i w:val="0"/>
      <w:iCs w:val="0"/>
      <w:color w:val="000000"/>
      <w:sz w:val="24"/>
      <w:szCs w:val="24"/>
    </w:rPr>
  </w:style>
  <w:style w:type="character" w:customStyle="1" w:styleId="fontstyle21">
    <w:name w:val="fontstyle21"/>
    <w:basedOn w:val="DefaultParagraphFont"/>
    <w:rsid w:val="00033CFC"/>
    <w:rPr>
      <w:rFonts w:ascii="CIDFont+F5" w:hAnsi="CIDFont+F5" w:hint="default"/>
      <w:b w:val="0"/>
      <w:bCs w:val="0"/>
      <w:i/>
      <w:iCs/>
      <w:color w:val="000000"/>
      <w:sz w:val="24"/>
      <w:szCs w:val="24"/>
    </w:rPr>
  </w:style>
  <w:style w:type="character" w:customStyle="1" w:styleId="fontstyle31">
    <w:name w:val="fontstyle31"/>
    <w:basedOn w:val="DefaultParagraphFont"/>
    <w:rsid w:val="00F551CE"/>
    <w:rPr>
      <w:rFonts w:ascii="CIDFont+F9" w:hAnsi="CIDFont+F9" w:hint="default"/>
      <w:b w:val="0"/>
      <w:bCs w:val="0"/>
      <w:i w:val="0"/>
      <w:iCs w:val="0"/>
      <w:color w:val="000000"/>
      <w:sz w:val="26"/>
      <w:szCs w:val="26"/>
    </w:rPr>
  </w:style>
  <w:style w:type="character" w:styleId="PlaceholderText">
    <w:name w:val="Placeholder Text"/>
    <w:basedOn w:val="DefaultParagraphFont"/>
    <w:uiPriority w:val="99"/>
    <w:semiHidden/>
    <w:rsid w:val="00B1040F"/>
    <w:rPr>
      <w:color w:val="808080"/>
    </w:rPr>
  </w:style>
  <w:style w:type="character" w:customStyle="1" w:styleId="Heading1Char">
    <w:name w:val="Heading 1 Char"/>
    <w:basedOn w:val="DefaultParagraphFont"/>
    <w:link w:val="Heading1"/>
    <w:uiPriority w:val="9"/>
    <w:rsid w:val="00C33781"/>
    <w:rPr>
      <w:rFonts w:ascii="Times New Roman" w:eastAsiaTheme="majorEastAsia" w:hAnsi="Times New Roman" w:cstheme="majorBidi"/>
      <w:sz w:val="32"/>
      <w:szCs w:val="32"/>
    </w:rPr>
  </w:style>
  <w:style w:type="paragraph" w:styleId="Bibliography">
    <w:name w:val="Bibliography"/>
    <w:basedOn w:val="Normal"/>
    <w:next w:val="Normal"/>
    <w:uiPriority w:val="37"/>
    <w:unhideWhenUsed/>
    <w:rsid w:val="00F5349F"/>
  </w:style>
  <w:style w:type="character" w:customStyle="1" w:styleId="Heading2Char">
    <w:name w:val="Heading 2 Char"/>
    <w:basedOn w:val="DefaultParagraphFont"/>
    <w:link w:val="Heading2"/>
    <w:uiPriority w:val="9"/>
    <w:rsid w:val="001E264B"/>
    <w:rPr>
      <w:rFonts w:ascii="Times New Roman" w:eastAsiaTheme="majorEastAsia" w:hAnsi="Times New Roman" w:cstheme="majorBidi"/>
      <w:sz w:val="26"/>
      <w:szCs w:val="26"/>
    </w:rPr>
  </w:style>
  <w:style w:type="table" w:styleId="TableGrid">
    <w:name w:val="Table Grid"/>
    <w:basedOn w:val="TableNormal"/>
    <w:uiPriority w:val="39"/>
    <w:rsid w:val="004F6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2FED"/>
    <w:rPr>
      <w:color w:val="0000FF"/>
      <w:u w:val="single"/>
    </w:rPr>
  </w:style>
  <w:style w:type="paragraph" w:styleId="Caption">
    <w:name w:val="caption"/>
    <w:basedOn w:val="Normal"/>
    <w:next w:val="Normal"/>
    <w:uiPriority w:val="35"/>
    <w:unhideWhenUsed/>
    <w:qFormat/>
    <w:rsid w:val="006E004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09E4"/>
    <w:pPr>
      <w:numPr>
        <w:numId w:val="0"/>
      </w:numPr>
      <w:spacing w:line="259" w:lineRule="auto"/>
      <w:jc w:val="left"/>
      <w:outlineLvl w:val="9"/>
    </w:pPr>
    <w:rPr>
      <w:rFonts w:asciiTheme="majorHAnsi" w:hAnsiTheme="majorHAnsi"/>
    </w:rPr>
  </w:style>
  <w:style w:type="paragraph" w:styleId="TOC1">
    <w:name w:val="toc 1"/>
    <w:basedOn w:val="Normal"/>
    <w:next w:val="Normal"/>
    <w:autoRedefine/>
    <w:uiPriority w:val="39"/>
    <w:unhideWhenUsed/>
    <w:rsid w:val="008E270D"/>
    <w:pPr>
      <w:tabs>
        <w:tab w:val="left" w:pos="0"/>
        <w:tab w:val="right" w:leader="dot" w:pos="9350"/>
      </w:tabs>
      <w:spacing w:after="100" w:line="360" w:lineRule="auto"/>
    </w:pPr>
  </w:style>
  <w:style w:type="paragraph" w:styleId="TOC2">
    <w:name w:val="toc 2"/>
    <w:basedOn w:val="Normal"/>
    <w:next w:val="Normal"/>
    <w:autoRedefine/>
    <w:uiPriority w:val="39"/>
    <w:unhideWhenUsed/>
    <w:rsid w:val="00962FAA"/>
    <w:pPr>
      <w:tabs>
        <w:tab w:val="left" w:pos="880"/>
        <w:tab w:val="right" w:leader="dot" w:pos="8584"/>
      </w:tabs>
      <w:spacing w:after="100" w:line="360" w:lineRule="auto"/>
    </w:pPr>
  </w:style>
  <w:style w:type="character" w:customStyle="1" w:styleId="Heading3Char">
    <w:name w:val="Heading 3 Char"/>
    <w:basedOn w:val="DefaultParagraphFont"/>
    <w:link w:val="Heading3"/>
    <w:uiPriority w:val="9"/>
    <w:rsid w:val="00C33781"/>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264142"/>
    <w:pPr>
      <w:tabs>
        <w:tab w:val="left" w:pos="1320"/>
        <w:tab w:val="right" w:leader="dot" w:pos="8918"/>
      </w:tabs>
      <w:spacing w:after="100" w:line="360" w:lineRule="auto"/>
      <w:ind w:left="270"/>
    </w:pPr>
  </w:style>
  <w:style w:type="character" w:customStyle="1" w:styleId="Heading4Char">
    <w:name w:val="Heading 4 Char"/>
    <w:basedOn w:val="DefaultParagraphFont"/>
    <w:link w:val="Heading4"/>
    <w:uiPriority w:val="9"/>
    <w:semiHidden/>
    <w:rsid w:val="00E709E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E709E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709E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709E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709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09E4"/>
    <w:rPr>
      <w:rFonts w:asciiTheme="majorHAnsi" w:eastAsiaTheme="majorEastAsia" w:hAnsiTheme="majorHAnsi" w:cstheme="majorBidi"/>
      <w:i/>
      <w:iCs/>
      <w:color w:val="272727" w:themeColor="text1" w:themeTint="D8"/>
      <w:sz w:val="21"/>
      <w:szCs w:val="21"/>
    </w:rPr>
  </w:style>
  <w:style w:type="numbering" w:customStyle="1" w:styleId="Need">
    <w:name w:val="Need"/>
    <w:uiPriority w:val="99"/>
    <w:rsid w:val="00106DD9"/>
    <w:pPr>
      <w:numPr>
        <w:numId w:val="25"/>
      </w:numPr>
    </w:pPr>
  </w:style>
  <w:style w:type="numbering" w:customStyle="1" w:styleId="Style2">
    <w:name w:val="Style2"/>
    <w:uiPriority w:val="99"/>
    <w:rsid w:val="00106DD9"/>
    <w:pPr>
      <w:numPr>
        <w:numId w:val="27"/>
      </w:numPr>
    </w:pPr>
  </w:style>
  <w:style w:type="numbering" w:customStyle="1" w:styleId="Style3">
    <w:name w:val="Style3"/>
    <w:uiPriority w:val="99"/>
    <w:rsid w:val="00106DD9"/>
    <w:pPr>
      <w:numPr>
        <w:numId w:val="28"/>
      </w:numPr>
    </w:pPr>
  </w:style>
  <w:style w:type="paragraph" w:styleId="TableofFigures">
    <w:name w:val="table of figures"/>
    <w:basedOn w:val="Normal"/>
    <w:next w:val="Normal"/>
    <w:uiPriority w:val="99"/>
    <w:unhideWhenUsed/>
    <w:rsid w:val="00CE3D2A"/>
    <w:pPr>
      <w:spacing w:after="0"/>
    </w:pPr>
  </w:style>
  <w:style w:type="paragraph" w:styleId="NoSpacing">
    <w:name w:val="No Spacing"/>
    <w:uiPriority w:val="1"/>
    <w:qFormat/>
    <w:rsid w:val="00417FA5"/>
    <w:pPr>
      <w:spacing w:after="0" w:line="240" w:lineRule="auto"/>
      <w:jc w:val="both"/>
    </w:pPr>
    <w:rPr>
      <w:rFonts w:ascii="Times New Roman" w:hAnsi="Times New Roman"/>
      <w:sz w:val="24"/>
    </w:rPr>
  </w:style>
  <w:style w:type="numbering" w:customStyle="1" w:styleId="Style1">
    <w:name w:val="Style1"/>
    <w:uiPriority w:val="99"/>
    <w:rsid w:val="00E70741"/>
    <w:pPr>
      <w:numPr>
        <w:numId w:val="37"/>
      </w:numPr>
    </w:pPr>
  </w:style>
  <w:style w:type="character" w:styleId="Strong">
    <w:name w:val="Strong"/>
    <w:basedOn w:val="DefaultParagraphFont"/>
    <w:uiPriority w:val="22"/>
    <w:qFormat/>
    <w:rsid w:val="004D7CD2"/>
    <w:rPr>
      <w:b/>
      <w:bCs/>
    </w:rPr>
  </w:style>
  <w:style w:type="paragraph" w:styleId="Header">
    <w:name w:val="header"/>
    <w:basedOn w:val="Normal"/>
    <w:link w:val="HeaderChar"/>
    <w:uiPriority w:val="99"/>
    <w:unhideWhenUsed/>
    <w:rsid w:val="0039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B5C"/>
    <w:rPr>
      <w:rFonts w:ascii="Times New Roman" w:hAnsi="Times New Roman"/>
      <w:sz w:val="24"/>
    </w:rPr>
  </w:style>
  <w:style w:type="paragraph" w:styleId="Footer">
    <w:name w:val="footer"/>
    <w:basedOn w:val="Normal"/>
    <w:link w:val="FooterChar"/>
    <w:uiPriority w:val="99"/>
    <w:unhideWhenUsed/>
    <w:rsid w:val="0039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B5C"/>
    <w:rPr>
      <w:rFonts w:ascii="Times New Roman" w:hAnsi="Times New Roman"/>
      <w:sz w:val="24"/>
    </w:rPr>
  </w:style>
  <w:style w:type="paragraph" w:styleId="BalloonText">
    <w:name w:val="Balloon Text"/>
    <w:basedOn w:val="Normal"/>
    <w:link w:val="BalloonTextChar"/>
    <w:uiPriority w:val="99"/>
    <w:semiHidden/>
    <w:unhideWhenUsed/>
    <w:rsid w:val="009F5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59D1"/>
    <w:rPr>
      <w:rFonts w:ascii="Segoe UI" w:hAnsi="Segoe UI" w:cs="Segoe UI"/>
      <w:sz w:val="18"/>
      <w:szCs w:val="18"/>
    </w:rPr>
  </w:style>
  <w:style w:type="character" w:styleId="Emphasis">
    <w:name w:val="Emphasis"/>
    <w:basedOn w:val="DefaultParagraphFont"/>
    <w:uiPriority w:val="20"/>
    <w:qFormat/>
    <w:rsid w:val="007C6042"/>
    <w:rPr>
      <w:i/>
      <w:iCs/>
    </w:rPr>
  </w:style>
  <w:style w:type="character" w:customStyle="1" w:styleId="singlehighlightclass">
    <w:name w:val="single_highlight_class"/>
    <w:basedOn w:val="DefaultParagraphFont"/>
    <w:rsid w:val="00FD5708"/>
  </w:style>
  <w:style w:type="character" w:styleId="CommentReference">
    <w:name w:val="annotation reference"/>
    <w:basedOn w:val="DefaultParagraphFont"/>
    <w:uiPriority w:val="99"/>
    <w:semiHidden/>
    <w:unhideWhenUsed/>
    <w:rsid w:val="00773212"/>
    <w:rPr>
      <w:sz w:val="16"/>
      <w:szCs w:val="16"/>
    </w:rPr>
  </w:style>
  <w:style w:type="paragraph" w:styleId="CommentText">
    <w:name w:val="annotation text"/>
    <w:basedOn w:val="Normal"/>
    <w:link w:val="CommentTextChar"/>
    <w:uiPriority w:val="99"/>
    <w:semiHidden/>
    <w:unhideWhenUsed/>
    <w:rsid w:val="00773212"/>
    <w:pPr>
      <w:spacing w:line="240" w:lineRule="auto"/>
    </w:pPr>
    <w:rPr>
      <w:sz w:val="20"/>
      <w:szCs w:val="20"/>
    </w:rPr>
  </w:style>
  <w:style w:type="character" w:customStyle="1" w:styleId="CommentTextChar">
    <w:name w:val="Comment Text Char"/>
    <w:basedOn w:val="DefaultParagraphFont"/>
    <w:link w:val="CommentText"/>
    <w:uiPriority w:val="99"/>
    <w:semiHidden/>
    <w:rsid w:val="007732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3212"/>
    <w:rPr>
      <w:b/>
      <w:bCs/>
    </w:rPr>
  </w:style>
  <w:style w:type="character" w:customStyle="1" w:styleId="CommentSubjectChar">
    <w:name w:val="Comment Subject Char"/>
    <w:basedOn w:val="CommentTextChar"/>
    <w:link w:val="CommentSubject"/>
    <w:uiPriority w:val="99"/>
    <w:semiHidden/>
    <w:rsid w:val="00773212"/>
    <w:rPr>
      <w:rFonts w:ascii="Times New Roman" w:hAnsi="Times New Roman"/>
      <w:b/>
      <w:bCs/>
      <w:sz w:val="20"/>
      <w:szCs w:val="20"/>
    </w:rPr>
  </w:style>
  <w:style w:type="paragraph" w:styleId="Revision">
    <w:name w:val="Revision"/>
    <w:hidden/>
    <w:uiPriority w:val="99"/>
    <w:semiHidden/>
    <w:rsid w:val="00812FE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D97A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376">
      <w:bodyDiv w:val="1"/>
      <w:marLeft w:val="0"/>
      <w:marRight w:val="0"/>
      <w:marTop w:val="0"/>
      <w:marBottom w:val="0"/>
      <w:divBdr>
        <w:top w:val="none" w:sz="0" w:space="0" w:color="auto"/>
        <w:left w:val="none" w:sz="0" w:space="0" w:color="auto"/>
        <w:bottom w:val="none" w:sz="0" w:space="0" w:color="auto"/>
        <w:right w:val="none" w:sz="0" w:space="0" w:color="auto"/>
      </w:divBdr>
    </w:div>
    <w:div w:id="285280">
      <w:bodyDiv w:val="1"/>
      <w:marLeft w:val="0"/>
      <w:marRight w:val="0"/>
      <w:marTop w:val="0"/>
      <w:marBottom w:val="0"/>
      <w:divBdr>
        <w:top w:val="none" w:sz="0" w:space="0" w:color="auto"/>
        <w:left w:val="none" w:sz="0" w:space="0" w:color="auto"/>
        <w:bottom w:val="none" w:sz="0" w:space="0" w:color="auto"/>
        <w:right w:val="none" w:sz="0" w:space="0" w:color="auto"/>
      </w:divBdr>
    </w:div>
    <w:div w:id="746230">
      <w:bodyDiv w:val="1"/>
      <w:marLeft w:val="0"/>
      <w:marRight w:val="0"/>
      <w:marTop w:val="0"/>
      <w:marBottom w:val="0"/>
      <w:divBdr>
        <w:top w:val="none" w:sz="0" w:space="0" w:color="auto"/>
        <w:left w:val="none" w:sz="0" w:space="0" w:color="auto"/>
        <w:bottom w:val="none" w:sz="0" w:space="0" w:color="auto"/>
        <w:right w:val="none" w:sz="0" w:space="0" w:color="auto"/>
      </w:divBdr>
    </w:div>
    <w:div w:id="1327051">
      <w:bodyDiv w:val="1"/>
      <w:marLeft w:val="0"/>
      <w:marRight w:val="0"/>
      <w:marTop w:val="0"/>
      <w:marBottom w:val="0"/>
      <w:divBdr>
        <w:top w:val="none" w:sz="0" w:space="0" w:color="auto"/>
        <w:left w:val="none" w:sz="0" w:space="0" w:color="auto"/>
        <w:bottom w:val="none" w:sz="0" w:space="0" w:color="auto"/>
        <w:right w:val="none" w:sz="0" w:space="0" w:color="auto"/>
      </w:divBdr>
    </w:div>
    <w:div w:id="1669663">
      <w:bodyDiv w:val="1"/>
      <w:marLeft w:val="0"/>
      <w:marRight w:val="0"/>
      <w:marTop w:val="0"/>
      <w:marBottom w:val="0"/>
      <w:divBdr>
        <w:top w:val="none" w:sz="0" w:space="0" w:color="auto"/>
        <w:left w:val="none" w:sz="0" w:space="0" w:color="auto"/>
        <w:bottom w:val="none" w:sz="0" w:space="0" w:color="auto"/>
        <w:right w:val="none" w:sz="0" w:space="0" w:color="auto"/>
      </w:divBdr>
    </w:div>
    <w:div w:id="2637298">
      <w:bodyDiv w:val="1"/>
      <w:marLeft w:val="0"/>
      <w:marRight w:val="0"/>
      <w:marTop w:val="0"/>
      <w:marBottom w:val="0"/>
      <w:divBdr>
        <w:top w:val="none" w:sz="0" w:space="0" w:color="auto"/>
        <w:left w:val="none" w:sz="0" w:space="0" w:color="auto"/>
        <w:bottom w:val="none" w:sz="0" w:space="0" w:color="auto"/>
        <w:right w:val="none" w:sz="0" w:space="0" w:color="auto"/>
      </w:divBdr>
    </w:div>
    <w:div w:id="4795315">
      <w:bodyDiv w:val="1"/>
      <w:marLeft w:val="0"/>
      <w:marRight w:val="0"/>
      <w:marTop w:val="0"/>
      <w:marBottom w:val="0"/>
      <w:divBdr>
        <w:top w:val="none" w:sz="0" w:space="0" w:color="auto"/>
        <w:left w:val="none" w:sz="0" w:space="0" w:color="auto"/>
        <w:bottom w:val="none" w:sz="0" w:space="0" w:color="auto"/>
        <w:right w:val="none" w:sz="0" w:space="0" w:color="auto"/>
      </w:divBdr>
    </w:div>
    <w:div w:id="6638939">
      <w:bodyDiv w:val="1"/>
      <w:marLeft w:val="0"/>
      <w:marRight w:val="0"/>
      <w:marTop w:val="0"/>
      <w:marBottom w:val="0"/>
      <w:divBdr>
        <w:top w:val="none" w:sz="0" w:space="0" w:color="auto"/>
        <w:left w:val="none" w:sz="0" w:space="0" w:color="auto"/>
        <w:bottom w:val="none" w:sz="0" w:space="0" w:color="auto"/>
        <w:right w:val="none" w:sz="0" w:space="0" w:color="auto"/>
      </w:divBdr>
    </w:div>
    <w:div w:id="6757926">
      <w:bodyDiv w:val="1"/>
      <w:marLeft w:val="0"/>
      <w:marRight w:val="0"/>
      <w:marTop w:val="0"/>
      <w:marBottom w:val="0"/>
      <w:divBdr>
        <w:top w:val="none" w:sz="0" w:space="0" w:color="auto"/>
        <w:left w:val="none" w:sz="0" w:space="0" w:color="auto"/>
        <w:bottom w:val="none" w:sz="0" w:space="0" w:color="auto"/>
        <w:right w:val="none" w:sz="0" w:space="0" w:color="auto"/>
      </w:divBdr>
    </w:div>
    <w:div w:id="7488953">
      <w:bodyDiv w:val="1"/>
      <w:marLeft w:val="0"/>
      <w:marRight w:val="0"/>
      <w:marTop w:val="0"/>
      <w:marBottom w:val="0"/>
      <w:divBdr>
        <w:top w:val="none" w:sz="0" w:space="0" w:color="auto"/>
        <w:left w:val="none" w:sz="0" w:space="0" w:color="auto"/>
        <w:bottom w:val="none" w:sz="0" w:space="0" w:color="auto"/>
        <w:right w:val="none" w:sz="0" w:space="0" w:color="auto"/>
      </w:divBdr>
    </w:div>
    <w:div w:id="9986925">
      <w:bodyDiv w:val="1"/>
      <w:marLeft w:val="0"/>
      <w:marRight w:val="0"/>
      <w:marTop w:val="0"/>
      <w:marBottom w:val="0"/>
      <w:divBdr>
        <w:top w:val="none" w:sz="0" w:space="0" w:color="auto"/>
        <w:left w:val="none" w:sz="0" w:space="0" w:color="auto"/>
        <w:bottom w:val="none" w:sz="0" w:space="0" w:color="auto"/>
        <w:right w:val="none" w:sz="0" w:space="0" w:color="auto"/>
      </w:divBdr>
    </w:div>
    <w:div w:id="9990496">
      <w:bodyDiv w:val="1"/>
      <w:marLeft w:val="0"/>
      <w:marRight w:val="0"/>
      <w:marTop w:val="0"/>
      <w:marBottom w:val="0"/>
      <w:divBdr>
        <w:top w:val="none" w:sz="0" w:space="0" w:color="auto"/>
        <w:left w:val="none" w:sz="0" w:space="0" w:color="auto"/>
        <w:bottom w:val="none" w:sz="0" w:space="0" w:color="auto"/>
        <w:right w:val="none" w:sz="0" w:space="0" w:color="auto"/>
      </w:divBdr>
    </w:div>
    <w:div w:id="10030075">
      <w:bodyDiv w:val="1"/>
      <w:marLeft w:val="0"/>
      <w:marRight w:val="0"/>
      <w:marTop w:val="0"/>
      <w:marBottom w:val="0"/>
      <w:divBdr>
        <w:top w:val="none" w:sz="0" w:space="0" w:color="auto"/>
        <w:left w:val="none" w:sz="0" w:space="0" w:color="auto"/>
        <w:bottom w:val="none" w:sz="0" w:space="0" w:color="auto"/>
        <w:right w:val="none" w:sz="0" w:space="0" w:color="auto"/>
      </w:divBdr>
    </w:div>
    <w:div w:id="10227420">
      <w:bodyDiv w:val="1"/>
      <w:marLeft w:val="0"/>
      <w:marRight w:val="0"/>
      <w:marTop w:val="0"/>
      <w:marBottom w:val="0"/>
      <w:divBdr>
        <w:top w:val="none" w:sz="0" w:space="0" w:color="auto"/>
        <w:left w:val="none" w:sz="0" w:space="0" w:color="auto"/>
        <w:bottom w:val="none" w:sz="0" w:space="0" w:color="auto"/>
        <w:right w:val="none" w:sz="0" w:space="0" w:color="auto"/>
      </w:divBdr>
    </w:div>
    <w:div w:id="11693560">
      <w:bodyDiv w:val="1"/>
      <w:marLeft w:val="0"/>
      <w:marRight w:val="0"/>
      <w:marTop w:val="0"/>
      <w:marBottom w:val="0"/>
      <w:divBdr>
        <w:top w:val="none" w:sz="0" w:space="0" w:color="auto"/>
        <w:left w:val="none" w:sz="0" w:space="0" w:color="auto"/>
        <w:bottom w:val="none" w:sz="0" w:space="0" w:color="auto"/>
        <w:right w:val="none" w:sz="0" w:space="0" w:color="auto"/>
      </w:divBdr>
    </w:div>
    <w:div w:id="12464107">
      <w:bodyDiv w:val="1"/>
      <w:marLeft w:val="0"/>
      <w:marRight w:val="0"/>
      <w:marTop w:val="0"/>
      <w:marBottom w:val="0"/>
      <w:divBdr>
        <w:top w:val="none" w:sz="0" w:space="0" w:color="auto"/>
        <w:left w:val="none" w:sz="0" w:space="0" w:color="auto"/>
        <w:bottom w:val="none" w:sz="0" w:space="0" w:color="auto"/>
        <w:right w:val="none" w:sz="0" w:space="0" w:color="auto"/>
      </w:divBdr>
    </w:div>
    <w:div w:id="12650451">
      <w:bodyDiv w:val="1"/>
      <w:marLeft w:val="0"/>
      <w:marRight w:val="0"/>
      <w:marTop w:val="0"/>
      <w:marBottom w:val="0"/>
      <w:divBdr>
        <w:top w:val="none" w:sz="0" w:space="0" w:color="auto"/>
        <w:left w:val="none" w:sz="0" w:space="0" w:color="auto"/>
        <w:bottom w:val="none" w:sz="0" w:space="0" w:color="auto"/>
        <w:right w:val="none" w:sz="0" w:space="0" w:color="auto"/>
      </w:divBdr>
    </w:div>
    <w:div w:id="13918937">
      <w:bodyDiv w:val="1"/>
      <w:marLeft w:val="0"/>
      <w:marRight w:val="0"/>
      <w:marTop w:val="0"/>
      <w:marBottom w:val="0"/>
      <w:divBdr>
        <w:top w:val="none" w:sz="0" w:space="0" w:color="auto"/>
        <w:left w:val="none" w:sz="0" w:space="0" w:color="auto"/>
        <w:bottom w:val="none" w:sz="0" w:space="0" w:color="auto"/>
        <w:right w:val="none" w:sz="0" w:space="0" w:color="auto"/>
      </w:divBdr>
    </w:div>
    <w:div w:id="14354023">
      <w:bodyDiv w:val="1"/>
      <w:marLeft w:val="0"/>
      <w:marRight w:val="0"/>
      <w:marTop w:val="0"/>
      <w:marBottom w:val="0"/>
      <w:divBdr>
        <w:top w:val="none" w:sz="0" w:space="0" w:color="auto"/>
        <w:left w:val="none" w:sz="0" w:space="0" w:color="auto"/>
        <w:bottom w:val="none" w:sz="0" w:space="0" w:color="auto"/>
        <w:right w:val="none" w:sz="0" w:space="0" w:color="auto"/>
      </w:divBdr>
    </w:div>
    <w:div w:id="14575979">
      <w:bodyDiv w:val="1"/>
      <w:marLeft w:val="0"/>
      <w:marRight w:val="0"/>
      <w:marTop w:val="0"/>
      <w:marBottom w:val="0"/>
      <w:divBdr>
        <w:top w:val="none" w:sz="0" w:space="0" w:color="auto"/>
        <w:left w:val="none" w:sz="0" w:space="0" w:color="auto"/>
        <w:bottom w:val="none" w:sz="0" w:space="0" w:color="auto"/>
        <w:right w:val="none" w:sz="0" w:space="0" w:color="auto"/>
      </w:divBdr>
    </w:div>
    <w:div w:id="14767744">
      <w:bodyDiv w:val="1"/>
      <w:marLeft w:val="0"/>
      <w:marRight w:val="0"/>
      <w:marTop w:val="0"/>
      <w:marBottom w:val="0"/>
      <w:divBdr>
        <w:top w:val="none" w:sz="0" w:space="0" w:color="auto"/>
        <w:left w:val="none" w:sz="0" w:space="0" w:color="auto"/>
        <w:bottom w:val="none" w:sz="0" w:space="0" w:color="auto"/>
        <w:right w:val="none" w:sz="0" w:space="0" w:color="auto"/>
      </w:divBdr>
    </w:div>
    <w:div w:id="15422565">
      <w:bodyDiv w:val="1"/>
      <w:marLeft w:val="0"/>
      <w:marRight w:val="0"/>
      <w:marTop w:val="0"/>
      <w:marBottom w:val="0"/>
      <w:divBdr>
        <w:top w:val="none" w:sz="0" w:space="0" w:color="auto"/>
        <w:left w:val="none" w:sz="0" w:space="0" w:color="auto"/>
        <w:bottom w:val="none" w:sz="0" w:space="0" w:color="auto"/>
        <w:right w:val="none" w:sz="0" w:space="0" w:color="auto"/>
      </w:divBdr>
    </w:div>
    <w:div w:id="15891168">
      <w:bodyDiv w:val="1"/>
      <w:marLeft w:val="0"/>
      <w:marRight w:val="0"/>
      <w:marTop w:val="0"/>
      <w:marBottom w:val="0"/>
      <w:divBdr>
        <w:top w:val="none" w:sz="0" w:space="0" w:color="auto"/>
        <w:left w:val="none" w:sz="0" w:space="0" w:color="auto"/>
        <w:bottom w:val="none" w:sz="0" w:space="0" w:color="auto"/>
        <w:right w:val="none" w:sz="0" w:space="0" w:color="auto"/>
      </w:divBdr>
    </w:div>
    <w:div w:id="16008538">
      <w:bodyDiv w:val="1"/>
      <w:marLeft w:val="0"/>
      <w:marRight w:val="0"/>
      <w:marTop w:val="0"/>
      <w:marBottom w:val="0"/>
      <w:divBdr>
        <w:top w:val="none" w:sz="0" w:space="0" w:color="auto"/>
        <w:left w:val="none" w:sz="0" w:space="0" w:color="auto"/>
        <w:bottom w:val="none" w:sz="0" w:space="0" w:color="auto"/>
        <w:right w:val="none" w:sz="0" w:space="0" w:color="auto"/>
      </w:divBdr>
    </w:div>
    <w:div w:id="17779102">
      <w:bodyDiv w:val="1"/>
      <w:marLeft w:val="0"/>
      <w:marRight w:val="0"/>
      <w:marTop w:val="0"/>
      <w:marBottom w:val="0"/>
      <w:divBdr>
        <w:top w:val="none" w:sz="0" w:space="0" w:color="auto"/>
        <w:left w:val="none" w:sz="0" w:space="0" w:color="auto"/>
        <w:bottom w:val="none" w:sz="0" w:space="0" w:color="auto"/>
        <w:right w:val="none" w:sz="0" w:space="0" w:color="auto"/>
      </w:divBdr>
    </w:div>
    <w:div w:id="18048719">
      <w:bodyDiv w:val="1"/>
      <w:marLeft w:val="0"/>
      <w:marRight w:val="0"/>
      <w:marTop w:val="0"/>
      <w:marBottom w:val="0"/>
      <w:divBdr>
        <w:top w:val="none" w:sz="0" w:space="0" w:color="auto"/>
        <w:left w:val="none" w:sz="0" w:space="0" w:color="auto"/>
        <w:bottom w:val="none" w:sz="0" w:space="0" w:color="auto"/>
        <w:right w:val="none" w:sz="0" w:space="0" w:color="auto"/>
      </w:divBdr>
    </w:div>
    <w:div w:id="18242263">
      <w:bodyDiv w:val="1"/>
      <w:marLeft w:val="0"/>
      <w:marRight w:val="0"/>
      <w:marTop w:val="0"/>
      <w:marBottom w:val="0"/>
      <w:divBdr>
        <w:top w:val="none" w:sz="0" w:space="0" w:color="auto"/>
        <w:left w:val="none" w:sz="0" w:space="0" w:color="auto"/>
        <w:bottom w:val="none" w:sz="0" w:space="0" w:color="auto"/>
        <w:right w:val="none" w:sz="0" w:space="0" w:color="auto"/>
      </w:divBdr>
    </w:div>
    <w:div w:id="18749607">
      <w:bodyDiv w:val="1"/>
      <w:marLeft w:val="0"/>
      <w:marRight w:val="0"/>
      <w:marTop w:val="0"/>
      <w:marBottom w:val="0"/>
      <w:divBdr>
        <w:top w:val="none" w:sz="0" w:space="0" w:color="auto"/>
        <w:left w:val="none" w:sz="0" w:space="0" w:color="auto"/>
        <w:bottom w:val="none" w:sz="0" w:space="0" w:color="auto"/>
        <w:right w:val="none" w:sz="0" w:space="0" w:color="auto"/>
      </w:divBdr>
    </w:div>
    <w:div w:id="19353762">
      <w:bodyDiv w:val="1"/>
      <w:marLeft w:val="0"/>
      <w:marRight w:val="0"/>
      <w:marTop w:val="0"/>
      <w:marBottom w:val="0"/>
      <w:divBdr>
        <w:top w:val="none" w:sz="0" w:space="0" w:color="auto"/>
        <w:left w:val="none" w:sz="0" w:space="0" w:color="auto"/>
        <w:bottom w:val="none" w:sz="0" w:space="0" w:color="auto"/>
        <w:right w:val="none" w:sz="0" w:space="0" w:color="auto"/>
      </w:divBdr>
    </w:div>
    <w:div w:id="20017621">
      <w:bodyDiv w:val="1"/>
      <w:marLeft w:val="0"/>
      <w:marRight w:val="0"/>
      <w:marTop w:val="0"/>
      <w:marBottom w:val="0"/>
      <w:divBdr>
        <w:top w:val="none" w:sz="0" w:space="0" w:color="auto"/>
        <w:left w:val="none" w:sz="0" w:space="0" w:color="auto"/>
        <w:bottom w:val="none" w:sz="0" w:space="0" w:color="auto"/>
        <w:right w:val="none" w:sz="0" w:space="0" w:color="auto"/>
      </w:divBdr>
    </w:div>
    <w:div w:id="20127491">
      <w:bodyDiv w:val="1"/>
      <w:marLeft w:val="0"/>
      <w:marRight w:val="0"/>
      <w:marTop w:val="0"/>
      <w:marBottom w:val="0"/>
      <w:divBdr>
        <w:top w:val="none" w:sz="0" w:space="0" w:color="auto"/>
        <w:left w:val="none" w:sz="0" w:space="0" w:color="auto"/>
        <w:bottom w:val="none" w:sz="0" w:space="0" w:color="auto"/>
        <w:right w:val="none" w:sz="0" w:space="0" w:color="auto"/>
      </w:divBdr>
    </w:div>
    <w:div w:id="20741152">
      <w:bodyDiv w:val="1"/>
      <w:marLeft w:val="0"/>
      <w:marRight w:val="0"/>
      <w:marTop w:val="0"/>
      <w:marBottom w:val="0"/>
      <w:divBdr>
        <w:top w:val="none" w:sz="0" w:space="0" w:color="auto"/>
        <w:left w:val="none" w:sz="0" w:space="0" w:color="auto"/>
        <w:bottom w:val="none" w:sz="0" w:space="0" w:color="auto"/>
        <w:right w:val="none" w:sz="0" w:space="0" w:color="auto"/>
      </w:divBdr>
    </w:div>
    <w:div w:id="21515208">
      <w:bodyDiv w:val="1"/>
      <w:marLeft w:val="0"/>
      <w:marRight w:val="0"/>
      <w:marTop w:val="0"/>
      <w:marBottom w:val="0"/>
      <w:divBdr>
        <w:top w:val="none" w:sz="0" w:space="0" w:color="auto"/>
        <w:left w:val="none" w:sz="0" w:space="0" w:color="auto"/>
        <w:bottom w:val="none" w:sz="0" w:space="0" w:color="auto"/>
        <w:right w:val="none" w:sz="0" w:space="0" w:color="auto"/>
      </w:divBdr>
    </w:div>
    <w:div w:id="21781765">
      <w:bodyDiv w:val="1"/>
      <w:marLeft w:val="0"/>
      <w:marRight w:val="0"/>
      <w:marTop w:val="0"/>
      <w:marBottom w:val="0"/>
      <w:divBdr>
        <w:top w:val="none" w:sz="0" w:space="0" w:color="auto"/>
        <w:left w:val="none" w:sz="0" w:space="0" w:color="auto"/>
        <w:bottom w:val="none" w:sz="0" w:space="0" w:color="auto"/>
        <w:right w:val="none" w:sz="0" w:space="0" w:color="auto"/>
      </w:divBdr>
    </w:div>
    <w:div w:id="21826604">
      <w:bodyDiv w:val="1"/>
      <w:marLeft w:val="0"/>
      <w:marRight w:val="0"/>
      <w:marTop w:val="0"/>
      <w:marBottom w:val="0"/>
      <w:divBdr>
        <w:top w:val="none" w:sz="0" w:space="0" w:color="auto"/>
        <w:left w:val="none" w:sz="0" w:space="0" w:color="auto"/>
        <w:bottom w:val="none" w:sz="0" w:space="0" w:color="auto"/>
        <w:right w:val="none" w:sz="0" w:space="0" w:color="auto"/>
      </w:divBdr>
    </w:div>
    <w:div w:id="22050322">
      <w:bodyDiv w:val="1"/>
      <w:marLeft w:val="0"/>
      <w:marRight w:val="0"/>
      <w:marTop w:val="0"/>
      <w:marBottom w:val="0"/>
      <w:divBdr>
        <w:top w:val="none" w:sz="0" w:space="0" w:color="auto"/>
        <w:left w:val="none" w:sz="0" w:space="0" w:color="auto"/>
        <w:bottom w:val="none" w:sz="0" w:space="0" w:color="auto"/>
        <w:right w:val="none" w:sz="0" w:space="0" w:color="auto"/>
      </w:divBdr>
    </w:div>
    <w:div w:id="22291106">
      <w:bodyDiv w:val="1"/>
      <w:marLeft w:val="0"/>
      <w:marRight w:val="0"/>
      <w:marTop w:val="0"/>
      <w:marBottom w:val="0"/>
      <w:divBdr>
        <w:top w:val="none" w:sz="0" w:space="0" w:color="auto"/>
        <w:left w:val="none" w:sz="0" w:space="0" w:color="auto"/>
        <w:bottom w:val="none" w:sz="0" w:space="0" w:color="auto"/>
        <w:right w:val="none" w:sz="0" w:space="0" w:color="auto"/>
      </w:divBdr>
    </w:div>
    <w:div w:id="22637704">
      <w:bodyDiv w:val="1"/>
      <w:marLeft w:val="0"/>
      <w:marRight w:val="0"/>
      <w:marTop w:val="0"/>
      <w:marBottom w:val="0"/>
      <w:divBdr>
        <w:top w:val="none" w:sz="0" w:space="0" w:color="auto"/>
        <w:left w:val="none" w:sz="0" w:space="0" w:color="auto"/>
        <w:bottom w:val="none" w:sz="0" w:space="0" w:color="auto"/>
        <w:right w:val="none" w:sz="0" w:space="0" w:color="auto"/>
      </w:divBdr>
    </w:div>
    <w:div w:id="23137046">
      <w:bodyDiv w:val="1"/>
      <w:marLeft w:val="0"/>
      <w:marRight w:val="0"/>
      <w:marTop w:val="0"/>
      <w:marBottom w:val="0"/>
      <w:divBdr>
        <w:top w:val="none" w:sz="0" w:space="0" w:color="auto"/>
        <w:left w:val="none" w:sz="0" w:space="0" w:color="auto"/>
        <w:bottom w:val="none" w:sz="0" w:space="0" w:color="auto"/>
        <w:right w:val="none" w:sz="0" w:space="0" w:color="auto"/>
      </w:divBdr>
    </w:div>
    <w:div w:id="23527540">
      <w:bodyDiv w:val="1"/>
      <w:marLeft w:val="0"/>
      <w:marRight w:val="0"/>
      <w:marTop w:val="0"/>
      <w:marBottom w:val="0"/>
      <w:divBdr>
        <w:top w:val="none" w:sz="0" w:space="0" w:color="auto"/>
        <w:left w:val="none" w:sz="0" w:space="0" w:color="auto"/>
        <w:bottom w:val="none" w:sz="0" w:space="0" w:color="auto"/>
        <w:right w:val="none" w:sz="0" w:space="0" w:color="auto"/>
      </w:divBdr>
    </w:div>
    <w:div w:id="23673797">
      <w:bodyDiv w:val="1"/>
      <w:marLeft w:val="0"/>
      <w:marRight w:val="0"/>
      <w:marTop w:val="0"/>
      <w:marBottom w:val="0"/>
      <w:divBdr>
        <w:top w:val="none" w:sz="0" w:space="0" w:color="auto"/>
        <w:left w:val="none" w:sz="0" w:space="0" w:color="auto"/>
        <w:bottom w:val="none" w:sz="0" w:space="0" w:color="auto"/>
        <w:right w:val="none" w:sz="0" w:space="0" w:color="auto"/>
      </w:divBdr>
    </w:div>
    <w:div w:id="24138364">
      <w:bodyDiv w:val="1"/>
      <w:marLeft w:val="0"/>
      <w:marRight w:val="0"/>
      <w:marTop w:val="0"/>
      <w:marBottom w:val="0"/>
      <w:divBdr>
        <w:top w:val="none" w:sz="0" w:space="0" w:color="auto"/>
        <w:left w:val="none" w:sz="0" w:space="0" w:color="auto"/>
        <w:bottom w:val="none" w:sz="0" w:space="0" w:color="auto"/>
        <w:right w:val="none" w:sz="0" w:space="0" w:color="auto"/>
      </w:divBdr>
    </w:div>
    <w:div w:id="26756754">
      <w:bodyDiv w:val="1"/>
      <w:marLeft w:val="0"/>
      <w:marRight w:val="0"/>
      <w:marTop w:val="0"/>
      <w:marBottom w:val="0"/>
      <w:divBdr>
        <w:top w:val="none" w:sz="0" w:space="0" w:color="auto"/>
        <w:left w:val="none" w:sz="0" w:space="0" w:color="auto"/>
        <w:bottom w:val="none" w:sz="0" w:space="0" w:color="auto"/>
        <w:right w:val="none" w:sz="0" w:space="0" w:color="auto"/>
      </w:divBdr>
    </w:div>
    <w:div w:id="28188252">
      <w:bodyDiv w:val="1"/>
      <w:marLeft w:val="0"/>
      <w:marRight w:val="0"/>
      <w:marTop w:val="0"/>
      <w:marBottom w:val="0"/>
      <w:divBdr>
        <w:top w:val="none" w:sz="0" w:space="0" w:color="auto"/>
        <w:left w:val="none" w:sz="0" w:space="0" w:color="auto"/>
        <w:bottom w:val="none" w:sz="0" w:space="0" w:color="auto"/>
        <w:right w:val="none" w:sz="0" w:space="0" w:color="auto"/>
      </w:divBdr>
    </w:div>
    <w:div w:id="29111102">
      <w:bodyDiv w:val="1"/>
      <w:marLeft w:val="0"/>
      <w:marRight w:val="0"/>
      <w:marTop w:val="0"/>
      <w:marBottom w:val="0"/>
      <w:divBdr>
        <w:top w:val="none" w:sz="0" w:space="0" w:color="auto"/>
        <w:left w:val="none" w:sz="0" w:space="0" w:color="auto"/>
        <w:bottom w:val="none" w:sz="0" w:space="0" w:color="auto"/>
        <w:right w:val="none" w:sz="0" w:space="0" w:color="auto"/>
      </w:divBdr>
    </w:div>
    <w:div w:id="29569698">
      <w:bodyDiv w:val="1"/>
      <w:marLeft w:val="0"/>
      <w:marRight w:val="0"/>
      <w:marTop w:val="0"/>
      <w:marBottom w:val="0"/>
      <w:divBdr>
        <w:top w:val="none" w:sz="0" w:space="0" w:color="auto"/>
        <w:left w:val="none" w:sz="0" w:space="0" w:color="auto"/>
        <w:bottom w:val="none" w:sz="0" w:space="0" w:color="auto"/>
        <w:right w:val="none" w:sz="0" w:space="0" w:color="auto"/>
      </w:divBdr>
    </w:div>
    <w:div w:id="30427357">
      <w:bodyDiv w:val="1"/>
      <w:marLeft w:val="0"/>
      <w:marRight w:val="0"/>
      <w:marTop w:val="0"/>
      <w:marBottom w:val="0"/>
      <w:divBdr>
        <w:top w:val="none" w:sz="0" w:space="0" w:color="auto"/>
        <w:left w:val="none" w:sz="0" w:space="0" w:color="auto"/>
        <w:bottom w:val="none" w:sz="0" w:space="0" w:color="auto"/>
        <w:right w:val="none" w:sz="0" w:space="0" w:color="auto"/>
      </w:divBdr>
    </w:div>
    <w:div w:id="30696330">
      <w:bodyDiv w:val="1"/>
      <w:marLeft w:val="0"/>
      <w:marRight w:val="0"/>
      <w:marTop w:val="0"/>
      <w:marBottom w:val="0"/>
      <w:divBdr>
        <w:top w:val="none" w:sz="0" w:space="0" w:color="auto"/>
        <w:left w:val="none" w:sz="0" w:space="0" w:color="auto"/>
        <w:bottom w:val="none" w:sz="0" w:space="0" w:color="auto"/>
        <w:right w:val="none" w:sz="0" w:space="0" w:color="auto"/>
      </w:divBdr>
    </w:div>
    <w:div w:id="31078487">
      <w:bodyDiv w:val="1"/>
      <w:marLeft w:val="0"/>
      <w:marRight w:val="0"/>
      <w:marTop w:val="0"/>
      <w:marBottom w:val="0"/>
      <w:divBdr>
        <w:top w:val="none" w:sz="0" w:space="0" w:color="auto"/>
        <w:left w:val="none" w:sz="0" w:space="0" w:color="auto"/>
        <w:bottom w:val="none" w:sz="0" w:space="0" w:color="auto"/>
        <w:right w:val="none" w:sz="0" w:space="0" w:color="auto"/>
      </w:divBdr>
    </w:div>
    <w:div w:id="32653741">
      <w:bodyDiv w:val="1"/>
      <w:marLeft w:val="0"/>
      <w:marRight w:val="0"/>
      <w:marTop w:val="0"/>
      <w:marBottom w:val="0"/>
      <w:divBdr>
        <w:top w:val="none" w:sz="0" w:space="0" w:color="auto"/>
        <w:left w:val="none" w:sz="0" w:space="0" w:color="auto"/>
        <w:bottom w:val="none" w:sz="0" w:space="0" w:color="auto"/>
        <w:right w:val="none" w:sz="0" w:space="0" w:color="auto"/>
      </w:divBdr>
    </w:div>
    <w:div w:id="32854957">
      <w:bodyDiv w:val="1"/>
      <w:marLeft w:val="0"/>
      <w:marRight w:val="0"/>
      <w:marTop w:val="0"/>
      <w:marBottom w:val="0"/>
      <w:divBdr>
        <w:top w:val="none" w:sz="0" w:space="0" w:color="auto"/>
        <w:left w:val="none" w:sz="0" w:space="0" w:color="auto"/>
        <w:bottom w:val="none" w:sz="0" w:space="0" w:color="auto"/>
        <w:right w:val="none" w:sz="0" w:space="0" w:color="auto"/>
      </w:divBdr>
    </w:div>
    <w:div w:id="34013443">
      <w:bodyDiv w:val="1"/>
      <w:marLeft w:val="0"/>
      <w:marRight w:val="0"/>
      <w:marTop w:val="0"/>
      <w:marBottom w:val="0"/>
      <w:divBdr>
        <w:top w:val="none" w:sz="0" w:space="0" w:color="auto"/>
        <w:left w:val="none" w:sz="0" w:space="0" w:color="auto"/>
        <w:bottom w:val="none" w:sz="0" w:space="0" w:color="auto"/>
        <w:right w:val="none" w:sz="0" w:space="0" w:color="auto"/>
      </w:divBdr>
    </w:div>
    <w:div w:id="34044273">
      <w:bodyDiv w:val="1"/>
      <w:marLeft w:val="0"/>
      <w:marRight w:val="0"/>
      <w:marTop w:val="0"/>
      <w:marBottom w:val="0"/>
      <w:divBdr>
        <w:top w:val="none" w:sz="0" w:space="0" w:color="auto"/>
        <w:left w:val="none" w:sz="0" w:space="0" w:color="auto"/>
        <w:bottom w:val="none" w:sz="0" w:space="0" w:color="auto"/>
        <w:right w:val="none" w:sz="0" w:space="0" w:color="auto"/>
      </w:divBdr>
    </w:div>
    <w:div w:id="34163619">
      <w:bodyDiv w:val="1"/>
      <w:marLeft w:val="0"/>
      <w:marRight w:val="0"/>
      <w:marTop w:val="0"/>
      <w:marBottom w:val="0"/>
      <w:divBdr>
        <w:top w:val="none" w:sz="0" w:space="0" w:color="auto"/>
        <w:left w:val="none" w:sz="0" w:space="0" w:color="auto"/>
        <w:bottom w:val="none" w:sz="0" w:space="0" w:color="auto"/>
        <w:right w:val="none" w:sz="0" w:space="0" w:color="auto"/>
      </w:divBdr>
    </w:div>
    <w:div w:id="34623680">
      <w:bodyDiv w:val="1"/>
      <w:marLeft w:val="0"/>
      <w:marRight w:val="0"/>
      <w:marTop w:val="0"/>
      <w:marBottom w:val="0"/>
      <w:divBdr>
        <w:top w:val="none" w:sz="0" w:space="0" w:color="auto"/>
        <w:left w:val="none" w:sz="0" w:space="0" w:color="auto"/>
        <w:bottom w:val="none" w:sz="0" w:space="0" w:color="auto"/>
        <w:right w:val="none" w:sz="0" w:space="0" w:color="auto"/>
      </w:divBdr>
    </w:div>
    <w:div w:id="35355448">
      <w:bodyDiv w:val="1"/>
      <w:marLeft w:val="0"/>
      <w:marRight w:val="0"/>
      <w:marTop w:val="0"/>
      <w:marBottom w:val="0"/>
      <w:divBdr>
        <w:top w:val="none" w:sz="0" w:space="0" w:color="auto"/>
        <w:left w:val="none" w:sz="0" w:space="0" w:color="auto"/>
        <w:bottom w:val="none" w:sz="0" w:space="0" w:color="auto"/>
        <w:right w:val="none" w:sz="0" w:space="0" w:color="auto"/>
      </w:divBdr>
    </w:div>
    <w:div w:id="36319288">
      <w:bodyDiv w:val="1"/>
      <w:marLeft w:val="0"/>
      <w:marRight w:val="0"/>
      <w:marTop w:val="0"/>
      <w:marBottom w:val="0"/>
      <w:divBdr>
        <w:top w:val="none" w:sz="0" w:space="0" w:color="auto"/>
        <w:left w:val="none" w:sz="0" w:space="0" w:color="auto"/>
        <w:bottom w:val="none" w:sz="0" w:space="0" w:color="auto"/>
        <w:right w:val="none" w:sz="0" w:space="0" w:color="auto"/>
      </w:divBdr>
    </w:div>
    <w:div w:id="37053074">
      <w:bodyDiv w:val="1"/>
      <w:marLeft w:val="0"/>
      <w:marRight w:val="0"/>
      <w:marTop w:val="0"/>
      <w:marBottom w:val="0"/>
      <w:divBdr>
        <w:top w:val="none" w:sz="0" w:space="0" w:color="auto"/>
        <w:left w:val="none" w:sz="0" w:space="0" w:color="auto"/>
        <w:bottom w:val="none" w:sz="0" w:space="0" w:color="auto"/>
        <w:right w:val="none" w:sz="0" w:space="0" w:color="auto"/>
      </w:divBdr>
    </w:div>
    <w:div w:id="39675906">
      <w:bodyDiv w:val="1"/>
      <w:marLeft w:val="0"/>
      <w:marRight w:val="0"/>
      <w:marTop w:val="0"/>
      <w:marBottom w:val="0"/>
      <w:divBdr>
        <w:top w:val="none" w:sz="0" w:space="0" w:color="auto"/>
        <w:left w:val="none" w:sz="0" w:space="0" w:color="auto"/>
        <w:bottom w:val="none" w:sz="0" w:space="0" w:color="auto"/>
        <w:right w:val="none" w:sz="0" w:space="0" w:color="auto"/>
      </w:divBdr>
    </w:div>
    <w:div w:id="39864098">
      <w:bodyDiv w:val="1"/>
      <w:marLeft w:val="0"/>
      <w:marRight w:val="0"/>
      <w:marTop w:val="0"/>
      <w:marBottom w:val="0"/>
      <w:divBdr>
        <w:top w:val="none" w:sz="0" w:space="0" w:color="auto"/>
        <w:left w:val="none" w:sz="0" w:space="0" w:color="auto"/>
        <w:bottom w:val="none" w:sz="0" w:space="0" w:color="auto"/>
        <w:right w:val="none" w:sz="0" w:space="0" w:color="auto"/>
      </w:divBdr>
    </w:div>
    <w:div w:id="41441483">
      <w:bodyDiv w:val="1"/>
      <w:marLeft w:val="0"/>
      <w:marRight w:val="0"/>
      <w:marTop w:val="0"/>
      <w:marBottom w:val="0"/>
      <w:divBdr>
        <w:top w:val="none" w:sz="0" w:space="0" w:color="auto"/>
        <w:left w:val="none" w:sz="0" w:space="0" w:color="auto"/>
        <w:bottom w:val="none" w:sz="0" w:space="0" w:color="auto"/>
        <w:right w:val="none" w:sz="0" w:space="0" w:color="auto"/>
      </w:divBdr>
    </w:div>
    <w:div w:id="42139839">
      <w:bodyDiv w:val="1"/>
      <w:marLeft w:val="0"/>
      <w:marRight w:val="0"/>
      <w:marTop w:val="0"/>
      <w:marBottom w:val="0"/>
      <w:divBdr>
        <w:top w:val="none" w:sz="0" w:space="0" w:color="auto"/>
        <w:left w:val="none" w:sz="0" w:space="0" w:color="auto"/>
        <w:bottom w:val="none" w:sz="0" w:space="0" w:color="auto"/>
        <w:right w:val="none" w:sz="0" w:space="0" w:color="auto"/>
      </w:divBdr>
    </w:div>
    <w:div w:id="44840497">
      <w:bodyDiv w:val="1"/>
      <w:marLeft w:val="0"/>
      <w:marRight w:val="0"/>
      <w:marTop w:val="0"/>
      <w:marBottom w:val="0"/>
      <w:divBdr>
        <w:top w:val="none" w:sz="0" w:space="0" w:color="auto"/>
        <w:left w:val="none" w:sz="0" w:space="0" w:color="auto"/>
        <w:bottom w:val="none" w:sz="0" w:space="0" w:color="auto"/>
        <w:right w:val="none" w:sz="0" w:space="0" w:color="auto"/>
      </w:divBdr>
    </w:div>
    <w:div w:id="45689675">
      <w:bodyDiv w:val="1"/>
      <w:marLeft w:val="0"/>
      <w:marRight w:val="0"/>
      <w:marTop w:val="0"/>
      <w:marBottom w:val="0"/>
      <w:divBdr>
        <w:top w:val="none" w:sz="0" w:space="0" w:color="auto"/>
        <w:left w:val="none" w:sz="0" w:space="0" w:color="auto"/>
        <w:bottom w:val="none" w:sz="0" w:space="0" w:color="auto"/>
        <w:right w:val="none" w:sz="0" w:space="0" w:color="auto"/>
      </w:divBdr>
    </w:div>
    <w:div w:id="45954034">
      <w:bodyDiv w:val="1"/>
      <w:marLeft w:val="0"/>
      <w:marRight w:val="0"/>
      <w:marTop w:val="0"/>
      <w:marBottom w:val="0"/>
      <w:divBdr>
        <w:top w:val="none" w:sz="0" w:space="0" w:color="auto"/>
        <w:left w:val="none" w:sz="0" w:space="0" w:color="auto"/>
        <w:bottom w:val="none" w:sz="0" w:space="0" w:color="auto"/>
        <w:right w:val="none" w:sz="0" w:space="0" w:color="auto"/>
      </w:divBdr>
    </w:div>
    <w:div w:id="45955658">
      <w:bodyDiv w:val="1"/>
      <w:marLeft w:val="0"/>
      <w:marRight w:val="0"/>
      <w:marTop w:val="0"/>
      <w:marBottom w:val="0"/>
      <w:divBdr>
        <w:top w:val="none" w:sz="0" w:space="0" w:color="auto"/>
        <w:left w:val="none" w:sz="0" w:space="0" w:color="auto"/>
        <w:bottom w:val="none" w:sz="0" w:space="0" w:color="auto"/>
        <w:right w:val="none" w:sz="0" w:space="0" w:color="auto"/>
      </w:divBdr>
    </w:div>
    <w:div w:id="46026944">
      <w:bodyDiv w:val="1"/>
      <w:marLeft w:val="0"/>
      <w:marRight w:val="0"/>
      <w:marTop w:val="0"/>
      <w:marBottom w:val="0"/>
      <w:divBdr>
        <w:top w:val="none" w:sz="0" w:space="0" w:color="auto"/>
        <w:left w:val="none" w:sz="0" w:space="0" w:color="auto"/>
        <w:bottom w:val="none" w:sz="0" w:space="0" w:color="auto"/>
        <w:right w:val="none" w:sz="0" w:space="0" w:color="auto"/>
      </w:divBdr>
    </w:div>
    <w:div w:id="46270795">
      <w:bodyDiv w:val="1"/>
      <w:marLeft w:val="0"/>
      <w:marRight w:val="0"/>
      <w:marTop w:val="0"/>
      <w:marBottom w:val="0"/>
      <w:divBdr>
        <w:top w:val="none" w:sz="0" w:space="0" w:color="auto"/>
        <w:left w:val="none" w:sz="0" w:space="0" w:color="auto"/>
        <w:bottom w:val="none" w:sz="0" w:space="0" w:color="auto"/>
        <w:right w:val="none" w:sz="0" w:space="0" w:color="auto"/>
      </w:divBdr>
    </w:div>
    <w:div w:id="46607354">
      <w:bodyDiv w:val="1"/>
      <w:marLeft w:val="0"/>
      <w:marRight w:val="0"/>
      <w:marTop w:val="0"/>
      <w:marBottom w:val="0"/>
      <w:divBdr>
        <w:top w:val="none" w:sz="0" w:space="0" w:color="auto"/>
        <w:left w:val="none" w:sz="0" w:space="0" w:color="auto"/>
        <w:bottom w:val="none" w:sz="0" w:space="0" w:color="auto"/>
        <w:right w:val="none" w:sz="0" w:space="0" w:color="auto"/>
      </w:divBdr>
    </w:div>
    <w:div w:id="47412975">
      <w:bodyDiv w:val="1"/>
      <w:marLeft w:val="0"/>
      <w:marRight w:val="0"/>
      <w:marTop w:val="0"/>
      <w:marBottom w:val="0"/>
      <w:divBdr>
        <w:top w:val="none" w:sz="0" w:space="0" w:color="auto"/>
        <w:left w:val="none" w:sz="0" w:space="0" w:color="auto"/>
        <w:bottom w:val="none" w:sz="0" w:space="0" w:color="auto"/>
        <w:right w:val="none" w:sz="0" w:space="0" w:color="auto"/>
      </w:divBdr>
    </w:div>
    <w:div w:id="47656405">
      <w:bodyDiv w:val="1"/>
      <w:marLeft w:val="0"/>
      <w:marRight w:val="0"/>
      <w:marTop w:val="0"/>
      <w:marBottom w:val="0"/>
      <w:divBdr>
        <w:top w:val="none" w:sz="0" w:space="0" w:color="auto"/>
        <w:left w:val="none" w:sz="0" w:space="0" w:color="auto"/>
        <w:bottom w:val="none" w:sz="0" w:space="0" w:color="auto"/>
        <w:right w:val="none" w:sz="0" w:space="0" w:color="auto"/>
      </w:divBdr>
    </w:div>
    <w:div w:id="49157636">
      <w:bodyDiv w:val="1"/>
      <w:marLeft w:val="0"/>
      <w:marRight w:val="0"/>
      <w:marTop w:val="0"/>
      <w:marBottom w:val="0"/>
      <w:divBdr>
        <w:top w:val="none" w:sz="0" w:space="0" w:color="auto"/>
        <w:left w:val="none" w:sz="0" w:space="0" w:color="auto"/>
        <w:bottom w:val="none" w:sz="0" w:space="0" w:color="auto"/>
        <w:right w:val="none" w:sz="0" w:space="0" w:color="auto"/>
      </w:divBdr>
    </w:div>
    <w:div w:id="50352145">
      <w:bodyDiv w:val="1"/>
      <w:marLeft w:val="0"/>
      <w:marRight w:val="0"/>
      <w:marTop w:val="0"/>
      <w:marBottom w:val="0"/>
      <w:divBdr>
        <w:top w:val="none" w:sz="0" w:space="0" w:color="auto"/>
        <w:left w:val="none" w:sz="0" w:space="0" w:color="auto"/>
        <w:bottom w:val="none" w:sz="0" w:space="0" w:color="auto"/>
        <w:right w:val="none" w:sz="0" w:space="0" w:color="auto"/>
      </w:divBdr>
    </w:div>
    <w:div w:id="51194896">
      <w:bodyDiv w:val="1"/>
      <w:marLeft w:val="0"/>
      <w:marRight w:val="0"/>
      <w:marTop w:val="0"/>
      <w:marBottom w:val="0"/>
      <w:divBdr>
        <w:top w:val="none" w:sz="0" w:space="0" w:color="auto"/>
        <w:left w:val="none" w:sz="0" w:space="0" w:color="auto"/>
        <w:bottom w:val="none" w:sz="0" w:space="0" w:color="auto"/>
        <w:right w:val="none" w:sz="0" w:space="0" w:color="auto"/>
      </w:divBdr>
    </w:div>
    <w:div w:id="54009120">
      <w:bodyDiv w:val="1"/>
      <w:marLeft w:val="0"/>
      <w:marRight w:val="0"/>
      <w:marTop w:val="0"/>
      <w:marBottom w:val="0"/>
      <w:divBdr>
        <w:top w:val="none" w:sz="0" w:space="0" w:color="auto"/>
        <w:left w:val="none" w:sz="0" w:space="0" w:color="auto"/>
        <w:bottom w:val="none" w:sz="0" w:space="0" w:color="auto"/>
        <w:right w:val="none" w:sz="0" w:space="0" w:color="auto"/>
      </w:divBdr>
    </w:div>
    <w:div w:id="56632564">
      <w:bodyDiv w:val="1"/>
      <w:marLeft w:val="0"/>
      <w:marRight w:val="0"/>
      <w:marTop w:val="0"/>
      <w:marBottom w:val="0"/>
      <w:divBdr>
        <w:top w:val="none" w:sz="0" w:space="0" w:color="auto"/>
        <w:left w:val="none" w:sz="0" w:space="0" w:color="auto"/>
        <w:bottom w:val="none" w:sz="0" w:space="0" w:color="auto"/>
        <w:right w:val="none" w:sz="0" w:space="0" w:color="auto"/>
      </w:divBdr>
    </w:div>
    <w:div w:id="56780322">
      <w:bodyDiv w:val="1"/>
      <w:marLeft w:val="0"/>
      <w:marRight w:val="0"/>
      <w:marTop w:val="0"/>
      <w:marBottom w:val="0"/>
      <w:divBdr>
        <w:top w:val="none" w:sz="0" w:space="0" w:color="auto"/>
        <w:left w:val="none" w:sz="0" w:space="0" w:color="auto"/>
        <w:bottom w:val="none" w:sz="0" w:space="0" w:color="auto"/>
        <w:right w:val="none" w:sz="0" w:space="0" w:color="auto"/>
      </w:divBdr>
    </w:div>
    <w:div w:id="57171447">
      <w:bodyDiv w:val="1"/>
      <w:marLeft w:val="0"/>
      <w:marRight w:val="0"/>
      <w:marTop w:val="0"/>
      <w:marBottom w:val="0"/>
      <w:divBdr>
        <w:top w:val="none" w:sz="0" w:space="0" w:color="auto"/>
        <w:left w:val="none" w:sz="0" w:space="0" w:color="auto"/>
        <w:bottom w:val="none" w:sz="0" w:space="0" w:color="auto"/>
        <w:right w:val="none" w:sz="0" w:space="0" w:color="auto"/>
      </w:divBdr>
    </w:div>
    <w:div w:id="57436084">
      <w:bodyDiv w:val="1"/>
      <w:marLeft w:val="0"/>
      <w:marRight w:val="0"/>
      <w:marTop w:val="0"/>
      <w:marBottom w:val="0"/>
      <w:divBdr>
        <w:top w:val="none" w:sz="0" w:space="0" w:color="auto"/>
        <w:left w:val="none" w:sz="0" w:space="0" w:color="auto"/>
        <w:bottom w:val="none" w:sz="0" w:space="0" w:color="auto"/>
        <w:right w:val="none" w:sz="0" w:space="0" w:color="auto"/>
      </w:divBdr>
    </w:div>
    <w:div w:id="57631114">
      <w:bodyDiv w:val="1"/>
      <w:marLeft w:val="0"/>
      <w:marRight w:val="0"/>
      <w:marTop w:val="0"/>
      <w:marBottom w:val="0"/>
      <w:divBdr>
        <w:top w:val="none" w:sz="0" w:space="0" w:color="auto"/>
        <w:left w:val="none" w:sz="0" w:space="0" w:color="auto"/>
        <w:bottom w:val="none" w:sz="0" w:space="0" w:color="auto"/>
        <w:right w:val="none" w:sz="0" w:space="0" w:color="auto"/>
      </w:divBdr>
    </w:div>
    <w:div w:id="58133101">
      <w:bodyDiv w:val="1"/>
      <w:marLeft w:val="0"/>
      <w:marRight w:val="0"/>
      <w:marTop w:val="0"/>
      <w:marBottom w:val="0"/>
      <w:divBdr>
        <w:top w:val="none" w:sz="0" w:space="0" w:color="auto"/>
        <w:left w:val="none" w:sz="0" w:space="0" w:color="auto"/>
        <w:bottom w:val="none" w:sz="0" w:space="0" w:color="auto"/>
        <w:right w:val="none" w:sz="0" w:space="0" w:color="auto"/>
      </w:divBdr>
    </w:div>
    <w:div w:id="59179084">
      <w:bodyDiv w:val="1"/>
      <w:marLeft w:val="0"/>
      <w:marRight w:val="0"/>
      <w:marTop w:val="0"/>
      <w:marBottom w:val="0"/>
      <w:divBdr>
        <w:top w:val="none" w:sz="0" w:space="0" w:color="auto"/>
        <w:left w:val="none" w:sz="0" w:space="0" w:color="auto"/>
        <w:bottom w:val="none" w:sz="0" w:space="0" w:color="auto"/>
        <w:right w:val="none" w:sz="0" w:space="0" w:color="auto"/>
      </w:divBdr>
    </w:div>
    <w:div w:id="61493849">
      <w:bodyDiv w:val="1"/>
      <w:marLeft w:val="0"/>
      <w:marRight w:val="0"/>
      <w:marTop w:val="0"/>
      <w:marBottom w:val="0"/>
      <w:divBdr>
        <w:top w:val="none" w:sz="0" w:space="0" w:color="auto"/>
        <w:left w:val="none" w:sz="0" w:space="0" w:color="auto"/>
        <w:bottom w:val="none" w:sz="0" w:space="0" w:color="auto"/>
        <w:right w:val="none" w:sz="0" w:space="0" w:color="auto"/>
      </w:divBdr>
    </w:div>
    <w:div w:id="61562030">
      <w:bodyDiv w:val="1"/>
      <w:marLeft w:val="0"/>
      <w:marRight w:val="0"/>
      <w:marTop w:val="0"/>
      <w:marBottom w:val="0"/>
      <w:divBdr>
        <w:top w:val="none" w:sz="0" w:space="0" w:color="auto"/>
        <w:left w:val="none" w:sz="0" w:space="0" w:color="auto"/>
        <w:bottom w:val="none" w:sz="0" w:space="0" w:color="auto"/>
        <w:right w:val="none" w:sz="0" w:space="0" w:color="auto"/>
      </w:divBdr>
    </w:div>
    <w:div w:id="61562609">
      <w:bodyDiv w:val="1"/>
      <w:marLeft w:val="0"/>
      <w:marRight w:val="0"/>
      <w:marTop w:val="0"/>
      <w:marBottom w:val="0"/>
      <w:divBdr>
        <w:top w:val="none" w:sz="0" w:space="0" w:color="auto"/>
        <w:left w:val="none" w:sz="0" w:space="0" w:color="auto"/>
        <w:bottom w:val="none" w:sz="0" w:space="0" w:color="auto"/>
        <w:right w:val="none" w:sz="0" w:space="0" w:color="auto"/>
      </w:divBdr>
    </w:div>
    <w:div w:id="62334027">
      <w:bodyDiv w:val="1"/>
      <w:marLeft w:val="0"/>
      <w:marRight w:val="0"/>
      <w:marTop w:val="0"/>
      <w:marBottom w:val="0"/>
      <w:divBdr>
        <w:top w:val="none" w:sz="0" w:space="0" w:color="auto"/>
        <w:left w:val="none" w:sz="0" w:space="0" w:color="auto"/>
        <w:bottom w:val="none" w:sz="0" w:space="0" w:color="auto"/>
        <w:right w:val="none" w:sz="0" w:space="0" w:color="auto"/>
      </w:divBdr>
    </w:div>
    <w:div w:id="64570165">
      <w:bodyDiv w:val="1"/>
      <w:marLeft w:val="0"/>
      <w:marRight w:val="0"/>
      <w:marTop w:val="0"/>
      <w:marBottom w:val="0"/>
      <w:divBdr>
        <w:top w:val="none" w:sz="0" w:space="0" w:color="auto"/>
        <w:left w:val="none" w:sz="0" w:space="0" w:color="auto"/>
        <w:bottom w:val="none" w:sz="0" w:space="0" w:color="auto"/>
        <w:right w:val="none" w:sz="0" w:space="0" w:color="auto"/>
      </w:divBdr>
    </w:div>
    <w:div w:id="64644942">
      <w:bodyDiv w:val="1"/>
      <w:marLeft w:val="0"/>
      <w:marRight w:val="0"/>
      <w:marTop w:val="0"/>
      <w:marBottom w:val="0"/>
      <w:divBdr>
        <w:top w:val="none" w:sz="0" w:space="0" w:color="auto"/>
        <w:left w:val="none" w:sz="0" w:space="0" w:color="auto"/>
        <w:bottom w:val="none" w:sz="0" w:space="0" w:color="auto"/>
        <w:right w:val="none" w:sz="0" w:space="0" w:color="auto"/>
      </w:divBdr>
    </w:div>
    <w:div w:id="65108716">
      <w:bodyDiv w:val="1"/>
      <w:marLeft w:val="0"/>
      <w:marRight w:val="0"/>
      <w:marTop w:val="0"/>
      <w:marBottom w:val="0"/>
      <w:divBdr>
        <w:top w:val="none" w:sz="0" w:space="0" w:color="auto"/>
        <w:left w:val="none" w:sz="0" w:space="0" w:color="auto"/>
        <w:bottom w:val="none" w:sz="0" w:space="0" w:color="auto"/>
        <w:right w:val="none" w:sz="0" w:space="0" w:color="auto"/>
      </w:divBdr>
    </w:div>
    <w:div w:id="65300610">
      <w:bodyDiv w:val="1"/>
      <w:marLeft w:val="0"/>
      <w:marRight w:val="0"/>
      <w:marTop w:val="0"/>
      <w:marBottom w:val="0"/>
      <w:divBdr>
        <w:top w:val="none" w:sz="0" w:space="0" w:color="auto"/>
        <w:left w:val="none" w:sz="0" w:space="0" w:color="auto"/>
        <w:bottom w:val="none" w:sz="0" w:space="0" w:color="auto"/>
        <w:right w:val="none" w:sz="0" w:space="0" w:color="auto"/>
      </w:divBdr>
    </w:div>
    <w:div w:id="67118063">
      <w:bodyDiv w:val="1"/>
      <w:marLeft w:val="0"/>
      <w:marRight w:val="0"/>
      <w:marTop w:val="0"/>
      <w:marBottom w:val="0"/>
      <w:divBdr>
        <w:top w:val="none" w:sz="0" w:space="0" w:color="auto"/>
        <w:left w:val="none" w:sz="0" w:space="0" w:color="auto"/>
        <w:bottom w:val="none" w:sz="0" w:space="0" w:color="auto"/>
        <w:right w:val="none" w:sz="0" w:space="0" w:color="auto"/>
      </w:divBdr>
    </w:div>
    <w:div w:id="67769860">
      <w:bodyDiv w:val="1"/>
      <w:marLeft w:val="0"/>
      <w:marRight w:val="0"/>
      <w:marTop w:val="0"/>
      <w:marBottom w:val="0"/>
      <w:divBdr>
        <w:top w:val="none" w:sz="0" w:space="0" w:color="auto"/>
        <w:left w:val="none" w:sz="0" w:space="0" w:color="auto"/>
        <w:bottom w:val="none" w:sz="0" w:space="0" w:color="auto"/>
        <w:right w:val="none" w:sz="0" w:space="0" w:color="auto"/>
      </w:divBdr>
    </w:div>
    <w:div w:id="68773411">
      <w:bodyDiv w:val="1"/>
      <w:marLeft w:val="0"/>
      <w:marRight w:val="0"/>
      <w:marTop w:val="0"/>
      <w:marBottom w:val="0"/>
      <w:divBdr>
        <w:top w:val="none" w:sz="0" w:space="0" w:color="auto"/>
        <w:left w:val="none" w:sz="0" w:space="0" w:color="auto"/>
        <w:bottom w:val="none" w:sz="0" w:space="0" w:color="auto"/>
        <w:right w:val="none" w:sz="0" w:space="0" w:color="auto"/>
      </w:divBdr>
    </w:div>
    <w:div w:id="68894513">
      <w:bodyDiv w:val="1"/>
      <w:marLeft w:val="0"/>
      <w:marRight w:val="0"/>
      <w:marTop w:val="0"/>
      <w:marBottom w:val="0"/>
      <w:divBdr>
        <w:top w:val="none" w:sz="0" w:space="0" w:color="auto"/>
        <w:left w:val="none" w:sz="0" w:space="0" w:color="auto"/>
        <w:bottom w:val="none" w:sz="0" w:space="0" w:color="auto"/>
        <w:right w:val="none" w:sz="0" w:space="0" w:color="auto"/>
      </w:divBdr>
    </w:div>
    <w:div w:id="69163998">
      <w:bodyDiv w:val="1"/>
      <w:marLeft w:val="0"/>
      <w:marRight w:val="0"/>
      <w:marTop w:val="0"/>
      <w:marBottom w:val="0"/>
      <w:divBdr>
        <w:top w:val="none" w:sz="0" w:space="0" w:color="auto"/>
        <w:left w:val="none" w:sz="0" w:space="0" w:color="auto"/>
        <w:bottom w:val="none" w:sz="0" w:space="0" w:color="auto"/>
        <w:right w:val="none" w:sz="0" w:space="0" w:color="auto"/>
      </w:divBdr>
    </w:div>
    <w:div w:id="69272623">
      <w:bodyDiv w:val="1"/>
      <w:marLeft w:val="0"/>
      <w:marRight w:val="0"/>
      <w:marTop w:val="0"/>
      <w:marBottom w:val="0"/>
      <w:divBdr>
        <w:top w:val="none" w:sz="0" w:space="0" w:color="auto"/>
        <w:left w:val="none" w:sz="0" w:space="0" w:color="auto"/>
        <w:bottom w:val="none" w:sz="0" w:space="0" w:color="auto"/>
        <w:right w:val="none" w:sz="0" w:space="0" w:color="auto"/>
      </w:divBdr>
    </w:div>
    <w:div w:id="69273537">
      <w:bodyDiv w:val="1"/>
      <w:marLeft w:val="0"/>
      <w:marRight w:val="0"/>
      <w:marTop w:val="0"/>
      <w:marBottom w:val="0"/>
      <w:divBdr>
        <w:top w:val="none" w:sz="0" w:space="0" w:color="auto"/>
        <w:left w:val="none" w:sz="0" w:space="0" w:color="auto"/>
        <w:bottom w:val="none" w:sz="0" w:space="0" w:color="auto"/>
        <w:right w:val="none" w:sz="0" w:space="0" w:color="auto"/>
      </w:divBdr>
    </w:div>
    <w:div w:id="69500788">
      <w:bodyDiv w:val="1"/>
      <w:marLeft w:val="0"/>
      <w:marRight w:val="0"/>
      <w:marTop w:val="0"/>
      <w:marBottom w:val="0"/>
      <w:divBdr>
        <w:top w:val="none" w:sz="0" w:space="0" w:color="auto"/>
        <w:left w:val="none" w:sz="0" w:space="0" w:color="auto"/>
        <w:bottom w:val="none" w:sz="0" w:space="0" w:color="auto"/>
        <w:right w:val="none" w:sz="0" w:space="0" w:color="auto"/>
      </w:divBdr>
    </w:div>
    <w:div w:id="70320696">
      <w:bodyDiv w:val="1"/>
      <w:marLeft w:val="0"/>
      <w:marRight w:val="0"/>
      <w:marTop w:val="0"/>
      <w:marBottom w:val="0"/>
      <w:divBdr>
        <w:top w:val="none" w:sz="0" w:space="0" w:color="auto"/>
        <w:left w:val="none" w:sz="0" w:space="0" w:color="auto"/>
        <w:bottom w:val="none" w:sz="0" w:space="0" w:color="auto"/>
        <w:right w:val="none" w:sz="0" w:space="0" w:color="auto"/>
      </w:divBdr>
    </w:div>
    <w:div w:id="70540732">
      <w:bodyDiv w:val="1"/>
      <w:marLeft w:val="0"/>
      <w:marRight w:val="0"/>
      <w:marTop w:val="0"/>
      <w:marBottom w:val="0"/>
      <w:divBdr>
        <w:top w:val="none" w:sz="0" w:space="0" w:color="auto"/>
        <w:left w:val="none" w:sz="0" w:space="0" w:color="auto"/>
        <w:bottom w:val="none" w:sz="0" w:space="0" w:color="auto"/>
        <w:right w:val="none" w:sz="0" w:space="0" w:color="auto"/>
      </w:divBdr>
    </w:div>
    <w:div w:id="70592040">
      <w:bodyDiv w:val="1"/>
      <w:marLeft w:val="0"/>
      <w:marRight w:val="0"/>
      <w:marTop w:val="0"/>
      <w:marBottom w:val="0"/>
      <w:divBdr>
        <w:top w:val="none" w:sz="0" w:space="0" w:color="auto"/>
        <w:left w:val="none" w:sz="0" w:space="0" w:color="auto"/>
        <w:bottom w:val="none" w:sz="0" w:space="0" w:color="auto"/>
        <w:right w:val="none" w:sz="0" w:space="0" w:color="auto"/>
      </w:divBdr>
    </w:div>
    <w:div w:id="70662924">
      <w:bodyDiv w:val="1"/>
      <w:marLeft w:val="0"/>
      <w:marRight w:val="0"/>
      <w:marTop w:val="0"/>
      <w:marBottom w:val="0"/>
      <w:divBdr>
        <w:top w:val="none" w:sz="0" w:space="0" w:color="auto"/>
        <w:left w:val="none" w:sz="0" w:space="0" w:color="auto"/>
        <w:bottom w:val="none" w:sz="0" w:space="0" w:color="auto"/>
        <w:right w:val="none" w:sz="0" w:space="0" w:color="auto"/>
      </w:divBdr>
    </w:div>
    <w:div w:id="71901860">
      <w:bodyDiv w:val="1"/>
      <w:marLeft w:val="0"/>
      <w:marRight w:val="0"/>
      <w:marTop w:val="0"/>
      <w:marBottom w:val="0"/>
      <w:divBdr>
        <w:top w:val="none" w:sz="0" w:space="0" w:color="auto"/>
        <w:left w:val="none" w:sz="0" w:space="0" w:color="auto"/>
        <w:bottom w:val="none" w:sz="0" w:space="0" w:color="auto"/>
        <w:right w:val="none" w:sz="0" w:space="0" w:color="auto"/>
      </w:divBdr>
    </w:div>
    <w:div w:id="71902296">
      <w:bodyDiv w:val="1"/>
      <w:marLeft w:val="0"/>
      <w:marRight w:val="0"/>
      <w:marTop w:val="0"/>
      <w:marBottom w:val="0"/>
      <w:divBdr>
        <w:top w:val="none" w:sz="0" w:space="0" w:color="auto"/>
        <w:left w:val="none" w:sz="0" w:space="0" w:color="auto"/>
        <w:bottom w:val="none" w:sz="0" w:space="0" w:color="auto"/>
        <w:right w:val="none" w:sz="0" w:space="0" w:color="auto"/>
      </w:divBdr>
    </w:div>
    <w:div w:id="71976663">
      <w:bodyDiv w:val="1"/>
      <w:marLeft w:val="0"/>
      <w:marRight w:val="0"/>
      <w:marTop w:val="0"/>
      <w:marBottom w:val="0"/>
      <w:divBdr>
        <w:top w:val="none" w:sz="0" w:space="0" w:color="auto"/>
        <w:left w:val="none" w:sz="0" w:space="0" w:color="auto"/>
        <w:bottom w:val="none" w:sz="0" w:space="0" w:color="auto"/>
        <w:right w:val="none" w:sz="0" w:space="0" w:color="auto"/>
      </w:divBdr>
    </w:div>
    <w:div w:id="72051781">
      <w:bodyDiv w:val="1"/>
      <w:marLeft w:val="0"/>
      <w:marRight w:val="0"/>
      <w:marTop w:val="0"/>
      <w:marBottom w:val="0"/>
      <w:divBdr>
        <w:top w:val="none" w:sz="0" w:space="0" w:color="auto"/>
        <w:left w:val="none" w:sz="0" w:space="0" w:color="auto"/>
        <w:bottom w:val="none" w:sz="0" w:space="0" w:color="auto"/>
        <w:right w:val="none" w:sz="0" w:space="0" w:color="auto"/>
      </w:divBdr>
    </w:div>
    <w:div w:id="73161516">
      <w:bodyDiv w:val="1"/>
      <w:marLeft w:val="0"/>
      <w:marRight w:val="0"/>
      <w:marTop w:val="0"/>
      <w:marBottom w:val="0"/>
      <w:divBdr>
        <w:top w:val="none" w:sz="0" w:space="0" w:color="auto"/>
        <w:left w:val="none" w:sz="0" w:space="0" w:color="auto"/>
        <w:bottom w:val="none" w:sz="0" w:space="0" w:color="auto"/>
        <w:right w:val="none" w:sz="0" w:space="0" w:color="auto"/>
      </w:divBdr>
    </w:div>
    <w:div w:id="73283945">
      <w:bodyDiv w:val="1"/>
      <w:marLeft w:val="0"/>
      <w:marRight w:val="0"/>
      <w:marTop w:val="0"/>
      <w:marBottom w:val="0"/>
      <w:divBdr>
        <w:top w:val="none" w:sz="0" w:space="0" w:color="auto"/>
        <w:left w:val="none" w:sz="0" w:space="0" w:color="auto"/>
        <w:bottom w:val="none" w:sz="0" w:space="0" w:color="auto"/>
        <w:right w:val="none" w:sz="0" w:space="0" w:color="auto"/>
      </w:divBdr>
    </w:div>
    <w:div w:id="73672096">
      <w:bodyDiv w:val="1"/>
      <w:marLeft w:val="0"/>
      <w:marRight w:val="0"/>
      <w:marTop w:val="0"/>
      <w:marBottom w:val="0"/>
      <w:divBdr>
        <w:top w:val="none" w:sz="0" w:space="0" w:color="auto"/>
        <w:left w:val="none" w:sz="0" w:space="0" w:color="auto"/>
        <w:bottom w:val="none" w:sz="0" w:space="0" w:color="auto"/>
        <w:right w:val="none" w:sz="0" w:space="0" w:color="auto"/>
      </w:divBdr>
    </w:div>
    <w:div w:id="74399906">
      <w:bodyDiv w:val="1"/>
      <w:marLeft w:val="0"/>
      <w:marRight w:val="0"/>
      <w:marTop w:val="0"/>
      <w:marBottom w:val="0"/>
      <w:divBdr>
        <w:top w:val="none" w:sz="0" w:space="0" w:color="auto"/>
        <w:left w:val="none" w:sz="0" w:space="0" w:color="auto"/>
        <w:bottom w:val="none" w:sz="0" w:space="0" w:color="auto"/>
        <w:right w:val="none" w:sz="0" w:space="0" w:color="auto"/>
      </w:divBdr>
    </w:div>
    <w:div w:id="75639022">
      <w:bodyDiv w:val="1"/>
      <w:marLeft w:val="0"/>
      <w:marRight w:val="0"/>
      <w:marTop w:val="0"/>
      <w:marBottom w:val="0"/>
      <w:divBdr>
        <w:top w:val="none" w:sz="0" w:space="0" w:color="auto"/>
        <w:left w:val="none" w:sz="0" w:space="0" w:color="auto"/>
        <w:bottom w:val="none" w:sz="0" w:space="0" w:color="auto"/>
        <w:right w:val="none" w:sz="0" w:space="0" w:color="auto"/>
      </w:divBdr>
    </w:div>
    <w:div w:id="76170172">
      <w:bodyDiv w:val="1"/>
      <w:marLeft w:val="0"/>
      <w:marRight w:val="0"/>
      <w:marTop w:val="0"/>
      <w:marBottom w:val="0"/>
      <w:divBdr>
        <w:top w:val="none" w:sz="0" w:space="0" w:color="auto"/>
        <w:left w:val="none" w:sz="0" w:space="0" w:color="auto"/>
        <w:bottom w:val="none" w:sz="0" w:space="0" w:color="auto"/>
        <w:right w:val="none" w:sz="0" w:space="0" w:color="auto"/>
      </w:divBdr>
    </w:div>
    <w:div w:id="77289322">
      <w:bodyDiv w:val="1"/>
      <w:marLeft w:val="0"/>
      <w:marRight w:val="0"/>
      <w:marTop w:val="0"/>
      <w:marBottom w:val="0"/>
      <w:divBdr>
        <w:top w:val="none" w:sz="0" w:space="0" w:color="auto"/>
        <w:left w:val="none" w:sz="0" w:space="0" w:color="auto"/>
        <w:bottom w:val="none" w:sz="0" w:space="0" w:color="auto"/>
        <w:right w:val="none" w:sz="0" w:space="0" w:color="auto"/>
      </w:divBdr>
    </w:div>
    <w:div w:id="77873177">
      <w:bodyDiv w:val="1"/>
      <w:marLeft w:val="0"/>
      <w:marRight w:val="0"/>
      <w:marTop w:val="0"/>
      <w:marBottom w:val="0"/>
      <w:divBdr>
        <w:top w:val="none" w:sz="0" w:space="0" w:color="auto"/>
        <w:left w:val="none" w:sz="0" w:space="0" w:color="auto"/>
        <w:bottom w:val="none" w:sz="0" w:space="0" w:color="auto"/>
        <w:right w:val="none" w:sz="0" w:space="0" w:color="auto"/>
      </w:divBdr>
    </w:div>
    <w:div w:id="78646206">
      <w:bodyDiv w:val="1"/>
      <w:marLeft w:val="0"/>
      <w:marRight w:val="0"/>
      <w:marTop w:val="0"/>
      <w:marBottom w:val="0"/>
      <w:divBdr>
        <w:top w:val="none" w:sz="0" w:space="0" w:color="auto"/>
        <w:left w:val="none" w:sz="0" w:space="0" w:color="auto"/>
        <w:bottom w:val="none" w:sz="0" w:space="0" w:color="auto"/>
        <w:right w:val="none" w:sz="0" w:space="0" w:color="auto"/>
      </w:divBdr>
    </w:div>
    <w:div w:id="79716993">
      <w:bodyDiv w:val="1"/>
      <w:marLeft w:val="0"/>
      <w:marRight w:val="0"/>
      <w:marTop w:val="0"/>
      <w:marBottom w:val="0"/>
      <w:divBdr>
        <w:top w:val="none" w:sz="0" w:space="0" w:color="auto"/>
        <w:left w:val="none" w:sz="0" w:space="0" w:color="auto"/>
        <w:bottom w:val="none" w:sz="0" w:space="0" w:color="auto"/>
        <w:right w:val="none" w:sz="0" w:space="0" w:color="auto"/>
      </w:divBdr>
    </w:div>
    <w:div w:id="80220711">
      <w:bodyDiv w:val="1"/>
      <w:marLeft w:val="0"/>
      <w:marRight w:val="0"/>
      <w:marTop w:val="0"/>
      <w:marBottom w:val="0"/>
      <w:divBdr>
        <w:top w:val="none" w:sz="0" w:space="0" w:color="auto"/>
        <w:left w:val="none" w:sz="0" w:space="0" w:color="auto"/>
        <w:bottom w:val="none" w:sz="0" w:space="0" w:color="auto"/>
        <w:right w:val="none" w:sz="0" w:space="0" w:color="auto"/>
      </w:divBdr>
    </w:div>
    <w:div w:id="81072728">
      <w:bodyDiv w:val="1"/>
      <w:marLeft w:val="0"/>
      <w:marRight w:val="0"/>
      <w:marTop w:val="0"/>
      <w:marBottom w:val="0"/>
      <w:divBdr>
        <w:top w:val="none" w:sz="0" w:space="0" w:color="auto"/>
        <w:left w:val="none" w:sz="0" w:space="0" w:color="auto"/>
        <w:bottom w:val="none" w:sz="0" w:space="0" w:color="auto"/>
        <w:right w:val="none" w:sz="0" w:space="0" w:color="auto"/>
      </w:divBdr>
    </w:div>
    <w:div w:id="81223543">
      <w:bodyDiv w:val="1"/>
      <w:marLeft w:val="0"/>
      <w:marRight w:val="0"/>
      <w:marTop w:val="0"/>
      <w:marBottom w:val="0"/>
      <w:divBdr>
        <w:top w:val="none" w:sz="0" w:space="0" w:color="auto"/>
        <w:left w:val="none" w:sz="0" w:space="0" w:color="auto"/>
        <w:bottom w:val="none" w:sz="0" w:space="0" w:color="auto"/>
        <w:right w:val="none" w:sz="0" w:space="0" w:color="auto"/>
      </w:divBdr>
    </w:div>
    <w:div w:id="81684485">
      <w:bodyDiv w:val="1"/>
      <w:marLeft w:val="0"/>
      <w:marRight w:val="0"/>
      <w:marTop w:val="0"/>
      <w:marBottom w:val="0"/>
      <w:divBdr>
        <w:top w:val="none" w:sz="0" w:space="0" w:color="auto"/>
        <w:left w:val="none" w:sz="0" w:space="0" w:color="auto"/>
        <w:bottom w:val="none" w:sz="0" w:space="0" w:color="auto"/>
        <w:right w:val="none" w:sz="0" w:space="0" w:color="auto"/>
      </w:divBdr>
    </w:div>
    <w:div w:id="81724419">
      <w:bodyDiv w:val="1"/>
      <w:marLeft w:val="0"/>
      <w:marRight w:val="0"/>
      <w:marTop w:val="0"/>
      <w:marBottom w:val="0"/>
      <w:divBdr>
        <w:top w:val="none" w:sz="0" w:space="0" w:color="auto"/>
        <w:left w:val="none" w:sz="0" w:space="0" w:color="auto"/>
        <w:bottom w:val="none" w:sz="0" w:space="0" w:color="auto"/>
        <w:right w:val="none" w:sz="0" w:space="0" w:color="auto"/>
      </w:divBdr>
    </w:div>
    <w:div w:id="82144203">
      <w:bodyDiv w:val="1"/>
      <w:marLeft w:val="0"/>
      <w:marRight w:val="0"/>
      <w:marTop w:val="0"/>
      <w:marBottom w:val="0"/>
      <w:divBdr>
        <w:top w:val="none" w:sz="0" w:space="0" w:color="auto"/>
        <w:left w:val="none" w:sz="0" w:space="0" w:color="auto"/>
        <w:bottom w:val="none" w:sz="0" w:space="0" w:color="auto"/>
        <w:right w:val="none" w:sz="0" w:space="0" w:color="auto"/>
      </w:divBdr>
    </w:div>
    <w:div w:id="82147804">
      <w:bodyDiv w:val="1"/>
      <w:marLeft w:val="0"/>
      <w:marRight w:val="0"/>
      <w:marTop w:val="0"/>
      <w:marBottom w:val="0"/>
      <w:divBdr>
        <w:top w:val="none" w:sz="0" w:space="0" w:color="auto"/>
        <w:left w:val="none" w:sz="0" w:space="0" w:color="auto"/>
        <w:bottom w:val="none" w:sz="0" w:space="0" w:color="auto"/>
        <w:right w:val="none" w:sz="0" w:space="0" w:color="auto"/>
      </w:divBdr>
    </w:div>
    <w:div w:id="82997288">
      <w:bodyDiv w:val="1"/>
      <w:marLeft w:val="0"/>
      <w:marRight w:val="0"/>
      <w:marTop w:val="0"/>
      <w:marBottom w:val="0"/>
      <w:divBdr>
        <w:top w:val="none" w:sz="0" w:space="0" w:color="auto"/>
        <w:left w:val="none" w:sz="0" w:space="0" w:color="auto"/>
        <w:bottom w:val="none" w:sz="0" w:space="0" w:color="auto"/>
        <w:right w:val="none" w:sz="0" w:space="0" w:color="auto"/>
      </w:divBdr>
    </w:div>
    <w:div w:id="83427375">
      <w:bodyDiv w:val="1"/>
      <w:marLeft w:val="0"/>
      <w:marRight w:val="0"/>
      <w:marTop w:val="0"/>
      <w:marBottom w:val="0"/>
      <w:divBdr>
        <w:top w:val="none" w:sz="0" w:space="0" w:color="auto"/>
        <w:left w:val="none" w:sz="0" w:space="0" w:color="auto"/>
        <w:bottom w:val="none" w:sz="0" w:space="0" w:color="auto"/>
        <w:right w:val="none" w:sz="0" w:space="0" w:color="auto"/>
      </w:divBdr>
    </w:div>
    <w:div w:id="83649455">
      <w:bodyDiv w:val="1"/>
      <w:marLeft w:val="0"/>
      <w:marRight w:val="0"/>
      <w:marTop w:val="0"/>
      <w:marBottom w:val="0"/>
      <w:divBdr>
        <w:top w:val="none" w:sz="0" w:space="0" w:color="auto"/>
        <w:left w:val="none" w:sz="0" w:space="0" w:color="auto"/>
        <w:bottom w:val="none" w:sz="0" w:space="0" w:color="auto"/>
        <w:right w:val="none" w:sz="0" w:space="0" w:color="auto"/>
      </w:divBdr>
    </w:div>
    <w:div w:id="84158131">
      <w:bodyDiv w:val="1"/>
      <w:marLeft w:val="0"/>
      <w:marRight w:val="0"/>
      <w:marTop w:val="0"/>
      <w:marBottom w:val="0"/>
      <w:divBdr>
        <w:top w:val="none" w:sz="0" w:space="0" w:color="auto"/>
        <w:left w:val="none" w:sz="0" w:space="0" w:color="auto"/>
        <w:bottom w:val="none" w:sz="0" w:space="0" w:color="auto"/>
        <w:right w:val="none" w:sz="0" w:space="0" w:color="auto"/>
      </w:divBdr>
    </w:div>
    <w:div w:id="84696756">
      <w:bodyDiv w:val="1"/>
      <w:marLeft w:val="0"/>
      <w:marRight w:val="0"/>
      <w:marTop w:val="0"/>
      <w:marBottom w:val="0"/>
      <w:divBdr>
        <w:top w:val="none" w:sz="0" w:space="0" w:color="auto"/>
        <w:left w:val="none" w:sz="0" w:space="0" w:color="auto"/>
        <w:bottom w:val="none" w:sz="0" w:space="0" w:color="auto"/>
        <w:right w:val="none" w:sz="0" w:space="0" w:color="auto"/>
      </w:divBdr>
    </w:div>
    <w:div w:id="86077461">
      <w:bodyDiv w:val="1"/>
      <w:marLeft w:val="0"/>
      <w:marRight w:val="0"/>
      <w:marTop w:val="0"/>
      <w:marBottom w:val="0"/>
      <w:divBdr>
        <w:top w:val="none" w:sz="0" w:space="0" w:color="auto"/>
        <w:left w:val="none" w:sz="0" w:space="0" w:color="auto"/>
        <w:bottom w:val="none" w:sz="0" w:space="0" w:color="auto"/>
        <w:right w:val="none" w:sz="0" w:space="0" w:color="auto"/>
      </w:divBdr>
    </w:div>
    <w:div w:id="87583818">
      <w:bodyDiv w:val="1"/>
      <w:marLeft w:val="0"/>
      <w:marRight w:val="0"/>
      <w:marTop w:val="0"/>
      <w:marBottom w:val="0"/>
      <w:divBdr>
        <w:top w:val="none" w:sz="0" w:space="0" w:color="auto"/>
        <w:left w:val="none" w:sz="0" w:space="0" w:color="auto"/>
        <w:bottom w:val="none" w:sz="0" w:space="0" w:color="auto"/>
        <w:right w:val="none" w:sz="0" w:space="0" w:color="auto"/>
      </w:divBdr>
    </w:div>
    <w:div w:id="88935867">
      <w:bodyDiv w:val="1"/>
      <w:marLeft w:val="0"/>
      <w:marRight w:val="0"/>
      <w:marTop w:val="0"/>
      <w:marBottom w:val="0"/>
      <w:divBdr>
        <w:top w:val="none" w:sz="0" w:space="0" w:color="auto"/>
        <w:left w:val="none" w:sz="0" w:space="0" w:color="auto"/>
        <w:bottom w:val="none" w:sz="0" w:space="0" w:color="auto"/>
        <w:right w:val="none" w:sz="0" w:space="0" w:color="auto"/>
      </w:divBdr>
    </w:div>
    <w:div w:id="89203443">
      <w:bodyDiv w:val="1"/>
      <w:marLeft w:val="0"/>
      <w:marRight w:val="0"/>
      <w:marTop w:val="0"/>
      <w:marBottom w:val="0"/>
      <w:divBdr>
        <w:top w:val="none" w:sz="0" w:space="0" w:color="auto"/>
        <w:left w:val="none" w:sz="0" w:space="0" w:color="auto"/>
        <w:bottom w:val="none" w:sz="0" w:space="0" w:color="auto"/>
        <w:right w:val="none" w:sz="0" w:space="0" w:color="auto"/>
      </w:divBdr>
    </w:div>
    <w:div w:id="89274343">
      <w:bodyDiv w:val="1"/>
      <w:marLeft w:val="0"/>
      <w:marRight w:val="0"/>
      <w:marTop w:val="0"/>
      <w:marBottom w:val="0"/>
      <w:divBdr>
        <w:top w:val="none" w:sz="0" w:space="0" w:color="auto"/>
        <w:left w:val="none" w:sz="0" w:space="0" w:color="auto"/>
        <w:bottom w:val="none" w:sz="0" w:space="0" w:color="auto"/>
        <w:right w:val="none" w:sz="0" w:space="0" w:color="auto"/>
      </w:divBdr>
    </w:div>
    <w:div w:id="90783786">
      <w:bodyDiv w:val="1"/>
      <w:marLeft w:val="0"/>
      <w:marRight w:val="0"/>
      <w:marTop w:val="0"/>
      <w:marBottom w:val="0"/>
      <w:divBdr>
        <w:top w:val="none" w:sz="0" w:space="0" w:color="auto"/>
        <w:left w:val="none" w:sz="0" w:space="0" w:color="auto"/>
        <w:bottom w:val="none" w:sz="0" w:space="0" w:color="auto"/>
        <w:right w:val="none" w:sz="0" w:space="0" w:color="auto"/>
      </w:divBdr>
    </w:div>
    <w:div w:id="91511166">
      <w:bodyDiv w:val="1"/>
      <w:marLeft w:val="0"/>
      <w:marRight w:val="0"/>
      <w:marTop w:val="0"/>
      <w:marBottom w:val="0"/>
      <w:divBdr>
        <w:top w:val="none" w:sz="0" w:space="0" w:color="auto"/>
        <w:left w:val="none" w:sz="0" w:space="0" w:color="auto"/>
        <w:bottom w:val="none" w:sz="0" w:space="0" w:color="auto"/>
        <w:right w:val="none" w:sz="0" w:space="0" w:color="auto"/>
      </w:divBdr>
    </w:div>
    <w:div w:id="92282420">
      <w:bodyDiv w:val="1"/>
      <w:marLeft w:val="0"/>
      <w:marRight w:val="0"/>
      <w:marTop w:val="0"/>
      <w:marBottom w:val="0"/>
      <w:divBdr>
        <w:top w:val="none" w:sz="0" w:space="0" w:color="auto"/>
        <w:left w:val="none" w:sz="0" w:space="0" w:color="auto"/>
        <w:bottom w:val="none" w:sz="0" w:space="0" w:color="auto"/>
        <w:right w:val="none" w:sz="0" w:space="0" w:color="auto"/>
      </w:divBdr>
    </w:div>
    <w:div w:id="92479533">
      <w:bodyDiv w:val="1"/>
      <w:marLeft w:val="0"/>
      <w:marRight w:val="0"/>
      <w:marTop w:val="0"/>
      <w:marBottom w:val="0"/>
      <w:divBdr>
        <w:top w:val="none" w:sz="0" w:space="0" w:color="auto"/>
        <w:left w:val="none" w:sz="0" w:space="0" w:color="auto"/>
        <w:bottom w:val="none" w:sz="0" w:space="0" w:color="auto"/>
        <w:right w:val="none" w:sz="0" w:space="0" w:color="auto"/>
      </w:divBdr>
    </w:div>
    <w:div w:id="94444965">
      <w:bodyDiv w:val="1"/>
      <w:marLeft w:val="0"/>
      <w:marRight w:val="0"/>
      <w:marTop w:val="0"/>
      <w:marBottom w:val="0"/>
      <w:divBdr>
        <w:top w:val="none" w:sz="0" w:space="0" w:color="auto"/>
        <w:left w:val="none" w:sz="0" w:space="0" w:color="auto"/>
        <w:bottom w:val="none" w:sz="0" w:space="0" w:color="auto"/>
        <w:right w:val="none" w:sz="0" w:space="0" w:color="auto"/>
      </w:divBdr>
    </w:div>
    <w:div w:id="95056128">
      <w:bodyDiv w:val="1"/>
      <w:marLeft w:val="0"/>
      <w:marRight w:val="0"/>
      <w:marTop w:val="0"/>
      <w:marBottom w:val="0"/>
      <w:divBdr>
        <w:top w:val="none" w:sz="0" w:space="0" w:color="auto"/>
        <w:left w:val="none" w:sz="0" w:space="0" w:color="auto"/>
        <w:bottom w:val="none" w:sz="0" w:space="0" w:color="auto"/>
        <w:right w:val="none" w:sz="0" w:space="0" w:color="auto"/>
      </w:divBdr>
    </w:div>
    <w:div w:id="95100376">
      <w:bodyDiv w:val="1"/>
      <w:marLeft w:val="0"/>
      <w:marRight w:val="0"/>
      <w:marTop w:val="0"/>
      <w:marBottom w:val="0"/>
      <w:divBdr>
        <w:top w:val="none" w:sz="0" w:space="0" w:color="auto"/>
        <w:left w:val="none" w:sz="0" w:space="0" w:color="auto"/>
        <w:bottom w:val="none" w:sz="0" w:space="0" w:color="auto"/>
        <w:right w:val="none" w:sz="0" w:space="0" w:color="auto"/>
      </w:divBdr>
    </w:div>
    <w:div w:id="96798508">
      <w:bodyDiv w:val="1"/>
      <w:marLeft w:val="0"/>
      <w:marRight w:val="0"/>
      <w:marTop w:val="0"/>
      <w:marBottom w:val="0"/>
      <w:divBdr>
        <w:top w:val="none" w:sz="0" w:space="0" w:color="auto"/>
        <w:left w:val="none" w:sz="0" w:space="0" w:color="auto"/>
        <w:bottom w:val="none" w:sz="0" w:space="0" w:color="auto"/>
        <w:right w:val="none" w:sz="0" w:space="0" w:color="auto"/>
      </w:divBdr>
    </w:div>
    <w:div w:id="98187747">
      <w:bodyDiv w:val="1"/>
      <w:marLeft w:val="0"/>
      <w:marRight w:val="0"/>
      <w:marTop w:val="0"/>
      <w:marBottom w:val="0"/>
      <w:divBdr>
        <w:top w:val="none" w:sz="0" w:space="0" w:color="auto"/>
        <w:left w:val="none" w:sz="0" w:space="0" w:color="auto"/>
        <w:bottom w:val="none" w:sz="0" w:space="0" w:color="auto"/>
        <w:right w:val="none" w:sz="0" w:space="0" w:color="auto"/>
      </w:divBdr>
    </w:div>
    <w:div w:id="98524015">
      <w:bodyDiv w:val="1"/>
      <w:marLeft w:val="0"/>
      <w:marRight w:val="0"/>
      <w:marTop w:val="0"/>
      <w:marBottom w:val="0"/>
      <w:divBdr>
        <w:top w:val="none" w:sz="0" w:space="0" w:color="auto"/>
        <w:left w:val="none" w:sz="0" w:space="0" w:color="auto"/>
        <w:bottom w:val="none" w:sz="0" w:space="0" w:color="auto"/>
        <w:right w:val="none" w:sz="0" w:space="0" w:color="auto"/>
      </w:divBdr>
    </w:div>
    <w:div w:id="98530607">
      <w:bodyDiv w:val="1"/>
      <w:marLeft w:val="0"/>
      <w:marRight w:val="0"/>
      <w:marTop w:val="0"/>
      <w:marBottom w:val="0"/>
      <w:divBdr>
        <w:top w:val="none" w:sz="0" w:space="0" w:color="auto"/>
        <w:left w:val="none" w:sz="0" w:space="0" w:color="auto"/>
        <w:bottom w:val="none" w:sz="0" w:space="0" w:color="auto"/>
        <w:right w:val="none" w:sz="0" w:space="0" w:color="auto"/>
      </w:divBdr>
    </w:div>
    <w:div w:id="98985580">
      <w:bodyDiv w:val="1"/>
      <w:marLeft w:val="0"/>
      <w:marRight w:val="0"/>
      <w:marTop w:val="0"/>
      <w:marBottom w:val="0"/>
      <w:divBdr>
        <w:top w:val="none" w:sz="0" w:space="0" w:color="auto"/>
        <w:left w:val="none" w:sz="0" w:space="0" w:color="auto"/>
        <w:bottom w:val="none" w:sz="0" w:space="0" w:color="auto"/>
        <w:right w:val="none" w:sz="0" w:space="0" w:color="auto"/>
      </w:divBdr>
    </w:div>
    <w:div w:id="99956702">
      <w:bodyDiv w:val="1"/>
      <w:marLeft w:val="0"/>
      <w:marRight w:val="0"/>
      <w:marTop w:val="0"/>
      <w:marBottom w:val="0"/>
      <w:divBdr>
        <w:top w:val="none" w:sz="0" w:space="0" w:color="auto"/>
        <w:left w:val="none" w:sz="0" w:space="0" w:color="auto"/>
        <w:bottom w:val="none" w:sz="0" w:space="0" w:color="auto"/>
        <w:right w:val="none" w:sz="0" w:space="0" w:color="auto"/>
      </w:divBdr>
    </w:div>
    <w:div w:id="100104303">
      <w:bodyDiv w:val="1"/>
      <w:marLeft w:val="0"/>
      <w:marRight w:val="0"/>
      <w:marTop w:val="0"/>
      <w:marBottom w:val="0"/>
      <w:divBdr>
        <w:top w:val="none" w:sz="0" w:space="0" w:color="auto"/>
        <w:left w:val="none" w:sz="0" w:space="0" w:color="auto"/>
        <w:bottom w:val="none" w:sz="0" w:space="0" w:color="auto"/>
        <w:right w:val="none" w:sz="0" w:space="0" w:color="auto"/>
      </w:divBdr>
    </w:div>
    <w:div w:id="100879008">
      <w:bodyDiv w:val="1"/>
      <w:marLeft w:val="0"/>
      <w:marRight w:val="0"/>
      <w:marTop w:val="0"/>
      <w:marBottom w:val="0"/>
      <w:divBdr>
        <w:top w:val="none" w:sz="0" w:space="0" w:color="auto"/>
        <w:left w:val="none" w:sz="0" w:space="0" w:color="auto"/>
        <w:bottom w:val="none" w:sz="0" w:space="0" w:color="auto"/>
        <w:right w:val="none" w:sz="0" w:space="0" w:color="auto"/>
      </w:divBdr>
    </w:div>
    <w:div w:id="101271705">
      <w:bodyDiv w:val="1"/>
      <w:marLeft w:val="0"/>
      <w:marRight w:val="0"/>
      <w:marTop w:val="0"/>
      <w:marBottom w:val="0"/>
      <w:divBdr>
        <w:top w:val="none" w:sz="0" w:space="0" w:color="auto"/>
        <w:left w:val="none" w:sz="0" w:space="0" w:color="auto"/>
        <w:bottom w:val="none" w:sz="0" w:space="0" w:color="auto"/>
        <w:right w:val="none" w:sz="0" w:space="0" w:color="auto"/>
      </w:divBdr>
    </w:div>
    <w:div w:id="101581373">
      <w:bodyDiv w:val="1"/>
      <w:marLeft w:val="0"/>
      <w:marRight w:val="0"/>
      <w:marTop w:val="0"/>
      <w:marBottom w:val="0"/>
      <w:divBdr>
        <w:top w:val="none" w:sz="0" w:space="0" w:color="auto"/>
        <w:left w:val="none" w:sz="0" w:space="0" w:color="auto"/>
        <w:bottom w:val="none" w:sz="0" w:space="0" w:color="auto"/>
        <w:right w:val="none" w:sz="0" w:space="0" w:color="auto"/>
      </w:divBdr>
    </w:div>
    <w:div w:id="102041460">
      <w:bodyDiv w:val="1"/>
      <w:marLeft w:val="0"/>
      <w:marRight w:val="0"/>
      <w:marTop w:val="0"/>
      <w:marBottom w:val="0"/>
      <w:divBdr>
        <w:top w:val="none" w:sz="0" w:space="0" w:color="auto"/>
        <w:left w:val="none" w:sz="0" w:space="0" w:color="auto"/>
        <w:bottom w:val="none" w:sz="0" w:space="0" w:color="auto"/>
        <w:right w:val="none" w:sz="0" w:space="0" w:color="auto"/>
      </w:divBdr>
    </w:div>
    <w:div w:id="103162423">
      <w:bodyDiv w:val="1"/>
      <w:marLeft w:val="0"/>
      <w:marRight w:val="0"/>
      <w:marTop w:val="0"/>
      <w:marBottom w:val="0"/>
      <w:divBdr>
        <w:top w:val="none" w:sz="0" w:space="0" w:color="auto"/>
        <w:left w:val="none" w:sz="0" w:space="0" w:color="auto"/>
        <w:bottom w:val="none" w:sz="0" w:space="0" w:color="auto"/>
        <w:right w:val="none" w:sz="0" w:space="0" w:color="auto"/>
      </w:divBdr>
    </w:div>
    <w:div w:id="103313244">
      <w:bodyDiv w:val="1"/>
      <w:marLeft w:val="0"/>
      <w:marRight w:val="0"/>
      <w:marTop w:val="0"/>
      <w:marBottom w:val="0"/>
      <w:divBdr>
        <w:top w:val="none" w:sz="0" w:space="0" w:color="auto"/>
        <w:left w:val="none" w:sz="0" w:space="0" w:color="auto"/>
        <w:bottom w:val="none" w:sz="0" w:space="0" w:color="auto"/>
        <w:right w:val="none" w:sz="0" w:space="0" w:color="auto"/>
      </w:divBdr>
    </w:div>
    <w:div w:id="104621827">
      <w:bodyDiv w:val="1"/>
      <w:marLeft w:val="0"/>
      <w:marRight w:val="0"/>
      <w:marTop w:val="0"/>
      <w:marBottom w:val="0"/>
      <w:divBdr>
        <w:top w:val="none" w:sz="0" w:space="0" w:color="auto"/>
        <w:left w:val="none" w:sz="0" w:space="0" w:color="auto"/>
        <w:bottom w:val="none" w:sz="0" w:space="0" w:color="auto"/>
        <w:right w:val="none" w:sz="0" w:space="0" w:color="auto"/>
      </w:divBdr>
    </w:div>
    <w:div w:id="105077948">
      <w:bodyDiv w:val="1"/>
      <w:marLeft w:val="0"/>
      <w:marRight w:val="0"/>
      <w:marTop w:val="0"/>
      <w:marBottom w:val="0"/>
      <w:divBdr>
        <w:top w:val="none" w:sz="0" w:space="0" w:color="auto"/>
        <w:left w:val="none" w:sz="0" w:space="0" w:color="auto"/>
        <w:bottom w:val="none" w:sz="0" w:space="0" w:color="auto"/>
        <w:right w:val="none" w:sz="0" w:space="0" w:color="auto"/>
      </w:divBdr>
    </w:div>
    <w:div w:id="105272023">
      <w:bodyDiv w:val="1"/>
      <w:marLeft w:val="0"/>
      <w:marRight w:val="0"/>
      <w:marTop w:val="0"/>
      <w:marBottom w:val="0"/>
      <w:divBdr>
        <w:top w:val="none" w:sz="0" w:space="0" w:color="auto"/>
        <w:left w:val="none" w:sz="0" w:space="0" w:color="auto"/>
        <w:bottom w:val="none" w:sz="0" w:space="0" w:color="auto"/>
        <w:right w:val="none" w:sz="0" w:space="0" w:color="auto"/>
      </w:divBdr>
    </w:div>
    <w:div w:id="105544114">
      <w:bodyDiv w:val="1"/>
      <w:marLeft w:val="0"/>
      <w:marRight w:val="0"/>
      <w:marTop w:val="0"/>
      <w:marBottom w:val="0"/>
      <w:divBdr>
        <w:top w:val="none" w:sz="0" w:space="0" w:color="auto"/>
        <w:left w:val="none" w:sz="0" w:space="0" w:color="auto"/>
        <w:bottom w:val="none" w:sz="0" w:space="0" w:color="auto"/>
        <w:right w:val="none" w:sz="0" w:space="0" w:color="auto"/>
      </w:divBdr>
    </w:div>
    <w:div w:id="107240860">
      <w:bodyDiv w:val="1"/>
      <w:marLeft w:val="0"/>
      <w:marRight w:val="0"/>
      <w:marTop w:val="0"/>
      <w:marBottom w:val="0"/>
      <w:divBdr>
        <w:top w:val="none" w:sz="0" w:space="0" w:color="auto"/>
        <w:left w:val="none" w:sz="0" w:space="0" w:color="auto"/>
        <w:bottom w:val="none" w:sz="0" w:space="0" w:color="auto"/>
        <w:right w:val="none" w:sz="0" w:space="0" w:color="auto"/>
      </w:divBdr>
    </w:div>
    <w:div w:id="107891372">
      <w:bodyDiv w:val="1"/>
      <w:marLeft w:val="0"/>
      <w:marRight w:val="0"/>
      <w:marTop w:val="0"/>
      <w:marBottom w:val="0"/>
      <w:divBdr>
        <w:top w:val="none" w:sz="0" w:space="0" w:color="auto"/>
        <w:left w:val="none" w:sz="0" w:space="0" w:color="auto"/>
        <w:bottom w:val="none" w:sz="0" w:space="0" w:color="auto"/>
        <w:right w:val="none" w:sz="0" w:space="0" w:color="auto"/>
      </w:divBdr>
    </w:div>
    <w:div w:id="107942724">
      <w:bodyDiv w:val="1"/>
      <w:marLeft w:val="0"/>
      <w:marRight w:val="0"/>
      <w:marTop w:val="0"/>
      <w:marBottom w:val="0"/>
      <w:divBdr>
        <w:top w:val="none" w:sz="0" w:space="0" w:color="auto"/>
        <w:left w:val="none" w:sz="0" w:space="0" w:color="auto"/>
        <w:bottom w:val="none" w:sz="0" w:space="0" w:color="auto"/>
        <w:right w:val="none" w:sz="0" w:space="0" w:color="auto"/>
      </w:divBdr>
    </w:div>
    <w:div w:id="108211072">
      <w:bodyDiv w:val="1"/>
      <w:marLeft w:val="0"/>
      <w:marRight w:val="0"/>
      <w:marTop w:val="0"/>
      <w:marBottom w:val="0"/>
      <w:divBdr>
        <w:top w:val="none" w:sz="0" w:space="0" w:color="auto"/>
        <w:left w:val="none" w:sz="0" w:space="0" w:color="auto"/>
        <w:bottom w:val="none" w:sz="0" w:space="0" w:color="auto"/>
        <w:right w:val="none" w:sz="0" w:space="0" w:color="auto"/>
      </w:divBdr>
    </w:div>
    <w:div w:id="109784740">
      <w:bodyDiv w:val="1"/>
      <w:marLeft w:val="0"/>
      <w:marRight w:val="0"/>
      <w:marTop w:val="0"/>
      <w:marBottom w:val="0"/>
      <w:divBdr>
        <w:top w:val="none" w:sz="0" w:space="0" w:color="auto"/>
        <w:left w:val="none" w:sz="0" w:space="0" w:color="auto"/>
        <w:bottom w:val="none" w:sz="0" w:space="0" w:color="auto"/>
        <w:right w:val="none" w:sz="0" w:space="0" w:color="auto"/>
      </w:divBdr>
    </w:div>
    <w:div w:id="109979973">
      <w:bodyDiv w:val="1"/>
      <w:marLeft w:val="0"/>
      <w:marRight w:val="0"/>
      <w:marTop w:val="0"/>
      <w:marBottom w:val="0"/>
      <w:divBdr>
        <w:top w:val="none" w:sz="0" w:space="0" w:color="auto"/>
        <w:left w:val="none" w:sz="0" w:space="0" w:color="auto"/>
        <w:bottom w:val="none" w:sz="0" w:space="0" w:color="auto"/>
        <w:right w:val="none" w:sz="0" w:space="0" w:color="auto"/>
      </w:divBdr>
    </w:div>
    <w:div w:id="110056917">
      <w:bodyDiv w:val="1"/>
      <w:marLeft w:val="0"/>
      <w:marRight w:val="0"/>
      <w:marTop w:val="0"/>
      <w:marBottom w:val="0"/>
      <w:divBdr>
        <w:top w:val="none" w:sz="0" w:space="0" w:color="auto"/>
        <w:left w:val="none" w:sz="0" w:space="0" w:color="auto"/>
        <w:bottom w:val="none" w:sz="0" w:space="0" w:color="auto"/>
        <w:right w:val="none" w:sz="0" w:space="0" w:color="auto"/>
      </w:divBdr>
    </w:div>
    <w:div w:id="110364744">
      <w:bodyDiv w:val="1"/>
      <w:marLeft w:val="0"/>
      <w:marRight w:val="0"/>
      <w:marTop w:val="0"/>
      <w:marBottom w:val="0"/>
      <w:divBdr>
        <w:top w:val="none" w:sz="0" w:space="0" w:color="auto"/>
        <w:left w:val="none" w:sz="0" w:space="0" w:color="auto"/>
        <w:bottom w:val="none" w:sz="0" w:space="0" w:color="auto"/>
        <w:right w:val="none" w:sz="0" w:space="0" w:color="auto"/>
      </w:divBdr>
    </w:div>
    <w:div w:id="110976176">
      <w:bodyDiv w:val="1"/>
      <w:marLeft w:val="0"/>
      <w:marRight w:val="0"/>
      <w:marTop w:val="0"/>
      <w:marBottom w:val="0"/>
      <w:divBdr>
        <w:top w:val="none" w:sz="0" w:space="0" w:color="auto"/>
        <w:left w:val="none" w:sz="0" w:space="0" w:color="auto"/>
        <w:bottom w:val="none" w:sz="0" w:space="0" w:color="auto"/>
        <w:right w:val="none" w:sz="0" w:space="0" w:color="auto"/>
      </w:divBdr>
    </w:div>
    <w:div w:id="111100454">
      <w:bodyDiv w:val="1"/>
      <w:marLeft w:val="0"/>
      <w:marRight w:val="0"/>
      <w:marTop w:val="0"/>
      <w:marBottom w:val="0"/>
      <w:divBdr>
        <w:top w:val="none" w:sz="0" w:space="0" w:color="auto"/>
        <w:left w:val="none" w:sz="0" w:space="0" w:color="auto"/>
        <w:bottom w:val="none" w:sz="0" w:space="0" w:color="auto"/>
        <w:right w:val="none" w:sz="0" w:space="0" w:color="auto"/>
      </w:divBdr>
    </w:div>
    <w:div w:id="111369070">
      <w:bodyDiv w:val="1"/>
      <w:marLeft w:val="0"/>
      <w:marRight w:val="0"/>
      <w:marTop w:val="0"/>
      <w:marBottom w:val="0"/>
      <w:divBdr>
        <w:top w:val="none" w:sz="0" w:space="0" w:color="auto"/>
        <w:left w:val="none" w:sz="0" w:space="0" w:color="auto"/>
        <w:bottom w:val="none" w:sz="0" w:space="0" w:color="auto"/>
        <w:right w:val="none" w:sz="0" w:space="0" w:color="auto"/>
      </w:divBdr>
    </w:div>
    <w:div w:id="111555253">
      <w:bodyDiv w:val="1"/>
      <w:marLeft w:val="0"/>
      <w:marRight w:val="0"/>
      <w:marTop w:val="0"/>
      <w:marBottom w:val="0"/>
      <w:divBdr>
        <w:top w:val="none" w:sz="0" w:space="0" w:color="auto"/>
        <w:left w:val="none" w:sz="0" w:space="0" w:color="auto"/>
        <w:bottom w:val="none" w:sz="0" w:space="0" w:color="auto"/>
        <w:right w:val="none" w:sz="0" w:space="0" w:color="auto"/>
      </w:divBdr>
    </w:div>
    <w:div w:id="111749940">
      <w:bodyDiv w:val="1"/>
      <w:marLeft w:val="0"/>
      <w:marRight w:val="0"/>
      <w:marTop w:val="0"/>
      <w:marBottom w:val="0"/>
      <w:divBdr>
        <w:top w:val="none" w:sz="0" w:space="0" w:color="auto"/>
        <w:left w:val="none" w:sz="0" w:space="0" w:color="auto"/>
        <w:bottom w:val="none" w:sz="0" w:space="0" w:color="auto"/>
        <w:right w:val="none" w:sz="0" w:space="0" w:color="auto"/>
      </w:divBdr>
    </w:div>
    <w:div w:id="112677460">
      <w:bodyDiv w:val="1"/>
      <w:marLeft w:val="0"/>
      <w:marRight w:val="0"/>
      <w:marTop w:val="0"/>
      <w:marBottom w:val="0"/>
      <w:divBdr>
        <w:top w:val="none" w:sz="0" w:space="0" w:color="auto"/>
        <w:left w:val="none" w:sz="0" w:space="0" w:color="auto"/>
        <w:bottom w:val="none" w:sz="0" w:space="0" w:color="auto"/>
        <w:right w:val="none" w:sz="0" w:space="0" w:color="auto"/>
      </w:divBdr>
    </w:div>
    <w:div w:id="112789349">
      <w:bodyDiv w:val="1"/>
      <w:marLeft w:val="0"/>
      <w:marRight w:val="0"/>
      <w:marTop w:val="0"/>
      <w:marBottom w:val="0"/>
      <w:divBdr>
        <w:top w:val="none" w:sz="0" w:space="0" w:color="auto"/>
        <w:left w:val="none" w:sz="0" w:space="0" w:color="auto"/>
        <w:bottom w:val="none" w:sz="0" w:space="0" w:color="auto"/>
        <w:right w:val="none" w:sz="0" w:space="0" w:color="auto"/>
      </w:divBdr>
    </w:div>
    <w:div w:id="114102590">
      <w:bodyDiv w:val="1"/>
      <w:marLeft w:val="0"/>
      <w:marRight w:val="0"/>
      <w:marTop w:val="0"/>
      <w:marBottom w:val="0"/>
      <w:divBdr>
        <w:top w:val="none" w:sz="0" w:space="0" w:color="auto"/>
        <w:left w:val="none" w:sz="0" w:space="0" w:color="auto"/>
        <w:bottom w:val="none" w:sz="0" w:space="0" w:color="auto"/>
        <w:right w:val="none" w:sz="0" w:space="0" w:color="auto"/>
      </w:divBdr>
    </w:div>
    <w:div w:id="114908532">
      <w:bodyDiv w:val="1"/>
      <w:marLeft w:val="0"/>
      <w:marRight w:val="0"/>
      <w:marTop w:val="0"/>
      <w:marBottom w:val="0"/>
      <w:divBdr>
        <w:top w:val="none" w:sz="0" w:space="0" w:color="auto"/>
        <w:left w:val="none" w:sz="0" w:space="0" w:color="auto"/>
        <w:bottom w:val="none" w:sz="0" w:space="0" w:color="auto"/>
        <w:right w:val="none" w:sz="0" w:space="0" w:color="auto"/>
      </w:divBdr>
    </w:div>
    <w:div w:id="115367575">
      <w:bodyDiv w:val="1"/>
      <w:marLeft w:val="0"/>
      <w:marRight w:val="0"/>
      <w:marTop w:val="0"/>
      <w:marBottom w:val="0"/>
      <w:divBdr>
        <w:top w:val="none" w:sz="0" w:space="0" w:color="auto"/>
        <w:left w:val="none" w:sz="0" w:space="0" w:color="auto"/>
        <w:bottom w:val="none" w:sz="0" w:space="0" w:color="auto"/>
        <w:right w:val="none" w:sz="0" w:space="0" w:color="auto"/>
      </w:divBdr>
    </w:div>
    <w:div w:id="115563879">
      <w:bodyDiv w:val="1"/>
      <w:marLeft w:val="0"/>
      <w:marRight w:val="0"/>
      <w:marTop w:val="0"/>
      <w:marBottom w:val="0"/>
      <w:divBdr>
        <w:top w:val="none" w:sz="0" w:space="0" w:color="auto"/>
        <w:left w:val="none" w:sz="0" w:space="0" w:color="auto"/>
        <w:bottom w:val="none" w:sz="0" w:space="0" w:color="auto"/>
        <w:right w:val="none" w:sz="0" w:space="0" w:color="auto"/>
      </w:divBdr>
    </w:div>
    <w:div w:id="115947849">
      <w:bodyDiv w:val="1"/>
      <w:marLeft w:val="0"/>
      <w:marRight w:val="0"/>
      <w:marTop w:val="0"/>
      <w:marBottom w:val="0"/>
      <w:divBdr>
        <w:top w:val="none" w:sz="0" w:space="0" w:color="auto"/>
        <w:left w:val="none" w:sz="0" w:space="0" w:color="auto"/>
        <w:bottom w:val="none" w:sz="0" w:space="0" w:color="auto"/>
        <w:right w:val="none" w:sz="0" w:space="0" w:color="auto"/>
      </w:divBdr>
    </w:div>
    <w:div w:id="117375702">
      <w:bodyDiv w:val="1"/>
      <w:marLeft w:val="0"/>
      <w:marRight w:val="0"/>
      <w:marTop w:val="0"/>
      <w:marBottom w:val="0"/>
      <w:divBdr>
        <w:top w:val="none" w:sz="0" w:space="0" w:color="auto"/>
        <w:left w:val="none" w:sz="0" w:space="0" w:color="auto"/>
        <w:bottom w:val="none" w:sz="0" w:space="0" w:color="auto"/>
        <w:right w:val="none" w:sz="0" w:space="0" w:color="auto"/>
      </w:divBdr>
    </w:div>
    <w:div w:id="117380624">
      <w:bodyDiv w:val="1"/>
      <w:marLeft w:val="0"/>
      <w:marRight w:val="0"/>
      <w:marTop w:val="0"/>
      <w:marBottom w:val="0"/>
      <w:divBdr>
        <w:top w:val="none" w:sz="0" w:space="0" w:color="auto"/>
        <w:left w:val="none" w:sz="0" w:space="0" w:color="auto"/>
        <w:bottom w:val="none" w:sz="0" w:space="0" w:color="auto"/>
        <w:right w:val="none" w:sz="0" w:space="0" w:color="auto"/>
      </w:divBdr>
    </w:div>
    <w:div w:id="118110401">
      <w:bodyDiv w:val="1"/>
      <w:marLeft w:val="0"/>
      <w:marRight w:val="0"/>
      <w:marTop w:val="0"/>
      <w:marBottom w:val="0"/>
      <w:divBdr>
        <w:top w:val="none" w:sz="0" w:space="0" w:color="auto"/>
        <w:left w:val="none" w:sz="0" w:space="0" w:color="auto"/>
        <w:bottom w:val="none" w:sz="0" w:space="0" w:color="auto"/>
        <w:right w:val="none" w:sz="0" w:space="0" w:color="auto"/>
      </w:divBdr>
    </w:div>
    <w:div w:id="119306119">
      <w:bodyDiv w:val="1"/>
      <w:marLeft w:val="0"/>
      <w:marRight w:val="0"/>
      <w:marTop w:val="0"/>
      <w:marBottom w:val="0"/>
      <w:divBdr>
        <w:top w:val="none" w:sz="0" w:space="0" w:color="auto"/>
        <w:left w:val="none" w:sz="0" w:space="0" w:color="auto"/>
        <w:bottom w:val="none" w:sz="0" w:space="0" w:color="auto"/>
        <w:right w:val="none" w:sz="0" w:space="0" w:color="auto"/>
      </w:divBdr>
    </w:div>
    <w:div w:id="119416823">
      <w:bodyDiv w:val="1"/>
      <w:marLeft w:val="0"/>
      <w:marRight w:val="0"/>
      <w:marTop w:val="0"/>
      <w:marBottom w:val="0"/>
      <w:divBdr>
        <w:top w:val="none" w:sz="0" w:space="0" w:color="auto"/>
        <w:left w:val="none" w:sz="0" w:space="0" w:color="auto"/>
        <w:bottom w:val="none" w:sz="0" w:space="0" w:color="auto"/>
        <w:right w:val="none" w:sz="0" w:space="0" w:color="auto"/>
      </w:divBdr>
    </w:div>
    <w:div w:id="119959483">
      <w:bodyDiv w:val="1"/>
      <w:marLeft w:val="0"/>
      <w:marRight w:val="0"/>
      <w:marTop w:val="0"/>
      <w:marBottom w:val="0"/>
      <w:divBdr>
        <w:top w:val="none" w:sz="0" w:space="0" w:color="auto"/>
        <w:left w:val="none" w:sz="0" w:space="0" w:color="auto"/>
        <w:bottom w:val="none" w:sz="0" w:space="0" w:color="auto"/>
        <w:right w:val="none" w:sz="0" w:space="0" w:color="auto"/>
      </w:divBdr>
    </w:div>
    <w:div w:id="120000229">
      <w:bodyDiv w:val="1"/>
      <w:marLeft w:val="0"/>
      <w:marRight w:val="0"/>
      <w:marTop w:val="0"/>
      <w:marBottom w:val="0"/>
      <w:divBdr>
        <w:top w:val="none" w:sz="0" w:space="0" w:color="auto"/>
        <w:left w:val="none" w:sz="0" w:space="0" w:color="auto"/>
        <w:bottom w:val="none" w:sz="0" w:space="0" w:color="auto"/>
        <w:right w:val="none" w:sz="0" w:space="0" w:color="auto"/>
      </w:divBdr>
    </w:div>
    <w:div w:id="121576187">
      <w:bodyDiv w:val="1"/>
      <w:marLeft w:val="0"/>
      <w:marRight w:val="0"/>
      <w:marTop w:val="0"/>
      <w:marBottom w:val="0"/>
      <w:divBdr>
        <w:top w:val="none" w:sz="0" w:space="0" w:color="auto"/>
        <w:left w:val="none" w:sz="0" w:space="0" w:color="auto"/>
        <w:bottom w:val="none" w:sz="0" w:space="0" w:color="auto"/>
        <w:right w:val="none" w:sz="0" w:space="0" w:color="auto"/>
      </w:divBdr>
    </w:div>
    <w:div w:id="128859277">
      <w:bodyDiv w:val="1"/>
      <w:marLeft w:val="0"/>
      <w:marRight w:val="0"/>
      <w:marTop w:val="0"/>
      <w:marBottom w:val="0"/>
      <w:divBdr>
        <w:top w:val="none" w:sz="0" w:space="0" w:color="auto"/>
        <w:left w:val="none" w:sz="0" w:space="0" w:color="auto"/>
        <w:bottom w:val="none" w:sz="0" w:space="0" w:color="auto"/>
        <w:right w:val="none" w:sz="0" w:space="0" w:color="auto"/>
      </w:divBdr>
    </w:div>
    <w:div w:id="129637162">
      <w:bodyDiv w:val="1"/>
      <w:marLeft w:val="0"/>
      <w:marRight w:val="0"/>
      <w:marTop w:val="0"/>
      <w:marBottom w:val="0"/>
      <w:divBdr>
        <w:top w:val="none" w:sz="0" w:space="0" w:color="auto"/>
        <w:left w:val="none" w:sz="0" w:space="0" w:color="auto"/>
        <w:bottom w:val="none" w:sz="0" w:space="0" w:color="auto"/>
        <w:right w:val="none" w:sz="0" w:space="0" w:color="auto"/>
      </w:divBdr>
    </w:div>
    <w:div w:id="129711379">
      <w:bodyDiv w:val="1"/>
      <w:marLeft w:val="0"/>
      <w:marRight w:val="0"/>
      <w:marTop w:val="0"/>
      <w:marBottom w:val="0"/>
      <w:divBdr>
        <w:top w:val="none" w:sz="0" w:space="0" w:color="auto"/>
        <w:left w:val="none" w:sz="0" w:space="0" w:color="auto"/>
        <w:bottom w:val="none" w:sz="0" w:space="0" w:color="auto"/>
        <w:right w:val="none" w:sz="0" w:space="0" w:color="auto"/>
      </w:divBdr>
    </w:div>
    <w:div w:id="130024861">
      <w:bodyDiv w:val="1"/>
      <w:marLeft w:val="0"/>
      <w:marRight w:val="0"/>
      <w:marTop w:val="0"/>
      <w:marBottom w:val="0"/>
      <w:divBdr>
        <w:top w:val="none" w:sz="0" w:space="0" w:color="auto"/>
        <w:left w:val="none" w:sz="0" w:space="0" w:color="auto"/>
        <w:bottom w:val="none" w:sz="0" w:space="0" w:color="auto"/>
        <w:right w:val="none" w:sz="0" w:space="0" w:color="auto"/>
      </w:divBdr>
    </w:div>
    <w:div w:id="130252659">
      <w:bodyDiv w:val="1"/>
      <w:marLeft w:val="0"/>
      <w:marRight w:val="0"/>
      <w:marTop w:val="0"/>
      <w:marBottom w:val="0"/>
      <w:divBdr>
        <w:top w:val="none" w:sz="0" w:space="0" w:color="auto"/>
        <w:left w:val="none" w:sz="0" w:space="0" w:color="auto"/>
        <w:bottom w:val="none" w:sz="0" w:space="0" w:color="auto"/>
        <w:right w:val="none" w:sz="0" w:space="0" w:color="auto"/>
      </w:divBdr>
    </w:div>
    <w:div w:id="131607333">
      <w:bodyDiv w:val="1"/>
      <w:marLeft w:val="0"/>
      <w:marRight w:val="0"/>
      <w:marTop w:val="0"/>
      <w:marBottom w:val="0"/>
      <w:divBdr>
        <w:top w:val="none" w:sz="0" w:space="0" w:color="auto"/>
        <w:left w:val="none" w:sz="0" w:space="0" w:color="auto"/>
        <w:bottom w:val="none" w:sz="0" w:space="0" w:color="auto"/>
        <w:right w:val="none" w:sz="0" w:space="0" w:color="auto"/>
      </w:divBdr>
    </w:div>
    <w:div w:id="132069487">
      <w:bodyDiv w:val="1"/>
      <w:marLeft w:val="0"/>
      <w:marRight w:val="0"/>
      <w:marTop w:val="0"/>
      <w:marBottom w:val="0"/>
      <w:divBdr>
        <w:top w:val="none" w:sz="0" w:space="0" w:color="auto"/>
        <w:left w:val="none" w:sz="0" w:space="0" w:color="auto"/>
        <w:bottom w:val="none" w:sz="0" w:space="0" w:color="auto"/>
        <w:right w:val="none" w:sz="0" w:space="0" w:color="auto"/>
      </w:divBdr>
    </w:div>
    <w:div w:id="132215695">
      <w:bodyDiv w:val="1"/>
      <w:marLeft w:val="0"/>
      <w:marRight w:val="0"/>
      <w:marTop w:val="0"/>
      <w:marBottom w:val="0"/>
      <w:divBdr>
        <w:top w:val="none" w:sz="0" w:space="0" w:color="auto"/>
        <w:left w:val="none" w:sz="0" w:space="0" w:color="auto"/>
        <w:bottom w:val="none" w:sz="0" w:space="0" w:color="auto"/>
        <w:right w:val="none" w:sz="0" w:space="0" w:color="auto"/>
      </w:divBdr>
    </w:div>
    <w:div w:id="132530246">
      <w:bodyDiv w:val="1"/>
      <w:marLeft w:val="0"/>
      <w:marRight w:val="0"/>
      <w:marTop w:val="0"/>
      <w:marBottom w:val="0"/>
      <w:divBdr>
        <w:top w:val="none" w:sz="0" w:space="0" w:color="auto"/>
        <w:left w:val="none" w:sz="0" w:space="0" w:color="auto"/>
        <w:bottom w:val="none" w:sz="0" w:space="0" w:color="auto"/>
        <w:right w:val="none" w:sz="0" w:space="0" w:color="auto"/>
      </w:divBdr>
    </w:div>
    <w:div w:id="133451157">
      <w:bodyDiv w:val="1"/>
      <w:marLeft w:val="0"/>
      <w:marRight w:val="0"/>
      <w:marTop w:val="0"/>
      <w:marBottom w:val="0"/>
      <w:divBdr>
        <w:top w:val="none" w:sz="0" w:space="0" w:color="auto"/>
        <w:left w:val="none" w:sz="0" w:space="0" w:color="auto"/>
        <w:bottom w:val="none" w:sz="0" w:space="0" w:color="auto"/>
        <w:right w:val="none" w:sz="0" w:space="0" w:color="auto"/>
      </w:divBdr>
    </w:div>
    <w:div w:id="134035585">
      <w:bodyDiv w:val="1"/>
      <w:marLeft w:val="0"/>
      <w:marRight w:val="0"/>
      <w:marTop w:val="0"/>
      <w:marBottom w:val="0"/>
      <w:divBdr>
        <w:top w:val="none" w:sz="0" w:space="0" w:color="auto"/>
        <w:left w:val="none" w:sz="0" w:space="0" w:color="auto"/>
        <w:bottom w:val="none" w:sz="0" w:space="0" w:color="auto"/>
        <w:right w:val="none" w:sz="0" w:space="0" w:color="auto"/>
      </w:divBdr>
    </w:div>
    <w:div w:id="134227506">
      <w:bodyDiv w:val="1"/>
      <w:marLeft w:val="0"/>
      <w:marRight w:val="0"/>
      <w:marTop w:val="0"/>
      <w:marBottom w:val="0"/>
      <w:divBdr>
        <w:top w:val="none" w:sz="0" w:space="0" w:color="auto"/>
        <w:left w:val="none" w:sz="0" w:space="0" w:color="auto"/>
        <w:bottom w:val="none" w:sz="0" w:space="0" w:color="auto"/>
        <w:right w:val="none" w:sz="0" w:space="0" w:color="auto"/>
      </w:divBdr>
    </w:div>
    <w:div w:id="135076287">
      <w:bodyDiv w:val="1"/>
      <w:marLeft w:val="0"/>
      <w:marRight w:val="0"/>
      <w:marTop w:val="0"/>
      <w:marBottom w:val="0"/>
      <w:divBdr>
        <w:top w:val="none" w:sz="0" w:space="0" w:color="auto"/>
        <w:left w:val="none" w:sz="0" w:space="0" w:color="auto"/>
        <w:bottom w:val="none" w:sz="0" w:space="0" w:color="auto"/>
        <w:right w:val="none" w:sz="0" w:space="0" w:color="auto"/>
      </w:divBdr>
    </w:div>
    <w:div w:id="136456669">
      <w:bodyDiv w:val="1"/>
      <w:marLeft w:val="0"/>
      <w:marRight w:val="0"/>
      <w:marTop w:val="0"/>
      <w:marBottom w:val="0"/>
      <w:divBdr>
        <w:top w:val="none" w:sz="0" w:space="0" w:color="auto"/>
        <w:left w:val="none" w:sz="0" w:space="0" w:color="auto"/>
        <w:bottom w:val="none" w:sz="0" w:space="0" w:color="auto"/>
        <w:right w:val="none" w:sz="0" w:space="0" w:color="auto"/>
      </w:divBdr>
    </w:div>
    <w:div w:id="137302289">
      <w:bodyDiv w:val="1"/>
      <w:marLeft w:val="0"/>
      <w:marRight w:val="0"/>
      <w:marTop w:val="0"/>
      <w:marBottom w:val="0"/>
      <w:divBdr>
        <w:top w:val="none" w:sz="0" w:space="0" w:color="auto"/>
        <w:left w:val="none" w:sz="0" w:space="0" w:color="auto"/>
        <w:bottom w:val="none" w:sz="0" w:space="0" w:color="auto"/>
        <w:right w:val="none" w:sz="0" w:space="0" w:color="auto"/>
      </w:divBdr>
    </w:div>
    <w:div w:id="137500339">
      <w:bodyDiv w:val="1"/>
      <w:marLeft w:val="0"/>
      <w:marRight w:val="0"/>
      <w:marTop w:val="0"/>
      <w:marBottom w:val="0"/>
      <w:divBdr>
        <w:top w:val="none" w:sz="0" w:space="0" w:color="auto"/>
        <w:left w:val="none" w:sz="0" w:space="0" w:color="auto"/>
        <w:bottom w:val="none" w:sz="0" w:space="0" w:color="auto"/>
        <w:right w:val="none" w:sz="0" w:space="0" w:color="auto"/>
      </w:divBdr>
    </w:div>
    <w:div w:id="138307035">
      <w:bodyDiv w:val="1"/>
      <w:marLeft w:val="0"/>
      <w:marRight w:val="0"/>
      <w:marTop w:val="0"/>
      <w:marBottom w:val="0"/>
      <w:divBdr>
        <w:top w:val="none" w:sz="0" w:space="0" w:color="auto"/>
        <w:left w:val="none" w:sz="0" w:space="0" w:color="auto"/>
        <w:bottom w:val="none" w:sz="0" w:space="0" w:color="auto"/>
        <w:right w:val="none" w:sz="0" w:space="0" w:color="auto"/>
      </w:divBdr>
    </w:div>
    <w:div w:id="142310118">
      <w:bodyDiv w:val="1"/>
      <w:marLeft w:val="0"/>
      <w:marRight w:val="0"/>
      <w:marTop w:val="0"/>
      <w:marBottom w:val="0"/>
      <w:divBdr>
        <w:top w:val="none" w:sz="0" w:space="0" w:color="auto"/>
        <w:left w:val="none" w:sz="0" w:space="0" w:color="auto"/>
        <w:bottom w:val="none" w:sz="0" w:space="0" w:color="auto"/>
        <w:right w:val="none" w:sz="0" w:space="0" w:color="auto"/>
      </w:divBdr>
    </w:div>
    <w:div w:id="142888498">
      <w:bodyDiv w:val="1"/>
      <w:marLeft w:val="0"/>
      <w:marRight w:val="0"/>
      <w:marTop w:val="0"/>
      <w:marBottom w:val="0"/>
      <w:divBdr>
        <w:top w:val="none" w:sz="0" w:space="0" w:color="auto"/>
        <w:left w:val="none" w:sz="0" w:space="0" w:color="auto"/>
        <w:bottom w:val="none" w:sz="0" w:space="0" w:color="auto"/>
        <w:right w:val="none" w:sz="0" w:space="0" w:color="auto"/>
      </w:divBdr>
    </w:div>
    <w:div w:id="143013630">
      <w:bodyDiv w:val="1"/>
      <w:marLeft w:val="0"/>
      <w:marRight w:val="0"/>
      <w:marTop w:val="0"/>
      <w:marBottom w:val="0"/>
      <w:divBdr>
        <w:top w:val="none" w:sz="0" w:space="0" w:color="auto"/>
        <w:left w:val="none" w:sz="0" w:space="0" w:color="auto"/>
        <w:bottom w:val="none" w:sz="0" w:space="0" w:color="auto"/>
        <w:right w:val="none" w:sz="0" w:space="0" w:color="auto"/>
      </w:divBdr>
    </w:div>
    <w:div w:id="143402276">
      <w:bodyDiv w:val="1"/>
      <w:marLeft w:val="0"/>
      <w:marRight w:val="0"/>
      <w:marTop w:val="0"/>
      <w:marBottom w:val="0"/>
      <w:divBdr>
        <w:top w:val="none" w:sz="0" w:space="0" w:color="auto"/>
        <w:left w:val="none" w:sz="0" w:space="0" w:color="auto"/>
        <w:bottom w:val="none" w:sz="0" w:space="0" w:color="auto"/>
        <w:right w:val="none" w:sz="0" w:space="0" w:color="auto"/>
      </w:divBdr>
    </w:div>
    <w:div w:id="145360999">
      <w:bodyDiv w:val="1"/>
      <w:marLeft w:val="0"/>
      <w:marRight w:val="0"/>
      <w:marTop w:val="0"/>
      <w:marBottom w:val="0"/>
      <w:divBdr>
        <w:top w:val="none" w:sz="0" w:space="0" w:color="auto"/>
        <w:left w:val="none" w:sz="0" w:space="0" w:color="auto"/>
        <w:bottom w:val="none" w:sz="0" w:space="0" w:color="auto"/>
        <w:right w:val="none" w:sz="0" w:space="0" w:color="auto"/>
      </w:divBdr>
    </w:div>
    <w:div w:id="147552276">
      <w:bodyDiv w:val="1"/>
      <w:marLeft w:val="0"/>
      <w:marRight w:val="0"/>
      <w:marTop w:val="0"/>
      <w:marBottom w:val="0"/>
      <w:divBdr>
        <w:top w:val="none" w:sz="0" w:space="0" w:color="auto"/>
        <w:left w:val="none" w:sz="0" w:space="0" w:color="auto"/>
        <w:bottom w:val="none" w:sz="0" w:space="0" w:color="auto"/>
        <w:right w:val="none" w:sz="0" w:space="0" w:color="auto"/>
      </w:divBdr>
    </w:div>
    <w:div w:id="147596025">
      <w:bodyDiv w:val="1"/>
      <w:marLeft w:val="0"/>
      <w:marRight w:val="0"/>
      <w:marTop w:val="0"/>
      <w:marBottom w:val="0"/>
      <w:divBdr>
        <w:top w:val="none" w:sz="0" w:space="0" w:color="auto"/>
        <w:left w:val="none" w:sz="0" w:space="0" w:color="auto"/>
        <w:bottom w:val="none" w:sz="0" w:space="0" w:color="auto"/>
        <w:right w:val="none" w:sz="0" w:space="0" w:color="auto"/>
      </w:divBdr>
    </w:div>
    <w:div w:id="148599330">
      <w:bodyDiv w:val="1"/>
      <w:marLeft w:val="0"/>
      <w:marRight w:val="0"/>
      <w:marTop w:val="0"/>
      <w:marBottom w:val="0"/>
      <w:divBdr>
        <w:top w:val="none" w:sz="0" w:space="0" w:color="auto"/>
        <w:left w:val="none" w:sz="0" w:space="0" w:color="auto"/>
        <w:bottom w:val="none" w:sz="0" w:space="0" w:color="auto"/>
        <w:right w:val="none" w:sz="0" w:space="0" w:color="auto"/>
      </w:divBdr>
    </w:div>
    <w:div w:id="148637732">
      <w:bodyDiv w:val="1"/>
      <w:marLeft w:val="0"/>
      <w:marRight w:val="0"/>
      <w:marTop w:val="0"/>
      <w:marBottom w:val="0"/>
      <w:divBdr>
        <w:top w:val="none" w:sz="0" w:space="0" w:color="auto"/>
        <w:left w:val="none" w:sz="0" w:space="0" w:color="auto"/>
        <w:bottom w:val="none" w:sz="0" w:space="0" w:color="auto"/>
        <w:right w:val="none" w:sz="0" w:space="0" w:color="auto"/>
      </w:divBdr>
    </w:div>
    <w:div w:id="149104361">
      <w:bodyDiv w:val="1"/>
      <w:marLeft w:val="0"/>
      <w:marRight w:val="0"/>
      <w:marTop w:val="0"/>
      <w:marBottom w:val="0"/>
      <w:divBdr>
        <w:top w:val="none" w:sz="0" w:space="0" w:color="auto"/>
        <w:left w:val="none" w:sz="0" w:space="0" w:color="auto"/>
        <w:bottom w:val="none" w:sz="0" w:space="0" w:color="auto"/>
        <w:right w:val="none" w:sz="0" w:space="0" w:color="auto"/>
      </w:divBdr>
    </w:div>
    <w:div w:id="149948342">
      <w:bodyDiv w:val="1"/>
      <w:marLeft w:val="0"/>
      <w:marRight w:val="0"/>
      <w:marTop w:val="0"/>
      <w:marBottom w:val="0"/>
      <w:divBdr>
        <w:top w:val="none" w:sz="0" w:space="0" w:color="auto"/>
        <w:left w:val="none" w:sz="0" w:space="0" w:color="auto"/>
        <w:bottom w:val="none" w:sz="0" w:space="0" w:color="auto"/>
        <w:right w:val="none" w:sz="0" w:space="0" w:color="auto"/>
      </w:divBdr>
    </w:div>
    <w:div w:id="150174390">
      <w:bodyDiv w:val="1"/>
      <w:marLeft w:val="0"/>
      <w:marRight w:val="0"/>
      <w:marTop w:val="0"/>
      <w:marBottom w:val="0"/>
      <w:divBdr>
        <w:top w:val="none" w:sz="0" w:space="0" w:color="auto"/>
        <w:left w:val="none" w:sz="0" w:space="0" w:color="auto"/>
        <w:bottom w:val="none" w:sz="0" w:space="0" w:color="auto"/>
        <w:right w:val="none" w:sz="0" w:space="0" w:color="auto"/>
      </w:divBdr>
    </w:div>
    <w:div w:id="152067526">
      <w:bodyDiv w:val="1"/>
      <w:marLeft w:val="0"/>
      <w:marRight w:val="0"/>
      <w:marTop w:val="0"/>
      <w:marBottom w:val="0"/>
      <w:divBdr>
        <w:top w:val="none" w:sz="0" w:space="0" w:color="auto"/>
        <w:left w:val="none" w:sz="0" w:space="0" w:color="auto"/>
        <w:bottom w:val="none" w:sz="0" w:space="0" w:color="auto"/>
        <w:right w:val="none" w:sz="0" w:space="0" w:color="auto"/>
      </w:divBdr>
    </w:div>
    <w:div w:id="154491673">
      <w:bodyDiv w:val="1"/>
      <w:marLeft w:val="0"/>
      <w:marRight w:val="0"/>
      <w:marTop w:val="0"/>
      <w:marBottom w:val="0"/>
      <w:divBdr>
        <w:top w:val="none" w:sz="0" w:space="0" w:color="auto"/>
        <w:left w:val="none" w:sz="0" w:space="0" w:color="auto"/>
        <w:bottom w:val="none" w:sz="0" w:space="0" w:color="auto"/>
        <w:right w:val="none" w:sz="0" w:space="0" w:color="auto"/>
      </w:divBdr>
    </w:div>
    <w:div w:id="154952241">
      <w:bodyDiv w:val="1"/>
      <w:marLeft w:val="0"/>
      <w:marRight w:val="0"/>
      <w:marTop w:val="0"/>
      <w:marBottom w:val="0"/>
      <w:divBdr>
        <w:top w:val="none" w:sz="0" w:space="0" w:color="auto"/>
        <w:left w:val="none" w:sz="0" w:space="0" w:color="auto"/>
        <w:bottom w:val="none" w:sz="0" w:space="0" w:color="auto"/>
        <w:right w:val="none" w:sz="0" w:space="0" w:color="auto"/>
      </w:divBdr>
    </w:div>
    <w:div w:id="156581036">
      <w:bodyDiv w:val="1"/>
      <w:marLeft w:val="0"/>
      <w:marRight w:val="0"/>
      <w:marTop w:val="0"/>
      <w:marBottom w:val="0"/>
      <w:divBdr>
        <w:top w:val="none" w:sz="0" w:space="0" w:color="auto"/>
        <w:left w:val="none" w:sz="0" w:space="0" w:color="auto"/>
        <w:bottom w:val="none" w:sz="0" w:space="0" w:color="auto"/>
        <w:right w:val="none" w:sz="0" w:space="0" w:color="auto"/>
      </w:divBdr>
    </w:div>
    <w:div w:id="157963007">
      <w:bodyDiv w:val="1"/>
      <w:marLeft w:val="0"/>
      <w:marRight w:val="0"/>
      <w:marTop w:val="0"/>
      <w:marBottom w:val="0"/>
      <w:divBdr>
        <w:top w:val="none" w:sz="0" w:space="0" w:color="auto"/>
        <w:left w:val="none" w:sz="0" w:space="0" w:color="auto"/>
        <w:bottom w:val="none" w:sz="0" w:space="0" w:color="auto"/>
        <w:right w:val="none" w:sz="0" w:space="0" w:color="auto"/>
      </w:divBdr>
    </w:div>
    <w:div w:id="157967569">
      <w:bodyDiv w:val="1"/>
      <w:marLeft w:val="0"/>
      <w:marRight w:val="0"/>
      <w:marTop w:val="0"/>
      <w:marBottom w:val="0"/>
      <w:divBdr>
        <w:top w:val="none" w:sz="0" w:space="0" w:color="auto"/>
        <w:left w:val="none" w:sz="0" w:space="0" w:color="auto"/>
        <w:bottom w:val="none" w:sz="0" w:space="0" w:color="auto"/>
        <w:right w:val="none" w:sz="0" w:space="0" w:color="auto"/>
      </w:divBdr>
    </w:div>
    <w:div w:id="158272958">
      <w:bodyDiv w:val="1"/>
      <w:marLeft w:val="0"/>
      <w:marRight w:val="0"/>
      <w:marTop w:val="0"/>
      <w:marBottom w:val="0"/>
      <w:divBdr>
        <w:top w:val="none" w:sz="0" w:space="0" w:color="auto"/>
        <w:left w:val="none" w:sz="0" w:space="0" w:color="auto"/>
        <w:bottom w:val="none" w:sz="0" w:space="0" w:color="auto"/>
        <w:right w:val="none" w:sz="0" w:space="0" w:color="auto"/>
      </w:divBdr>
    </w:div>
    <w:div w:id="158351348">
      <w:bodyDiv w:val="1"/>
      <w:marLeft w:val="0"/>
      <w:marRight w:val="0"/>
      <w:marTop w:val="0"/>
      <w:marBottom w:val="0"/>
      <w:divBdr>
        <w:top w:val="none" w:sz="0" w:space="0" w:color="auto"/>
        <w:left w:val="none" w:sz="0" w:space="0" w:color="auto"/>
        <w:bottom w:val="none" w:sz="0" w:space="0" w:color="auto"/>
        <w:right w:val="none" w:sz="0" w:space="0" w:color="auto"/>
      </w:divBdr>
    </w:div>
    <w:div w:id="158811516">
      <w:bodyDiv w:val="1"/>
      <w:marLeft w:val="0"/>
      <w:marRight w:val="0"/>
      <w:marTop w:val="0"/>
      <w:marBottom w:val="0"/>
      <w:divBdr>
        <w:top w:val="none" w:sz="0" w:space="0" w:color="auto"/>
        <w:left w:val="none" w:sz="0" w:space="0" w:color="auto"/>
        <w:bottom w:val="none" w:sz="0" w:space="0" w:color="auto"/>
        <w:right w:val="none" w:sz="0" w:space="0" w:color="auto"/>
      </w:divBdr>
    </w:div>
    <w:div w:id="159739900">
      <w:bodyDiv w:val="1"/>
      <w:marLeft w:val="0"/>
      <w:marRight w:val="0"/>
      <w:marTop w:val="0"/>
      <w:marBottom w:val="0"/>
      <w:divBdr>
        <w:top w:val="none" w:sz="0" w:space="0" w:color="auto"/>
        <w:left w:val="none" w:sz="0" w:space="0" w:color="auto"/>
        <w:bottom w:val="none" w:sz="0" w:space="0" w:color="auto"/>
        <w:right w:val="none" w:sz="0" w:space="0" w:color="auto"/>
      </w:divBdr>
    </w:div>
    <w:div w:id="160707626">
      <w:bodyDiv w:val="1"/>
      <w:marLeft w:val="0"/>
      <w:marRight w:val="0"/>
      <w:marTop w:val="0"/>
      <w:marBottom w:val="0"/>
      <w:divBdr>
        <w:top w:val="none" w:sz="0" w:space="0" w:color="auto"/>
        <w:left w:val="none" w:sz="0" w:space="0" w:color="auto"/>
        <w:bottom w:val="none" w:sz="0" w:space="0" w:color="auto"/>
        <w:right w:val="none" w:sz="0" w:space="0" w:color="auto"/>
      </w:divBdr>
    </w:div>
    <w:div w:id="161314898">
      <w:bodyDiv w:val="1"/>
      <w:marLeft w:val="0"/>
      <w:marRight w:val="0"/>
      <w:marTop w:val="0"/>
      <w:marBottom w:val="0"/>
      <w:divBdr>
        <w:top w:val="none" w:sz="0" w:space="0" w:color="auto"/>
        <w:left w:val="none" w:sz="0" w:space="0" w:color="auto"/>
        <w:bottom w:val="none" w:sz="0" w:space="0" w:color="auto"/>
        <w:right w:val="none" w:sz="0" w:space="0" w:color="auto"/>
      </w:divBdr>
    </w:div>
    <w:div w:id="162136684">
      <w:bodyDiv w:val="1"/>
      <w:marLeft w:val="0"/>
      <w:marRight w:val="0"/>
      <w:marTop w:val="0"/>
      <w:marBottom w:val="0"/>
      <w:divBdr>
        <w:top w:val="none" w:sz="0" w:space="0" w:color="auto"/>
        <w:left w:val="none" w:sz="0" w:space="0" w:color="auto"/>
        <w:bottom w:val="none" w:sz="0" w:space="0" w:color="auto"/>
        <w:right w:val="none" w:sz="0" w:space="0" w:color="auto"/>
      </w:divBdr>
    </w:div>
    <w:div w:id="162404511">
      <w:bodyDiv w:val="1"/>
      <w:marLeft w:val="0"/>
      <w:marRight w:val="0"/>
      <w:marTop w:val="0"/>
      <w:marBottom w:val="0"/>
      <w:divBdr>
        <w:top w:val="none" w:sz="0" w:space="0" w:color="auto"/>
        <w:left w:val="none" w:sz="0" w:space="0" w:color="auto"/>
        <w:bottom w:val="none" w:sz="0" w:space="0" w:color="auto"/>
        <w:right w:val="none" w:sz="0" w:space="0" w:color="auto"/>
      </w:divBdr>
    </w:div>
    <w:div w:id="163250769">
      <w:bodyDiv w:val="1"/>
      <w:marLeft w:val="0"/>
      <w:marRight w:val="0"/>
      <w:marTop w:val="0"/>
      <w:marBottom w:val="0"/>
      <w:divBdr>
        <w:top w:val="none" w:sz="0" w:space="0" w:color="auto"/>
        <w:left w:val="none" w:sz="0" w:space="0" w:color="auto"/>
        <w:bottom w:val="none" w:sz="0" w:space="0" w:color="auto"/>
        <w:right w:val="none" w:sz="0" w:space="0" w:color="auto"/>
      </w:divBdr>
    </w:div>
    <w:div w:id="163975277">
      <w:bodyDiv w:val="1"/>
      <w:marLeft w:val="0"/>
      <w:marRight w:val="0"/>
      <w:marTop w:val="0"/>
      <w:marBottom w:val="0"/>
      <w:divBdr>
        <w:top w:val="none" w:sz="0" w:space="0" w:color="auto"/>
        <w:left w:val="none" w:sz="0" w:space="0" w:color="auto"/>
        <w:bottom w:val="none" w:sz="0" w:space="0" w:color="auto"/>
        <w:right w:val="none" w:sz="0" w:space="0" w:color="auto"/>
      </w:divBdr>
    </w:div>
    <w:div w:id="164174374">
      <w:bodyDiv w:val="1"/>
      <w:marLeft w:val="0"/>
      <w:marRight w:val="0"/>
      <w:marTop w:val="0"/>
      <w:marBottom w:val="0"/>
      <w:divBdr>
        <w:top w:val="none" w:sz="0" w:space="0" w:color="auto"/>
        <w:left w:val="none" w:sz="0" w:space="0" w:color="auto"/>
        <w:bottom w:val="none" w:sz="0" w:space="0" w:color="auto"/>
        <w:right w:val="none" w:sz="0" w:space="0" w:color="auto"/>
      </w:divBdr>
    </w:div>
    <w:div w:id="165675995">
      <w:bodyDiv w:val="1"/>
      <w:marLeft w:val="0"/>
      <w:marRight w:val="0"/>
      <w:marTop w:val="0"/>
      <w:marBottom w:val="0"/>
      <w:divBdr>
        <w:top w:val="none" w:sz="0" w:space="0" w:color="auto"/>
        <w:left w:val="none" w:sz="0" w:space="0" w:color="auto"/>
        <w:bottom w:val="none" w:sz="0" w:space="0" w:color="auto"/>
        <w:right w:val="none" w:sz="0" w:space="0" w:color="auto"/>
      </w:divBdr>
    </w:div>
    <w:div w:id="167214024">
      <w:bodyDiv w:val="1"/>
      <w:marLeft w:val="0"/>
      <w:marRight w:val="0"/>
      <w:marTop w:val="0"/>
      <w:marBottom w:val="0"/>
      <w:divBdr>
        <w:top w:val="none" w:sz="0" w:space="0" w:color="auto"/>
        <w:left w:val="none" w:sz="0" w:space="0" w:color="auto"/>
        <w:bottom w:val="none" w:sz="0" w:space="0" w:color="auto"/>
        <w:right w:val="none" w:sz="0" w:space="0" w:color="auto"/>
      </w:divBdr>
    </w:div>
    <w:div w:id="167526416">
      <w:bodyDiv w:val="1"/>
      <w:marLeft w:val="0"/>
      <w:marRight w:val="0"/>
      <w:marTop w:val="0"/>
      <w:marBottom w:val="0"/>
      <w:divBdr>
        <w:top w:val="none" w:sz="0" w:space="0" w:color="auto"/>
        <w:left w:val="none" w:sz="0" w:space="0" w:color="auto"/>
        <w:bottom w:val="none" w:sz="0" w:space="0" w:color="auto"/>
        <w:right w:val="none" w:sz="0" w:space="0" w:color="auto"/>
      </w:divBdr>
    </w:div>
    <w:div w:id="167983800">
      <w:bodyDiv w:val="1"/>
      <w:marLeft w:val="0"/>
      <w:marRight w:val="0"/>
      <w:marTop w:val="0"/>
      <w:marBottom w:val="0"/>
      <w:divBdr>
        <w:top w:val="none" w:sz="0" w:space="0" w:color="auto"/>
        <w:left w:val="none" w:sz="0" w:space="0" w:color="auto"/>
        <w:bottom w:val="none" w:sz="0" w:space="0" w:color="auto"/>
        <w:right w:val="none" w:sz="0" w:space="0" w:color="auto"/>
      </w:divBdr>
    </w:div>
    <w:div w:id="168061502">
      <w:bodyDiv w:val="1"/>
      <w:marLeft w:val="0"/>
      <w:marRight w:val="0"/>
      <w:marTop w:val="0"/>
      <w:marBottom w:val="0"/>
      <w:divBdr>
        <w:top w:val="none" w:sz="0" w:space="0" w:color="auto"/>
        <w:left w:val="none" w:sz="0" w:space="0" w:color="auto"/>
        <w:bottom w:val="none" w:sz="0" w:space="0" w:color="auto"/>
        <w:right w:val="none" w:sz="0" w:space="0" w:color="auto"/>
      </w:divBdr>
    </w:div>
    <w:div w:id="170488340">
      <w:bodyDiv w:val="1"/>
      <w:marLeft w:val="0"/>
      <w:marRight w:val="0"/>
      <w:marTop w:val="0"/>
      <w:marBottom w:val="0"/>
      <w:divBdr>
        <w:top w:val="none" w:sz="0" w:space="0" w:color="auto"/>
        <w:left w:val="none" w:sz="0" w:space="0" w:color="auto"/>
        <w:bottom w:val="none" w:sz="0" w:space="0" w:color="auto"/>
        <w:right w:val="none" w:sz="0" w:space="0" w:color="auto"/>
      </w:divBdr>
    </w:div>
    <w:div w:id="171140267">
      <w:bodyDiv w:val="1"/>
      <w:marLeft w:val="0"/>
      <w:marRight w:val="0"/>
      <w:marTop w:val="0"/>
      <w:marBottom w:val="0"/>
      <w:divBdr>
        <w:top w:val="none" w:sz="0" w:space="0" w:color="auto"/>
        <w:left w:val="none" w:sz="0" w:space="0" w:color="auto"/>
        <w:bottom w:val="none" w:sz="0" w:space="0" w:color="auto"/>
        <w:right w:val="none" w:sz="0" w:space="0" w:color="auto"/>
      </w:divBdr>
    </w:div>
    <w:div w:id="171143114">
      <w:bodyDiv w:val="1"/>
      <w:marLeft w:val="0"/>
      <w:marRight w:val="0"/>
      <w:marTop w:val="0"/>
      <w:marBottom w:val="0"/>
      <w:divBdr>
        <w:top w:val="none" w:sz="0" w:space="0" w:color="auto"/>
        <w:left w:val="none" w:sz="0" w:space="0" w:color="auto"/>
        <w:bottom w:val="none" w:sz="0" w:space="0" w:color="auto"/>
        <w:right w:val="none" w:sz="0" w:space="0" w:color="auto"/>
      </w:divBdr>
    </w:div>
    <w:div w:id="171838244">
      <w:bodyDiv w:val="1"/>
      <w:marLeft w:val="0"/>
      <w:marRight w:val="0"/>
      <w:marTop w:val="0"/>
      <w:marBottom w:val="0"/>
      <w:divBdr>
        <w:top w:val="none" w:sz="0" w:space="0" w:color="auto"/>
        <w:left w:val="none" w:sz="0" w:space="0" w:color="auto"/>
        <w:bottom w:val="none" w:sz="0" w:space="0" w:color="auto"/>
        <w:right w:val="none" w:sz="0" w:space="0" w:color="auto"/>
      </w:divBdr>
    </w:div>
    <w:div w:id="173811496">
      <w:bodyDiv w:val="1"/>
      <w:marLeft w:val="0"/>
      <w:marRight w:val="0"/>
      <w:marTop w:val="0"/>
      <w:marBottom w:val="0"/>
      <w:divBdr>
        <w:top w:val="none" w:sz="0" w:space="0" w:color="auto"/>
        <w:left w:val="none" w:sz="0" w:space="0" w:color="auto"/>
        <w:bottom w:val="none" w:sz="0" w:space="0" w:color="auto"/>
        <w:right w:val="none" w:sz="0" w:space="0" w:color="auto"/>
      </w:divBdr>
    </w:div>
    <w:div w:id="174197131">
      <w:bodyDiv w:val="1"/>
      <w:marLeft w:val="0"/>
      <w:marRight w:val="0"/>
      <w:marTop w:val="0"/>
      <w:marBottom w:val="0"/>
      <w:divBdr>
        <w:top w:val="none" w:sz="0" w:space="0" w:color="auto"/>
        <w:left w:val="none" w:sz="0" w:space="0" w:color="auto"/>
        <w:bottom w:val="none" w:sz="0" w:space="0" w:color="auto"/>
        <w:right w:val="none" w:sz="0" w:space="0" w:color="auto"/>
      </w:divBdr>
    </w:div>
    <w:div w:id="174466038">
      <w:bodyDiv w:val="1"/>
      <w:marLeft w:val="0"/>
      <w:marRight w:val="0"/>
      <w:marTop w:val="0"/>
      <w:marBottom w:val="0"/>
      <w:divBdr>
        <w:top w:val="none" w:sz="0" w:space="0" w:color="auto"/>
        <w:left w:val="none" w:sz="0" w:space="0" w:color="auto"/>
        <w:bottom w:val="none" w:sz="0" w:space="0" w:color="auto"/>
        <w:right w:val="none" w:sz="0" w:space="0" w:color="auto"/>
      </w:divBdr>
    </w:div>
    <w:div w:id="174730407">
      <w:bodyDiv w:val="1"/>
      <w:marLeft w:val="0"/>
      <w:marRight w:val="0"/>
      <w:marTop w:val="0"/>
      <w:marBottom w:val="0"/>
      <w:divBdr>
        <w:top w:val="none" w:sz="0" w:space="0" w:color="auto"/>
        <w:left w:val="none" w:sz="0" w:space="0" w:color="auto"/>
        <w:bottom w:val="none" w:sz="0" w:space="0" w:color="auto"/>
        <w:right w:val="none" w:sz="0" w:space="0" w:color="auto"/>
      </w:divBdr>
    </w:div>
    <w:div w:id="177086417">
      <w:bodyDiv w:val="1"/>
      <w:marLeft w:val="0"/>
      <w:marRight w:val="0"/>
      <w:marTop w:val="0"/>
      <w:marBottom w:val="0"/>
      <w:divBdr>
        <w:top w:val="none" w:sz="0" w:space="0" w:color="auto"/>
        <w:left w:val="none" w:sz="0" w:space="0" w:color="auto"/>
        <w:bottom w:val="none" w:sz="0" w:space="0" w:color="auto"/>
        <w:right w:val="none" w:sz="0" w:space="0" w:color="auto"/>
      </w:divBdr>
    </w:div>
    <w:div w:id="177231383">
      <w:bodyDiv w:val="1"/>
      <w:marLeft w:val="0"/>
      <w:marRight w:val="0"/>
      <w:marTop w:val="0"/>
      <w:marBottom w:val="0"/>
      <w:divBdr>
        <w:top w:val="none" w:sz="0" w:space="0" w:color="auto"/>
        <w:left w:val="none" w:sz="0" w:space="0" w:color="auto"/>
        <w:bottom w:val="none" w:sz="0" w:space="0" w:color="auto"/>
        <w:right w:val="none" w:sz="0" w:space="0" w:color="auto"/>
      </w:divBdr>
    </w:div>
    <w:div w:id="177427152">
      <w:bodyDiv w:val="1"/>
      <w:marLeft w:val="0"/>
      <w:marRight w:val="0"/>
      <w:marTop w:val="0"/>
      <w:marBottom w:val="0"/>
      <w:divBdr>
        <w:top w:val="none" w:sz="0" w:space="0" w:color="auto"/>
        <w:left w:val="none" w:sz="0" w:space="0" w:color="auto"/>
        <w:bottom w:val="none" w:sz="0" w:space="0" w:color="auto"/>
        <w:right w:val="none" w:sz="0" w:space="0" w:color="auto"/>
      </w:divBdr>
    </w:div>
    <w:div w:id="177814643">
      <w:bodyDiv w:val="1"/>
      <w:marLeft w:val="0"/>
      <w:marRight w:val="0"/>
      <w:marTop w:val="0"/>
      <w:marBottom w:val="0"/>
      <w:divBdr>
        <w:top w:val="none" w:sz="0" w:space="0" w:color="auto"/>
        <w:left w:val="none" w:sz="0" w:space="0" w:color="auto"/>
        <w:bottom w:val="none" w:sz="0" w:space="0" w:color="auto"/>
        <w:right w:val="none" w:sz="0" w:space="0" w:color="auto"/>
      </w:divBdr>
    </w:div>
    <w:div w:id="178348682">
      <w:bodyDiv w:val="1"/>
      <w:marLeft w:val="0"/>
      <w:marRight w:val="0"/>
      <w:marTop w:val="0"/>
      <w:marBottom w:val="0"/>
      <w:divBdr>
        <w:top w:val="none" w:sz="0" w:space="0" w:color="auto"/>
        <w:left w:val="none" w:sz="0" w:space="0" w:color="auto"/>
        <w:bottom w:val="none" w:sz="0" w:space="0" w:color="auto"/>
        <w:right w:val="none" w:sz="0" w:space="0" w:color="auto"/>
      </w:divBdr>
    </w:div>
    <w:div w:id="178546614">
      <w:bodyDiv w:val="1"/>
      <w:marLeft w:val="0"/>
      <w:marRight w:val="0"/>
      <w:marTop w:val="0"/>
      <w:marBottom w:val="0"/>
      <w:divBdr>
        <w:top w:val="none" w:sz="0" w:space="0" w:color="auto"/>
        <w:left w:val="none" w:sz="0" w:space="0" w:color="auto"/>
        <w:bottom w:val="none" w:sz="0" w:space="0" w:color="auto"/>
        <w:right w:val="none" w:sz="0" w:space="0" w:color="auto"/>
      </w:divBdr>
    </w:div>
    <w:div w:id="179046573">
      <w:bodyDiv w:val="1"/>
      <w:marLeft w:val="0"/>
      <w:marRight w:val="0"/>
      <w:marTop w:val="0"/>
      <w:marBottom w:val="0"/>
      <w:divBdr>
        <w:top w:val="none" w:sz="0" w:space="0" w:color="auto"/>
        <w:left w:val="none" w:sz="0" w:space="0" w:color="auto"/>
        <w:bottom w:val="none" w:sz="0" w:space="0" w:color="auto"/>
        <w:right w:val="none" w:sz="0" w:space="0" w:color="auto"/>
      </w:divBdr>
    </w:div>
    <w:div w:id="179440060">
      <w:bodyDiv w:val="1"/>
      <w:marLeft w:val="0"/>
      <w:marRight w:val="0"/>
      <w:marTop w:val="0"/>
      <w:marBottom w:val="0"/>
      <w:divBdr>
        <w:top w:val="none" w:sz="0" w:space="0" w:color="auto"/>
        <w:left w:val="none" w:sz="0" w:space="0" w:color="auto"/>
        <w:bottom w:val="none" w:sz="0" w:space="0" w:color="auto"/>
        <w:right w:val="none" w:sz="0" w:space="0" w:color="auto"/>
      </w:divBdr>
    </w:div>
    <w:div w:id="180701330">
      <w:bodyDiv w:val="1"/>
      <w:marLeft w:val="0"/>
      <w:marRight w:val="0"/>
      <w:marTop w:val="0"/>
      <w:marBottom w:val="0"/>
      <w:divBdr>
        <w:top w:val="none" w:sz="0" w:space="0" w:color="auto"/>
        <w:left w:val="none" w:sz="0" w:space="0" w:color="auto"/>
        <w:bottom w:val="none" w:sz="0" w:space="0" w:color="auto"/>
        <w:right w:val="none" w:sz="0" w:space="0" w:color="auto"/>
      </w:divBdr>
    </w:div>
    <w:div w:id="181869815">
      <w:bodyDiv w:val="1"/>
      <w:marLeft w:val="0"/>
      <w:marRight w:val="0"/>
      <w:marTop w:val="0"/>
      <w:marBottom w:val="0"/>
      <w:divBdr>
        <w:top w:val="none" w:sz="0" w:space="0" w:color="auto"/>
        <w:left w:val="none" w:sz="0" w:space="0" w:color="auto"/>
        <w:bottom w:val="none" w:sz="0" w:space="0" w:color="auto"/>
        <w:right w:val="none" w:sz="0" w:space="0" w:color="auto"/>
      </w:divBdr>
    </w:div>
    <w:div w:id="182786461">
      <w:bodyDiv w:val="1"/>
      <w:marLeft w:val="0"/>
      <w:marRight w:val="0"/>
      <w:marTop w:val="0"/>
      <w:marBottom w:val="0"/>
      <w:divBdr>
        <w:top w:val="none" w:sz="0" w:space="0" w:color="auto"/>
        <w:left w:val="none" w:sz="0" w:space="0" w:color="auto"/>
        <w:bottom w:val="none" w:sz="0" w:space="0" w:color="auto"/>
        <w:right w:val="none" w:sz="0" w:space="0" w:color="auto"/>
      </w:divBdr>
    </w:div>
    <w:div w:id="183639666">
      <w:bodyDiv w:val="1"/>
      <w:marLeft w:val="0"/>
      <w:marRight w:val="0"/>
      <w:marTop w:val="0"/>
      <w:marBottom w:val="0"/>
      <w:divBdr>
        <w:top w:val="none" w:sz="0" w:space="0" w:color="auto"/>
        <w:left w:val="none" w:sz="0" w:space="0" w:color="auto"/>
        <w:bottom w:val="none" w:sz="0" w:space="0" w:color="auto"/>
        <w:right w:val="none" w:sz="0" w:space="0" w:color="auto"/>
      </w:divBdr>
    </w:div>
    <w:div w:id="183907807">
      <w:bodyDiv w:val="1"/>
      <w:marLeft w:val="0"/>
      <w:marRight w:val="0"/>
      <w:marTop w:val="0"/>
      <w:marBottom w:val="0"/>
      <w:divBdr>
        <w:top w:val="none" w:sz="0" w:space="0" w:color="auto"/>
        <w:left w:val="none" w:sz="0" w:space="0" w:color="auto"/>
        <w:bottom w:val="none" w:sz="0" w:space="0" w:color="auto"/>
        <w:right w:val="none" w:sz="0" w:space="0" w:color="auto"/>
      </w:divBdr>
    </w:div>
    <w:div w:id="183980387">
      <w:bodyDiv w:val="1"/>
      <w:marLeft w:val="0"/>
      <w:marRight w:val="0"/>
      <w:marTop w:val="0"/>
      <w:marBottom w:val="0"/>
      <w:divBdr>
        <w:top w:val="none" w:sz="0" w:space="0" w:color="auto"/>
        <w:left w:val="none" w:sz="0" w:space="0" w:color="auto"/>
        <w:bottom w:val="none" w:sz="0" w:space="0" w:color="auto"/>
        <w:right w:val="none" w:sz="0" w:space="0" w:color="auto"/>
      </w:divBdr>
    </w:div>
    <w:div w:id="184251826">
      <w:bodyDiv w:val="1"/>
      <w:marLeft w:val="0"/>
      <w:marRight w:val="0"/>
      <w:marTop w:val="0"/>
      <w:marBottom w:val="0"/>
      <w:divBdr>
        <w:top w:val="none" w:sz="0" w:space="0" w:color="auto"/>
        <w:left w:val="none" w:sz="0" w:space="0" w:color="auto"/>
        <w:bottom w:val="none" w:sz="0" w:space="0" w:color="auto"/>
        <w:right w:val="none" w:sz="0" w:space="0" w:color="auto"/>
      </w:divBdr>
    </w:div>
    <w:div w:id="185216660">
      <w:bodyDiv w:val="1"/>
      <w:marLeft w:val="0"/>
      <w:marRight w:val="0"/>
      <w:marTop w:val="0"/>
      <w:marBottom w:val="0"/>
      <w:divBdr>
        <w:top w:val="none" w:sz="0" w:space="0" w:color="auto"/>
        <w:left w:val="none" w:sz="0" w:space="0" w:color="auto"/>
        <w:bottom w:val="none" w:sz="0" w:space="0" w:color="auto"/>
        <w:right w:val="none" w:sz="0" w:space="0" w:color="auto"/>
      </w:divBdr>
    </w:div>
    <w:div w:id="185407984">
      <w:bodyDiv w:val="1"/>
      <w:marLeft w:val="0"/>
      <w:marRight w:val="0"/>
      <w:marTop w:val="0"/>
      <w:marBottom w:val="0"/>
      <w:divBdr>
        <w:top w:val="none" w:sz="0" w:space="0" w:color="auto"/>
        <w:left w:val="none" w:sz="0" w:space="0" w:color="auto"/>
        <w:bottom w:val="none" w:sz="0" w:space="0" w:color="auto"/>
        <w:right w:val="none" w:sz="0" w:space="0" w:color="auto"/>
      </w:divBdr>
    </w:div>
    <w:div w:id="186410268">
      <w:bodyDiv w:val="1"/>
      <w:marLeft w:val="0"/>
      <w:marRight w:val="0"/>
      <w:marTop w:val="0"/>
      <w:marBottom w:val="0"/>
      <w:divBdr>
        <w:top w:val="none" w:sz="0" w:space="0" w:color="auto"/>
        <w:left w:val="none" w:sz="0" w:space="0" w:color="auto"/>
        <w:bottom w:val="none" w:sz="0" w:space="0" w:color="auto"/>
        <w:right w:val="none" w:sz="0" w:space="0" w:color="auto"/>
      </w:divBdr>
    </w:div>
    <w:div w:id="186722644">
      <w:bodyDiv w:val="1"/>
      <w:marLeft w:val="0"/>
      <w:marRight w:val="0"/>
      <w:marTop w:val="0"/>
      <w:marBottom w:val="0"/>
      <w:divBdr>
        <w:top w:val="none" w:sz="0" w:space="0" w:color="auto"/>
        <w:left w:val="none" w:sz="0" w:space="0" w:color="auto"/>
        <w:bottom w:val="none" w:sz="0" w:space="0" w:color="auto"/>
        <w:right w:val="none" w:sz="0" w:space="0" w:color="auto"/>
      </w:divBdr>
    </w:div>
    <w:div w:id="186915209">
      <w:bodyDiv w:val="1"/>
      <w:marLeft w:val="0"/>
      <w:marRight w:val="0"/>
      <w:marTop w:val="0"/>
      <w:marBottom w:val="0"/>
      <w:divBdr>
        <w:top w:val="none" w:sz="0" w:space="0" w:color="auto"/>
        <w:left w:val="none" w:sz="0" w:space="0" w:color="auto"/>
        <w:bottom w:val="none" w:sz="0" w:space="0" w:color="auto"/>
        <w:right w:val="none" w:sz="0" w:space="0" w:color="auto"/>
      </w:divBdr>
    </w:div>
    <w:div w:id="187376209">
      <w:bodyDiv w:val="1"/>
      <w:marLeft w:val="0"/>
      <w:marRight w:val="0"/>
      <w:marTop w:val="0"/>
      <w:marBottom w:val="0"/>
      <w:divBdr>
        <w:top w:val="none" w:sz="0" w:space="0" w:color="auto"/>
        <w:left w:val="none" w:sz="0" w:space="0" w:color="auto"/>
        <w:bottom w:val="none" w:sz="0" w:space="0" w:color="auto"/>
        <w:right w:val="none" w:sz="0" w:space="0" w:color="auto"/>
      </w:divBdr>
    </w:div>
    <w:div w:id="187717282">
      <w:bodyDiv w:val="1"/>
      <w:marLeft w:val="0"/>
      <w:marRight w:val="0"/>
      <w:marTop w:val="0"/>
      <w:marBottom w:val="0"/>
      <w:divBdr>
        <w:top w:val="none" w:sz="0" w:space="0" w:color="auto"/>
        <w:left w:val="none" w:sz="0" w:space="0" w:color="auto"/>
        <w:bottom w:val="none" w:sz="0" w:space="0" w:color="auto"/>
        <w:right w:val="none" w:sz="0" w:space="0" w:color="auto"/>
      </w:divBdr>
    </w:div>
    <w:div w:id="187719213">
      <w:bodyDiv w:val="1"/>
      <w:marLeft w:val="0"/>
      <w:marRight w:val="0"/>
      <w:marTop w:val="0"/>
      <w:marBottom w:val="0"/>
      <w:divBdr>
        <w:top w:val="none" w:sz="0" w:space="0" w:color="auto"/>
        <w:left w:val="none" w:sz="0" w:space="0" w:color="auto"/>
        <w:bottom w:val="none" w:sz="0" w:space="0" w:color="auto"/>
        <w:right w:val="none" w:sz="0" w:space="0" w:color="auto"/>
      </w:divBdr>
    </w:div>
    <w:div w:id="187792317">
      <w:bodyDiv w:val="1"/>
      <w:marLeft w:val="0"/>
      <w:marRight w:val="0"/>
      <w:marTop w:val="0"/>
      <w:marBottom w:val="0"/>
      <w:divBdr>
        <w:top w:val="none" w:sz="0" w:space="0" w:color="auto"/>
        <w:left w:val="none" w:sz="0" w:space="0" w:color="auto"/>
        <w:bottom w:val="none" w:sz="0" w:space="0" w:color="auto"/>
        <w:right w:val="none" w:sz="0" w:space="0" w:color="auto"/>
      </w:divBdr>
    </w:div>
    <w:div w:id="189682448">
      <w:bodyDiv w:val="1"/>
      <w:marLeft w:val="0"/>
      <w:marRight w:val="0"/>
      <w:marTop w:val="0"/>
      <w:marBottom w:val="0"/>
      <w:divBdr>
        <w:top w:val="none" w:sz="0" w:space="0" w:color="auto"/>
        <w:left w:val="none" w:sz="0" w:space="0" w:color="auto"/>
        <w:bottom w:val="none" w:sz="0" w:space="0" w:color="auto"/>
        <w:right w:val="none" w:sz="0" w:space="0" w:color="auto"/>
      </w:divBdr>
    </w:div>
    <w:div w:id="189804193">
      <w:bodyDiv w:val="1"/>
      <w:marLeft w:val="0"/>
      <w:marRight w:val="0"/>
      <w:marTop w:val="0"/>
      <w:marBottom w:val="0"/>
      <w:divBdr>
        <w:top w:val="none" w:sz="0" w:space="0" w:color="auto"/>
        <w:left w:val="none" w:sz="0" w:space="0" w:color="auto"/>
        <w:bottom w:val="none" w:sz="0" w:space="0" w:color="auto"/>
        <w:right w:val="none" w:sz="0" w:space="0" w:color="auto"/>
      </w:divBdr>
    </w:div>
    <w:div w:id="190190301">
      <w:bodyDiv w:val="1"/>
      <w:marLeft w:val="0"/>
      <w:marRight w:val="0"/>
      <w:marTop w:val="0"/>
      <w:marBottom w:val="0"/>
      <w:divBdr>
        <w:top w:val="none" w:sz="0" w:space="0" w:color="auto"/>
        <w:left w:val="none" w:sz="0" w:space="0" w:color="auto"/>
        <w:bottom w:val="none" w:sz="0" w:space="0" w:color="auto"/>
        <w:right w:val="none" w:sz="0" w:space="0" w:color="auto"/>
      </w:divBdr>
    </w:div>
    <w:div w:id="190413881">
      <w:bodyDiv w:val="1"/>
      <w:marLeft w:val="0"/>
      <w:marRight w:val="0"/>
      <w:marTop w:val="0"/>
      <w:marBottom w:val="0"/>
      <w:divBdr>
        <w:top w:val="none" w:sz="0" w:space="0" w:color="auto"/>
        <w:left w:val="none" w:sz="0" w:space="0" w:color="auto"/>
        <w:bottom w:val="none" w:sz="0" w:space="0" w:color="auto"/>
        <w:right w:val="none" w:sz="0" w:space="0" w:color="auto"/>
      </w:divBdr>
    </w:div>
    <w:div w:id="192042079">
      <w:bodyDiv w:val="1"/>
      <w:marLeft w:val="0"/>
      <w:marRight w:val="0"/>
      <w:marTop w:val="0"/>
      <w:marBottom w:val="0"/>
      <w:divBdr>
        <w:top w:val="none" w:sz="0" w:space="0" w:color="auto"/>
        <w:left w:val="none" w:sz="0" w:space="0" w:color="auto"/>
        <w:bottom w:val="none" w:sz="0" w:space="0" w:color="auto"/>
        <w:right w:val="none" w:sz="0" w:space="0" w:color="auto"/>
      </w:divBdr>
    </w:div>
    <w:div w:id="192115360">
      <w:bodyDiv w:val="1"/>
      <w:marLeft w:val="0"/>
      <w:marRight w:val="0"/>
      <w:marTop w:val="0"/>
      <w:marBottom w:val="0"/>
      <w:divBdr>
        <w:top w:val="none" w:sz="0" w:space="0" w:color="auto"/>
        <w:left w:val="none" w:sz="0" w:space="0" w:color="auto"/>
        <w:bottom w:val="none" w:sz="0" w:space="0" w:color="auto"/>
        <w:right w:val="none" w:sz="0" w:space="0" w:color="auto"/>
      </w:divBdr>
    </w:div>
    <w:div w:id="193232780">
      <w:bodyDiv w:val="1"/>
      <w:marLeft w:val="0"/>
      <w:marRight w:val="0"/>
      <w:marTop w:val="0"/>
      <w:marBottom w:val="0"/>
      <w:divBdr>
        <w:top w:val="none" w:sz="0" w:space="0" w:color="auto"/>
        <w:left w:val="none" w:sz="0" w:space="0" w:color="auto"/>
        <w:bottom w:val="none" w:sz="0" w:space="0" w:color="auto"/>
        <w:right w:val="none" w:sz="0" w:space="0" w:color="auto"/>
      </w:divBdr>
    </w:div>
    <w:div w:id="193276596">
      <w:bodyDiv w:val="1"/>
      <w:marLeft w:val="0"/>
      <w:marRight w:val="0"/>
      <w:marTop w:val="0"/>
      <w:marBottom w:val="0"/>
      <w:divBdr>
        <w:top w:val="none" w:sz="0" w:space="0" w:color="auto"/>
        <w:left w:val="none" w:sz="0" w:space="0" w:color="auto"/>
        <w:bottom w:val="none" w:sz="0" w:space="0" w:color="auto"/>
        <w:right w:val="none" w:sz="0" w:space="0" w:color="auto"/>
      </w:divBdr>
    </w:div>
    <w:div w:id="194586663">
      <w:bodyDiv w:val="1"/>
      <w:marLeft w:val="0"/>
      <w:marRight w:val="0"/>
      <w:marTop w:val="0"/>
      <w:marBottom w:val="0"/>
      <w:divBdr>
        <w:top w:val="none" w:sz="0" w:space="0" w:color="auto"/>
        <w:left w:val="none" w:sz="0" w:space="0" w:color="auto"/>
        <w:bottom w:val="none" w:sz="0" w:space="0" w:color="auto"/>
        <w:right w:val="none" w:sz="0" w:space="0" w:color="auto"/>
      </w:divBdr>
    </w:div>
    <w:div w:id="194733272">
      <w:bodyDiv w:val="1"/>
      <w:marLeft w:val="0"/>
      <w:marRight w:val="0"/>
      <w:marTop w:val="0"/>
      <w:marBottom w:val="0"/>
      <w:divBdr>
        <w:top w:val="none" w:sz="0" w:space="0" w:color="auto"/>
        <w:left w:val="none" w:sz="0" w:space="0" w:color="auto"/>
        <w:bottom w:val="none" w:sz="0" w:space="0" w:color="auto"/>
        <w:right w:val="none" w:sz="0" w:space="0" w:color="auto"/>
      </w:divBdr>
    </w:div>
    <w:div w:id="194735955">
      <w:bodyDiv w:val="1"/>
      <w:marLeft w:val="0"/>
      <w:marRight w:val="0"/>
      <w:marTop w:val="0"/>
      <w:marBottom w:val="0"/>
      <w:divBdr>
        <w:top w:val="none" w:sz="0" w:space="0" w:color="auto"/>
        <w:left w:val="none" w:sz="0" w:space="0" w:color="auto"/>
        <w:bottom w:val="none" w:sz="0" w:space="0" w:color="auto"/>
        <w:right w:val="none" w:sz="0" w:space="0" w:color="auto"/>
      </w:divBdr>
    </w:div>
    <w:div w:id="194856311">
      <w:bodyDiv w:val="1"/>
      <w:marLeft w:val="0"/>
      <w:marRight w:val="0"/>
      <w:marTop w:val="0"/>
      <w:marBottom w:val="0"/>
      <w:divBdr>
        <w:top w:val="none" w:sz="0" w:space="0" w:color="auto"/>
        <w:left w:val="none" w:sz="0" w:space="0" w:color="auto"/>
        <w:bottom w:val="none" w:sz="0" w:space="0" w:color="auto"/>
        <w:right w:val="none" w:sz="0" w:space="0" w:color="auto"/>
      </w:divBdr>
    </w:div>
    <w:div w:id="195895945">
      <w:bodyDiv w:val="1"/>
      <w:marLeft w:val="0"/>
      <w:marRight w:val="0"/>
      <w:marTop w:val="0"/>
      <w:marBottom w:val="0"/>
      <w:divBdr>
        <w:top w:val="none" w:sz="0" w:space="0" w:color="auto"/>
        <w:left w:val="none" w:sz="0" w:space="0" w:color="auto"/>
        <w:bottom w:val="none" w:sz="0" w:space="0" w:color="auto"/>
        <w:right w:val="none" w:sz="0" w:space="0" w:color="auto"/>
      </w:divBdr>
    </w:div>
    <w:div w:id="195969886">
      <w:bodyDiv w:val="1"/>
      <w:marLeft w:val="0"/>
      <w:marRight w:val="0"/>
      <w:marTop w:val="0"/>
      <w:marBottom w:val="0"/>
      <w:divBdr>
        <w:top w:val="none" w:sz="0" w:space="0" w:color="auto"/>
        <w:left w:val="none" w:sz="0" w:space="0" w:color="auto"/>
        <w:bottom w:val="none" w:sz="0" w:space="0" w:color="auto"/>
        <w:right w:val="none" w:sz="0" w:space="0" w:color="auto"/>
      </w:divBdr>
    </w:div>
    <w:div w:id="196507615">
      <w:bodyDiv w:val="1"/>
      <w:marLeft w:val="0"/>
      <w:marRight w:val="0"/>
      <w:marTop w:val="0"/>
      <w:marBottom w:val="0"/>
      <w:divBdr>
        <w:top w:val="none" w:sz="0" w:space="0" w:color="auto"/>
        <w:left w:val="none" w:sz="0" w:space="0" w:color="auto"/>
        <w:bottom w:val="none" w:sz="0" w:space="0" w:color="auto"/>
        <w:right w:val="none" w:sz="0" w:space="0" w:color="auto"/>
      </w:divBdr>
    </w:div>
    <w:div w:id="197284511">
      <w:bodyDiv w:val="1"/>
      <w:marLeft w:val="0"/>
      <w:marRight w:val="0"/>
      <w:marTop w:val="0"/>
      <w:marBottom w:val="0"/>
      <w:divBdr>
        <w:top w:val="none" w:sz="0" w:space="0" w:color="auto"/>
        <w:left w:val="none" w:sz="0" w:space="0" w:color="auto"/>
        <w:bottom w:val="none" w:sz="0" w:space="0" w:color="auto"/>
        <w:right w:val="none" w:sz="0" w:space="0" w:color="auto"/>
      </w:divBdr>
    </w:div>
    <w:div w:id="197475580">
      <w:bodyDiv w:val="1"/>
      <w:marLeft w:val="0"/>
      <w:marRight w:val="0"/>
      <w:marTop w:val="0"/>
      <w:marBottom w:val="0"/>
      <w:divBdr>
        <w:top w:val="none" w:sz="0" w:space="0" w:color="auto"/>
        <w:left w:val="none" w:sz="0" w:space="0" w:color="auto"/>
        <w:bottom w:val="none" w:sz="0" w:space="0" w:color="auto"/>
        <w:right w:val="none" w:sz="0" w:space="0" w:color="auto"/>
      </w:divBdr>
    </w:div>
    <w:div w:id="199245540">
      <w:bodyDiv w:val="1"/>
      <w:marLeft w:val="0"/>
      <w:marRight w:val="0"/>
      <w:marTop w:val="0"/>
      <w:marBottom w:val="0"/>
      <w:divBdr>
        <w:top w:val="none" w:sz="0" w:space="0" w:color="auto"/>
        <w:left w:val="none" w:sz="0" w:space="0" w:color="auto"/>
        <w:bottom w:val="none" w:sz="0" w:space="0" w:color="auto"/>
        <w:right w:val="none" w:sz="0" w:space="0" w:color="auto"/>
      </w:divBdr>
    </w:div>
    <w:div w:id="199974793">
      <w:bodyDiv w:val="1"/>
      <w:marLeft w:val="0"/>
      <w:marRight w:val="0"/>
      <w:marTop w:val="0"/>
      <w:marBottom w:val="0"/>
      <w:divBdr>
        <w:top w:val="none" w:sz="0" w:space="0" w:color="auto"/>
        <w:left w:val="none" w:sz="0" w:space="0" w:color="auto"/>
        <w:bottom w:val="none" w:sz="0" w:space="0" w:color="auto"/>
        <w:right w:val="none" w:sz="0" w:space="0" w:color="auto"/>
      </w:divBdr>
    </w:div>
    <w:div w:id="201674726">
      <w:bodyDiv w:val="1"/>
      <w:marLeft w:val="0"/>
      <w:marRight w:val="0"/>
      <w:marTop w:val="0"/>
      <w:marBottom w:val="0"/>
      <w:divBdr>
        <w:top w:val="none" w:sz="0" w:space="0" w:color="auto"/>
        <w:left w:val="none" w:sz="0" w:space="0" w:color="auto"/>
        <w:bottom w:val="none" w:sz="0" w:space="0" w:color="auto"/>
        <w:right w:val="none" w:sz="0" w:space="0" w:color="auto"/>
      </w:divBdr>
    </w:div>
    <w:div w:id="202014609">
      <w:bodyDiv w:val="1"/>
      <w:marLeft w:val="0"/>
      <w:marRight w:val="0"/>
      <w:marTop w:val="0"/>
      <w:marBottom w:val="0"/>
      <w:divBdr>
        <w:top w:val="none" w:sz="0" w:space="0" w:color="auto"/>
        <w:left w:val="none" w:sz="0" w:space="0" w:color="auto"/>
        <w:bottom w:val="none" w:sz="0" w:space="0" w:color="auto"/>
        <w:right w:val="none" w:sz="0" w:space="0" w:color="auto"/>
      </w:divBdr>
    </w:div>
    <w:div w:id="202668575">
      <w:bodyDiv w:val="1"/>
      <w:marLeft w:val="0"/>
      <w:marRight w:val="0"/>
      <w:marTop w:val="0"/>
      <w:marBottom w:val="0"/>
      <w:divBdr>
        <w:top w:val="none" w:sz="0" w:space="0" w:color="auto"/>
        <w:left w:val="none" w:sz="0" w:space="0" w:color="auto"/>
        <w:bottom w:val="none" w:sz="0" w:space="0" w:color="auto"/>
        <w:right w:val="none" w:sz="0" w:space="0" w:color="auto"/>
      </w:divBdr>
    </w:div>
    <w:div w:id="203251551">
      <w:bodyDiv w:val="1"/>
      <w:marLeft w:val="0"/>
      <w:marRight w:val="0"/>
      <w:marTop w:val="0"/>
      <w:marBottom w:val="0"/>
      <w:divBdr>
        <w:top w:val="none" w:sz="0" w:space="0" w:color="auto"/>
        <w:left w:val="none" w:sz="0" w:space="0" w:color="auto"/>
        <w:bottom w:val="none" w:sz="0" w:space="0" w:color="auto"/>
        <w:right w:val="none" w:sz="0" w:space="0" w:color="auto"/>
      </w:divBdr>
    </w:div>
    <w:div w:id="205921916">
      <w:bodyDiv w:val="1"/>
      <w:marLeft w:val="0"/>
      <w:marRight w:val="0"/>
      <w:marTop w:val="0"/>
      <w:marBottom w:val="0"/>
      <w:divBdr>
        <w:top w:val="none" w:sz="0" w:space="0" w:color="auto"/>
        <w:left w:val="none" w:sz="0" w:space="0" w:color="auto"/>
        <w:bottom w:val="none" w:sz="0" w:space="0" w:color="auto"/>
        <w:right w:val="none" w:sz="0" w:space="0" w:color="auto"/>
      </w:divBdr>
    </w:div>
    <w:div w:id="206720040">
      <w:bodyDiv w:val="1"/>
      <w:marLeft w:val="0"/>
      <w:marRight w:val="0"/>
      <w:marTop w:val="0"/>
      <w:marBottom w:val="0"/>
      <w:divBdr>
        <w:top w:val="none" w:sz="0" w:space="0" w:color="auto"/>
        <w:left w:val="none" w:sz="0" w:space="0" w:color="auto"/>
        <w:bottom w:val="none" w:sz="0" w:space="0" w:color="auto"/>
        <w:right w:val="none" w:sz="0" w:space="0" w:color="auto"/>
      </w:divBdr>
    </w:div>
    <w:div w:id="207764259">
      <w:bodyDiv w:val="1"/>
      <w:marLeft w:val="0"/>
      <w:marRight w:val="0"/>
      <w:marTop w:val="0"/>
      <w:marBottom w:val="0"/>
      <w:divBdr>
        <w:top w:val="none" w:sz="0" w:space="0" w:color="auto"/>
        <w:left w:val="none" w:sz="0" w:space="0" w:color="auto"/>
        <w:bottom w:val="none" w:sz="0" w:space="0" w:color="auto"/>
        <w:right w:val="none" w:sz="0" w:space="0" w:color="auto"/>
      </w:divBdr>
    </w:div>
    <w:div w:id="208222703">
      <w:bodyDiv w:val="1"/>
      <w:marLeft w:val="0"/>
      <w:marRight w:val="0"/>
      <w:marTop w:val="0"/>
      <w:marBottom w:val="0"/>
      <w:divBdr>
        <w:top w:val="none" w:sz="0" w:space="0" w:color="auto"/>
        <w:left w:val="none" w:sz="0" w:space="0" w:color="auto"/>
        <w:bottom w:val="none" w:sz="0" w:space="0" w:color="auto"/>
        <w:right w:val="none" w:sz="0" w:space="0" w:color="auto"/>
      </w:divBdr>
    </w:div>
    <w:div w:id="209658900">
      <w:bodyDiv w:val="1"/>
      <w:marLeft w:val="0"/>
      <w:marRight w:val="0"/>
      <w:marTop w:val="0"/>
      <w:marBottom w:val="0"/>
      <w:divBdr>
        <w:top w:val="none" w:sz="0" w:space="0" w:color="auto"/>
        <w:left w:val="none" w:sz="0" w:space="0" w:color="auto"/>
        <w:bottom w:val="none" w:sz="0" w:space="0" w:color="auto"/>
        <w:right w:val="none" w:sz="0" w:space="0" w:color="auto"/>
      </w:divBdr>
    </w:div>
    <w:div w:id="211429221">
      <w:bodyDiv w:val="1"/>
      <w:marLeft w:val="0"/>
      <w:marRight w:val="0"/>
      <w:marTop w:val="0"/>
      <w:marBottom w:val="0"/>
      <w:divBdr>
        <w:top w:val="none" w:sz="0" w:space="0" w:color="auto"/>
        <w:left w:val="none" w:sz="0" w:space="0" w:color="auto"/>
        <w:bottom w:val="none" w:sz="0" w:space="0" w:color="auto"/>
        <w:right w:val="none" w:sz="0" w:space="0" w:color="auto"/>
      </w:divBdr>
    </w:div>
    <w:div w:id="211581981">
      <w:bodyDiv w:val="1"/>
      <w:marLeft w:val="0"/>
      <w:marRight w:val="0"/>
      <w:marTop w:val="0"/>
      <w:marBottom w:val="0"/>
      <w:divBdr>
        <w:top w:val="none" w:sz="0" w:space="0" w:color="auto"/>
        <w:left w:val="none" w:sz="0" w:space="0" w:color="auto"/>
        <w:bottom w:val="none" w:sz="0" w:space="0" w:color="auto"/>
        <w:right w:val="none" w:sz="0" w:space="0" w:color="auto"/>
      </w:divBdr>
    </w:div>
    <w:div w:id="211624552">
      <w:bodyDiv w:val="1"/>
      <w:marLeft w:val="0"/>
      <w:marRight w:val="0"/>
      <w:marTop w:val="0"/>
      <w:marBottom w:val="0"/>
      <w:divBdr>
        <w:top w:val="none" w:sz="0" w:space="0" w:color="auto"/>
        <w:left w:val="none" w:sz="0" w:space="0" w:color="auto"/>
        <w:bottom w:val="none" w:sz="0" w:space="0" w:color="auto"/>
        <w:right w:val="none" w:sz="0" w:space="0" w:color="auto"/>
      </w:divBdr>
    </w:div>
    <w:div w:id="213346197">
      <w:bodyDiv w:val="1"/>
      <w:marLeft w:val="0"/>
      <w:marRight w:val="0"/>
      <w:marTop w:val="0"/>
      <w:marBottom w:val="0"/>
      <w:divBdr>
        <w:top w:val="none" w:sz="0" w:space="0" w:color="auto"/>
        <w:left w:val="none" w:sz="0" w:space="0" w:color="auto"/>
        <w:bottom w:val="none" w:sz="0" w:space="0" w:color="auto"/>
        <w:right w:val="none" w:sz="0" w:space="0" w:color="auto"/>
      </w:divBdr>
    </w:div>
    <w:div w:id="214390796">
      <w:bodyDiv w:val="1"/>
      <w:marLeft w:val="0"/>
      <w:marRight w:val="0"/>
      <w:marTop w:val="0"/>
      <w:marBottom w:val="0"/>
      <w:divBdr>
        <w:top w:val="none" w:sz="0" w:space="0" w:color="auto"/>
        <w:left w:val="none" w:sz="0" w:space="0" w:color="auto"/>
        <w:bottom w:val="none" w:sz="0" w:space="0" w:color="auto"/>
        <w:right w:val="none" w:sz="0" w:space="0" w:color="auto"/>
      </w:divBdr>
    </w:div>
    <w:div w:id="215168445">
      <w:bodyDiv w:val="1"/>
      <w:marLeft w:val="0"/>
      <w:marRight w:val="0"/>
      <w:marTop w:val="0"/>
      <w:marBottom w:val="0"/>
      <w:divBdr>
        <w:top w:val="none" w:sz="0" w:space="0" w:color="auto"/>
        <w:left w:val="none" w:sz="0" w:space="0" w:color="auto"/>
        <w:bottom w:val="none" w:sz="0" w:space="0" w:color="auto"/>
        <w:right w:val="none" w:sz="0" w:space="0" w:color="auto"/>
      </w:divBdr>
    </w:div>
    <w:div w:id="215628310">
      <w:bodyDiv w:val="1"/>
      <w:marLeft w:val="0"/>
      <w:marRight w:val="0"/>
      <w:marTop w:val="0"/>
      <w:marBottom w:val="0"/>
      <w:divBdr>
        <w:top w:val="none" w:sz="0" w:space="0" w:color="auto"/>
        <w:left w:val="none" w:sz="0" w:space="0" w:color="auto"/>
        <w:bottom w:val="none" w:sz="0" w:space="0" w:color="auto"/>
        <w:right w:val="none" w:sz="0" w:space="0" w:color="auto"/>
      </w:divBdr>
    </w:div>
    <w:div w:id="216014089">
      <w:bodyDiv w:val="1"/>
      <w:marLeft w:val="0"/>
      <w:marRight w:val="0"/>
      <w:marTop w:val="0"/>
      <w:marBottom w:val="0"/>
      <w:divBdr>
        <w:top w:val="none" w:sz="0" w:space="0" w:color="auto"/>
        <w:left w:val="none" w:sz="0" w:space="0" w:color="auto"/>
        <w:bottom w:val="none" w:sz="0" w:space="0" w:color="auto"/>
        <w:right w:val="none" w:sz="0" w:space="0" w:color="auto"/>
      </w:divBdr>
    </w:div>
    <w:div w:id="216210173">
      <w:bodyDiv w:val="1"/>
      <w:marLeft w:val="0"/>
      <w:marRight w:val="0"/>
      <w:marTop w:val="0"/>
      <w:marBottom w:val="0"/>
      <w:divBdr>
        <w:top w:val="none" w:sz="0" w:space="0" w:color="auto"/>
        <w:left w:val="none" w:sz="0" w:space="0" w:color="auto"/>
        <w:bottom w:val="none" w:sz="0" w:space="0" w:color="auto"/>
        <w:right w:val="none" w:sz="0" w:space="0" w:color="auto"/>
      </w:divBdr>
    </w:div>
    <w:div w:id="218833891">
      <w:bodyDiv w:val="1"/>
      <w:marLeft w:val="0"/>
      <w:marRight w:val="0"/>
      <w:marTop w:val="0"/>
      <w:marBottom w:val="0"/>
      <w:divBdr>
        <w:top w:val="none" w:sz="0" w:space="0" w:color="auto"/>
        <w:left w:val="none" w:sz="0" w:space="0" w:color="auto"/>
        <w:bottom w:val="none" w:sz="0" w:space="0" w:color="auto"/>
        <w:right w:val="none" w:sz="0" w:space="0" w:color="auto"/>
      </w:divBdr>
    </w:div>
    <w:div w:id="218903722">
      <w:bodyDiv w:val="1"/>
      <w:marLeft w:val="0"/>
      <w:marRight w:val="0"/>
      <w:marTop w:val="0"/>
      <w:marBottom w:val="0"/>
      <w:divBdr>
        <w:top w:val="none" w:sz="0" w:space="0" w:color="auto"/>
        <w:left w:val="none" w:sz="0" w:space="0" w:color="auto"/>
        <w:bottom w:val="none" w:sz="0" w:space="0" w:color="auto"/>
        <w:right w:val="none" w:sz="0" w:space="0" w:color="auto"/>
      </w:divBdr>
    </w:div>
    <w:div w:id="220949012">
      <w:bodyDiv w:val="1"/>
      <w:marLeft w:val="0"/>
      <w:marRight w:val="0"/>
      <w:marTop w:val="0"/>
      <w:marBottom w:val="0"/>
      <w:divBdr>
        <w:top w:val="none" w:sz="0" w:space="0" w:color="auto"/>
        <w:left w:val="none" w:sz="0" w:space="0" w:color="auto"/>
        <w:bottom w:val="none" w:sz="0" w:space="0" w:color="auto"/>
        <w:right w:val="none" w:sz="0" w:space="0" w:color="auto"/>
      </w:divBdr>
    </w:div>
    <w:div w:id="221062050">
      <w:bodyDiv w:val="1"/>
      <w:marLeft w:val="0"/>
      <w:marRight w:val="0"/>
      <w:marTop w:val="0"/>
      <w:marBottom w:val="0"/>
      <w:divBdr>
        <w:top w:val="none" w:sz="0" w:space="0" w:color="auto"/>
        <w:left w:val="none" w:sz="0" w:space="0" w:color="auto"/>
        <w:bottom w:val="none" w:sz="0" w:space="0" w:color="auto"/>
        <w:right w:val="none" w:sz="0" w:space="0" w:color="auto"/>
      </w:divBdr>
    </w:div>
    <w:div w:id="222451965">
      <w:bodyDiv w:val="1"/>
      <w:marLeft w:val="0"/>
      <w:marRight w:val="0"/>
      <w:marTop w:val="0"/>
      <w:marBottom w:val="0"/>
      <w:divBdr>
        <w:top w:val="none" w:sz="0" w:space="0" w:color="auto"/>
        <w:left w:val="none" w:sz="0" w:space="0" w:color="auto"/>
        <w:bottom w:val="none" w:sz="0" w:space="0" w:color="auto"/>
        <w:right w:val="none" w:sz="0" w:space="0" w:color="auto"/>
      </w:divBdr>
    </w:div>
    <w:div w:id="224919771">
      <w:bodyDiv w:val="1"/>
      <w:marLeft w:val="0"/>
      <w:marRight w:val="0"/>
      <w:marTop w:val="0"/>
      <w:marBottom w:val="0"/>
      <w:divBdr>
        <w:top w:val="none" w:sz="0" w:space="0" w:color="auto"/>
        <w:left w:val="none" w:sz="0" w:space="0" w:color="auto"/>
        <w:bottom w:val="none" w:sz="0" w:space="0" w:color="auto"/>
        <w:right w:val="none" w:sz="0" w:space="0" w:color="auto"/>
      </w:divBdr>
    </w:div>
    <w:div w:id="228077883">
      <w:bodyDiv w:val="1"/>
      <w:marLeft w:val="0"/>
      <w:marRight w:val="0"/>
      <w:marTop w:val="0"/>
      <w:marBottom w:val="0"/>
      <w:divBdr>
        <w:top w:val="none" w:sz="0" w:space="0" w:color="auto"/>
        <w:left w:val="none" w:sz="0" w:space="0" w:color="auto"/>
        <w:bottom w:val="none" w:sz="0" w:space="0" w:color="auto"/>
        <w:right w:val="none" w:sz="0" w:space="0" w:color="auto"/>
      </w:divBdr>
    </w:div>
    <w:div w:id="228199409">
      <w:bodyDiv w:val="1"/>
      <w:marLeft w:val="0"/>
      <w:marRight w:val="0"/>
      <w:marTop w:val="0"/>
      <w:marBottom w:val="0"/>
      <w:divBdr>
        <w:top w:val="none" w:sz="0" w:space="0" w:color="auto"/>
        <w:left w:val="none" w:sz="0" w:space="0" w:color="auto"/>
        <w:bottom w:val="none" w:sz="0" w:space="0" w:color="auto"/>
        <w:right w:val="none" w:sz="0" w:space="0" w:color="auto"/>
      </w:divBdr>
    </w:div>
    <w:div w:id="228346434">
      <w:bodyDiv w:val="1"/>
      <w:marLeft w:val="0"/>
      <w:marRight w:val="0"/>
      <w:marTop w:val="0"/>
      <w:marBottom w:val="0"/>
      <w:divBdr>
        <w:top w:val="none" w:sz="0" w:space="0" w:color="auto"/>
        <w:left w:val="none" w:sz="0" w:space="0" w:color="auto"/>
        <w:bottom w:val="none" w:sz="0" w:space="0" w:color="auto"/>
        <w:right w:val="none" w:sz="0" w:space="0" w:color="auto"/>
      </w:divBdr>
    </w:div>
    <w:div w:id="228808180">
      <w:bodyDiv w:val="1"/>
      <w:marLeft w:val="0"/>
      <w:marRight w:val="0"/>
      <w:marTop w:val="0"/>
      <w:marBottom w:val="0"/>
      <w:divBdr>
        <w:top w:val="none" w:sz="0" w:space="0" w:color="auto"/>
        <w:left w:val="none" w:sz="0" w:space="0" w:color="auto"/>
        <w:bottom w:val="none" w:sz="0" w:space="0" w:color="auto"/>
        <w:right w:val="none" w:sz="0" w:space="0" w:color="auto"/>
      </w:divBdr>
    </w:div>
    <w:div w:id="229538917">
      <w:bodyDiv w:val="1"/>
      <w:marLeft w:val="0"/>
      <w:marRight w:val="0"/>
      <w:marTop w:val="0"/>
      <w:marBottom w:val="0"/>
      <w:divBdr>
        <w:top w:val="none" w:sz="0" w:space="0" w:color="auto"/>
        <w:left w:val="none" w:sz="0" w:space="0" w:color="auto"/>
        <w:bottom w:val="none" w:sz="0" w:space="0" w:color="auto"/>
        <w:right w:val="none" w:sz="0" w:space="0" w:color="auto"/>
      </w:divBdr>
    </w:div>
    <w:div w:id="229656114">
      <w:bodyDiv w:val="1"/>
      <w:marLeft w:val="0"/>
      <w:marRight w:val="0"/>
      <w:marTop w:val="0"/>
      <w:marBottom w:val="0"/>
      <w:divBdr>
        <w:top w:val="none" w:sz="0" w:space="0" w:color="auto"/>
        <w:left w:val="none" w:sz="0" w:space="0" w:color="auto"/>
        <w:bottom w:val="none" w:sz="0" w:space="0" w:color="auto"/>
        <w:right w:val="none" w:sz="0" w:space="0" w:color="auto"/>
      </w:divBdr>
    </w:div>
    <w:div w:id="229735638">
      <w:bodyDiv w:val="1"/>
      <w:marLeft w:val="0"/>
      <w:marRight w:val="0"/>
      <w:marTop w:val="0"/>
      <w:marBottom w:val="0"/>
      <w:divBdr>
        <w:top w:val="none" w:sz="0" w:space="0" w:color="auto"/>
        <w:left w:val="none" w:sz="0" w:space="0" w:color="auto"/>
        <w:bottom w:val="none" w:sz="0" w:space="0" w:color="auto"/>
        <w:right w:val="none" w:sz="0" w:space="0" w:color="auto"/>
      </w:divBdr>
    </w:div>
    <w:div w:id="230116363">
      <w:bodyDiv w:val="1"/>
      <w:marLeft w:val="0"/>
      <w:marRight w:val="0"/>
      <w:marTop w:val="0"/>
      <w:marBottom w:val="0"/>
      <w:divBdr>
        <w:top w:val="none" w:sz="0" w:space="0" w:color="auto"/>
        <w:left w:val="none" w:sz="0" w:space="0" w:color="auto"/>
        <w:bottom w:val="none" w:sz="0" w:space="0" w:color="auto"/>
        <w:right w:val="none" w:sz="0" w:space="0" w:color="auto"/>
      </w:divBdr>
    </w:div>
    <w:div w:id="230121872">
      <w:bodyDiv w:val="1"/>
      <w:marLeft w:val="0"/>
      <w:marRight w:val="0"/>
      <w:marTop w:val="0"/>
      <w:marBottom w:val="0"/>
      <w:divBdr>
        <w:top w:val="none" w:sz="0" w:space="0" w:color="auto"/>
        <w:left w:val="none" w:sz="0" w:space="0" w:color="auto"/>
        <w:bottom w:val="none" w:sz="0" w:space="0" w:color="auto"/>
        <w:right w:val="none" w:sz="0" w:space="0" w:color="auto"/>
      </w:divBdr>
    </w:div>
    <w:div w:id="230313722">
      <w:bodyDiv w:val="1"/>
      <w:marLeft w:val="0"/>
      <w:marRight w:val="0"/>
      <w:marTop w:val="0"/>
      <w:marBottom w:val="0"/>
      <w:divBdr>
        <w:top w:val="none" w:sz="0" w:space="0" w:color="auto"/>
        <w:left w:val="none" w:sz="0" w:space="0" w:color="auto"/>
        <w:bottom w:val="none" w:sz="0" w:space="0" w:color="auto"/>
        <w:right w:val="none" w:sz="0" w:space="0" w:color="auto"/>
      </w:divBdr>
    </w:div>
    <w:div w:id="230703364">
      <w:bodyDiv w:val="1"/>
      <w:marLeft w:val="0"/>
      <w:marRight w:val="0"/>
      <w:marTop w:val="0"/>
      <w:marBottom w:val="0"/>
      <w:divBdr>
        <w:top w:val="none" w:sz="0" w:space="0" w:color="auto"/>
        <w:left w:val="none" w:sz="0" w:space="0" w:color="auto"/>
        <w:bottom w:val="none" w:sz="0" w:space="0" w:color="auto"/>
        <w:right w:val="none" w:sz="0" w:space="0" w:color="auto"/>
      </w:divBdr>
    </w:div>
    <w:div w:id="231738037">
      <w:bodyDiv w:val="1"/>
      <w:marLeft w:val="0"/>
      <w:marRight w:val="0"/>
      <w:marTop w:val="0"/>
      <w:marBottom w:val="0"/>
      <w:divBdr>
        <w:top w:val="none" w:sz="0" w:space="0" w:color="auto"/>
        <w:left w:val="none" w:sz="0" w:space="0" w:color="auto"/>
        <w:bottom w:val="none" w:sz="0" w:space="0" w:color="auto"/>
        <w:right w:val="none" w:sz="0" w:space="0" w:color="auto"/>
      </w:divBdr>
    </w:div>
    <w:div w:id="232355083">
      <w:bodyDiv w:val="1"/>
      <w:marLeft w:val="0"/>
      <w:marRight w:val="0"/>
      <w:marTop w:val="0"/>
      <w:marBottom w:val="0"/>
      <w:divBdr>
        <w:top w:val="none" w:sz="0" w:space="0" w:color="auto"/>
        <w:left w:val="none" w:sz="0" w:space="0" w:color="auto"/>
        <w:bottom w:val="none" w:sz="0" w:space="0" w:color="auto"/>
        <w:right w:val="none" w:sz="0" w:space="0" w:color="auto"/>
      </w:divBdr>
    </w:div>
    <w:div w:id="232588158">
      <w:bodyDiv w:val="1"/>
      <w:marLeft w:val="0"/>
      <w:marRight w:val="0"/>
      <w:marTop w:val="0"/>
      <w:marBottom w:val="0"/>
      <w:divBdr>
        <w:top w:val="none" w:sz="0" w:space="0" w:color="auto"/>
        <w:left w:val="none" w:sz="0" w:space="0" w:color="auto"/>
        <w:bottom w:val="none" w:sz="0" w:space="0" w:color="auto"/>
        <w:right w:val="none" w:sz="0" w:space="0" w:color="auto"/>
      </w:divBdr>
    </w:div>
    <w:div w:id="232786584">
      <w:bodyDiv w:val="1"/>
      <w:marLeft w:val="0"/>
      <w:marRight w:val="0"/>
      <w:marTop w:val="0"/>
      <w:marBottom w:val="0"/>
      <w:divBdr>
        <w:top w:val="none" w:sz="0" w:space="0" w:color="auto"/>
        <w:left w:val="none" w:sz="0" w:space="0" w:color="auto"/>
        <w:bottom w:val="none" w:sz="0" w:space="0" w:color="auto"/>
        <w:right w:val="none" w:sz="0" w:space="0" w:color="auto"/>
      </w:divBdr>
    </w:div>
    <w:div w:id="233131787">
      <w:bodyDiv w:val="1"/>
      <w:marLeft w:val="0"/>
      <w:marRight w:val="0"/>
      <w:marTop w:val="0"/>
      <w:marBottom w:val="0"/>
      <w:divBdr>
        <w:top w:val="none" w:sz="0" w:space="0" w:color="auto"/>
        <w:left w:val="none" w:sz="0" w:space="0" w:color="auto"/>
        <w:bottom w:val="none" w:sz="0" w:space="0" w:color="auto"/>
        <w:right w:val="none" w:sz="0" w:space="0" w:color="auto"/>
      </w:divBdr>
    </w:div>
    <w:div w:id="233705438">
      <w:bodyDiv w:val="1"/>
      <w:marLeft w:val="0"/>
      <w:marRight w:val="0"/>
      <w:marTop w:val="0"/>
      <w:marBottom w:val="0"/>
      <w:divBdr>
        <w:top w:val="none" w:sz="0" w:space="0" w:color="auto"/>
        <w:left w:val="none" w:sz="0" w:space="0" w:color="auto"/>
        <w:bottom w:val="none" w:sz="0" w:space="0" w:color="auto"/>
        <w:right w:val="none" w:sz="0" w:space="0" w:color="auto"/>
      </w:divBdr>
    </w:div>
    <w:div w:id="234978544">
      <w:bodyDiv w:val="1"/>
      <w:marLeft w:val="0"/>
      <w:marRight w:val="0"/>
      <w:marTop w:val="0"/>
      <w:marBottom w:val="0"/>
      <w:divBdr>
        <w:top w:val="none" w:sz="0" w:space="0" w:color="auto"/>
        <w:left w:val="none" w:sz="0" w:space="0" w:color="auto"/>
        <w:bottom w:val="none" w:sz="0" w:space="0" w:color="auto"/>
        <w:right w:val="none" w:sz="0" w:space="0" w:color="auto"/>
      </w:divBdr>
    </w:div>
    <w:div w:id="236791966">
      <w:bodyDiv w:val="1"/>
      <w:marLeft w:val="0"/>
      <w:marRight w:val="0"/>
      <w:marTop w:val="0"/>
      <w:marBottom w:val="0"/>
      <w:divBdr>
        <w:top w:val="none" w:sz="0" w:space="0" w:color="auto"/>
        <w:left w:val="none" w:sz="0" w:space="0" w:color="auto"/>
        <w:bottom w:val="none" w:sz="0" w:space="0" w:color="auto"/>
        <w:right w:val="none" w:sz="0" w:space="0" w:color="auto"/>
      </w:divBdr>
    </w:div>
    <w:div w:id="237904977">
      <w:bodyDiv w:val="1"/>
      <w:marLeft w:val="0"/>
      <w:marRight w:val="0"/>
      <w:marTop w:val="0"/>
      <w:marBottom w:val="0"/>
      <w:divBdr>
        <w:top w:val="none" w:sz="0" w:space="0" w:color="auto"/>
        <w:left w:val="none" w:sz="0" w:space="0" w:color="auto"/>
        <w:bottom w:val="none" w:sz="0" w:space="0" w:color="auto"/>
        <w:right w:val="none" w:sz="0" w:space="0" w:color="auto"/>
      </w:divBdr>
    </w:div>
    <w:div w:id="237905236">
      <w:bodyDiv w:val="1"/>
      <w:marLeft w:val="0"/>
      <w:marRight w:val="0"/>
      <w:marTop w:val="0"/>
      <w:marBottom w:val="0"/>
      <w:divBdr>
        <w:top w:val="none" w:sz="0" w:space="0" w:color="auto"/>
        <w:left w:val="none" w:sz="0" w:space="0" w:color="auto"/>
        <w:bottom w:val="none" w:sz="0" w:space="0" w:color="auto"/>
        <w:right w:val="none" w:sz="0" w:space="0" w:color="auto"/>
      </w:divBdr>
    </w:div>
    <w:div w:id="239877604">
      <w:bodyDiv w:val="1"/>
      <w:marLeft w:val="0"/>
      <w:marRight w:val="0"/>
      <w:marTop w:val="0"/>
      <w:marBottom w:val="0"/>
      <w:divBdr>
        <w:top w:val="none" w:sz="0" w:space="0" w:color="auto"/>
        <w:left w:val="none" w:sz="0" w:space="0" w:color="auto"/>
        <w:bottom w:val="none" w:sz="0" w:space="0" w:color="auto"/>
        <w:right w:val="none" w:sz="0" w:space="0" w:color="auto"/>
      </w:divBdr>
    </w:div>
    <w:div w:id="240607324">
      <w:bodyDiv w:val="1"/>
      <w:marLeft w:val="0"/>
      <w:marRight w:val="0"/>
      <w:marTop w:val="0"/>
      <w:marBottom w:val="0"/>
      <w:divBdr>
        <w:top w:val="none" w:sz="0" w:space="0" w:color="auto"/>
        <w:left w:val="none" w:sz="0" w:space="0" w:color="auto"/>
        <w:bottom w:val="none" w:sz="0" w:space="0" w:color="auto"/>
        <w:right w:val="none" w:sz="0" w:space="0" w:color="auto"/>
      </w:divBdr>
    </w:div>
    <w:div w:id="241840220">
      <w:bodyDiv w:val="1"/>
      <w:marLeft w:val="0"/>
      <w:marRight w:val="0"/>
      <w:marTop w:val="0"/>
      <w:marBottom w:val="0"/>
      <w:divBdr>
        <w:top w:val="none" w:sz="0" w:space="0" w:color="auto"/>
        <w:left w:val="none" w:sz="0" w:space="0" w:color="auto"/>
        <w:bottom w:val="none" w:sz="0" w:space="0" w:color="auto"/>
        <w:right w:val="none" w:sz="0" w:space="0" w:color="auto"/>
      </w:divBdr>
    </w:div>
    <w:div w:id="242028695">
      <w:bodyDiv w:val="1"/>
      <w:marLeft w:val="0"/>
      <w:marRight w:val="0"/>
      <w:marTop w:val="0"/>
      <w:marBottom w:val="0"/>
      <w:divBdr>
        <w:top w:val="none" w:sz="0" w:space="0" w:color="auto"/>
        <w:left w:val="none" w:sz="0" w:space="0" w:color="auto"/>
        <w:bottom w:val="none" w:sz="0" w:space="0" w:color="auto"/>
        <w:right w:val="none" w:sz="0" w:space="0" w:color="auto"/>
      </w:divBdr>
    </w:div>
    <w:div w:id="242380802">
      <w:bodyDiv w:val="1"/>
      <w:marLeft w:val="0"/>
      <w:marRight w:val="0"/>
      <w:marTop w:val="0"/>
      <w:marBottom w:val="0"/>
      <w:divBdr>
        <w:top w:val="none" w:sz="0" w:space="0" w:color="auto"/>
        <w:left w:val="none" w:sz="0" w:space="0" w:color="auto"/>
        <w:bottom w:val="none" w:sz="0" w:space="0" w:color="auto"/>
        <w:right w:val="none" w:sz="0" w:space="0" w:color="auto"/>
      </w:divBdr>
    </w:div>
    <w:div w:id="243145177">
      <w:bodyDiv w:val="1"/>
      <w:marLeft w:val="0"/>
      <w:marRight w:val="0"/>
      <w:marTop w:val="0"/>
      <w:marBottom w:val="0"/>
      <w:divBdr>
        <w:top w:val="none" w:sz="0" w:space="0" w:color="auto"/>
        <w:left w:val="none" w:sz="0" w:space="0" w:color="auto"/>
        <w:bottom w:val="none" w:sz="0" w:space="0" w:color="auto"/>
        <w:right w:val="none" w:sz="0" w:space="0" w:color="auto"/>
      </w:divBdr>
    </w:div>
    <w:div w:id="243760654">
      <w:bodyDiv w:val="1"/>
      <w:marLeft w:val="0"/>
      <w:marRight w:val="0"/>
      <w:marTop w:val="0"/>
      <w:marBottom w:val="0"/>
      <w:divBdr>
        <w:top w:val="none" w:sz="0" w:space="0" w:color="auto"/>
        <w:left w:val="none" w:sz="0" w:space="0" w:color="auto"/>
        <w:bottom w:val="none" w:sz="0" w:space="0" w:color="auto"/>
        <w:right w:val="none" w:sz="0" w:space="0" w:color="auto"/>
      </w:divBdr>
    </w:div>
    <w:div w:id="244076508">
      <w:bodyDiv w:val="1"/>
      <w:marLeft w:val="0"/>
      <w:marRight w:val="0"/>
      <w:marTop w:val="0"/>
      <w:marBottom w:val="0"/>
      <w:divBdr>
        <w:top w:val="none" w:sz="0" w:space="0" w:color="auto"/>
        <w:left w:val="none" w:sz="0" w:space="0" w:color="auto"/>
        <w:bottom w:val="none" w:sz="0" w:space="0" w:color="auto"/>
        <w:right w:val="none" w:sz="0" w:space="0" w:color="auto"/>
      </w:divBdr>
    </w:div>
    <w:div w:id="244190920">
      <w:bodyDiv w:val="1"/>
      <w:marLeft w:val="0"/>
      <w:marRight w:val="0"/>
      <w:marTop w:val="0"/>
      <w:marBottom w:val="0"/>
      <w:divBdr>
        <w:top w:val="none" w:sz="0" w:space="0" w:color="auto"/>
        <w:left w:val="none" w:sz="0" w:space="0" w:color="auto"/>
        <w:bottom w:val="none" w:sz="0" w:space="0" w:color="auto"/>
        <w:right w:val="none" w:sz="0" w:space="0" w:color="auto"/>
      </w:divBdr>
    </w:div>
    <w:div w:id="244345759">
      <w:bodyDiv w:val="1"/>
      <w:marLeft w:val="0"/>
      <w:marRight w:val="0"/>
      <w:marTop w:val="0"/>
      <w:marBottom w:val="0"/>
      <w:divBdr>
        <w:top w:val="none" w:sz="0" w:space="0" w:color="auto"/>
        <w:left w:val="none" w:sz="0" w:space="0" w:color="auto"/>
        <w:bottom w:val="none" w:sz="0" w:space="0" w:color="auto"/>
        <w:right w:val="none" w:sz="0" w:space="0" w:color="auto"/>
      </w:divBdr>
    </w:div>
    <w:div w:id="244460738">
      <w:bodyDiv w:val="1"/>
      <w:marLeft w:val="0"/>
      <w:marRight w:val="0"/>
      <w:marTop w:val="0"/>
      <w:marBottom w:val="0"/>
      <w:divBdr>
        <w:top w:val="none" w:sz="0" w:space="0" w:color="auto"/>
        <w:left w:val="none" w:sz="0" w:space="0" w:color="auto"/>
        <w:bottom w:val="none" w:sz="0" w:space="0" w:color="auto"/>
        <w:right w:val="none" w:sz="0" w:space="0" w:color="auto"/>
      </w:divBdr>
    </w:div>
    <w:div w:id="245039247">
      <w:bodyDiv w:val="1"/>
      <w:marLeft w:val="0"/>
      <w:marRight w:val="0"/>
      <w:marTop w:val="0"/>
      <w:marBottom w:val="0"/>
      <w:divBdr>
        <w:top w:val="none" w:sz="0" w:space="0" w:color="auto"/>
        <w:left w:val="none" w:sz="0" w:space="0" w:color="auto"/>
        <w:bottom w:val="none" w:sz="0" w:space="0" w:color="auto"/>
        <w:right w:val="none" w:sz="0" w:space="0" w:color="auto"/>
      </w:divBdr>
    </w:div>
    <w:div w:id="245501102">
      <w:bodyDiv w:val="1"/>
      <w:marLeft w:val="0"/>
      <w:marRight w:val="0"/>
      <w:marTop w:val="0"/>
      <w:marBottom w:val="0"/>
      <w:divBdr>
        <w:top w:val="none" w:sz="0" w:space="0" w:color="auto"/>
        <w:left w:val="none" w:sz="0" w:space="0" w:color="auto"/>
        <w:bottom w:val="none" w:sz="0" w:space="0" w:color="auto"/>
        <w:right w:val="none" w:sz="0" w:space="0" w:color="auto"/>
      </w:divBdr>
    </w:div>
    <w:div w:id="245580395">
      <w:bodyDiv w:val="1"/>
      <w:marLeft w:val="0"/>
      <w:marRight w:val="0"/>
      <w:marTop w:val="0"/>
      <w:marBottom w:val="0"/>
      <w:divBdr>
        <w:top w:val="none" w:sz="0" w:space="0" w:color="auto"/>
        <w:left w:val="none" w:sz="0" w:space="0" w:color="auto"/>
        <w:bottom w:val="none" w:sz="0" w:space="0" w:color="auto"/>
        <w:right w:val="none" w:sz="0" w:space="0" w:color="auto"/>
      </w:divBdr>
    </w:div>
    <w:div w:id="245770834">
      <w:bodyDiv w:val="1"/>
      <w:marLeft w:val="0"/>
      <w:marRight w:val="0"/>
      <w:marTop w:val="0"/>
      <w:marBottom w:val="0"/>
      <w:divBdr>
        <w:top w:val="none" w:sz="0" w:space="0" w:color="auto"/>
        <w:left w:val="none" w:sz="0" w:space="0" w:color="auto"/>
        <w:bottom w:val="none" w:sz="0" w:space="0" w:color="auto"/>
        <w:right w:val="none" w:sz="0" w:space="0" w:color="auto"/>
      </w:divBdr>
    </w:div>
    <w:div w:id="246765711">
      <w:bodyDiv w:val="1"/>
      <w:marLeft w:val="0"/>
      <w:marRight w:val="0"/>
      <w:marTop w:val="0"/>
      <w:marBottom w:val="0"/>
      <w:divBdr>
        <w:top w:val="none" w:sz="0" w:space="0" w:color="auto"/>
        <w:left w:val="none" w:sz="0" w:space="0" w:color="auto"/>
        <w:bottom w:val="none" w:sz="0" w:space="0" w:color="auto"/>
        <w:right w:val="none" w:sz="0" w:space="0" w:color="auto"/>
      </w:divBdr>
    </w:div>
    <w:div w:id="246769475">
      <w:bodyDiv w:val="1"/>
      <w:marLeft w:val="0"/>
      <w:marRight w:val="0"/>
      <w:marTop w:val="0"/>
      <w:marBottom w:val="0"/>
      <w:divBdr>
        <w:top w:val="none" w:sz="0" w:space="0" w:color="auto"/>
        <w:left w:val="none" w:sz="0" w:space="0" w:color="auto"/>
        <w:bottom w:val="none" w:sz="0" w:space="0" w:color="auto"/>
        <w:right w:val="none" w:sz="0" w:space="0" w:color="auto"/>
      </w:divBdr>
    </w:div>
    <w:div w:id="246770082">
      <w:bodyDiv w:val="1"/>
      <w:marLeft w:val="0"/>
      <w:marRight w:val="0"/>
      <w:marTop w:val="0"/>
      <w:marBottom w:val="0"/>
      <w:divBdr>
        <w:top w:val="none" w:sz="0" w:space="0" w:color="auto"/>
        <w:left w:val="none" w:sz="0" w:space="0" w:color="auto"/>
        <w:bottom w:val="none" w:sz="0" w:space="0" w:color="auto"/>
        <w:right w:val="none" w:sz="0" w:space="0" w:color="auto"/>
      </w:divBdr>
    </w:div>
    <w:div w:id="248584555">
      <w:bodyDiv w:val="1"/>
      <w:marLeft w:val="0"/>
      <w:marRight w:val="0"/>
      <w:marTop w:val="0"/>
      <w:marBottom w:val="0"/>
      <w:divBdr>
        <w:top w:val="none" w:sz="0" w:space="0" w:color="auto"/>
        <w:left w:val="none" w:sz="0" w:space="0" w:color="auto"/>
        <w:bottom w:val="none" w:sz="0" w:space="0" w:color="auto"/>
        <w:right w:val="none" w:sz="0" w:space="0" w:color="auto"/>
      </w:divBdr>
    </w:div>
    <w:div w:id="250701745">
      <w:bodyDiv w:val="1"/>
      <w:marLeft w:val="0"/>
      <w:marRight w:val="0"/>
      <w:marTop w:val="0"/>
      <w:marBottom w:val="0"/>
      <w:divBdr>
        <w:top w:val="none" w:sz="0" w:space="0" w:color="auto"/>
        <w:left w:val="none" w:sz="0" w:space="0" w:color="auto"/>
        <w:bottom w:val="none" w:sz="0" w:space="0" w:color="auto"/>
        <w:right w:val="none" w:sz="0" w:space="0" w:color="auto"/>
      </w:divBdr>
    </w:div>
    <w:div w:id="252322336">
      <w:bodyDiv w:val="1"/>
      <w:marLeft w:val="0"/>
      <w:marRight w:val="0"/>
      <w:marTop w:val="0"/>
      <w:marBottom w:val="0"/>
      <w:divBdr>
        <w:top w:val="none" w:sz="0" w:space="0" w:color="auto"/>
        <w:left w:val="none" w:sz="0" w:space="0" w:color="auto"/>
        <w:bottom w:val="none" w:sz="0" w:space="0" w:color="auto"/>
        <w:right w:val="none" w:sz="0" w:space="0" w:color="auto"/>
      </w:divBdr>
    </w:div>
    <w:div w:id="252400559">
      <w:bodyDiv w:val="1"/>
      <w:marLeft w:val="0"/>
      <w:marRight w:val="0"/>
      <w:marTop w:val="0"/>
      <w:marBottom w:val="0"/>
      <w:divBdr>
        <w:top w:val="none" w:sz="0" w:space="0" w:color="auto"/>
        <w:left w:val="none" w:sz="0" w:space="0" w:color="auto"/>
        <w:bottom w:val="none" w:sz="0" w:space="0" w:color="auto"/>
        <w:right w:val="none" w:sz="0" w:space="0" w:color="auto"/>
      </w:divBdr>
    </w:div>
    <w:div w:id="253249207">
      <w:bodyDiv w:val="1"/>
      <w:marLeft w:val="0"/>
      <w:marRight w:val="0"/>
      <w:marTop w:val="0"/>
      <w:marBottom w:val="0"/>
      <w:divBdr>
        <w:top w:val="none" w:sz="0" w:space="0" w:color="auto"/>
        <w:left w:val="none" w:sz="0" w:space="0" w:color="auto"/>
        <w:bottom w:val="none" w:sz="0" w:space="0" w:color="auto"/>
        <w:right w:val="none" w:sz="0" w:space="0" w:color="auto"/>
      </w:divBdr>
    </w:div>
    <w:div w:id="253904543">
      <w:bodyDiv w:val="1"/>
      <w:marLeft w:val="0"/>
      <w:marRight w:val="0"/>
      <w:marTop w:val="0"/>
      <w:marBottom w:val="0"/>
      <w:divBdr>
        <w:top w:val="none" w:sz="0" w:space="0" w:color="auto"/>
        <w:left w:val="none" w:sz="0" w:space="0" w:color="auto"/>
        <w:bottom w:val="none" w:sz="0" w:space="0" w:color="auto"/>
        <w:right w:val="none" w:sz="0" w:space="0" w:color="auto"/>
      </w:divBdr>
    </w:div>
    <w:div w:id="254629790">
      <w:bodyDiv w:val="1"/>
      <w:marLeft w:val="0"/>
      <w:marRight w:val="0"/>
      <w:marTop w:val="0"/>
      <w:marBottom w:val="0"/>
      <w:divBdr>
        <w:top w:val="none" w:sz="0" w:space="0" w:color="auto"/>
        <w:left w:val="none" w:sz="0" w:space="0" w:color="auto"/>
        <w:bottom w:val="none" w:sz="0" w:space="0" w:color="auto"/>
        <w:right w:val="none" w:sz="0" w:space="0" w:color="auto"/>
      </w:divBdr>
    </w:div>
    <w:div w:id="255140017">
      <w:bodyDiv w:val="1"/>
      <w:marLeft w:val="0"/>
      <w:marRight w:val="0"/>
      <w:marTop w:val="0"/>
      <w:marBottom w:val="0"/>
      <w:divBdr>
        <w:top w:val="none" w:sz="0" w:space="0" w:color="auto"/>
        <w:left w:val="none" w:sz="0" w:space="0" w:color="auto"/>
        <w:bottom w:val="none" w:sz="0" w:space="0" w:color="auto"/>
        <w:right w:val="none" w:sz="0" w:space="0" w:color="auto"/>
      </w:divBdr>
    </w:div>
    <w:div w:id="255213841">
      <w:bodyDiv w:val="1"/>
      <w:marLeft w:val="0"/>
      <w:marRight w:val="0"/>
      <w:marTop w:val="0"/>
      <w:marBottom w:val="0"/>
      <w:divBdr>
        <w:top w:val="none" w:sz="0" w:space="0" w:color="auto"/>
        <w:left w:val="none" w:sz="0" w:space="0" w:color="auto"/>
        <w:bottom w:val="none" w:sz="0" w:space="0" w:color="auto"/>
        <w:right w:val="none" w:sz="0" w:space="0" w:color="auto"/>
      </w:divBdr>
    </w:div>
    <w:div w:id="255867154">
      <w:bodyDiv w:val="1"/>
      <w:marLeft w:val="0"/>
      <w:marRight w:val="0"/>
      <w:marTop w:val="0"/>
      <w:marBottom w:val="0"/>
      <w:divBdr>
        <w:top w:val="none" w:sz="0" w:space="0" w:color="auto"/>
        <w:left w:val="none" w:sz="0" w:space="0" w:color="auto"/>
        <w:bottom w:val="none" w:sz="0" w:space="0" w:color="auto"/>
        <w:right w:val="none" w:sz="0" w:space="0" w:color="auto"/>
      </w:divBdr>
    </w:div>
    <w:div w:id="255942667">
      <w:bodyDiv w:val="1"/>
      <w:marLeft w:val="0"/>
      <w:marRight w:val="0"/>
      <w:marTop w:val="0"/>
      <w:marBottom w:val="0"/>
      <w:divBdr>
        <w:top w:val="none" w:sz="0" w:space="0" w:color="auto"/>
        <w:left w:val="none" w:sz="0" w:space="0" w:color="auto"/>
        <w:bottom w:val="none" w:sz="0" w:space="0" w:color="auto"/>
        <w:right w:val="none" w:sz="0" w:space="0" w:color="auto"/>
      </w:divBdr>
    </w:div>
    <w:div w:id="255947317">
      <w:bodyDiv w:val="1"/>
      <w:marLeft w:val="0"/>
      <w:marRight w:val="0"/>
      <w:marTop w:val="0"/>
      <w:marBottom w:val="0"/>
      <w:divBdr>
        <w:top w:val="none" w:sz="0" w:space="0" w:color="auto"/>
        <w:left w:val="none" w:sz="0" w:space="0" w:color="auto"/>
        <w:bottom w:val="none" w:sz="0" w:space="0" w:color="auto"/>
        <w:right w:val="none" w:sz="0" w:space="0" w:color="auto"/>
      </w:divBdr>
    </w:div>
    <w:div w:id="256253280">
      <w:bodyDiv w:val="1"/>
      <w:marLeft w:val="0"/>
      <w:marRight w:val="0"/>
      <w:marTop w:val="0"/>
      <w:marBottom w:val="0"/>
      <w:divBdr>
        <w:top w:val="none" w:sz="0" w:space="0" w:color="auto"/>
        <w:left w:val="none" w:sz="0" w:space="0" w:color="auto"/>
        <w:bottom w:val="none" w:sz="0" w:space="0" w:color="auto"/>
        <w:right w:val="none" w:sz="0" w:space="0" w:color="auto"/>
      </w:divBdr>
    </w:div>
    <w:div w:id="256594306">
      <w:bodyDiv w:val="1"/>
      <w:marLeft w:val="0"/>
      <w:marRight w:val="0"/>
      <w:marTop w:val="0"/>
      <w:marBottom w:val="0"/>
      <w:divBdr>
        <w:top w:val="none" w:sz="0" w:space="0" w:color="auto"/>
        <w:left w:val="none" w:sz="0" w:space="0" w:color="auto"/>
        <w:bottom w:val="none" w:sz="0" w:space="0" w:color="auto"/>
        <w:right w:val="none" w:sz="0" w:space="0" w:color="auto"/>
      </w:divBdr>
    </w:div>
    <w:div w:id="259796896">
      <w:bodyDiv w:val="1"/>
      <w:marLeft w:val="0"/>
      <w:marRight w:val="0"/>
      <w:marTop w:val="0"/>
      <w:marBottom w:val="0"/>
      <w:divBdr>
        <w:top w:val="none" w:sz="0" w:space="0" w:color="auto"/>
        <w:left w:val="none" w:sz="0" w:space="0" w:color="auto"/>
        <w:bottom w:val="none" w:sz="0" w:space="0" w:color="auto"/>
        <w:right w:val="none" w:sz="0" w:space="0" w:color="auto"/>
      </w:divBdr>
    </w:div>
    <w:div w:id="260845608">
      <w:bodyDiv w:val="1"/>
      <w:marLeft w:val="0"/>
      <w:marRight w:val="0"/>
      <w:marTop w:val="0"/>
      <w:marBottom w:val="0"/>
      <w:divBdr>
        <w:top w:val="none" w:sz="0" w:space="0" w:color="auto"/>
        <w:left w:val="none" w:sz="0" w:space="0" w:color="auto"/>
        <w:bottom w:val="none" w:sz="0" w:space="0" w:color="auto"/>
        <w:right w:val="none" w:sz="0" w:space="0" w:color="auto"/>
      </w:divBdr>
    </w:div>
    <w:div w:id="262345725">
      <w:bodyDiv w:val="1"/>
      <w:marLeft w:val="0"/>
      <w:marRight w:val="0"/>
      <w:marTop w:val="0"/>
      <w:marBottom w:val="0"/>
      <w:divBdr>
        <w:top w:val="none" w:sz="0" w:space="0" w:color="auto"/>
        <w:left w:val="none" w:sz="0" w:space="0" w:color="auto"/>
        <w:bottom w:val="none" w:sz="0" w:space="0" w:color="auto"/>
        <w:right w:val="none" w:sz="0" w:space="0" w:color="auto"/>
      </w:divBdr>
    </w:div>
    <w:div w:id="263269275">
      <w:bodyDiv w:val="1"/>
      <w:marLeft w:val="0"/>
      <w:marRight w:val="0"/>
      <w:marTop w:val="0"/>
      <w:marBottom w:val="0"/>
      <w:divBdr>
        <w:top w:val="none" w:sz="0" w:space="0" w:color="auto"/>
        <w:left w:val="none" w:sz="0" w:space="0" w:color="auto"/>
        <w:bottom w:val="none" w:sz="0" w:space="0" w:color="auto"/>
        <w:right w:val="none" w:sz="0" w:space="0" w:color="auto"/>
      </w:divBdr>
    </w:div>
    <w:div w:id="263735786">
      <w:bodyDiv w:val="1"/>
      <w:marLeft w:val="0"/>
      <w:marRight w:val="0"/>
      <w:marTop w:val="0"/>
      <w:marBottom w:val="0"/>
      <w:divBdr>
        <w:top w:val="none" w:sz="0" w:space="0" w:color="auto"/>
        <w:left w:val="none" w:sz="0" w:space="0" w:color="auto"/>
        <w:bottom w:val="none" w:sz="0" w:space="0" w:color="auto"/>
        <w:right w:val="none" w:sz="0" w:space="0" w:color="auto"/>
      </w:divBdr>
    </w:div>
    <w:div w:id="263924553">
      <w:bodyDiv w:val="1"/>
      <w:marLeft w:val="0"/>
      <w:marRight w:val="0"/>
      <w:marTop w:val="0"/>
      <w:marBottom w:val="0"/>
      <w:divBdr>
        <w:top w:val="none" w:sz="0" w:space="0" w:color="auto"/>
        <w:left w:val="none" w:sz="0" w:space="0" w:color="auto"/>
        <w:bottom w:val="none" w:sz="0" w:space="0" w:color="auto"/>
        <w:right w:val="none" w:sz="0" w:space="0" w:color="auto"/>
      </w:divBdr>
    </w:div>
    <w:div w:id="264844033">
      <w:bodyDiv w:val="1"/>
      <w:marLeft w:val="0"/>
      <w:marRight w:val="0"/>
      <w:marTop w:val="0"/>
      <w:marBottom w:val="0"/>
      <w:divBdr>
        <w:top w:val="none" w:sz="0" w:space="0" w:color="auto"/>
        <w:left w:val="none" w:sz="0" w:space="0" w:color="auto"/>
        <w:bottom w:val="none" w:sz="0" w:space="0" w:color="auto"/>
        <w:right w:val="none" w:sz="0" w:space="0" w:color="auto"/>
      </w:divBdr>
    </w:div>
    <w:div w:id="265311048">
      <w:bodyDiv w:val="1"/>
      <w:marLeft w:val="0"/>
      <w:marRight w:val="0"/>
      <w:marTop w:val="0"/>
      <w:marBottom w:val="0"/>
      <w:divBdr>
        <w:top w:val="none" w:sz="0" w:space="0" w:color="auto"/>
        <w:left w:val="none" w:sz="0" w:space="0" w:color="auto"/>
        <w:bottom w:val="none" w:sz="0" w:space="0" w:color="auto"/>
        <w:right w:val="none" w:sz="0" w:space="0" w:color="auto"/>
      </w:divBdr>
    </w:div>
    <w:div w:id="265625286">
      <w:bodyDiv w:val="1"/>
      <w:marLeft w:val="0"/>
      <w:marRight w:val="0"/>
      <w:marTop w:val="0"/>
      <w:marBottom w:val="0"/>
      <w:divBdr>
        <w:top w:val="none" w:sz="0" w:space="0" w:color="auto"/>
        <w:left w:val="none" w:sz="0" w:space="0" w:color="auto"/>
        <w:bottom w:val="none" w:sz="0" w:space="0" w:color="auto"/>
        <w:right w:val="none" w:sz="0" w:space="0" w:color="auto"/>
      </w:divBdr>
    </w:div>
    <w:div w:id="265694628">
      <w:bodyDiv w:val="1"/>
      <w:marLeft w:val="0"/>
      <w:marRight w:val="0"/>
      <w:marTop w:val="0"/>
      <w:marBottom w:val="0"/>
      <w:divBdr>
        <w:top w:val="none" w:sz="0" w:space="0" w:color="auto"/>
        <w:left w:val="none" w:sz="0" w:space="0" w:color="auto"/>
        <w:bottom w:val="none" w:sz="0" w:space="0" w:color="auto"/>
        <w:right w:val="none" w:sz="0" w:space="0" w:color="auto"/>
      </w:divBdr>
    </w:div>
    <w:div w:id="266235594">
      <w:bodyDiv w:val="1"/>
      <w:marLeft w:val="0"/>
      <w:marRight w:val="0"/>
      <w:marTop w:val="0"/>
      <w:marBottom w:val="0"/>
      <w:divBdr>
        <w:top w:val="none" w:sz="0" w:space="0" w:color="auto"/>
        <w:left w:val="none" w:sz="0" w:space="0" w:color="auto"/>
        <w:bottom w:val="none" w:sz="0" w:space="0" w:color="auto"/>
        <w:right w:val="none" w:sz="0" w:space="0" w:color="auto"/>
      </w:divBdr>
    </w:div>
    <w:div w:id="266624371">
      <w:bodyDiv w:val="1"/>
      <w:marLeft w:val="0"/>
      <w:marRight w:val="0"/>
      <w:marTop w:val="0"/>
      <w:marBottom w:val="0"/>
      <w:divBdr>
        <w:top w:val="none" w:sz="0" w:space="0" w:color="auto"/>
        <w:left w:val="none" w:sz="0" w:space="0" w:color="auto"/>
        <w:bottom w:val="none" w:sz="0" w:space="0" w:color="auto"/>
        <w:right w:val="none" w:sz="0" w:space="0" w:color="auto"/>
      </w:divBdr>
    </w:div>
    <w:div w:id="266742454">
      <w:bodyDiv w:val="1"/>
      <w:marLeft w:val="0"/>
      <w:marRight w:val="0"/>
      <w:marTop w:val="0"/>
      <w:marBottom w:val="0"/>
      <w:divBdr>
        <w:top w:val="none" w:sz="0" w:space="0" w:color="auto"/>
        <w:left w:val="none" w:sz="0" w:space="0" w:color="auto"/>
        <w:bottom w:val="none" w:sz="0" w:space="0" w:color="auto"/>
        <w:right w:val="none" w:sz="0" w:space="0" w:color="auto"/>
      </w:divBdr>
    </w:div>
    <w:div w:id="267585524">
      <w:bodyDiv w:val="1"/>
      <w:marLeft w:val="0"/>
      <w:marRight w:val="0"/>
      <w:marTop w:val="0"/>
      <w:marBottom w:val="0"/>
      <w:divBdr>
        <w:top w:val="none" w:sz="0" w:space="0" w:color="auto"/>
        <w:left w:val="none" w:sz="0" w:space="0" w:color="auto"/>
        <w:bottom w:val="none" w:sz="0" w:space="0" w:color="auto"/>
        <w:right w:val="none" w:sz="0" w:space="0" w:color="auto"/>
      </w:divBdr>
    </w:div>
    <w:div w:id="267662498">
      <w:bodyDiv w:val="1"/>
      <w:marLeft w:val="0"/>
      <w:marRight w:val="0"/>
      <w:marTop w:val="0"/>
      <w:marBottom w:val="0"/>
      <w:divBdr>
        <w:top w:val="none" w:sz="0" w:space="0" w:color="auto"/>
        <w:left w:val="none" w:sz="0" w:space="0" w:color="auto"/>
        <w:bottom w:val="none" w:sz="0" w:space="0" w:color="auto"/>
        <w:right w:val="none" w:sz="0" w:space="0" w:color="auto"/>
      </w:divBdr>
    </w:div>
    <w:div w:id="268199453">
      <w:bodyDiv w:val="1"/>
      <w:marLeft w:val="0"/>
      <w:marRight w:val="0"/>
      <w:marTop w:val="0"/>
      <w:marBottom w:val="0"/>
      <w:divBdr>
        <w:top w:val="none" w:sz="0" w:space="0" w:color="auto"/>
        <w:left w:val="none" w:sz="0" w:space="0" w:color="auto"/>
        <w:bottom w:val="none" w:sz="0" w:space="0" w:color="auto"/>
        <w:right w:val="none" w:sz="0" w:space="0" w:color="auto"/>
      </w:divBdr>
    </w:div>
    <w:div w:id="268241118">
      <w:bodyDiv w:val="1"/>
      <w:marLeft w:val="0"/>
      <w:marRight w:val="0"/>
      <w:marTop w:val="0"/>
      <w:marBottom w:val="0"/>
      <w:divBdr>
        <w:top w:val="none" w:sz="0" w:space="0" w:color="auto"/>
        <w:left w:val="none" w:sz="0" w:space="0" w:color="auto"/>
        <w:bottom w:val="none" w:sz="0" w:space="0" w:color="auto"/>
        <w:right w:val="none" w:sz="0" w:space="0" w:color="auto"/>
      </w:divBdr>
    </w:div>
    <w:div w:id="268390145">
      <w:bodyDiv w:val="1"/>
      <w:marLeft w:val="0"/>
      <w:marRight w:val="0"/>
      <w:marTop w:val="0"/>
      <w:marBottom w:val="0"/>
      <w:divBdr>
        <w:top w:val="none" w:sz="0" w:space="0" w:color="auto"/>
        <w:left w:val="none" w:sz="0" w:space="0" w:color="auto"/>
        <w:bottom w:val="none" w:sz="0" w:space="0" w:color="auto"/>
        <w:right w:val="none" w:sz="0" w:space="0" w:color="auto"/>
      </w:divBdr>
    </w:div>
    <w:div w:id="270475407">
      <w:bodyDiv w:val="1"/>
      <w:marLeft w:val="0"/>
      <w:marRight w:val="0"/>
      <w:marTop w:val="0"/>
      <w:marBottom w:val="0"/>
      <w:divBdr>
        <w:top w:val="none" w:sz="0" w:space="0" w:color="auto"/>
        <w:left w:val="none" w:sz="0" w:space="0" w:color="auto"/>
        <w:bottom w:val="none" w:sz="0" w:space="0" w:color="auto"/>
        <w:right w:val="none" w:sz="0" w:space="0" w:color="auto"/>
      </w:divBdr>
    </w:div>
    <w:div w:id="270744371">
      <w:bodyDiv w:val="1"/>
      <w:marLeft w:val="0"/>
      <w:marRight w:val="0"/>
      <w:marTop w:val="0"/>
      <w:marBottom w:val="0"/>
      <w:divBdr>
        <w:top w:val="none" w:sz="0" w:space="0" w:color="auto"/>
        <w:left w:val="none" w:sz="0" w:space="0" w:color="auto"/>
        <w:bottom w:val="none" w:sz="0" w:space="0" w:color="auto"/>
        <w:right w:val="none" w:sz="0" w:space="0" w:color="auto"/>
      </w:divBdr>
    </w:div>
    <w:div w:id="270824127">
      <w:bodyDiv w:val="1"/>
      <w:marLeft w:val="0"/>
      <w:marRight w:val="0"/>
      <w:marTop w:val="0"/>
      <w:marBottom w:val="0"/>
      <w:divBdr>
        <w:top w:val="none" w:sz="0" w:space="0" w:color="auto"/>
        <w:left w:val="none" w:sz="0" w:space="0" w:color="auto"/>
        <w:bottom w:val="none" w:sz="0" w:space="0" w:color="auto"/>
        <w:right w:val="none" w:sz="0" w:space="0" w:color="auto"/>
      </w:divBdr>
    </w:div>
    <w:div w:id="271405827">
      <w:bodyDiv w:val="1"/>
      <w:marLeft w:val="0"/>
      <w:marRight w:val="0"/>
      <w:marTop w:val="0"/>
      <w:marBottom w:val="0"/>
      <w:divBdr>
        <w:top w:val="none" w:sz="0" w:space="0" w:color="auto"/>
        <w:left w:val="none" w:sz="0" w:space="0" w:color="auto"/>
        <w:bottom w:val="none" w:sz="0" w:space="0" w:color="auto"/>
        <w:right w:val="none" w:sz="0" w:space="0" w:color="auto"/>
      </w:divBdr>
    </w:div>
    <w:div w:id="271858974">
      <w:bodyDiv w:val="1"/>
      <w:marLeft w:val="0"/>
      <w:marRight w:val="0"/>
      <w:marTop w:val="0"/>
      <w:marBottom w:val="0"/>
      <w:divBdr>
        <w:top w:val="none" w:sz="0" w:space="0" w:color="auto"/>
        <w:left w:val="none" w:sz="0" w:space="0" w:color="auto"/>
        <w:bottom w:val="none" w:sz="0" w:space="0" w:color="auto"/>
        <w:right w:val="none" w:sz="0" w:space="0" w:color="auto"/>
      </w:divBdr>
    </w:div>
    <w:div w:id="272516137">
      <w:bodyDiv w:val="1"/>
      <w:marLeft w:val="0"/>
      <w:marRight w:val="0"/>
      <w:marTop w:val="0"/>
      <w:marBottom w:val="0"/>
      <w:divBdr>
        <w:top w:val="none" w:sz="0" w:space="0" w:color="auto"/>
        <w:left w:val="none" w:sz="0" w:space="0" w:color="auto"/>
        <w:bottom w:val="none" w:sz="0" w:space="0" w:color="auto"/>
        <w:right w:val="none" w:sz="0" w:space="0" w:color="auto"/>
      </w:divBdr>
    </w:div>
    <w:div w:id="276451639">
      <w:bodyDiv w:val="1"/>
      <w:marLeft w:val="0"/>
      <w:marRight w:val="0"/>
      <w:marTop w:val="0"/>
      <w:marBottom w:val="0"/>
      <w:divBdr>
        <w:top w:val="none" w:sz="0" w:space="0" w:color="auto"/>
        <w:left w:val="none" w:sz="0" w:space="0" w:color="auto"/>
        <w:bottom w:val="none" w:sz="0" w:space="0" w:color="auto"/>
        <w:right w:val="none" w:sz="0" w:space="0" w:color="auto"/>
      </w:divBdr>
    </w:div>
    <w:div w:id="276841153">
      <w:bodyDiv w:val="1"/>
      <w:marLeft w:val="0"/>
      <w:marRight w:val="0"/>
      <w:marTop w:val="0"/>
      <w:marBottom w:val="0"/>
      <w:divBdr>
        <w:top w:val="none" w:sz="0" w:space="0" w:color="auto"/>
        <w:left w:val="none" w:sz="0" w:space="0" w:color="auto"/>
        <w:bottom w:val="none" w:sz="0" w:space="0" w:color="auto"/>
        <w:right w:val="none" w:sz="0" w:space="0" w:color="auto"/>
      </w:divBdr>
    </w:div>
    <w:div w:id="277371474">
      <w:bodyDiv w:val="1"/>
      <w:marLeft w:val="0"/>
      <w:marRight w:val="0"/>
      <w:marTop w:val="0"/>
      <w:marBottom w:val="0"/>
      <w:divBdr>
        <w:top w:val="none" w:sz="0" w:space="0" w:color="auto"/>
        <w:left w:val="none" w:sz="0" w:space="0" w:color="auto"/>
        <w:bottom w:val="none" w:sz="0" w:space="0" w:color="auto"/>
        <w:right w:val="none" w:sz="0" w:space="0" w:color="auto"/>
      </w:divBdr>
    </w:div>
    <w:div w:id="278537919">
      <w:bodyDiv w:val="1"/>
      <w:marLeft w:val="0"/>
      <w:marRight w:val="0"/>
      <w:marTop w:val="0"/>
      <w:marBottom w:val="0"/>
      <w:divBdr>
        <w:top w:val="none" w:sz="0" w:space="0" w:color="auto"/>
        <w:left w:val="none" w:sz="0" w:space="0" w:color="auto"/>
        <w:bottom w:val="none" w:sz="0" w:space="0" w:color="auto"/>
        <w:right w:val="none" w:sz="0" w:space="0" w:color="auto"/>
      </w:divBdr>
    </w:div>
    <w:div w:id="278729685">
      <w:bodyDiv w:val="1"/>
      <w:marLeft w:val="0"/>
      <w:marRight w:val="0"/>
      <w:marTop w:val="0"/>
      <w:marBottom w:val="0"/>
      <w:divBdr>
        <w:top w:val="none" w:sz="0" w:space="0" w:color="auto"/>
        <w:left w:val="none" w:sz="0" w:space="0" w:color="auto"/>
        <w:bottom w:val="none" w:sz="0" w:space="0" w:color="auto"/>
        <w:right w:val="none" w:sz="0" w:space="0" w:color="auto"/>
      </w:divBdr>
    </w:div>
    <w:div w:id="279386812">
      <w:bodyDiv w:val="1"/>
      <w:marLeft w:val="0"/>
      <w:marRight w:val="0"/>
      <w:marTop w:val="0"/>
      <w:marBottom w:val="0"/>
      <w:divBdr>
        <w:top w:val="none" w:sz="0" w:space="0" w:color="auto"/>
        <w:left w:val="none" w:sz="0" w:space="0" w:color="auto"/>
        <w:bottom w:val="none" w:sz="0" w:space="0" w:color="auto"/>
        <w:right w:val="none" w:sz="0" w:space="0" w:color="auto"/>
      </w:divBdr>
    </w:div>
    <w:div w:id="279607980">
      <w:bodyDiv w:val="1"/>
      <w:marLeft w:val="0"/>
      <w:marRight w:val="0"/>
      <w:marTop w:val="0"/>
      <w:marBottom w:val="0"/>
      <w:divBdr>
        <w:top w:val="none" w:sz="0" w:space="0" w:color="auto"/>
        <w:left w:val="none" w:sz="0" w:space="0" w:color="auto"/>
        <w:bottom w:val="none" w:sz="0" w:space="0" w:color="auto"/>
        <w:right w:val="none" w:sz="0" w:space="0" w:color="auto"/>
      </w:divBdr>
    </w:div>
    <w:div w:id="279798010">
      <w:bodyDiv w:val="1"/>
      <w:marLeft w:val="0"/>
      <w:marRight w:val="0"/>
      <w:marTop w:val="0"/>
      <w:marBottom w:val="0"/>
      <w:divBdr>
        <w:top w:val="none" w:sz="0" w:space="0" w:color="auto"/>
        <w:left w:val="none" w:sz="0" w:space="0" w:color="auto"/>
        <w:bottom w:val="none" w:sz="0" w:space="0" w:color="auto"/>
        <w:right w:val="none" w:sz="0" w:space="0" w:color="auto"/>
      </w:divBdr>
    </w:div>
    <w:div w:id="279992086">
      <w:bodyDiv w:val="1"/>
      <w:marLeft w:val="0"/>
      <w:marRight w:val="0"/>
      <w:marTop w:val="0"/>
      <w:marBottom w:val="0"/>
      <w:divBdr>
        <w:top w:val="none" w:sz="0" w:space="0" w:color="auto"/>
        <w:left w:val="none" w:sz="0" w:space="0" w:color="auto"/>
        <w:bottom w:val="none" w:sz="0" w:space="0" w:color="auto"/>
        <w:right w:val="none" w:sz="0" w:space="0" w:color="auto"/>
      </w:divBdr>
    </w:div>
    <w:div w:id="280576420">
      <w:bodyDiv w:val="1"/>
      <w:marLeft w:val="0"/>
      <w:marRight w:val="0"/>
      <w:marTop w:val="0"/>
      <w:marBottom w:val="0"/>
      <w:divBdr>
        <w:top w:val="none" w:sz="0" w:space="0" w:color="auto"/>
        <w:left w:val="none" w:sz="0" w:space="0" w:color="auto"/>
        <w:bottom w:val="none" w:sz="0" w:space="0" w:color="auto"/>
        <w:right w:val="none" w:sz="0" w:space="0" w:color="auto"/>
      </w:divBdr>
    </w:div>
    <w:div w:id="282343620">
      <w:bodyDiv w:val="1"/>
      <w:marLeft w:val="0"/>
      <w:marRight w:val="0"/>
      <w:marTop w:val="0"/>
      <w:marBottom w:val="0"/>
      <w:divBdr>
        <w:top w:val="none" w:sz="0" w:space="0" w:color="auto"/>
        <w:left w:val="none" w:sz="0" w:space="0" w:color="auto"/>
        <w:bottom w:val="none" w:sz="0" w:space="0" w:color="auto"/>
        <w:right w:val="none" w:sz="0" w:space="0" w:color="auto"/>
      </w:divBdr>
    </w:div>
    <w:div w:id="283393645">
      <w:bodyDiv w:val="1"/>
      <w:marLeft w:val="0"/>
      <w:marRight w:val="0"/>
      <w:marTop w:val="0"/>
      <w:marBottom w:val="0"/>
      <w:divBdr>
        <w:top w:val="none" w:sz="0" w:space="0" w:color="auto"/>
        <w:left w:val="none" w:sz="0" w:space="0" w:color="auto"/>
        <w:bottom w:val="none" w:sz="0" w:space="0" w:color="auto"/>
        <w:right w:val="none" w:sz="0" w:space="0" w:color="auto"/>
      </w:divBdr>
    </w:div>
    <w:div w:id="283654554">
      <w:bodyDiv w:val="1"/>
      <w:marLeft w:val="0"/>
      <w:marRight w:val="0"/>
      <w:marTop w:val="0"/>
      <w:marBottom w:val="0"/>
      <w:divBdr>
        <w:top w:val="none" w:sz="0" w:space="0" w:color="auto"/>
        <w:left w:val="none" w:sz="0" w:space="0" w:color="auto"/>
        <w:bottom w:val="none" w:sz="0" w:space="0" w:color="auto"/>
        <w:right w:val="none" w:sz="0" w:space="0" w:color="auto"/>
      </w:divBdr>
    </w:div>
    <w:div w:id="283850653">
      <w:bodyDiv w:val="1"/>
      <w:marLeft w:val="0"/>
      <w:marRight w:val="0"/>
      <w:marTop w:val="0"/>
      <w:marBottom w:val="0"/>
      <w:divBdr>
        <w:top w:val="none" w:sz="0" w:space="0" w:color="auto"/>
        <w:left w:val="none" w:sz="0" w:space="0" w:color="auto"/>
        <w:bottom w:val="none" w:sz="0" w:space="0" w:color="auto"/>
        <w:right w:val="none" w:sz="0" w:space="0" w:color="auto"/>
      </w:divBdr>
    </w:div>
    <w:div w:id="284850163">
      <w:bodyDiv w:val="1"/>
      <w:marLeft w:val="0"/>
      <w:marRight w:val="0"/>
      <w:marTop w:val="0"/>
      <w:marBottom w:val="0"/>
      <w:divBdr>
        <w:top w:val="none" w:sz="0" w:space="0" w:color="auto"/>
        <w:left w:val="none" w:sz="0" w:space="0" w:color="auto"/>
        <w:bottom w:val="none" w:sz="0" w:space="0" w:color="auto"/>
        <w:right w:val="none" w:sz="0" w:space="0" w:color="auto"/>
      </w:divBdr>
    </w:div>
    <w:div w:id="286818255">
      <w:bodyDiv w:val="1"/>
      <w:marLeft w:val="0"/>
      <w:marRight w:val="0"/>
      <w:marTop w:val="0"/>
      <w:marBottom w:val="0"/>
      <w:divBdr>
        <w:top w:val="none" w:sz="0" w:space="0" w:color="auto"/>
        <w:left w:val="none" w:sz="0" w:space="0" w:color="auto"/>
        <w:bottom w:val="none" w:sz="0" w:space="0" w:color="auto"/>
        <w:right w:val="none" w:sz="0" w:space="0" w:color="auto"/>
      </w:divBdr>
    </w:div>
    <w:div w:id="287515365">
      <w:bodyDiv w:val="1"/>
      <w:marLeft w:val="0"/>
      <w:marRight w:val="0"/>
      <w:marTop w:val="0"/>
      <w:marBottom w:val="0"/>
      <w:divBdr>
        <w:top w:val="none" w:sz="0" w:space="0" w:color="auto"/>
        <w:left w:val="none" w:sz="0" w:space="0" w:color="auto"/>
        <w:bottom w:val="none" w:sz="0" w:space="0" w:color="auto"/>
        <w:right w:val="none" w:sz="0" w:space="0" w:color="auto"/>
      </w:divBdr>
    </w:div>
    <w:div w:id="289631008">
      <w:bodyDiv w:val="1"/>
      <w:marLeft w:val="0"/>
      <w:marRight w:val="0"/>
      <w:marTop w:val="0"/>
      <w:marBottom w:val="0"/>
      <w:divBdr>
        <w:top w:val="none" w:sz="0" w:space="0" w:color="auto"/>
        <w:left w:val="none" w:sz="0" w:space="0" w:color="auto"/>
        <w:bottom w:val="none" w:sz="0" w:space="0" w:color="auto"/>
        <w:right w:val="none" w:sz="0" w:space="0" w:color="auto"/>
      </w:divBdr>
    </w:div>
    <w:div w:id="290211469">
      <w:bodyDiv w:val="1"/>
      <w:marLeft w:val="0"/>
      <w:marRight w:val="0"/>
      <w:marTop w:val="0"/>
      <w:marBottom w:val="0"/>
      <w:divBdr>
        <w:top w:val="none" w:sz="0" w:space="0" w:color="auto"/>
        <w:left w:val="none" w:sz="0" w:space="0" w:color="auto"/>
        <w:bottom w:val="none" w:sz="0" w:space="0" w:color="auto"/>
        <w:right w:val="none" w:sz="0" w:space="0" w:color="auto"/>
      </w:divBdr>
    </w:div>
    <w:div w:id="290785940">
      <w:bodyDiv w:val="1"/>
      <w:marLeft w:val="0"/>
      <w:marRight w:val="0"/>
      <w:marTop w:val="0"/>
      <w:marBottom w:val="0"/>
      <w:divBdr>
        <w:top w:val="none" w:sz="0" w:space="0" w:color="auto"/>
        <w:left w:val="none" w:sz="0" w:space="0" w:color="auto"/>
        <w:bottom w:val="none" w:sz="0" w:space="0" w:color="auto"/>
        <w:right w:val="none" w:sz="0" w:space="0" w:color="auto"/>
      </w:divBdr>
    </w:div>
    <w:div w:id="290870525">
      <w:bodyDiv w:val="1"/>
      <w:marLeft w:val="0"/>
      <w:marRight w:val="0"/>
      <w:marTop w:val="0"/>
      <w:marBottom w:val="0"/>
      <w:divBdr>
        <w:top w:val="none" w:sz="0" w:space="0" w:color="auto"/>
        <w:left w:val="none" w:sz="0" w:space="0" w:color="auto"/>
        <w:bottom w:val="none" w:sz="0" w:space="0" w:color="auto"/>
        <w:right w:val="none" w:sz="0" w:space="0" w:color="auto"/>
      </w:divBdr>
    </w:div>
    <w:div w:id="291713129">
      <w:bodyDiv w:val="1"/>
      <w:marLeft w:val="0"/>
      <w:marRight w:val="0"/>
      <w:marTop w:val="0"/>
      <w:marBottom w:val="0"/>
      <w:divBdr>
        <w:top w:val="none" w:sz="0" w:space="0" w:color="auto"/>
        <w:left w:val="none" w:sz="0" w:space="0" w:color="auto"/>
        <w:bottom w:val="none" w:sz="0" w:space="0" w:color="auto"/>
        <w:right w:val="none" w:sz="0" w:space="0" w:color="auto"/>
      </w:divBdr>
    </w:div>
    <w:div w:id="291789992">
      <w:bodyDiv w:val="1"/>
      <w:marLeft w:val="0"/>
      <w:marRight w:val="0"/>
      <w:marTop w:val="0"/>
      <w:marBottom w:val="0"/>
      <w:divBdr>
        <w:top w:val="none" w:sz="0" w:space="0" w:color="auto"/>
        <w:left w:val="none" w:sz="0" w:space="0" w:color="auto"/>
        <w:bottom w:val="none" w:sz="0" w:space="0" w:color="auto"/>
        <w:right w:val="none" w:sz="0" w:space="0" w:color="auto"/>
      </w:divBdr>
    </w:div>
    <w:div w:id="292752645">
      <w:bodyDiv w:val="1"/>
      <w:marLeft w:val="0"/>
      <w:marRight w:val="0"/>
      <w:marTop w:val="0"/>
      <w:marBottom w:val="0"/>
      <w:divBdr>
        <w:top w:val="none" w:sz="0" w:space="0" w:color="auto"/>
        <w:left w:val="none" w:sz="0" w:space="0" w:color="auto"/>
        <w:bottom w:val="none" w:sz="0" w:space="0" w:color="auto"/>
        <w:right w:val="none" w:sz="0" w:space="0" w:color="auto"/>
      </w:divBdr>
    </w:div>
    <w:div w:id="293681822">
      <w:bodyDiv w:val="1"/>
      <w:marLeft w:val="0"/>
      <w:marRight w:val="0"/>
      <w:marTop w:val="0"/>
      <w:marBottom w:val="0"/>
      <w:divBdr>
        <w:top w:val="none" w:sz="0" w:space="0" w:color="auto"/>
        <w:left w:val="none" w:sz="0" w:space="0" w:color="auto"/>
        <w:bottom w:val="none" w:sz="0" w:space="0" w:color="auto"/>
        <w:right w:val="none" w:sz="0" w:space="0" w:color="auto"/>
      </w:divBdr>
    </w:div>
    <w:div w:id="294221665">
      <w:bodyDiv w:val="1"/>
      <w:marLeft w:val="0"/>
      <w:marRight w:val="0"/>
      <w:marTop w:val="0"/>
      <w:marBottom w:val="0"/>
      <w:divBdr>
        <w:top w:val="none" w:sz="0" w:space="0" w:color="auto"/>
        <w:left w:val="none" w:sz="0" w:space="0" w:color="auto"/>
        <w:bottom w:val="none" w:sz="0" w:space="0" w:color="auto"/>
        <w:right w:val="none" w:sz="0" w:space="0" w:color="auto"/>
      </w:divBdr>
    </w:div>
    <w:div w:id="294602408">
      <w:bodyDiv w:val="1"/>
      <w:marLeft w:val="0"/>
      <w:marRight w:val="0"/>
      <w:marTop w:val="0"/>
      <w:marBottom w:val="0"/>
      <w:divBdr>
        <w:top w:val="none" w:sz="0" w:space="0" w:color="auto"/>
        <w:left w:val="none" w:sz="0" w:space="0" w:color="auto"/>
        <w:bottom w:val="none" w:sz="0" w:space="0" w:color="auto"/>
        <w:right w:val="none" w:sz="0" w:space="0" w:color="auto"/>
      </w:divBdr>
    </w:div>
    <w:div w:id="294877896">
      <w:bodyDiv w:val="1"/>
      <w:marLeft w:val="0"/>
      <w:marRight w:val="0"/>
      <w:marTop w:val="0"/>
      <w:marBottom w:val="0"/>
      <w:divBdr>
        <w:top w:val="none" w:sz="0" w:space="0" w:color="auto"/>
        <w:left w:val="none" w:sz="0" w:space="0" w:color="auto"/>
        <w:bottom w:val="none" w:sz="0" w:space="0" w:color="auto"/>
        <w:right w:val="none" w:sz="0" w:space="0" w:color="auto"/>
      </w:divBdr>
    </w:div>
    <w:div w:id="295335052">
      <w:bodyDiv w:val="1"/>
      <w:marLeft w:val="0"/>
      <w:marRight w:val="0"/>
      <w:marTop w:val="0"/>
      <w:marBottom w:val="0"/>
      <w:divBdr>
        <w:top w:val="none" w:sz="0" w:space="0" w:color="auto"/>
        <w:left w:val="none" w:sz="0" w:space="0" w:color="auto"/>
        <w:bottom w:val="none" w:sz="0" w:space="0" w:color="auto"/>
        <w:right w:val="none" w:sz="0" w:space="0" w:color="auto"/>
      </w:divBdr>
    </w:div>
    <w:div w:id="297104610">
      <w:bodyDiv w:val="1"/>
      <w:marLeft w:val="0"/>
      <w:marRight w:val="0"/>
      <w:marTop w:val="0"/>
      <w:marBottom w:val="0"/>
      <w:divBdr>
        <w:top w:val="none" w:sz="0" w:space="0" w:color="auto"/>
        <w:left w:val="none" w:sz="0" w:space="0" w:color="auto"/>
        <w:bottom w:val="none" w:sz="0" w:space="0" w:color="auto"/>
        <w:right w:val="none" w:sz="0" w:space="0" w:color="auto"/>
      </w:divBdr>
    </w:div>
    <w:div w:id="297223383">
      <w:bodyDiv w:val="1"/>
      <w:marLeft w:val="0"/>
      <w:marRight w:val="0"/>
      <w:marTop w:val="0"/>
      <w:marBottom w:val="0"/>
      <w:divBdr>
        <w:top w:val="none" w:sz="0" w:space="0" w:color="auto"/>
        <w:left w:val="none" w:sz="0" w:space="0" w:color="auto"/>
        <w:bottom w:val="none" w:sz="0" w:space="0" w:color="auto"/>
        <w:right w:val="none" w:sz="0" w:space="0" w:color="auto"/>
      </w:divBdr>
    </w:div>
    <w:div w:id="297956844">
      <w:bodyDiv w:val="1"/>
      <w:marLeft w:val="0"/>
      <w:marRight w:val="0"/>
      <w:marTop w:val="0"/>
      <w:marBottom w:val="0"/>
      <w:divBdr>
        <w:top w:val="none" w:sz="0" w:space="0" w:color="auto"/>
        <w:left w:val="none" w:sz="0" w:space="0" w:color="auto"/>
        <w:bottom w:val="none" w:sz="0" w:space="0" w:color="auto"/>
        <w:right w:val="none" w:sz="0" w:space="0" w:color="auto"/>
      </w:divBdr>
    </w:div>
    <w:div w:id="298805368">
      <w:bodyDiv w:val="1"/>
      <w:marLeft w:val="0"/>
      <w:marRight w:val="0"/>
      <w:marTop w:val="0"/>
      <w:marBottom w:val="0"/>
      <w:divBdr>
        <w:top w:val="none" w:sz="0" w:space="0" w:color="auto"/>
        <w:left w:val="none" w:sz="0" w:space="0" w:color="auto"/>
        <w:bottom w:val="none" w:sz="0" w:space="0" w:color="auto"/>
        <w:right w:val="none" w:sz="0" w:space="0" w:color="auto"/>
      </w:divBdr>
    </w:div>
    <w:div w:id="300575771">
      <w:bodyDiv w:val="1"/>
      <w:marLeft w:val="0"/>
      <w:marRight w:val="0"/>
      <w:marTop w:val="0"/>
      <w:marBottom w:val="0"/>
      <w:divBdr>
        <w:top w:val="none" w:sz="0" w:space="0" w:color="auto"/>
        <w:left w:val="none" w:sz="0" w:space="0" w:color="auto"/>
        <w:bottom w:val="none" w:sz="0" w:space="0" w:color="auto"/>
        <w:right w:val="none" w:sz="0" w:space="0" w:color="auto"/>
      </w:divBdr>
    </w:div>
    <w:div w:id="301615975">
      <w:bodyDiv w:val="1"/>
      <w:marLeft w:val="0"/>
      <w:marRight w:val="0"/>
      <w:marTop w:val="0"/>
      <w:marBottom w:val="0"/>
      <w:divBdr>
        <w:top w:val="none" w:sz="0" w:space="0" w:color="auto"/>
        <w:left w:val="none" w:sz="0" w:space="0" w:color="auto"/>
        <w:bottom w:val="none" w:sz="0" w:space="0" w:color="auto"/>
        <w:right w:val="none" w:sz="0" w:space="0" w:color="auto"/>
      </w:divBdr>
    </w:div>
    <w:div w:id="301690021">
      <w:bodyDiv w:val="1"/>
      <w:marLeft w:val="0"/>
      <w:marRight w:val="0"/>
      <w:marTop w:val="0"/>
      <w:marBottom w:val="0"/>
      <w:divBdr>
        <w:top w:val="none" w:sz="0" w:space="0" w:color="auto"/>
        <w:left w:val="none" w:sz="0" w:space="0" w:color="auto"/>
        <w:bottom w:val="none" w:sz="0" w:space="0" w:color="auto"/>
        <w:right w:val="none" w:sz="0" w:space="0" w:color="auto"/>
      </w:divBdr>
    </w:div>
    <w:div w:id="302657487">
      <w:bodyDiv w:val="1"/>
      <w:marLeft w:val="0"/>
      <w:marRight w:val="0"/>
      <w:marTop w:val="0"/>
      <w:marBottom w:val="0"/>
      <w:divBdr>
        <w:top w:val="none" w:sz="0" w:space="0" w:color="auto"/>
        <w:left w:val="none" w:sz="0" w:space="0" w:color="auto"/>
        <w:bottom w:val="none" w:sz="0" w:space="0" w:color="auto"/>
        <w:right w:val="none" w:sz="0" w:space="0" w:color="auto"/>
      </w:divBdr>
    </w:div>
    <w:div w:id="303196453">
      <w:bodyDiv w:val="1"/>
      <w:marLeft w:val="0"/>
      <w:marRight w:val="0"/>
      <w:marTop w:val="0"/>
      <w:marBottom w:val="0"/>
      <w:divBdr>
        <w:top w:val="none" w:sz="0" w:space="0" w:color="auto"/>
        <w:left w:val="none" w:sz="0" w:space="0" w:color="auto"/>
        <w:bottom w:val="none" w:sz="0" w:space="0" w:color="auto"/>
        <w:right w:val="none" w:sz="0" w:space="0" w:color="auto"/>
      </w:divBdr>
    </w:div>
    <w:div w:id="303394021">
      <w:bodyDiv w:val="1"/>
      <w:marLeft w:val="0"/>
      <w:marRight w:val="0"/>
      <w:marTop w:val="0"/>
      <w:marBottom w:val="0"/>
      <w:divBdr>
        <w:top w:val="none" w:sz="0" w:space="0" w:color="auto"/>
        <w:left w:val="none" w:sz="0" w:space="0" w:color="auto"/>
        <w:bottom w:val="none" w:sz="0" w:space="0" w:color="auto"/>
        <w:right w:val="none" w:sz="0" w:space="0" w:color="auto"/>
      </w:divBdr>
    </w:div>
    <w:div w:id="304051652">
      <w:bodyDiv w:val="1"/>
      <w:marLeft w:val="0"/>
      <w:marRight w:val="0"/>
      <w:marTop w:val="0"/>
      <w:marBottom w:val="0"/>
      <w:divBdr>
        <w:top w:val="none" w:sz="0" w:space="0" w:color="auto"/>
        <w:left w:val="none" w:sz="0" w:space="0" w:color="auto"/>
        <w:bottom w:val="none" w:sz="0" w:space="0" w:color="auto"/>
        <w:right w:val="none" w:sz="0" w:space="0" w:color="auto"/>
      </w:divBdr>
    </w:div>
    <w:div w:id="304435085">
      <w:bodyDiv w:val="1"/>
      <w:marLeft w:val="0"/>
      <w:marRight w:val="0"/>
      <w:marTop w:val="0"/>
      <w:marBottom w:val="0"/>
      <w:divBdr>
        <w:top w:val="none" w:sz="0" w:space="0" w:color="auto"/>
        <w:left w:val="none" w:sz="0" w:space="0" w:color="auto"/>
        <w:bottom w:val="none" w:sz="0" w:space="0" w:color="auto"/>
        <w:right w:val="none" w:sz="0" w:space="0" w:color="auto"/>
      </w:divBdr>
    </w:div>
    <w:div w:id="304699619">
      <w:bodyDiv w:val="1"/>
      <w:marLeft w:val="0"/>
      <w:marRight w:val="0"/>
      <w:marTop w:val="0"/>
      <w:marBottom w:val="0"/>
      <w:divBdr>
        <w:top w:val="none" w:sz="0" w:space="0" w:color="auto"/>
        <w:left w:val="none" w:sz="0" w:space="0" w:color="auto"/>
        <w:bottom w:val="none" w:sz="0" w:space="0" w:color="auto"/>
        <w:right w:val="none" w:sz="0" w:space="0" w:color="auto"/>
      </w:divBdr>
    </w:div>
    <w:div w:id="304773943">
      <w:bodyDiv w:val="1"/>
      <w:marLeft w:val="0"/>
      <w:marRight w:val="0"/>
      <w:marTop w:val="0"/>
      <w:marBottom w:val="0"/>
      <w:divBdr>
        <w:top w:val="none" w:sz="0" w:space="0" w:color="auto"/>
        <w:left w:val="none" w:sz="0" w:space="0" w:color="auto"/>
        <w:bottom w:val="none" w:sz="0" w:space="0" w:color="auto"/>
        <w:right w:val="none" w:sz="0" w:space="0" w:color="auto"/>
      </w:divBdr>
    </w:div>
    <w:div w:id="305549701">
      <w:bodyDiv w:val="1"/>
      <w:marLeft w:val="0"/>
      <w:marRight w:val="0"/>
      <w:marTop w:val="0"/>
      <w:marBottom w:val="0"/>
      <w:divBdr>
        <w:top w:val="none" w:sz="0" w:space="0" w:color="auto"/>
        <w:left w:val="none" w:sz="0" w:space="0" w:color="auto"/>
        <w:bottom w:val="none" w:sz="0" w:space="0" w:color="auto"/>
        <w:right w:val="none" w:sz="0" w:space="0" w:color="auto"/>
      </w:divBdr>
    </w:div>
    <w:div w:id="305940463">
      <w:bodyDiv w:val="1"/>
      <w:marLeft w:val="0"/>
      <w:marRight w:val="0"/>
      <w:marTop w:val="0"/>
      <w:marBottom w:val="0"/>
      <w:divBdr>
        <w:top w:val="none" w:sz="0" w:space="0" w:color="auto"/>
        <w:left w:val="none" w:sz="0" w:space="0" w:color="auto"/>
        <w:bottom w:val="none" w:sz="0" w:space="0" w:color="auto"/>
        <w:right w:val="none" w:sz="0" w:space="0" w:color="auto"/>
      </w:divBdr>
    </w:div>
    <w:div w:id="307442333">
      <w:bodyDiv w:val="1"/>
      <w:marLeft w:val="0"/>
      <w:marRight w:val="0"/>
      <w:marTop w:val="0"/>
      <w:marBottom w:val="0"/>
      <w:divBdr>
        <w:top w:val="none" w:sz="0" w:space="0" w:color="auto"/>
        <w:left w:val="none" w:sz="0" w:space="0" w:color="auto"/>
        <w:bottom w:val="none" w:sz="0" w:space="0" w:color="auto"/>
        <w:right w:val="none" w:sz="0" w:space="0" w:color="auto"/>
      </w:divBdr>
    </w:div>
    <w:div w:id="307442871">
      <w:bodyDiv w:val="1"/>
      <w:marLeft w:val="0"/>
      <w:marRight w:val="0"/>
      <w:marTop w:val="0"/>
      <w:marBottom w:val="0"/>
      <w:divBdr>
        <w:top w:val="none" w:sz="0" w:space="0" w:color="auto"/>
        <w:left w:val="none" w:sz="0" w:space="0" w:color="auto"/>
        <w:bottom w:val="none" w:sz="0" w:space="0" w:color="auto"/>
        <w:right w:val="none" w:sz="0" w:space="0" w:color="auto"/>
      </w:divBdr>
    </w:div>
    <w:div w:id="307709524">
      <w:bodyDiv w:val="1"/>
      <w:marLeft w:val="0"/>
      <w:marRight w:val="0"/>
      <w:marTop w:val="0"/>
      <w:marBottom w:val="0"/>
      <w:divBdr>
        <w:top w:val="none" w:sz="0" w:space="0" w:color="auto"/>
        <w:left w:val="none" w:sz="0" w:space="0" w:color="auto"/>
        <w:bottom w:val="none" w:sz="0" w:space="0" w:color="auto"/>
        <w:right w:val="none" w:sz="0" w:space="0" w:color="auto"/>
      </w:divBdr>
    </w:div>
    <w:div w:id="308754872">
      <w:bodyDiv w:val="1"/>
      <w:marLeft w:val="0"/>
      <w:marRight w:val="0"/>
      <w:marTop w:val="0"/>
      <w:marBottom w:val="0"/>
      <w:divBdr>
        <w:top w:val="none" w:sz="0" w:space="0" w:color="auto"/>
        <w:left w:val="none" w:sz="0" w:space="0" w:color="auto"/>
        <w:bottom w:val="none" w:sz="0" w:space="0" w:color="auto"/>
        <w:right w:val="none" w:sz="0" w:space="0" w:color="auto"/>
      </w:divBdr>
    </w:div>
    <w:div w:id="309287627">
      <w:bodyDiv w:val="1"/>
      <w:marLeft w:val="0"/>
      <w:marRight w:val="0"/>
      <w:marTop w:val="0"/>
      <w:marBottom w:val="0"/>
      <w:divBdr>
        <w:top w:val="none" w:sz="0" w:space="0" w:color="auto"/>
        <w:left w:val="none" w:sz="0" w:space="0" w:color="auto"/>
        <w:bottom w:val="none" w:sz="0" w:space="0" w:color="auto"/>
        <w:right w:val="none" w:sz="0" w:space="0" w:color="auto"/>
      </w:divBdr>
    </w:div>
    <w:div w:id="309293704">
      <w:bodyDiv w:val="1"/>
      <w:marLeft w:val="0"/>
      <w:marRight w:val="0"/>
      <w:marTop w:val="0"/>
      <w:marBottom w:val="0"/>
      <w:divBdr>
        <w:top w:val="none" w:sz="0" w:space="0" w:color="auto"/>
        <w:left w:val="none" w:sz="0" w:space="0" w:color="auto"/>
        <w:bottom w:val="none" w:sz="0" w:space="0" w:color="auto"/>
        <w:right w:val="none" w:sz="0" w:space="0" w:color="auto"/>
      </w:divBdr>
    </w:div>
    <w:div w:id="309985473">
      <w:bodyDiv w:val="1"/>
      <w:marLeft w:val="0"/>
      <w:marRight w:val="0"/>
      <w:marTop w:val="0"/>
      <w:marBottom w:val="0"/>
      <w:divBdr>
        <w:top w:val="none" w:sz="0" w:space="0" w:color="auto"/>
        <w:left w:val="none" w:sz="0" w:space="0" w:color="auto"/>
        <w:bottom w:val="none" w:sz="0" w:space="0" w:color="auto"/>
        <w:right w:val="none" w:sz="0" w:space="0" w:color="auto"/>
      </w:divBdr>
    </w:div>
    <w:div w:id="310448236">
      <w:bodyDiv w:val="1"/>
      <w:marLeft w:val="0"/>
      <w:marRight w:val="0"/>
      <w:marTop w:val="0"/>
      <w:marBottom w:val="0"/>
      <w:divBdr>
        <w:top w:val="none" w:sz="0" w:space="0" w:color="auto"/>
        <w:left w:val="none" w:sz="0" w:space="0" w:color="auto"/>
        <w:bottom w:val="none" w:sz="0" w:space="0" w:color="auto"/>
        <w:right w:val="none" w:sz="0" w:space="0" w:color="auto"/>
      </w:divBdr>
    </w:div>
    <w:div w:id="311060093">
      <w:bodyDiv w:val="1"/>
      <w:marLeft w:val="0"/>
      <w:marRight w:val="0"/>
      <w:marTop w:val="0"/>
      <w:marBottom w:val="0"/>
      <w:divBdr>
        <w:top w:val="none" w:sz="0" w:space="0" w:color="auto"/>
        <w:left w:val="none" w:sz="0" w:space="0" w:color="auto"/>
        <w:bottom w:val="none" w:sz="0" w:space="0" w:color="auto"/>
        <w:right w:val="none" w:sz="0" w:space="0" w:color="auto"/>
      </w:divBdr>
    </w:div>
    <w:div w:id="311981629">
      <w:bodyDiv w:val="1"/>
      <w:marLeft w:val="0"/>
      <w:marRight w:val="0"/>
      <w:marTop w:val="0"/>
      <w:marBottom w:val="0"/>
      <w:divBdr>
        <w:top w:val="none" w:sz="0" w:space="0" w:color="auto"/>
        <w:left w:val="none" w:sz="0" w:space="0" w:color="auto"/>
        <w:bottom w:val="none" w:sz="0" w:space="0" w:color="auto"/>
        <w:right w:val="none" w:sz="0" w:space="0" w:color="auto"/>
      </w:divBdr>
    </w:div>
    <w:div w:id="313536175">
      <w:bodyDiv w:val="1"/>
      <w:marLeft w:val="0"/>
      <w:marRight w:val="0"/>
      <w:marTop w:val="0"/>
      <w:marBottom w:val="0"/>
      <w:divBdr>
        <w:top w:val="none" w:sz="0" w:space="0" w:color="auto"/>
        <w:left w:val="none" w:sz="0" w:space="0" w:color="auto"/>
        <w:bottom w:val="none" w:sz="0" w:space="0" w:color="auto"/>
        <w:right w:val="none" w:sz="0" w:space="0" w:color="auto"/>
      </w:divBdr>
    </w:div>
    <w:div w:id="314189260">
      <w:bodyDiv w:val="1"/>
      <w:marLeft w:val="0"/>
      <w:marRight w:val="0"/>
      <w:marTop w:val="0"/>
      <w:marBottom w:val="0"/>
      <w:divBdr>
        <w:top w:val="none" w:sz="0" w:space="0" w:color="auto"/>
        <w:left w:val="none" w:sz="0" w:space="0" w:color="auto"/>
        <w:bottom w:val="none" w:sz="0" w:space="0" w:color="auto"/>
        <w:right w:val="none" w:sz="0" w:space="0" w:color="auto"/>
      </w:divBdr>
    </w:div>
    <w:div w:id="314653769">
      <w:bodyDiv w:val="1"/>
      <w:marLeft w:val="0"/>
      <w:marRight w:val="0"/>
      <w:marTop w:val="0"/>
      <w:marBottom w:val="0"/>
      <w:divBdr>
        <w:top w:val="none" w:sz="0" w:space="0" w:color="auto"/>
        <w:left w:val="none" w:sz="0" w:space="0" w:color="auto"/>
        <w:bottom w:val="none" w:sz="0" w:space="0" w:color="auto"/>
        <w:right w:val="none" w:sz="0" w:space="0" w:color="auto"/>
      </w:divBdr>
    </w:div>
    <w:div w:id="315378749">
      <w:bodyDiv w:val="1"/>
      <w:marLeft w:val="0"/>
      <w:marRight w:val="0"/>
      <w:marTop w:val="0"/>
      <w:marBottom w:val="0"/>
      <w:divBdr>
        <w:top w:val="none" w:sz="0" w:space="0" w:color="auto"/>
        <w:left w:val="none" w:sz="0" w:space="0" w:color="auto"/>
        <w:bottom w:val="none" w:sz="0" w:space="0" w:color="auto"/>
        <w:right w:val="none" w:sz="0" w:space="0" w:color="auto"/>
      </w:divBdr>
    </w:div>
    <w:div w:id="317154943">
      <w:bodyDiv w:val="1"/>
      <w:marLeft w:val="0"/>
      <w:marRight w:val="0"/>
      <w:marTop w:val="0"/>
      <w:marBottom w:val="0"/>
      <w:divBdr>
        <w:top w:val="none" w:sz="0" w:space="0" w:color="auto"/>
        <w:left w:val="none" w:sz="0" w:space="0" w:color="auto"/>
        <w:bottom w:val="none" w:sz="0" w:space="0" w:color="auto"/>
        <w:right w:val="none" w:sz="0" w:space="0" w:color="auto"/>
      </w:divBdr>
    </w:div>
    <w:div w:id="317660886">
      <w:bodyDiv w:val="1"/>
      <w:marLeft w:val="0"/>
      <w:marRight w:val="0"/>
      <w:marTop w:val="0"/>
      <w:marBottom w:val="0"/>
      <w:divBdr>
        <w:top w:val="none" w:sz="0" w:space="0" w:color="auto"/>
        <w:left w:val="none" w:sz="0" w:space="0" w:color="auto"/>
        <w:bottom w:val="none" w:sz="0" w:space="0" w:color="auto"/>
        <w:right w:val="none" w:sz="0" w:space="0" w:color="auto"/>
      </w:divBdr>
    </w:div>
    <w:div w:id="318386543">
      <w:bodyDiv w:val="1"/>
      <w:marLeft w:val="0"/>
      <w:marRight w:val="0"/>
      <w:marTop w:val="0"/>
      <w:marBottom w:val="0"/>
      <w:divBdr>
        <w:top w:val="none" w:sz="0" w:space="0" w:color="auto"/>
        <w:left w:val="none" w:sz="0" w:space="0" w:color="auto"/>
        <w:bottom w:val="none" w:sz="0" w:space="0" w:color="auto"/>
        <w:right w:val="none" w:sz="0" w:space="0" w:color="auto"/>
      </w:divBdr>
    </w:div>
    <w:div w:id="319313899">
      <w:bodyDiv w:val="1"/>
      <w:marLeft w:val="0"/>
      <w:marRight w:val="0"/>
      <w:marTop w:val="0"/>
      <w:marBottom w:val="0"/>
      <w:divBdr>
        <w:top w:val="none" w:sz="0" w:space="0" w:color="auto"/>
        <w:left w:val="none" w:sz="0" w:space="0" w:color="auto"/>
        <w:bottom w:val="none" w:sz="0" w:space="0" w:color="auto"/>
        <w:right w:val="none" w:sz="0" w:space="0" w:color="auto"/>
      </w:divBdr>
    </w:div>
    <w:div w:id="319890251">
      <w:bodyDiv w:val="1"/>
      <w:marLeft w:val="0"/>
      <w:marRight w:val="0"/>
      <w:marTop w:val="0"/>
      <w:marBottom w:val="0"/>
      <w:divBdr>
        <w:top w:val="none" w:sz="0" w:space="0" w:color="auto"/>
        <w:left w:val="none" w:sz="0" w:space="0" w:color="auto"/>
        <w:bottom w:val="none" w:sz="0" w:space="0" w:color="auto"/>
        <w:right w:val="none" w:sz="0" w:space="0" w:color="auto"/>
      </w:divBdr>
    </w:div>
    <w:div w:id="322197676">
      <w:bodyDiv w:val="1"/>
      <w:marLeft w:val="0"/>
      <w:marRight w:val="0"/>
      <w:marTop w:val="0"/>
      <w:marBottom w:val="0"/>
      <w:divBdr>
        <w:top w:val="none" w:sz="0" w:space="0" w:color="auto"/>
        <w:left w:val="none" w:sz="0" w:space="0" w:color="auto"/>
        <w:bottom w:val="none" w:sz="0" w:space="0" w:color="auto"/>
        <w:right w:val="none" w:sz="0" w:space="0" w:color="auto"/>
      </w:divBdr>
    </w:div>
    <w:div w:id="322784320">
      <w:bodyDiv w:val="1"/>
      <w:marLeft w:val="0"/>
      <w:marRight w:val="0"/>
      <w:marTop w:val="0"/>
      <w:marBottom w:val="0"/>
      <w:divBdr>
        <w:top w:val="none" w:sz="0" w:space="0" w:color="auto"/>
        <w:left w:val="none" w:sz="0" w:space="0" w:color="auto"/>
        <w:bottom w:val="none" w:sz="0" w:space="0" w:color="auto"/>
        <w:right w:val="none" w:sz="0" w:space="0" w:color="auto"/>
      </w:divBdr>
    </w:div>
    <w:div w:id="324016894">
      <w:bodyDiv w:val="1"/>
      <w:marLeft w:val="0"/>
      <w:marRight w:val="0"/>
      <w:marTop w:val="0"/>
      <w:marBottom w:val="0"/>
      <w:divBdr>
        <w:top w:val="none" w:sz="0" w:space="0" w:color="auto"/>
        <w:left w:val="none" w:sz="0" w:space="0" w:color="auto"/>
        <w:bottom w:val="none" w:sz="0" w:space="0" w:color="auto"/>
        <w:right w:val="none" w:sz="0" w:space="0" w:color="auto"/>
      </w:divBdr>
    </w:div>
    <w:div w:id="324630822">
      <w:bodyDiv w:val="1"/>
      <w:marLeft w:val="0"/>
      <w:marRight w:val="0"/>
      <w:marTop w:val="0"/>
      <w:marBottom w:val="0"/>
      <w:divBdr>
        <w:top w:val="none" w:sz="0" w:space="0" w:color="auto"/>
        <w:left w:val="none" w:sz="0" w:space="0" w:color="auto"/>
        <w:bottom w:val="none" w:sz="0" w:space="0" w:color="auto"/>
        <w:right w:val="none" w:sz="0" w:space="0" w:color="auto"/>
      </w:divBdr>
    </w:div>
    <w:div w:id="325210437">
      <w:bodyDiv w:val="1"/>
      <w:marLeft w:val="0"/>
      <w:marRight w:val="0"/>
      <w:marTop w:val="0"/>
      <w:marBottom w:val="0"/>
      <w:divBdr>
        <w:top w:val="none" w:sz="0" w:space="0" w:color="auto"/>
        <w:left w:val="none" w:sz="0" w:space="0" w:color="auto"/>
        <w:bottom w:val="none" w:sz="0" w:space="0" w:color="auto"/>
        <w:right w:val="none" w:sz="0" w:space="0" w:color="auto"/>
      </w:divBdr>
    </w:div>
    <w:div w:id="327834364">
      <w:bodyDiv w:val="1"/>
      <w:marLeft w:val="0"/>
      <w:marRight w:val="0"/>
      <w:marTop w:val="0"/>
      <w:marBottom w:val="0"/>
      <w:divBdr>
        <w:top w:val="none" w:sz="0" w:space="0" w:color="auto"/>
        <w:left w:val="none" w:sz="0" w:space="0" w:color="auto"/>
        <w:bottom w:val="none" w:sz="0" w:space="0" w:color="auto"/>
        <w:right w:val="none" w:sz="0" w:space="0" w:color="auto"/>
      </w:divBdr>
    </w:div>
    <w:div w:id="328874373">
      <w:bodyDiv w:val="1"/>
      <w:marLeft w:val="0"/>
      <w:marRight w:val="0"/>
      <w:marTop w:val="0"/>
      <w:marBottom w:val="0"/>
      <w:divBdr>
        <w:top w:val="none" w:sz="0" w:space="0" w:color="auto"/>
        <w:left w:val="none" w:sz="0" w:space="0" w:color="auto"/>
        <w:bottom w:val="none" w:sz="0" w:space="0" w:color="auto"/>
        <w:right w:val="none" w:sz="0" w:space="0" w:color="auto"/>
      </w:divBdr>
    </w:div>
    <w:div w:id="329328977">
      <w:bodyDiv w:val="1"/>
      <w:marLeft w:val="0"/>
      <w:marRight w:val="0"/>
      <w:marTop w:val="0"/>
      <w:marBottom w:val="0"/>
      <w:divBdr>
        <w:top w:val="none" w:sz="0" w:space="0" w:color="auto"/>
        <w:left w:val="none" w:sz="0" w:space="0" w:color="auto"/>
        <w:bottom w:val="none" w:sz="0" w:space="0" w:color="auto"/>
        <w:right w:val="none" w:sz="0" w:space="0" w:color="auto"/>
      </w:divBdr>
    </w:div>
    <w:div w:id="331370047">
      <w:bodyDiv w:val="1"/>
      <w:marLeft w:val="0"/>
      <w:marRight w:val="0"/>
      <w:marTop w:val="0"/>
      <w:marBottom w:val="0"/>
      <w:divBdr>
        <w:top w:val="none" w:sz="0" w:space="0" w:color="auto"/>
        <w:left w:val="none" w:sz="0" w:space="0" w:color="auto"/>
        <w:bottom w:val="none" w:sz="0" w:space="0" w:color="auto"/>
        <w:right w:val="none" w:sz="0" w:space="0" w:color="auto"/>
      </w:divBdr>
    </w:div>
    <w:div w:id="331417910">
      <w:bodyDiv w:val="1"/>
      <w:marLeft w:val="0"/>
      <w:marRight w:val="0"/>
      <w:marTop w:val="0"/>
      <w:marBottom w:val="0"/>
      <w:divBdr>
        <w:top w:val="none" w:sz="0" w:space="0" w:color="auto"/>
        <w:left w:val="none" w:sz="0" w:space="0" w:color="auto"/>
        <w:bottom w:val="none" w:sz="0" w:space="0" w:color="auto"/>
        <w:right w:val="none" w:sz="0" w:space="0" w:color="auto"/>
      </w:divBdr>
    </w:div>
    <w:div w:id="332034752">
      <w:bodyDiv w:val="1"/>
      <w:marLeft w:val="0"/>
      <w:marRight w:val="0"/>
      <w:marTop w:val="0"/>
      <w:marBottom w:val="0"/>
      <w:divBdr>
        <w:top w:val="none" w:sz="0" w:space="0" w:color="auto"/>
        <w:left w:val="none" w:sz="0" w:space="0" w:color="auto"/>
        <w:bottom w:val="none" w:sz="0" w:space="0" w:color="auto"/>
        <w:right w:val="none" w:sz="0" w:space="0" w:color="auto"/>
      </w:divBdr>
    </w:div>
    <w:div w:id="332152487">
      <w:bodyDiv w:val="1"/>
      <w:marLeft w:val="0"/>
      <w:marRight w:val="0"/>
      <w:marTop w:val="0"/>
      <w:marBottom w:val="0"/>
      <w:divBdr>
        <w:top w:val="none" w:sz="0" w:space="0" w:color="auto"/>
        <w:left w:val="none" w:sz="0" w:space="0" w:color="auto"/>
        <w:bottom w:val="none" w:sz="0" w:space="0" w:color="auto"/>
        <w:right w:val="none" w:sz="0" w:space="0" w:color="auto"/>
      </w:divBdr>
    </w:div>
    <w:div w:id="334307391">
      <w:bodyDiv w:val="1"/>
      <w:marLeft w:val="0"/>
      <w:marRight w:val="0"/>
      <w:marTop w:val="0"/>
      <w:marBottom w:val="0"/>
      <w:divBdr>
        <w:top w:val="none" w:sz="0" w:space="0" w:color="auto"/>
        <w:left w:val="none" w:sz="0" w:space="0" w:color="auto"/>
        <w:bottom w:val="none" w:sz="0" w:space="0" w:color="auto"/>
        <w:right w:val="none" w:sz="0" w:space="0" w:color="auto"/>
      </w:divBdr>
    </w:div>
    <w:div w:id="334649445">
      <w:bodyDiv w:val="1"/>
      <w:marLeft w:val="0"/>
      <w:marRight w:val="0"/>
      <w:marTop w:val="0"/>
      <w:marBottom w:val="0"/>
      <w:divBdr>
        <w:top w:val="none" w:sz="0" w:space="0" w:color="auto"/>
        <w:left w:val="none" w:sz="0" w:space="0" w:color="auto"/>
        <w:bottom w:val="none" w:sz="0" w:space="0" w:color="auto"/>
        <w:right w:val="none" w:sz="0" w:space="0" w:color="auto"/>
      </w:divBdr>
    </w:div>
    <w:div w:id="334960908">
      <w:bodyDiv w:val="1"/>
      <w:marLeft w:val="0"/>
      <w:marRight w:val="0"/>
      <w:marTop w:val="0"/>
      <w:marBottom w:val="0"/>
      <w:divBdr>
        <w:top w:val="none" w:sz="0" w:space="0" w:color="auto"/>
        <w:left w:val="none" w:sz="0" w:space="0" w:color="auto"/>
        <w:bottom w:val="none" w:sz="0" w:space="0" w:color="auto"/>
        <w:right w:val="none" w:sz="0" w:space="0" w:color="auto"/>
      </w:divBdr>
    </w:div>
    <w:div w:id="336928573">
      <w:bodyDiv w:val="1"/>
      <w:marLeft w:val="0"/>
      <w:marRight w:val="0"/>
      <w:marTop w:val="0"/>
      <w:marBottom w:val="0"/>
      <w:divBdr>
        <w:top w:val="none" w:sz="0" w:space="0" w:color="auto"/>
        <w:left w:val="none" w:sz="0" w:space="0" w:color="auto"/>
        <w:bottom w:val="none" w:sz="0" w:space="0" w:color="auto"/>
        <w:right w:val="none" w:sz="0" w:space="0" w:color="auto"/>
      </w:divBdr>
    </w:div>
    <w:div w:id="337269668">
      <w:bodyDiv w:val="1"/>
      <w:marLeft w:val="0"/>
      <w:marRight w:val="0"/>
      <w:marTop w:val="0"/>
      <w:marBottom w:val="0"/>
      <w:divBdr>
        <w:top w:val="none" w:sz="0" w:space="0" w:color="auto"/>
        <w:left w:val="none" w:sz="0" w:space="0" w:color="auto"/>
        <w:bottom w:val="none" w:sz="0" w:space="0" w:color="auto"/>
        <w:right w:val="none" w:sz="0" w:space="0" w:color="auto"/>
      </w:divBdr>
    </w:div>
    <w:div w:id="337655491">
      <w:bodyDiv w:val="1"/>
      <w:marLeft w:val="0"/>
      <w:marRight w:val="0"/>
      <w:marTop w:val="0"/>
      <w:marBottom w:val="0"/>
      <w:divBdr>
        <w:top w:val="none" w:sz="0" w:space="0" w:color="auto"/>
        <w:left w:val="none" w:sz="0" w:space="0" w:color="auto"/>
        <w:bottom w:val="none" w:sz="0" w:space="0" w:color="auto"/>
        <w:right w:val="none" w:sz="0" w:space="0" w:color="auto"/>
      </w:divBdr>
    </w:div>
    <w:div w:id="338123377">
      <w:bodyDiv w:val="1"/>
      <w:marLeft w:val="0"/>
      <w:marRight w:val="0"/>
      <w:marTop w:val="0"/>
      <w:marBottom w:val="0"/>
      <w:divBdr>
        <w:top w:val="none" w:sz="0" w:space="0" w:color="auto"/>
        <w:left w:val="none" w:sz="0" w:space="0" w:color="auto"/>
        <w:bottom w:val="none" w:sz="0" w:space="0" w:color="auto"/>
        <w:right w:val="none" w:sz="0" w:space="0" w:color="auto"/>
      </w:divBdr>
    </w:div>
    <w:div w:id="338506056">
      <w:bodyDiv w:val="1"/>
      <w:marLeft w:val="0"/>
      <w:marRight w:val="0"/>
      <w:marTop w:val="0"/>
      <w:marBottom w:val="0"/>
      <w:divBdr>
        <w:top w:val="none" w:sz="0" w:space="0" w:color="auto"/>
        <w:left w:val="none" w:sz="0" w:space="0" w:color="auto"/>
        <w:bottom w:val="none" w:sz="0" w:space="0" w:color="auto"/>
        <w:right w:val="none" w:sz="0" w:space="0" w:color="auto"/>
      </w:divBdr>
    </w:div>
    <w:div w:id="338965379">
      <w:bodyDiv w:val="1"/>
      <w:marLeft w:val="0"/>
      <w:marRight w:val="0"/>
      <w:marTop w:val="0"/>
      <w:marBottom w:val="0"/>
      <w:divBdr>
        <w:top w:val="none" w:sz="0" w:space="0" w:color="auto"/>
        <w:left w:val="none" w:sz="0" w:space="0" w:color="auto"/>
        <w:bottom w:val="none" w:sz="0" w:space="0" w:color="auto"/>
        <w:right w:val="none" w:sz="0" w:space="0" w:color="auto"/>
      </w:divBdr>
    </w:div>
    <w:div w:id="339353098">
      <w:bodyDiv w:val="1"/>
      <w:marLeft w:val="0"/>
      <w:marRight w:val="0"/>
      <w:marTop w:val="0"/>
      <w:marBottom w:val="0"/>
      <w:divBdr>
        <w:top w:val="none" w:sz="0" w:space="0" w:color="auto"/>
        <w:left w:val="none" w:sz="0" w:space="0" w:color="auto"/>
        <w:bottom w:val="none" w:sz="0" w:space="0" w:color="auto"/>
        <w:right w:val="none" w:sz="0" w:space="0" w:color="auto"/>
      </w:divBdr>
    </w:div>
    <w:div w:id="339966572">
      <w:bodyDiv w:val="1"/>
      <w:marLeft w:val="0"/>
      <w:marRight w:val="0"/>
      <w:marTop w:val="0"/>
      <w:marBottom w:val="0"/>
      <w:divBdr>
        <w:top w:val="none" w:sz="0" w:space="0" w:color="auto"/>
        <w:left w:val="none" w:sz="0" w:space="0" w:color="auto"/>
        <w:bottom w:val="none" w:sz="0" w:space="0" w:color="auto"/>
        <w:right w:val="none" w:sz="0" w:space="0" w:color="auto"/>
      </w:divBdr>
    </w:div>
    <w:div w:id="340284480">
      <w:bodyDiv w:val="1"/>
      <w:marLeft w:val="0"/>
      <w:marRight w:val="0"/>
      <w:marTop w:val="0"/>
      <w:marBottom w:val="0"/>
      <w:divBdr>
        <w:top w:val="none" w:sz="0" w:space="0" w:color="auto"/>
        <w:left w:val="none" w:sz="0" w:space="0" w:color="auto"/>
        <w:bottom w:val="none" w:sz="0" w:space="0" w:color="auto"/>
        <w:right w:val="none" w:sz="0" w:space="0" w:color="auto"/>
      </w:divBdr>
    </w:div>
    <w:div w:id="341051783">
      <w:bodyDiv w:val="1"/>
      <w:marLeft w:val="0"/>
      <w:marRight w:val="0"/>
      <w:marTop w:val="0"/>
      <w:marBottom w:val="0"/>
      <w:divBdr>
        <w:top w:val="none" w:sz="0" w:space="0" w:color="auto"/>
        <w:left w:val="none" w:sz="0" w:space="0" w:color="auto"/>
        <w:bottom w:val="none" w:sz="0" w:space="0" w:color="auto"/>
        <w:right w:val="none" w:sz="0" w:space="0" w:color="auto"/>
      </w:divBdr>
    </w:div>
    <w:div w:id="341397820">
      <w:bodyDiv w:val="1"/>
      <w:marLeft w:val="0"/>
      <w:marRight w:val="0"/>
      <w:marTop w:val="0"/>
      <w:marBottom w:val="0"/>
      <w:divBdr>
        <w:top w:val="none" w:sz="0" w:space="0" w:color="auto"/>
        <w:left w:val="none" w:sz="0" w:space="0" w:color="auto"/>
        <w:bottom w:val="none" w:sz="0" w:space="0" w:color="auto"/>
        <w:right w:val="none" w:sz="0" w:space="0" w:color="auto"/>
      </w:divBdr>
    </w:div>
    <w:div w:id="341516734">
      <w:bodyDiv w:val="1"/>
      <w:marLeft w:val="0"/>
      <w:marRight w:val="0"/>
      <w:marTop w:val="0"/>
      <w:marBottom w:val="0"/>
      <w:divBdr>
        <w:top w:val="none" w:sz="0" w:space="0" w:color="auto"/>
        <w:left w:val="none" w:sz="0" w:space="0" w:color="auto"/>
        <w:bottom w:val="none" w:sz="0" w:space="0" w:color="auto"/>
        <w:right w:val="none" w:sz="0" w:space="0" w:color="auto"/>
      </w:divBdr>
    </w:div>
    <w:div w:id="343484479">
      <w:bodyDiv w:val="1"/>
      <w:marLeft w:val="0"/>
      <w:marRight w:val="0"/>
      <w:marTop w:val="0"/>
      <w:marBottom w:val="0"/>
      <w:divBdr>
        <w:top w:val="none" w:sz="0" w:space="0" w:color="auto"/>
        <w:left w:val="none" w:sz="0" w:space="0" w:color="auto"/>
        <w:bottom w:val="none" w:sz="0" w:space="0" w:color="auto"/>
        <w:right w:val="none" w:sz="0" w:space="0" w:color="auto"/>
      </w:divBdr>
    </w:div>
    <w:div w:id="344132798">
      <w:bodyDiv w:val="1"/>
      <w:marLeft w:val="0"/>
      <w:marRight w:val="0"/>
      <w:marTop w:val="0"/>
      <w:marBottom w:val="0"/>
      <w:divBdr>
        <w:top w:val="none" w:sz="0" w:space="0" w:color="auto"/>
        <w:left w:val="none" w:sz="0" w:space="0" w:color="auto"/>
        <w:bottom w:val="none" w:sz="0" w:space="0" w:color="auto"/>
        <w:right w:val="none" w:sz="0" w:space="0" w:color="auto"/>
      </w:divBdr>
    </w:div>
    <w:div w:id="344554369">
      <w:bodyDiv w:val="1"/>
      <w:marLeft w:val="0"/>
      <w:marRight w:val="0"/>
      <w:marTop w:val="0"/>
      <w:marBottom w:val="0"/>
      <w:divBdr>
        <w:top w:val="none" w:sz="0" w:space="0" w:color="auto"/>
        <w:left w:val="none" w:sz="0" w:space="0" w:color="auto"/>
        <w:bottom w:val="none" w:sz="0" w:space="0" w:color="auto"/>
        <w:right w:val="none" w:sz="0" w:space="0" w:color="auto"/>
      </w:divBdr>
    </w:div>
    <w:div w:id="344749133">
      <w:bodyDiv w:val="1"/>
      <w:marLeft w:val="0"/>
      <w:marRight w:val="0"/>
      <w:marTop w:val="0"/>
      <w:marBottom w:val="0"/>
      <w:divBdr>
        <w:top w:val="none" w:sz="0" w:space="0" w:color="auto"/>
        <w:left w:val="none" w:sz="0" w:space="0" w:color="auto"/>
        <w:bottom w:val="none" w:sz="0" w:space="0" w:color="auto"/>
        <w:right w:val="none" w:sz="0" w:space="0" w:color="auto"/>
      </w:divBdr>
    </w:div>
    <w:div w:id="345249588">
      <w:bodyDiv w:val="1"/>
      <w:marLeft w:val="0"/>
      <w:marRight w:val="0"/>
      <w:marTop w:val="0"/>
      <w:marBottom w:val="0"/>
      <w:divBdr>
        <w:top w:val="none" w:sz="0" w:space="0" w:color="auto"/>
        <w:left w:val="none" w:sz="0" w:space="0" w:color="auto"/>
        <w:bottom w:val="none" w:sz="0" w:space="0" w:color="auto"/>
        <w:right w:val="none" w:sz="0" w:space="0" w:color="auto"/>
      </w:divBdr>
    </w:div>
    <w:div w:id="346175084">
      <w:bodyDiv w:val="1"/>
      <w:marLeft w:val="0"/>
      <w:marRight w:val="0"/>
      <w:marTop w:val="0"/>
      <w:marBottom w:val="0"/>
      <w:divBdr>
        <w:top w:val="none" w:sz="0" w:space="0" w:color="auto"/>
        <w:left w:val="none" w:sz="0" w:space="0" w:color="auto"/>
        <w:bottom w:val="none" w:sz="0" w:space="0" w:color="auto"/>
        <w:right w:val="none" w:sz="0" w:space="0" w:color="auto"/>
      </w:divBdr>
    </w:div>
    <w:div w:id="346254790">
      <w:bodyDiv w:val="1"/>
      <w:marLeft w:val="0"/>
      <w:marRight w:val="0"/>
      <w:marTop w:val="0"/>
      <w:marBottom w:val="0"/>
      <w:divBdr>
        <w:top w:val="none" w:sz="0" w:space="0" w:color="auto"/>
        <w:left w:val="none" w:sz="0" w:space="0" w:color="auto"/>
        <w:bottom w:val="none" w:sz="0" w:space="0" w:color="auto"/>
        <w:right w:val="none" w:sz="0" w:space="0" w:color="auto"/>
      </w:divBdr>
    </w:div>
    <w:div w:id="347106145">
      <w:bodyDiv w:val="1"/>
      <w:marLeft w:val="0"/>
      <w:marRight w:val="0"/>
      <w:marTop w:val="0"/>
      <w:marBottom w:val="0"/>
      <w:divBdr>
        <w:top w:val="none" w:sz="0" w:space="0" w:color="auto"/>
        <w:left w:val="none" w:sz="0" w:space="0" w:color="auto"/>
        <w:bottom w:val="none" w:sz="0" w:space="0" w:color="auto"/>
        <w:right w:val="none" w:sz="0" w:space="0" w:color="auto"/>
      </w:divBdr>
    </w:div>
    <w:div w:id="347293156">
      <w:bodyDiv w:val="1"/>
      <w:marLeft w:val="0"/>
      <w:marRight w:val="0"/>
      <w:marTop w:val="0"/>
      <w:marBottom w:val="0"/>
      <w:divBdr>
        <w:top w:val="none" w:sz="0" w:space="0" w:color="auto"/>
        <w:left w:val="none" w:sz="0" w:space="0" w:color="auto"/>
        <w:bottom w:val="none" w:sz="0" w:space="0" w:color="auto"/>
        <w:right w:val="none" w:sz="0" w:space="0" w:color="auto"/>
      </w:divBdr>
    </w:div>
    <w:div w:id="347679244">
      <w:bodyDiv w:val="1"/>
      <w:marLeft w:val="0"/>
      <w:marRight w:val="0"/>
      <w:marTop w:val="0"/>
      <w:marBottom w:val="0"/>
      <w:divBdr>
        <w:top w:val="none" w:sz="0" w:space="0" w:color="auto"/>
        <w:left w:val="none" w:sz="0" w:space="0" w:color="auto"/>
        <w:bottom w:val="none" w:sz="0" w:space="0" w:color="auto"/>
        <w:right w:val="none" w:sz="0" w:space="0" w:color="auto"/>
      </w:divBdr>
    </w:div>
    <w:div w:id="347873914">
      <w:bodyDiv w:val="1"/>
      <w:marLeft w:val="0"/>
      <w:marRight w:val="0"/>
      <w:marTop w:val="0"/>
      <w:marBottom w:val="0"/>
      <w:divBdr>
        <w:top w:val="none" w:sz="0" w:space="0" w:color="auto"/>
        <w:left w:val="none" w:sz="0" w:space="0" w:color="auto"/>
        <w:bottom w:val="none" w:sz="0" w:space="0" w:color="auto"/>
        <w:right w:val="none" w:sz="0" w:space="0" w:color="auto"/>
      </w:divBdr>
    </w:div>
    <w:div w:id="348263296">
      <w:bodyDiv w:val="1"/>
      <w:marLeft w:val="0"/>
      <w:marRight w:val="0"/>
      <w:marTop w:val="0"/>
      <w:marBottom w:val="0"/>
      <w:divBdr>
        <w:top w:val="none" w:sz="0" w:space="0" w:color="auto"/>
        <w:left w:val="none" w:sz="0" w:space="0" w:color="auto"/>
        <w:bottom w:val="none" w:sz="0" w:space="0" w:color="auto"/>
        <w:right w:val="none" w:sz="0" w:space="0" w:color="auto"/>
      </w:divBdr>
    </w:div>
    <w:div w:id="348798317">
      <w:bodyDiv w:val="1"/>
      <w:marLeft w:val="0"/>
      <w:marRight w:val="0"/>
      <w:marTop w:val="0"/>
      <w:marBottom w:val="0"/>
      <w:divBdr>
        <w:top w:val="none" w:sz="0" w:space="0" w:color="auto"/>
        <w:left w:val="none" w:sz="0" w:space="0" w:color="auto"/>
        <w:bottom w:val="none" w:sz="0" w:space="0" w:color="auto"/>
        <w:right w:val="none" w:sz="0" w:space="0" w:color="auto"/>
      </w:divBdr>
    </w:div>
    <w:div w:id="348995109">
      <w:bodyDiv w:val="1"/>
      <w:marLeft w:val="0"/>
      <w:marRight w:val="0"/>
      <w:marTop w:val="0"/>
      <w:marBottom w:val="0"/>
      <w:divBdr>
        <w:top w:val="none" w:sz="0" w:space="0" w:color="auto"/>
        <w:left w:val="none" w:sz="0" w:space="0" w:color="auto"/>
        <w:bottom w:val="none" w:sz="0" w:space="0" w:color="auto"/>
        <w:right w:val="none" w:sz="0" w:space="0" w:color="auto"/>
      </w:divBdr>
    </w:div>
    <w:div w:id="350179957">
      <w:bodyDiv w:val="1"/>
      <w:marLeft w:val="0"/>
      <w:marRight w:val="0"/>
      <w:marTop w:val="0"/>
      <w:marBottom w:val="0"/>
      <w:divBdr>
        <w:top w:val="none" w:sz="0" w:space="0" w:color="auto"/>
        <w:left w:val="none" w:sz="0" w:space="0" w:color="auto"/>
        <w:bottom w:val="none" w:sz="0" w:space="0" w:color="auto"/>
        <w:right w:val="none" w:sz="0" w:space="0" w:color="auto"/>
      </w:divBdr>
    </w:div>
    <w:div w:id="350766311">
      <w:bodyDiv w:val="1"/>
      <w:marLeft w:val="0"/>
      <w:marRight w:val="0"/>
      <w:marTop w:val="0"/>
      <w:marBottom w:val="0"/>
      <w:divBdr>
        <w:top w:val="none" w:sz="0" w:space="0" w:color="auto"/>
        <w:left w:val="none" w:sz="0" w:space="0" w:color="auto"/>
        <w:bottom w:val="none" w:sz="0" w:space="0" w:color="auto"/>
        <w:right w:val="none" w:sz="0" w:space="0" w:color="auto"/>
      </w:divBdr>
    </w:div>
    <w:div w:id="350885330">
      <w:bodyDiv w:val="1"/>
      <w:marLeft w:val="0"/>
      <w:marRight w:val="0"/>
      <w:marTop w:val="0"/>
      <w:marBottom w:val="0"/>
      <w:divBdr>
        <w:top w:val="none" w:sz="0" w:space="0" w:color="auto"/>
        <w:left w:val="none" w:sz="0" w:space="0" w:color="auto"/>
        <w:bottom w:val="none" w:sz="0" w:space="0" w:color="auto"/>
        <w:right w:val="none" w:sz="0" w:space="0" w:color="auto"/>
      </w:divBdr>
    </w:div>
    <w:div w:id="352195605">
      <w:bodyDiv w:val="1"/>
      <w:marLeft w:val="0"/>
      <w:marRight w:val="0"/>
      <w:marTop w:val="0"/>
      <w:marBottom w:val="0"/>
      <w:divBdr>
        <w:top w:val="none" w:sz="0" w:space="0" w:color="auto"/>
        <w:left w:val="none" w:sz="0" w:space="0" w:color="auto"/>
        <w:bottom w:val="none" w:sz="0" w:space="0" w:color="auto"/>
        <w:right w:val="none" w:sz="0" w:space="0" w:color="auto"/>
      </w:divBdr>
    </w:div>
    <w:div w:id="353264157">
      <w:bodyDiv w:val="1"/>
      <w:marLeft w:val="0"/>
      <w:marRight w:val="0"/>
      <w:marTop w:val="0"/>
      <w:marBottom w:val="0"/>
      <w:divBdr>
        <w:top w:val="none" w:sz="0" w:space="0" w:color="auto"/>
        <w:left w:val="none" w:sz="0" w:space="0" w:color="auto"/>
        <w:bottom w:val="none" w:sz="0" w:space="0" w:color="auto"/>
        <w:right w:val="none" w:sz="0" w:space="0" w:color="auto"/>
      </w:divBdr>
    </w:div>
    <w:div w:id="354422831">
      <w:bodyDiv w:val="1"/>
      <w:marLeft w:val="0"/>
      <w:marRight w:val="0"/>
      <w:marTop w:val="0"/>
      <w:marBottom w:val="0"/>
      <w:divBdr>
        <w:top w:val="none" w:sz="0" w:space="0" w:color="auto"/>
        <w:left w:val="none" w:sz="0" w:space="0" w:color="auto"/>
        <w:bottom w:val="none" w:sz="0" w:space="0" w:color="auto"/>
        <w:right w:val="none" w:sz="0" w:space="0" w:color="auto"/>
      </w:divBdr>
    </w:div>
    <w:div w:id="354576517">
      <w:bodyDiv w:val="1"/>
      <w:marLeft w:val="0"/>
      <w:marRight w:val="0"/>
      <w:marTop w:val="0"/>
      <w:marBottom w:val="0"/>
      <w:divBdr>
        <w:top w:val="none" w:sz="0" w:space="0" w:color="auto"/>
        <w:left w:val="none" w:sz="0" w:space="0" w:color="auto"/>
        <w:bottom w:val="none" w:sz="0" w:space="0" w:color="auto"/>
        <w:right w:val="none" w:sz="0" w:space="0" w:color="auto"/>
      </w:divBdr>
    </w:div>
    <w:div w:id="356077503">
      <w:bodyDiv w:val="1"/>
      <w:marLeft w:val="0"/>
      <w:marRight w:val="0"/>
      <w:marTop w:val="0"/>
      <w:marBottom w:val="0"/>
      <w:divBdr>
        <w:top w:val="none" w:sz="0" w:space="0" w:color="auto"/>
        <w:left w:val="none" w:sz="0" w:space="0" w:color="auto"/>
        <w:bottom w:val="none" w:sz="0" w:space="0" w:color="auto"/>
        <w:right w:val="none" w:sz="0" w:space="0" w:color="auto"/>
      </w:divBdr>
    </w:div>
    <w:div w:id="357047535">
      <w:bodyDiv w:val="1"/>
      <w:marLeft w:val="0"/>
      <w:marRight w:val="0"/>
      <w:marTop w:val="0"/>
      <w:marBottom w:val="0"/>
      <w:divBdr>
        <w:top w:val="none" w:sz="0" w:space="0" w:color="auto"/>
        <w:left w:val="none" w:sz="0" w:space="0" w:color="auto"/>
        <w:bottom w:val="none" w:sz="0" w:space="0" w:color="auto"/>
        <w:right w:val="none" w:sz="0" w:space="0" w:color="auto"/>
      </w:divBdr>
    </w:div>
    <w:div w:id="358358964">
      <w:bodyDiv w:val="1"/>
      <w:marLeft w:val="0"/>
      <w:marRight w:val="0"/>
      <w:marTop w:val="0"/>
      <w:marBottom w:val="0"/>
      <w:divBdr>
        <w:top w:val="none" w:sz="0" w:space="0" w:color="auto"/>
        <w:left w:val="none" w:sz="0" w:space="0" w:color="auto"/>
        <w:bottom w:val="none" w:sz="0" w:space="0" w:color="auto"/>
        <w:right w:val="none" w:sz="0" w:space="0" w:color="auto"/>
      </w:divBdr>
    </w:div>
    <w:div w:id="360323636">
      <w:bodyDiv w:val="1"/>
      <w:marLeft w:val="0"/>
      <w:marRight w:val="0"/>
      <w:marTop w:val="0"/>
      <w:marBottom w:val="0"/>
      <w:divBdr>
        <w:top w:val="none" w:sz="0" w:space="0" w:color="auto"/>
        <w:left w:val="none" w:sz="0" w:space="0" w:color="auto"/>
        <w:bottom w:val="none" w:sz="0" w:space="0" w:color="auto"/>
        <w:right w:val="none" w:sz="0" w:space="0" w:color="auto"/>
      </w:divBdr>
    </w:div>
    <w:div w:id="360480097">
      <w:bodyDiv w:val="1"/>
      <w:marLeft w:val="0"/>
      <w:marRight w:val="0"/>
      <w:marTop w:val="0"/>
      <w:marBottom w:val="0"/>
      <w:divBdr>
        <w:top w:val="none" w:sz="0" w:space="0" w:color="auto"/>
        <w:left w:val="none" w:sz="0" w:space="0" w:color="auto"/>
        <w:bottom w:val="none" w:sz="0" w:space="0" w:color="auto"/>
        <w:right w:val="none" w:sz="0" w:space="0" w:color="auto"/>
      </w:divBdr>
    </w:div>
    <w:div w:id="362287602">
      <w:bodyDiv w:val="1"/>
      <w:marLeft w:val="0"/>
      <w:marRight w:val="0"/>
      <w:marTop w:val="0"/>
      <w:marBottom w:val="0"/>
      <w:divBdr>
        <w:top w:val="none" w:sz="0" w:space="0" w:color="auto"/>
        <w:left w:val="none" w:sz="0" w:space="0" w:color="auto"/>
        <w:bottom w:val="none" w:sz="0" w:space="0" w:color="auto"/>
        <w:right w:val="none" w:sz="0" w:space="0" w:color="auto"/>
      </w:divBdr>
    </w:div>
    <w:div w:id="364061962">
      <w:bodyDiv w:val="1"/>
      <w:marLeft w:val="0"/>
      <w:marRight w:val="0"/>
      <w:marTop w:val="0"/>
      <w:marBottom w:val="0"/>
      <w:divBdr>
        <w:top w:val="none" w:sz="0" w:space="0" w:color="auto"/>
        <w:left w:val="none" w:sz="0" w:space="0" w:color="auto"/>
        <w:bottom w:val="none" w:sz="0" w:space="0" w:color="auto"/>
        <w:right w:val="none" w:sz="0" w:space="0" w:color="auto"/>
      </w:divBdr>
    </w:div>
    <w:div w:id="364713890">
      <w:bodyDiv w:val="1"/>
      <w:marLeft w:val="0"/>
      <w:marRight w:val="0"/>
      <w:marTop w:val="0"/>
      <w:marBottom w:val="0"/>
      <w:divBdr>
        <w:top w:val="none" w:sz="0" w:space="0" w:color="auto"/>
        <w:left w:val="none" w:sz="0" w:space="0" w:color="auto"/>
        <w:bottom w:val="none" w:sz="0" w:space="0" w:color="auto"/>
        <w:right w:val="none" w:sz="0" w:space="0" w:color="auto"/>
      </w:divBdr>
    </w:div>
    <w:div w:id="364791928">
      <w:bodyDiv w:val="1"/>
      <w:marLeft w:val="0"/>
      <w:marRight w:val="0"/>
      <w:marTop w:val="0"/>
      <w:marBottom w:val="0"/>
      <w:divBdr>
        <w:top w:val="none" w:sz="0" w:space="0" w:color="auto"/>
        <w:left w:val="none" w:sz="0" w:space="0" w:color="auto"/>
        <w:bottom w:val="none" w:sz="0" w:space="0" w:color="auto"/>
        <w:right w:val="none" w:sz="0" w:space="0" w:color="auto"/>
      </w:divBdr>
    </w:div>
    <w:div w:id="364907870">
      <w:bodyDiv w:val="1"/>
      <w:marLeft w:val="0"/>
      <w:marRight w:val="0"/>
      <w:marTop w:val="0"/>
      <w:marBottom w:val="0"/>
      <w:divBdr>
        <w:top w:val="none" w:sz="0" w:space="0" w:color="auto"/>
        <w:left w:val="none" w:sz="0" w:space="0" w:color="auto"/>
        <w:bottom w:val="none" w:sz="0" w:space="0" w:color="auto"/>
        <w:right w:val="none" w:sz="0" w:space="0" w:color="auto"/>
      </w:divBdr>
    </w:div>
    <w:div w:id="367610071">
      <w:bodyDiv w:val="1"/>
      <w:marLeft w:val="0"/>
      <w:marRight w:val="0"/>
      <w:marTop w:val="0"/>
      <w:marBottom w:val="0"/>
      <w:divBdr>
        <w:top w:val="none" w:sz="0" w:space="0" w:color="auto"/>
        <w:left w:val="none" w:sz="0" w:space="0" w:color="auto"/>
        <w:bottom w:val="none" w:sz="0" w:space="0" w:color="auto"/>
        <w:right w:val="none" w:sz="0" w:space="0" w:color="auto"/>
      </w:divBdr>
    </w:div>
    <w:div w:id="367800407">
      <w:bodyDiv w:val="1"/>
      <w:marLeft w:val="0"/>
      <w:marRight w:val="0"/>
      <w:marTop w:val="0"/>
      <w:marBottom w:val="0"/>
      <w:divBdr>
        <w:top w:val="none" w:sz="0" w:space="0" w:color="auto"/>
        <w:left w:val="none" w:sz="0" w:space="0" w:color="auto"/>
        <w:bottom w:val="none" w:sz="0" w:space="0" w:color="auto"/>
        <w:right w:val="none" w:sz="0" w:space="0" w:color="auto"/>
      </w:divBdr>
    </w:div>
    <w:div w:id="368843086">
      <w:bodyDiv w:val="1"/>
      <w:marLeft w:val="0"/>
      <w:marRight w:val="0"/>
      <w:marTop w:val="0"/>
      <w:marBottom w:val="0"/>
      <w:divBdr>
        <w:top w:val="none" w:sz="0" w:space="0" w:color="auto"/>
        <w:left w:val="none" w:sz="0" w:space="0" w:color="auto"/>
        <w:bottom w:val="none" w:sz="0" w:space="0" w:color="auto"/>
        <w:right w:val="none" w:sz="0" w:space="0" w:color="auto"/>
      </w:divBdr>
    </w:div>
    <w:div w:id="369115217">
      <w:bodyDiv w:val="1"/>
      <w:marLeft w:val="0"/>
      <w:marRight w:val="0"/>
      <w:marTop w:val="0"/>
      <w:marBottom w:val="0"/>
      <w:divBdr>
        <w:top w:val="none" w:sz="0" w:space="0" w:color="auto"/>
        <w:left w:val="none" w:sz="0" w:space="0" w:color="auto"/>
        <w:bottom w:val="none" w:sz="0" w:space="0" w:color="auto"/>
        <w:right w:val="none" w:sz="0" w:space="0" w:color="auto"/>
      </w:divBdr>
    </w:div>
    <w:div w:id="369844372">
      <w:bodyDiv w:val="1"/>
      <w:marLeft w:val="0"/>
      <w:marRight w:val="0"/>
      <w:marTop w:val="0"/>
      <w:marBottom w:val="0"/>
      <w:divBdr>
        <w:top w:val="none" w:sz="0" w:space="0" w:color="auto"/>
        <w:left w:val="none" w:sz="0" w:space="0" w:color="auto"/>
        <w:bottom w:val="none" w:sz="0" w:space="0" w:color="auto"/>
        <w:right w:val="none" w:sz="0" w:space="0" w:color="auto"/>
      </w:divBdr>
    </w:div>
    <w:div w:id="370344952">
      <w:bodyDiv w:val="1"/>
      <w:marLeft w:val="0"/>
      <w:marRight w:val="0"/>
      <w:marTop w:val="0"/>
      <w:marBottom w:val="0"/>
      <w:divBdr>
        <w:top w:val="none" w:sz="0" w:space="0" w:color="auto"/>
        <w:left w:val="none" w:sz="0" w:space="0" w:color="auto"/>
        <w:bottom w:val="none" w:sz="0" w:space="0" w:color="auto"/>
        <w:right w:val="none" w:sz="0" w:space="0" w:color="auto"/>
      </w:divBdr>
    </w:div>
    <w:div w:id="370883345">
      <w:bodyDiv w:val="1"/>
      <w:marLeft w:val="0"/>
      <w:marRight w:val="0"/>
      <w:marTop w:val="0"/>
      <w:marBottom w:val="0"/>
      <w:divBdr>
        <w:top w:val="none" w:sz="0" w:space="0" w:color="auto"/>
        <w:left w:val="none" w:sz="0" w:space="0" w:color="auto"/>
        <w:bottom w:val="none" w:sz="0" w:space="0" w:color="auto"/>
        <w:right w:val="none" w:sz="0" w:space="0" w:color="auto"/>
      </w:divBdr>
    </w:div>
    <w:div w:id="371460175">
      <w:bodyDiv w:val="1"/>
      <w:marLeft w:val="0"/>
      <w:marRight w:val="0"/>
      <w:marTop w:val="0"/>
      <w:marBottom w:val="0"/>
      <w:divBdr>
        <w:top w:val="none" w:sz="0" w:space="0" w:color="auto"/>
        <w:left w:val="none" w:sz="0" w:space="0" w:color="auto"/>
        <w:bottom w:val="none" w:sz="0" w:space="0" w:color="auto"/>
        <w:right w:val="none" w:sz="0" w:space="0" w:color="auto"/>
      </w:divBdr>
    </w:div>
    <w:div w:id="371882051">
      <w:bodyDiv w:val="1"/>
      <w:marLeft w:val="0"/>
      <w:marRight w:val="0"/>
      <w:marTop w:val="0"/>
      <w:marBottom w:val="0"/>
      <w:divBdr>
        <w:top w:val="none" w:sz="0" w:space="0" w:color="auto"/>
        <w:left w:val="none" w:sz="0" w:space="0" w:color="auto"/>
        <w:bottom w:val="none" w:sz="0" w:space="0" w:color="auto"/>
        <w:right w:val="none" w:sz="0" w:space="0" w:color="auto"/>
      </w:divBdr>
    </w:div>
    <w:div w:id="371882551">
      <w:bodyDiv w:val="1"/>
      <w:marLeft w:val="0"/>
      <w:marRight w:val="0"/>
      <w:marTop w:val="0"/>
      <w:marBottom w:val="0"/>
      <w:divBdr>
        <w:top w:val="none" w:sz="0" w:space="0" w:color="auto"/>
        <w:left w:val="none" w:sz="0" w:space="0" w:color="auto"/>
        <w:bottom w:val="none" w:sz="0" w:space="0" w:color="auto"/>
        <w:right w:val="none" w:sz="0" w:space="0" w:color="auto"/>
      </w:divBdr>
    </w:div>
    <w:div w:id="372003946">
      <w:bodyDiv w:val="1"/>
      <w:marLeft w:val="0"/>
      <w:marRight w:val="0"/>
      <w:marTop w:val="0"/>
      <w:marBottom w:val="0"/>
      <w:divBdr>
        <w:top w:val="none" w:sz="0" w:space="0" w:color="auto"/>
        <w:left w:val="none" w:sz="0" w:space="0" w:color="auto"/>
        <w:bottom w:val="none" w:sz="0" w:space="0" w:color="auto"/>
        <w:right w:val="none" w:sz="0" w:space="0" w:color="auto"/>
      </w:divBdr>
    </w:div>
    <w:div w:id="372652589">
      <w:bodyDiv w:val="1"/>
      <w:marLeft w:val="0"/>
      <w:marRight w:val="0"/>
      <w:marTop w:val="0"/>
      <w:marBottom w:val="0"/>
      <w:divBdr>
        <w:top w:val="none" w:sz="0" w:space="0" w:color="auto"/>
        <w:left w:val="none" w:sz="0" w:space="0" w:color="auto"/>
        <w:bottom w:val="none" w:sz="0" w:space="0" w:color="auto"/>
        <w:right w:val="none" w:sz="0" w:space="0" w:color="auto"/>
      </w:divBdr>
    </w:div>
    <w:div w:id="373044712">
      <w:bodyDiv w:val="1"/>
      <w:marLeft w:val="0"/>
      <w:marRight w:val="0"/>
      <w:marTop w:val="0"/>
      <w:marBottom w:val="0"/>
      <w:divBdr>
        <w:top w:val="none" w:sz="0" w:space="0" w:color="auto"/>
        <w:left w:val="none" w:sz="0" w:space="0" w:color="auto"/>
        <w:bottom w:val="none" w:sz="0" w:space="0" w:color="auto"/>
        <w:right w:val="none" w:sz="0" w:space="0" w:color="auto"/>
      </w:divBdr>
    </w:div>
    <w:div w:id="373503743">
      <w:bodyDiv w:val="1"/>
      <w:marLeft w:val="0"/>
      <w:marRight w:val="0"/>
      <w:marTop w:val="0"/>
      <w:marBottom w:val="0"/>
      <w:divBdr>
        <w:top w:val="none" w:sz="0" w:space="0" w:color="auto"/>
        <w:left w:val="none" w:sz="0" w:space="0" w:color="auto"/>
        <w:bottom w:val="none" w:sz="0" w:space="0" w:color="auto"/>
        <w:right w:val="none" w:sz="0" w:space="0" w:color="auto"/>
      </w:divBdr>
    </w:div>
    <w:div w:id="374082376">
      <w:bodyDiv w:val="1"/>
      <w:marLeft w:val="0"/>
      <w:marRight w:val="0"/>
      <w:marTop w:val="0"/>
      <w:marBottom w:val="0"/>
      <w:divBdr>
        <w:top w:val="none" w:sz="0" w:space="0" w:color="auto"/>
        <w:left w:val="none" w:sz="0" w:space="0" w:color="auto"/>
        <w:bottom w:val="none" w:sz="0" w:space="0" w:color="auto"/>
        <w:right w:val="none" w:sz="0" w:space="0" w:color="auto"/>
      </w:divBdr>
    </w:div>
    <w:div w:id="375351708">
      <w:bodyDiv w:val="1"/>
      <w:marLeft w:val="0"/>
      <w:marRight w:val="0"/>
      <w:marTop w:val="0"/>
      <w:marBottom w:val="0"/>
      <w:divBdr>
        <w:top w:val="none" w:sz="0" w:space="0" w:color="auto"/>
        <w:left w:val="none" w:sz="0" w:space="0" w:color="auto"/>
        <w:bottom w:val="none" w:sz="0" w:space="0" w:color="auto"/>
        <w:right w:val="none" w:sz="0" w:space="0" w:color="auto"/>
      </w:divBdr>
    </w:div>
    <w:div w:id="376778030">
      <w:bodyDiv w:val="1"/>
      <w:marLeft w:val="0"/>
      <w:marRight w:val="0"/>
      <w:marTop w:val="0"/>
      <w:marBottom w:val="0"/>
      <w:divBdr>
        <w:top w:val="none" w:sz="0" w:space="0" w:color="auto"/>
        <w:left w:val="none" w:sz="0" w:space="0" w:color="auto"/>
        <w:bottom w:val="none" w:sz="0" w:space="0" w:color="auto"/>
        <w:right w:val="none" w:sz="0" w:space="0" w:color="auto"/>
      </w:divBdr>
    </w:div>
    <w:div w:id="378238088">
      <w:bodyDiv w:val="1"/>
      <w:marLeft w:val="0"/>
      <w:marRight w:val="0"/>
      <w:marTop w:val="0"/>
      <w:marBottom w:val="0"/>
      <w:divBdr>
        <w:top w:val="none" w:sz="0" w:space="0" w:color="auto"/>
        <w:left w:val="none" w:sz="0" w:space="0" w:color="auto"/>
        <w:bottom w:val="none" w:sz="0" w:space="0" w:color="auto"/>
        <w:right w:val="none" w:sz="0" w:space="0" w:color="auto"/>
      </w:divBdr>
    </w:div>
    <w:div w:id="378365590">
      <w:bodyDiv w:val="1"/>
      <w:marLeft w:val="0"/>
      <w:marRight w:val="0"/>
      <w:marTop w:val="0"/>
      <w:marBottom w:val="0"/>
      <w:divBdr>
        <w:top w:val="none" w:sz="0" w:space="0" w:color="auto"/>
        <w:left w:val="none" w:sz="0" w:space="0" w:color="auto"/>
        <w:bottom w:val="none" w:sz="0" w:space="0" w:color="auto"/>
        <w:right w:val="none" w:sz="0" w:space="0" w:color="auto"/>
      </w:divBdr>
    </w:div>
    <w:div w:id="380447265">
      <w:bodyDiv w:val="1"/>
      <w:marLeft w:val="0"/>
      <w:marRight w:val="0"/>
      <w:marTop w:val="0"/>
      <w:marBottom w:val="0"/>
      <w:divBdr>
        <w:top w:val="none" w:sz="0" w:space="0" w:color="auto"/>
        <w:left w:val="none" w:sz="0" w:space="0" w:color="auto"/>
        <w:bottom w:val="none" w:sz="0" w:space="0" w:color="auto"/>
        <w:right w:val="none" w:sz="0" w:space="0" w:color="auto"/>
      </w:divBdr>
    </w:div>
    <w:div w:id="381290789">
      <w:bodyDiv w:val="1"/>
      <w:marLeft w:val="0"/>
      <w:marRight w:val="0"/>
      <w:marTop w:val="0"/>
      <w:marBottom w:val="0"/>
      <w:divBdr>
        <w:top w:val="none" w:sz="0" w:space="0" w:color="auto"/>
        <w:left w:val="none" w:sz="0" w:space="0" w:color="auto"/>
        <w:bottom w:val="none" w:sz="0" w:space="0" w:color="auto"/>
        <w:right w:val="none" w:sz="0" w:space="0" w:color="auto"/>
      </w:divBdr>
    </w:div>
    <w:div w:id="382557134">
      <w:bodyDiv w:val="1"/>
      <w:marLeft w:val="0"/>
      <w:marRight w:val="0"/>
      <w:marTop w:val="0"/>
      <w:marBottom w:val="0"/>
      <w:divBdr>
        <w:top w:val="none" w:sz="0" w:space="0" w:color="auto"/>
        <w:left w:val="none" w:sz="0" w:space="0" w:color="auto"/>
        <w:bottom w:val="none" w:sz="0" w:space="0" w:color="auto"/>
        <w:right w:val="none" w:sz="0" w:space="0" w:color="auto"/>
      </w:divBdr>
    </w:div>
    <w:div w:id="382798798">
      <w:bodyDiv w:val="1"/>
      <w:marLeft w:val="0"/>
      <w:marRight w:val="0"/>
      <w:marTop w:val="0"/>
      <w:marBottom w:val="0"/>
      <w:divBdr>
        <w:top w:val="none" w:sz="0" w:space="0" w:color="auto"/>
        <w:left w:val="none" w:sz="0" w:space="0" w:color="auto"/>
        <w:bottom w:val="none" w:sz="0" w:space="0" w:color="auto"/>
        <w:right w:val="none" w:sz="0" w:space="0" w:color="auto"/>
      </w:divBdr>
    </w:div>
    <w:div w:id="383867501">
      <w:bodyDiv w:val="1"/>
      <w:marLeft w:val="0"/>
      <w:marRight w:val="0"/>
      <w:marTop w:val="0"/>
      <w:marBottom w:val="0"/>
      <w:divBdr>
        <w:top w:val="none" w:sz="0" w:space="0" w:color="auto"/>
        <w:left w:val="none" w:sz="0" w:space="0" w:color="auto"/>
        <w:bottom w:val="none" w:sz="0" w:space="0" w:color="auto"/>
        <w:right w:val="none" w:sz="0" w:space="0" w:color="auto"/>
      </w:divBdr>
    </w:div>
    <w:div w:id="384064478">
      <w:bodyDiv w:val="1"/>
      <w:marLeft w:val="0"/>
      <w:marRight w:val="0"/>
      <w:marTop w:val="0"/>
      <w:marBottom w:val="0"/>
      <w:divBdr>
        <w:top w:val="none" w:sz="0" w:space="0" w:color="auto"/>
        <w:left w:val="none" w:sz="0" w:space="0" w:color="auto"/>
        <w:bottom w:val="none" w:sz="0" w:space="0" w:color="auto"/>
        <w:right w:val="none" w:sz="0" w:space="0" w:color="auto"/>
      </w:divBdr>
    </w:div>
    <w:div w:id="384111419">
      <w:bodyDiv w:val="1"/>
      <w:marLeft w:val="0"/>
      <w:marRight w:val="0"/>
      <w:marTop w:val="0"/>
      <w:marBottom w:val="0"/>
      <w:divBdr>
        <w:top w:val="none" w:sz="0" w:space="0" w:color="auto"/>
        <w:left w:val="none" w:sz="0" w:space="0" w:color="auto"/>
        <w:bottom w:val="none" w:sz="0" w:space="0" w:color="auto"/>
        <w:right w:val="none" w:sz="0" w:space="0" w:color="auto"/>
      </w:divBdr>
    </w:div>
    <w:div w:id="384452327">
      <w:bodyDiv w:val="1"/>
      <w:marLeft w:val="0"/>
      <w:marRight w:val="0"/>
      <w:marTop w:val="0"/>
      <w:marBottom w:val="0"/>
      <w:divBdr>
        <w:top w:val="none" w:sz="0" w:space="0" w:color="auto"/>
        <w:left w:val="none" w:sz="0" w:space="0" w:color="auto"/>
        <w:bottom w:val="none" w:sz="0" w:space="0" w:color="auto"/>
        <w:right w:val="none" w:sz="0" w:space="0" w:color="auto"/>
      </w:divBdr>
    </w:div>
    <w:div w:id="385185347">
      <w:bodyDiv w:val="1"/>
      <w:marLeft w:val="0"/>
      <w:marRight w:val="0"/>
      <w:marTop w:val="0"/>
      <w:marBottom w:val="0"/>
      <w:divBdr>
        <w:top w:val="none" w:sz="0" w:space="0" w:color="auto"/>
        <w:left w:val="none" w:sz="0" w:space="0" w:color="auto"/>
        <w:bottom w:val="none" w:sz="0" w:space="0" w:color="auto"/>
        <w:right w:val="none" w:sz="0" w:space="0" w:color="auto"/>
      </w:divBdr>
    </w:div>
    <w:div w:id="385304658">
      <w:bodyDiv w:val="1"/>
      <w:marLeft w:val="0"/>
      <w:marRight w:val="0"/>
      <w:marTop w:val="0"/>
      <w:marBottom w:val="0"/>
      <w:divBdr>
        <w:top w:val="none" w:sz="0" w:space="0" w:color="auto"/>
        <w:left w:val="none" w:sz="0" w:space="0" w:color="auto"/>
        <w:bottom w:val="none" w:sz="0" w:space="0" w:color="auto"/>
        <w:right w:val="none" w:sz="0" w:space="0" w:color="auto"/>
      </w:divBdr>
    </w:div>
    <w:div w:id="386077909">
      <w:bodyDiv w:val="1"/>
      <w:marLeft w:val="0"/>
      <w:marRight w:val="0"/>
      <w:marTop w:val="0"/>
      <w:marBottom w:val="0"/>
      <w:divBdr>
        <w:top w:val="none" w:sz="0" w:space="0" w:color="auto"/>
        <w:left w:val="none" w:sz="0" w:space="0" w:color="auto"/>
        <w:bottom w:val="none" w:sz="0" w:space="0" w:color="auto"/>
        <w:right w:val="none" w:sz="0" w:space="0" w:color="auto"/>
      </w:divBdr>
    </w:div>
    <w:div w:id="386610014">
      <w:bodyDiv w:val="1"/>
      <w:marLeft w:val="0"/>
      <w:marRight w:val="0"/>
      <w:marTop w:val="0"/>
      <w:marBottom w:val="0"/>
      <w:divBdr>
        <w:top w:val="none" w:sz="0" w:space="0" w:color="auto"/>
        <w:left w:val="none" w:sz="0" w:space="0" w:color="auto"/>
        <w:bottom w:val="none" w:sz="0" w:space="0" w:color="auto"/>
        <w:right w:val="none" w:sz="0" w:space="0" w:color="auto"/>
      </w:divBdr>
    </w:div>
    <w:div w:id="386690174">
      <w:bodyDiv w:val="1"/>
      <w:marLeft w:val="0"/>
      <w:marRight w:val="0"/>
      <w:marTop w:val="0"/>
      <w:marBottom w:val="0"/>
      <w:divBdr>
        <w:top w:val="none" w:sz="0" w:space="0" w:color="auto"/>
        <w:left w:val="none" w:sz="0" w:space="0" w:color="auto"/>
        <w:bottom w:val="none" w:sz="0" w:space="0" w:color="auto"/>
        <w:right w:val="none" w:sz="0" w:space="0" w:color="auto"/>
      </w:divBdr>
    </w:div>
    <w:div w:id="388308795">
      <w:bodyDiv w:val="1"/>
      <w:marLeft w:val="0"/>
      <w:marRight w:val="0"/>
      <w:marTop w:val="0"/>
      <w:marBottom w:val="0"/>
      <w:divBdr>
        <w:top w:val="none" w:sz="0" w:space="0" w:color="auto"/>
        <w:left w:val="none" w:sz="0" w:space="0" w:color="auto"/>
        <w:bottom w:val="none" w:sz="0" w:space="0" w:color="auto"/>
        <w:right w:val="none" w:sz="0" w:space="0" w:color="auto"/>
      </w:divBdr>
    </w:div>
    <w:div w:id="388576195">
      <w:bodyDiv w:val="1"/>
      <w:marLeft w:val="0"/>
      <w:marRight w:val="0"/>
      <w:marTop w:val="0"/>
      <w:marBottom w:val="0"/>
      <w:divBdr>
        <w:top w:val="none" w:sz="0" w:space="0" w:color="auto"/>
        <w:left w:val="none" w:sz="0" w:space="0" w:color="auto"/>
        <w:bottom w:val="none" w:sz="0" w:space="0" w:color="auto"/>
        <w:right w:val="none" w:sz="0" w:space="0" w:color="auto"/>
      </w:divBdr>
    </w:div>
    <w:div w:id="389235431">
      <w:bodyDiv w:val="1"/>
      <w:marLeft w:val="0"/>
      <w:marRight w:val="0"/>
      <w:marTop w:val="0"/>
      <w:marBottom w:val="0"/>
      <w:divBdr>
        <w:top w:val="none" w:sz="0" w:space="0" w:color="auto"/>
        <w:left w:val="none" w:sz="0" w:space="0" w:color="auto"/>
        <w:bottom w:val="none" w:sz="0" w:space="0" w:color="auto"/>
        <w:right w:val="none" w:sz="0" w:space="0" w:color="auto"/>
      </w:divBdr>
    </w:div>
    <w:div w:id="389307819">
      <w:bodyDiv w:val="1"/>
      <w:marLeft w:val="0"/>
      <w:marRight w:val="0"/>
      <w:marTop w:val="0"/>
      <w:marBottom w:val="0"/>
      <w:divBdr>
        <w:top w:val="none" w:sz="0" w:space="0" w:color="auto"/>
        <w:left w:val="none" w:sz="0" w:space="0" w:color="auto"/>
        <w:bottom w:val="none" w:sz="0" w:space="0" w:color="auto"/>
        <w:right w:val="none" w:sz="0" w:space="0" w:color="auto"/>
      </w:divBdr>
    </w:div>
    <w:div w:id="391124586">
      <w:bodyDiv w:val="1"/>
      <w:marLeft w:val="0"/>
      <w:marRight w:val="0"/>
      <w:marTop w:val="0"/>
      <w:marBottom w:val="0"/>
      <w:divBdr>
        <w:top w:val="none" w:sz="0" w:space="0" w:color="auto"/>
        <w:left w:val="none" w:sz="0" w:space="0" w:color="auto"/>
        <w:bottom w:val="none" w:sz="0" w:space="0" w:color="auto"/>
        <w:right w:val="none" w:sz="0" w:space="0" w:color="auto"/>
      </w:divBdr>
    </w:div>
    <w:div w:id="391394974">
      <w:bodyDiv w:val="1"/>
      <w:marLeft w:val="0"/>
      <w:marRight w:val="0"/>
      <w:marTop w:val="0"/>
      <w:marBottom w:val="0"/>
      <w:divBdr>
        <w:top w:val="none" w:sz="0" w:space="0" w:color="auto"/>
        <w:left w:val="none" w:sz="0" w:space="0" w:color="auto"/>
        <w:bottom w:val="none" w:sz="0" w:space="0" w:color="auto"/>
        <w:right w:val="none" w:sz="0" w:space="0" w:color="auto"/>
      </w:divBdr>
    </w:div>
    <w:div w:id="391927746">
      <w:bodyDiv w:val="1"/>
      <w:marLeft w:val="0"/>
      <w:marRight w:val="0"/>
      <w:marTop w:val="0"/>
      <w:marBottom w:val="0"/>
      <w:divBdr>
        <w:top w:val="none" w:sz="0" w:space="0" w:color="auto"/>
        <w:left w:val="none" w:sz="0" w:space="0" w:color="auto"/>
        <w:bottom w:val="none" w:sz="0" w:space="0" w:color="auto"/>
        <w:right w:val="none" w:sz="0" w:space="0" w:color="auto"/>
      </w:divBdr>
    </w:div>
    <w:div w:id="393431537">
      <w:bodyDiv w:val="1"/>
      <w:marLeft w:val="0"/>
      <w:marRight w:val="0"/>
      <w:marTop w:val="0"/>
      <w:marBottom w:val="0"/>
      <w:divBdr>
        <w:top w:val="none" w:sz="0" w:space="0" w:color="auto"/>
        <w:left w:val="none" w:sz="0" w:space="0" w:color="auto"/>
        <w:bottom w:val="none" w:sz="0" w:space="0" w:color="auto"/>
        <w:right w:val="none" w:sz="0" w:space="0" w:color="auto"/>
      </w:divBdr>
    </w:div>
    <w:div w:id="394356788">
      <w:bodyDiv w:val="1"/>
      <w:marLeft w:val="0"/>
      <w:marRight w:val="0"/>
      <w:marTop w:val="0"/>
      <w:marBottom w:val="0"/>
      <w:divBdr>
        <w:top w:val="none" w:sz="0" w:space="0" w:color="auto"/>
        <w:left w:val="none" w:sz="0" w:space="0" w:color="auto"/>
        <w:bottom w:val="none" w:sz="0" w:space="0" w:color="auto"/>
        <w:right w:val="none" w:sz="0" w:space="0" w:color="auto"/>
      </w:divBdr>
    </w:div>
    <w:div w:id="394544709">
      <w:bodyDiv w:val="1"/>
      <w:marLeft w:val="0"/>
      <w:marRight w:val="0"/>
      <w:marTop w:val="0"/>
      <w:marBottom w:val="0"/>
      <w:divBdr>
        <w:top w:val="none" w:sz="0" w:space="0" w:color="auto"/>
        <w:left w:val="none" w:sz="0" w:space="0" w:color="auto"/>
        <w:bottom w:val="none" w:sz="0" w:space="0" w:color="auto"/>
        <w:right w:val="none" w:sz="0" w:space="0" w:color="auto"/>
      </w:divBdr>
    </w:div>
    <w:div w:id="395322908">
      <w:bodyDiv w:val="1"/>
      <w:marLeft w:val="0"/>
      <w:marRight w:val="0"/>
      <w:marTop w:val="0"/>
      <w:marBottom w:val="0"/>
      <w:divBdr>
        <w:top w:val="none" w:sz="0" w:space="0" w:color="auto"/>
        <w:left w:val="none" w:sz="0" w:space="0" w:color="auto"/>
        <w:bottom w:val="none" w:sz="0" w:space="0" w:color="auto"/>
        <w:right w:val="none" w:sz="0" w:space="0" w:color="auto"/>
      </w:divBdr>
    </w:div>
    <w:div w:id="395512666">
      <w:bodyDiv w:val="1"/>
      <w:marLeft w:val="0"/>
      <w:marRight w:val="0"/>
      <w:marTop w:val="0"/>
      <w:marBottom w:val="0"/>
      <w:divBdr>
        <w:top w:val="none" w:sz="0" w:space="0" w:color="auto"/>
        <w:left w:val="none" w:sz="0" w:space="0" w:color="auto"/>
        <w:bottom w:val="none" w:sz="0" w:space="0" w:color="auto"/>
        <w:right w:val="none" w:sz="0" w:space="0" w:color="auto"/>
      </w:divBdr>
    </w:div>
    <w:div w:id="395905254">
      <w:bodyDiv w:val="1"/>
      <w:marLeft w:val="0"/>
      <w:marRight w:val="0"/>
      <w:marTop w:val="0"/>
      <w:marBottom w:val="0"/>
      <w:divBdr>
        <w:top w:val="none" w:sz="0" w:space="0" w:color="auto"/>
        <w:left w:val="none" w:sz="0" w:space="0" w:color="auto"/>
        <w:bottom w:val="none" w:sz="0" w:space="0" w:color="auto"/>
        <w:right w:val="none" w:sz="0" w:space="0" w:color="auto"/>
      </w:divBdr>
    </w:div>
    <w:div w:id="396634220">
      <w:bodyDiv w:val="1"/>
      <w:marLeft w:val="0"/>
      <w:marRight w:val="0"/>
      <w:marTop w:val="0"/>
      <w:marBottom w:val="0"/>
      <w:divBdr>
        <w:top w:val="none" w:sz="0" w:space="0" w:color="auto"/>
        <w:left w:val="none" w:sz="0" w:space="0" w:color="auto"/>
        <w:bottom w:val="none" w:sz="0" w:space="0" w:color="auto"/>
        <w:right w:val="none" w:sz="0" w:space="0" w:color="auto"/>
      </w:divBdr>
    </w:div>
    <w:div w:id="396704657">
      <w:bodyDiv w:val="1"/>
      <w:marLeft w:val="0"/>
      <w:marRight w:val="0"/>
      <w:marTop w:val="0"/>
      <w:marBottom w:val="0"/>
      <w:divBdr>
        <w:top w:val="none" w:sz="0" w:space="0" w:color="auto"/>
        <w:left w:val="none" w:sz="0" w:space="0" w:color="auto"/>
        <w:bottom w:val="none" w:sz="0" w:space="0" w:color="auto"/>
        <w:right w:val="none" w:sz="0" w:space="0" w:color="auto"/>
      </w:divBdr>
    </w:div>
    <w:div w:id="397167873">
      <w:bodyDiv w:val="1"/>
      <w:marLeft w:val="0"/>
      <w:marRight w:val="0"/>
      <w:marTop w:val="0"/>
      <w:marBottom w:val="0"/>
      <w:divBdr>
        <w:top w:val="none" w:sz="0" w:space="0" w:color="auto"/>
        <w:left w:val="none" w:sz="0" w:space="0" w:color="auto"/>
        <w:bottom w:val="none" w:sz="0" w:space="0" w:color="auto"/>
        <w:right w:val="none" w:sz="0" w:space="0" w:color="auto"/>
      </w:divBdr>
    </w:div>
    <w:div w:id="398098194">
      <w:bodyDiv w:val="1"/>
      <w:marLeft w:val="0"/>
      <w:marRight w:val="0"/>
      <w:marTop w:val="0"/>
      <w:marBottom w:val="0"/>
      <w:divBdr>
        <w:top w:val="none" w:sz="0" w:space="0" w:color="auto"/>
        <w:left w:val="none" w:sz="0" w:space="0" w:color="auto"/>
        <w:bottom w:val="none" w:sz="0" w:space="0" w:color="auto"/>
        <w:right w:val="none" w:sz="0" w:space="0" w:color="auto"/>
      </w:divBdr>
    </w:div>
    <w:div w:id="398334483">
      <w:bodyDiv w:val="1"/>
      <w:marLeft w:val="0"/>
      <w:marRight w:val="0"/>
      <w:marTop w:val="0"/>
      <w:marBottom w:val="0"/>
      <w:divBdr>
        <w:top w:val="none" w:sz="0" w:space="0" w:color="auto"/>
        <w:left w:val="none" w:sz="0" w:space="0" w:color="auto"/>
        <w:bottom w:val="none" w:sz="0" w:space="0" w:color="auto"/>
        <w:right w:val="none" w:sz="0" w:space="0" w:color="auto"/>
      </w:divBdr>
    </w:div>
    <w:div w:id="399250945">
      <w:bodyDiv w:val="1"/>
      <w:marLeft w:val="0"/>
      <w:marRight w:val="0"/>
      <w:marTop w:val="0"/>
      <w:marBottom w:val="0"/>
      <w:divBdr>
        <w:top w:val="none" w:sz="0" w:space="0" w:color="auto"/>
        <w:left w:val="none" w:sz="0" w:space="0" w:color="auto"/>
        <w:bottom w:val="none" w:sz="0" w:space="0" w:color="auto"/>
        <w:right w:val="none" w:sz="0" w:space="0" w:color="auto"/>
      </w:divBdr>
    </w:div>
    <w:div w:id="399257873">
      <w:bodyDiv w:val="1"/>
      <w:marLeft w:val="0"/>
      <w:marRight w:val="0"/>
      <w:marTop w:val="0"/>
      <w:marBottom w:val="0"/>
      <w:divBdr>
        <w:top w:val="none" w:sz="0" w:space="0" w:color="auto"/>
        <w:left w:val="none" w:sz="0" w:space="0" w:color="auto"/>
        <w:bottom w:val="none" w:sz="0" w:space="0" w:color="auto"/>
        <w:right w:val="none" w:sz="0" w:space="0" w:color="auto"/>
      </w:divBdr>
    </w:div>
    <w:div w:id="399407040">
      <w:bodyDiv w:val="1"/>
      <w:marLeft w:val="0"/>
      <w:marRight w:val="0"/>
      <w:marTop w:val="0"/>
      <w:marBottom w:val="0"/>
      <w:divBdr>
        <w:top w:val="none" w:sz="0" w:space="0" w:color="auto"/>
        <w:left w:val="none" w:sz="0" w:space="0" w:color="auto"/>
        <w:bottom w:val="none" w:sz="0" w:space="0" w:color="auto"/>
        <w:right w:val="none" w:sz="0" w:space="0" w:color="auto"/>
      </w:divBdr>
    </w:div>
    <w:div w:id="399450932">
      <w:bodyDiv w:val="1"/>
      <w:marLeft w:val="0"/>
      <w:marRight w:val="0"/>
      <w:marTop w:val="0"/>
      <w:marBottom w:val="0"/>
      <w:divBdr>
        <w:top w:val="none" w:sz="0" w:space="0" w:color="auto"/>
        <w:left w:val="none" w:sz="0" w:space="0" w:color="auto"/>
        <w:bottom w:val="none" w:sz="0" w:space="0" w:color="auto"/>
        <w:right w:val="none" w:sz="0" w:space="0" w:color="auto"/>
      </w:divBdr>
    </w:div>
    <w:div w:id="399520472">
      <w:bodyDiv w:val="1"/>
      <w:marLeft w:val="0"/>
      <w:marRight w:val="0"/>
      <w:marTop w:val="0"/>
      <w:marBottom w:val="0"/>
      <w:divBdr>
        <w:top w:val="none" w:sz="0" w:space="0" w:color="auto"/>
        <w:left w:val="none" w:sz="0" w:space="0" w:color="auto"/>
        <w:bottom w:val="none" w:sz="0" w:space="0" w:color="auto"/>
        <w:right w:val="none" w:sz="0" w:space="0" w:color="auto"/>
      </w:divBdr>
    </w:div>
    <w:div w:id="400950591">
      <w:bodyDiv w:val="1"/>
      <w:marLeft w:val="0"/>
      <w:marRight w:val="0"/>
      <w:marTop w:val="0"/>
      <w:marBottom w:val="0"/>
      <w:divBdr>
        <w:top w:val="none" w:sz="0" w:space="0" w:color="auto"/>
        <w:left w:val="none" w:sz="0" w:space="0" w:color="auto"/>
        <w:bottom w:val="none" w:sz="0" w:space="0" w:color="auto"/>
        <w:right w:val="none" w:sz="0" w:space="0" w:color="auto"/>
      </w:divBdr>
    </w:div>
    <w:div w:id="401413383">
      <w:bodyDiv w:val="1"/>
      <w:marLeft w:val="0"/>
      <w:marRight w:val="0"/>
      <w:marTop w:val="0"/>
      <w:marBottom w:val="0"/>
      <w:divBdr>
        <w:top w:val="none" w:sz="0" w:space="0" w:color="auto"/>
        <w:left w:val="none" w:sz="0" w:space="0" w:color="auto"/>
        <w:bottom w:val="none" w:sz="0" w:space="0" w:color="auto"/>
        <w:right w:val="none" w:sz="0" w:space="0" w:color="auto"/>
      </w:divBdr>
    </w:div>
    <w:div w:id="402416963">
      <w:bodyDiv w:val="1"/>
      <w:marLeft w:val="0"/>
      <w:marRight w:val="0"/>
      <w:marTop w:val="0"/>
      <w:marBottom w:val="0"/>
      <w:divBdr>
        <w:top w:val="none" w:sz="0" w:space="0" w:color="auto"/>
        <w:left w:val="none" w:sz="0" w:space="0" w:color="auto"/>
        <w:bottom w:val="none" w:sz="0" w:space="0" w:color="auto"/>
        <w:right w:val="none" w:sz="0" w:space="0" w:color="auto"/>
      </w:divBdr>
    </w:div>
    <w:div w:id="402797470">
      <w:bodyDiv w:val="1"/>
      <w:marLeft w:val="0"/>
      <w:marRight w:val="0"/>
      <w:marTop w:val="0"/>
      <w:marBottom w:val="0"/>
      <w:divBdr>
        <w:top w:val="none" w:sz="0" w:space="0" w:color="auto"/>
        <w:left w:val="none" w:sz="0" w:space="0" w:color="auto"/>
        <w:bottom w:val="none" w:sz="0" w:space="0" w:color="auto"/>
        <w:right w:val="none" w:sz="0" w:space="0" w:color="auto"/>
      </w:divBdr>
    </w:div>
    <w:div w:id="404180222">
      <w:bodyDiv w:val="1"/>
      <w:marLeft w:val="0"/>
      <w:marRight w:val="0"/>
      <w:marTop w:val="0"/>
      <w:marBottom w:val="0"/>
      <w:divBdr>
        <w:top w:val="none" w:sz="0" w:space="0" w:color="auto"/>
        <w:left w:val="none" w:sz="0" w:space="0" w:color="auto"/>
        <w:bottom w:val="none" w:sz="0" w:space="0" w:color="auto"/>
        <w:right w:val="none" w:sz="0" w:space="0" w:color="auto"/>
      </w:divBdr>
    </w:div>
    <w:div w:id="404492832">
      <w:bodyDiv w:val="1"/>
      <w:marLeft w:val="0"/>
      <w:marRight w:val="0"/>
      <w:marTop w:val="0"/>
      <w:marBottom w:val="0"/>
      <w:divBdr>
        <w:top w:val="none" w:sz="0" w:space="0" w:color="auto"/>
        <w:left w:val="none" w:sz="0" w:space="0" w:color="auto"/>
        <w:bottom w:val="none" w:sz="0" w:space="0" w:color="auto"/>
        <w:right w:val="none" w:sz="0" w:space="0" w:color="auto"/>
      </w:divBdr>
    </w:div>
    <w:div w:id="404838902">
      <w:bodyDiv w:val="1"/>
      <w:marLeft w:val="0"/>
      <w:marRight w:val="0"/>
      <w:marTop w:val="0"/>
      <w:marBottom w:val="0"/>
      <w:divBdr>
        <w:top w:val="none" w:sz="0" w:space="0" w:color="auto"/>
        <w:left w:val="none" w:sz="0" w:space="0" w:color="auto"/>
        <w:bottom w:val="none" w:sz="0" w:space="0" w:color="auto"/>
        <w:right w:val="none" w:sz="0" w:space="0" w:color="auto"/>
      </w:divBdr>
    </w:div>
    <w:div w:id="404844187">
      <w:bodyDiv w:val="1"/>
      <w:marLeft w:val="0"/>
      <w:marRight w:val="0"/>
      <w:marTop w:val="0"/>
      <w:marBottom w:val="0"/>
      <w:divBdr>
        <w:top w:val="none" w:sz="0" w:space="0" w:color="auto"/>
        <w:left w:val="none" w:sz="0" w:space="0" w:color="auto"/>
        <w:bottom w:val="none" w:sz="0" w:space="0" w:color="auto"/>
        <w:right w:val="none" w:sz="0" w:space="0" w:color="auto"/>
      </w:divBdr>
    </w:div>
    <w:div w:id="405537006">
      <w:bodyDiv w:val="1"/>
      <w:marLeft w:val="0"/>
      <w:marRight w:val="0"/>
      <w:marTop w:val="0"/>
      <w:marBottom w:val="0"/>
      <w:divBdr>
        <w:top w:val="none" w:sz="0" w:space="0" w:color="auto"/>
        <w:left w:val="none" w:sz="0" w:space="0" w:color="auto"/>
        <w:bottom w:val="none" w:sz="0" w:space="0" w:color="auto"/>
        <w:right w:val="none" w:sz="0" w:space="0" w:color="auto"/>
      </w:divBdr>
    </w:div>
    <w:div w:id="406802278">
      <w:bodyDiv w:val="1"/>
      <w:marLeft w:val="0"/>
      <w:marRight w:val="0"/>
      <w:marTop w:val="0"/>
      <w:marBottom w:val="0"/>
      <w:divBdr>
        <w:top w:val="none" w:sz="0" w:space="0" w:color="auto"/>
        <w:left w:val="none" w:sz="0" w:space="0" w:color="auto"/>
        <w:bottom w:val="none" w:sz="0" w:space="0" w:color="auto"/>
        <w:right w:val="none" w:sz="0" w:space="0" w:color="auto"/>
      </w:divBdr>
    </w:div>
    <w:div w:id="408693118">
      <w:bodyDiv w:val="1"/>
      <w:marLeft w:val="0"/>
      <w:marRight w:val="0"/>
      <w:marTop w:val="0"/>
      <w:marBottom w:val="0"/>
      <w:divBdr>
        <w:top w:val="none" w:sz="0" w:space="0" w:color="auto"/>
        <w:left w:val="none" w:sz="0" w:space="0" w:color="auto"/>
        <w:bottom w:val="none" w:sz="0" w:space="0" w:color="auto"/>
        <w:right w:val="none" w:sz="0" w:space="0" w:color="auto"/>
      </w:divBdr>
    </w:div>
    <w:div w:id="409431846">
      <w:bodyDiv w:val="1"/>
      <w:marLeft w:val="0"/>
      <w:marRight w:val="0"/>
      <w:marTop w:val="0"/>
      <w:marBottom w:val="0"/>
      <w:divBdr>
        <w:top w:val="none" w:sz="0" w:space="0" w:color="auto"/>
        <w:left w:val="none" w:sz="0" w:space="0" w:color="auto"/>
        <w:bottom w:val="none" w:sz="0" w:space="0" w:color="auto"/>
        <w:right w:val="none" w:sz="0" w:space="0" w:color="auto"/>
      </w:divBdr>
    </w:div>
    <w:div w:id="409499173">
      <w:bodyDiv w:val="1"/>
      <w:marLeft w:val="0"/>
      <w:marRight w:val="0"/>
      <w:marTop w:val="0"/>
      <w:marBottom w:val="0"/>
      <w:divBdr>
        <w:top w:val="none" w:sz="0" w:space="0" w:color="auto"/>
        <w:left w:val="none" w:sz="0" w:space="0" w:color="auto"/>
        <w:bottom w:val="none" w:sz="0" w:space="0" w:color="auto"/>
        <w:right w:val="none" w:sz="0" w:space="0" w:color="auto"/>
      </w:divBdr>
    </w:div>
    <w:div w:id="410201677">
      <w:bodyDiv w:val="1"/>
      <w:marLeft w:val="0"/>
      <w:marRight w:val="0"/>
      <w:marTop w:val="0"/>
      <w:marBottom w:val="0"/>
      <w:divBdr>
        <w:top w:val="none" w:sz="0" w:space="0" w:color="auto"/>
        <w:left w:val="none" w:sz="0" w:space="0" w:color="auto"/>
        <w:bottom w:val="none" w:sz="0" w:space="0" w:color="auto"/>
        <w:right w:val="none" w:sz="0" w:space="0" w:color="auto"/>
      </w:divBdr>
    </w:div>
    <w:div w:id="412165467">
      <w:bodyDiv w:val="1"/>
      <w:marLeft w:val="0"/>
      <w:marRight w:val="0"/>
      <w:marTop w:val="0"/>
      <w:marBottom w:val="0"/>
      <w:divBdr>
        <w:top w:val="none" w:sz="0" w:space="0" w:color="auto"/>
        <w:left w:val="none" w:sz="0" w:space="0" w:color="auto"/>
        <w:bottom w:val="none" w:sz="0" w:space="0" w:color="auto"/>
        <w:right w:val="none" w:sz="0" w:space="0" w:color="auto"/>
      </w:divBdr>
    </w:div>
    <w:div w:id="412895160">
      <w:bodyDiv w:val="1"/>
      <w:marLeft w:val="0"/>
      <w:marRight w:val="0"/>
      <w:marTop w:val="0"/>
      <w:marBottom w:val="0"/>
      <w:divBdr>
        <w:top w:val="none" w:sz="0" w:space="0" w:color="auto"/>
        <w:left w:val="none" w:sz="0" w:space="0" w:color="auto"/>
        <w:bottom w:val="none" w:sz="0" w:space="0" w:color="auto"/>
        <w:right w:val="none" w:sz="0" w:space="0" w:color="auto"/>
      </w:divBdr>
    </w:div>
    <w:div w:id="413818554">
      <w:bodyDiv w:val="1"/>
      <w:marLeft w:val="0"/>
      <w:marRight w:val="0"/>
      <w:marTop w:val="0"/>
      <w:marBottom w:val="0"/>
      <w:divBdr>
        <w:top w:val="none" w:sz="0" w:space="0" w:color="auto"/>
        <w:left w:val="none" w:sz="0" w:space="0" w:color="auto"/>
        <w:bottom w:val="none" w:sz="0" w:space="0" w:color="auto"/>
        <w:right w:val="none" w:sz="0" w:space="0" w:color="auto"/>
      </w:divBdr>
    </w:div>
    <w:div w:id="414472507">
      <w:bodyDiv w:val="1"/>
      <w:marLeft w:val="0"/>
      <w:marRight w:val="0"/>
      <w:marTop w:val="0"/>
      <w:marBottom w:val="0"/>
      <w:divBdr>
        <w:top w:val="none" w:sz="0" w:space="0" w:color="auto"/>
        <w:left w:val="none" w:sz="0" w:space="0" w:color="auto"/>
        <w:bottom w:val="none" w:sz="0" w:space="0" w:color="auto"/>
        <w:right w:val="none" w:sz="0" w:space="0" w:color="auto"/>
      </w:divBdr>
    </w:div>
    <w:div w:id="414713083">
      <w:bodyDiv w:val="1"/>
      <w:marLeft w:val="0"/>
      <w:marRight w:val="0"/>
      <w:marTop w:val="0"/>
      <w:marBottom w:val="0"/>
      <w:divBdr>
        <w:top w:val="none" w:sz="0" w:space="0" w:color="auto"/>
        <w:left w:val="none" w:sz="0" w:space="0" w:color="auto"/>
        <w:bottom w:val="none" w:sz="0" w:space="0" w:color="auto"/>
        <w:right w:val="none" w:sz="0" w:space="0" w:color="auto"/>
      </w:divBdr>
    </w:div>
    <w:div w:id="415589686">
      <w:bodyDiv w:val="1"/>
      <w:marLeft w:val="0"/>
      <w:marRight w:val="0"/>
      <w:marTop w:val="0"/>
      <w:marBottom w:val="0"/>
      <w:divBdr>
        <w:top w:val="none" w:sz="0" w:space="0" w:color="auto"/>
        <w:left w:val="none" w:sz="0" w:space="0" w:color="auto"/>
        <w:bottom w:val="none" w:sz="0" w:space="0" w:color="auto"/>
        <w:right w:val="none" w:sz="0" w:space="0" w:color="auto"/>
      </w:divBdr>
    </w:div>
    <w:div w:id="415791468">
      <w:bodyDiv w:val="1"/>
      <w:marLeft w:val="0"/>
      <w:marRight w:val="0"/>
      <w:marTop w:val="0"/>
      <w:marBottom w:val="0"/>
      <w:divBdr>
        <w:top w:val="none" w:sz="0" w:space="0" w:color="auto"/>
        <w:left w:val="none" w:sz="0" w:space="0" w:color="auto"/>
        <w:bottom w:val="none" w:sz="0" w:space="0" w:color="auto"/>
        <w:right w:val="none" w:sz="0" w:space="0" w:color="auto"/>
      </w:divBdr>
    </w:div>
    <w:div w:id="416830581">
      <w:bodyDiv w:val="1"/>
      <w:marLeft w:val="0"/>
      <w:marRight w:val="0"/>
      <w:marTop w:val="0"/>
      <w:marBottom w:val="0"/>
      <w:divBdr>
        <w:top w:val="none" w:sz="0" w:space="0" w:color="auto"/>
        <w:left w:val="none" w:sz="0" w:space="0" w:color="auto"/>
        <w:bottom w:val="none" w:sz="0" w:space="0" w:color="auto"/>
        <w:right w:val="none" w:sz="0" w:space="0" w:color="auto"/>
      </w:divBdr>
    </w:div>
    <w:div w:id="418987126">
      <w:bodyDiv w:val="1"/>
      <w:marLeft w:val="0"/>
      <w:marRight w:val="0"/>
      <w:marTop w:val="0"/>
      <w:marBottom w:val="0"/>
      <w:divBdr>
        <w:top w:val="none" w:sz="0" w:space="0" w:color="auto"/>
        <w:left w:val="none" w:sz="0" w:space="0" w:color="auto"/>
        <w:bottom w:val="none" w:sz="0" w:space="0" w:color="auto"/>
        <w:right w:val="none" w:sz="0" w:space="0" w:color="auto"/>
      </w:divBdr>
    </w:div>
    <w:div w:id="419371202">
      <w:bodyDiv w:val="1"/>
      <w:marLeft w:val="0"/>
      <w:marRight w:val="0"/>
      <w:marTop w:val="0"/>
      <w:marBottom w:val="0"/>
      <w:divBdr>
        <w:top w:val="none" w:sz="0" w:space="0" w:color="auto"/>
        <w:left w:val="none" w:sz="0" w:space="0" w:color="auto"/>
        <w:bottom w:val="none" w:sz="0" w:space="0" w:color="auto"/>
        <w:right w:val="none" w:sz="0" w:space="0" w:color="auto"/>
      </w:divBdr>
    </w:div>
    <w:div w:id="419373043">
      <w:bodyDiv w:val="1"/>
      <w:marLeft w:val="0"/>
      <w:marRight w:val="0"/>
      <w:marTop w:val="0"/>
      <w:marBottom w:val="0"/>
      <w:divBdr>
        <w:top w:val="none" w:sz="0" w:space="0" w:color="auto"/>
        <w:left w:val="none" w:sz="0" w:space="0" w:color="auto"/>
        <w:bottom w:val="none" w:sz="0" w:space="0" w:color="auto"/>
        <w:right w:val="none" w:sz="0" w:space="0" w:color="auto"/>
      </w:divBdr>
    </w:div>
    <w:div w:id="420104813">
      <w:bodyDiv w:val="1"/>
      <w:marLeft w:val="0"/>
      <w:marRight w:val="0"/>
      <w:marTop w:val="0"/>
      <w:marBottom w:val="0"/>
      <w:divBdr>
        <w:top w:val="none" w:sz="0" w:space="0" w:color="auto"/>
        <w:left w:val="none" w:sz="0" w:space="0" w:color="auto"/>
        <w:bottom w:val="none" w:sz="0" w:space="0" w:color="auto"/>
        <w:right w:val="none" w:sz="0" w:space="0" w:color="auto"/>
      </w:divBdr>
    </w:div>
    <w:div w:id="422342944">
      <w:bodyDiv w:val="1"/>
      <w:marLeft w:val="0"/>
      <w:marRight w:val="0"/>
      <w:marTop w:val="0"/>
      <w:marBottom w:val="0"/>
      <w:divBdr>
        <w:top w:val="none" w:sz="0" w:space="0" w:color="auto"/>
        <w:left w:val="none" w:sz="0" w:space="0" w:color="auto"/>
        <w:bottom w:val="none" w:sz="0" w:space="0" w:color="auto"/>
        <w:right w:val="none" w:sz="0" w:space="0" w:color="auto"/>
      </w:divBdr>
    </w:div>
    <w:div w:id="422461593">
      <w:bodyDiv w:val="1"/>
      <w:marLeft w:val="0"/>
      <w:marRight w:val="0"/>
      <w:marTop w:val="0"/>
      <w:marBottom w:val="0"/>
      <w:divBdr>
        <w:top w:val="none" w:sz="0" w:space="0" w:color="auto"/>
        <w:left w:val="none" w:sz="0" w:space="0" w:color="auto"/>
        <w:bottom w:val="none" w:sz="0" w:space="0" w:color="auto"/>
        <w:right w:val="none" w:sz="0" w:space="0" w:color="auto"/>
      </w:divBdr>
    </w:div>
    <w:div w:id="422799813">
      <w:bodyDiv w:val="1"/>
      <w:marLeft w:val="0"/>
      <w:marRight w:val="0"/>
      <w:marTop w:val="0"/>
      <w:marBottom w:val="0"/>
      <w:divBdr>
        <w:top w:val="none" w:sz="0" w:space="0" w:color="auto"/>
        <w:left w:val="none" w:sz="0" w:space="0" w:color="auto"/>
        <w:bottom w:val="none" w:sz="0" w:space="0" w:color="auto"/>
        <w:right w:val="none" w:sz="0" w:space="0" w:color="auto"/>
      </w:divBdr>
    </w:div>
    <w:div w:id="424153587">
      <w:bodyDiv w:val="1"/>
      <w:marLeft w:val="0"/>
      <w:marRight w:val="0"/>
      <w:marTop w:val="0"/>
      <w:marBottom w:val="0"/>
      <w:divBdr>
        <w:top w:val="none" w:sz="0" w:space="0" w:color="auto"/>
        <w:left w:val="none" w:sz="0" w:space="0" w:color="auto"/>
        <w:bottom w:val="none" w:sz="0" w:space="0" w:color="auto"/>
        <w:right w:val="none" w:sz="0" w:space="0" w:color="auto"/>
      </w:divBdr>
    </w:div>
    <w:div w:id="424423413">
      <w:bodyDiv w:val="1"/>
      <w:marLeft w:val="0"/>
      <w:marRight w:val="0"/>
      <w:marTop w:val="0"/>
      <w:marBottom w:val="0"/>
      <w:divBdr>
        <w:top w:val="none" w:sz="0" w:space="0" w:color="auto"/>
        <w:left w:val="none" w:sz="0" w:space="0" w:color="auto"/>
        <w:bottom w:val="none" w:sz="0" w:space="0" w:color="auto"/>
        <w:right w:val="none" w:sz="0" w:space="0" w:color="auto"/>
      </w:divBdr>
    </w:div>
    <w:div w:id="424426142">
      <w:bodyDiv w:val="1"/>
      <w:marLeft w:val="0"/>
      <w:marRight w:val="0"/>
      <w:marTop w:val="0"/>
      <w:marBottom w:val="0"/>
      <w:divBdr>
        <w:top w:val="none" w:sz="0" w:space="0" w:color="auto"/>
        <w:left w:val="none" w:sz="0" w:space="0" w:color="auto"/>
        <w:bottom w:val="none" w:sz="0" w:space="0" w:color="auto"/>
        <w:right w:val="none" w:sz="0" w:space="0" w:color="auto"/>
      </w:divBdr>
    </w:div>
    <w:div w:id="424885775">
      <w:bodyDiv w:val="1"/>
      <w:marLeft w:val="0"/>
      <w:marRight w:val="0"/>
      <w:marTop w:val="0"/>
      <w:marBottom w:val="0"/>
      <w:divBdr>
        <w:top w:val="none" w:sz="0" w:space="0" w:color="auto"/>
        <w:left w:val="none" w:sz="0" w:space="0" w:color="auto"/>
        <w:bottom w:val="none" w:sz="0" w:space="0" w:color="auto"/>
        <w:right w:val="none" w:sz="0" w:space="0" w:color="auto"/>
      </w:divBdr>
    </w:div>
    <w:div w:id="425152940">
      <w:bodyDiv w:val="1"/>
      <w:marLeft w:val="0"/>
      <w:marRight w:val="0"/>
      <w:marTop w:val="0"/>
      <w:marBottom w:val="0"/>
      <w:divBdr>
        <w:top w:val="none" w:sz="0" w:space="0" w:color="auto"/>
        <w:left w:val="none" w:sz="0" w:space="0" w:color="auto"/>
        <w:bottom w:val="none" w:sz="0" w:space="0" w:color="auto"/>
        <w:right w:val="none" w:sz="0" w:space="0" w:color="auto"/>
      </w:divBdr>
    </w:div>
    <w:div w:id="425227158">
      <w:bodyDiv w:val="1"/>
      <w:marLeft w:val="0"/>
      <w:marRight w:val="0"/>
      <w:marTop w:val="0"/>
      <w:marBottom w:val="0"/>
      <w:divBdr>
        <w:top w:val="none" w:sz="0" w:space="0" w:color="auto"/>
        <w:left w:val="none" w:sz="0" w:space="0" w:color="auto"/>
        <w:bottom w:val="none" w:sz="0" w:space="0" w:color="auto"/>
        <w:right w:val="none" w:sz="0" w:space="0" w:color="auto"/>
      </w:divBdr>
    </w:div>
    <w:div w:id="427391700">
      <w:bodyDiv w:val="1"/>
      <w:marLeft w:val="0"/>
      <w:marRight w:val="0"/>
      <w:marTop w:val="0"/>
      <w:marBottom w:val="0"/>
      <w:divBdr>
        <w:top w:val="none" w:sz="0" w:space="0" w:color="auto"/>
        <w:left w:val="none" w:sz="0" w:space="0" w:color="auto"/>
        <w:bottom w:val="none" w:sz="0" w:space="0" w:color="auto"/>
        <w:right w:val="none" w:sz="0" w:space="0" w:color="auto"/>
      </w:divBdr>
    </w:div>
    <w:div w:id="427771756">
      <w:bodyDiv w:val="1"/>
      <w:marLeft w:val="0"/>
      <w:marRight w:val="0"/>
      <w:marTop w:val="0"/>
      <w:marBottom w:val="0"/>
      <w:divBdr>
        <w:top w:val="none" w:sz="0" w:space="0" w:color="auto"/>
        <w:left w:val="none" w:sz="0" w:space="0" w:color="auto"/>
        <w:bottom w:val="none" w:sz="0" w:space="0" w:color="auto"/>
        <w:right w:val="none" w:sz="0" w:space="0" w:color="auto"/>
      </w:divBdr>
    </w:div>
    <w:div w:id="428081619">
      <w:bodyDiv w:val="1"/>
      <w:marLeft w:val="0"/>
      <w:marRight w:val="0"/>
      <w:marTop w:val="0"/>
      <w:marBottom w:val="0"/>
      <w:divBdr>
        <w:top w:val="none" w:sz="0" w:space="0" w:color="auto"/>
        <w:left w:val="none" w:sz="0" w:space="0" w:color="auto"/>
        <w:bottom w:val="none" w:sz="0" w:space="0" w:color="auto"/>
        <w:right w:val="none" w:sz="0" w:space="0" w:color="auto"/>
      </w:divBdr>
    </w:div>
    <w:div w:id="428625800">
      <w:bodyDiv w:val="1"/>
      <w:marLeft w:val="0"/>
      <w:marRight w:val="0"/>
      <w:marTop w:val="0"/>
      <w:marBottom w:val="0"/>
      <w:divBdr>
        <w:top w:val="none" w:sz="0" w:space="0" w:color="auto"/>
        <w:left w:val="none" w:sz="0" w:space="0" w:color="auto"/>
        <w:bottom w:val="none" w:sz="0" w:space="0" w:color="auto"/>
        <w:right w:val="none" w:sz="0" w:space="0" w:color="auto"/>
      </w:divBdr>
    </w:div>
    <w:div w:id="428816232">
      <w:bodyDiv w:val="1"/>
      <w:marLeft w:val="0"/>
      <w:marRight w:val="0"/>
      <w:marTop w:val="0"/>
      <w:marBottom w:val="0"/>
      <w:divBdr>
        <w:top w:val="none" w:sz="0" w:space="0" w:color="auto"/>
        <w:left w:val="none" w:sz="0" w:space="0" w:color="auto"/>
        <w:bottom w:val="none" w:sz="0" w:space="0" w:color="auto"/>
        <w:right w:val="none" w:sz="0" w:space="0" w:color="auto"/>
      </w:divBdr>
    </w:div>
    <w:div w:id="428816509">
      <w:bodyDiv w:val="1"/>
      <w:marLeft w:val="0"/>
      <w:marRight w:val="0"/>
      <w:marTop w:val="0"/>
      <w:marBottom w:val="0"/>
      <w:divBdr>
        <w:top w:val="none" w:sz="0" w:space="0" w:color="auto"/>
        <w:left w:val="none" w:sz="0" w:space="0" w:color="auto"/>
        <w:bottom w:val="none" w:sz="0" w:space="0" w:color="auto"/>
        <w:right w:val="none" w:sz="0" w:space="0" w:color="auto"/>
      </w:divBdr>
    </w:div>
    <w:div w:id="429397529">
      <w:bodyDiv w:val="1"/>
      <w:marLeft w:val="0"/>
      <w:marRight w:val="0"/>
      <w:marTop w:val="0"/>
      <w:marBottom w:val="0"/>
      <w:divBdr>
        <w:top w:val="none" w:sz="0" w:space="0" w:color="auto"/>
        <w:left w:val="none" w:sz="0" w:space="0" w:color="auto"/>
        <w:bottom w:val="none" w:sz="0" w:space="0" w:color="auto"/>
        <w:right w:val="none" w:sz="0" w:space="0" w:color="auto"/>
      </w:divBdr>
    </w:div>
    <w:div w:id="429666717">
      <w:bodyDiv w:val="1"/>
      <w:marLeft w:val="0"/>
      <w:marRight w:val="0"/>
      <w:marTop w:val="0"/>
      <w:marBottom w:val="0"/>
      <w:divBdr>
        <w:top w:val="none" w:sz="0" w:space="0" w:color="auto"/>
        <w:left w:val="none" w:sz="0" w:space="0" w:color="auto"/>
        <w:bottom w:val="none" w:sz="0" w:space="0" w:color="auto"/>
        <w:right w:val="none" w:sz="0" w:space="0" w:color="auto"/>
      </w:divBdr>
    </w:div>
    <w:div w:id="429857093">
      <w:bodyDiv w:val="1"/>
      <w:marLeft w:val="0"/>
      <w:marRight w:val="0"/>
      <w:marTop w:val="0"/>
      <w:marBottom w:val="0"/>
      <w:divBdr>
        <w:top w:val="none" w:sz="0" w:space="0" w:color="auto"/>
        <w:left w:val="none" w:sz="0" w:space="0" w:color="auto"/>
        <w:bottom w:val="none" w:sz="0" w:space="0" w:color="auto"/>
        <w:right w:val="none" w:sz="0" w:space="0" w:color="auto"/>
      </w:divBdr>
    </w:div>
    <w:div w:id="430321883">
      <w:bodyDiv w:val="1"/>
      <w:marLeft w:val="0"/>
      <w:marRight w:val="0"/>
      <w:marTop w:val="0"/>
      <w:marBottom w:val="0"/>
      <w:divBdr>
        <w:top w:val="none" w:sz="0" w:space="0" w:color="auto"/>
        <w:left w:val="none" w:sz="0" w:space="0" w:color="auto"/>
        <w:bottom w:val="none" w:sz="0" w:space="0" w:color="auto"/>
        <w:right w:val="none" w:sz="0" w:space="0" w:color="auto"/>
      </w:divBdr>
    </w:div>
    <w:div w:id="431586900">
      <w:bodyDiv w:val="1"/>
      <w:marLeft w:val="0"/>
      <w:marRight w:val="0"/>
      <w:marTop w:val="0"/>
      <w:marBottom w:val="0"/>
      <w:divBdr>
        <w:top w:val="none" w:sz="0" w:space="0" w:color="auto"/>
        <w:left w:val="none" w:sz="0" w:space="0" w:color="auto"/>
        <w:bottom w:val="none" w:sz="0" w:space="0" w:color="auto"/>
        <w:right w:val="none" w:sz="0" w:space="0" w:color="auto"/>
      </w:divBdr>
    </w:div>
    <w:div w:id="433476764">
      <w:bodyDiv w:val="1"/>
      <w:marLeft w:val="0"/>
      <w:marRight w:val="0"/>
      <w:marTop w:val="0"/>
      <w:marBottom w:val="0"/>
      <w:divBdr>
        <w:top w:val="none" w:sz="0" w:space="0" w:color="auto"/>
        <w:left w:val="none" w:sz="0" w:space="0" w:color="auto"/>
        <w:bottom w:val="none" w:sz="0" w:space="0" w:color="auto"/>
        <w:right w:val="none" w:sz="0" w:space="0" w:color="auto"/>
      </w:divBdr>
    </w:div>
    <w:div w:id="433748882">
      <w:bodyDiv w:val="1"/>
      <w:marLeft w:val="0"/>
      <w:marRight w:val="0"/>
      <w:marTop w:val="0"/>
      <w:marBottom w:val="0"/>
      <w:divBdr>
        <w:top w:val="none" w:sz="0" w:space="0" w:color="auto"/>
        <w:left w:val="none" w:sz="0" w:space="0" w:color="auto"/>
        <w:bottom w:val="none" w:sz="0" w:space="0" w:color="auto"/>
        <w:right w:val="none" w:sz="0" w:space="0" w:color="auto"/>
      </w:divBdr>
    </w:div>
    <w:div w:id="433789795">
      <w:bodyDiv w:val="1"/>
      <w:marLeft w:val="0"/>
      <w:marRight w:val="0"/>
      <w:marTop w:val="0"/>
      <w:marBottom w:val="0"/>
      <w:divBdr>
        <w:top w:val="none" w:sz="0" w:space="0" w:color="auto"/>
        <w:left w:val="none" w:sz="0" w:space="0" w:color="auto"/>
        <w:bottom w:val="none" w:sz="0" w:space="0" w:color="auto"/>
        <w:right w:val="none" w:sz="0" w:space="0" w:color="auto"/>
      </w:divBdr>
    </w:div>
    <w:div w:id="434595460">
      <w:bodyDiv w:val="1"/>
      <w:marLeft w:val="0"/>
      <w:marRight w:val="0"/>
      <w:marTop w:val="0"/>
      <w:marBottom w:val="0"/>
      <w:divBdr>
        <w:top w:val="none" w:sz="0" w:space="0" w:color="auto"/>
        <w:left w:val="none" w:sz="0" w:space="0" w:color="auto"/>
        <w:bottom w:val="none" w:sz="0" w:space="0" w:color="auto"/>
        <w:right w:val="none" w:sz="0" w:space="0" w:color="auto"/>
      </w:divBdr>
    </w:div>
    <w:div w:id="435322704">
      <w:bodyDiv w:val="1"/>
      <w:marLeft w:val="0"/>
      <w:marRight w:val="0"/>
      <w:marTop w:val="0"/>
      <w:marBottom w:val="0"/>
      <w:divBdr>
        <w:top w:val="none" w:sz="0" w:space="0" w:color="auto"/>
        <w:left w:val="none" w:sz="0" w:space="0" w:color="auto"/>
        <w:bottom w:val="none" w:sz="0" w:space="0" w:color="auto"/>
        <w:right w:val="none" w:sz="0" w:space="0" w:color="auto"/>
      </w:divBdr>
    </w:div>
    <w:div w:id="435322751">
      <w:bodyDiv w:val="1"/>
      <w:marLeft w:val="0"/>
      <w:marRight w:val="0"/>
      <w:marTop w:val="0"/>
      <w:marBottom w:val="0"/>
      <w:divBdr>
        <w:top w:val="none" w:sz="0" w:space="0" w:color="auto"/>
        <w:left w:val="none" w:sz="0" w:space="0" w:color="auto"/>
        <w:bottom w:val="none" w:sz="0" w:space="0" w:color="auto"/>
        <w:right w:val="none" w:sz="0" w:space="0" w:color="auto"/>
      </w:divBdr>
    </w:div>
    <w:div w:id="435684647">
      <w:bodyDiv w:val="1"/>
      <w:marLeft w:val="0"/>
      <w:marRight w:val="0"/>
      <w:marTop w:val="0"/>
      <w:marBottom w:val="0"/>
      <w:divBdr>
        <w:top w:val="none" w:sz="0" w:space="0" w:color="auto"/>
        <w:left w:val="none" w:sz="0" w:space="0" w:color="auto"/>
        <w:bottom w:val="none" w:sz="0" w:space="0" w:color="auto"/>
        <w:right w:val="none" w:sz="0" w:space="0" w:color="auto"/>
      </w:divBdr>
    </w:div>
    <w:div w:id="435946564">
      <w:bodyDiv w:val="1"/>
      <w:marLeft w:val="0"/>
      <w:marRight w:val="0"/>
      <w:marTop w:val="0"/>
      <w:marBottom w:val="0"/>
      <w:divBdr>
        <w:top w:val="none" w:sz="0" w:space="0" w:color="auto"/>
        <w:left w:val="none" w:sz="0" w:space="0" w:color="auto"/>
        <w:bottom w:val="none" w:sz="0" w:space="0" w:color="auto"/>
        <w:right w:val="none" w:sz="0" w:space="0" w:color="auto"/>
      </w:divBdr>
    </w:div>
    <w:div w:id="436102896">
      <w:bodyDiv w:val="1"/>
      <w:marLeft w:val="0"/>
      <w:marRight w:val="0"/>
      <w:marTop w:val="0"/>
      <w:marBottom w:val="0"/>
      <w:divBdr>
        <w:top w:val="none" w:sz="0" w:space="0" w:color="auto"/>
        <w:left w:val="none" w:sz="0" w:space="0" w:color="auto"/>
        <w:bottom w:val="none" w:sz="0" w:space="0" w:color="auto"/>
        <w:right w:val="none" w:sz="0" w:space="0" w:color="auto"/>
      </w:divBdr>
    </w:div>
    <w:div w:id="438723486">
      <w:bodyDiv w:val="1"/>
      <w:marLeft w:val="0"/>
      <w:marRight w:val="0"/>
      <w:marTop w:val="0"/>
      <w:marBottom w:val="0"/>
      <w:divBdr>
        <w:top w:val="none" w:sz="0" w:space="0" w:color="auto"/>
        <w:left w:val="none" w:sz="0" w:space="0" w:color="auto"/>
        <w:bottom w:val="none" w:sz="0" w:space="0" w:color="auto"/>
        <w:right w:val="none" w:sz="0" w:space="0" w:color="auto"/>
      </w:divBdr>
    </w:div>
    <w:div w:id="438842955">
      <w:bodyDiv w:val="1"/>
      <w:marLeft w:val="0"/>
      <w:marRight w:val="0"/>
      <w:marTop w:val="0"/>
      <w:marBottom w:val="0"/>
      <w:divBdr>
        <w:top w:val="none" w:sz="0" w:space="0" w:color="auto"/>
        <w:left w:val="none" w:sz="0" w:space="0" w:color="auto"/>
        <w:bottom w:val="none" w:sz="0" w:space="0" w:color="auto"/>
        <w:right w:val="none" w:sz="0" w:space="0" w:color="auto"/>
      </w:divBdr>
    </w:div>
    <w:div w:id="438992199">
      <w:bodyDiv w:val="1"/>
      <w:marLeft w:val="0"/>
      <w:marRight w:val="0"/>
      <w:marTop w:val="0"/>
      <w:marBottom w:val="0"/>
      <w:divBdr>
        <w:top w:val="none" w:sz="0" w:space="0" w:color="auto"/>
        <w:left w:val="none" w:sz="0" w:space="0" w:color="auto"/>
        <w:bottom w:val="none" w:sz="0" w:space="0" w:color="auto"/>
        <w:right w:val="none" w:sz="0" w:space="0" w:color="auto"/>
      </w:divBdr>
    </w:div>
    <w:div w:id="439423023">
      <w:bodyDiv w:val="1"/>
      <w:marLeft w:val="0"/>
      <w:marRight w:val="0"/>
      <w:marTop w:val="0"/>
      <w:marBottom w:val="0"/>
      <w:divBdr>
        <w:top w:val="none" w:sz="0" w:space="0" w:color="auto"/>
        <w:left w:val="none" w:sz="0" w:space="0" w:color="auto"/>
        <w:bottom w:val="none" w:sz="0" w:space="0" w:color="auto"/>
        <w:right w:val="none" w:sz="0" w:space="0" w:color="auto"/>
      </w:divBdr>
    </w:div>
    <w:div w:id="440684608">
      <w:bodyDiv w:val="1"/>
      <w:marLeft w:val="0"/>
      <w:marRight w:val="0"/>
      <w:marTop w:val="0"/>
      <w:marBottom w:val="0"/>
      <w:divBdr>
        <w:top w:val="none" w:sz="0" w:space="0" w:color="auto"/>
        <w:left w:val="none" w:sz="0" w:space="0" w:color="auto"/>
        <w:bottom w:val="none" w:sz="0" w:space="0" w:color="auto"/>
        <w:right w:val="none" w:sz="0" w:space="0" w:color="auto"/>
      </w:divBdr>
    </w:div>
    <w:div w:id="442118865">
      <w:bodyDiv w:val="1"/>
      <w:marLeft w:val="0"/>
      <w:marRight w:val="0"/>
      <w:marTop w:val="0"/>
      <w:marBottom w:val="0"/>
      <w:divBdr>
        <w:top w:val="none" w:sz="0" w:space="0" w:color="auto"/>
        <w:left w:val="none" w:sz="0" w:space="0" w:color="auto"/>
        <w:bottom w:val="none" w:sz="0" w:space="0" w:color="auto"/>
        <w:right w:val="none" w:sz="0" w:space="0" w:color="auto"/>
      </w:divBdr>
    </w:div>
    <w:div w:id="442309772">
      <w:bodyDiv w:val="1"/>
      <w:marLeft w:val="0"/>
      <w:marRight w:val="0"/>
      <w:marTop w:val="0"/>
      <w:marBottom w:val="0"/>
      <w:divBdr>
        <w:top w:val="none" w:sz="0" w:space="0" w:color="auto"/>
        <w:left w:val="none" w:sz="0" w:space="0" w:color="auto"/>
        <w:bottom w:val="none" w:sz="0" w:space="0" w:color="auto"/>
        <w:right w:val="none" w:sz="0" w:space="0" w:color="auto"/>
      </w:divBdr>
    </w:div>
    <w:div w:id="442773812">
      <w:bodyDiv w:val="1"/>
      <w:marLeft w:val="0"/>
      <w:marRight w:val="0"/>
      <w:marTop w:val="0"/>
      <w:marBottom w:val="0"/>
      <w:divBdr>
        <w:top w:val="none" w:sz="0" w:space="0" w:color="auto"/>
        <w:left w:val="none" w:sz="0" w:space="0" w:color="auto"/>
        <w:bottom w:val="none" w:sz="0" w:space="0" w:color="auto"/>
        <w:right w:val="none" w:sz="0" w:space="0" w:color="auto"/>
      </w:divBdr>
    </w:div>
    <w:div w:id="443154629">
      <w:bodyDiv w:val="1"/>
      <w:marLeft w:val="0"/>
      <w:marRight w:val="0"/>
      <w:marTop w:val="0"/>
      <w:marBottom w:val="0"/>
      <w:divBdr>
        <w:top w:val="none" w:sz="0" w:space="0" w:color="auto"/>
        <w:left w:val="none" w:sz="0" w:space="0" w:color="auto"/>
        <w:bottom w:val="none" w:sz="0" w:space="0" w:color="auto"/>
        <w:right w:val="none" w:sz="0" w:space="0" w:color="auto"/>
      </w:divBdr>
    </w:div>
    <w:div w:id="443579794">
      <w:bodyDiv w:val="1"/>
      <w:marLeft w:val="0"/>
      <w:marRight w:val="0"/>
      <w:marTop w:val="0"/>
      <w:marBottom w:val="0"/>
      <w:divBdr>
        <w:top w:val="none" w:sz="0" w:space="0" w:color="auto"/>
        <w:left w:val="none" w:sz="0" w:space="0" w:color="auto"/>
        <w:bottom w:val="none" w:sz="0" w:space="0" w:color="auto"/>
        <w:right w:val="none" w:sz="0" w:space="0" w:color="auto"/>
      </w:divBdr>
    </w:div>
    <w:div w:id="443771003">
      <w:bodyDiv w:val="1"/>
      <w:marLeft w:val="0"/>
      <w:marRight w:val="0"/>
      <w:marTop w:val="0"/>
      <w:marBottom w:val="0"/>
      <w:divBdr>
        <w:top w:val="none" w:sz="0" w:space="0" w:color="auto"/>
        <w:left w:val="none" w:sz="0" w:space="0" w:color="auto"/>
        <w:bottom w:val="none" w:sz="0" w:space="0" w:color="auto"/>
        <w:right w:val="none" w:sz="0" w:space="0" w:color="auto"/>
      </w:divBdr>
    </w:div>
    <w:div w:id="444814240">
      <w:bodyDiv w:val="1"/>
      <w:marLeft w:val="0"/>
      <w:marRight w:val="0"/>
      <w:marTop w:val="0"/>
      <w:marBottom w:val="0"/>
      <w:divBdr>
        <w:top w:val="none" w:sz="0" w:space="0" w:color="auto"/>
        <w:left w:val="none" w:sz="0" w:space="0" w:color="auto"/>
        <w:bottom w:val="none" w:sz="0" w:space="0" w:color="auto"/>
        <w:right w:val="none" w:sz="0" w:space="0" w:color="auto"/>
      </w:divBdr>
    </w:div>
    <w:div w:id="444814512">
      <w:bodyDiv w:val="1"/>
      <w:marLeft w:val="0"/>
      <w:marRight w:val="0"/>
      <w:marTop w:val="0"/>
      <w:marBottom w:val="0"/>
      <w:divBdr>
        <w:top w:val="none" w:sz="0" w:space="0" w:color="auto"/>
        <w:left w:val="none" w:sz="0" w:space="0" w:color="auto"/>
        <w:bottom w:val="none" w:sz="0" w:space="0" w:color="auto"/>
        <w:right w:val="none" w:sz="0" w:space="0" w:color="auto"/>
      </w:divBdr>
    </w:div>
    <w:div w:id="445466775">
      <w:bodyDiv w:val="1"/>
      <w:marLeft w:val="0"/>
      <w:marRight w:val="0"/>
      <w:marTop w:val="0"/>
      <w:marBottom w:val="0"/>
      <w:divBdr>
        <w:top w:val="none" w:sz="0" w:space="0" w:color="auto"/>
        <w:left w:val="none" w:sz="0" w:space="0" w:color="auto"/>
        <w:bottom w:val="none" w:sz="0" w:space="0" w:color="auto"/>
        <w:right w:val="none" w:sz="0" w:space="0" w:color="auto"/>
      </w:divBdr>
    </w:div>
    <w:div w:id="446777413">
      <w:bodyDiv w:val="1"/>
      <w:marLeft w:val="0"/>
      <w:marRight w:val="0"/>
      <w:marTop w:val="0"/>
      <w:marBottom w:val="0"/>
      <w:divBdr>
        <w:top w:val="none" w:sz="0" w:space="0" w:color="auto"/>
        <w:left w:val="none" w:sz="0" w:space="0" w:color="auto"/>
        <w:bottom w:val="none" w:sz="0" w:space="0" w:color="auto"/>
        <w:right w:val="none" w:sz="0" w:space="0" w:color="auto"/>
      </w:divBdr>
    </w:div>
    <w:div w:id="447236401">
      <w:bodyDiv w:val="1"/>
      <w:marLeft w:val="0"/>
      <w:marRight w:val="0"/>
      <w:marTop w:val="0"/>
      <w:marBottom w:val="0"/>
      <w:divBdr>
        <w:top w:val="none" w:sz="0" w:space="0" w:color="auto"/>
        <w:left w:val="none" w:sz="0" w:space="0" w:color="auto"/>
        <w:bottom w:val="none" w:sz="0" w:space="0" w:color="auto"/>
        <w:right w:val="none" w:sz="0" w:space="0" w:color="auto"/>
      </w:divBdr>
    </w:div>
    <w:div w:id="448280835">
      <w:bodyDiv w:val="1"/>
      <w:marLeft w:val="0"/>
      <w:marRight w:val="0"/>
      <w:marTop w:val="0"/>
      <w:marBottom w:val="0"/>
      <w:divBdr>
        <w:top w:val="none" w:sz="0" w:space="0" w:color="auto"/>
        <w:left w:val="none" w:sz="0" w:space="0" w:color="auto"/>
        <w:bottom w:val="none" w:sz="0" w:space="0" w:color="auto"/>
        <w:right w:val="none" w:sz="0" w:space="0" w:color="auto"/>
      </w:divBdr>
    </w:div>
    <w:div w:id="451556080">
      <w:bodyDiv w:val="1"/>
      <w:marLeft w:val="0"/>
      <w:marRight w:val="0"/>
      <w:marTop w:val="0"/>
      <w:marBottom w:val="0"/>
      <w:divBdr>
        <w:top w:val="none" w:sz="0" w:space="0" w:color="auto"/>
        <w:left w:val="none" w:sz="0" w:space="0" w:color="auto"/>
        <w:bottom w:val="none" w:sz="0" w:space="0" w:color="auto"/>
        <w:right w:val="none" w:sz="0" w:space="0" w:color="auto"/>
      </w:divBdr>
    </w:div>
    <w:div w:id="453404968">
      <w:bodyDiv w:val="1"/>
      <w:marLeft w:val="0"/>
      <w:marRight w:val="0"/>
      <w:marTop w:val="0"/>
      <w:marBottom w:val="0"/>
      <w:divBdr>
        <w:top w:val="none" w:sz="0" w:space="0" w:color="auto"/>
        <w:left w:val="none" w:sz="0" w:space="0" w:color="auto"/>
        <w:bottom w:val="none" w:sz="0" w:space="0" w:color="auto"/>
        <w:right w:val="none" w:sz="0" w:space="0" w:color="auto"/>
      </w:divBdr>
    </w:div>
    <w:div w:id="453720314">
      <w:bodyDiv w:val="1"/>
      <w:marLeft w:val="0"/>
      <w:marRight w:val="0"/>
      <w:marTop w:val="0"/>
      <w:marBottom w:val="0"/>
      <w:divBdr>
        <w:top w:val="none" w:sz="0" w:space="0" w:color="auto"/>
        <w:left w:val="none" w:sz="0" w:space="0" w:color="auto"/>
        <w:bottom w:val="none" w:sz="0" w:space="0" w:color="auto"/>
        <w:right w:val="none" w:sz="0" w:space="0" w:color="auto"/>
      </w:divBdr>
    </w:div>
    <w:div w:id="454952545">
      <w:bodyDiv w:val="1"/>
      <w:marLeft w:val="0"/>
      <w:marRight w:val="0"/>
      <w:marTop w:val="0"/>
      <w:marBottom w:val="0"/>
      <w:divBdr>
        <w:top w:val="none" w:sz="0" w:space="0" w:color="auto"/>
        <w:left w:val="none" w:sz="0" w:space="0" w:color="auto"/>
        <w:bottom w:val="none" w:sz="0" w:space="0" w:color="auto"/>
        <w:right w:val="none" w:sz="0" w:space="0" w:color="auto"/>
      </w:divBdr>
    </w:div>
    <w:div w:id="455215973">
      <w:bodyDiv w:val="1"/>
      <w:marLeft w:val="0"/>
      <w:marRight w:val="0"/>
      <w:marTop w:val="0"/>
      <w:marBottom w:val="0"/>
      <w:divBdr>
        <w:top w:val="none" w:sz="0" w:space="0" w:color="auto"/>
        <w:left w:val="none" w:sz="0" w:space="0" w:color="auto"/>
        <w:bottom w:val="none" w:sz="0" w:space="0" w:color="auto"/>
        <w:right w:val="none" w:sz="0" w:space="0" w:color="auto"/>
      </w:divBdr>
    </w:div>
    <w:div w:id="455560410">
      <w:bodyDiv w:val="1"/>
      <w:marLeft w:val="0"/>
      <w:marRight w:val="0"/>
      <w:marTop w:val="0"/>
      <w:marBottom w:val="0"/>
      <w:divBdr>
        <w:top w:val="none" w:sz="0" w:space="0" w:color="auto"/>
        <w:left w:val="none" w:sz="0" w:space="0" w:color="auto"/>
        <w:bottom w:val="none" w:sz="0" w:space="0" w:color="auto"/>
        <w:right w:val="none" w:sz="0" w:space="0" w:color="auto"/>
      </w:divBdr>
    </w:div>
    <w:div w:id="456418086">
      <w:bodyDiv w:val="1"/>
      <w:marLeft w:val="0"/>
      <w:marRight w:val="0"/>
      <w:marTop w:val="0"/>
      <w:marBottom w:val="0"/>
      <w:divBdr>
        <w:top w:val="none" w:sz="0" w:space="0" w:color="auto"/>
        <w:left w:val="none" w:sz="0" w:space="0" w:color="auto"/>
        <w:bottom w:val="none" w:sz="0" w:space="0" w:color="auto"/>
        <w:right w:val="none" w:sz="0" w:space="0" w:color="auto"/>
      </w:divBdr>
    </w:div>
    <w:div w:id="456946542">
      <w:bodyDiv w:val="1"/>
      <w:marLeft w:val="0"/>
      <w:marRight w:val="0"/>
      <w:marTop w:val="0"/>
      <w:marBottom w:val="0"/>
      <w:divBdr>
        <w:top w:val="none" w:sz="0" w:space="0" w:color="auto"/>
        <w:left w:val="none" w:sz="0" w:space="0" w:color="auto"/>
        <w:bottom w:val="none" w:sz="0" w:space="0" w:color="auto"/>
        <w:right w:val="none" w:sz="0" w:space="0" w:color="auto"/>
      </w:divBdr>
    </w:div>
    <w:div w:id="457068923">
      <w:bodyDiv w:val="1"/>
      <w:marLeft w:val="0"/>
      <w:marRight w:val="0"/>
      <w:marTop w:val="0"/>
      <w:marBottom w:val="0"/>
      <w:divBdr>
        <w:top w:val="none" w:sz="0" w:space="0" w:color="auto"/>
        <w:left w:val="none" w:sz="0" w:space="0" w:color="auto"/>
        <w:bottom w:val="none" w:sz="0" w:space="0" w:color="auto"/>
        <w:right w:val="none" w:sz="0" w:space="0" w:color="auto"/>
      </w:divBdr>
    </w:div>
    <w:div w:id="457917194">
      <w:bodyDiv w:val="1"/>
      <w:marLeft w:val="0"/>
      <w:marRight w:val="0"/>
      <w:marTop w:val="0"/>
      <w:marBottom w:val="0"/>
      <w:divBdr>
        <w:top w:val="none" w:sz="0" w:space="0" w:color="auto"/>
        <w:left w:val="none" w:sz="0" w:space="0" w:color="auto"/>
        <w:bottom w:val="none" w:sz="0" w:space="0" w:color="auto"/>
        <w:right w:val="none" w:sz="0" w:space="0" w:color="auto"/>
      </w:divBdr>
    </w:div>
    <w:div w:id="458306323">
      <w:bodyDiv w:val="1"/>
      <w:marLeft w:val="0"/>
      <w:marRight w:val="0"/>
      <w:marTop w:val="0"/>
      <w:marBottom w:val="0"/>
      <w:divBdr>
        <w:top w:val="none" w:sz="0" w:space="0" w:color="auto"/>
        <w:left w:val="none" w:sz="0" w:space="0" w:color="auto"/>
        <w:bottom w:val="none" w:sz="0" w:space="0" w:color="auto"/>
        <w:right w:val="none" w:sz="0" w:space="0" w:color="auto"/>
      </w:divBdr>
    </w:div>
    <w:div w:id="458378879">
      <w:bodyDiv w:val="1"/>
      <w:marLeft w:val="0"/>
      <w:marRight w:val="0"/>
      <w:marTop w:val="0"/>
      <w:marBottom w:val="0"/>
      <w:divBdr>
        <w:top w:val="none" w:sz="0" w:space="0" w:color="auto"/>
        <w:left w:val="none" w:sz="0" w:space="0" w:color="auto"/>
        <w:bottom w:val="none" w:sz="0" w:space="0" w:color="auto"/>
        <w:right w:val="none" w:sz="0" w:space="0" w:color="auto"/>
      </w:divBdr>
    </w:div>
    <w:div w:id="458426289">
      <w:bodyDiv w:val="1"/>
      <w:marLeft w:val="0"/>
      <w:marRight w:val="0"/>
      <w:marTop w:val="0"/>
      <w:marBottom w:val="0"/>
      <w:divBdr>
        <w:top w:val="none" w:sz="0" w:space="0" w:color="auto"/>
        <w:left w:val="none" w:sz="0" w:space="0" w:color="auto"/>
        <w:bottom w:val="none" w:sz="0" w:space="0" w:color="auto"/>
        <w:right w:val="none" w:sz="0" w:space="0" w:color="auto"/>
      </w:divBdr>
    </w:div>
    <w:div w:id="460148901">
      <w:bodyDiv w:val="1"/>
      <w:marLeft w:val="0"/>
      <w:marRight w:val="0"/>
      <w:marTop w:val="0"/>
      <w:marBottom w:val="0"/>
      <w:divBdr>
        <w:top w:val="none" w:sz="0" w:space="0" w:color="auto"/>
        <w:left w:val="none" w:sz="0" w:space="0" w:color="auto"/>
        <w:bottom w:val="none" w:sz="0" w:space="0" w:color="auto"/>
        <w:right w:val="none" w:sz="0" w:space="0" w:color="auto"/>
      </w:divBdr>
    </w:div>
    <w:div w:id="462424109">
      <w:bodyDiv w:val="1"/>
      <w:marLeft w:val="0"/>
      <w:marRight w:val="0"/>
      <w:marTop w:val="0"/>
      <w:marBottom w:val="0"/>
      <w:divBdr>
        <w:top w:val="none" w:sz="0" w:space="0" w:color="auto"/>
        <w:left w:val="none" w:sz="0" w:space="0" w:color="auto"/>
        <w:bottom w:val="none" w:sz="0" w:space="0" w:color="auto"/>
        <w:right w:val="none" w:sz="0" w:space="0" w:color="auto"/>
      </w:divBdr>
    </w:div>
    <w:div w:id="463428450">
      <w:bodyDiv w:val="1"/>
      <w:marLeft w:val="0"/>
      <w:marRight w:val="0"/>
      <w:marTop w:val="0"/>
      <w:marBottom w:val="0"/>
      <w:divBdr>
        <w:top w:val="none" w:sz="0" w:space="0" w:color="auto"/>
        <w:left w:val="none" w:sz="0" w:space="0" w:color="auto"/>
        <w:bottom w:val="none" w:sz="0" w:space="0" w:color="auto"/>
        <w:right w:val="none" w:sz="0" w:space="0" w:color="auto"/>
      </w:divBdr>
    </w:div>
    <w:div w:id="464352079">
      <w:bodyDiv w:val="1"/>
      <w:marLeft w:val="0"/>
      <w:marRight w:val="0"/>
      <w:marTop w:val="0"/>
      <w:marBottom w:val="0"/>
      <w:divBdr>
        <w:top w:val="none" w:sz="0" w:space="0" w:color="auto"/>
        <w:left w:val="none" w:sz="0" w:space="0" w:color="auto"/>
        <w:bottom w:val="none" w:sz="0" w:space="0" w:color="auto"/>
        <w:right w:val="none" w:sz="0" w:space="0" w:color="auto"/>
      </w:divBdr>
    </w:div>
    <w:div w:id="465927685">
      <w:bodyDiv w:val="1"/>
      <w:marLeft w:val="0"/>
      <w:marRight w:val="0"/>
      <w:marTop w:val="0"/>
      <w:marBottom w:val="0"/>
      <w:divBdr>
        <w:top w:val="none" w:sz="0" w:space="0" w:color="auto"/>
        <w:left w:val="none" w:sz="0" w:space="0" w:color="auto"/>
        <w:bottom w:val="none" w:sz="0" w:space="0" w:color="auto"/>
        <w:right w:val="none" w:sz="0" w:space="0" w:color="auto"/>
      </w:divBdr>
    </w:div>
    <w:div w:id="466554342">
      <w:bodyDiv w:val="1"/>
      <w:marLeft w:val="0"/>
      <w:marRight w:val="0"/>
      <w:marTop w:val="0"/>
      <w:marBottom w:val="0"/>
      <w:divBdr>
        <w:top w:val="none" w:sz="0" w:space="0" w:color="auto"/>
        <w:left w:val="none" w:sz="0" w:space="0" w:color="auto"/>
        <w:bottom w:val="none" w:sz="0" w:space="0" w:color="auto"/>
        <w:right w:val="none" w:sz="0" w:space="0" w:color="auto"/>
      </w:divBdr>
    </w:div>
    <w:div w:id="466818597">
      <w:bodyDiv w:val="1"/>
      <w:marLeft w:val="0"/>
      <w:marRight w:val="0"/>
      <w:marTop w:val="0"/>
      <w:marBottom w:val="0"/>
      <w:divBdr>
        <w:top w:val="none" w:sz="0" w:space="0" w:color="auto"/>
        <w:left w:val="none" w:sz="0" w:space="0" w:color="auto"/>
        <w:bottom w:val="none" w:sz="0" w:space="0" w:color="auto"/>
        <w:right w:val="none" w:sz="0" w:space="0" w:color="auto"/>
      </w:divBdr>
    </w:div>
    <w:div w:id="466895157">
      <w:bodyDiv w:val="1"/>
      <w:marLeft w:val="0"/>
      <w:marRight w:val="0"/>
      <w:marTop w:val="0"/>
      <w:marBottom w:val="0"/>
      <w:divBdr>
        <w:top w:val="none" w:sz="0" w:space="0" w:color="auto"/>
        <w:left w:val="none" w:sz="0" w:space="0" w:color="auto"/>
        <w:bottom w:val="none" w:sz="0" w:space="0" w:color="auto"/>
        <w:right w:val="none" w:sz="0" w:space="0" w:color="auto"/>
      </w:divBdr>
    </w:div>
    <w:div w:id="468059847">
      <w:bodyDiv w:val="1"/>
      <w:marLeft w:val="0"/>
      <w:marRight w:val="0"/>
      <w:marTop w:val="0"/>
      <w:marBottom w:val="0"/>
      <w:divBdr>
        <w:top w:val="none" w:sz="0" w:space="0" w:color="auto"/>
        <w:left w:val="none" w:sz="0" w:space="0" w:color="auto"/>
        <w:bottom w:val="none" w:sz="0" w:space="0" w:color="auto"/>
        <w:right w:val="none" w:sz="0" w:space="0" w:color="auto"/>
      </w:divBdr>
    </w:div>
    <w:div w:id="469440075">
      <w:bodyDiv w:val="1"/>
      <w:marLeft w:val="0"/>
      <w:marRight w:val="0"/>
      <w:marTop w:val="0"/>
      <w:marBottom w:val="0"/>
      <w:divBdr>
        <w:top w:val="none" w:sz="0" w:space="0" w:color="auto"/>
        <w:left w:val="none" w:sz="0" w:space="0" w:color="auto"/>
        <w:bottom w:val="none" w:sz="0" w:space="0" w:color="auto"/>
        <w:right w:val="none" w:sz="0" w:space="0" w:color="auto"/>
      </w:divBdr>
    </w:div>
    <w:div w:id="469640358">
      <w:bodyDiv w:val="1"/>
      <w:marLeft w:val="0"/>
      <w:marRight w:val="0"/>
      <w:marTop w:val="0"/>
      <w:marBottom w:val="0"/>
      <w:divBdr>
        <w:top w:val="none" w:sz="0" w:space="0" w:color="auto"/>
        <w:left w:val="none" w:sz="0" w:space="0" w:color="auto"/>
        <w:bottom w:val="none" w:sz="0" w:space="0" w:color="auto"/>
        <w:right w:val="none" w:sz="0" w:space="0" w:color="auto"/>
      </w:divBdr>
    </w:div>
    <w:div w:id="470485845">
      <w:bodyDiv w:val="1"/>
      <w:marLeft w:val="0"/>
      <w:marRight w:val="0"/>
      <w:marTop w:val="0"/>
      <w:marBottom w:val="0"/>
      <w:divBdr>
        <w:top w:val="none" w:sz="0" w:space="0" w:color="auto"/>
        <w:left w:val="none" w:sz="0" w:space="0" w:color="auto"/>
        <w:bottom w:val="none" w:sz="0" w:space="0" w:color="auto"/>
        <w:right w:val="none" w:sz="0" w:space="0" w:color="auto"/>
      </w:divBdr>
    </w:div>
    <w:div w:id="470681843">
      <w:bodyDiv w:val="1"/>
      <w:marLeft w:val="0"/>
      <w:marRight w:val="0"/>
      <w:marTop w:val="0"/>
      <w:marBottom w:val="0"/>
      <w:divBdr>
        <w:top w:val="none" w:sz="0" w:space="0" w:color="auto"/>
        <w:left w:val="none" w:sz="0" w:space="0" w:color="auto"/>
        <w:bottom w:val="none" w:sz="0" w:space="0" w:color="auto"/>
        <w:right w:val="none" w:sz="0" w:space="0" w:color="auto"/>
      </w:divBdr>
    </w:div>
    <w:div w:id="471213488">
      <w:bodyDiv w:val="1"/>
      <w:marLeft w:val="0"/>
      <w:marRight w:val="0"/>
      <w:marTop w:val="0"/>
      <w:marBottom w:val="0"/>
      <w:divBdr>
        <w:top w:val="none" w:sz="0" w:space="0" w:color="auto"/>
        <w:left w:val="none" w:sz="0" w:space="0" w:color="auto"/>
        <w:bottom w:val="none" w:sz="0" w:space="0" w:color="auto"/>
        <w:right w:val="none" w:sz="0" w:space="0" w:color="auto"/>
      </w:divBdr>
    </w:div>
    <w:div w:id="471363419">
      <w:bodyDiv w:val="1"/>
      <w:marLeft w:val="0"/>
      <w:marRight w:val="0"/>
      <w:marTop w:val="0"/>
      <w:marBottom w:val="0"/>
      <w:divBdr>
        <w:top w:val="none" w:sz="0" w:space="0" w:color="auto"/>
        <w:left w:val="none" w:sz="0" w:space="0" w:color="auto"/>
        <w:bottom w:val="none" w:sz="0" w:space="0" w:color="auto"/>
        <w:right w:val="none" w:sz="0" w:space="0" w:color="auto"/>
      </w:divBdr>
    </w:div>
    <w:div w:id="472408739">
      <w:bodyDiv w:val="1"/>
      <w:marLeft w:val="0"/>
      <w:marRight w:val="0"/>
      <w:marTop w:val="0"/>
      <w:marBottom w:val="0"/>
      <w:divBdr>
        <w:top w:val="none" w:sz="0" w:space="0" w:color="auto"/>
        <w:left w:val="none" w:sz="0" w:space="0" w:color="auto"/>
        <w:bottom w:val="none" w:sz="0" w:space="0" w:color="auto"/>
        <w:right w:val="none" w:sz="0" w:space="0" w:color="auto"/>
      </w:divBdr>
    </w:div>
    <w:div w:id="472530776">
      <w:bodyDiv w:val="1"/>
      <w:marLeft w:val="0"/>
      <w:marRight w:val="0"/>
      <w:marTop w:val="0"/>
      <w:marBottom w:val="0"/>
      <w:divBdr>
        <w:top w:val="none" w:sz="0" w:space="0" w:color="auto"/>
        <w:left w:val="none" w:sz="0" w:space="0" w:color="auto"/>
        <w:bottom w:val="none" w:sz="0" w:space="0" w:color="auto"/>
        <w:right w:val="none" w:sz="0" w:space="0" w:color="auto"/>
      </w:divBdr>
    </w:div>
    <w:div w:id="472598551">
      <w:bodyDiv w:val="1"/>
      <w:marLeft w:val="0"/>
      <w:marRight w:val="0"/>
      <w:marTop w:val="0"/>
      <w:marBottom w:val="0"/>
      <w:divBdr>
        <w:top w:val="none" w:sz="0" w:space="0" w:color="auto"/>
        <w:left w:val="none" w:sz="0" w:space="0" w:color="auto"/>
        <w:bottom w:val="none" w:sz="0" w:space="0" w:color="auto"/>
        <w:right w:val="none" w:sz="0" w:space="0" w:color="auto"/>
      </w:divBdr>
    </w:div>
    <w:div w:id="473957880">
      <w:bodyDiv w:val="1"/>
      <w:marLeft w:val="0"/>
      <w:marRight w:val="0"/>
      <w:marTop w:val="0"/>
      <w:marBottom w:val="0"/>
      <w:divBdr>
        <w:top w:val="none" w:sz="0" w:space="0" w:color="auto"/>
        <w:left w:val="none" w:sz="0" w:space="0" w:color="auto"/>
        <w:bottom w:val="none" w:sz="0" w:space="0" w:color="auto"/>
        <w:right w:val="none" w:sz="0" w:space="0" w:color="auto"/>
      </w:divBdr>
    </w:div>
    <w:div w:id="474182551">
      <w:bodyDiv w:val="1"/>
      <w:marLeft w:val="0"/>
      <w:marRight w:val="0"/>
      <w:marTop w:val="0"/>
      <w:marBottom w:val="0"/>
      <w:divBdr>
        <w:top w:val="none" w:sz="0" w:space="0" w:color="auto"/>
        <w:left w:val="none" w:sz="0" w:space="0" w:color="auto"/>
        <w:bottom w:val="none" w:sz="0" w:space="0" w:color="auto"/>
        <w:right w:val="none" w:sz="0" w:space="0" w:color="auto"/>
      </w:divBdr>
    </w:div>
    <w:div w:id="474418461">
      <w:bodyDiv w:val="1"/>
      <w:marLeft w:val="0"/>
      <w:marRight w:val="0"/>
      <w:marTop w:val="0"/>
      <w:marBottom w:val="0"/>
      <w:divBdr>
        <w:top w:val="none" w:sz="0" w:space="0" w:color="auto"/>
        <w:left w:val="none" w:sz="0" w:space="0" w:color="auto"/>
        <w:bottom w:val="none" w:sz="0" w:space="0" w:color="auto"/>
        <w:right w:val="none" w:sz="0" w:space="0" w:color="auto"/>
      </w:divBdr>
    </w:div>
    <w:div w:id="474640423">
      <w:bodyDiv w:val="1"/>
      <w:marLeft w:val="0"/>
      <w:marRight w:val="0"/>
      <w:marTop w:val="0"/>
      <w:marBottom w:val="0"/>
      <w:divBdr>
        <w:top w:val="none" w:sz="0" w:space="0" w:color="auto"/>
        <w:left w:val="none" w:sz="0" w:space="0" w:color="auto"/>
        <w:bottom w:val="none" w:sz="0" w:space="0" w:color="auto"/>
        <w:right w:val="none" w:sz="0" w:space="0" w:color="auto"/>
      </w:divBdr>
    </w:div>
    <w:div w:id="476186007">
      <w:bodyDiv w:val="1"/>
      <w:marLeft w:val="0"/>
      <w:marRight w:val="0"/>
      <w:marTop w:val="0"/>
      <w:marBottom w:val="0"/>
      <w:divBdr>
        <w:top w:val="none" w:sz="0" w:space="0" w:color="auto"/>
        <w:left w:val="none" w:sz="0" w:space="0" w:color="auto"/>
        <w:bottom w:val="none" w:sz="0" w:space="0" w:color="auto"/>
        <w:right w:val="none" w:sz="0" w:space="0" w:color="auto"/>
      </w:divBdr>
    </w:div>
    <w:div w:id="476998625">
      <w:bodyDiv w:val="1"/>
      <w:marLeft w:val="0"/>
      <w:marRight w:val="0"/>
      <w:marTop w:val="0"/>
      <w:marBottom w:val="0"/>
      <w:divBdr>
        <w:top w:val="none" w:sz="0" w:space="0" w:color="auto"/>
        <w:left w:val="none" w:sz="0" w:space="0" w:color="auto"/>
        <w:bottom w:val="none" w:sz="0" w:space="0" w:color="auto"/>
        <w:right w:val="none" w:sz="0" w:space="0" w:color="auto"/>
      </w:divBdr>
    </w:div>
    <w:div w:id="478570659">
      <w:bodyDiv w:val="1"/>
      <w:marLeft w:val="0"/>
      <w:marRight w:val="0"/>
      <w:marTop w:val="0"/>
      <w:marBottom w:val="0"/>
      <w:divBdr>
        <w:top w:val="none" w:sz="0" w:space="0" w:color="auto"/>
        <w:left w:val="none" w:sz="0" w:space="0" w:color="auto"/>
        <w:bottom w:val="none" w:sz="0" w:space="0" w:color="auto"/>
        <w:right w:val="none" w:sz="0" w:space="0" w:color="auto"/>
      </w:divBdr>
    </w:div>
    <w:div w:id="479688318">
      <w:bodyDiv w:val="1"/>
      <w:marLeft w:val="0"/>
      <w:marRight w:val="0"/>
      <w:marTop w:val="0"/>
      <w:marBottom w:val="0"/>
      <w:divBdr>
        <w:top w:val="none" w:sz="0" w:space="0" w:color="auto"/>
        <w:left w:val="none" w:sz="0" w:space="0" w:color="auto"/>
        <w:bottom w:val="none" w:sz="0" w:space="0" w:color="auto"/>
        <w:right w:val="none" w:sz="0" w:space="0" w:color="auto"/>
      </w:divBdr>
    </w:div>
    <w:div w:id="480081039">
      <w:bodyDiv w:val="1"/>
      <w:marLeft w:val="0"/>
      <w:marRight w:val="0"/>
      <w:marTop w:val="0"/>
      <w:marBottom w:val="0"/>
      <w:divBdr>
        <w:top w:val="none" w:sz="0" w:space="0" w:color="auto"/>
        <w:left w:val="none" w:sz="0" w:space="0" w:color="auto"/>
        <w:bottom w:val="none" w:sz="0" w:space="0" w:color="auto"/>
        <w:right w:val="none" w:sz="0" w:space="0" w:color="auto"/>
      </w:divBdr>
    </w:div>
    <w:div w:id="480119149">
      <w:bodyDiv w:val="1"/>
      <w:marLeft w:val="0"/>
      <w:marRight w:val="0"/>
      <w:marTop w:val="0"/>
      <w:marBottom w:val="0"/>
      <w:divBdr>
        <w:top w:val="none" w:sz="0" w:space="0" w:color="auto"/>
        <w:left w:val="none" w:sz="0" w:space="0" w:color="auto"/>
        <w:bottom w:val="none" w:sz="0" w:space="0" w:color="auto"/>
        <w:right w:val="none" w:sz="0" w:space="0" w:color="auto"/>
      </w:divBdr>
    </w:div>
    <w:div w:id="480192407">
      <w:bodyDiv w:val="1"/>
      <w:marLeft w:val="0"/>
      <w:marRight w:val="0"/>
      <w:marTop w:val="0"/>
      <w:marBottom w:val="0"/>
      <w:divBdr>
        <w:top w:val="none" w:sz="0" w:space="0" w:color="auto"/>
        <w:left w:val="none" w:sz="0" w:space="0" w:color="auto"/>
        <w:bottom w:val="none" w:sz="0" w:space="0" w:color="auto"/>
        <w:right w:val="none" w:sz="0" w:space="0" w:color="auto"/>
      </w:divBdr>
    </w:div>
    <w:div w:id="481430544">
      <w:bodyDiv w:val="1"/>
      <w:marLeft w:val="0"/>
      <w:marRight w:val="0"/>
      <w:marTop w:val="0"/>
      <w:marBottom w:val="0"/>
      <w:divBdr>
        <w:top w:val="none" w:sz="0" w:space="0" w:color="auto"/>
        <w:left w:val="none" w:sz="0" w:space="0" w:color="auto"/>
        <w:bottom w:val="none" w:sz="0" w:space="0" w:color="auto"/>
        <w:right w:val="none" w:sz="0" w:space="0" w:color="auto"/>
      </w:divBdr>
    </w:div>
    <w:div w:id="481695725">
      <w:bodyDiv w:val="1"/>
      <w:marLeft w:val="0"/>
      <w:marRight w:val="0"/>
      <w:marTop w:val="0"/>
      <w:marBottom w:val="0"/>
      <w:divBdr>
        <w:top w:val="none" w:sz="0" w:space="0" w:color="auto"/>
        <w:left w:val="none" w:sz="0" w:space="0" w:color="auto"/>
        <w:bottom w:val="none" w:sz="0" w:space="0" w:color="auto"/>
        <w:right w:val="none" w:sz="0" w:space="0" w:color="auto"/>
      </w:divBdr>
    </w:div>
    <w:div w:id="482935871">
      <w:bodyDiv w:val="1"/>
      <w:marLeft w:val="0"/>
      <w:marRight w:val="0"/>
      <w:marTop w:val="0"/>
      <w:marBottom w:val="0"/>
      <w:divBdr>
        <w:top w:val="none" w:sz="0" w:space="0" w:color="auto"/>
        <w:left w:val="none" w:sz="0" w:space="0" w:color="auto"/>
        <w:bottom w:val="none" w:sz="0" w:space="0" w:color="auto"/>
        <w:right w:val="none" w:sz="0" w:space="0" w:color="auto"/>
      </w:divBdr>
    </w:div>
    <w:div w:id="484277569">
      <w:bodyDiv w:val="1"/>
      <w:marLeft w:val="0"/>
      <w:marRight w:val="0"/>
      <w:marTop w:val="0"/>
      <w:marBottom w:val="0"/>
      <w:divBdr>
        <w:top w:val="none" w:sz="0" w:space="0" w:color="auto"/>
        <w:left w:val="none" w:sz="0" w:space="0" w:color="auto"/>
        <w:bottom w:val="none" w:sz="0" w:space="0" w:color="auto"/>
        <w:right w:val="none" w:sz="0" w:space="0" w:color="auto"/>
      </w:divBdr>
    </w:div>
    <w:div w:id="485126247">
      <w:bodyDiv w:val="1"/>
      <w:marLeft w:val="0"/>
      <w:marRight w:val="0"/>
      <w:marTop w:val="0"/>
      <w:marBottom w:val="0"/>
      <w:divBdr>
        <w:top w:val="none" w:sz="0" w:space="0" w:color="auto"/>
        <w:left w:val="none" w:sz="0" w:space="0" w:color="auto"/>
        <w:bottom w:val="none" w:sz="0" w:space="0" w:color="auto"/>
        <w:right w:val="none" w:sz="0" w:space="0" w:color="auto"/>
      </w:divBdr>
    </w:div>
    <w:div w:id="485126410">
      <w:bodyDiv w:val="1"/>
      <w:marLeft w:val="0"/>
      <w:marRight w:val="0"/>
      <w:marTop w:val="0"/>
      <w:marBottom w:val="0"/>
      <w:divBdr>
        <w:top w:val="none" w:sz="0" w:space="0" w:color="auto"/>
        <w:left w:val="none" w:sz="0" w:space="0" w:color="auto"/>
        <w:bottom w:val="none" w:sz="0" w:space="0" w:color="auto"/>
        <w:right w:val="none" w:sz="0" w:space="0" w:color="auto"/>
      </w:divBdr>
    </w:div>
    <w:div w:id="485710977">
      <w:bodyDiv w:val="1"/>
      <w:marLeft w:val="0"/>
      <w:marRight w:val="0"/>
      <w:marTop w:val="0"/>
      <w:marBottom w:val="0"/>
      <w:divBdr>
        <w:top w:val="none" w:sz="0" w:space="0" w:color="auto"/>
        <w:left w:val="none" w:sz="0" w:space="0" w:color="auto"/>
        <w:bottom w:val="none" w:sz="0" w:space="0" w:color="auto"/>
        <w:right w:val="none" w:sz="0" w:space="0" w:color="auto"/>
      </w:divBdr>
    </w:div>
    <w:div w:id="485829158">
      <w:bodyDiv w:val="1"/>
      <w:marLeft w:val="0"/>
      <w:marRight w:val="0"/>
      <w:marTop w:val="0"/>
      <w:marBottom w:val="0"/>
      <w:divBdr>
        <w:top w:val="none" w:sz="0" w:space="0" w:color="auto"/>
        <w:left w:val="none" w:sz="0" w:space="0" w:color="auto"/>
        <w:bottom w:val="none" w:sz="0" w:space="0" w:color="auto"/>
        <w:right w:val="none" w:sz="0" w:space="0" w:color="auto"/>
      </w:divBdr>
    </w:div>
    <w:div w:id="486675633">
      <w:bodyDiv w:val="1"/>
      <w:marLeft w:val="0"/>
      <w:marRight w:val="0"/>
      <w:marTop w:val="0"/>
      <w:marBottom w:val="0"/>
      <w:divBdr>
        <w:top w:val="none" w:sz="0" w:space="0" w:color="auto"/>
        <w:left w:val="none" w:sz="0" w:space="0" w:color="auto"/>
        <w:bottom w:val="none" w:sz="0" w:space="0" w:color="auto"/>
        <w:right w:val="none" w:sz="0" w:space="0" w:color="auto"/>
      </w:divBdr>
    </w:div>
    <w:div w:id="486824714">
      <w:bodyDiv w:val="1"/>
      <w:marLeft w:val="0"/>
      <w:marRight w:val="0"/>
      <w:marTop w:val="0"/>
      <w:marBottom w:val="0"/>
      <w:divBdr>
        <w:top w:val="none" w:sz="0" w:space="0" w:color="auto"/>
        <w:left w:val="none" w:sz="0" w:space="0" w:color="auto"/>
        <w:bottom w:val="none" w:sz="0" w:space="0" w:color="auto"/>
        <w:right w:val="none" w:sz="0" w:space="0" w:color="auto"/>
      </w:divBdr>
    </w:div>
    <w:div w:id="489255943">
      <w:bodyDiv w:val="1"/>
      <w:marLeft w:val="0"/>
      <w:marRight w:val="0"/>
      <w:marTop w:val="0"/>
      <w:marBottom w:val="0"/>
      <w:divBdr>
        <w:top w:val="none" w:sz="0" w:space="0" w:color="auto"/>
        <w:left w:val="none" w:sz="0" w:space="0" w:color="auto"/>
        <w:bottom w:val="none" w:sz="0" w:space="0" w:color="auto"/>
        <w:right w:val="none" w:sz="0" w:space="0" w:color="auto"/>
      </w:divBdr>
    </w:div>
    <w:div w:id="489559883">
      <w:bodyDiv w:val="1"/>
      <w:marLeft w:val="0"/>
      <w:marRight w:val="0"/>
      <w:marTop w:val="0"/>
      <w:marBottom w:val="0"/>
      <w:divBdr>
        <w:top w:val="none" w:sz="0" w:space="0" w:color="auto"/>
        <w:left w:val="none" w:sz="0" w:space="0" w:color="auto"/>
        <w:bottom w:val="none" w:sz="0" w:space="0" w:color="auto"/>
        <w:right w:val="none" w:sz="0" w:space="0" w:color="auto"/>
      </w:divBdr>
    </w:div>
    <w:div w:id="489568098">
      <w:bodyDiv w:val="1"/>
      <w:marLeft w:val="0"/>
      <w:marRight w:val="0"/>
      <w:marTop w:val="0"/>
      <w:marBottom w:val="0"/>
      <w:divBdr>
        <w:top w:val="none" w:sz="0" w:space="0" w:color="auto"/>
        <w:left w:val="none" w:sz="0" w:space="0" w:color="auto"/>
        <w:bottom w:val="none" w:sz="0" w:space="0" w:color="auto"/>
        <w:right w:val="none" w:sz="0" w:space="0" w:color="auto"/>
      </w:divBdr>
    </w:div>
    <w:div w:id="490560256">
      <w:bodyDiv w:val="1"/>
      <w:marLeft w:val="0"/>
      <w:marRight w:val="0"/>
      <w:marTop w:val="0"/>
      <w:marBottom w:val="0"/>
      <w:divBdr>
        <w:top w:val="none" w:sz="0" w:space="0" w:color="auto"/>
        <w:left w:val="none" w:sz="0" w:space="0" w:color="auto"/>
        <w:bottom w:val="none" w:sz="0" w:space="0" w:color="auto"/>
        <w:right w:val="none" w:sz="0" w:space="0" w:color="auto"/>
      </w:divBdr>
    </w:div>
    <w:div w:id="491022961">
      <w:bodyDiv w:val="1"/>
      <w:marLeft w:val="0"/>
      <w:marRight w:val="0"/>
      <w:marTop w:val="0"/>
      <w:marBottom w:val="0"/>
      <w:divBdr>
        <w:top w:val="none" w:sz="0" w:space="0" w:color="auto"/>
        <w:left w:val="none" w:sz="0" w:space="0" w:color="auto"/>
        <w:bottom w:val="none" w:sz="0" w:space="0" w:color="auto"/>
        <w:right w:val="none" w:sz="0" w:space="0" w:color="auto"/>
      </w:divBdr>
    </w:div>
    <w:div w:id="491415654">
      <w:bodyDiv w:val="1"/>
      <w:marLeft w:val="0"/>
      <w:marRight w:val="0"/>
      <w:marTop w:val="0"/>
      <w:marBottom w:val="0"/>
      <w:divBdr>
        <w:top w:val="none" w:sz="0" w:space="0" w:color="auto"/>
        <w:left w:val="none" w:sz="0" w:space="0" w:color="auto"/>
        <w:bottom w:val="none" w:sz="0" w:space="0" w:color="auto"/>
        <w:right w:val="none" w:sz="0" w:space="0" w:color="auto"/>
      </w:divBdr>
    </w:div>
    <w:div w:id="491604171">
      <w:bodyDiv w:val="1"/>
      <w:marLeft w:val="0"/>
      <w:marRight w:val="0"/>
      <w:marTop w:val="0"/>
      <w:marBottom w:val="0"/>
      <w:divBdr>
        <w:top w:val="none" w:sz="0" w:space="0" w:color="auto"/>
        <w:left w:val="none" w:sz="0" w:space="0" w:color="auto"/>
        <w:bottom w:val="none" w:sz="0" w:space="0" w:color="auto"/>
        <w:right w:val="none" w:sz="0" w:space="0" w:color="auto"/>
      </w:divBdr>
    </w:div>
    <w:div w:id="492451642">
      <w:bodyDiv w:val="1"/>
      <w:marLeft w:val="0"/>
      <w:marRight w:val="0"/>
      <w:marTop w:val="0"/>
      <w:marBottom w:val="0"/>
      <w:divBdr>
        <w:top w:val="none" w:sz="0" w:space="0" w:color="auto"/>
        <w:left w:val="none" w:sz="0" w:space="0" w:color="auto"/>
        <w:bottom w:val="none" w:sz="0" w:space="0" w:color="auto"/>
        <w:right w:val="none" w:sz="0" w:space="0" w:color="auto"/>
      </w:divBdr>
    </w:div>
    <w:div w:id="492839436">
      <w:bodyDiv w:val="1"/>
      <w:marLeft w:val="0"/>
      <w:marRight w:val="0"/>
      <w:marTop w:val="0"/>
      <w:marBottom w:val="0"/>
      <w:divBdr>
        <w:top w:val="none" w:sz="0" w:space="0" w:color="auto"/>
        <w:left w:val="none" w:sz="0" w:space="0" w:color="auto"/>
        <w:bottom w:val="none" w:sz="0" w:space="0" w:color="auto"/>
        <w:right w:val="none" w:sz="0" w:space="0" w:color="auto"/>
      </w:divBdr>
    </w:div>
    <w:div w:id="493497377">
      <w:bodyDiv w:val="1"/>
      <w:marLeft w:val="0"/>
      <w:marRight w:val="0"/>
      <w:marTop w:val="0"/>
      <w:marBottom w:val="0"/>
      <w:divBdr>
        <w:top w:val="none" w:sz="0" w:space="0" w:color="auto"/>
        <w:left w:val="none" w:sz="0" w:space="0" w:color="auto"/>
        <w:bottom w:val="none" w:sz="0" w:space="0" w:color="auto"/>
        <w:right w:val="none" w:sz="0" w:space="0" w:color="auto"/>
      </w:divBdr>
    </w:div>
    <w:div w:id="494151847">
      <w:bodyDiv w:val="1"/>
      <w:marLeft w:val="0"/>
      <w:marRight w:val="0"/>
      <w:marTop w:val="0"/>
      <w:marBottom w:val="0"/>
      <w:divBdr>
        <w:top w:val="none" w:sz="0" w:space="0" w:color="auto"/>
        <w:left w:val="none" w:sz="0" w:space="0" w:color="auto"/>
        <w:bottom w:val="none" w:sz="0" w:space="0" w:color="auto"/>
        <w:right w:val="none" w:sz="0" w:space="0" w:color="auto"/>
      </w:divBdr>
    </w:div>
    <w:div w:id="495460056">
      <w:bodyDiv w:val="1"/>
      <w:marLeft w:val="0"/>
      <w:marRight w:val="0"/>
      <w:marTop w:val="0"/>
      <w:marBottom w:val="0"/>
      <w:divBdr>
        <w:top w:val="none" w:sz="0" w:space="0" w:color="auto"/>
        <w:left w:val="none" w:sz="0" w:space="0" w:color="auto"/>
        <w:bottom w:val="none" w:sz="0" w:space="0" w:color="auto"/>
        <w:right w:val="none" w:sz="0" w:space="0" w:color="auto"/>
      </w:divBdr>
    </w:div>
    <w:div w:id="496654994">
      <w:bodyDiv w:val="1"/>
      <w:marLeft w:val="0"/>
      <w:marRight w:val="0"/>
      <w:marTop w:val="0"/>
      <w:marBottom w:val="0"/>
      <w:divBdr>
        <w:top w:val="none" w:sz="0" w:space="0" w:color="auto"/>
        <w:left w:val="none" w:sz="0" w:space="0" w:color="auto"/>
        <w:bottom w:val="none" w:sz="0" w:space="0" w:color="auto"/>
        <w:right w:val="none" w:sz="0" w:space="0" w:color="auto"/>
      </w:divBdr>
    </w:div>
    <w:div w:id="496768214">
      <w:bodyDiv w:val="1"/>
      <w:marLeft w:val="0"/>
      <w:marRight w:val="0"/>
      <w:marTop w:val="0"/>
      <w:marBottom w:val="0"/>
      <w:divBdr>
        <w:top w:val="none" w:sz="0" w:space="0" w:color="auto"/>
        <w:left w:val="none" w:sz="0" w:space="0" w:color="auto"/>
        <w:bottom w:val="none" w:sz="0" w:space="0" w:color="auto"/>
        <w:right w:val="none" w:sz="0" w:space="0" w:color="auto"/>
      </w:divBdr>
    </w:div>
    <w:div w:id="496960081">
      <w:bodyDiv w:val="1"/>
      <w:marLeft w:val="0"/>
      <w:marRight w:val="0"/>
      <w:marTop w:val="0"/>
      <w:marBottom w:val="0"/>
      <w:divBdr>
        <w:top w:val="none" w:sz="0" w:space="0" w:color="auto"/>
        <w:left w:val="none" w:sz="0" w:space="0" w:color="auto"/>
        <w:bottom w:val="none" w:sz="0" w:space="0" w:color="auto"/>
        <w:right w:val="none" w:sz="0" w:space="0" w:color="auto"/>
      </w:divBdr>
    </w:div>
    <w:div w:id="498035694">
      <w:bodyDiv w:val="1"/>
      <w:marLeft w:val="0"/>
      <w:marRight w:val="0"/>
      <w:marTop w:val="0"/>
      <w:marBottom w:val="0"/>
      <w:divBdr>
        <w:top w:val="none" w:sz="0" w:space="0" w:color="auto"/>
        <w:left w:val="none" w:sz="0" w:space="0" w:color="auto"/>
        <w:bottom w:val="none" w:sz="0" w:space="0" w:color="auto"/>
        <w:right w:val="none" w:sz="0" w:space="0" w:color="auto"/>
      </w:divBdr>
    </w:div>
    <w:div w:id="501892393">
      <w:bodyDiv w:val="1"/>
      <w:marLeft w:val="0"/>
      <w:marRight w:val="0"/>
      <w:marTop w:val="0"/>
      <w:marBottom w:val="0"/>
      <w:divBdr>
        <w:top w:val="none" w:sz="0" w:space="0" w:color="auto"/>
        <w:left w:val="none" w:sz="0" w:space="0" w:color="auto"/>
        <w:bottom w:val="none" w:sz="0" w:space="0" w:color="auto"/>
        <w:right w:val="none" w:sz="0" w:space="0" w:color="auto"/>
      </w:divBdr>
    </w:div>
    <w:div w:id="503251233">
      <w:bodyDiv w:val="1"/>
      <w:marLeft w:val="0"/>
      <w:marRight w:val="0"/>
      <w:marTop w:val="0"/>
      <w:marBottom w:val="0"/>
      <w:divBdr>
        <w:top w:val="none" w:sz="0" w:space="0" w:color="auto"/>
        <w:left w:val="none" w:sz="0" w:space="0" w:color="auto"/>
        <w:bottom w:val="none" w:sz="0" w:space="0" w:color="auto"/>
        <w:right w:val="none" w:sz="0" w:space="0" w:color="auto"/>
      </w:divBdr>
    </w:div>
    <w:div w:id="503587768">
      <w:bodyDiv w:val="1"/>
      <w:marLeft w:val="0"/>
      <w:marRight w:val="0"/>
      <w:marTop w:val="0"/>
      <w:marBottom w:val="0"/>
      <w:divBdr>
        <w:top w:val="none" w:sz="0" w:space="0" w:color="auto"/>
        <w:left w:val="none" w:sz="0" w:space="0" w:color="auto"/>
        <w:bottom w:val="none" w:sz="0" w:space="0" w:color="auto"/>
        <w:right w:val="none" w:sz="0" w:space="0" w:color="auto"/>
      </w:divBdr>
    </w:div>
    <w:div w:id="505025626">
      <w:bodyDiv w:val="1"/>
      <w:marLeft w:val="0"/>
      <w:marRight w:val="0"/>
      <w:marTop w:val="0"/>
      <w:marBottom w:val="0"/>
      <w:divBdr>
        <w:top w:val="none" w:sz="0" w:space="0" w:color="auto"/>
        <w:left w:val="none" w:sz="0" w:space="0" w:color="auto"/>
        <w:bottom w:val="none" w:sz="0" w:space="0" w:color="auto"/>
        <w:right w:val="none" w:sz="0" w:space="0" w:color="auto"/>
      </w:divBdr>
    </w:div>
    <w:div w:id="505167425">
      <w:bodyDiv w:val="1"/>
      <w:marLeft w:val="0"/>
      <w:marRight w:val="0"/>
      <w:marTop w:val="0"/>
      <w:marBottom w:val="0"/>
      <w:divBdr>
        <w:top w:val="none" w:sz="0" w:space="0" w:color="auto"/>
        <w:left w:val="none" w:sz="0" w:space="0" w:color="auto"/>
        <w:bottom w:val="none" w:sz="0" w:space="0" w:color="auto"/>
        <w:right w:val="none" w:sz="0" w:space="0" w:color="auto"/>
      </w:divBdr>
    </w:div>
    <w:div w:id="508833242">
      <w:bodyDiv w:val="1"/>
      <w:marLeft w:val="0"/>
      <w:marRight w:val="0"/>
      <w:marTop w:val="0"/>
      <w:marBottom w:val="0"/>
      <w:divBdr>
        <w:top w:val="none" w:sz="0" w:space="0" w:color="auto"/>
        <w:left w:val="none" w:sz="0" w:space="0" w:color="auto"/>
        <w:bottom w:val="none" w:sz="0" w:space="0" w:color="auto"/>
        <w:right w:val="none" w:sz="0" w:space="0" w:color="auto"/>
      </w:divBdr>
    </w:div>
    <w:div w:id="508836375">
      <w:bodyDiv w:val="1"/>
      <w:marLeft w:val="0"/>
      <w:marRight w:val="0"/>
      <w:marTop w:val="0"/>
      <w:marBottom w:val="0"/>
      <w:divBdr>
        <w:top w:val="none" w:sz="0" w:space="0" w:color="auto"/>
        <w:left w:val="none" w:sz="0" w:space="0" w:color="auto"/>
        <w:bottom w:val="none" w:sz="0" w:space="0" w:color="auto"/>
        <w:right w:val="none" w:sz="0" w:space="0" w:color="auto"/>
      </w:divBdr>
    </w:div>
    <w:div w:id="509175038">
      <w:bodyDiv w:val="1"/>
      <w:marLeft w:val="0"/>
      <w:marRight w:val="0"/>
      <w:marTop w:val="0"/>
      <w:marBottom w:val="0"/>
      <w:divBdr>
        <w:top w:val="none" w:sz="0" w:space="0" w:color="auto"/>
        <w:left w:val="none" w:sz="0" w:space="0" w:color="auto"/>
        <w:bottom w:val="none" w:sz="0" w:space="0" w:color="auto"/>
        <w:right w:val="none" w:sz="0" w:space="0" w:color="auto"/>
      </w:divBdr>
    </w:div>
    <w:div w:id="511071680">
      <w:bodyDiv w:val="1"/>
      <w:marLeft w:val="0"/>
      <w:marRight w:val="0"/>
      <w:marTop w:val="0"/>
      <w:marBottom w:val="0"/>
      <w:divBdr>
        <w:top w:val="none" w:sz="0" w:space="0" w:color="auto"/>
        <w:left w:val="none" w:sz="0" w:space="0" w:color="auto"/>
        <w:bottom w:val="none" w:sz="0" w:space="0" w:color="auto"/>
        <w:right w:val="none" w:sz="0" w:space="0" w:color="auto"/>
      </w:divBdr>
    </w:div>
    <w:div w:id="511722879">
      <w:bodyDiv w:val="1"/>
      <w:marLeft w:val="0"/>
      <w:marRight w:val="0"/>
      <w:marTop w:val="0"/>
      <w:marBottom w:val="0"/>
      <w:divBdr>
        <w:top w:val="none" w:sz="0" w:space="0" w:color="auto"/>
        <w:left w:val="none" w:sz="0" w:space="0" w:color="auto"/>
        <w:bottom w:val="none" w:sz="0" w:space="0" w:color="auto"/>
        <w:right w:val="none" w:sz="0" w:space="0" w:color="auto"/>
      </w:divBdr>
    </w:div>
    <w:div w:id="512183985">
      <w:bodyDiv w:val="1"/>
      <w:marLeft w:val="0"/>
      <w:marRight w:val="0"/>
      <w:marTop w:val="0"/>
      <w:marBottom w:val="0"/>
      <w:divBdr>
        <w:top w:val="none" w:sz="0" w:space="0" w:color="auto"/>
        <w:left w:val="none" w:sz="0" w:space="0" w:color="auto"/>
        <w:bottom w:val="none" w:sz="0" w:space="0" w:color="auto"/>
        <w:right w:val="none" w:sz="0" w:space="0" w:color="auto"/>
      </w:divBdr>
    </w:div>
    <w:div w:id="515077769">
      <w:bodyDiv w:val="1"/>
      <w:marLeft w:val="0"/>
      <w:marRight w:val="0"/>
      <w:marTop w:val="0"/>
      <w:marBottom w:val="0"/>
      <w:divBdr>
        <w:top w:val="none" w:sz="0" w:space="0" w:color="auto"/>
        <w:left w:val="none" w:sz="0" w:space="0" w:color="auto"/>
        <w:bottom w:val="none" w:sz="0" w:space="0" w:color="auto"/>
        <w:right w:val="none" w:sz="0" w:space="0" w:color="auto"/>
      </w:divBdr>
    </w:div>
    <w:div w:id="515466288">
      <w:bodyDiv w:val="1"/>
      <w:marLeft w:val="0"/>
      <w:marRight w:val="0"/>
      <w:marTop w:val="0"/>
      <w:marBottom w:val="0"/>
      <w:divBdr>
        <w:top w:val="none" w:sz="0" w:space="0" w:color="auto"/>
        <w:left w:val="none" w:sz="0" w:space="0" w:color="auto"/>
        <w:bottom w:val="none" w:sz="0" w:space="0" w:color="auto"/>
        <w:right w:val="none" w:sz="0" w:space="0" w:color="auto"/>
      </w:divBdr>
    </w:div>
    <w:div w:id="516307062">
      <w:bodyDiv w:val="1"/>
      <w:marLeft w:val="0"/>
      <w:marRight w:val="0"/>
      <w:marTop w:val="0"/>
      <w:marBottom w:val="0"/>
      <w:divBdr>
        <w:top w:val="none" w:sz="0" w:space="0" w:color="auto"/>
        <w:left w:val="none" w:sz="0" w:space="0" w:color="auto"/>
        <w:bottom w:val="none" w:sz="0" w:space="0" w:color="auto"/>
        <w:right w:val="none" w:sz="0" w:space="0" w:color="auto"/>
      </w:divBdr>
    </w:div>
    <w:div w:id="516315608">
      <w:bodyDiv w:val="1"/>
      <w:marLeft w:val="0"/>
      <w:marRight w:val="0"/>
      <w:marTop w:val="0"/>
      <w:marBottom w:val="0"/>
      <w:divBdr>
        <w:top w:val="none" w:sz="0" w:space="0" w:color="auto"/>
        <w:left w:val="none" w:sz="0" w:space="0" w:color="auto"/>
        <w:bottom w:val="none" w:sz="0" w:space="0" w:color="auto"/>
        <w:right w:val="none" w:sz="0" w:space="0" w:color="auto"/>
      </w:divBdr>
    </w:div>
    <w:div w:id="517159868">
      <w:bodyDiv w:val="1"/>
      <w:marLeft w:val="0"/>
      <w:marRight w:val="0"/>
      <w:marTop w:val="0"/>
      <w:marBottom w:val="0"/>
      <w:divBdr>
        <w:top w:val="none" w:sz="0" w:space="0" w:color="auto"/>
        <w:left w:val="none" w:sz="0" w:space="0" w:color="auto"/>
        <w:bottom w:val="none" w:sz="0" w:space="0" w:color="auto"/>
        <w:right w:val="none" w:sz="0" w:space="0" w:color="auto"/>
      </w:divBdr>
    </w:div>
    <w:div w:id="517160792">
      <w:bodyDiv w:val="1"/>
      <w:marLeft w:val="0"/>
      <w:marRight w:val="0"/>
      <w:marTop w:val="0"/>
      <w:marBottom w:val="0"/>
      <w:divBdr>
        <w:top w:val="none" w:sz="0" w:space="0" w:color="auto"/>
        <w:left w:val="none" w:sz="0" w:space="0" w:color="auto"/>
        <w:bottom w:val="none" w:sz="0" w:space="0" w:color="auto"/>
        <w:right w:val="none" w:sz="0" w:space="0" w:color="auto"/>
      </w:divBdr>
    </w:div>
    <w:div w:id="517736050">
      <w:bodyDiv w:val="1"/>
      <w:marLeft w:val="0"/>
      <w:marRight w:val="0"/>
      <w:marTop w:val="0"/>
      <w:marBottom w:val="0"/>
      <w:divBdr>
        <w:top w:val="none" w:sz="0" w:space="0" w:color="auto"/>
        <w:left w:val="none" w:sz="0" w:space="0" w:color="auto"/>
        <w:bottom w:val="none" w:sz="0" w:space="0" w:color="auto"/>
        <w:right w:val="none" w:sz="0" w:space="0" w:color="auto"/>
      </w:divBdr>
    </w:div>
    <w:div w:id="517933256">
      <w:bodyDiv w:val="1"/>
      <w:marLeft w:val="0"/>
      <w:marRight w:val="0"/>
      <w:marTop w:val="0"/>
      <w:marBottom w:val="0"/>
      <w:divBdr>
        <w:top w:val="none" w:sz="0" w:space="0" w:color="auto"/>
        <w:left w:val="none" w:sz="0" w:space="0" w:color="auto"/>
        <w:bottom w:val="none" w:sz="0" w:space="0" w:color="auto"/>
        <w:right w:val="none" w:sz="0" w:space="0" w:color="auto"/>
      </w:divBdr>
    </w:div>
    <w:div w:id="519509659">
      <w:bodyDiv w:val="1"/>
      <w:marLeft w:val="0"/>
      <w:marRight w:val="0"/>
      <w:marTop w:val="0"/>
      <w:marBottom w:val="0"/>
      <w:divBdr>
        <w:top w:val="none" w:sz="0" w:space="0" w:color="auto"/>
        <w:left w:val="none" w:sz="0" w:space="0" w:color="auto"/>
        <w:bottom w:val="none" w:sz="0" w:space="0" w:color="auto"/>
        <w:right w:val="none" w:sz="0" w:space="0" w:color="auto"/>
      </w:divBdr>
    </w:div>
    <w:div w:id="520126141">
      <w:bodyDiv w:val="1"/>
      <w:marLeft w:val="0"/>
      <w:marRight w:val="0"/>
      <w:marTop w:val="0"/>
      <w:marBottom w:val="0"/>
      <w:divBdr>
        <w:top w:val="none" w:sz="0" w:space="0" w:color="auto"/>
        <w:left w:val="none" w:sz="0" w:space="0" w:color="auto"/>
        <w:bottom w:val="none" w:sz="0" w:space="0" w:color="auto"/>
        <w:right w:val="none" w:sz="0" w:space="0" w:color="auto"/>
      </w:divBdr>
    </w:div>
    <w:div w:id="520168264">
      <w:bodyDiv w:val="1"/>
      <w:marLeft w:val="0"/>
      <w:marRight w:val="0"/>
      <w:marTop w:val="0"/>
      <w:marBottom w:val="0"/>
      <w:divBdr>
        <w:top w:val="none" w:sz="0" w:space="0" w:color="auto"/>
        <w:left w:val="none" w:sz="0" w:space="0" w:color="auto"/>
        <w:bottom w:val="none" w:sz="0" w:space="0" w:color="auto"/>
        <w:right w:val="none" w:sz="0" w:space="0" w:color="auto"/>
      </w:divBdr>
    </w:div>
    <w:div w:id="520246731">
      <w:bodyDiv w:val="1"/>
      <w:marLeft w:val="0"/>
      <w:marRight w:val="0"/>
      <w:marTop w:val="0"/>
      <w:marBottom w:val="0"/>
      <w:divBdr>
        <w:top w:val="none" w:sz="0" w:space="0" w:color="auto"/>
        <w:left w:val="none" w:sz="0" w:space="0" w:color="auto"/>
        <w:bottom w:val="none" w:sz="0" w:space="0" w:color="auto"/>
        <w:right w:val="none" w:sz="0" w:space="0" w:color="auto"/>
      </w:divBdr>
    </w:div>
    <w:div w:id="521435573">
      <w:bodyDiv w:val="1"/>
      <w:marLeft w:val="0"/>
      <w:marRight w:val="0"/>
      <w:marTop w:val="0"/>
      <w:marBottom w:val="0"/>
      <w:divBdr>
        <w:top w:val="none" w:sz="0" w:space="0" w:color="auto"/>
        <w:left w:val="none" w:sz="0" w:space="0" w:color="auto"/>
        <w:bottom w:val="none" w:sz="0" w:space="0" w:color="auto"/>
        <w:right w:val="none" w:sz="0" w:space="0" w:color="auto"/>
      </w:divBdr>
    </w:div>
    <w:div w:id="522792562">
      <w:bodyDiv w:val="1"/>
      <w:marLeft w:val="0"/>
      <w:marRight w:val="0"/>
      <w:marTop w:val="0"/>
      <w:marBottom w:val="0"/>
      <w:divBdr>
        <w:top w:val="none" w:sz="0" w:space="0" w:color="auto"/>
        <w:left w:val="none" w:sz="0" w:space="0" w:color="auto"/>
        <w:bottom w:val="none" w:sz="0" w:space="0" w:color="auto"/>
        <w:right w:val="none" w:sz="0" w:space="0" w:color="auto"/>
      </w:divBdr>
    </w:div>
    <w:div w:id="524681635">
      <w:bodyDiv w:val="1"/>
      <w:marLeft w:val="0"/>
      <w:marRight w:val="0"/>
      <w:marTop w:val="0"/>
      <w:marBottom w:val="0"/>
      <w:divBdr>
        <w:top w:val="none" w:sz="0" w:space="0" w:color="auto"/>
        <w:left w:val="none" w:sz="0" w:space="0" w:color="auto"/>
        <w:bottom w:val="none" w:sz="0" w:space="0" w:color="auto"/>
        <w:right w:val="none" w:sz="0" w:space="0" w:color="auto"/>
      </w:divBdr>
    </w:div>
    <w:div w:id="526723406">
      <w:bodyDiv w:val="1"/>
      <w:marLeft w:val="0"/>
      <w:marRight w:val="0"/>
      <w:marTop w:val="0"/>
      <w:marBottom w:val="0"/>
      <w:divBdr>
        <w:top w:val="none" w:sz="0" w:space="0" w:color="auto"/>
        <w:left w:val="none" w:sz="0" w:space="0" w:color="auto"/>
        <w:bottom w:val="none" w:sz="0" w:space="0" w:color="auto"/>
        <w:right w:val="none" w:sz="0" w:space="0" w:color="auto"/>
      </w:divBdr>
    </w:div>
    <w:div w:id="527059558">
      <w:bodyDiv w:val="1"/>
      <w:marLeft w:val="0"/>
      <w:marRight w:val="0"/>
      <w:marTop w:val="0"/>
      <w:marBottom w:val="0"/>
      <w:divBdr>
        <w:top w:val="none" w:sz="0" w:space="0" w:color="auto"/>
        <w:left w:val="none" w:sz="0" w:space="0" w:color="auto"/>
        <w:bottom w:val="none" w:sz="0" w:space="0" w:color="auto"/>
        <w:right w:val="none" w:sz="0" w:space="0" w:color="auto"/>
      </w:divBdr>
    </w:div>
    <w:div w:id="527255416">
      <w:bodyDiv w:val="1"/>
      <w:marLeft w:val="0"/>
      <w:marRight w:val="0"/>
      <w:marTop w:val="0"/>
      <w:marBottom w:val="0"/>
      <w:divBdr>
        <w:top w:val="none" w:sz="0" w:space="0" w:color="auto"/>
        <w:left w:val="none" w:sz="0" w:space="0" w:color="auto"/>
        <w:bottom w:val="none" w:sz="0" w:space="0" w:color="auto"/>
        <w:right w:val="none" w:sz="0" w:space="0" w:color="auto"/>
      </w:divBdr>
    </w:div>
    <w:div w:id="529882671">
      <w:bodyDiv w:val="1"/>
      <w:marLeft w:val="0"/>
      <w:marRight w:val="0"/>
      <w:marTop w:val="0"/>
      <w:marBottom w:val="0"/>
      <w:divBdr>
        <w:top w:val="none" w:sz="0" w:space="0" w:color="auto"/>
        <w:left w:val="none" w:sz="0" w:space="0" w:color="auto"/>
        <w:bottom w:val="none" w:sz="0" w:space="0" w:color="auto"/>
        <w:right w:val="none" w:sz="0" w:space="0" w:color="auto"/>
      </w:divBdr>
    </w:div>
    <w:div w:id="530151701">
      <w:bodyDiv w:val="1"/>
      <w:marLeft w:val="0"/>
      <w:marRight w:val="0"/>
      <w:marTop w:val="0"/>
      <w:marBottom w:val="0"/>
      <w:divBdr>
        <w:top w:val="none" w:sz="0" w:space="0" w:color="auto"/>
        <w:left w:val="none" w:sz="0" w:space="0" w:color="auto"/>
        <w:bottom w:val="none" w:sz="0" w:space="0" w:color="auto"/>
        <w:right w:val="none" w:sz="0" w:space="0" w:color="auto"/>
      </w:divBdr>
    </w:div>
    <w:div w:id="531309335">
      <w:bodyDiv w:val="1"/>
      <w:marLeft w:val="0"/>
      <w:marRight w:val="0"/>
      <w:marTop w:val="0"/>
      <w:marBottom w:val="0"/>
      <w:divBdr>
        <w:top w:val="none" w:sz="0" w:space="0" w:color="auto"/>
        <w:left w:val="none" w:sz="0" w:space="0" w:color="auto"/>
        <w:bottom w:val="none" w:sz="0" w:space="0" w:color="auto"/>
        <w:right w:val="none" w:sz="0" w:space="0" w:color="auto"/>
      </w:divBdr>
    </w:div>
    <w:div w:id="531921300">
      <w:bodyDiv w:val="1"/>
      <w:marLeft w:val="0"/>
      <w:marRight w:val="0"/>
      <w:marTop w:val="0"/>
      <w:marBottom w:val="0"/>
      <w:divBdr>
        <w:top w:val="none" w:sz="0" w:space="0" w:color="auto"/>
        <w:left w:val="none" w:sz="0" w:space="0" w:color="auto"/>
        <w:bottom w:val="none" w:sz="0" w:space="0" w:color="auto"/>
        <w:right w:val="none" w:sz="0" w:space="0" w:color="auto"/>
      </w:divBdr>
    </w:div>
    <w:div w:id="532235747">
      <w:bodyDiv w:val="1"/>
      <w:marLeft w:val="0"/>
      <w:marRight w:val="0"/>
      <w:marTop w:val="0"/>
      <w:marBottom w:val="0"/>
      <w:divBdr>
        <w:top w:val="none" w:sz="0" w:space="0" w:color="auto"/>
        <w:left w:val="none" w:sz="0" w:space="0" w:color="auto"/>
        <w:bottom w:val="none" w:sz="0" w:space="0" w:color="auto"/>
        <w:right w:val="none" w:sz="0" w:space="0" w:color="auto"/>
      </w:divBdr>
    </w:div>
    <w:div w:id="533428634">
      <w:bodyDiv w:val="1"/>
      <w:marLeft w:val="0"/>
      <w:marRight w:val="0"/>
      <w:marTop w:val="0"/>
      <w:marBottom w:val="0"/>
      <w:divBdr>
        <w:top w:val="none" w:sz="0" w:space="0" w:color="auto"/>
        <w:left w:val="none" w:sz="0" w:space="0" w:color="auto"/>
        <w:bottom w:val="none" w:sz="0" w:space="0" w:color="auto"/>
        <w:right w:val="none" w:sz="0" w:space="0" w:color="auto"/>
      </w:divBdr>
    </w:div>
    <w:div w:id="533543225">
      <w:bodyDiv w:val="1"/>
      <w:marLeft w:val="0"/>
      <w:marRight w:val="0"/>
      <w:marTop w:val="0"/>
      <w:marBottom w:val="0"/>
      <w:divBdr>
        <w:top w:val="none" w:sz="0" w:space="0" w:color="auto"/>
        <w:left w:val="none" w:sz="0" w:space="0" w:color="auto"/>
        <w:bottom w:val="none" w:sz="0" w:space="0" w:color="auto"/>
        <w:right w:val="none" w:sz="0" w:space="0" w:color="auto"/>
      </w:divBdr>
    </w:div>
    <w:div w:id="535238728">
      <w:bodyDiv w:val="1"/>
      <w:marLeft w:val="0"/>
      <w:marRight w:val="0"/>
      <w:marTop w:val="0"/>
      <w:marBottom w:val="0"/>
      <w:divBdr>
        <w:top w:val="none" w:sz="0" w:space="0" w:color="auto"/>
        <w:left w:val="none" w:sz="0" w:space="0" w:color="auto"/>
        <w:bottom w:val="none" w:sz="0" w:space="0" w:color="auto"/>
        <w:right w:val="none" w:sz="0" w:space="0" w:color="auto"/>
      </w:divBdr>
    </w:div>
    <w:div w:id="537276183">
      <w:bodyDiv w:val="1"/>
      <w:marLeft w:val="0"/>
      <w:marRight w:val="0"/>
      <w:marTop w:val="0"/>
      <w:marBottom w:val="0"/>
      <w:divBdr>
        <w:top w:val="none" w:sz="0" w:space="0" w:color="auto"/>
        <w:left w:val="none" w:sz="0" w:space="0" w:color="auto"/>
        <w:bottom w:val="none" w:sz="0" w:space="0" w:color="auto"/>
        <w:right w:val="none" w:sz="0" w:space="0" w:color="auto"/>
      </w:divBdr>
    </w:div>
    <w:div w:id="537279311">
      <w:bodyDiv w:val="1"/>
      <w:marLeft w:val="0"/>
      <w:marRight w:val="0"/>
      <w:marTop w:val="0"/>
      <w:marBottom w:val="0"/>
      <w:divBdr>
        <w:top w:val="none" w:sz="0" w:space="0" w:color="auto"/>
        <w:left w:val="none" w:sz="0" w:space="0" w:color="auto"/>
        <w:bottom w:val="none" w:sz="0" w:space="0" w:color="auto"/>
        <w:right w:val="none" w:sz="0" w:space="0" w:color="auto"/>
      </w:divBdr>
    </w:div>
    <w:div w:id="538056536">
      <w:bodyDiv w:val="1"/>
      <w:marLeft w:val="0"/>
      <w:marRight w:val="0"/>
      <w:marTop w:val="0"/>
      <w:marBottom w:val="0"/>
      <w:divBdr>
        <w:top w:val="none" w:sz="0" w:space="0" w:color="auto"/>
        <w:left w:val="none" w:sz="0" w:space="0" w:color="auto"/>
        <w:bottom w:val="none" w:sz="0" w:space="0" w:color="auto"/>
        <w:right w:val="none" w:sz="0" w:space="0" w:color="auto"/>
      </w:divBdr>
    </w:div>
    <w:div w:id="539172391">
      <w:bodyDiv w:val="1"/>
      <w:marLeft w:val="0"/>
      <w:marRight w:val="0"/>
      <w:marTop w:val="0"/>
      <w:marBottom w:val="0"/>
      <w:divBdr>
        <w:top w:val="none" w:sz="0" w:space="0" w:color="auto"/>
        <w:left w:val="none" w:sz="0" w:space="0" w:color="auto"/>
        <w:bottom w:val="none" w:sz="0" w:space="0" w:color="auto"/>
        <w:right w:val="none" w:sz="0" w:space="0" w:color="auto"/>
      </w:divBdr>
    </w:div>
    <w:div w:id="539173121">
      <w:bodyDiv w:val="1"/>
      <w:marLeft w:val="0"/>
      <w:marRight w:val="0"/>
      <w:marTop w:val="0"/>
      <w:marBottom w:val="0"/>
      <w:divBdr>
        <w:top w:val="none" w:sz="0" w:space="0" w:color="auto"/>
        <w:left w:val="none" w:sz="0" w:space="0" w:color="auto"/>
        <w:bottom w:val="none" w:sz="0" w:space="0" w:color="auto"/>
        <w:right w:val="none" w:sz="0" w:space="0" w:color="auto"/>
      </w:divBdr>
    </w:div>
    <w:div w:id="540482961">
      <w:bodyDiv w:val="1"/>
      <w:marLeft w:val="0"/>
      <w:marRight w:val="0"/>
      <w:marTop w:val="0"/>
      <w:marBottom w:val="0"/>
      <w:divBdr>
        <w:top w:val="none" w:sz="0" w:space="0" w:color="auto"/>
        <w:left w:val="none" w:sz="0" w:space="0" w:color="auto"/>
        <w:bottom w:val="none" w:sz="0" w:space="0" w:color="auto"/>
        <w:right w:val="none" w:sz="0" w:space="0" w:color="auto"/>
      </w:divBdr>
    </w:div>
    <w:div w:id="541481529">
      <w:bodyDiv w:val="1"/>
      <w:marLeft w:val="0"/>
      <w:marRight w:val="0"/>
      <w:marTop w:val="0"/>
      <w:marBottom w:val="0"/>
      <w:divBdr>
        <w:top w:val="none" w:sz="0" w:space="0" w:color="auto"/>
        <w:left w:val="none" w:sz="0" w:space="0" w:color="auto"/>
        <w:bottom w:val="none" w:sz="0" w:space="0" w:color="auto"/>
        <w:right w:val="none" w:sz="0" w:space="0" w:color="auto"/>
      </w:divBdr>
    </w:div>
    <w:div w:id="542719910">
      <w:bodyDiv w:val="1"/>
      <w:marLeft w:val="0"/>
      <w:marRight w:val="0"/>
      <w:marTop w:val="0"/>
      <w:marBottom w:val="0"/>
      <w:divBdr>
        <w:top w:val="none" w:sz="0" w:space="0" w:color="auto"/>
        <w:left w:val="none" w:sz="0" w:space="0" w:color="auto"/>
        <w:bottom w:val="none" w:sz="0" w:space="0" w:color="auto"/>
        <w:right w:val="none" w:sz="0" w:space="0" w:color="auto"/>
      </w:divBdr>
    </w:div>
    <w:div w:id="542866550">
      <w:bodyDiv w:val="1"/>
      <w:marLeft w:val="0"/>
      <w:marRight w:val="0"/>
      <w:marTop w:val="0"/>
      <w:marBottom w:val="0"/>
      <w:divBdr>
        <w:top w:val="none" w:sz="0" w:space="0" w:color="auto"/>
        <w:left w:val="none" w:sz="0" w:space="0" w:color="auto"/>
        <w:bottom w:val="none" w:sz="0" w:space="0" w:color="auto"/>
        <w:right w:val="none" w:sz="0" w:space="0" w:color="auto"/>
      </w:divBdr>
    </w:div>
    <w:div w:id="543442210">
      <w:bodyDiv w:val="1"/>
      <w:marLeft w:val="0"/>
      <w:marRight w:val="0"/>
      <w:marTop w:val="0"/>
      <w:marBottom w:val="0"/>
      <w:divBdr>
        <w:top w:val="none" w:sz="0" w:space="0" w:color="auto"/>
        <w:left w:val="none" w:sz="0" w:space="0" w:color="auto"/>
        <w:bottom w:val="none" w:sz="0" w:space="0" w:color="auto"/>
        <w:right w:val="none" w:sz="0" w:space="0" w:color="auto"/>
      </w:divBdr>
    </w:div>
    <w:div w:id="543564110">
      <w:bodyDiv w:val="1"/>
      <w:marLeft w:val="0"/>
      <w:marRight w:val="0"/>
      <w:marTop w:val="0"/>
      <w:marBottom w:val="0"/>
      <w:divBdr>
        <w:top w:val="none" w:sz="0" w:space="0" w:color="auto"/>
        <w:left w:val="none" w:sz="0" w:space="0" w:color="auto"/>
        <w:bottom w:val="none" w:sz="0" w:space="0" w:color="auto"/>
        <w:right w:val="none" w:sz="0" w:space="0" w:color="auto"/>
      </w:divBdr>
    </w:div>
    <w:div w:id="544220073">
      <w:bodyDiv w:val="1"/>
      <w:marLeft w:val="0"/>
      <w:marRight w:val="0"/>
      <w:marTop w:val="0"/>
      <w:marBottom w:val="0"/>
      <w:divBdr>
        <w:top w:val="none" w:sz="0" w:space="0" w:color="auto"/>
        <w:left w:val="none" w:sz="0" w:space="0" w:color="auto"/>
        <w:bottom w:val="none" w:sz="0" w:space="0" w:color="auto"/>
        <w:right w:val="none" w:sz="0" w:space="0" w:color="auto"/>
      </w:divBdr>
    </w:div>
    <w:div w:id="544563185">
      <w:bodyDiv w:val="1"/>
      <w:marLeft w:val="0"/>
      <w:marRight w:val="0"/>
      <w:marTop w:val="0"/>
      <w:marBottom w:val="0"/>
      <w:divBdr>
        <w:top w:val="none" w:sz="0" w:space="0" w:color="auto"/>
        <w:left w:val="none" w:sz="0" w:space="0" w:color="auto"/>
        <w:bottom w:val="none" w:sz="0" w:space="0" w:color="auto"/>
        <w:right w:val="none" w:sz="0" w:space="0" w:color="auto"/>
      </w:divBdr>
    </w:div>
    <w:div w:id="546646295">
      <w:bodyDiv w:val="1"/>
      <w:marLeft w:val="0"/>
      <w:marRight w:val="0"/>
      <w:marTop w:val="0"/>
      <w:marBottom w:val="0"/>
      <w:divBdr>
        <w:top w:val="none" w:sz="0" w:space="0" w:color="auto"/>
        <w:left w:val="none" w:sz="0" w:space="0" w:color="auto"/>
        <w:bottom w:val="none" w:sz="0" w:space="0" w:color="auto"/>
        <w:right w:val="none" w:sz="0" w:space="0" w:color="auto"/>
      </w:divBdr>
    </w:div>
    <w:div w:id="547843945">
      <w:bodyDiv w:val="1"/>
      <w:marLeft w:val="0"/>
      <w:marRight w:val="0"/>
      <w:marTop w:val="0"/>
      <w:marBottom w:val="0"/>
      <w:divBdr>
        <w:top w:val="none" w:sz="0" w:space="0" w:color="auto"/>
        <w:left w:val="none" w:sz="0" w:space="0" w:color="auto"/>
        <w:bottom w:val="none" w:sz="0" w:space="0" w:color="auto"/>
        <w:right w:val="none" w:sz="0" w:space="0" w:color="auto"/>
      </w:divBdr>
    </w:div>
    <w:div w:id="548227178">
      <w:bodyDiv w:val="1"/>
      <w:marLeft w:val="0"/>
      <w:marRight w:val="0"/>
      <w:marTop w:val="0"/>
      <w:marBottom w:val="0"/>
      <w:divBdr>
        <w:top w:val="none" w:sz="0" w:space="0" w:color="auto"/>
        <w:left w:val="none" w:sz="0" w:space="0" w:color="auto"/>
        <w:bottom w:val="none" w:sz="0" w:space="0" w:color="auto"/>
        <w:right w:val="none" w:sz="0" w:space="0" w:color="auto"/>
      </w:divBdr>
    </w:div>
    <w:div w:id="548305346">
      <w:bodyDiv w:val="1"/>
      <w:marLeft w:val="0"/>
      <w:marRight w:val="0"/>
      <w:marTop w:val="0"/>
      <w:marBottom w:val="0"/>
      <w:divBdr>
        <w:top w:val="none" w:sz="0" w:space="0" w:color="auto"/>
        <w:left w:val="none" w:sz="0" w:space="0" w:color="auto"/>
        <w:bottom w:val="none" w:sz="0" w:space="0" w:color="auto"/>
        <w:right w:val="none" w:sz="0" w:space="0" w:color="auto"/>
      </w:divBdr>
    </w:div>
    <w:div w:id="548805318">
      <w:bodyDiv w:val="1"/>
      <w:marLeft w:val="0"/>
      <w:marRight w:val="0"/>
      <w:marTop w:val="0"/>
      <w:marBottom w:val="0"/>
      <w:divBdr>
        <w:top w:val="none" w:sz="0" w:space="0" w:color="auto"/>
        <w:left w:val="none" w:sz="0" w:space="0" w:color="auto"/>
        <w:bottom w:val="none" w:sz="0" w:space="0" w:color="auto"/>
        <w:right w:val="none" w:sz="0" w:space="0" w:color="auto"/>
      </w:divBdr>
    </w:div>
    <w:div w:id="549389205">
      <w:bodyDiv w:val="1"/>
      <w:marLeft w:val="0"/>
      <w:marRight w:val="0"/>
      <w:marTop w:val="0"/>
      <w:marBottom w:val="0"/>
      <w:divBdr>
        <w:top w:val="none" w:sz="0" w:space="0" w:color="auto"/>
        <w:left w:val="none" w:sz="0" w:space="0" w:color="auto"/>
        <w:bottom w:val="none" w:sz="0" w:space="0" w:color="auto"/>
        <w:right w:val="none" w:sz="0" w:space="0" w:color="auto"/>
      </w:divBdr>
    </w:div>
    <w:div w:id="549414890">
      <w:bodyDiv w:val="1"/>
      <w:marLeft w:val="0"/>
      <w:marRight w:val="0"/>
      <w:marTop w:val="0"/>
      <w:marBottom w:val="0"/>
      <w:divBdr>
        <w:top w:val="none" w:sz="0" w:space="0" w:color="auto"/>
        <w:left w:val="none" w:sz="0" w:space="0" w:color="auto"/>
        <w:bottom w:val="none" w:sz="0" w:space="0" w:color="auto"/>
        <w:right w:val="none" w:sz="0" w:space="0" w:color="auto"/>
      </w:divBdr>
    </w:div>
    <w:div w:id="551623053">
      <w:bodyDiv w:val="1"/>
      <w:marLeft w:val="0"/>
      <w:marRight w:val="0"/>
      <w:marTop w:val="0"/>
      <w:marBottom w:val="0"/>
      <w:divBdr>
        <w:top w:val="none" w:sz="0" w:space="0" w:color="auto"/>
        <w:left w:val="none" w:sz="0" w:space="0" w:color="auto"/>
        <w:bottom w:val="none" w:sz="0" w:space="0" w:color="auto"/>
        <w:right w:val="none" w:sz="0" w:space="0" w:color="auto"/>
      </w:divBdr>
    </w:div>
    <w:div w:id="552623878">
      <w:bodyDiv w:val="1"/>
      <w:marLeft w:val="0"/>
      <w:marRight w:val="0"/>
      <w:marTop w:val="0"/>
      <w:marBottom w:val="0"/>
      <w:divBdr>
        <w:top w:val="none" w:sz="0" w:space="0" w:color="auto"/>
        <w:left w:val="none" w:sz="0" w:space="0" w:color="auto"/>
        <w:bottom w:val="none" w:sz="0" w:space="0" w:color="auto"/>
        <w:right w:val="none" w:sz="0" w:space="0" w:color="auto"/>
      </w:divBdr>
    </w:div>
    <w:div w:id="553008141">
      <w:bodyDiv w:val="1"/>
      <w:marLeft w:val="0"/>
      <w:marRight w:val="0"/>
      <w:marTop w:val="0"/>
      <w:marBottom w:val="0"/>
      <w:divBdr>
        <w:top w:val="none" w:sz="0" w:space="0" w:color="auto"/>
        <w:left w:val="none" w:sz="0" w:space="0" w:color="auto"/>
        <w:bottom w:val="none" w:sz="0" w:space="0" w:color="auto"/>
        <w:right w:val="none" w:sz="0" w:space="0" w:color="auto"/>
      </w:divBdr>
    </w:div>
    <w:div w:id="553275826">
      <w:bodyDiv w:val="1"/>
      <w:marLeft w:val="0"/>
      <w:marRight w:val="0"/>
      <w:marTop w:val="0"/>
      <w:marBottom w:val="0"/>
      <w:divBdr>
        <w:top w:val="none" w:sz="0" w:space="0" w:color="auto"/>
        <w:left w:val="none" w:sz="0" w:space="0" w:color="auto"/>
        <w:bottom w:val="none" w:sz="0" w:space="0" w:color="auto"/>
        <w:right w:val="none" w:sz="0" w:space="0" w:color="auto"/>
      </w:divBdr>
    </w:div>
    <w:div w:id="554123931">
      <w:bodyDiv w:val="1"/>
      <w:marLeft w:val="0"/>
      <w:marRight w:val="0"/>
      <w:marTop w:val="0"/>
      <w:marBottom w:val="0"/>
      <w:divBdr>
        <w:top w:val="none" w:sz="0" w:space="0" w:color="auto"/>
        <w:left w:val="none" w:sz="0" w:space="0" w:color="auto"/>
        <w:bottom w:val="none" w:sz="0" w:space="0" w:color="auto"/>
        <w:right w:val="none" w:sz="0" w:space="0" w:color="auto"/>
      </w:divBdr>
    </w:div>
    <w:div w:id="554515031">
      <w:bodyDiv w:val="1"/>
      <w:marLeft w:val="0"/>
      <w:marRight w:val="0"/>
      <w:marTop w:val="0"/>
      <w:marBottom w:val="0"/>
      <w:divBdr>
        <w:top w:val="none" w:sz="0" w:space="0" w:color="auto"/>
        <w:left w:val="none" w:sz="0" w:space="0" w:color="auto"/>
        <w:bottom w:val="none" w:sz="0" w:space="0" w:color="auto"/>
        <w:right w:val="none" w:sz="0" w:space="0" w:color="auto"/>
      </w:divBdr>
    </w:div>
    <w:div w:id="556479307">
      <w:bodyDiv w:val="1"/>
      <w:marLeft w:val="0"/>
      <w:marRight w:val="0"/>
      <w:marTop w:val="0"/>
      <w:marBottom w:val="0"/>
      <w:divBdr>
        <w:top w:val="none" w:sz="0" w:space="0" w:color="auto"/>
        <w:left w:val="none" w:sz="0" w:space="0" w:color="auto"/>
        <w:bottom w:val="none" w:sz="0" w:space="0" w:color="auto"/>
        <w:right w:val="none" w:sz="0" w:space="0" w:color="auto"/>
      </w:divBdr>
    </w:div>
    <w:div w:id="557742214">
      <w:bodyDiv w:val="1"/>
      <w:marLeft w:val="0"/>
      <w:marRight w:val="0"/>
      <w:marTop w:val="0"/>
      <w:marBottom w:val="0"/>
      <w:divBdr>
        <w:top w:val="none" w:sz="0" w:space="0" w:color="auto"/>
        <w:left w:val="none" w:sz="0" w:space="0" w:color="auto"/>
        <w:bottom w:val="none" w:sz="0" w:space="0" w:color="auto"/>
        <w:right w:val="none" w:sz="0" w:space="0" w:color="auto"/>
      </w:divBdr>
    </w:div>
    <w:div w:id="557857637">
      <w:bodyDiv w:val="1"/>
      <w:marLeft w:val="0"/>
      <w:marRight w:val="0"/>
      <w:marTop w:val="0"/>
      <w:marBottom w:val="0"/>
      <w:divBdr>
        <w:top w:val="none" w:sz="0" w:space="0" w:color="auto"/>
        <w:left w:val="none" w:sz="0" w:space="0" w:color="auto"/>
        <w:bottom w:val="none" w:sz="0" w:space="0" w:color="auto"/>
        <w:right w:val="none" w:sz="0" w:space="0" w:color="auto"/>
      </w:divBdr>
    </w:div>
    <w:div w:id="558521877">
      <w:bodyDiv w:val="1"/>
      <w:marLeft w:val="0"/>
      <w:marRight w:val="0"/>
      <w:marTop w:val="0"/>
      <w:marBottom w:val="0"/>
      <w:divBdr>
        <w:top w:val="none" w:sz="0" w:space="0" w:color="auto"/>
        <w:left w:val="none" w:sz="0" w:space="0" w:color="auto"/>
        <w:bottom w:val="none" w:sz="0" w:space="0" w:color="auto"/>
        <w:right w:val="none" w:sz="0" w:space="0" w:color="auto"/>
      </w:divBdr>
    </w:div>
    <w:div w:id="558709187">
      <w:bodyDiv w:val="1"/>
      <w:marLeft w:val="0"/>
      <w:marRight w:val="0"/>
      <w:marTop w:val="0"/>
      <w:marBottom w:val="0"/>
      <w:divBdr>
        <w:top w:val="none" w:sz="0" w:space="0" w:color="auto"/>
        <w:left w:val="none" w:sz="0" w:space="0" w:color="auto"/>
        <w:bottom w:val="none" w:sz="0" w:space="0" w:color="auto"/>
        <w:right w:val="none" w:sz="0" w:space="0" w:color="auto"/>
      </w:divBdr>
    </w:div>
    <w:div w:id="558977494">
      <w:bodyDiv w:val="1"/>
      <w:marLeft w:val="0"/>
      <w:marRight w:val="0"/>
      <w:marTop w:val="0"/>
      <w:marBottom w:val="0"/>
      <w:divBdr>
        <w:top w:val="none" w:sz="0" w:space="0" w:color="auto"/>
        <w:left w:val="none" w:sz="0" w:space="0" w:color="auto"/>
        <w:bottom w:val="none" w:sz="0" w:space="0" w:color="auto"/>
        <w:right w:val="none" w:sz="0" w:space="0" w:color="auto"/>
      </w:divBdr>
    </w:div>
    <w:div w:id="559446003">
      <w:bodyDiv w:val="1"/>
      <w:marLeft w:val="0"/>
      <w:marRight w:val="0"/>
      <w:marTop w:val="0"/>
      <w:marBottom w:val="0"/>
      <w:divBdr>
        <w:top w:val="none" w:sz="0" w:space="0" w:color="auto"/>
        <w:left w:val="none" w:sz="0" w:space="0" w:color="auto"/>
        <w:bottom w:val="none" w:sz="0" w:space="0" w:color="auto"/>
        <w:right w:val="none" w:sz="0" w:space="0" w:color="auto"/>
      </w:divBdr>
    </w:div>
    <w:div w:id="560101186">
      <w:bodyDiv w:val="1"/>
      <w:marLeft w:val="0"/>
      <w:marRight w:val="0"/>
      <w:marTop w:val="0"/>
      <w:marBottom w:val="0"/>
      <w:divBdr>
        <w:top w:val="none" w:sz="0" w:space="0" w:color="auto"/>
        <w:left w:val="none" w:sz="0" w:space="0" w:color="auto"/>
        <w:bottom w:val="none" w:sz="0" w:space="0" w:color="auto"/>
        <w:right w:val="none" w:sz="0" w:space="0" w:color="auto"/>
      </w:divBdr>
    </w:div>
    <w:div w:id="561065623">
      <w:bodyDiv w:val="1"/>
      <w:marLeft w:val="0"/>
      <w:marRight w:val="0"/>
      <w:marTop w:val="0"/>
      <w:marBottom w:val="0"/>
      <w:divBdr>
        <w:top w:val="none" w:sz="0" w:space="0" w:color="auto"/>
        <w:left w:val="none" w:sz="0" w:space="0" w:color="auto"/>
        <w:bottom w:val="none" w:sz="0" w:space="0" w:color="auto"/>
        <w:right w:val="none" w:sz="0" w:space="0" w:color="auto"/>
      </w:divBdr>
    </w:div>
    <w:div w:id="561990054">
      <w:bodyDiv w:val="1"/>
      <w:marLeft w:val="0"/>
      <w:marRight w:val="0"/>
      <w:marTop w:val="0"/>
      <w:marBottom w:val="0"/>
      <w:divBdr>
        <w:top w:val="none" w:sz="0" w:space="0" w:color="auto"/>
        <w:left w:val="none" w:sz="0" w:space="0" w:color="auto"/>
        <w:bottom w:val="none" w:sz="0" w:space="0" w:color="auto"/>
        <w:right w:val="none" w:sz="0" w:space="0" w:color="auto"/>
      </w:divBdr>
    </w:div>
    <w:div w:id="565451921">
      <w:bodyDiv w:val="1"/>
      <w:marLeft w:val="0"/>
      <w:marRight w:val="0"/>
      <w:marTop w:val="0"/>
      <w:marBottom w:val="0"/>
      <w:divBdr>
        <w:top w:val="none" w:sz="0" w:space="0" w:color="auto"/>
        <w:left w:val="none" w:sz="0" w:space="0" w:color="auto"/>
        <w:bottom w:val="none" w:sz="0" w:space="0" w:color="auto"/>
        <w:right w:val="none" w:sz="0" w:space="0" w:color="auto"/>
      </w:divBdr>
    </w:div>
    <w:div w:id="565992379">
      <w:bodyDiv w:val="1"/>
      <w:marLeft w:val="0"/>
      <w:marRight w:val="0"/>
      <w:marTop w:val="0"/>
      <w:marBottom w:val="0"/>
      <w:divBdr>
        <w:top w:val="none" w:sz="0" w:space="0" w:color="auto"/>
        <w:left w:val="none" w:sz="0" w:space="0" w:color="auto"/>
        <w:bottom w:val="none" w:sz="0" w:space="0" w:color="auto"/>
        <w:right w:val="none" w:sz="0" w:space="0" w:color="auto"/>
      </w:divBdr>
    </w:div>
    <w:div w:id="566696403">
      <w:bodyDiv w:val="1"/>
      <w:marLeft w:val="0"/>
      <w:marRight w:val="0"/>
      <w:marTop w:val="0"/>
      <w:marBottom w:val="0"/>
      <w:divBdr>
        <w:top w:val="none" w:sz="0" w:space="0" w:color="auto"/>
        <w:left w:val="none" w:sz="0" w:space="0" w:color="auto"/>
        <w:bottom w:val="none" w:sz="0" w:space="0" w:color="auto"/>
        <w:right w:val="none" w:sz="0" w:space="0" w:color="auto"/>
      </w:divBdr>
    </w:div>
    <w:div w:id="567033365">
      <w:bodyDiv w:val="1"/>
      <w:marLeft w:val="0"/>
      <w:marRight w:val="0"/>
      <w:marTop w:val="0"/>
      <w:marBottom w:val="0"/>
      <w:divBdr>
        <w:top w:val="none" w:sz="0" w:space="0" w:color="auto"/>
        <w:left w:val="none" w:sz="0" w:space="0" w:color="auto"/>
        <w:bottom w:val="none" w:sz="0" w:space="0" w:color="auto"/>
        <w:right w:val="none" w:sz="0" w:space="0" w:color="auto"/>
      </w:divBdr>
    </w:div>
    <w:div w:id="567805803">
      <w:bodyDiv w:val="1"/>
      <w:marLeft w:val="0"/>
      <w:marRight w:val="0"/>
      <w:marTop w:val="0"/>
      <w:marBottom w:val="0"/>
      <w:divBdr>
        <w:top w:val="none" w:sz="0" w:space="0" w:color="auto"/>
        <w:left w:val="none" w:sz="0" w:space="0" w:color="auto"/>
        <w:bottom w:val="none" w:sz="0" w:space="0" w:color="auto"/>
        <w:right w:val="none" w:sz="0" w:space="0" w:color="auto"/>
      </w:divBdr>
    </w:div>
    <w:div w:id="568610500">
      <w:bodyDiv w:val="1"/>
      <w:marLeft w:val="0"/>
      <w:marRight w:val="0"/>
      <w:marTop w:val="0"/>
      <w:marBottom w:val="0"/>
      <w:divBdr>
        <w:top w:val="none" w:sz="0" w:space="0" w:color="auto"/>
        <w:left w:val="none" w:sz="0" w:space="0" w:color="auto"/>
        <w:bottom w:val="none" w:sz="0" w:space="0" w:color="auto"/>
        <w:right w:val="none" w:sz="0" w:space="0" w:color="auto"/>
      </w:divBdr>
    </w:div>
    <w:div w:id="569466650">
      <w:bodyDiv w:val="1"/>
      <w:marLeft w:val="0"/>
      <w:marRight w:val="0"/>
      <w:marTop w:val="0"/>
      <w:marBottom w:val="0"/>
      <w:divBdr>
        <w:top w:val="none" w:sz="0" w:space="0" w:color="auto"/>
        <w:left w:val="none" w:sz="0" w:space="0" w:color="auto"/>
        <w:bottom w:val="none" w:sz="0" w:space="0" w:color="auto"/>
        <w:right w:val="none" w:sz="0" w:space="0" w:color="auto"/>
      </w:divBdr>
    </w:div>
    <w:div w:id="572274512">
      <w:bodyDiv w:val="1"/>
      <w:marLeft w:val="0"/>
      <w:marRight w:val="0"/>
      <w:marTop w:val="0"/>
      <w:marBottom w:val="0"/>
      <w:divBdr>
        <w:top w:val="none" w:sz="0" w:space="0" w:color="auto"/>
        <w:left w:val="none" w:sz="0" w:space="0" w:color="auto"/>
        <w:bottom w:val="none" w:sz="0" w:space="0" w:color="auto"/>
        <w:right w:val="none" w:sz="0" w:space="0" w:color="auto"/>
      </w:divBdr>
    </w:div>
    <w:div w:id="572467481">
      <w:bodyDiv w:val="1"/>
      <w:marLeft w:val="0"/>
      <w:marRight w:val="0"/>
      <w:marTop w:val="0"/>
      <w:marBottom w:val="0"/>
      <w:divBdr>
        <w:top w:val="none" w:sz="0" w:space="0" w:color="auto"/>
        <w:left w:val="none" w:sz="0" w:space="0" w:color="auto"/>
        <w:bottom w:val="none" w:sz="0" w:space="0" w:color="auto"/>
        <w:right w:val="none" w:sz="0" w:space="0" w:color="auto"/>
      </w:divBdr>
    </w:div>
    <w:div w:id="572589899">
      <w:bodyDiv w:val="1"/>
      <w:marLeft w:val="0"/>
      <w:marRight w:val="0"/>
      <w:marTop w:val="0"/>
      <w:marBottom w:val="0"/>
      <w:divBdr>
        <w:top w:val="none" w:sz="0" w:space="0" w:color="auto"/>
        <w:left w:val="none" w:sz="0" w:space="0" w:color="auto"/>
        <w:bottom w:val="none" w:sz="0" w:space="0" w:color="auto"/>
        <w:right w:val="none" w:sz="0" w:space="0" w:color="auto"/>
      </w:divBdr>
    </w:div>
    <w:div w:id="572735422">
      <w:bodyDiv w:val="1"/>
      <w:marLeft w:val="0"/>
      <w:marRight w:val="0"/>
      <w:marTop w:val="0"/>
      <w:marBottom w:val="0"/>
      <w:divBdr>
        <w:top w:val="none" w:sz="0" w:space="0" w:color="auto"/>
        <w:left w:val="none" w:sz="0" w:space="0" w:color="auto"/>
        <w:bottom w:val="none" w:sz="0" w:space="0" w:color="auto"/>
        <w:right w:val="none" w:sz="0" w:space="0" w:color="auto"/>
      </w:divBdr>
    </w:div>
    <w:div w:id="572744382">
      <w:bodyDiv w:val="1"/>
      <w:marLeft w:val="0"/>
      <w:marRight w:val="0"/>
      <w:marTop w:val="0"/>
      <w:marBottom w:val="0"/>
      <w:divBdr>
        <w:top w:val="none" w:sz="0" w:space="0" w:color="auto"/>
        <w:left w:val="none" w:sz="0" w:space="0" w:color="auto"/>
        <w:bottom w:val="none" w:sz="0" w:space="0" w:color="auto"/>
        <w:right w:val="none" w:sz="0" w:space="0" w:color="auto"/>
      </w:divBdr>
    </w:div>
    <w:div w:id="573319950">
      <w:bodyDiv w:val="1"/>
      <w:marLeft w:val="0"/>
      <w:marRight w:val="0"/>
      <w:marTop w:val="0"/>
      <w:marBottom w:val="0"/>
      <w:divBdr>
        <w:top w:val="none" w:sz="0" w:space="0" w:color="auto"/>
        <w:left w:val="none" w:sz="0" w:space="0" w:color="auto"/>
        <w:bottom w:val="none" w:sz="0" w:space="0" w:color="auto"/>
        <w:right w:val="none" w:sz="0" w:space="0" w:color="auto"/>
      </w:divBdr>
    </w:div>
    <w:div w:id="574173171">
      <w:bodyDiv w:val="1"/>
      <w:marLeft w:val="0"/>
      <w:marRight w:val="0"/>
      <w:marTop w:val="0"/>
      <w:marBottom w:val="0"/>
      <w:divBdr>
        <w:top w:val="none" w:sz="0" w:space="0" w:color="auto"/>
        <w:left w:val="none" w:sz="0" w:space="0" w:color="auto"/>
        <w:bottom w:val="none" w:sz="0" w:space="0" w:color="auto"/>
        <w:right w:val="none" w:sz="0" w:space="0" w:color="auto"/>
      </w:divBdr>
    </w:div>
    <w:div w:id="576670465">
      <w:bodyDiv w:val="1"/>
      <w:marLeft w:val="0"/>
      <w:marRight w:val="0"/>
      <w:marTop w:val="0"/>
      <w:marBottom w:val="0"/>
      <w:divBdr>
        <w:top w:val="none" w:sz="0" w:space="0" w:color="auto"/>
        <w:left w:val="none" w:sz="0" w:space="0" w:color="auto"/>
        <w:bottom w:val="none" w:sz="0" w:space="0" w:color="auto"/>
        <w:right w:val="none" w:sz="0" w:space="0" w:color="auto"/>
      </w:divBdr>
    </w:div>
    <w:div w:id="576747129">
      <w:bodyDiv w:val="1"/>
      <w:marLeft w:val="0"/>
      <w:marRight w:val="0"/>
      <w:marTop w:val="0"/>
      <w:marBottom w:val="0"/>
      <w:divBdr>
        <w:top w:val="none" w:sz="0" w:space="0" w:color="auto"/>
        <w:left w:val="none" w:sz="0" w:space="0" w:color="auto"/>
        <w:bottom w:val="none" w:sz="0" w:space="0" w:color="auto"/>
        <w:right w:val="none" w:sz="0" w:space="0" w:color="auto"/>
      </w:divBdr>
    </w:div>
    <w:div w:id="577326300">
      <w:bodyDiv w:val="1"/>
      <w:marLeft w:val="0"/>
      <w:marRight w:val="0"/>
      <w:marTop w:val="0"/>
      <w:marBottom w:val="0"/>
      <w:divBdr>
        <w:top w:val="none" w:sz="0" w:space="0" w:color="auto"/>
        <w:left w:val="none" w:sz="0" w:space="0" w:color="auto"/>
        <w:bottom w:val="none" w:sz="0" w:space="0" w:color="auto"/>
        <w:right w:val="none" w:sz="0" w:space="0" w:color="auto"/>
      </w:divBdr>
    </w:div>
    <w:div w:id="578028712">
      <w:bodyDiv w:val="1"/>
      <w:marLeft w:val="0"/>
      <w:marRight w:val="0"/>
      <w:marTop w:val="0"/>
      <w:marBottom w:val="0"/>
      <w:divBdr>
        <w:top w:val="none" w:sz="0" w:space="0" w:color="auto"/>
        <w:left w:val="none" w:sz="0" w:space="0" w:color="auto"/>
        <w:bottom w:val="none" w:sz="0" w:space="0" w:color="auto"/>
        <w:right w:val="none" w:sz="0" w:space="0" w:color="auto"/>
      </w:divBdr>
    </w:div>
    <w:div w:id="578715192">
      <w:bodyDiv w:val="1"/>
      <w:marLeft w:val="0"/>
      <w:marRight w:val="0"/>
      <w:marTop w:val="0"/>
      <w:marBottom w:val="0"/>
      <w:divBdr>
        <w:top w:val="none" w:sz="0" w:space="0" w:color="auto"/>
        <w:left w:val="none" w:sz="0" w:space="0" w:color="auto"/>
        <w:bottom w:val="none" w:sz="0" w:space="0" w:color="auto"/>
        <w:right w:val="none" w:sz="0" w:space="0" w:color="auto"/>
      </w:divBdr>
    </w:div>
    <w:div w:id="579943973">
      <w:bodyDiv w:val="1"/>
      <w:marLeft w:val="0"/>
      <w:marRight w:val="0"/>
      <w:marTop w:val="0"/>
      <w:marBottom w:val="0"/>
      <w:divBdr>
        <w:top w:val="none" w:sz="0" w:space="0" w:color="auto"/>
        <w:left w:val="none" w:sz="0" w:space="0" w:color="auto"/>
        <w:bottom w:val="none" w:sz="0" w:space="0" w:color="auto"/>
        <w:right w:val="none" w:sz="0" w:space="0" w:color="auto"/>
      </w:divBdr>
    </w:div>
    <w:div w:id="580221296">
      <w:bodyDiv w:val="1"/>
      <w:marLeft w:val="0"/>
      <w:marRight w:val="0"/>
      <w:marTop w:val="0"/>
      <w:marBottom w:val="0"/>
      <w:divBdr>
        <w:top w:val="none" w:sz="0" w:space="0" w:color="auto"/>
        <w:left w:val="none" w:sz="0" w:space="0" w:color="auto"/>
        <w:bottom w:val="none" w:sz="0" w:space="0" w:color="auto"/>
        <w:right w:val="none" w:sz="0" w:space="0" w:color="auto"/>
      </w:divBdr>
    </w:div>
    <w:div w:id="580332846">
      <w:bodyDiv w:val="1"/>
      <w:marLeft w:val="0"/>
      <w:marRight w:val="0"/>
      <w:marTop w:val="0"/>
      <w:marBottom w:val="0"/>
      <w:divBdr>
        <w:top w:val="none" w:sz="0" w:space="0" w:color="auto"/>
        <w:left w:val="none" w:sz="0" w:space="0" w:color="auto"/>
        <w:bottom w:val="none" w:sz="0" w:space="0" w:color="auto"/>
        <w:right w:val="none" w:sz="0" w:space="0" w:color="auto"/>
      </w:divBdr>
    </w:div>
    <w:div w:id="582027796">
      <w:bodyDiv w:val="1"/>
      <w:marLeft w:val="0"/>
      <w:marRight w:val="0"/>
      <w:marTop w:val="0"/>
      <w:marBottom w:val="0"/>
      <w:divBdr>
        <w:top w:val="none" w:sz="0" w:space="0" w:color="auto"/>
        <w:left w:val="none" w:sz="0" w:space="0" w:color="auto"/>
        <w:bottom w:val="none" w:sz="0" w:space="0" w:color="auto"/>
        <w:right w:val="none" w:sz="0" w:space="0" w:color="auto"/>
      </w:divBdr>
    </w:div>
    <w:div w:id="584729564">
      <w:bodyDiv w:val="1"/>
      <w:marLeft w:val="0"/>
      <w:marRight w:val="0"/>
      <w:marTop w:val="0"/>
      <w:marBottom w:val="0"/>
      <w:divBdr>
        <w:top w:val="none" w:sz="0" w:space="0" w:color="auto"/>
        <w:left w:val="none" w:sz="0" w:space="0" w:color="auto"/>
        <w:bottom w:val="none" w:sz="0" w:space="0" w:color="auto"/>
        <w:right w:val="none" w:sz="0" w:space="0" w:color="auto"/>
      </w:divBdr>
    </w:div>
    <w:div w:id="585192862">
      <w:bodyDiv w:val="1"/>
      <w:marLeft w:val="0"/>
      <w:marRight w:val="0"/>
      <w:marTop w:val="0"/>
      <w:marBottom w:val="0"/>
      <w:divBdr>
        <w:top w:val="none" w:sz="0" w:space="0" w:color="auto"/>
        <w:left w:val="none" w:sz="0" w:space="0" w:color="auto"/>
        <w:bottom w:val="none" w:sz="0" w:space="0" w:color="auto"/>
        <w:right w:val="none" w:sz="0" w:space="0" w:color="auto"/>
      </w:divBdr>
    </w:div>
    <w:div w:id="586496336">
      <w:bodyDiv w:val="1"/>
      <w:marLeft w:val="0"/>
      <w:marRight w:val="0"/>
      <w:marTop w:val="0"/>
      <w:marBottom w:val="0"/>
      <w:divBdr>
        <w:top w:val="none" w:sz="0" w:space="0" w:color="auto"/>
        <w:left w:val="none" w:sz="0" w:space="0" w:color="auto"/>
        <w:bottom w:val="none" w:sz="0" w:space="0" w:color="auto"/>
        <w:right w:val="none" w:sz="0" w:space="0" w:color="auto"/>
      </w:divBdr>
    </w:div>
    <w:div w:id="586497918">
      <w:bodyDiv w:val="1"/>
      <w:marLeft w:val="0"/>
      <w:marRight w:val="0"/>
      <w:marTop w:val="0"/>
      <w:marBottom w:val="0"/>
      <w:divBdr>
        <w:top w:val="none" w:sz="0" w:space="0" w:color="auto"/>
        <w:left w:val="none" w:sz="0" w:space="0" w:color="auto"/>
        <w:bottom w:val="none" w:sz="0" w:space="0" w:color="auto"/>
        <w:right w:val="none" w:sz="0" w:space="0" w:color="auto"/>
      </w:divBdr>
    </w:div>
    <w:div w:id="587228878">
      <w:bodyDiv w:val="1"/>
      <w:marLeft w:val="0"/>
      <w:marRight w:val="0"/>
      <w:marTop w:val="0"/>
      <w:marBottom w:val="0"/>
      <w:divBdr>
        <w:top w:val="none" w:sz="0" w:space="0" w:color="auto"/>
        <w:left w:val="none" w:sz="0" w:space="0" w:color="auto"/>
        <w:bottom w:val="none" w:sz="0" w:space="0" w:color="auto"/>
        <w:right w:val="none" w:sz="0" w:space="0" w:color="auto"/>
      </w:divBdr>
    </w:div>
    <w:div w:id="588656065">
      <w:bodyDiv w:val="1"/>
      <w:marLeft w:val="0"/>
      <w:marRight w:val="0"/>
      <w:marTop w:val="0"/>
      <w:marBottom w:val="0"/>
      <w:divBdr>
        <w:top w:val="none" w:sz="0" w:space="0" w:color="auto"/>
        <w:left w:val="none" w:sz="0" w:space="0" w:color="auto"/>
        <w:bottom w:val="none" w:sz="0" w:space="0" w:color="auto"/>
        <w:right w:val="none" w:sz="0" w:space="0" w:color="auto"/>
      </w:divBdr>
    </w:div>
    <w:div w:id="589311168">
      <w:bodyDiv w:val="1"/>
      <w:marLeft w:val="0"/>
      <w:marRight w:val="0"/>
      <w:marTop w:val="0"/>
      <w:marBottom w:val="0"/>
      <w:divBdr>
        <w:top w:val="none" w:sz="0" w:space="0" w:color="auto"/>
        <w:left w:val="none" w:sz="0" w:space="0" w:color="auto"/>
        <w:bottom w:val="none" w:sz="0" w:space="0" w:color="auto"/>
        <w:right w:val="none" w:sz="0" w:space="0" w:color="auto"/>
      </w:divBdr>
    </w:div>
    <w:div w:id="589658534">
      <w:bodyDiv w:val="1"/>
      <w:marLeft w:val="0"/>
      <w:marRight w:val="0"/>
      <w:marTop w:val="0"/>
      <w:marBottom w:val="0"/>
      <w:divBdr>
        <w:top w:val="none" w:sz="0" w:space="0" w:color="auto"/>
        <w:left w:val="none" w:sz="0" w:space="0" w:color="auto"/>
        <w:bottom w:val="none" w:sz="0" w:space="0" w:color="auto"/>
        <w:right w:val="none" w:sz="0" w:space="0" w:color="auto"/>
      </w:divBdr>
    </w:div>
    <w:div w:id="589969524">
      <w:bodyDiv w:val="1"/>
      <w:marLeft w:val="0"/>
      <w:marRight w:val="0"/>
      <w:marTop w:val="0"/>
      <w:marBottom w:val="0"/>
      <w:divBdr>
        <w:top w:val="none" w:sz="0" w:space="0" w:color="auto"/>
        <w:left w:val="none" w:sz="0" w:space="0" w:color="auto"/>
        <w:bottom w:val="none" w:sz="0" w:space="0" w:color="auto"/>
        <w:right w:val="none" w:sz="0" w:space="0" w:color="auto"/>
      </w:divBdr>
    </w:div>
    <w:div w:id="590235685">
      <w:bodyDiv w:val="1"/>
      <w:marLeft w:val="0"/>
      <w:marRight w:val="0"/>
      <w:marTop w:val="0"/>
      <w:marBottom w:val="0"/>
      <w:divBdr>
        <w:top w:val="none" w:sz="0" w:space="0" w:color="auto"/>
        <w:left w:val="none" w:sz="0" w:space="0" w:color="auto"/>
        <w:bottom w:val="none" w:sz="0" w:space="0" w:color="auto"/>
        <w:right w:val="none" w:sz="0" w:space="0" w:color="auto"/>
      </w:divBdr>
    </w:div>
    <w:div w:id="591553441">
      <w:bodyDiv w:val="1"/>
      <w:marLeft w:val="0"/>
      <w:marRight w:val="0"/>
      <w:marTop w:val="0"/>
      <w:marBottom w:val="0"/>
      <w:divBdr>
        <w:top w:val="none" w:sz="0" w:space="0" w:color="auto"/>
        <w:left w:val="none" w:sz="0" w:space="0" w:color="auto"/>
        <w:bottom w:val="none" w:sz="0" w:space="0" w:color="auto"/>
        <w:right w:val="none" w:sz="0" w:space="0" w:color="auto"/>
      </w:divBdr>
    </w:div>
    <w:div w:id="591939072">
      <w:bodyDiv w:val="1"/>
      <w:marLeft w:val="0"/>
      <w:marRight w:val="0"/>
      <w:marTop w:val="0"/>
      <w:marBottom w:val="0"/>
      <w:divBdr>
        <w:top w:val="none" w:sz="0" w:space="0" w:color="auto"/>
        <w:left w:val="none" w:sz="0" w:space="0" w:color="auto"/>
        <w:bottom w:val="none" w:sz="0" w:space="0" w:color="auto"/>
        <w:right w:val="none" w:sz="0" w:space="0" w:color="auto"/>
      </w:divBdr>
    </w:div>
    <w:div w:id="592663022">
      <w:bodyDiv w:val="1"/>
      <w:marLeft w:val="0"/>
      <w:marRight w:val="0"/>
      <w:marTop w:val="0"/>
      <w:marBottom w:val="0"/>
      <w:divBdr>
        <w:top w:val="none" w:sz="0" w:space="0" w:color="auto"/>
        <w:left w:val="none" w:sz="0" w:space="0" w:color="auto"/>
        <w:bottom w:val="none" w:sz="0" w:space="0" w:color="auto"/>
        <w:right w:val="none" w:sz="0" w:space="0" w:color="auto"/>
      </w:divBdr>
    </w:div>
    <w:div w:id="592668300">
      <w:bodyDiv w:val="1"/>
      <w:marLeft w:val="0"/>
      <w:marRight w:val="0"/>
      <w:marTop w:val="0"/>
      <w:marBottom w:val="0"/>
      <w:divBdr>
        <w:top w:val="none" w:sz="0" w:space="0" w:color="auto"/>
        <w:left w:val="none" w:sz="0" w:space="0" w:color="auto"/>
        <w:bottom w:val="none" w:sz="0" w:space="0" w:color="auto"/>
        <w:right w:val="none" w:sz="0" w:space="0" w:color="auto"/>
      </w:divBdr>
    </w:div>
    <w:div w:id="593708823">
      <w:bodyDiv w:val="1"/>
      <w:marLeft w:val="0"/>
      <w:marRight w:val="0"/>
      <w:marTop w:val="0"/>
      <w:marBottom w:val="0"/>
      <w:divBdr>
        <w:top w:val="none" w:sz="0" w:space="0" w:color="auto"/>
        <w:left w:val="none" w:sz="0" w:space="0" w:color="auto"/>
        <w:bottom w:val="none" w:sz="0" w:space="0" w:color="auto"/>
        <w:right w:val="none" w:sz="0" w:space="0" w:color="auto"/>
      </w:divBdr>
    </w:div>
    <w:div w:id="593823108">
      <w:bodyDiv w:val="1"/>
      <w:marLeft w:val="0"/>
      <w:marRight w:val="0"/>
      <w:marTop w:val="0"/>
      <w:marBottom w:val="0"/>
      <w:divBdr>
        <w:top w:val="none" w:sz="0" w:space="0" w:color="auto"/>
        <w:left w:val="none" w:sz="0" w:space="0" w:color="auto"/>
        <w:bottom w:val="none" w:sz="0" w:space="0" w:color="auto"/>
        <w:right w:val="none" w:sz="0" w:space="0" w:color="auto"/>
      </w:divBdr>
    </w:div>
    <w:div w:id="595015679">
      <w:bodyDiv w:val="1"/>
      <w:marLeft w:val="0"/>
      <w:marRight w:val="0"/>
      <w:marTop w:val="0"/>
      <w:marBottom w:val="0"/>
      <w:divBdr>
        <w:top w:val="none" w:sz="0" w:space="0" w:color="auto"/>
        <w:left w:val="none" w:sz="0" w:space="0" w:color="auto"/>
        <w:bottom w:val="none" w:sz="0" w:space="0" w:color="auto"/>
        <w:right w:val="none" w:sz="0" w:space="0" w:color="auto"/>
      </w:divBdr>
    </w:div>
    <w:div w:id="595098128">
      <w:bodyDiv w:val="1"/>
      <w:marLeft w:val="0"/>
      <w:marRight w:val="0"/>
      <w:marTop w:val="0"/>
      <w:marBottom w:val="0"/>
      <w:divBdr>
        <w:top w:val="none" w:sz="0" w:space="0" w:color="auto"/>
        <w:left w:val="none" w:sz="0" w:space="0" w:color="auto"/>
        <w:bottom w:val="none" w:sz="0" w:space="0" w:color="auto"/>
        <w:right w:val="none" w:sz="0" w:space="0" w:color="auto"/>
      </w:divBdr>
    </w:div>
    <w:div w:id="596475492">
      <w:bodyDiv w:val="1"/>
      <w:marLeft w:val="0"/>
      <w:marRight w:val="0"/>
      <w:marTop w:val="0"/>
      <w:marBottom w:val="0"/>
      <w:divBdr>
        <w:top w:val="none" w:sz="0" w:space="0" w:color="auto"/>
        <w:left w:val="none" w:sz="0" w:space="0" w:color="auto"/>
        <w:bottom w:val="none" w:sz="0" w:space="0" w:color="auto"/>
        <w:right w:val="none" w:sz="0" w:space="0" w:color="auto"/>
      </w:divBdr>
    </w:div>
    <w:div w:id="596593374">
      <w:bodyDiv w:val="1"/>
      <w:marLeft w:val="0"/>
      <w:marRight w:val="0"/>
      <w:marTop w:val="0"/>
      <w:marBottom w:val="0"/>
      <w:divBdr>
        <w:top w:val="none" w:sz="0" w:space="0" w:color="auto"/>
        <w:left w:val="none" w:sz="0" w:space="0" w:color="auto"/>
        <w:bottom w:val="none" w:sz="0" w:space="0" w:color="auto"/>
        <w:right w:val="none" w:sz="0" w:space="0" w:color="auto"/>
      </w:divBdr>
    </w:div>
    <w:div w:id="596794604">
      <w:bodyDiv w:val="1"/>
      <w:marLeft w:val="0"/>
      <w:marRight w:val="0"/>
      <w:marTop w:val="0"/>
      <w:marBottom w:val="0"/>
      <w:divBdr>
        <w:top w:val="none" w:sz="0" w:space="0" w:color="auto"/>
        <w:left w:val="none" w:sz="0" w:space="0" w:color="auto"/>
        <w:bottom w:val="none" w:sz="0" w:space="0" w:color="auto"/>
        <w:right w:val="none" w:sz="0" w:space="0" w:color="auto"/>
      </w:divBdr>
    </w:div>
    <w:div w:id="598493335">
      <w:bodyDiv w:val="1"/>
      <w:marLeft w:val="0"/>
      <w:marRight w:val="0"/>
      <w:marTop w:val="0"/>
      <w:marBottom w:val="0"/>
      <w:divBdr>
        <w:top w:val="none" w:sz="0" w:space="0" w:color="auto"/>
        <w:left w:val="none" w:sz="0" w:space="0" w:color="auto"/>
        <w:bottom w:val="none" w:sz="0" w:space="0" w:color="auto"/>
        <w:right w:val="none" w:sz="0" w:space="0" w:color="auto"/>
      </w:divBdr>
    </w:div>
    <w:div w:id="599222772">
      <w:bodyDiv w:val="1"/>
      <w:marLeft w:val="0"/>
      <w:marRight w:val="0"/>
      <w:marTop w:val="0"/>
      <w:marBottom w:val="0"/>
      <w:divBdr>
        <w:top w:val="none" w:sz="0" w:space="0" w:color="auto"/>
        <w:left w:val="none" w:sz="0" w:space="0" w:color="auto"/>
        <w:bottom w:val="none" w:sz="0" w:space="0" w:color="auto"/>
        <w:right w:val="none" w:sz="0" w:space="0" w:color="auto"/>
      </w:divBdr>
    </w:div>
    <w:div w:id="601424255">
      <w:bodyDiv w:val="1"/>
      <w:marLeft w:val="0"/>
      <w:marRight w:val="0"/>
      <w:marTop w:val="0"/>
      <w:marBottom w:val="0"/>
      <w:divBdr>
        <w:top w:val="none" w:sz="0" w:space="0" w:color="auto"/>
        <w:left w:val="none" w:sz="0" w:space="0" w:color="auto"/>
        <w:bottom w:val="none" w:sz="0" w:space="0" w:color="auto"/>
        <w:right w:val="none" w:sz="0" w:space="0" w:color="auto"/>
      </w:divBdr>
    </w:div>
    <w:div w:id="601456287">
      <w:bodyDiv w:val="1"/>
      <w:marLeft w:val="0"/>
      <w:marRight w:val="0"/>
      <w:marTop w:val="0"/>
      <w:marBottom w:val="0"/>
      <w:divBdr>
        <w:top w:val="none" w:sz="0" w:space="0" w:color="auto"/>
        <w:left w:val="none" w:sz="0" w:space="0" w:color="auto"/>
        <w:bottom w:val="none" w:sz="0" w:space="0" w:color="auto"/>
        <w:right w:val="none" w:sz="0" w:space="0" w:color="auto"/>
      </w:divBdr>
    </w:div>
    <w:div w:id="602416179">
      <w:bodyDiv w:val="1"/>
      <w:marLeft w:val="0"/>
      <w:marRight w:val="0"/>
      <w:marTop w:val="0"/>
      <w:marBottom w:val="0"/>
      <w:divBdr>
        <w:top w:val="none" w:sz="0" w:space="0" w:color="auto"/>
        <w:left w:val="none" w:sz="0" w:space="0" w:color="auto"/>
        <w:bottom w:val="none" w:sz="0" w:space="0" w:color="auto"/>
        <w:right w:val="none" w:sz="0" w:space="0" w:color="auto"/>
      </w:divBdr>
    </w:div>
    <w:div w:id="602566165">
      <w:bodyDiv w:val="1"/>
      <w:marLeft w:val="0"/>
      <w:marRight w:val="0"/>
      <w:marTop w:val="0"/>
      <w:marBottom w:val="0"/>
      <w:divBdr>
        <w:top w:val="none" w:sz="0" w:space="0" w:color="auto"/>
        <w:left w:val="none" w:sz="0" w:space="0" w:color="auto"/>
        <w:bottom w:val="none" w:sz="0" w:space="0" w:color="auto"/>
        <w:right w:val="none" w:sz="0" w:space="0" w:color="auto"/>
      </w:divBdr>
    </w:div>
    <w:div w:id="602802571">
      <w:bodyDiv w:val="1"/>
      <w:marLeft w:val="0"/>
      <w:marRight w:val="0"/>
      <w:marTop w:val="0"/>
      <w:marBottom w:val="0"/>
      <w:divBdr>
        <w:top w:val="none" w:sz="0" w:space="0" w:color="auto"/>
        <w:left w:val="none" w:sz="0" w:space="0" w:color="auto"/>
        <w:bottom w:val="none" w:sz="0" w:space="0" w:color="auto"/>
        <w:right w:val="none" w:sz="0" w:space="0" w:color="auto"/>
      </w:divBdr>
    </w:div>
    <w:div w:id="604264796">
      <w:bodyDiv w:val="1"/>
      <w:marLeft w:val="0"/>
      <w:marRight w:val="0"/>
      <w:marTop w:val="0"/>
      <w:marBottom w:val="0"/>
      <w:divBdr>
        <w:top w:val="none" w:sz="0" w:space="0" w:color="auto"/>
        <w:left w:val="none" w:sz="0" w:space="0" w:color="auto"/>
        <w:bottom w:val="none" w:sz="0" w:space="0" w:color="auto"/>
        <w:right w:val="none" w:sz="0" w:space="0" w:color="auto"/>
      </w:divBdr>
    </w:div>
    <w:div w:id="605624784">
      <w:bodyDiv w:val="1"/>
      <w:marLeft w:val="0"/>
      <w:marRight w:val="0"/>
      <w:marTop w:val="0"/>
      <w:marBottom w:val="0"/>
      <w:divBdr>
        <w:top w:val="none" w:sz="0" w:space="0" w:color="auto"/>
        <w:left w:val="none" w:sz="0" w:space="0" w:color="auto"/>
        <w:bottom w:val="none" w:sz="0" w:space="0" w:color="auto"/>
        <w:right w:val="none" w:sz="0" w:space="0" w:color="auto"/>
      </w:divBdr>
    </w:div>
    <w:div w:id="607468023">
      <w:bodyDiv w:val="1"/>
      <w:marLeft w:val="0"/>
      <w:marRight w:val="0"/>
      <w:marTop w:val="0"/>
      <w:marBottom w:val="0"/>
      <w:divBdr>
        <w:top w:val="none" w:sz="0" w:space="0" w:color="auto"/>
        <w:left w:val="none" w:sz="0" w:space="0" w:color="auto"/>
        <w:bottom w:val="none" w:sz="0" w:space="0" w:color="auto"/>
        <w:right w:val="none" w:sz="0" w:space="0" w:color="auto"/>
      </w:divBdr>
    </w:div>
    <w:div w:id="608271715">
      <w:bodyDiv w:val="1"/>
      <w:marLeft w:val="0"/>
      <w:marRight w:val="0"/>
      <w:marTop w:val="0"/>
      <w:marBottom w:val="0"/>
      <w:divBdr>
        <w:top w:val="none" w:sz="0" w:space="0" w:color="auto"/>
        <w:left w:val="none" w:sz="0" w:space="0" w:color="auto"/>
        <w:bottom w:val="none" w:sz="0" w:space="0" w:color="auto"/>
        <w:right w:val="none" w:sz="0" w:space="0" w:color="auto"/>
      </w:divBdr>
    </w:div>
    <w:div w:id="609705484">
      <w:bodyDiv w:val="1"/>
      <w:marLeft w:val="0"/>
      <w:marRight w:val="0"/>
      <w:marTop w:val="0"/>
      <w:marBottom w:val="0"/>
      <w:divBdr>
        <w:top w:val="none" w:sz="0" w:space="0" w:color="auto"/>
        <w:left w:val="none" w:sz="0" w:space="0" w:color="auto"/>
        <w:bottom w:val="none" w:sz="0" w:space="0" w:color="auto"/>
        <w:right w:val="none" w:sz="0" w:space="0" w:color="auto"/>
      </w:divBdr>
    </w:div>
    <w:div w:id="609749590">
      <w:bodyDiv w:val="1"/>
      <w:marLeft w:val="0"/>
      <w:marRight w:val="0"/>
      <w:marTop w:val="0"/>
      <w:marBottom w:val="0"/>
      <w:divBdr>
        <w:top w:val="none" w:sz="0" w:space="0" w:color="auto"/>
        <w:left w:val="none" w:sz="0" w:space="0" w:color="auto"/>
        <w:bottom w:val="none" w:sz="0" w:space="0" w:color="auto"/>
        <w:right w:val="none" w:sz="0" w:space="0" w:color="auto"/>
      </w:divBdr>
    </w:div>
    <w:div w:id="612858510">
      <w:bodyDiv w:val="1"/>
      <w:marLeft w:val="0"/>
      <w:marRight w:val="0"/>
      <w:marTop w:val="0"/>
      <w:marBottom w:val="0"/>
      <w:divBdr>
        <w:top w:val="none" w:sz="0" w:space="0" w:color="auto"/>
        <w:left w:val="none" w:sz="0" w:space="0" w:color="auto"/>
        <w:bottom w:val="none" w:sz="0" w:space="0" w:color="auto"/>
        <w:right w:val="none" w:sz="0" w:space="0" w:color="auto"/>
      </w:divBdr>
    </w:div>
    <w:div w:id="613248329">
      <w:bodyDiv w:val="1"/>
      <w:marLeft w:val="0"/>
      <w:marRight w:val="0"/>
      <w:marTop w:val="0"/>
      <w:marBottom w:val="0"/>
      <w:divBdr>
        <w:top w:val="none" w:sz="0" w:space="0" w:color="auto"/>
        <w:left w:val="none" w:sz="0" w:space="0" w:color="auto"/>
        <w:bottom w:val="none" w:sz="0" w:space="0" w:color="auto"/>
        <w:right w:val="none" w:sz="0" w:space="0" w:color="auto"/>
      </w:divBdr>
    </w:div>
    <w:div w:id="614482513">
      <w:bodyDiv w:val="1"/>
      <w:marLeft w:val="0"/>
      <w:marRight w:val="0"/>
      <w:marTop w:val="0"/>
      <w:marBottom w:val="0"/>
      <w:divBdr>
        <w:top w:val="none" w:sz="0" w:space="0" w:color="auto"/>
        <w:left w:val="none" w:sz="0" w:space="0" w:color="auto"/>
        <w:bottom w:val="none" w:sz="0" w:space="0" w:color="auto"/>
        <w:right w:val="none" w:sz="0" w:space="0" w:color="auto"/>
      </w:divBdr>
    </w:div>
    <w:div w:id="615138172">
      <w:bodyDiv w:val="1"/>
      <w:marLeft w:val="0"/>
      <w:marRight w:val="0"/>
      <w:marTop w:val="0"/>
      <w:marBottom w:val="0"/>
      <w:divBdr>
        <w:top w:val="none" w:sz="0" w:space="0" w:color="auto"/>
        <w:left w:val="none" w:sz="0" w:space="0" w:color="auto"/>
        <w:bottom w:val="none" w:sz="0" w:space="0" w:color="auto"/>
        <w:right w:val="none" w:sz="0" w:space="0" w:color="auto"/>
      </w:divBdr>
    </w:div>
    <w:div w:id="615985740">
      <w:bodyDiv w:val="1"/>
      <w:marLeft w:val="0"/>
      <w:marRight w:val="0"/>
      <w:marTop w:val="0"/>
      <w:marBottom w:val="0"/>
      <w:divBdr>
        <w:top w:val="none" w:sz="0" w:space="0" w:color="auto"/>
        <w:left w:val="none" w:sz="0" w:space="0" w:color="auto"/>
        <w:bottom w:val="none" w:sz="0" w:space="0" w:color="auto"/>
        <w:right w:val="none" w:sz="0" w:space="0" w:color="auto"/>
      </w:divBdr>
    </w:div>
    <w:div w:id="616058960">
      <w:bodyDiv w:val="1"/>
      <w:marLeft w:val="0"/>
      <w:marRight w:val="0"/>
      <w:marTop w:val="0"/>
      <w:marBottom w:val="0"/>
      <w:divBdr>
        <w:top w:val="none" w:sz="0" w:space="0" w:color="auto"/>
        <w:left w:val="none" w:sz="0" w:space="0" w:color="auto"/>
        <w:bottom w:val="none" w:sz="0" w:space="0" w:color="auto"/>
        <w:right w:val="none" w:sz="0" w:space="0" w:color="auto"/>
      </w:divBdr>
    </w:div>
    <w:div w:id="616108775">
      <w:bodyDiv w:val="1"/>
      <w:marLeft w:val="0"/>
      <w:marRight w:val="0"/>
      <w:marTop w:val="0"/>
      <w:marBottom w:val="0"/>
      <w:divBdr>
        <w:top w:val="none" w:sz="0" w:space="0" w:color="auto"/>
        <w:left w:val="none" w:sz="0" w:space="0" w:color="auto"/>
        <w:bottom w:val="none" w:sz="0" w:space="0" w:color="auto"/>
        <w:right w:val="none" w:sz="0" w:space="0" w:color="auto"/>
      </w:divBdr>
    </w:div>
    <w:div w:id="617687526">
      <w:bodyDiv w:val="1"/>
      <w:marLeft w:val="0"/>
      <w:marRight w:val="0"/>
      <w:marTop w:val="0"/>
      <w:marBottom w:val="0"/>
      <w:divBdr>
        <w:top w:val="none" w:sz="0" w:space="0" w:color="auto"/>
        <w:left w:val="none" w:sz="0" w:space="0" w:color="auto"/>
        <w:bottom w:val="none" w:sz="0" w:space="0" w:color="auto"/>
        <w:right w:val="none" w:sz="0" w:space="0" w:color="auto"/>
      </w:divBdr>
    </w:div>
    <w:div w:id="618143694">
      <w:bodyDiv w:val="1"/>
      <w:marLeft w:val="0"/>
      <w:marRight w:val="0"/>
      <w:marTop w:val="0"/>
      <w:marBottom w:val="0"/>
      <w:divBdr>
        <w:top w:val="none" w:sz="0" w:space="0" w:color="auto"/>
        <w:left w:val="none" w:sz="0" w:space="0" w:color="auto"/>
        <w:bottom w:val="none" w:sz="0" w:space="0" w:color="auto"/>
        <w:right w:val="none" w:sz="0" w:space="0" w:color="auto"/>
      </w:divBdr>
    </w:div>
    <w:div w:id="618494077">
      <w:bodyDiv w:val="1"/>
      <w:marLeft w:val="0"/>
      <w:marRight w:val="0"/>
      <w:marTop w:val="0"/>
      <w:marBottom w:val="0"/>
      <w:divBdr>
        <w:top w:val="none" w:sz="0" w:space="0" w:color="auto"/>
        <w:left w:val="none" w:sz="0" w:space="0" w:color="auto"/>
        <w:bottom w:val="none" w:sz="0" w:space="0" w:color="auto"/>
        <w:right w:val="none" w:sz="0" w:space="0" w:color="auto"/>
      </w:divBdr>
    </w:div>
    <w:div w:id="618757775">
      <w:bodyDiv w:val="1"/>
      <w:marLeft w:val="0"/>
      <w:marRight w:val="0"/>
      <w:marTop w:val="0"/>
      <w:marBottom w:val="0"/>
      <w:divBdr>
        <w:top w:val="none" w:sz="0" w:space="0" w:color="auto"/>
        <w:left w:val="none" w:sz="0" w:space="0" w:color="auto"/>
        <w:bottom w:val="none" w:sz="0" w:space="0" w:color="auto"/>
        <w:right w:val="none" w:sz="0" w:space="0" w:color="auto"/>
      </w:divBdr>
    </w:div>
    <w:div w:id="618880291">
      <w:bodyDiv w:val="1"/>
      <w:marLeft w:val="0"/>
      <w:marRight w:val="0"/>
      <w:marTop w:val="0"/>
      <w:marBottom w:val="0"/>
      <w:divBdr>
        <w:top w:val="none" w:sz="0" w:space="0" w:color="auto"/>
        <w:left w:val="none" w:sz="0" w:space="0" w:color="auto"/>
        <w:bottom w:val="none" w:sz="0" w:space="0" w:color="auto"/>
        <w:right w:val="none" w:sz="0" w:space="0" w:color="auto"/>
      </w:divBdr>
    </w:div>
    <w:div w:id="619992772">
      <w:bodyDiv w:val="1"/>
      <w:marLeft w:val="0"/>
      <w:marRight w:val="0"/>
      <w:marTop w:val="0"/>
      <w:marBottom w:val="0"/>
      <w:divBdr>
        <w:top w:val="none" w:sz="0" w:space="0" w:color="auto"/>
        <w:left w:val="none" w:sz="0" w:space="0" w:color="auto"/>
        <w:bottom w:val="none" w:sz="0" w:space="0" w:color="auto"/>
        <w:right w:val="none" w:sz="0" w:space="0" w:color="auto"/>
      </w:divBdr>
    </w:div>
    <w:div w:id="620188263">
      <w:bodyDiv w:val="1"/>
      <w:marLeft w:val="0"/>
      <w:marRight w:val="0"/>
      <w:marTop w:val="0"/>
      <w:marBottom w:val="0"/>
      <w:divBdr>
        <w:top w:val="none" w:sz="0" w:space="0" w:color="auto"/>
        <w:left w:val="none" w:sz="0" w:space="0" w:color="auto"/>
        <w:bottom w:val="none" w:sz="0" w:space="0" w:color="auto"/>
        <w:right w:val="none" w:sz="0" w:space="0" w:color="auto"/>
      </w:divBdr>
    </w:div>
    <w:div w:id="620576979">
      <w:bodyDiv w:val="1"/>
      <w:marLeft w:val="0"/>
      <w:marRight w:val="0"/>
      <w:marTop w:val="0"/>
      <w:marBottom w:val="0"/>
      <w:divBdr>
        <w:top w:val="none" w:sz="0" w:space="0" w:color="auto"/>
        <w:left w:val="none" w:sz="0" w:space="0" w:color="auto"/>
        <w:bottom w:val="none" w:sz="0" w:space="0" w:color="auto"/>
        <w:right w:val="none" w:sz="0" w:space="0" w:color="auto"/>
      </w:divBdr>
    </w:div>
    <w:div w:id="620691508">
      <w:bodyDiv w:val="1"/>
      <w:marLeft w:val="0"/>
      <w:marRight w:val="0"/>
      <w:marTop w:val="0"/>
      <w:marBottom w:val="0"/>
      <w:divBdr>
        <w:top w:val="none" w:sz="0" w:space="0" w:color="auto"/>
        <w:left w:val="none" w:sz="0" w:space="0" w:color="auto"/>
        <w:bottom w:val="none" w:sz="0" w:space="0" w:color="auto"/>
        <w:right w:val="none" w:sz="0" w:space="0" w:color="auto"/>
      </w:divBdr>
    </w:div>
    <w:div w:id="620890278">
      <w:bodyDiv w:val="1"/>
      <w:marLeft w:val="0"/>
      <w:marRight w:val="0"/>
      <w:marTop w:val="0"/>
      <w:marBottom w:val="0"/>
      <w:divBdr>
        <w:top w:val="none" w:sz="0" w:space="0" w:color="auto"/>
        <w:left w:val="none" w:sz="0" w:space="0" w:color="auto"/>
        <w:bottom w:val="none" w:sz="0" w:space="0" w:color="auto"/>
        <w:right w:val="none" w:sz="0" w:space="0" w:color="auto"/>
      </w:divBdr>
    </w:div>
    <w:div w:id="621112605">
      <w:bodyDiv w:val="1"/>
      <w:marLeft w:val="0"/>
      <w:marRight w:val="0"/>
      <w:marTop w:val="0"/>
      <w:marBottom w:val="0"/>
      <w:divBdr>
        <w:top w:val="none" w:sz="0" w:space="0" w:color="auto"/>
        <w:left w:val="none" w:sz="0" w:space="0" w:color="auto"/>
        <w:bottom w:val="none" w:sz="0" w:space="0" w:color="auto"/>
        <w:right w:val="none" w:sz="0" w:space="0" w:color="auto"/>
      </w:divBdr>
    </w:div>
    <w:div w:id="622076083">
      <w:bodyDiv w:val="1"/>
      <w:marLeft w:val="0"/>
      <w:marRight w:val="0"/>
      <w:marTop w:val="0"/>
      <w:marBottom w:val="0"/>
      <w:divBdr>
        <w:top w:val="none" w:sz="0" w:space="0" w:color="auto"/>
        <w:left w:val="none" w:sz="0" w:space="0" w:color="auto"/>
        <w:bottom w:val="none" w:sz="0" w:space="0" w:color="auto"/>
        <w:right w:val="none" w:sz="0" w:space="0" w:color="auto"/>
      </w:divBdr>
    </w:div>
    <w:div w:id="623003004">
      <w:bodyDiv w:val="1"/>
      <w:marLeft w:val="0"/>
      <w:marRight w:val="0"/>
      <w:marTop w:val="0"/>
      <w:marBottom w:val="0"/>
      <w:divBdr>
        <w:top w:val="none" w:sz="0" w:space="0" w:color="auto"/>
        <w:left w:val="none" w:sz="0" w:space="0" w:color="auto"/>
        <w:bottom w:val="none" w:sz="0" w:space="0" w:color="auto"/>
        <w:right w:val="none" w:sz="0" w:space="0" w:color="auto"/>
      </w:divBdr>
    </w:div>
    <w:div w:id="623537103">
      <w:bodyDiv w:val="1"/>
      <w:marLeft w:val="0"/>
      <w:marRight w:val="0"/>
      <w:marTop w:val="0"/>
      <w:marBottom w:val="0"/>
      <w:divBdr>
        <w:top w:val="none" w:sz="0" w:space="0" w:color="auto"/>
        <w:left w:val="none" w:sz="0" w:space="0" w:color="auto"/>
        <w:bottom w:val="none" w:sz="0" w:space="0" w:color="auto"/>
        <w:right w:val="none" w:sz="0" w:space="0" w:color="auto"/>
      </w:divBdr>
    </w:div>
    <w:div w:id="624431258">
      <w:bodyDiv w:val="1"/>
      <w:marLeft w:val="0"/>
      <w:marRight w:val="0"/>
      <w:marTop w:val="0"/>
      <w:marBottom w:val="0"/>
      <w:divBdr>
        <w:top w:val="none" w:sz="0" w:space="0" w:color="auto"/>
        <w:left w:val="none" w:sz="0" w:space="0" w:color="auto"/>
        <w:bottom w:val="none" w:sz="0" w:space="0" w:color="auto"/>
        <w:right w:val="none" w:sz="0" w:space="0" w:color="auto"/>
      </w:divBdr>
    </w:div>
    <w:div w:id="624821459">
      <w:bodyDiv w:val="1"/>
      <w:marLeft w:val="0"/>
      <w:marRight w:val="0"/>
      <w:marTop w:val="0"/>
      <w:marBottom w:val="0"/>
      <w:divBdr>
        <w:top w:val="none" w:sz="0" w:space="0" w:color="auto"/>
        <w:left w:val="none" w:sz="0" w:space="0" w:color="auto"/>
        <w:bottom w:val="none" w:sz="0" w:space="0" w:color="auto"/>
        <w:right w:val="none" w:sz="0" w:space="0" w:color="auto"/>
      </w:divBdr>
    </w:div>
    <w:div w:id="629097349">
      <w:bodyDiv w:val="1"/>
      <w:marLeft w:val="0"/>
      <w:marRight w:val="0"/>
      <w:marTop w:val="0"/>
      <w:marBottom w:val="0"/>
      <w:divBdr>
        <w:top w:val="none" w:sz="0" w:space="0" w:color="auto"/>
        <w:left w:val="none" w:sz="0" w:space="0" w:color="auto"/>
        <w:bottom w:val="none" w:sz="0" w:space="0" w:color="auto"/>
        <w:right w:val="none" w:sz="0" w:space="0" w:color="auto"/>
      </w:divBdr>
    </w:div>
    <w:div w:id="629676763">
      <w:bodyDiv w:val="1"/>
      <w:marLeft w:val="0"/>
      <w:marRight w:val="0"/>
      <w:marTop w:val="0"/>
      <w:marBottom w:val="0"/>
      <w:divBdr>
        <w:top w:val="none" w:sz="0" w:space="0" w:color="auto"/>
        <w:left w:val="none" w:sz="0" w:space="0" w:color="auto"/>
        <w:bottom w:val="none" w:sz="0" w:space="0" w:color="auto"/>
        <w:right w:val="none" w:sz="0" w:space="0" w:color="auto"/>
      </w:divBdr>
    </w:div>
    <w:div w:id="629743699">
      <w:bodyDiv w:val="1"/>
      <w:marLeft w:val="0"/>
      <w:marRight w:val="0"/>
      <w:marTop w:val="0"/>
      <w:marBottom w:val="0"/>
      <w:divBdr>
        <w:top w:val="none" w:sz="0" w:space="0" w:color="auto"/>
        <w:left w:val="none" w:sz="0" w:space="0" w:color="auto"/>
        <w:bottom w:val="none" w:sz="0" w:space="0" w:color="auto"/>
        <w:right w:val="none" w:sz="0" w:space="0" w:color="auto"/>
      </w:divBdr>
    </w:div>
    <w:div w:id="629942824">
      <w:bodyDiv w:val="1"/>
      <w:marLeft w:val="0"/>
      <w:marRight w:val="0"/>
      <w:marTop w:val="0"/>
      <w:marBottom w:val="0"/>
      <w:divBdr>
        <w:top w:val="none" w:sz="0" w:space="0" w:color="auto"/>
        <w:left w:val="none" w:sz="0" w:space="0" w:color="auto"/>
        <w:bottom w:val="none" w:sz="0" w:space="0" w:color="auto"/>
        <w:right w:val="none" w:sz="0" w:space="0" w:color="auto"/>
      </w:divBdr>
    </w:div>
    <w:div w:id="630017333">
      <w:bodyDiv w:val="1"/>
      <w:marLeft w:val="0"/>
      <w:marRight w:val="0"/>
      <w:marTop w:val="0"/>
      <w:marBottom w:val="0"/>
      <w:divBdr>
        <w:top w:val="none" w:sz="0" w:space="0" w:color="auto"/>
        <w:left w:val="none" w:sz="0" w:space="0" w:color="auto"/>
        <w:bottom w:val="none" w:sz="0" w:space="0" w:color="auto"/>
        <w:right w:val="none" w:sz="0" w:space="0" w:color="auto"/>
      </w:divBdr>
    </w:div>
    <w:div w:id="632291842">
      <w:bodyDiv w:val="1"/>
      <w:marLeft w:val="0"/>
      <w:marRight w:val="0"/>
      <w:marTop w:val="0"/>
      <w:marBottom w:val="0"/>
      <w:divBdr>
        <w:top w:val="none" w:sz="0" w:space="0" w:color="auto"/>
        <w:left w:val="none" w:sz="0" w:space="0" w:color="auto"/>
        <w:bottom w:val="none" w:sz="0" w:space="0" w:color="auto"/>
        <w:right w:val="none" w:sz="0" w:space="0" w:color="auto"/>
      </w:divBdr>
    </w:div>
    <w:div w:id="632323788">
      <w:bodyDiv w:val="1"/>
      <w:marLeft w:val="0"/>
      <w:marRight w:val="0"/>
      <w:marTop w:val="0"/>
      <w:marBottom w:val="0"/>
      <w:divBdr>
        <w:top w:val="none" w:sz="0" w:space="0" w:color="auto"/>
        <w:left w:val="none" w:sz="0" w:space="0" w:color="auto"/>
        <w:bottom w:val="none" w:sz="0" w:space="0" w:color="auto"/>
        <w:right w:val="none" w:sz="0" w:space="0" w:color="auto"/>
      </w:divBdr>
    </w:div>
    <w:div w:id="633020659">
      <w:bodyDiv w:val="1"/>
      <w:marLeft w:val="0"/>
      <w:marRight w:val="0"/>
      <w:marTop w:val="0"/>
      <w:marBottom w:val="0"/>
      <w:divBdr>
        <w:top w:val="none" w:sz="0" w:space="0" w:color="auto"/>
        <w:left w:val="none" w:sz="0" w:space="0" w:color="auto"/>
        <w:bottom w:val="none" w:sz="0" w:space="0" w:color="auto"/>
        <w:right w:val="none" w:sz="0" w:space="0" w:color="auto"/>
      </w:divBdr>
    </w:div>
    <w:div w:id="633024764">
      <w:bodyDiv w:val="1"/>
      <w:marLeft w:val="0"/>
      <w:marRight w:val="0"/>
      <w:marTop w:val="0"/>
      <w:marBottom w:val="0"/>
      <w:divBdr>
        <w:top w:val="none" w:sz="0" w:space="0" w:color="auto"/>
        <w:left w:val="none" w:sz="0" w:space="0" w:color="auto"/>
        <w:bottom w:val="none" w:sz="0" w:space="0" w:color="auto"/>
        <w:right w:val="none" w:sz="0" w:space="0" w:color="auto"/>
      </w:divBdr>
    </w:div>
    <w:div w:id="633828261">
      <w:bodyDiv w:val="1"/>
      <w:marLeft w:val="0"/>
      <w:marRight w:val="0"/>
      <w:marTop w:val="0"/>
      <w:marBottom w:val="0"/>
      <w:divBdr>
        <w:top w:val="none" w:sz="0" w:space="0" w:color="auto"/>
        <w:left w:val="none" w:sz="0" w:space="0" w:color="auto"/>
        <w:bottom w:val="none" w:sz="0" w:space="0" w:color="auto"/>
        <w:right w:val="none" w:sz="0" w:space="0" w:color="auto"/>
      </w:divBdr>
    </w:div>
    <w:div w:id="633875204">
      <w:bodyDiv w:val="1"/>
      <w:marLeft w:val="0"/>
      <w:marRight w:val="0"/>
      <w:marTop w:val="0"/>
      <w:marBottom w:val="0"/>
      <w:divBdr>
        <w:top w:val="none" w:sz="0" w:space="0" w:color="auto"/>
        <w:left w:val="none" w:sz="0" w:space="0" w:color="auto"/>
        <w:bottom w:val="none" w:sz="0" w:space="0" w:color="auto"/>
        <w:right w:val="none" w:sz="0" w:space="0" w:color="auto"/>
      </w:divBdr>
    </w:div>
    <w:div w:id="635260612">
      <w:bodyDiv w:val="1"/>
      <w:marLeft w:val="0"/>
      <w:marRight w:val="0"/>
      <w:marTop w:val="0"/>
      <w:marBottom w:val="0"/>
      <w:divBdr>
        <w:top w:val="none" w:sz="0" w:space="0" w:color="auto"/>
        <w:left w:val="none" w:sz="0" w:space="0" w:color="auto"/>
        <w:bottom w:val="none" w:sz="0" w:space="0" w:color="auto"/>
        <w:right w:val="none" w:sz="0" w:space="0" w:color="auto"/>
      </w:divBdr>
    </w:div>
    <w:div w:id="635989911">
      <w:bodyDiv w:val="1"/>
      <w:marLeft w:val="0"/>
      <w:marRight w:val="0"/>
      <w:marTop w:val="0"/>
      <w:marBottom w:val="0"/>
      <w:divBdr>
        <w:top w:val="none" w:sz="0" w:space="0" w:color="auto"/>
        <w:left w:val="none" w:sz="0" w:space="0" w:color="auto"/>
        <w:bottom w:val="none" w:sz="0" w:space="0" w:color="auto"/>
        <w:right w:val="none" w:sz="0" w:space="0" w:color="auto"/>
      </w:divBdr>
    </w:div>
    <w:div w:id="636183007">
      <w:bodyDiv w:val="1"/>
      <w:marLeft w:val="0"/>
      <w:marRight w:val="0"/>
      <w:marTop w:val="0"/>
      <w:marBottom w:val="0"/>
      <w:divBdr>
        <w:top w:val="none" w:sz="0" w:space="0" w:color="auto"/>
        <w:left w:val="none" w:sz="0" w:space="0" w:color="auto"/>
        <w:bottom w:val="none" w:sz="0" w:space="0" w:color="auto"/>
        <w:right w:val="none" w:sz="0" w:space="0" w:color="auto"/>
      </w:divBdr>
    </w:div>
    <w:div w:id="636450097">
      <w:bodyDiv w:val="1"/>
      <w:marLeft w:val="0"/>
      <w:marRight w:val="0"/>
      <w:marTop w:val="0"/>
      <w:marBottom w:val="0"/>
      <w:divBdr>
        <w:top w:val="none" w:sz="0" w:space="0" w:color="auto"/>
        <w:left w:val="none" w:sz="0" w:space="0" w:color="auto"/>
        <w:bottom w:val="none" w:sz="0" w:space="0" w:color="auto"/>
        <w:right w:val="none" w:sz="0" w:space="0" w:color="auto"/>
      </w:divBdr>
    </w:div>
    <w:div w:id="637338020">
      <w:bodyDiv w:val="1"/>
      <w:marLeft w:val="0"/>
      <w:marRight w:val="0"/>
      <w:marTop w:val="0"/>
      <w:marBottom w:val="0"/>
      <w:divBdr>
        <w:top w:val="none" w:sz="0" w:space="0" w:color="auto"/>
        <w:left w:val="none" w:sz="0" w:space="0" w:color="auto"/>
        <w:bottom w:val="none" w:sz="0" w:space="0" w:color="auto"/>
        <w:right w:val="none" w:sz="0" w:space="0" w:color="auto"/>
      </w:divBdr>
    </w:div>
    <w:div w:id="637877837">
      <w:bodyDiv w:val="1"/>
      <w:marLeft w:val="0"/>
      <w:marRight w:val="0"/>
      <w:marTop w:val="0"/>
      <w:marBottom w:val="0"/>
      <w:divBdr>
        <w:top w:val="none" w:sz="0" w:space="0" w:color="auto"/>
        <w:left w:val="none" w:sz="0" w:space="0" w:color="auto"/>
        <w:bottom w:val="none" w:sz="0" w:space="0" w:color="auto"/>
        <w:right w:val="none" w:sz="0" w:space="0" w:color="auto"/>
      </w:divBdr>
    </w:div>
    <w:div w:id="638152978">
      <w:bodyDiv w:val="1"/>
      <w:marLeft w:val="0"/>
      <w:marRight w:val="0"/>
      <w:marTop w:val="0"/>
      <w:marBottom w:val="0"/>
      <w:divBdr>
        <w:top w:val="none" w:sz="0" w:space="0" w:color="auto"/>
        <w:left w:val="none" w:sz="0" w:space="0" w:color="auto"/>
        <w:bottom w:val="none" w:sz="0" w:space="0" w:color="auto"/>
        <w:right w:val="none" w:sz="0" w:space="0" w:color="auto"/>
      </w:divBdr>
    </w:div>
    <w:div w:id="638993645">
      <w:bodyDiv w:val="1"/>
      <w:marLeft w:val="0"/>
      <w:marRight w:val="0"/>
      <w:marTop w:val="0"/>
      <w:marBottom w:val="0"/>
      <w:divBdr>
        <w:top w:val="none" w:sz="0" w:space="0" w:color="auto"/>
        <w:left w:val="none" w:sz="0" w:space="0" w:color="auto"/>
        <w:bottom w:val="none" w:sz="0" w:space="0" w:color="auto"/>
        <w:right w:val="none" w:sz="0" w:space="0" w:color="auto"/>
      </w:divBdr>
    </w:div>
    <w:div w:id="639573324">
      <w:bodyDiv w:val="1"/>
      <w:marLeft w:val="0"/>
      <w:marRight w:val="0"/>
      <w:marTop w:val="0"/>
      <w:marBottom w:val="0"/>
      <w:divBdr>
        <w:top w:val="none" w:sz="0" w:space="0" w:color="auto"/>
        <w:left w:val="none" w:sz="0" w:space="0" w:color="auto"/>
        <w:bottom w:val="none" w:sz="0" w:space="0" w:color="auto"/>
        <w:right w:val="none" w:sz="0" w:space="0" w:color="auto"/>
      </w:divBdr>
    </w:div>
    <w:div w:id="640158474">
      <w:bodyDiv w:val="1"/>
      <w:marLeft w:val="0"/>
      <w:marRight w:val="0"/>
      <w:marTop w:val="0"/>
      <w:marBottom w:val="0"/>
      <w:divBdr>
        <w:top w:val="none" w:sz="0" w:space="0" w:color="auto"/>
        <w:left w:val="none" w:sz="0" w:space="0" w:color="auto"/>
        <w:bottom w:val="none" w:sz="0" w:space="0" w:color="auto"/>
        <w:right w:val="none" w:sz="0" w:space="0" w:color="auto"/>
      </w:divBdr>
    </w:div>
    <w:div w:id="640580500">
      <w:bodyDiv w:val="1"/>
      <w:marLeft w:val="0"/>
      <w:marRight w:val="0"/>
      <w:marTop w:val="0"/>
      <w:marBottom w:val="0"/>
      <w:divBdr>
        <w:top w:val="none" w:sz="0" w:space="0" w:color="auto"/>
        <w:left w:val="none" w:sz="0" w:space="0" w:color="auto"/>
        <w:bottom w:val="none" w:sz="0" w:space="0" w:color="auto"/>
        <w:right w:val="none" w:sz="0" w:space="0" w:color="auto"/>
      </w:divBdr>
    </w:div>
    <w:div w:id="640692113">
      <w:bodyDiv w:val="1"/>
      <w:marLeft w:val="0"/>
      <w:marRight w:val="0"/>
      <w:marTop w:val="0"/>
      <w:marBottom w:val="0"/>
      <w:divBdr>
        <w:top w:val="none" w:sz="0" w:space="0" w:color="auto"/>
        <w:left w:val="none" w:sz="0" w:space="0" w:color="auto"/>
        <w:bottom w:val="none" w:sz="0" w:space="0" w:color="auto"/>
        <w:right w:val="none" w:sz="0" w:space="0" w:color="auto"/>
      </w:divBdr>
    </w:div>
    <w:div w:id="642932684">
      <w:bodyDiv w:val="1"/>
      <w:marLeft w:val="0"/>
      <w:marRight w:val="0"/>
      <w:marTop w:val="0"/>
      <w:marBottom w:val="0"/>
      <w:divBdr>
        <w:top w:val="none" w:sz="0" w:space="0" w:color="auto"/>
        <w:left w:val="none" w:sz="0" w:space="0" w:color="auto"/>
        <w:bottom w:val="none" w:sz="0" w:space="0" w:color="auto"/>
        <w:right w:val="none" w:sz="0" w:space="0" w:color="auto"/>
      </w:divBdr>
    </w:div>
    <w:div w:id="643857343">
      <w:bodyDiv w:val="1"/>
      <w:marLeft w:val="0"/>
      <w:marRight w:val="0"/>
      <w:marTop w:val="0"/>
      <w:marBottom w:val="0"/>
      <w:divBdr>
        <w:top w:val="none" w:sz="0" w:space="0" w:color="auto"/>
        <w:left w:val="none" w:sz="0" w:space="0" w:color="auto"/>
        <w:bottom w:val="none" w:sz="0" w:space="0" w:color="auto"/>
        <w:right w:val="none" w:sz="0" w:space="0" w:color="auto"/>
      </w:divBdr>
    </w:div>
    <w:div w:id="644311732">
      <w:bodyDiv w:val="1"/>
      <w:marLeft w:val="0"/>
      <w:marRight w:val="0"/>
      <w:marTop w:val="0"/>
      <w:marBottom w:val="0"/>
      <w:divBdr>
        <w:top w:val="none" w:sz="0" w:space="0" w:color="auto"/>
        <w:left w:val="none" w:sz="0" w:space="0" w:color="auto"/>
        <w:bottom w:val="none" w:sz="0" w:space="0" w:color="auto"/>
        <w:right w:val="none" w:sz="0" w:space="0" w:color="auto"/>
      </w:divBdr>
    </w:div>
    <w:div w:id="644356091">
      <w:bodyDiv w:val="1"/>
      <w:marLeft w:val="0"/>
      <w:marRight w:val="0"/>
      <w:marTop w:val="0"/>
      <w:marBottom w:val="0"/>
      <w:divBdr>
        <w:top w:val="none" w:sz="0" w:space="0" w:color="auto"/>
        <w:left w:val="none" w:sz="0" w:space="0" w:color="auto"/>
        <w:bottom w:val="none" w:sz="0" w:space="0" w:color="auto"/>
        <w:right w:val="none" w:sz="0" w:space="0" w:color="auto"/>
      </w:divBdr>
    </w:div>
    <w:div w:id="644621749">
      <w:bodyDiv w:val="1"/>
      <w:marLeft w:val="0"/>
      <w:marRight w:val="0"/>
      <w:marTop w:val="0"/>
      <w:marBottom w:val="0"/>
      <w:divBdr>
        <w:top w:val="none" w:sz="0" w:space="0" w:color="auto"/>
        <w:left w:val="none" w:sz="0" w:space="0" w:color="auto"/>
        <w:bottom w:val="none" w:sz="0" w:space="0" w:color="auto"/>
        <w:right w:val="none" w:sz="0" w:space="0" w:color="auto"/>
      </w:divBdr>
    </w:div>
    <w:div w:id="645010803">
      <w:bodyDiv w:val="1"/>
      <w:marLeft w:val="0"/>
      <w:marRight w:val="0"/>
      <w:marTop w:val="0"/>
      <w:marBottom w:val="0"/>
      <w:divBdr>
        <w:top w:val="none" w:sz="0" w:space="0" w:color="auto"/>
        <w:left w:val="none" w:sz="0" w:space="0" w:color="auto"/>
        <w:bottom w:val="none" w:sz="0" w:space="0" w:color="auto"/>
        <w:right w:val="none" w:sz="0" w:space="0" w:color="auto"/>
      </w:divBdr>
    </w:div>
    <w:div w:id="645857937">
      <w:bodyDiv w:val="1"/>
      <w:marLeft w:val="0"/>
      <w:marRight w:val="0"/>
      <w:marTop w:val="0"/>
      <w:marBottom w:val="0"/>
      <w:divBdr>
        <w:top w:val="none" w:sz="0" w:space="0" w:color="auto"/>
        <w:left w:val="none" w:sz="0" w:space="0" w:color="auto"/>
        <w:bottom w:val="none" w:sz="0" w:space="0" w:color="auto"/>
        <w:right w:val="none" w:sz="0" w:space="0" w:color="auto"/>
      </w:divBdr>
    </w:div>
    <w:div w:id="647317804">
      <w:bodyDiv w:val="1"/>
      <w:marLeft w:val="0"/>
      <w:marRight w:val="0"/>
      <w:marTop w:val="0"/>
      <w:marBottom w:val="0"/>
      <w:divBdr>
        <w:top w:val="none" w:sz="0" w:space="0" w:color="auto"/>
        <w:left w:val="none" w:sz="0" w:space="0" w:color="auto"/>
        <w:bottom w:val="none" w:sz="0" w:space="0" w:color="auto"/>
        <w:right w:val="none" w:sz="0" w:space="0" w:color="auto"/>
      </w:divBdr>
    </w:div>
    <w:div w:id="647369537">
      <w:bodyDiv w:val="1"/>
      <w:marLeft w:val="0"/>
      <w:marRight w:val="0"/>
      <w:marTop w:val="0"/>
      <w:marBottom w:val="0"/>
      <w:divBdr>
        <w:top w:val="none" w:sz="0" w:space="0" w:color="auto"/>
        <w:left w:val="none" w:sz="0" w:space="0" w:color="auto"/>
        <w:bottom w:val="none" w:sz="0" w:space="0" w:color="auto"/>
        <w:right w:val="none" w:sz="0" w:space="0" w:color="auto"/>
      </w:divBdr>
    </w:div>
    <w:div w:id="647901229">
      <w:bodyDiv w:val="1"/>
      <w:marLeft w:val="0"/>
      <w:marRight w:val="0"/>
      <w:marTop w:val="0"/>
      <w:marBottom w:val="0"/>
      <w:divBdr>
        <w:top w:val="none" w:sz="0" w:space="0" w:color="auto"/>
        <w:left w:val="none" w:sz="0" w:space="0" w:color="auto"/>
        <w:bottom w:val="none" w:sz="0" w:space="0" w:color="auto"/>
        <w:right w:val="none" w:sz="0" w:space="0" w:color="auto"/>
      </w:divBdr>
    </w:div>
    <w:div w:id="649793553">
      <w:bodyDiv w:val="1"/>
      <w:marLeft w:val="0"/>
      <w:marRight w:val="0"/>
      <w:marTop w:val="0"/>
      <w:marBottom w:val="0"/>
      <w:divBdr>
        <w:top w:val="none" w:sz="0" w:space="0" w:color="auto"/>
        <w:left w:val="none" w:sz="0" w:space="0" w:color="auto"/>
        <w:bottom w:val="none" w:sz="0" w:space="0" w:color="auto"/>
        <w:right w:val="none" w:sz="0" w:space="0" w:color="auto"/>
      </w:divBdr>
    </w:div>
    <w:div w:id="650057990">
      <w:bodyDiv w:val="1"/>
      <w:marLeft w:val="0"/>
      <w:marRight w:val="0"/>
      <w:marTop w:val="0"/>
      <w:marBottom w:val="0"/>
      <w:divBdr>
        <w:top w:val="none" w:sz="0" w:space="0" w:color="auto"/>
        <w:left w:val="none" w:sz="0" w:space="0" w:color="auto"/>
        <w:bottom w:val="none" w:sz="0" w:space="0" w:color="auto"/>
        <w:right w:val="none" w:sz="0" w:space="0" w:color="auto"/>
      </w:divBdr>
    </w:div>
    <w:div w:id="650207736">
      <w:bodyDiv w:val="1"/>
      <w:marLeft w:val="0"/>
      <w:marRight w:val="0"/>
      <w:marTop w:val="0"/>
      <w:marBottom w:val="0"/>
      <w:divBdr>
        <w:top w:val="none" w:sz="0" w:space="0" w:color="auto"/>
        <w:left w:val="none" w:sz="0" w:space="0" w:color="auto"/>
        <w:bottom w:val="none" w:sz="0" w:space="0" w:color="auto"/>
        <w:right w:val="none" w:sz="0" w:space="0" w:color="auto"/>
      </w:divBdr>
    </w:div>
    <w:div w:id="650712045">
      <w:bodyDiv w:val="1"/>
      <w:marLeft w:val="0"/>
      <w:marRight w:val="0"/>
      <w:marTop w:val="0"/>
      <w:marBottom w:val="0"/>
      <w:divBdr>
        <w:top w:val="none" w:sz="0" w:space="0" w:color="auto"/>
        <w:left w:val="none" w:sz="0" w:space="0" w:color="auto"/>
        <w:bottom w:val="none" w:sz="0" w:space="0" w:color="auto"/>
        <w:right w:val="none" w:sz="0" w:space="0" w:color="auto"/>
      </w:divBdr>
    </w:div>
    <w:div w:id="651719353">
      <w:bodyDiv w:val="1"/>
      <w:marLeft w:val="0"/>
      <w:marRight w:val="0"/>
      <w:marTop w:val="0"/>
      <w:marBottom w:val="0"/>
      <w:divBdr>
        <w:top w:val="none" w:sz="0" w:space="0" w:color="auto"/>
        <w:left w:val="none" w:sz="0" w:space="0" w:color="auto"/>
        <w:bottom w:val="none" w:sz="0" w:space="0" w:color="auto"/>
        <w:right w:val="none" w:sz="0" w:space="0" w:color="auto"/>
      </w:divBdr>
    </w:div>
    <w:div w:id="651830825">
      <w:bodyDiv w:val="1"/>
      <w:marLeft w:val="0"/>
      <w:marRight w:val="0"/>
      <w:marTop w:val="0"/>
      <w:marBottom w:val="0"/>
      <w:divBdr>
        <w:top w:val="none" w:sz="0" w:space="0" w:color="auto"/>
        <w:left w:val="none" w:sz="0" w:space="0" w:color="auto"/>
        <w:bottom w:val="none" w:sz="0" w:space="0" w:color="auto"/>
        <w:right w:val="none" w:sz="0" w:space="0" w:color="auto"/>
      </w:divBdr>
    </w:div>
    <w:div w:id="651954514">
      <w:bodyDiv w:val="1"/>
      <w:marLeft w:val="0"/>
      <w:marRight w:val="0"/>
      <w:marTop w:val="0"/>
      <w:marBottom w:val="0"/>
      <w:divBdr>
        <w:top w:val="none" w:sz="0" w:space="0" w:color="auto"/>
        <w:left w:val="none" w:sz="0" w:space="0" w:color="auto"/>
        <w:bottom w:val="none" w:sz="0" w:space="0" w:color="auto"/>
        <w:right w:val="none" w:sz="0" w:space="0" w:color="auto"/>
      </w:divBdr>
    </w:div>
    <w:div w:id="652561780">
      <w:bodyDiv w:val="1"/>
      <w:marLeft w:val="0"/>
      <w:marRight w:val="0"/>
      <w:marTop w:val="0"/>
      <w:marBottom w:val="0"/>
      <w:divBdr>
        <w:top w:val="none" w:sz="0" w:space="0" w:color="auto"/>
        <w:left w:val="none" w:sz="0" w:space="0" w:color="auto"/>
        <w:bottom w:val="none" w:sz="0" w:space="0" w:color="auto"/>
        <w:right w:val="none" w:sz="0" w:space="0" w:color="auto"/>
      </w:divBdr>
    </w:div>
    <w:div w:id="655039558">
      <w:bodyDiv w:val="1"/>
      <w:marLeft w:val="0"/>
      <w:marRight w:val="0"/>
      <w:marTop w:val="0"/>
      <w:marBottom w:val="0"/>
      <w:divBdr>
        <w:top w:val="none" w:sz="0" w:space="0" w:color="auto"/>
        <w:left w:val="none" w:sz="0" w:space="0" w:color="auto"/>
        <w:bottom w:val="none" w:sz="0" w:space="0" w:color="auto"/>
        <w:right w:val="none" w:sz="0" w:space="0" w:color="auto"/>
      </w:divBdr>
    </w:div>
    <w:div w:id="655187548">
      <w:bodyDiv w:val="1"/>
      <w:marLeft w:val="0"/>
      <w:marRight w:val="0"/>
      <w:marTop w:val="0"/>
      <w:marBottom w:val="0"/>
      <w:divBdr>
        <w:top w:val="none" w:sz="0" w:space="0" w:color="auto"/>
        <w:left w:val="none" w:sz="0" w:space="0" w:color="auto"/>
        <w:bottom w:val="none" w:sz="0" w:space="0" w:color="auto"/>
        <w:right w:val="none" w:sz="0" w:space="0" w:color="auto"/>
      </w:divBdr>
    </w:div>
    <w:div w:id="655261351">
      <w:bodyDiv w:val="1"/>
      <w:marLeft w:val="0"/>
      <w:marRight w:val="0"/>
      <w:marTop w:val="0"/>
      <w:marBottom w:val="0"/>
      <w:divBdr>
        <w:top w:val="none" w:sz="0" w:space="0" w:color="auto"/>
        <w:left w:val="none" w:sz="0" w:space="0" w:color="auto"/>
        <w:bottom w:val="none" w:sz="0" w:space="0" w:color="auto"/>
        <w:right w:val="none" w:sz="0" w:space="0" w:color="auto"/>
      </w:divBdr>
    </w:div>
    <w:div w:id="655837912">
      <w:bodyDiv w:val="1"/>
      <w:marLeft w:val="0"/>
      <w:marRight w:val="0"/>
      <w:marTop w:val="0"/>
      <w:marBottom w:val="0"/>
      <w:divBdr>
        <w:top w:val="none" w:sz="0" w:space="0" w:color="auto"/>
        <w:left w:val="none" w:sz="0" w:space="0" w:color="auto"/>
        <w:bottom w:val="none" w:sz="0" w:space="0" w:color="auto"/>
        <w:right w:val="none" w:sz="0" w:space="0" w:color="auto"/>
      </w:divBdr>
    </w:div>
    <w:div w:id="655961283">
      <w:bodyDiv w:val="1"/>
      <w:marLeft w:val="0"/>
      <w:marRight w:val="0"/>
      <w:marTop w:val="0"/>
      <w:marBottom w:val="0"/>
      <w:divBdr>
        <w:top w:val="none" w:sz="0" w:space="0" w:color="auto"/>
        <w:left w:val="none" w:sz="0" w:space="0" w:color="auto"/>
        <w:bottom w:val="none" w:sz="0" w:space="0" w:color="auto"/>
        <w:right w:val="none" w:sz="0" w:space="0" w:color="auto"/>
      </w:divBdr>
    </w:div>
    <w:div w:id="656155384">
      <w:bodyDiv w:val="1"/>
      <w:marLeft w:val="0"/>
      <w:marRight w:val="0"/>
      <w:marTop w:val="0"/>
      <w:marBottom w:val="0"/>
      <w:divBdr>
        <w:top w:val="none" w:sz="0" w:space="0" w:color="auto"/>
        <w:left w:val="none" w:sz="0" w:space="0" w:color="auto"/>
        <w:bottom w:val="none" w:sz="0" w:space="0" w:color="auto"/>
        <w:right w:val="none" w:sz="0" w:space="0" w:color="auto"/>
      </w:divBdr>
    </w:div>
    <w:div w:id="658850738">
      <w:bodyDiv w:val="1"/>
      <w:marLeft w:val="0"/>
      <w:marRight w:val="0"/>
      <w:marTop w:val="0"/>
      <w:marBottom w:val="0"/>
      <w:divBdr>
        <w:top w:val="none" w:sz="0" w:space="0" w:color="auto"/>
        <w:left w:val="none" w:sz="0" w:space="0" w:color="auto"/>
        <w:bottom w:val="none" w:sz="0" w:space="0" w:color="auto"/>
        <w:right w:val="none" w:sz="0" w:space="0" w:color="auto"/>
      </w:divBdr>
    </w:div>
    <w:div w:id="658966939">
      <w:bodyDiv w:val="1"/>
      <w:marLeft w:val="0"/>
      <w:marRight w:val="0"/>
      <w:marTop w:val="0"/>
      <w:marBottom w:val="0"/>
      <w:divBdr>
        <w:top w:val="none" w:sz="0" w:space="0" w:color="auto"/>
        <w:left w:val="none" w:sz="0" w:space="0" w:color="auto"/>
        <w:bottom w:val="none" w:sz="0" w:space="0" w:color="auto"/>
        <w:right w:val="none" w:sz="0" w:space="0" w:color="auto"/>
      </w:divBdr>
    </w:div>
    <w:div w:id="659579592">
      <w:bodyDiv w:val="1"/>
      <w:marLeft w:val="0"/>
      <w:marRight w:val="0"/>
      <w:marTop w:val="0"/>
      <w:marBottom w:val="0"/>
      <w:divBdr>
        <w:top w:val="none" w:sz="0" w:space="0" w:color="auto"/>
        <w:left w:val="none" w:sz="0" w:space="0" w:color="auto"/>
        <w:bottom w:val="none" w:sz="0" w:space="0" w:color="auto"/>
        <w:right w:val="none" w:sz="0" w:space="0" w:color="auto"/>
      </w:divBdr>
    </w:div>
    <w:div w:id="660357157">
      <w:bodyDiv w:val="1"/>
      <w:marLeft w:val="0"/>
      <w:marRight w:val="0"/>
      <w:marTop w:val="0"/>
      <w:marBottom w:val="0"/>
      <w:divBdr>
        <w:top w:val="none" w:sz="0" w:space="0" w:color="auto"/>
        <w:left w:val="none" w:sz="0" w:space="0" w:color="auto"/>
        <w:bottom w:val="none" w:sz="0" w:space="0" w:color="auto"/>
        <w:right w:val="none" w:sz="0" w:space="0" w:color="auto"/>
      </w:divBdr>
    </w:div>
    <w:div w:id="660543610">
      <w:bodyDiv w:val="1"/>
      <w:marLeft w:val="0"/>
      <w:marRight w:val="0"/>
      <w:marTop w:val="0"/>
      <w:marBottom w:val="0"/>
      <w:divBdr>
        <w:top w:val="none" w:sz="0" w:space="0" w:color="auto"/>
        <w:left w:val="none" w:sz="0" w:space="0" w:color="auto"/>
        <w:bottom w:val="none" w:sz="0" w:space="0" w:color="auto"/>
        <w:right w:val="none" w:sz="0" w:space="0" w:color="auto"/>
      </w:divBdr>
    </w:div>
    <w:div w:id="661465212">
      <w:bodyDiv w:val="1"/>
      <w:marLeft w:val="0"/>
      <w:marRight w:val="0"/>
      <w:marTop w:val="0"/>
      <w:marBottom w:val="0"/>
      <w:divBdr>
        <w:top w:val="none" w:sz="0" w:space="0" w:color="auto"/>
        <w:left w:val="none" w:sz="0" w:space="0" w:color="auto"/>
        <w:bottom w:val="none" w:sz="0" w:space="0" w:color="auto"/>
        <w:right w:val="none" w:sz="0" w:space="0" w:color="auto"/>
      </w:divBdr>
    </w:div>
    <w:div w:id="662052622">
      <w:bodyDiv w:val="1"/>
      <w:marLeft w:val="0"/>
      <w:marRight w:val="0"/>
      <w:marTop w:val="0"/>
      <w:marBottom w:val="0"/>
      <w:divBdr>
        <w:top w:val="none" w:sz="0" w:space="0" w:color="auto"/>
        <w:left w:val="none" w:sz="0" w:space="0" w:color="auto"/>
        <w:bottom w:val="none" w:sz="0" w:space="0" w:color="auto"/>
        <w:right w:val="none" w:sz="0" w:space="0" w:color="auto"/>
      </w:divBdr>
    </w:div>
    <w:div w:id="662440352">
      <w:bodyDiv w:val="1"/>
      <w:marLeft w:val="0"/>
      <w:marRight w:val="0"/>
      <w:marTop w:val="0"/>
      <w:marBottom w:val="0"/>
      <w:divBdr>
        <w:top w:val="none" w:sz="0" w:space="0" w:color="auto"/>
        <w:left w:val="none" w:sz="0" w:space="0" w:color="auto"/>
        <w:bottom w:val="none" w:sz="0" w:space="0" w:color="auto"/>
        <w:right w:val="none" w:sz="0" w:space="0" w:color="auto"/>
      </w:divBdr>
    </w:div>
    <w:div w:id="662706066">
      <w:bodyDiv w:val="1"/>
      <w:marLeft w:val="0"/>
      <w:marRight w:val="0"/>
      <w:marTop w:val="0"/>
      <w:marBottom w:val="0"/>
      <w:divBdr>
        <w:top w:val="none" w:sz="0" w:space="0" w:color="auto"/>
        <w:left w:val="none" w:sz="0" w:space="0" w:color="auto"/>
        <w:bottom w:val="none" w:sz="0" w:space="0" w:color="auto"/>
        <w:right w:val="none" w:sz="0" w:space="0" w:color="auto"/>
      </w:divBdr>
    </w:div>
    <w:div w:id="663893060">
      <w:bodyDiv w:val="1"/>
      <w:marLeft w:val="0"/>
      <w:marRight w:val="0"/>
      <w:marTop w:val="0"/>
      <w:marBottom w:val="0"/>
      <w:divBdr>
        <w:top w:val="none" w:sz="0" w:space="0" w:color="auto"/>
        <w:left w:val="none" w:sz="0" w:space="0" w:color="auto"/>
        <w:bottom w:val="none" w:sz="0" w:space="0" w:color="auto"/>
        <w:right w:val="none" w:sz="0" w:space="0" w:color="auto"/>
      </w:divBdr>
    </w:div>
    <w:div w:id="664742648">
      <w:bodyDiv w:val="1"/>
      <w:marLeft w:val="0"/>
      <w:marRight w:val="0"/>
      <w:marTop w:val="0"/>
      <w:marBottom w:val="0"/>
      <w:divBdr>
        <w:top w:val="none" w:sz="0" w:space="0" w:color="auto"/>
        <w:left w:val="none" w:sz="0" w:space="0" w:color="auto"/>
        <w:bottom w:val="none" w:sz="0" w:space="0" w:color="auto"/>
        <w:right w:val="none" w:sz="0" w:space="0" w:color="auto"/>
      </w:divBdr>
    </w:div>
    <w:div w:id="665279947">
      <w:bodyDiv w:val="1"/>
      <w:marLeft w:val="0"/>
      <w:marRight w:val="0"/>
      <w:marTop w:val="0"/>
      <w:marBottom w:val="0"/>
      <w:divBdr>
        <w:top w:val="none" w:sz="0" w:space="0" w:color="auto"/>
        <w:left w:val="none" w:sz="0" w:space="0" w:color="auto"/>
        <w:bottom w:val="none" w:sz="0" w:space="0" w:color="auto"/>
        <w:right w:val="none" w:sz="0" w:space="0" w:color="auto"/>
      </w:divBdr>
    </w:div>
    <w:div w:id="665523867">
      <w:bodyDiv w:val="1"/>
      <w:marLeft w:val="0"/>
      <w:marRight w:val="0"/>
      <w:marTop w:val="0"/>
      <w:marBottom w:val="0"/>
      <w:divBdr>
        <w:top w:val="none" w:sz="0" w:space="0" w:color="auto"/>
        <w:left w:val="none" w:sz="0" w:space="0" w:color="auto"/>
        <w:bottom w:val="none" w:sz="0" w:space="0" w:color="auto"/>
        <w:right w:val="none" w:sz="0" w:space="0" w:color="auto"/>
      </w:divBdr>
    </w:div>
    <w:div w:id="666246318">
      <w:bodyDiv w:val="1"/>
      <w:marLeft w:val="0"/>
      <w:marRight w:val="0"/>
      <w:marTop w:val="0"/>
      <w:marBottom w:val="0"/>
      <w:divBdr>
        <w:top w:val="none" w:sz="0" w:space="0" w:color="auto"/>
        <w:left w:val="none" w:sz="0" w:space="0" w:color="auto"/>
        <w:bottom w:val="none" w:sz="0" w:space="0" w:color="auto"/>
        <w:right w:val="none" w:sz="0" w:space="0" w:color="auto"/>
      </w:divBdr>
    </w:div>
    <w:div w:id="666445021">
      <w:bodyDiv w:val="1"/>
      <w:marLeft w:val="0"/>
      <w:marRight w:val="0"/>
      <w:marTop w:val="0"/>
      <w:marBottom w:val="0"/>
      <w:divBdr>
        <w:top w:val="none" w:sz="0" w:space="0" w:color="auto"/>
        <w:left w:val="none" w:sz="0" w:space="0" w:color="auto"/>
        <w:bottom w:val="none" w:sz="0" w:space="0" w:color="auto"/>
        <w:right w:val="none" w:sz="0" w:space="0" w:color="auto"/>
      </w:divBdr>
    </w:div>
    <w:div w:id="668292544">
      <w:bodyDiv w:val="1"/>
      <w:marLeft w:val="0"/>
      <w:marRight w:val="0"/>
      <w:marTop w:val="0"/>
      <w:marBottom w:val="0"/>
      <w:divBdr>
        <w:top w:val="none" w:sz="0" w:space="0" w:color="auto"/>
        <w:left w:val="none" w:sz="0" w:space="0" w:color="auto"/>
        <w:bottom w:val="none" w:sz="0" w:space="0" w:color="auto"/>
        <w:right w:val="none" w:sz="0" w:space="0" w:color="auto"/>
      </w:divBdr>
    </w:div>
    <w:div w:id="668561059">
      <w:bodyDiv w:val="1"/>
      <w:marLeft w:val="0"/>
      <w:marRight w:val="0"/>
      <w:marTop w:val="0"/>
      <w:marBottom w:val="0"/>
      <w:divBdr>
        <w:top w:val="none" w:sz="0" w:space="0" w:color="auto"/>
        <w:left w:val="none" w:sz="0" w:space="0" w:color="auto"/>
        <w:bottom w:val="none" w:sz="0" w:space="0" w:color="auto"/>
        <w:right w:val="none" w:sz="0" w:space="0" w:color="auto"/>
      </w:divBdr>
    </w:div>
    <w:div w:id="669064251">
      <w:bodyDiv w:val="1"/>
      <w:marLeft w:val="0"/>
      <w:marRight w:val="0"/>
      <w:marTop w:val="0"/>
      <w:marBottom w:val="0"/>
      <w:divBdr>
        <w:top w:val="none" w:sz="0" w:space="0" w:color="auto"/>
        <w:left w:val="none" w:sz="0" w:space="0" w:color="auto"/>
        <w:bottom w:val="none" w:sz="0" w:space="0" w:color="auto"/>
        <w:right w:val="none" w:sz="0" w:space="0" w:color="auto"/>
      </w:divBdr>
    </w:div>
    <w:div w:id="669334252">
      <w:bodyDiv w:val="1"/>
      <w:marLeft w:val="0"/>
      <w:marRight w:val="0"/>
      <w:marTop w:val="0"/>
      <w:marBottom w:val="0"/>
      <w:divBdr>
        <w:top w:val="none" w:sz="0" w:space="0" w:color="auto"/>
        <w:left w:val="none" w:sz="0" w:space="0" w:color="auto"/>
        <w:bottom w:val="none" w:sz="0" w:space="0" w:color="auto"/>
        <w:right w:val="none" w:sz="0" w:space="0" w:color="auto"/>
      </w:divBdr>
    </w:div>
    <w:div w:id="669408276">
      <w:bodyDiv w:val="1"/>
      <w:marLeft w:val="0"/>
      <w:marRight w:val="0"/>
      <w:marTop w:val="0"/>
      <w:marBottom w:val="0"/>
      <w:divBdr>
        <w:top w:val="none" w:sz="0" w:space="0" w:color="auto"/>
        <w:left w:val="none" w:sz="0" w:space="0" w:color="auto"/>
        <w:bottom w:val="none" w:sz="0" w:space="0" w:color="auto"/>
        <w:right w:val="none" w:sz="0" w:space="0" w:color="auto"/>
      </w:divBdr>
    </w:div>
    <w:div w:id="669721947">
      <w:bodyDiv w:val="1"/>
      <w:marLeft w:val="0"/>
      <w:marRight w:val="0"/>
      <w:marTop w:val="0"/>
      <w:marBottom w:val="0"/>
      <w:divBdr>
        <w:top w:val="none" w:sz="0" w:space="0" w:color="auto"/>
        <w:left w:val="none" w:sz="0" w:space="0" w:color="auto"/>
        <w:bottom w:val="none" w:sz="0" w:space="0" w:color="auto"/>
        <w:right w:val="none" w:sz="0" w:space="0" w:color="auto"/>
      </w:divBdr>
    </w:div>
    <w:div w:id="670067996">
      <w:bodyDiv w:val="1"/>
      <w:marLeft w:val="0"/>
      <w:marRight w:val="0"/>
      <w:marTop w:val="0"/>
      <w:marBottom w:val="0"/>
      <w:divBdr>
        <w:top w:val="none" w:sz="0" w:space="0" w:color="auto"/>
        <w:left w:val="none" w:sz="0" w:space="0" w:color="auto"/>
        <w:bottom w:val="none" w:sz="0" w:space="0" w:color="auto"/>
        <w:right w:val="none" w:sz="0" w:space="0" w:color="auto"/>
      </w:divBdr>
    </w:div>
    <w:div w:id="670834998">
      <w:bodyDiv w:val="1"/>
      <w:marLeft w:val="0"/>
      <w:marRight w:val="0"/>
      <w:marTop w:val="0"/>
      <w:marBottom w:val="0"/>
      <w:divBdr>
        <w:top w:val="none" w:sz="0" w:space="0" w:color="auto"/>
        <w:left w:val="none" w:sz="0" w:space="0" w:color="auto"/>
        <w:bottom w:val="none" w:sz="0" w:space="0" w:color="auto"/>
        <w:right w:val="none" w:sz="0" w:space="0" w:color="auto"/>
      </w:divBdr>
    </w:div>
    <w:div w:id="674038795">
      <w:bodyDiv w:val="1"/>
      <w:marLeft w:val="0"/>
      <w:marRight w:val="0"/>
      <w:marTop w:val="0"/>
      <w:marBottom w:val="0"/>
      <w:divBdr>
        <w:top w:val="none" w:sz="0" w:space="0" w:color="auto"/>
        <w:left w:val="none" w:sz="0" w:space="0" w:color="auto"/>
        <w:bottom w:val="none" w:sz="0" w:space="0" w:color="auto"/>
        <w:right w:val="none" w:sz="0" w:space="0" w:color="auto"/>
      </w:divBdr>
    </w:div>
    <w:div w:id="676275229">
      <w:bodyDiv w:val="1"/>
      <w:marLeft w:val="0"/>
      <w:marRight w:val="0"/>
      <w:marTop w:val="0"/>
      <w:marBottom w:val="0"/>
      <w:divBdr>
        <w:top w:val="none" w:sz="0" w:space="0" w:color="auto"/>
        <w:left w:val="none" w:sz="0" w:space="0" w:color="auto"/>
        <w:bottom w:val="none" w:sz="0" w:space="0" w:color="auto"/>
        <w:right w:val="none" w:sz="0" w:space="0" w:color="auto"/>
      </w:divBdr>
    </w:div>
    <w:div w:id="678233578">
      <w:bodyDiv w:val="1"/>
      <w:marLeft w:val="0"/>
      <w:marRight w:val="0"/>
      <w:marTop w:val="0"/>
      <w:marBottom w:val="0"/>
      <w:divBdr>
        <w:top w:val="none" w:sz="0" w:space="0" w:color="auto"/>
        <w:left w:val="none" w:sz="0" w:space="0" w:color="auto"/>
        <w:bottom w:val="none" w:sz="0" w:space="0" w:color="auto"/>
        <w:right w:val="none" w:sz="0" w:space="0" w:color="auto"/>
      </w:divBdr>
    </w:div>
    <w:div w:id="678317741">
      <w:bodyDiv w:val="1"/>
      <w:marLeft w:val="0"/>
      <w:marRight w:val="0"/>
      <w:marTop w:val="0"/>
      <w:marBottom w:val="0"/>
      <w:divBdr>
        <w:top w:val="none" w:sz="0" w:space="0" w:color="auto"/>
        <w:left w:val="none" w:sz="0" w:space="0" w:color="auto"/>
        <w:bottom w:val="none" w:sz="0" w:space="0" w:color="auto"/>
        <w:right w:val="none" w:sz="0" w:space="0" w:color="auto"/>
      </w:divBdr>
    </w:div>
    <w:div w:id="679431761">
      <w:bodyDiv w:val="1"/>
      <w:marLeft w:val="0"/>
      <w:marRight w:val="0"/>
      <w:marTop w:val="0"/>
      <w:marBottom w:val="0"/>
      <w:divBdr>
        <w:top w:val="none" w:sz="0" w:space="0" w:color="auto"/>
        <w:left w:val="none" w:sz="0" w:space="0" w:color="auto"/>
        <w:bottom w:val="none" w:sz="0" w:space="0" w:color="auto"/>
        <w:right w:val="none" w:sz="0" w:space="0" w:color="auto"/>
      </w:divBdr>
    </w:div>
    <w:div w:id="680670076">
      <w:bodyDiv w:val="1"/>
      <w:marLeft w:val="0"/>
      <w:marRight w:val="0"/>
      <w:marTop w:val="0"/>
      <w:marBottom w:val="0"/>
      <w:divBdr>
        <w:top w:val="none" w:sz="0" w:space="0" w:color="auto"/>
        <w:left w:val="none" w:sz="0" w:space="0" w:color="auto"/>
        <w:bottom w:val="none" w:sz="0" w:space="0" w:color="auto"/>
        <w:right w:val="none" w:sz="0" w:space="0" w:color="auto"/>
      </w:divBdr>
    </w:div>
    <w:div w:id="681007839">
      <w:bodyDiv w:val="1"/>
      <w:marLeft w:val="0"/>
      <w:marRight w:val="0"/>
      <w:marTop w:val="0"/>
      <w:marBottom w:val="0"/>
      <w:divBdr>
        <w:top w:val="none" w:sz="0" w:space="0" w:color="auto"/>
        <w:left w:val="none" w:sz="0" w:space="0" w:color="auto"/>
        <w:bottom w:val="none" w:sz="0" w:space="0" w:color="auto"/>
        <w:right w:val="none" w:sz="0" w:space="0" w:color="auto"/>
      </w:divBdr>
    </w:div>
    <w:div w:id="681279340">
      <w:bodyDiv w:val="1"/>
      <w:marLeft w:val="0"/>
      <w:marRight w:val="0"/>
      <w:marTop w:val="0"/>
      <w:marBottom w:val="0"/>
      <w:divBdr>
        <w:top w:val="none" w:sz="0" w:space="0" w:color="auto"/>
        <w:left w:val="none" w:sz="0" w:space="0" w:color="auto"/>
        <w:bottom w:val="none" w:sz="0" w:space="0" w:color="auto"/>
        <w:right w:val="none" w:sz="0" w:space="0" w:color="auto"/>
      </w:divBdr>
    </w:div>
    <w:div w:id="681469513">
      <w:bodyDiv w:val="1"/>
      <w:marLeft w:val="0"/>
      <w:marRight w:val="0"/>
      <w:marTop w:val="0"/>
      <w:marBottom w:val="0"/>
      <w:divBdr>
        <w:top w:val="none" w:sz="0" w:space="0" w:color="auto"/>
        <w:left w:val="none" w:sz="0" w:space="0" w:color="auto"/>
        <w:bottom w:val="none" w:sz="0" w:space="0" w:color="auto"/>
        <w:right w:val="none" w:sz="0" w:space="0" w:color="auto"/>
      </w:divBdr>
    </w:div>
    <w:div w:id="681589381">
      <w:bodyDiv w:val="1"/>
      <w:marLeft w:val="0"/>
      <w:marRight w:val="0"/>
      <w:marTop w:val="0"/>
      <w:marBottom w:val="0"/>
      <w:divBdr>
        <w:top w:val="none" w:sz="0" w:space="0" w:color="auto"/>
        <w:left w:val="none" w:sz="0" w:space="0" w:color="auto"/>
        <w:bottom w:val="none" w:sz="0" w:space="0" w:color="auto"/>
        <w:right w:val="none" w:sz="0" w:space="0" w:color="auto"/>
      </w:divBdr>
    </w:div>
    <w:div w:id="681711091">
      <w:bodyDiv w:val="1"/>
      <w:marLeft w:val="0"/>
      <w:marRight w:val="0"/>
      <w:marTop w:val="0"/>
      <w:marBottom w:val="0"/>
      <w:divBdr>
        <w:top w:val="none" w:sz="0" w:space="0" w:color="auto"/>
        <w:left w:val="none" w:sz="0" w:space="0" w:color="auto"/>
        <w:bottom w:val="none" w:sz="0" w:space="0" w:color="auto"/>
        <w:right w:val="none" w:sz="0" w:space="0" w:color="auto"/>
      </w:divBdr>
    </w:div>
    <w:div w:id="681712376">
      <w:bodyDiv w:val="1"/>
      <w:marLeft w:val="0"/>
      <w:marRight w:val="0"/>
      <w:marTop w:val="0"/>
      <w:marBottom w:val="0"/>
      <w:divBdr>
        <w:top w:val="none" w:sz="0" w:space="0" w:color="auto"/>
        <w:left w:val="none" w:sz="0" w:space="0" w:color="auto"/>
        <w:bottom w:val="none" w:sz="0" w:space="0" w:color="auto"/>
        <w:right w:val="none" w:sz="0" w:space="0" w:color="auto"/>
      </w:divBdr>
    </w:div>
    <w:div w:id="682317755">
      <w:bodyDiv w:val="1"/>
      <w:marLeft w:val="0"/>
      <w:marRight w:val="0"/>
      <w:marTop w:val="0"/>
      <w:marBottom w:val="0"/>
      <w:divBdr>
        <w:top w:val="none" w:sz="0" w:space="0" w:color="auto"/>
        <w:left w:val="none" w:sz="0" w:space="0" w:color="auto"/>
        <w:bottom w:val="none" w:sz="0" w:space="0" w:color="auto"/>
        <w:right w:val="none" w:sz="0" w:space="0" w:color="auto"/>
      </w:divBdr>
    </w:div>
    <w:div w:id="682319247">
      <w:bodyDiv w:val="1"/>
      <w:marLeft w:val="0"/>
      <w:marRight w:val="0"/>
      <w:marTop w:val="0"/>
      <w:marBottom w:val="0"/>
      <w:divBdr>
        <w:top w:val="none" w:sz="0" w:space="0" w:color="auto"/>
        <w:left w:val="none" w:sz="0" w:space="0" w:color="auto"/>
        <w:bottom w:val="none" w:sz="0" w:space="0" w:color="auto"/>
        <w:right w:val="none" w:sz="0" w:space="0" w:color="auto"/>
      </w:divBdr>
    </w:div>
    <w:div w:id="682785325">
      <w:bodyDiv w:val="1"/>
      <w:marLeft w:val="0"/>
      <w:marRight w:val="0"/>
      <w:marTop w:val="0"/>
      <w:marBottom w:val="0"/>
      <w:divBdr>
        <w:top w:val="none" w:sz="0" w:space="0" w:color="auto"/>
        <w:left w:val="none" w:sz="0" w:space="0" w:color="auto"/>
        <w:bottom w:val="none" w:sz="0" w:space="0" w:color="auto"/>
        <w:right w:val="none" w:sz="0" w:space="0" w:color="auto"/>
      </w:divBdr>
    </w:div>
    <w:div w:id="682973856">
      <w:bodyDiv w:val="1"/>
      <w:marLeft w:val="0"/>
      <w:marRight w:val="0"/>
      <w:marTop w:val="0"/>
      <w:marBottom w:val="0"/>
      <w:divBdr>
        <w:top w:val="none" w:sz="0" w:space="0" w:color="auto"/>
        <w:left w:val="none" w:sz="0" w:space="0" w:color="auto"/>
        <w:bottom w:val="none" w:sz="0" w:space="0" w:color="auto"/>
        <w:right w:val="none" w:sz="0" w:space="0" w:color="auto"/>
      </w:divBdr>
    </w:div>
    <w:div w:id="683435780">
      <w:bodyDiv w:val="1"/>
      <w:marLeft w:val="0"/>
      <w:marRight w:val="0"/>
      <w:marTop w:val="0"/>
      <w:marBottom w:val="0"/>
      <w:divBdr>
        <w:top w:val="none" w:sz="0" w:space="0" w:color="auto"/>
        <w:left w:val="none" w:sz="0" w:space="0" w:color="auto"/>
        <w:bottom w:val="none" w:sz="0" w:space="0" w:color="auto"/>
        <w:right w:val="none" w:sz="0" w:space="0" w:color="auto"/>
      </w:divBdr>
    </w:div>
    <w:div w:id="684596437">
      <w:bodyDiv w:val="1"/>
      <w:marLeft w:val="0"/>
      <w:marRight w:val="0"/>
      <w:marTop w:val="0"/>
      <w:marBottom w:val="0"/>
      <w:divBdr>
        <w:top w:val="none" w:sz="0" w:space="0" w:color="auto"/>
        <w:left w:val="none" w:sz="0" w:space="0" w:color="auto"/>
        <w:bottom w:val="none" w:sz="0" w:space="0" w:color="auto"/>
        <w:right w:val="none" w:sz="0" w:space="0" w:color="auto"/>
      </w:divBdr>
    </w:div>
    <w:div w:id="686447737">
      <w:bodyDiv w:val="1"/>
      <w:marLeft w:val="0"/>
      <w:marRight w:val="0"/>
      <w:marTop w:val="0"/>
      <w:marBottom w:val="0"/>
      <w:divBdr>
        <w:top w:val="none" w:sz="0" w:space="0" w:color="auto"/>
        <w:left w:val="none" w:sz="0" w:space="0" w:color="auto"/>
        <w:bottom w:val="none" w:sz="0" w:space="0" w:color="auto"/>
        <w:right w:val="none" w:sz="0" w:space="0" w:color="auto"/>
      </w:divBdr>
    </w:div>
    <w:div w:id="686642422">
      <w:bodyDiv w:val="1"/>
      <w:marLeft w:val="0"/>
      <w:marRight w:val="0"/>
      <w:marTop w:val="0"/>
      <w:marBottom w:val="0"/>
      <w:divBdr>
        <w:top w:val="none" w:sz="0" w:space="0" w:color="auto"/>
        <w:left w:val="none" w:sz="0" w:space="0" w:color="auto"/>
        <w:bottom w:val="none" w:sz="0" w:space="0" w:color="auto"/>
        <w:right w:val="none" w:sz="0" w:space="0" w:color="auto"/>
      </w:divBdr>
    </w:div>
    <w:div w:id="687832515">
      <w:bodyDiv w:val="1"/>
      <w:marLeft w:val="0"/>
      <w:marRight w:val="0"/>
      <w:marTop w:val="0"/>
      <w:marBottom w:val="0"/>
      <w:divBdr>
        <w:top w:val="none" w:sz="0" w:space="0" w:color="auto"/>
        <w:left w:val="none" w:sz="0" w:space="0" w:color="auto"/>
        <w:bottom w:val="none" w:sz="0" w:space="0" w:color="auto"/>
        <w:right w:val="none" w:sz="0" w:space="0" w:color="auto"/>
      </w:divBdr>
    </w:div>
    <w:div w:id="690961748">
      <w:bodyDiv w:val="1"/>
      <w:marLeft w:val="0"/>
      <w:marRight w:val="0"/>
      <w:marTop w:val="0"/>
      <w:marBottom w:val="0"/>
      <w:divBdr>
        <w:top w:val="none" w:sz="0" w:space="0" w:color="auto"/>
        <w:left w:val="none" w:sz="0" w:space="0" w:color="auto"/>
        <w:bottom w:val="none" w:sz="0" w:space="0" w:color="auto"/>
        <w:right w:val="none" w:sz="0" w:space="0" w:color="auto"/>
      </w:divBdr>
    </w:div>
    <w:div w:id="692074567">
      <w:bodyDiv w:val="1"/>
      <w:marLeft w:val="0"/>
      <w:marRight w:val="0"/>
      <w:marTop w:val="0"/>
      <w:marBottom w:val="0"/>
      <w:divBdr>
        <w:top w:val="none" w:sz="0" w:space="0" w:color="auto"/>
        <w:left w:val="none" w:sz="0" w:space="0" w:color="auto"/>
        <w:bottom w:val="none" w:sz="0" w:space="0" w:color="auto"/>
        <w:right w:val="none" w:sz="0" w:space="0" w:color="auto"/>
      </w:divBdr>
    </w:div>
    <w:div w:id="693968411">
      <w:bodyDiv w:val="1"/>
      <w:marLeft w:val="0"/>
      <w:marRight w:val="0"/>
      <w:marTop w:val="0"/>
      <w:marBottom w:val="0"/>
      <w:divBdr>
        <w:top w:val="none" w:sz="0" w:space="0" w:color="auto"/>
        <w:left w:val="none" w:sz="0" w:space="0" w:color="auto"/>
        <w:bottom w:val="none" w:sz="0" w:space="0" w:color="auto"/>
        <w:right w:val="none" w:sz="0" w:space="0" w:color="auto"/>
      </w:divBdr>
    </w:div>
    <w:div w:id="694380321">
      <w:bodyDiv w:val="1"/>
      <w:marLeft w:val="0"/>
      <w:marRight w:val="0"/>
      <w:marTop w:val="0"/>
      <w:marBottom w:val="0"/>
      <w:divBdr>
        <w:top w:val="none" w:sz="0" w:space="0" w:color="auto"/>
        <w:left w:val="none" w:sz="0" w:space="0" w:color="auto"/>
        <w:bottom w:val="none" w:sz="0" w:space="0" w:color="auto"/>
        <w:right w:val="none" w:sz="0" w:space="0" w:color="auto"/>
      </w:divBdr>
    </w:div>
    <w:div w:id="694648519">
      <w:bodyDiv w:val="1"/>
      <w:marLeft w:val="0"/>
      <w:marRight w:val="0"/>
      <w:marTop w:val="0"/>
      <w:marBottom w:val="0"/>
      <w:divBdr>
        <w:top w:val="none" w:sz="0" w:space="0" w:color="auto"/>
        <w:left w:val="none" w:sz="0" w:space="0" w:color="auto"/>
        <w:bottom w:val="none" w:sz="0" w:space="0" w:color="auto"/>
        <w:right w:val="none" w:sz="0" w:space="0" w:color="auto"/>
      </w:divBdr>
    </w:div>
    <w:div w:id="695890321">
      <w:bodyDiv w:val="1"/>
      <w:marLeft w:val="0"/>
      <w:marRight w:val="0"/>
      <w:marTop w:val="0"/>
      <w:marBottom w:val="0"/>
      <w:divBdr>
        <w:top w:val="none" w:sz="0" w:space="0" w:color="auto"/>
        <w:left w:val="none" w:sz="0" w:space="0" w:color="auto"/>
        <w:bottom w:val="none" w:sz="0" w:space="0" w:color="auto"/>
        <w:right w:val="none" w:sz="0" w:space="0" w:color="auto"/>
      </w:divBdr>
    </w:div>
    <w:div w:id="696665746">
      <w:bodyDiv w:val="1"/>
      <w:marLeft w:val="0"/>
      <w:marRight w:val="0"/>
      <w:marTop w:val="0"/>
      <w:marBottom w:val="0"/>
      <w:divBdr>
        <w:top w:val="none" w:sz="0" w:space="0" w:color="auto"/>
        <w:left w:val="none" w:sz="0" w:space="0" w:color="auto"/>
        <w:bottom w:val="none" w:sz="0" w:space="0" w:color="auto"/>
        <w:right w:val="none" w:sz="0" w:space="0" w:color="auto"/>
      </w:divBdr>
    </w:div>
    <w:div w:id="697121400">
      <w:bodyDiv w:val="1"/>
      <w:marLeft w:val="0"/>
      <w:marRight w:val="0"/>
      <w:marTop w:val="0"/>
      <w:marBottom w:val="0"/>
      <w:divBdr>
        <w:top w:val="none" w:sz="0" w:space="0" w:color="auto"/>
        <w:left w:val="none" w:sz="0" w:space="0" w:color="auto"/>
        <w:bottom w:val="none" w:sz="0" w:space="0" w:color="auto"/>
        <w:right w:val="none" w:sz="0" w:space="0" w:color="auto"/>
      </w:divBdr>
    </w:div>
    <w:div w:id="698508196">
      <w:bodyDiv w:val="1"/>
      <w:marLeft w:val="0"/>
      <w:marRight w:val="0"/>
      <w:marTop w:val="0"/>
      <w:marBottom w:val="0"/>
      <w:divBdr>
        <w:top w:val="none" w:sz="0" w:space="0" w:color="auto"/>
        <w:left w:val="none" w:sz="0" w:space="0" w:color="auto"/>
        <w:bottom w:val="none" w:sz="0" w:space="0" w:color="auto"/>
        <w:right w:val="none" w:sz="0" w:space="0" w:color="auto"/>
      </w:divBdr>
    </w:div>
    <w:div w:id="698554307">
      <w:bodyDiv w:val="1"/>
      <w:marLeft w:val="0"/>
      <w:marRight w:val="0"/>
      <w:marTop w:val="0"/>
      <w:marBottom w:val="0"/>
      <w:divBdr>
        <w:top w:val="none" w:sz="0" w:space="0" w:color="auto"/>
        <w:left w:val="none" w:sz="0" w:space="0" w:color="auto"/>
        <w:bottom w:val="none" w:sz="0" w:space="0" w:color="auto"/>
        <w:right w:val="none" w:sz="0" w:space="0" w:color="auto"/>
      </w:divBdr>
    </w:div>
    <w:div w:id="698703726">
      <w:bodyDiv w:val="1"/>
      <w:marLeft w:val="0"/>
      <w:marRight w:val="0"/>
      <w:marTop w:val="0"/>
      <w:marBottom w:val="0"/>
      <w:divBdr>
        <w:top w:val="none" w:sz="0" w:space="0" w:color="auto"/>
        <w:left w:val="none" w:sz="0" w:space="0" w:color="auto"/>
        <w:bottom w:val="none" w:sz="0" w:space="0" w:color="auto"/>
        <w:right w:val="none" w:sz="0" w:space="0" w:color="auto"/>
      </w:divBdr>
    </w:div>
    <w:div w:id="699161295">
      <w:bodyDiv w:val="1"/>
      <w:marLeft w:val="0"/>
      <w:marRight w:val="0"/>
      <w:marTop w:val="0"/>
      <w:marBottom w:val="0"/>
      <w:divBdr>
        <w:top w:val="none" w:sz="0" w:space="0" w:color="auto"/>
        <w:left w:val="none" w:sz="0" w:space="0" w:color="auto"/>
        <w:bottom w:val="none" w:sz="0" w:space="0" w:color="auto"/>
        <w:right w:val="none" w:sz="0" w:space="0" w:color="auto"/>
      </w:divBdr>
    </w:div>
    <w:div w:id="699357469">
      <w:bodyDiv w:val="1"/>
      <w:marLeft w:val="0"/>
      <w:marRight w:val="0"/>
      <w:marTop w:val="0"/>
      <w:marBottom w:val="0"/>
      <w:divBdr>
        <w:top w:val="none" w:sz="0" w:space="0" w:color="auto"/>
        <w:left w:val="none" w:sz="0" w:space="0" w:color="auto"/>
        <w:bottom w:val="none" w:sz="0" w:space="0" w:color="auto"/>
        <w:right w:val="none" w:sz="0" w:space="0" w:color="auto"/>
      </w:divBdr>
    </w:div>
    <w:div w:id="699474025">
      <w:bodyDiv w:val="1"/>
      <w:marLeft w:val="0"/>
      <w:marRight w:val="0"/>
      <w:marTop w:val="0"/>
      <w:marBottom w:val="0"/>
      <w:divBdr>
        <w:top w:val="none" w:sz="0" w:space="0" w:color="auto"/>
        <w:left w:val="none" w:sz="0" w:space="0" w:color="auto"/>
        <w:bottom w:val="none" w:sz="0" w:space="0" w:color="auto"/>
        <w:right w:val="none" w:sz="0" w:space="0" w:color="auto"/>
      </w:divBdr>
    </w:div>
    <w:div w:id="699933390">
      <w:bodyDiv w:val="1"/>
      <w:marLeft w:val="0"/>
      <w:marRight w:val="0"/>
      <w:marTop w:val="0"/>
      <w:marBottom w:val="0"/>
      <w:divBdr>
        <w:top w:val="none" w:sz="0" w:space="0" w:color="auto"/>
        <w:left w:val="none" w:sz="0" w:space="0" w:color="auto"/>
        <w:bottom w:val="none" w:sz="0" w:space="0" w:color="auto"/>
        <w:right w:val="none" w:sz="0" w:space="0" w:color="auto"/>
      </w:divBdr>
    </w:div>
    <w:div w:id="700321767">
      <w:bodyDiv w:val="1"/>
      <w:marLeft w:val="0"/>
      <w:marRight w:val="0"/>
      <w:marTop w:val="0"/>
      <w:marBottom w:val="0"/>
      <w:divBdr>
        <w:top w:val="none" w:sz="0" w:space="0" w:color="auto"/>
        <w:left w:val="none" w:sz="0" w:space="0" w:color="auto"/>
        <w:bottom w:val="none" w:sz="0" w:space="0" w:color="auto"/>
        <w:right w:val="none" w:sz="0" w:space="0" w:color="auto"/>
      </w:divBdr>
    </w:div>
    <w:div w:id="700784910">
      <w:bodyDiv w:val="1"/>
      <w:marLeft w:val="0"/>
      <w:marRight w:val="0"/>
      <w:marTop w:val="0"/>
      <w:marBottom w:val="0"/>
      <w:divBdr>
        <w:top w:val="none" w:sz="0" w:space="0" w:color="auto"/>
        <w:left w:val="none" w:sz="0" w:space="0" w:color="auto"/>
        <w:bottom w:val="none" w:sz="0" w:space="0" w:color="auto"/>
        <w:right w:val="none" w:sz="0" w:space="0" w:color="auto"/>
      </w:divBdr>
    </w:div>
    <w:div w:id="701440383">
      <w:bodyDiv w:val="1"/>
      <w:marLeft w:val="0"/>
      <w:marRight w:val="0"/>
      <w:marTop w:val="0"/>
      <w:marBottom w:val="0"/>
      <w:divBdr>
        <w:top w:val="none" w:sz="0" w:space="0" w:color="auto"/>
        <w:left w:val="none" w:sz="0" w:space="0" w:color="auto"/>
        <w:bottom w:val="none" w:sz="0" w:space="0" w:color="auto"/>
        <w:right w:val="none" w:sz="0" w:space="0" w:color="auto"/>
      </w:divBdr>
    </w:div>
    <w:div w:id="702025138">
      <w:bodyDiv w:val="1"/>
      <w:marLeft w:val="0"/>
      <w:marRight w:val="0"/>
      <w:marTop w:val="0"/>
      <w:marBottom w:val="0"/>
      <w:divBdr>
        <w:top w:val="none" w:sz="0" w:space="0" w:color="auto"/>
        <w:left w:val="none" w:sz="0" w:space="0" w:color="auto"/>
        <w:bottom w:val="none" w:sz="0" w:space="0" w:color="auto"/>
        <w:right w:val="none" w:sz="0" w:space="0" w:color="auto"/>
      </w:divBdr>
    </w:div>
    <w:div w:id="702369591">
      <w:bodyDiv w:val="1"/>
      <w:marLeft w:val="0"/>
      <w:marRight w:val="0"/>
      <w:marTop w:val="0"/>
      <w:marBottom w:val="0"/>
      <w:divBdr>
        <w:top w:val="none" w:sz="0" w:space="0" w:color="auto"/>
        <w:left w:val="none" w:sz="0" w:space="0" w:color="auto"/>
        <w:bottom w:val="none" w:sz="0" w:space="0" w:color="auto"/>
        <w:right w:val="none" w:sz="0" w:space="0" w:color="auto"/>
      </w:divBdr>
    </w:div>
    <w:div w:id="702485010">
      <w:bodyDiv w:val="1"/>
      <w:marLeft w:val="0"/>
      <w:marRight w:val="0"/>
      <w:marTop w:val="0"/>
      <w:marBottom w:val="0"/>
      <w:divBdr>
        <w:top w:val="none" w:sz="0" w:space="0" w:color="auto"/>
        <w:left w:val="none" w:sz="0" w:space="0" w:color="auto"/>
        <w:bottom w:val="none" w:sz="0" w:space="0" w:color="auto"/>
        <w:right w:val="none" w:sz="0" w:space="0" w:color="auto"/>
      </w:divBdr>
    </w:div>
    <w:div w:id="704215303">
      <w:bodyDiv w:val="1"/>
      <w:marLeft w:val="0"/>
      <w:marRight w:val="0"/>
      <w:marTop w:val="0"/>
      <w:marBottom w:val="0"/>
      <w:divBdr>
        <w:top w:val="none" w:sz="0" w:space="0" w:color="auto"/>
        <w:left w:val="none" w:sz="0" w:space="0" w:color="auto"/>
        <w:bottom w:val="none" w:sz="0" w:space="0" w:color="auto"/>
        <w:right w:val="none" w:sz="0" w:space="0" w:color="auto"/>
      </w:divBdr>
    </w:div>
    <w:div w:id="705638332">
      <w:bodyDiv w:val="1"/>
      <w:marLeft w:val="0"/>
      <w:marRight w:val="0"/>
      <w:marTop w:val="0"/>
      <w:marBottom w:val="0"/>
      <w:divBdr>
        <w:top w:val="none" w:sz="0" w:space="0" w:color="auto"/>
        <w:left w:val="none" w:sz="0" w:space="0" w:color="auto"/>
        <w:bottom w:val="none" w:sz="0" w:space="0" w:color="auto"/>
        <w:right w:val="none" w:sz="0" w:space="0" w:color="auto"/>
      </w:divBdr>
    </w:div>
    <w:div w:id="706680253">
      <w:bodyDiv w:val="1"/>
      <w:marLeft w:val="0"/>
      <w:marRight w:val="0"/>
      <w:marTop w:val="0"/>
      <w:marBottom w:val="0"/>
      <w:divBdr>
        <w:top w:val="none" w:sz="0" w:space="0" w:color="auto"/>
        <w:left w:val="none" w:sz="0" w:space="0" w:color="auto"/>
        <w:bottom w:val="none" w:sz="0" w:space="0" w:color="auto"/>
        <w:right w:val="none" w:sz="0" w:space="0" w:color="auto"/>
      </w:divBdr>
    </w:div>
    <w:div w:id="707612004">
      <w:bodyDiv w:val="1"/>
      <w:marLeft w:val="0"/>
      <w:marRight w:val="0"/>
      <w:marTop w:val="0"/>
      <w:marBottom w:val="0"/>
      <w:divBdr>
        <w:top w:val="none" w:sz="0" w:space="0" w:color="auto"/>
        <w:left w:val="none" w:sz="0" w:space="0" w:color="auto"/>
        <w:bottom w:val="none" w:sz="0" w:space="0" w:color="auto"/>
        <w:right w:val="none" w:sz="0" w:space="0" w:color="auto"/>
      </w:divBdr>
    </w:div>
    <w:div w:id="708382412">
      <w:bodyDiv w:val="1"/>
      <w:marLeft w:val="0"/>
      <w:marRight w:val="0"/>
      <w:marTop w:val="0"/>
      <w:marBottom w:val="0"/>
      <w:divBdr>
        <w:top w:val="none" w:sz="0" w:space="0" w:color="auto"/>
        <w:left w:val="none" w:sz="0" w:space="0" w:color="auto"/>
        <w:bottom w:val="none" w:sz="0" w:space="0" w:color="auto"/>
        <w:right w:val="none" w:sz="0" w:space="0" w:color="auto"/>
      </w:divBdr>
    </w:div>
    <w:div w:id="709257889">
      <w:bodyDiv w:val="1"/>
      <w:marLeft w:val="0"/>
      <w:marRight w:val="0"/>
      <w:marTop w:val="0"/>
      <w:marBottom w:val="0"/>
      <w:divBdr>
        <w:top w:val="none" w:sz="0" w:space="0" w:color="auto"/>
        <w:left w:val="none" w:sz="0" w:space="0" w:color="auto"/>
        <w:bottom w:val="none" w:sz="0" w:space="0" w:color="auto"/>
        <w:right w:val="none" w:sz="0" w:space="0" w:color="auto"/>
      </w:divBdr>
    </w:div>
    <w:div w:id="709958225">
      <w:bodyDiv w:val="1"/>
      <w:marLeft w:val="0"/>
      <w:marRight w:val="0"/>
      <w:marTop w:val="0"/>
      <w:marBottom w:val="0"/>
      <w:divBdr>
        <w:top w:val="none" w:sz="0" w:space="0" w:color="auto"/>
        <w:left w:val="none" w:sz="0" w:space="0" w:color="auto"/>
        <w:bottom w:val="none" w:sz="0" w:space="0" w:color="auto"/>
        <w:right w:val="none" w:sz="0" w:space="0" w:color="auto"/>
      </w:divBdr>
    </w:div>
    <w:div w:id="710106727">
      <w:bodyDiv w:val="1"/>
      <w:marLeft w:val="0"/>
      <w:marRight w:val="0"/>
      <w:marTop w:val="0"/>
      <w:marBottom w:val="0"/>
      <w:divBdr>
        <w:top w:val="none" w:sz="0" w:space="0" w:color="auto"/>
        <w:left w:val="none" w:sz="0" w:space="0" w:color="auto"/>
        <w:bottom w:val="none" w:sz="0" w:space="0" w:color="auto"/>
        <w:right w:val="none" w:sz="0" w:space="0" w:color="auto"/>
      </w:divBdr>
    </w:div>
    <w:div w:id="712076191">
      <w:bodyDiv w:val="1"/>
      <w:marLeft w:val="0"/>
      <w:marRight w:val="0"/>
      <w:marTop w:val="0"/>
      <w:marBottom w:val="0"/>
      <w:divBdr>
        <w:top w:val="none" w:sz="0" w:space="0" w:color="auto"/>
        <w:left w:val="none" w:sz="0" w:space="0" w:color="auto"/>
        <w:bottom w:val="none" w:sz="0" w:space="0" w:color="auto"/>
        <w:right w:val="none" w:sz="0" w:space="0" w:color="auto"/>
      </w:divBdr>
    </w:div>
    <w:div w:id="712196773">
      <w:bodyDiv w:val="1"/>
      <w:marLeft w:val="0"/>
      <w:marRight w:val="0"/>
      <w:marTop w:val="0"/>
      <w:marBottom w:val="0"/>
      <w:divBdr>
        <w:top w:val="none" w:sz="0" w:space="0" w:color="auto"/>
        <w:left w:val="none" w:sz="0" w:space="0" w:color="auto"/>
        <w:bottom w:val="none" w:sz="0" w:space="0" w:color="auto"/>
        <w:right w:val="none" w:sz="0" w:space="0" w:color="auto"/>
      </w:divBdr>
    </w:div>
    <w:div w:id="712583100">
      <w:bodyDiv w:val="1"/>
      <w:marLeft w:val="0"/>
      <w:marRight w:val="0"/>
      <w:marTop w:val="0"/>
      <w:marBottom w:val="0"/>
      <w:divBdr>
        <w:top w:val="none" w:sz="0" w:space="0" w:color="auto"/>
        <w:left w:val="none" w:sz="0" w:space="0" w:color="auto"/>
        <w:bottom w:val="none" w:sz="0" w:space="0" w:color="auto"/>
        <w:right w:val="none" w:sz="0" w:space="0" w:color="auto"/>
      </w:divBdr>
    </w:div>
    <w:div w:id="713888806">
      <w:bodyDiv w:val="1"/>
      <w:marLeft w:val="0"/>
      <w:marRight w:val="0"/>
      <w:marTop w:val="0"/>
      <w:marBottom w:val="0"/>
      <w:divBdr>
        <w:top w:val="none" w:sz="0" w:space="0" w:color="auto"/>
        <w:left w:val="none" w:sz="0" w:space="0" w:color="auto"/>
        <w:bottom w:val="none" w:sz="0" w:space="0" w:color="auto"/>
        <w:right w:val="none" w:sz="0" w:space="0" w:color="auto"/>
      </w:divBdr>
    </w:div>
    <w:div w:id="714087709">
      <w:bodyDiv w:val="1"/>
      <w:marLeft w:val="0"/>
      <w:marRight w:val="0"/>
      <w:marTop w:val="0"/>
      <w:marBottom w:val="0"/>
      <w:divBdr>
        <w:top w:val="none" w:sz="0" w:space="0" w:color="auto"/>
        <w:left w:val="none" w:sz="0" w:space="0" w:color="auto"/>
        <w:bottom w:val="none" w:sz="0" w:space="0" w:color="auto"/>
        <w:right w:val="none" w:sz="0" w:space="0" w:color="auto"/>
      </w:divBdr>
    </w:div>
    <w:div w:id="714694767">
      <w:bodyDiv w:val="1"/>
      <w:marLeft w:val="0"/>
      <w:marRight w:val="0"/>
      <w:marTop w:val="0"/>
      <w:marBottom w:val="0"/>
      <w:divBdr>
        <w:top w:val="none" w:sz="0" w:space="0" w:color="auto"/>
        <w:left w:val="none" w:sz="0" w:space="0" w:color="auto"/>
        <w:bottom w:val="none" w:sz="0" w:space="0" w:color="auto"/>
        <w:right w:val="none" w:sz="0" w:space="0" w:color="auto"/>
      </w:divBdr>
    </w:div>
    <w:div w:id="715205840">
      <w:bodyDiv w:val="1"/>
      <w:marLeft w:val="0"/>
      <w:marRight w:val="0"/>
      <w:marTop w:val="0"/>
      <w:marBottom w:val="0"/>
      <w:divBdr>
        <w:top w:val="none" w:sz="0" w:space="0" w:color="auto"/>
        <w:left w:val="none" w:sz="0" w:space="0" w:color="auto"/>
        <w:bottom w:val="none" w:sz="0" w:space="0" w:color="auto"/>
        <w:right w:val="none" w:sz="0" w:space="0" w:color="auto"/>
      </w:divBdr>
    </w:div>
    <w:div w:id="718284537">
      <w:bodyDiv w:val="1"/>
      <w:marLeft w:val="0"/>
      <w:marRight w:val="0"/>
      <w:marTop w:val="0"/>
      <w:marBottom w:val="0"/>
      <w:divBdr>
        <w:top w:val="none" w:sz="0" w:space="0" w:color="auto"/>
        <w:left w:val="none" w:sz="0" w:space="0" w:color="auto"/>
        <w:bottom w:val="none" w:sz="0" w:space="0" w:color="auto"/>
        <w:right w:val="none" w:sz="0" w:space="0" w:color="auto"/>
      </w:divBdr>
    </w:div>
    <w:div w:id="719790425">
      <w:bodyDiv w:val="1"/>
      <w:marLeft w:val="0"/>
      <w:marRight w:val="0"/>
      <w:marTop w:val="0"/>
      <w:marBottom w:val="0"/>
      <w:divBdr>
        <w:top w:val="none" w:sz="0" w:space="0" w:color="auto"/>
        <w:left w:val="none" w:sz="0" w:space="0" w:color="auto"/>
        <w:bottom w:val="none" w:sz="0" w:space="0" w:color="auto"/>
        <w:right w:val="none" w:sz="0" w:space="0" w:color="auto"/>
      </w:divBdr>
    </w:div>
    <w:div w:id="720441672">
      <w:bodyDiv w:val="1"/>
      <w:marLeft w:val="0"/>
      <w:marRight w:val="0"/>
      <w:marTop w:val="0"/>
      <w:marBottom w:val="0"/>
      <w:divBdr>
        <w:top w:val="none" w:sz="0" w:space="0" w:color="auto"/>
        <w:left w:val="none" w:sz="0" w:space="0" w:color="auto"/>
        <w:bottom w:val="none" w:sz="0" w:space="0" w:color="auto"/>
        <w:right w:val="none" w:sz="0" w:space="0" w:color="auto"/>
      </w:divBdr>
    </w:div>
    <w:div w:id="720448531">
      <w:bodyDiv w:val="1"/>
      <w:marLeft w:val="0"/>
      <w:marRight w:val="0"/>
      <w:marTop w:val="0"/>
      <w:marBottom w:val="0"/>
      <w:divBdr>
        <w:top w:val="none" w:sz="0" w:space="0" w:color="auto"/>
        <w:left w:val="none" w:sz="0" w:space="0" w:color="auto"/>
        <w:bottom w:val="none" w:sz="0" w:space="0" w:color="auto"/>
        <w:right w:val="none" w:sz="0" w:space="0" w:color="auto"/>
      </w:divBdr>
    </w:div>
    <w:div w:id="720641642">
      <w:bodyDiv w:val="1"/>
      <w:marLeft w:val="0"/>
      <w:marRight w:val="0"/>
      <w:marTop w:val="0"/>
      <w:marBottom w:val="0"/>
      <w:divBdr>
        <w:top w:val="none" w:sz="0" w:space="0" w:color="auto"/>
        <w:left w:val="none" w:sz="0" w:space="0" w:color="auto"/>
        <w:bottom w:val="none" w:sz="0" w:space="0" w:color="auto"/>
        <w:right w:val="none" w:sz="0" w:space="0" w:color="auto"/>
      </w:divBdr>
    </w:div>
    <w:div w:id="721631986">
      <w:bodyDiv w:val="1"/>
      <w:marLeft w:val="0"/>
      <w:marRight w:val="0"/>
      <w:marTop w:val="0"/>
      <w:marBottom w:val="0"/>
      <w:divBdr>
        <w:top w:val="none" w:sz="0" w:space="0" w:color="auto"/>
        <w:left w:val="none" w:sz="0" w:space="0" w:color="auto"/>
        <w:bottom w:val="none" w:sz="0" w:space="0" w:color="auto"/>
        <w:right w:val="none" w:sz="0" w:space="0" w:color="auto"/>
      </w:divBdr>
    </w:div>
    <w:div w:id="721831362">
      <w:bodyDiv w:val="1"/>
      <w:marLeft w:val="0"/>
      <w:marRight w:val="0"/>
      <w:marTop w:val="0"/>
      <w:marBottom w:val="0"/>
      <w:divBdr>
        <w:top w:val="none" w:sz="0" w:space="0" w:color="auto"/>
        <w:left w:val="none" w:sz="0" w:space="0" w:color="auto"/>
        <w:bottom w:val="none" w:sz="0" w:space="0" w:color="auto"/>
        <w:right w:val="none" w:sz="0" w:space="0" w:color="auto"/>
      </w:divBdr>
    </w:div>
    <w:div w:id="722170334">
      <w:bodyDiv w:val="1"/>
      <w:marLeft w:val="0"/>
      <w:marRight w:val="0"/>
      <w:marTop w:val="0"/>
      <w:marBottom w:val="0"/>
      <w:divBdr>
        <w:top w:val="none" w:sz="0" w:space="0" w:color="auto"/>
        <w:left w:val="none" w:sz="0" w:space="0" w:color="auto"/>
        <w:bottom w:val="none" w:sz="0" w:space="0" w:color="auto"/>
        <w:right w:val="none" w:sz="0" w:space="0" w:color="auto"/>
      </w:divBdr>
    </w:div>
    <w:div w:id="723523678">
      <w:bodyDiv w:val="1"/>
      <w:marLeft w:val="0"/>
      <w:marRight w:val="0"/>
      <w:marTop w:val="0"/>
      <w:marBottom w:val="0"/>
      <w:divBdr>
        <w:top w:val="none" w:sz="0" w:space="0" w:color="auto"/>
        <w:left w:val="none" w:sz="0" w:space="0" w:color="auto"/>
        <w:bottom w:val="none" w:sz="0" w:space="0" w:color="auto"/>
        <w:right w:val="none" w:sz="0" w:space="0" w:color="auto"/>
      </w:divBdr>
    </w:div>
    <w:div w:id="723523971">
      <w:bodyDiv w:val="1"/>
      <w:marLeft w:val="0"/>
      <w:marRight w:val="0"/>
      <w:marTop w:val="0"/>
      <w:marBottom w:val="0"/>
      <w:divBdr>
        <w:top w:val="none" w:sz="0" w:space="0" w:color="auto"/>
        <w:left w:val="none" w:sz="0" w:space="0" w:color="auto"/>
        <w:bottom w:val="none" w:sz="0" w:space="0" w:color="auto"/>
        <w:right w:val="none" w:sz="0" w:space="0" w:color="auto"/>
      </w:divBdr>
    </w:div>
    <w:div w:id="723871101">
      <w:bodyDiv w:val="1"/>
      <w:marLeft w:val="0"/>
      <w:marRight w:val="0"/>
      <w:marTop w:val="0"/>
      <w:marBottom w:val="0"/>
      <w:divBdr>
        <w:top w:val="none" w:sz="0" w:space="0" w:color="auto"/>
        <w:left w:val="none" w:sz="0" w:space="0" w:color="auto"/>
        <w:bottom w:val="none" w:sz="0" w:space="0" w:color="auto"/>
        <w:right w:val="none" w:sz="0" w:space="0" w:color="auto"/>
      </w:divBdr>
    </w:div>
    <w:div w:id="724375714">
      <w:bodyDiv w:val="1"/>
      <w:marLeft w:val="0"/>
      <w:marRight w:val="0"/>
      <w:marTop w:val="0"/>
      <w:marBottom w:val="0"/>
      <w:divBdr>
        <w:top w:val="none" w:sz="0" w:space="0" w:color="auto"/>
        <w:left w:val="none" w:sz="0" w:space="0" w:color="auto"/>
        <w:bottom w:val="none" w:sz="0" w:space="0" w:color="auto"/>
        <w:right w:val="none" w:sz="0" w:space="0" w:color="auto"/>
      </w:divBdr>
    </w:div>
    <w:div w:id="725297366">
      <w:bodyDiv w:val="1"/>
      <w:marLeft w:val="0"/>
      <w:marRight w:val="0"/>
      <w:marTop w:val="0"/>
      <w:marBottom w:val="0"/>
      <w:divBdr>
        <w:top w:val="none" w:sz="0" w:space="0" w:color="auto"/>
        <w:left w:val="none" w:sz="0" w:space="0" w:color="auto"/>
        <w:bottom w:val="none" w:sz="0" w:space="0" w:color="auto"/>
        <w:right w:val="none" w:sz="0" w:space="0" w:color="auto"/>
      </w:divBdr>
    </w:div>
    <w:div w:id="725688473">
      <w:bodyDiv w:val="1"/>
      <w:marLeft w:val="0"/>
      <w:marRight w:val="0"/>
      <w:marTop w:val="0"/>
      <w:marBottom w:val="0"/>
      <w:divBdr>
        <w:top w:val="none" w:sz="0" w:space="0" w:color="auto"/>
        <w:left w:val="none" w:sz="0" w:space="0" w:color="auto"/>
        <w:bottom w:val="none" w:sz="0" w:space="0" w:color="auto"/>
        <w:right w:val="none" w:sz="0" w:space="0" w:color="auto"/>
      </w:divBdr>
    </w:div>
    <w:div w:id="728579170">
      <w:bodyDiv w:val="1"/>
      <w:marLeft w:val="0"/>
      <w:marRight w:val="0"/>
      <w:marTop w:val="0"/>
      <w:marBottom w:val="0"/>
      <w:divBdr>
        <w:top w:val="none" w:sz="0" w:space="0" w:color="auto"/>
        <w:left w:val="none" w:sz="0" w:space="0" w:color="auto"/>
        <w:bottom w:val="none" w:sz="0" w:space="0" w:color="auto"/>
        <w:right w:val="none" w:sz="0" w:space="0" w:color="auto"/>
      </w:divBdr>
    </w:div>
    <w:div w:id="728656071">
      <w:bodyDiv w:val="1"/>
      <w:marLeft w:val="0"/>
      <w:marRight w:val="0"/>
      <w:marTop w:val="0"/>
      <w:marBottom w:val="0"/>
      <w:divBdr>
        <w:top w:val="none" w:sz="0" w:space="0" w:color="auto"/>
        <w:left w:val="none" w:sz="0" w:space="0" w:color="auto"/>
        <w:bottom w:val="none" w:sz="0" w:space="0" w:color="auto"/>
        <w:right w:val="none" w:sz="0" w:space="0" w:color="auto"/>
      </w:divBdr>
    </w:div>
    <w:div w:id="729041798">
      <w:bodyDiv w:val="1"/>
      <w:marLeft w:val="0"/>
      <w:marRight w:val="0"/>
      <w:marTop w:val="0"/>
      <w:marBottom w:val="0"/>
      <w:divBdr>
        <w:top w:val="none" w:sz="0" w:space="0" w:color="auto"/>
        <w:left w:val="none" w:sz="0" w:space="0" w:color="auto"/>
        <w:bottom w:val="none" w:sz="0" w:space="0" w:color="auto"/>
        <w:right w:val="none" w:sz="0" w:space="0" w:color="auto"/>
      </w:divBdr>
    </w:div>
    <w:div w:id="731584840">
      <w:bodyDiv w:val="1"/>
      <w:marLeft w:val="0"/>
      <w:marRight w:val="0"/>
      <w:marTop w:val="0"/>
      <w:marBottom w:val="0"/>
      <w:divBdr>
        <w:top w:val="none" w:sz="0" w:space="0" w:color="auto"/>
        <w:left w:val="none" w:sz="0" w:space="0" w:color="auto"/>
        <w:bottom w:val="none" w:sz="0" w:space="0" w:color="auto"/>
        <w:right w:val="none" w:sz="0" w:space="0" w:color="auto"/>
      </w:divBdr>
    </w:div>
    <w:div w:id="732973085">
      <w:bodyDiv w:val="1"/>
      <w:marLeft w:val="0"/>
      <w:marRight w:val="0"/>
      <w:marTop w:val="0"/>
      <w:marBottom w:val="0"/>
      <w:divBdr>
        <w:top w:val="none" w:sz="0" w:space="0" w:color="auto"/>
        <w:left w:val="none" w:sz="0" w:space="0" w:color="auto"/>
        <w:bottom w:val="none" w:sz="0" w:space="0" w:color="auto"/>
        <w:right w:val="none" w:sz="0" w:space="0" w:color="auto"/>
      </w:divBdr>
    </w:div>
    <w:div w:id="733743856">
      <w:bodyDiv w:val="1"/>
      <w:marLeft w:val="0"/>
      <w:marRight w:val="0"/>
      <w:marTop w:val="0"/>
      <w:marBottom w:val="0"/>
      <w:divBdr>
        <w:top w:val="none" w:sz="0" w:space="0" w:color="auto"/>
        <w:left w:val="none" w:sz="0" w:space="0" w:color="auto"/>
        <w:bottom w:val="none" w:sz="0" w:space="0" w:color="auto"/>
        <w:right w:val="none" w:sz="0" w:space="0" w:color="auto"/>
      </w:divBdr>
    </w:div>
    <w:div w:id="735057271">
      <w:bodyDiv w:val="1"/>
      <w:marLeft w:val="0"/>
      <w:marRight w:val="0"/>
      <w:marTop w:val="0"/>
      <w:marBottom w:val="0"/>
      <w:divBdr>
        <w:top w:val="none" w:sz="0" w:space="0" w:color="auto"/>
        <w:left w:val="none" w:sz="0" w:space="0" w:color="auto"/>
        <w:bottom w:val="none" w:sz="0" w:space="0" w:color="auto"/>
        <w:right w:val="none" w:sz="0" w:space="0" w:color="auto"/>
      </w:divBdr>
    </w:div>
    <w:div w:id="736321794">
      <w:bodyDiv w:val="1"/>
      <w:marLeft w:val="0"/>
      <w:marRight w:val="0"/>
      <w:marTop w:val="0"/>
      <w:marBottom w:val="0"/>
      <w:divBdr>
        <w:top w:val="none" w:sz="0" w:space="0" w:color="auto"/>
        <w:left w:val="none" w:sz="0" w:space="0" w:color="auto"/>
        <w:bottom w:val="none" w:sz="0" w:space="0" w:color="auto"/>
        <w:right w:val="none" w:sz="0" w:space="0" w:color="auto"/>
      </w:divBdr>
    </w:div>
    <w:div w:id="737555560">
      <w:bodyDiv w:val="1"/>
      <w:marLeft w:val="0"/>
      <w:marRight w:val="0"/>
      <w:marTop w:val="0"/>
      <w:marBottom w:val="0"/>
      <w:divBdr>
        <w:top w:val="none" w:sz="0" w:space="0" w:color="auto"/>
        <w:left w:val="none" w:sz="0" w:space="0" w:color="auto"/>
        <w:bottom w:val="none" w:sz="0" w:space="0" w:color="auto"/>
        <w:right w:val="none" w:sz="0" w:space="0" w:color="auto"/>
      </w:divBdr>
    </w:div>
    <w:div w:id="738403762">
      <w:bodyDiv w:val="1"/>
      <w:marLeft w:val="0"/>
      <w:marRight w:val="0"/>
      <w:marTop w:val="0"/>
      <w:marBottom w:val="0"/>
      <w:divBdr>
        <w:top w:val="none" w:sz="0" w:space="0" w:color="auto"/>
        <w:left w:val="none" w:sz="0" w:space="0" w:color="auto"/>
        <w:bottom w:val="none" w:sz="0" w:space="0" w:color="auto"/>
        <w:right w:val="none" w:sz="0" w:space="0" w:color="auto"/>
      </w:divBdr>
    </w:div>
    <w:div w:id="739643019">
      <w:bodyDiv w:val="1"/>
      <w:marLeft w:val="0"/>
      <w:marRight w:val="0"/>
      <w:marTop w:val="0"/>
      <w:marBottom w:val="0"/>
      <w:divBdr>
        <w:top w:val="none" w:sz="0" w:space="0" w:color="auto"/>
        <w:left w:val="none" w:sz="0" w:space="0" w:color="auto"/>
        <w:bottom w:val="none" w:sz="0" w:space="0" w:color="auto"/>
        <w:right w:val="none" w:sz="0" w:space="0" w:color="auto"/>
      </w:divBdr>
    </w:div>
    <w:div w:id="740758571">
      <w:bodyDiv w:val="1"/>
      <w:marLeft w:val="0"/>
      <w:marRight w:val="0"/>
      <w:marTop w:val="0"/>
      <w:marBottom w:val="0"/>
      <w:divBdr>
        <w:top w:val="none" w:sz="0" w:space="0" w:color="auto"/>
        <w:left w:val="none" w:sz="0" w:space="0" w:color="auto"/>
        <w:bottom w:val="none" w:sz="0" w:space="0" w:color="auto"/>
        <w:right w:val="none" w:sz="0" w:space="0" w:color="auto"/>
      </w:divBdr>
    </w:div>
    <w:div w:id="740836479">
      <w:bodyDiv w:val="1"/>
      <w:marLeft w:val="0"/>
      <w:marRight w:val="0"/>
      <w:marTop w:val="0"/>
      <w:marBottom w:val="0"/>
      <w:divBdr>
        <w:top w:val="none" w:sz="0" w:space="0" w:color="auto"/>
        <w:left w:val="none" w:sz="0" w:space="0" w:color="auto"/>
        <w:bottom w:val="none" w:sz="0" w:space="0" w:color="auto"/>
        <w:right w:val="none" w:sz="0" w:space="0" w:color="auto"/>
      </w:divBdr>
    </w:div>
    <w:div w:id="740981664">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2024514">
      <w:bodyDiv w:val="1"/>
      <w:marLeft w:val="0"/>
      <w:marRight w:val="0"/>
      <w:marTop w:val="0"/>
      <w:marBottom w:val="0"/>
      <w:divBdr>
        <w:top w:val="none" w:sz="0" w:space="0" w:color="auto"/>
        <w:left w:val="none" w:sz="0" w:space="0" w:color="auto"/>
        <w:bottom w:val="none" w:sz="0" w:space="0" w:color="auto"/>
        <w:right w:val="none" w:sz="0" w:space="0" w:color="auto"/>
      </w:divBdr>
    </w:div>
    <w:div w:id="742222176">
      <w:bodyDiv w:val="1"/>
      <w:marLeft w:val="0"/>
      <w:marRight w:val="0"/>
      <w:marTop w:val="0"/>
      <w:marBottom w:val="0"/>
      <w:divBdr>
        <w:top w:val="none" w:sz="0" w:space="0" w:color="auto"/>
        <w:left w:val="none" w:sz="0" w:space="0" w:color="auto"/>
        <w:bottom w:val="none" w:sz="0" w:space="0" w:color="auto"/>
        <w:right w:val="none" w:sz="0" w:space="0" w:color="auto"/>
      </w:divBdr>
    </w:div>
    <w:div w:id="742871944">
      <w:bodyDiv w:val="1"/>
      <w:marLeft w:val="0"/>
      <w:marRight w:val="0"/>
      <w:marTop w:val="0"/>
      <w:marBottom w:val="0"/>
      <w:divBdr>
        <w:top w:val="none" w:sz="0" w:space="0" w:color="auto"/>
        <w:left w:val="none" w:sz="0" w:space="0" w:color="auto"/>
        <w:bottom w:val="none" w:sz="0" w:space="0" w:color="auto"/>
        <w:right w:val="none" w:sz="0" w:space="0" w:color="auto"/>
      </w:divBdr>
    </w:div>
    <w:div w:id="744498367">
      <w:bodyDiv w:val="1"/>
      <w:marLeft w:val="0"/>
      <w:marRight w:val="0"/>
      <w:marTop w:val="0"/>
      <w:marBottom w:val="0"/>
      <w:divBdr>
        <w:top w:val="none" w:sz="0" w:space="0" w:color="auto"/>
        <w:left w:val="none" w:sz="0" w:space="0" w:color="auto"/>
        <w:bottom w:val="none" w:sz="0" w:space="0" w:color="auto"/>
        <w:right w:val="none" w:sz="0" w:space="0" w:color="auto"/>
      </w:divBdr>
    </w:div>
    <w:div w:id="745343991">
      <w:bodyDiv w:val="1"/>
      <w:marLeft w:val="0"/>
      <w:marRight w:val="0"/>
      <w:marTop w:val="0"/>
      <w:marBottom w:val="0"/>
      <w:divBdr>
        <w:top w:val="none" w:sz="0" w:space="0" w:color="auto"/>
        <w:left w:val="none" w:sz="0" w:space="0" w:color="auto"/>
        <w:bottom w:val="none" w:sz="0" w:space="0" w:color="auto"/>
        <w:right w:val="none" w:sz="0" w:space="0" w:color="auto"/>
      </w:divBdr>
    </w:div>
    <w:div w:id="746464719">
      <w:bodyDiv w:val="1"/>
      <w:marLeft w:val="0"/>
      <w:marRight w:val="0"/>
      <w:marTop w:val="0"/>
      <w:marBottom w:val="0"/>
      <w:divBdr>
        <w:top w:val="none" w:sz="0" w:space="0" w:color="auto"/>
        <w:left w:val="none" w:sz="0" w:space="0" w:color="auto"/>
        <w:bottom w:val="none" w:sz="0" w:space="0" w:color="auto"/>
        <w:right w:val="none" w:sz="0" w:space="0" w:color="auto"/>
      </w:divBdr>
    </w:div>
    <w:div w:id="747504248">
      <w:bodyDiv w:val="1"/>
      <w:marLeft w:val="0"/>
      <w:marRight w:val="0"/>
      <w:marTop w:val="0"/>
      <w:marBottom w:val="0"/>
      <w:divBdr>
        <w:top w:val="none" w:sz="0" w:space="0" w:color="auto"/>
        <w:left w:val="none" w:sz="0" w:space="0" w:color="auto"/>
        <w:bottom w:val="none" w:sz="0" w:space="0" w:color="auto"/>
        <w:right w:val="none" w:sz="0" w:space="0" w:color="auto"/>
      </w:divBdr>
    </w:div>
    <w:div w:id="751320484">
      <w:bodyDiv w:val="1"/>
      <w:marLeft w:val="0"/>
      <w:marRight w:val="0"/>
      <w:marTop w:val="0"/>
      <w:marBottom w:val="0"/>
      <w:divBdr>
        <w:top w:val="none" w:sz="0" w:space="0" w:color="auto"/>
        <w:left w:val="none" w:sz="0" w:space="0" w:color="auto"/>
        <w:bottom w:val="none" w:sz="0" w:space="0" w:color="auto"/>
        <w:right w:val="none" w:sz="0" w:space="0" w:color="auto"/>
      </w:divBdr>
    </w:div>
    <w:div w:id="751704384">
      <w:bodyDiv w:val="1"/>
      <w:marLeft w:val="0"/>
      <w:marRight w:val="0"/>
      <w:marTop w:val="0"/>
      <w:marBottom w:val="0"/>
      <w:divBdr>
        <w:top w:val="none" w:sz="0" w:space="0" w:color="auto"/>
        <w:left w:val="none" w:sz="0" w:space="0" w:color="auto"/>
        <w:bottom w:val="none" w:sz="0" w:space="0" w:color="auto"/>
        <w:right w:val="none" w:sz="0" w:space="0" w:color="auto"/>
      </w:divBdr>
    </w:div>
    <w:div w:id="752052393">
      <w:bodyDiv w:val="1"/>
      <w:marLeft w:val="0"/>
      <w:marRight w:val="0"/>
      <w:marTop w:val="0"/>
      <w:marBottom w:val="0"/>
      <w:divBdr>
        <w:top w:val="none" w:sz="0" w:space="0" w:color="auto"/>
        <w:left w:val="none" w:sz="0" w:space="0" w:color="auto"/>
        <w:bottom w:val="none" w:sz="0" w:space="0" w:color="auto"/>
        <w:right w:val="none" w:sz="0" w:space="0" w:color="auto"/>
      </w:divBdr>
    </w:div>
    <w:div w:id="752357228">
      <w:bodyDiv w:val="1"/>
      <w:marLeft w:val="0"/>
      <w:marRight w:val="0"/>
      <w:marTop w:val="0"/>
      <w:marBottom w:val="0"/>
      <w:divBdr>
        <w:top w:val="none" w:sz="0" w:space="0" w:color="auto"/>
        <w:left w:val="none" w:sz="0" w:space="0" w:color="auto"/>
        <w:bottom w:val="none" w:sz="0" w:space="0" w:color="auto"/>
        <w:right w:val="none" w:sz="0" w:space="0" w:color="auto"/>
      </w:divBdr>
    </w:div>
    <w:div w:id="752821990">
      <w:bodyDiv w:val="1"/>
      <w:marLeft w:val="0"/>
      <w:marRight w:val="0"/>
      <w:marTop w:val="0"/>
      <w:marBottom w:val="0"/>
      <w:divBdr>
        <w:top w:val="none" w:sz="0" w:space="0" w:color="auto"/>
        <w:left w:val="none" w:sz="0" w:space="0" w:color="auto"/>
        <w:bottom w:val="none" w:sz="0" w:space="0" w:color="auto"/>
        <w:right w:val="none" w:sz="0" w:space="0" w:color="auto"/>
      </w:divBdr>
    </w:div>
    <w:div w:id="752825239">
      <w:bodyDiv w:val="1"/>
      <w:marLeft w:val="0"/>
      <w:marRight w:val="0"/>
      <w:marTop w:val="0"/>
      <w:marBottom w:val="0"/>
      <w:divBdr>
        <w:top w:val="none" w:sz="0" w:space="0" w:color="auto"/>
        <w:left w:val="none" w:sz="0" w:space="0" w:color="auto"/>
        <w:bottom w:val="none" w:sz="0" w:space="0" w:color="auto"/>
        <w:right w:val="none" w:sz="0" w:space="0" w:color="auto"/>
      </w:divBdr>
    </w:div>
    <w:div w:id="753864305">
      <w:bodyDiv w:val="1"/>
      <w:marLeft w:val="0"/>
      <w:marRight w:val="0"/>
      <w:marTop w:val="0"/>
      <w:marBottom w:val="0"/>
      <w:divBdr>
        <w:top w:val="none" w:sz="0" w:space="0" w:color="auto"/>
        <w:left w:val="none" w:sz="0" w:space="0" w:color="auto"/>
        <w:bottom w:val="none" w:sz="0" w:space="0" w:color="auto"/>
        <w:right w:val="none" w:sz="0" w:space="0" w:color="auto"/>
      </w:divBdr>
    </w:div>
    <w:div w:id="754089883">
      <w:bodyDiv w:val="1"/>
      <w:marLeft w:val="0"/>
      <w:marRight w:val="0"/>
      <w:marTop w:val="0"/>
      <w:marBottom w:val="0"/>
      <w:divBdr>
        <w:top w:val="none" w:sz="0" w:space="0" w:color="auto"/>
        <w:left w:val="none" w:sz="0" w:space="0" w:color="auto"/>
        <w:bottom w:val="none" w:sz="0" w:space="0" w:color="auto"/>
        <w:right w:val="none" w:sz="0" w:space="0" w:color="auto"/>
      </w:divBdr>
    </w:div>
    <w:div w:id="754479892">
      <w:bodyDiv w:val="1"/>
      <w:marLeft w:val="0"/>
      <w:marRight w:val="0"/>
      <w:marTop w:val="0"/>
      <w:marBottom w:val="0"/>
      <w:divBdr>
        <w:top w:val="none" w:sz="0" w:space="0" w:color="auto"/>
        <w:left w:val="none" w:sz="0" w:space="0" w:color="auto"/>
        <w:bottom w:val="none" w:sz="0" w:space="0" w:color="auto"/>
        <w:right w:val="none" w:sz="0" w:space="0" w:color="auto"/>
      </w:divBdr>
    </w:div>
    <w:div w:id="754516421">
      <w:bodyDiv w:val="1"/>
      <w:marLeft w:val="0"/>
      <w:marRight w:val="0"/>
      <w:marTop w:val="0"/>
      <w:marBottom w:val="0"/>
      <w:divBdr>
        <w:top w:val="none" w:sz="0" w:space="0" w:color="auto"/>
        <w:left w:val="none" w:sz="0" w:space="0" w:color="auto"/>
        <w:bottom w:val="none" w:sz="0" w:space="0" w:color="auto"/>
        <w:right w:val="none" w:sz="0" w:space="0" w:color="auto"/>
      </w:divBdr>
    </w:div>
    <w:div w:id="755588686">
      <w:bodyDiv w:val="1"/>
      <w:marLeft w:val="0"/>
      <w:marRight w:val="0"/>
      <w:marTop w:val="0"/>
      <w:marBottom w:val="0"/>
      <w:divBdr>
        <w:top w:val="none" w:sz="0" w:space="0" w:color="auto"/>
        <w:left w:val="none" w:sz="0" w:space="0" w:color="auto"/>
        <w:bottom w:val="none" w:sz="0" w:space="0" w:color="auto"/>
        <w:right w:val="none" w:sz="0" w:space="0" w:color="auto"/>
      </w:divBdr>
    </w:div>
    <w:div w:id="755591638">
      <w:bodyDiv w:val="1"/>
      <w:marLeft w:val="0"/>
      <w:marRight w:val="0"/>
      <w:marTop w:val="0"/>
      <w:marBottom w:val="0"/>
      <w:divBdr>
        <w:top w:val="none" w:sz="0" w:space="0" w:color="auto"/>
        <w:left w:val="none" w:sz="0" w:space="0" w:color="auto"/>
        <w:bottom w:val="none" w:sz="0" w:space="0" w:color="auto"/>
        <w:right w:val="none" w:sz="0" w:space="0" w:color="auto"/>
      </w:divBdr>
    </w:div>
    <w:div w:id="755708297">
      <w:bodyDiv w:val="1"/>
      <w:marLeft w:val="0"/>
      <w:marRight w:val="0"/>
      <w:marTop w:val="0"/>
      <w:marBottom w:val="0"/>
      <w:divBdr>
        <w:top w:val="none" w:sz="0" w:space="0" w:color="auto"/>
        <w:left w:val="none" w:sz="0" w:space="0" w:color="auto"/>
        <w:bottom w:val="none" w:sz="0" w:space="0" w:color="auto"/>
        <w:right w:val="none" w:sz="0" w:space="0" w:color="auto"/>
      </w:divBdr>
    </w:div>
    <w:div w:id="755710330">
      <w:bodyDiv w:val="1"/>
      <w:marLeft w:val="0"/>
      <w:marRight w:val="0"/>
      <w:marTop w:val="0"/>
      <w:marBottom w:val="0"/>
      <w:divBdr>
        <w:top w:val="none" w:sz="0" w:space="0" w:color="auto"/>
        <w:left w:val="none" w:sz="0" w:space="0" w:color="auto"/>
        <w:bottom w:val="none" w:sz="0" w:space="0" w:color="auto"/>
        <w:right w:val="none" w:sz="0" w:space="0" w:color="auto"/>
      </w:divBdr>
    </w:div>
    <w:div w:id="756251642">
      <w:bodyDiv w:val="1"/>
      <w:marLeft w:val="0"/>
      <w:marRight w:val="0"/>
      <w:marTop w:val="0"/>
      <w:marBottom w:val="0"/>
      <w:divBdr>
        <w:top w:val="none" w:sz="0" w:space="0" w:color="auto"/>
        <w:left w:val="none" w:sz="0" w:space="0" w:color="auto"/>
        <w:bottom w:val="none" w:sz="0" w:space="0" w:color="auto"/>
        <w:right w:val="none" w:sz="0" w:space="0" w:color="auto"/>
      </w:divBdr>
    </w:div>
    <w:div w:id="756630942">
      <w:bodyDiv w:val="1"/>
      <w:marLeft w:val="0"/>
      <w:marRight w:val="0"/>
      <w:marTop w:val="0"/>
      <w:marBottom w:val="0"/>
      <w:divBdr>
        <w:top w:val="none" w:sz="0" w:space="0" w:color="auto"/>
        <w:left w:val="none" w:sz="0" w:space="0" w:color="auto"/>
        <w:bottom w:val="none" w:sz="0" w:space="0" w:color="auto"/>
        <w:right w:val="none" w:sz="0" w:space="0" w:color="auto"/>
      </w:divBdr>
    </w:div>
    <w:div w:id="757219338">
      <w:bodyDiv w:val="1"/>
      <w:marLeft w:val="0"/>
      <w:marRight w:val="0"/>
      <w:marTop w:val="0"/>
      <w:marBottom w:val="0"/>
      <w:divBdr>
        <w:top w:val="none" w:sz="0" w:space="0" w:color="auto"/>
        <w:left w:val="none" w:sz="0" w:space="0" w:color="auto"/>
        <w:bottom w:val="none" w:sz="0" w:space="0" w:color="auto"/>
        <w:right w:val="none" w:sz="0" w:space="0" w:color="auto"/>
      </w:divBdr>
    </w:div>
    <w:div w:id="758794597">
      <w:bodyDiv w:val="1"/>
      <w:marLeft w:val="0"/>
      <w:marRight w:val="0"/>
      <w:marTop w:val="0"/>
      <w:marBottom w:val="0"/>
      <w:divBdr>
        <w:top w:val="none" w:sz="0" w:space="0" w:color="auto"/>
        <w:left w:val="none" w:sz="0" w:space="0" w:color="auto"/>
        <w:bottom w:val="none" w:sz="0" w:space="0" w:color="auto"/>
        <w:right w:val="none" w:sz="0" w:space="0" w:color="auto"/>
      </w:divBdr>
    </w:div>
    <w:div w:id="758869498">
      <w:bodyDiv w:val="1"/>
      <w:marLeft w:val="0"/>
      <w:marRight w:val="0"/>
      <w:marTop w:val="0"/>
      <w:marBottom w:val="0"/>
      <w:divBdr>
        <w:top w:val="none" w:sz="0" w:space="0" w:color="auto"/>
        <w:left w:val="none" w:sz="0" w:space="0" w:color="auto"/>
        <w:bottom w:val="none" w:sz="0" w:space="0" w:color="auto"/>
        <w:right w:val="none" w:sz="0" w:space="0" w:color="auto"/>
      </w:divBdr>
    </w:div>
    <w:div w:id="759639413">
      <w:bodyDiv w:val="1"/>
      <w:marLeft w:val="0"/>
      <w:marRight w:val="0"/>
      <w:marTop w:val="0"/>
      <w:marBottom w:val="0"/>
      <w:divBdr>
        <w:top w:val="none" w:sz="0" w:space="0" w:color="auto"/>
        <w:left w:val="none" w:sz="0" w:space="0" w:color="auto"/>
        <w:bottom w:val="none" w:sz="0" w:space="0" w:color="auto"/>
        <w:right w:val="none" w:sz="0" w:space="0" w:color="auto"/>
      </w:divBdr>
    </w:div>
    <w:div w:id="759832195">
      <w:bodyDiv w:val="1"/>
      <w:marLeft w:val="0"/>
      <w:marRight w:val="0"/>
      <w:marTop w:val="0"/>
      <w:marBottom w:val="0"/>
      <w:divBdr>
        <w:top w:val="none" w:sz="0" w:space="0" w:color="auto"/>
        <w:left w:val="none" w:sz="0" w:space="0" w:color="auto"/>
        <w:bottom w:val="none" w:sz="0" w:space="0" w:color="auto"/>
        <w:right w:val="none" w:sz="0" w:space="0" w:color="auto"/>
      </w:divBdr>
    </w:div>
    <w:div w:id="759984124">
      <w:bodyDiv w:val="1"/>
      <w:marLeft w:val="0"/>
      <w:marRight w:val="0"/>
      <w:marTop w:val="0"/>
      <w:marBottom w:val="0"/>
      <w:divBdr>
        <w:top w:val="none" w:sz="0" w:space="0" w:color="auto"/>
        <w:left w:val="none" w:sz="0" w:space="0" w:color="auto"/>
        <w:bottom w:val="none" w:sz="0" w:space="0" w:color="auto"/>
        <w:right w:val="none" w:sz="0" w:space="0" w:color="auto"/>
      </w:divBdr>
    </w:div>
    <w:div w:id="760368114">
      <w:bodyDiv w:val="1"/>
      <w:marLeft w:val="0"/>
      <w:marRight w:val="0"/>
      <w:marTop w:val="0"/>
      <w:marBottom w:val="0"/>
      <w:divBdr>
        <w:top w:val="none" w:sz="0" w:space="0" w:color="auto"/>
        <w:left w:val="none" w:sz="0" w:space="0" w:color="auto"/>
        <w:bottom w:val="none" w:sz="0" w:space="0" w:color="auto"/>
        <w:right w:val="none" w:sz="0" w:space="0" w:color="auto"/>
      </w:divBdr>
    </w:div>
    <w:div w:id="760833506">
      <w:bodyDiv w:val="1"/>
      <w:marLeft w:val="0"/>
      <w:marRight w:val="0"/>
      <w:marTop w:val="0"/>
      <w:marBottom w:val="0"/>
      <w:divBdr>
        <w:top w:val="none" w:sz="0" w:space="0" w:color="auto"/>
        <w:left w:val="none" w:sz="0" w:space="0" w:color="auto"/>
        <w:bottom w:val="none" w:sz="0" w:space="0" w:color="auto"/>
        <w:right w:val="none" w:sz="0" w:space="0" w:color="auto"/>
      </w:divBdr>
    </w:div>
    <w:div w:id="761296171">
      <w:bodyDiv w:val="1"/>
      <w:marLeft w:val="0"/>
      <w:marRight w:val="0"/>
      <w:marTop w:val="0"/>
      <w:marBottom w:val="0"/>
      <w:divBdr>
        <w:top w:val="none" w:sz="0" w:space="0" w:color="auto"/>
        <w:left w:val="none" w:sz="0" w:space="0" w:color="auto"/>
        <w:bottom w:val="none" w:sz="0" w:space="0" w:color="auto"/>
        <w:right w:val="none" w:sz="0" w:space="0" w:color="auto"/>
      </w:divBdr>
    </w:div>
    <w:div w:id="763036114">
      <w:bodyDiv w:val="1"/>
      <w:marLeft w:val="0"/>
      <w:marRight w:val="0"/>
      <w:marTop w:val="0"/>
      <w:marBottom w:val="0"/>
      <w:divBdr>
        <w:top w:val="none" w:sz="0" w:space="0" w:color="auto"/>
        <w:left w:val="none" w:sz="0" w:space="0" w:color="auto"/>
        <w:bottom w:val="none" w:sz="0" w:space="0" w:color="auto"/>
        <w:right w:val="none" w:sz="0" w:space="0" w:color="auto"/>
      </w:divBdr>
    </w:div>
    <w:div w:id="763300589">
      <w:bodyDiv w:val="1"/>
      <w:marLeft w:val="0"/>
      <w:marRight w:val="0"/>
      <w:marTop w:val="0"/>
      <w:marBottom w:val="0"/>
      <w:divBdr>
        <w:top w:val="none" w:sz="0" w:space="0" w:color="auto"/>
        <w:left w:val="none" w:sz="0" w:space="0" w:color="auto"/>
        <w:bottom w:val="none" w:sz="0" w:space="0" w:color="auto"/>
        <w:right w:val="none" w:sz="0" w:space="0" w:color="auto"/>
      </w:divBdr>
    </w:div>
    <w:div w:id="763691725">
      <w:bodyDiv w:val="1"/>
      <w:marLeft w:val="0"/>
      <w:marRight w:val="0"/>
      <w:marTop w:val="0"/>
      <w:marBottom w:val="0"/>
      <w:divBdr>
        <w:top w:val="none" w:sz="0" w:space="0" w:color="auto"/>
        <w:left w:val="none" w:sz="0" w:space="0" w:color="auto"/>
        <w:bottom w:val="none" w:sz="0" w:space="0" w:color="auto"/>
        <w:right w:val="none" w:sz="0" w:space="0" w:color="auto"/>
      </w:divBdr>
    </w:div>
    <w:div w:id="763694300">
      <w:bodyDiv w:val="1"/>
      <w:marLeft w:val="0"/>
      <w:marRight w:val="0"/>
      <w:marTop w:val="0"/>
      <w:marBottom w:val="0"/>
      <w:divBdr>
        <w:top w:val="none" w:sz="0" w:space="0" w:color="auto"/>
        <w:left w:val="none" w:sz="0" w:space="0" w:color="auto"/>
        <w:bottom w:val="none" w:sz="0" w:space="0" w:color="auto"/>
        <w:right w:val="none" w:sz="0" w:space="0" w:color="auto"/>
      </w:divBdr>
    </w:div>
    <w:div w:id="764151679">
      <w:bodyDiv w:val="1"/>
      <w:marLeft w:val="0"/>
      <w:marRight w:val="0"/>
      <w:marTop w:val="0"/>
      <w:marBottom w:val="0"/>
      <w:divBdr>
        <w:top w:val="none" w:sz="0" w:space="0" w:color="auto"/>
        <w:left w:val="none" w:sz="0" w:space="0" w:color="auto"/>
        <w:bottom w:val="none" w:sz="0" w:space="0" w:color="auto"/>
        <w:right w:val="none" w:sz="0" w:space="0" w:color="auto"/>
      </w:divBdr>
    </w:div>
    <w:div w:id="764418031">
      <w:bodyDiv w:val="1"/>
      <w:marLeft w:val="0"/>
      <w:marRight w:val="0"/>
      <w:marTop w:val="0"/>
      <w:marBottom w:val="0"/>
      <w:divBdr>
        <w:top w:val="none" w:sz="0" w:space="0" w:color="auto"/>
        <w:left w:val="none" w:sz="0" w:space="0" w:color="auto"/>
        <w:bottom w:val="none" w:sz="0" w:space="0" w:color="auto"/>
        <w:right w:val="none" w:sz="0" w:space="0" w:color="auto"/>
      </w:divBdr>
    </w:div>
    <w:div w:id="764813966">
      <w:bodyDiv w:val="1"/>
      <w:marLeft w:val="0"/>
      <w:marRight w:val="0"/>
      <w:marTop w:val="0"/>
      <w:marBottom w:val="0"/>
      <w:divBdr>
        <w:top w:val="none" w:sz="0" w:space="0" w:color="auto"/>
        <w:left w:val="none" w:sz="0" w:space="0" w:color="auto"/>
        <w:bottom w:val="none" w:sz="0" w:space="0" w:color="auto"/>
        <w:right w:val="none" w:sz="0" w:space="0" w:color="auto"/>
      </w:divBdr>
    </w:div>
    <w:div w:id="765931069">
      <w:bodyDiv w:val="1"/>
      <w:marLeft w:val="0"/>
      <w:marRight w:val="0"/>
      <w:marTop w:val="0"/>
      <w:marBottom w:val="0"/>
      <w:divBdr>
        <w:top w:val="none" w:sz="0" w:space="0" w:color="auto"/>
        <w:left w:val="none" w:sz="0" w:space="0" w:color="auto"/>
        <w:bottom w:val="none" w:sz="0" w:space="0" w:color="auto"/>
        <w:right w:val="none" w:sz="0" w:space="0" w:color="auto"/>
      </w:divBdr>
    </w:div>
    <w:div w:id="766996226">
      <w:bodyDiv w:val="1"/>
      <w:marLeft w:val="0"/>
      <w:marRight w:val="0"/>
      <w:marTop w:val="0"/>
      <w:marBottom w:val="0"/>
      <w:divBdr>
        <w:top w:val="none" w:sz="0" w:space="0" w:color="auto"/>
        <w:left w:val="none" w:sz="0" w:space="0" w:color="auto"/>
        <w:bottom w:val="none" w:sz="0" w:space="0" w:color="auto"/>
        <w:right w:val="none" w:sz="0" w:space="0" w:color="auto"/>
      </w:divBdr>
    </w:div>
    <w:div w:id="767776869">
      <w:bodyDiv w:val="1"/>
      <w:marLeft w:val="0"/>
      <w:marRight w:val="0"/>
      <w:marTop w:val="0"/>
      <w:marBottom w:val="0"/>
      <w:divBdr>
        <w:top w:val="none" w:sz="0" w:space="0" w:color="auto"/>
        <w:left w:val="none" w:sz="0" w:space="0" w:color="auto"/>
        <w:bottom w:val="none" w:sz="0" w:space="0" w:color="auto"/>
        <w:right w:val="none" w:sz="0" w:space="0" w:color="auto"/>
      </w:divBdr>
    </w:div>
    <w:div w:id="767969117">
      <w:bodyDiv w:val="1"/>
      <w:marLeft w:val="0"/>
      <w:marRight w:val="0"/>
      <w:marTop w:val="0"/>
      <w:marBottom w:val="0"/>
      <w:divBdr>
        <w:top w:val="none" w:sz="0" w:space="0" w:color="auto"/>
        <w:left w:val="none" w:sz="0" w:space="0" w:color="auto"/>
        <w:bottom w:val="none" w:sz="0" w:space="0" w:color="auto"/>
        <w:right w:val="none" w:sz="0" w:space="0" w:color="auto"/>
      </w:divBdr>
    </w:div>
    <w:div w:id="770392668">
      <w:bodyDiv w:val="1"/>
      <w:marLeft w:val="0"/>
      <w:marRight w:val="0"/>
      <w:marTop w:val="0"/>
      <w:marBottom w:val="0"/>
      <w:divBdr>
        <w:top w:val="none" w:sz="0" w:space="0" w:color="auto"/>
        <w:left w:val="none" w:sz="0" w:space="0" w:color="auto"/>
        <w:bottom w:val="none" w:sz="0" w:space="0" w:color="auto"/>
        <w:right w:val="none" w:sz="0" w:space="0" w:color="auto"/>
      </w:divBdr>
    </w:div>
    <w:div w:id="770473728">
      <w:bodyDiv w:val="1"/>
      <w:marLeft w:val="0"/>
      <w:marRight w:val="0"/>
      <w:marTop w:val="0"/>
      <w:marBottom w:val="0"/>
      <w:divBdr>
        <w:top w:val="none" w:sz="0" w:space="0" w:color="auto"/>
        <w:left w:val="none" w:sz="0" w:space="0" w:color="auto"/>
        <w:bottom w:val="none" w:sz="0" w:space="0" w:color="auto"/>
        <w:right w:val="none" w:sz="0" w:space="0" w:color="auto"/>
      </w:divBdr>
    </w:div>
    <w:div w:id="771239257">
      <w:bodyDiv w:val="1"/>
      <w:marLeft w:val="0"/>
      <w:marRight w:val="0"/>
      <w:marTop w:val="0"/>
      <w:marBottom w:val="0"/>
      <w:divBdr>
        <w:top w:val="none" w:sz="0" w:space="0" w:color="auto"/>
        <w:left w:val="none" w:sz="0" w:space="0" w:color="auto"/>
        <w:bottom w:val="none" w:sz="0" w:space="0" w:color="auto"/>
        <w:right w:val="none" w:sz="0" w:space="0" w:color="auto"/>
      </w:divBdr>
    </w:div>
    <w:div w:id="771248063">
      <w:bodyDiv w:val="1"/>
      <w:marLeft w:val="0"/>
      <w:marRight w:val="0"/>
      <w:marTop w:val="0"/>
      <w:marBottom w:val="0"/>
      <w:divBdr>
        <w:top w:val="none" w:sz="0" w:space="0" w:color="auto"/>
        <w:left w:val="none" w:sz="0" w:space="0" w:color="auto"/>
        <w:bottom w:val="none" w:sz="0" w:space="0" w:color="auto"/>
        <w:right w:val="none" w:sz="0" w:space="0" w:color="auto"/>
      </w:divBdr>
    </w:div>
    <w:div w:id="772211501">
      <w:bodyDiv w:val="1"/>
      <w:marLeft w:val="0"/>
      <w:marRight w:val="0"/>
      <w:marTop w:val="0"/>
      <w:marBottom w:val="0"/>
      <w:divBdr>
        <w:top w:val="none" w:sz="0" w:space="0" w:color="auto"/>
        <w:left w:val="none" w:sz="0" w:space="0" w:color="auto"/>
        <w:bottom w:val="none" w:sz="0" w:space="0" w:color="auto"/>
        <w:right w:val="none" w:sz="0" w:space="0" w:color="auto"/>
      </w:divBdr>
    </w:div>
    <w:div w:id="772284429">
      <w:bodyDiv w:val="1"/>
      <w:marLeft w:val="0"/>
      <w:marRight w:val="0"/>
      <w:marTop w:val="0"/>
      <w:marBottom w:val="0"/>
      <w:divBdr>
        <w:top w:val="none" w:sz="0" w:space="0" w:color="auto"/>
        <w:left w:val="none" w:sz="0" w:space="0" w:color="auto"/>
        <w:bottom w:val="none" w:sz="0" w:space="0" w:color="auto"/>
        <w:right w:val="none" w:sz="0" w:space="0" w:color="auto"/>
      </w:divBdr>
    </w:div>
    <w:div w:id="773481405">
      <w:bodyDiv w:val="1"/>
      <w:marLeft w:val="0"/>
      <w:marRight w:val="0"/>
      <w:marTop w:val="0"/>
      <w:marBottom w:val="0"/>
      <w:divBdr>
        <w:top w:val="none" w:sz="0" w:space="0" w:color="auto"/>
        <w:left w:val="none" w:sz="0" w:space="0" w:color="auto"/>
        <w:bottom w:val="none" w:sz="0" w:space="0" w:color="auto"/>
        <w:right w:val="none" w:sz="0" w:space="0" w:color="auto"/>
      </w:divBdr>
    </w:div>
    <w:div w:id="774134629">
      <w:bodyDiv w:val="1"/>
      <w:marLeft w:val="0"/>
      <w:marRight w:val="0"/>
      <w:marTop w:val="0"/>
      <w:marBottom w:val="0"/>
      <w:divBdr>
        <w:top w:val="none" w:sz="0" w:space="0" w:color="auto"/>
        <w:left w:val="none" w:sz="0" w:space="0" w:color="auto"/>
        <w:bottom w:val="none" w:sz="0" w:space="0" w:color="auto"/>
        <w:right w:val="none" w:sz="0" w:space="0" w:color="auto"/>
      </w:divBdr>
    </w:div>
    <w:div w:id="774786544">
      <w:bodyDiv w:val="1"/>
      <w:marLeft w:val="0"/>
      <w:marRight w:val="0"/>
      <w:marTop w:val="0"/>
      <w:marBottom w:val="0"/>
      <w:divBdr>
        <w:top w:val="none" w:sz="0" w:space="0" w:color="auto"/>
        <w:left w:val="none" w:sz="0" w:space="0" w:color="auto"/>
        <w:bottom w:val="none" w:sz="0" w:space="0" w:color="auto"/>
        <w:right w:val="none" w:sz="0" w:space="0" w:color="auto"/>
      </w:divBdr>
    </w:div>
    <w:div w:id="775364822">
      <w:bodyDiv w:val="1"/>
      <w:marLeft w:val="0"/>
      <w:marRight w:val="0"/>
      <w:marTop w:val="0"/>
      <w:marBottom w:val="0"/>
      <w:divBdr>
        <w:top w:val="none" w:sz="0" w:space="0" w:color="auto"/>
        <w:left w:val="none" w:sz="0" w:space="0" w:color="auto"/>
        <w:bottom w:val="none" w:sz="0" w:space="0" w:color="auto"/>
        <w:right w:val="none" w:sz="0" w:space="0" w:color="auto"/>
      </w:divBdr>
    </w:div>
    <w:div w:id="775372604">
      <w:bodyDiv w:val="1"/>
      <w:marLeft w:val="0"/>
      <w:marRight w:val="0"/>
      <w:marTop w:val="0"/>
      <w:marBottom w:val="0"/>
      <w:divBdr>
        <w:top w:val="none" w:sz="0" w:space="0" w:color="auto"/>
        <w:left w:val="none" w:sz="0" w:space="0" w:color="auto"/>
        <w:bottom w:val="none" w:sz="0" w:space="0" w:color="auto"/>
        <w:right w:val="none" w:sz="0" w:space="0" w:color="auto"/>
      </w:divBdr>
    </w:div>
    <w:div w:id="775520239">
      <w:bodyDiv w:val="1"/>
      <w:marLeft w:val="0"/>
      <w:marRight w:val="0"/>
      <w:marTop w:val="0"/>
      <w:marBottom w:val="0"/>
      <w:divBdr>
        <w:top w:val="none" w:sz="0" w:space="0" w:color="auto"/>
        <w:left w:val="none" w:sz="0" w:space="0" w:color="auto"/>
        <w:bottom w:val="none" w:sz="0" w:space="0" w:color="auto"/>
        <w:right w:val="none" w:sz="0" w:space="0" w:color="auto"/>
      </w:divBdr>
    </w:div>
    <w:div w:id="776220440">
      <w:bodyDiv w:val="1"/>
      <w:marLeft w:val="0"/>
      <w:marRight w:val="0"/>
      <w:marTop w:val="0"/>
      <w:marBottom w:val="0"/>
      <w:divBdr>
        <w:top w:val="none" w:sz="0" w:space="0" w:color="auto"/>
        <w:left w:val="none" w:sz="0" w:space="0" w:color="auto"/>
        <w:bottom w:val="none" w:sz="0" w:space="0" w:color="auto"/>
        <w:right w:val="none" w:sz="0" w:space="0" w:color="auto"/>
      </w:divBdr>
    </w:div>
    <w:div w:id="776291778">
      <w:bodyDiv w:val="1"/>
      <w:marLeft w:val="0"/>
      <w:marRight w:val="0"/>
      <w:marTop w:val="0"/>
      <w:marBottom w:val="0"/>
      <w:divBdr>
        <w:top w:val="none" w:sz="0" w:space="0" w:color="auto"/>
        <w:left w:val="none" w:sz="0" w:space="0" w:color="auto"/>
        <w:bottom w:val="none" w:sz="0" w:space="0" w:color="auto"/>
        <w:right w:val="none" w:sz="0" w:space="0" w:color="auto"/>
      </w:divBdr>
    </w:div>
    <w:div w:id="777025968">
      <w:bodyDiv w:val="1"/>
      <w:marLeft w:val="0"/>
      <w:marRight w:val="0"/>
      <w:marTop w:val="0"/>
      <w:marBottom w:val="0"/>
      <w:divBdr>
        <w:top w:val="none" w:sz="0" w:space="0" w:color="auto"/>
        <w:left w:val="none" w:sz="0" w:space="0" w:color="auto"/>
        <w:bottom w:val="none" w:sz="0" w:space="0" w:color="auto"/>
        <w:right w:val="none" w:sz="0" w:space="0" w:color="auto"/>
      </w:divBdr>
    </w:div>
    <w:div w:id="777287678">
      <w:bodyDiv w:val="1"/>
      <w:marLeft w:val="0"/>
      <w:marRight w:val="0"/>
      <w:marTop w:val="0"/>
      <w:marBottom w:val="0"/>
      <w:divBdr>
        <w:top w:val="none" w:sz="0" w:space="0" w:color="auto"/>
        <w:left w:val="none" w:sz="0" w:space="0" w:color="auto"/>
        <w:bottom w:val="none" w:sz="0" w:space="0" w:color="auto"/>
        <w:right w:val="none" w:sz="0" w:space="0" w:color="auto"/>
      </w:divBdr>
    </w:div>
    <w:div w:id="777456812">
      <w:bodyDiv w:val="1"/>
      <w:marLeft w:val="0"/>
      <w:marRight w:val="0"/>
      <w:marTop w:val="0"/>
      <w:marBottom w:val="0"/>
      <w:divBdr>
        <w:top w:val="none" w:sz="0" w:space="0" w:color="auto"/>
        <w:left w:val="none" w:sz="0" w:space="0" w:color="auto"/>
        <w:bottom w:val="none" w:sz="0" w:space="0" w:color="auto"/>
        <w:right w:val="none" w:sz="0" w:space="0" w:color="auto"/>
      </w:divBdr>
    </w:div>
    <w:div w:id="777484374">
      <w:bodyDiv w:val="1"/>
      <w:marLeft w:val="0"/>
      <w:marRight w:val="0"/>
      <w:marTop w:val="0"/>
      <w:marBottom w:val="0"/>
      <w:divBdr>
        <w:top w:val="none" w:sz="0" w:space="0" w:color="auto"/>
        <w:left w:val="none" w:sz="0" w:space="0" w:color="auto"/>
        <w:bottom w:val="none" w:sz="0" w:space="0" w:color="auto"/>
        <w:right w:val="none" w:sz="0" w:space="0" w:color="auto"/>
      </w:divBdr>
    </w:div>
    <w:div w:id="778912065">
      <w:bodyDiv w:val="1"/>
      <w:marLeft w:val="0"/>
      <w:marRight w:val="0"/>
      <w:marTop w:val="0"/>
      <w:marBottom w:val="0"/>
      <w:divBdr>
        <w:top w:val="none" w:sz="0" w:space="0" w:color="auto"/>
        <w:left w:val="none" w:sz="0" w:space="0" w:color="auto"/>
        <w:bottom w:val="none" w:sz="0" w:space="0" w:color="auto"/>
        <w:right w:val="none" w:sz="0" w:space="0" w:color="auto"/>
      </w:divBdr>
    </w:div>
    <w:div w:id="779497076">
      <w:bodyDiv w:val="1"/>
      <w:marLeft w:val="0"/>
      <w:marRight w:val="0"/>
      <w:marTop w:val="0"/>
      <w:marBottom w:val="0"/>
      <w:divBdr>
        <w:top w:val="none" w:sz="0" w:space="0" w:color="auto"/>
        <w:left w:val="none" w:sz="0" w:space="0" w:color="auto"/>
        <w:bottom w:val="none" w:sz="0" w:space="0" w:color="auto"/>
        <w:right w:val="none" w:sz="0" w:space="0" w:color="auto"/>
      </w:divBdr>
    </w:div>
    <w:div w:id="779840956">
      <w:bodyDiv w:val="1"/>
      <w:marLeft w:val="0"/>
      <w:marRight w:val="0"/>
      <w:marTop w:val="0"/>
      <w:marBottom w:val="0"/>
      <w:divBdr>
        <w:top w:val="none" w:sz="0" w:space="0" w:color="auto"/>
        <w:left w:val="none" w:sz="0" w:space="0" w:color="auto"/>
        <w:bottom w:val="none" w:sz="0" w:space="0" w:color="auto"/>
        <w:right w:val="none" w:sz="0" w:space="0" w:color="auto"/>
      </w:divBdr>
    </w:div>
    <w:div w:id="780106240">
      <w:bodyDiv w:val="1"/>
      <w:marLeft w:val="0"/>
      <w:marRight w:val="0"/>
      <w:marTop w:val="0"/>
      <w:marBottom w:val="0"/>
      <w:divBdr>
        <w:top w:val="none" w:sz="0" w:space="0" w:color="auto"/>
        <w:left w:val="none" w:sz="0" w:space="0" w:color="auto"/>
        <w:bottom w:val="none" w:sz="0" w:space="0" w:color="auto"/>
        <w:right w:val="none" w:sz="0" w:space="0" w:color="auto"/>
      </w:divBdr>
    </w:div>
    <w:div w:id="781457965">
      <w:bodyDiv w:val="1"/>
      <w:marLeft w:val="0"/>
      <w:marRight w:val="0"/>
      <w:marTop w:val="0"/>
      <w:marBottom w:val="0"/>
      <w:divBdr>
        <w:top w:val="none" w:sz="0" w:space="0" w:color="auto"/>
        <w:left w:val="none" w:sz="0" w:space="0" w:color="auto"/>
        <w:bottom w:val="none" w:sz="0" w:space="0" w:color="auto"/>
        <w:right w:val="none" w:sz="0" w:space="0" w:color="auto"/>
      </w:divBdr>
    </w:div>
    <w:div w:id="784691293">
      <w:bodyDiv w:val="1"/>
      <w:marLeft w:val="0"/>
      <w:marRight w:val="0"/>
      <w:marTop w:val="0"/>
      <w:marBottom w:val="0"/>
      <w:divBdr>
        <w:top w:val="none" w:sz="0" w:space="0" w:color="auto"/>
        <w:left w:val="none" w:sz="0" w:space="0" w:color="auto"/>
        <w:bottom w:val="none" w:sz="0" w:space="0" w:color="auto"/>
        <w:right w:val="none" w:sz="0" w:space="0" w:color="auto"/>
      </w:divBdr>
    </w:div>
    <w:div w:id="786117554">
      <w:bodyDiv w:val="1"/>
      <w:marLeft w:val="0"/>
      <w:marRight w:val="0"/>
      <w:marTop w:val="0"/>
      <w:marBottom w:val="0"/>
      <w:divBdr>
        <w:top w:val="none" w:sz="0" w:space="0" w:color="auto"/>
        <w:left w:val="none" w:sz="0" w:space="0" w:color="auto"/>
        <w:bottom w:val="none" w:sz="0" w:space="0" w:color="auto"/>
        <w:right w:val="none" w:sz="0" w:space="0" w:color="auto"/>
      </w:divBdr>
    </w:div>
    <w:div w:id="786389274">
      <w:bodyDiv w:val="1"/>
      <w:marLeft w:val="0"/>
      <w:marRight w:val="0"/>
      <w:marTop w:val="0"/>
      <w:marBottom w:val="0"/>
      <w:divBdr>
        <w:top w:val="none" w:sz="0" w:space="0" w:color="auto"/>
        <w:left w:val="none" w:sz="0" w:space="0" w:color="auto"/>
        <w:bottom w:val="none" w:sz="0" w:space="0" w:color="auto"/>
        <w:right w:val="none" w:sz="0" w:space="0" w:color="auto"/>
      </w:divBdr>
    </w:div>
    <w:div w:id="786894410">
      <w:bodyDiv w:val="1"/>
      <w:marLeft w:val="0"/>
      <w:marRight w:val="0"/>
      <w:marTop w:val="0"/>
      <w:marBottom w:val="0"/>
      <w:divBdr>
        <w:top w:val="none" w:sz="0" w:space="0" w:color="auto"/>
        <w:left w:val="none" w:sz="0" w:space="0" w:color="auto"/>
        <w:bottom w:val="none" w:sz="0" w:space="0" w:color="auto"/>
        <w:right w:val="none" w:sz="0" w:space="0" w:color="auto"/>
      </w:divBdr>
    </w:div>
    <w:div w:id="787698796">
      <w:bodyDiv w:val="1"/>
      <w:marLeft w:val="0"/>
      <w:marRight w:val="0"/>
      <w:marTop w:val="0"/>
      <w:marBottom w:val="0"/>
      <w:divBdr>
        <w:top w:val="none" w:sz="0" w:space="0" w:color="auto"/>
        <w:left w:val="none" w:sz="0" w:space="0" w:color="auto"/>
        <w:bottom w:val="none" w:sz="0" w:space="0" w:color="auto"/>
        <w:right w:val="none" w:sz="0" w:space="0" w:color="auto"/>
      </w:divBdr>
    </w:div>
    <w:div w:id="788358107">
      <w:bodyDiv w:val="1"/>
      <w:marLeft w:val="0"/>
      <w:marRight w:val="0"/>
      <w:marTop w:val="0"/>
      <w:marBottom w:val="0"/>
      <w:divBdr>
        <w:top w:val="none" w:sz="0" w:space="0" w:color="auto"/>
        <w:left w:val="none" w:sz="0" w:space="0" w:color="auto"/>
        <w:bottom w:val="none" w:sz="0" w:space="0" w:color="auto"/>
        <w:right w:val="none" w:sz="0" w:space="0" w:color="auto"/>
      </w:divBdr>
    </w:div>
    <w:div w:id="788818425">
      <w:bodyDiv w:val="1"/>
      <w:marLeft w:val="0"/>
      <w:marRight w:val="0"/>
      <w:marTop w:val="0"/>
      <w:marBottom w:val="0"/>
      <w:divBdr>
        <w:top w:val="none" w:sz="0" w:space="0" w:color="auto"/>
        <w:left w:val="none" w:sz="0" w:space="0" w:color="auto"/>
        <w:bottom w:val="none" w:sz="0" w:space="0" w:color="auto"/>
        <w:right w:val="none" w:sz="0" w:space="0" w:color="auto"/>
      </w:divBdr>
    </w:div>
    <w:div w:id="788821710">
      <w:bodyDiv w:val="1"/>
      <w:marLeft w:val="0"/>
      <w:marRight w:val="0"/>
      <w:marTop w:val="0"/>
      <w:marBottom w:val="0"/>
      <w:divBdr>
        <w:top w:val="none" w:sz="0" w:space="0" w:color="auto"/>
        <w:left w:val="none" w:sz="0" w:space="0" w:color="auto"/>
        <w:bottom w:val="none" w:sz="0" w:space="0" w:color="auto"/>
        <w:right w:val="none" w:sz="0" w:space="0" w:color="auto"/>
      </w:divBdr>
    </w:div>
    <w:div w:id="789668976">
      <w:bodyDiv w:val="1"/>
      <w:marLeft w:val="0"/>
      <w:marRight w:val="0"/>
      <w:marTop w:val="0"/>
      <w:marBottom w:val="0"/>
      <w:divBdr>
        <w:top w:val="none" w:sz="0" w:space="0" w:color="auto"/>
        <w:left w:val="none" w:sz="0" w:space="0" w:color="auto"/>
        <w:bottom w:val="none" w:sz="0" w:space="0" w:color="auto"/>
        <w:right w:val="none" w:sz="0" w:space="0" w:color="auto"/>
      </w:divBdr>
    </w:div>
    <w:div w:id="790981042">
      <w:bodyDiv w:val="1"/>
      <w:marLeft w:val="0"/>
      <w:marRight w:val="0"/>
      <w:marTop w:val="0"/>
      <w:marBottom w:val="0"/>
      <w:divBdr>
        <w:top w:val="none" w:sz="0" w:space="0" w:color="auto"/>
        <w:left w:val="none" w:sz="0" w:space="0" w:color="auto"/>
        <w:bottom w:val="none" w:sz="0" w:space="0" w:color="auto"/>
        <w:right w:val="none" w:sz="0" w:space="0" w:color="auto"/>
      </w:divBdr>
    </w:div>
    <w:div w:id="791435188">
      <w:bodyDiv w:val="1"/>
      <w:marLeft w:val="0"/>
      <w:marRight w:val="0"/>
      <w:marTop w:val="0"/>
      <w:marBottom w:val="0"/>
      <w:divBdr>
        <w:top w:val="none" w:sz="0" w:space="0" w:color="auto"/>
        <w:left w:val="none" w:sz="0" w:space="0" w:color="auto"/>
        <w:bottom w:val="none" w:sz="0" w:space="0" w:color="auto"/>
        <w:right w:val="none" w:sz="0" w:space="0" w:color="auto"/>
      </w:divBdr>
    </w:div>
    <w:div w:id="793182506">
      <w:bodyDiv w:val="1"/>
      <w:marLeft w:val="0"/>
      <w:marRight w:val="0"/>
      <w:marTop w:val="0"/>
      <w:marBottom w:val="0"/>
      <w:divBdr>
        <w:top w:val="none" w:sz="0" w:space="0" w:color="auto"/>
        <w:left w:val="none" w:sz="0" w:space="0" w:color="auto"/>
        <w:bottom w:val="none" w:sz="0" w:space="0" w:color="auto"/>
        <w:right w:val="none" w:sz="0" w:space="0" w:color="auto"/>
      </w:divBdr>
    </w:div>
    <w:div w:id="793788939">
      <w:bodyDiv w:val="1"/>
      <w:marLeft w:val="0"/>
      <w:marRight w:val="0"/>
      <w:marTop w:val="0"/>
      <w:marBottom w:val="0"/>
      <w:divBdr>
        <w:top w:val="none" w:sz="0" w:space="0" w:color="auto"/>
        <w:left w:val="none" w:sz="0" w:space="0" w:color="auto"/>
        <w:bottom w:val="none" w:sz="0" w:space="0" w:color="auto"/>
        <w:right w:val="none" w:sz="0" w:space="0" w:color="auto"/>
      </w:divBdr>
    </w:div>
    <w:div w:id="794983999">
      <w:bodyDiv w:val="1"/>
      <w:marLeft w:val="0"/>
      <w:marRight w:val="0"/>
      <w:marTop w:val="0"/>
      <w:marBottom w:val="0"/>
      <w:divBdr>
        <w:top w:val="none" w:sz="0" w:space="0" w:color="auto"/>
        <w:left w:val="none" w:sz="0" w:space="0" w:color="auto"/>
        <w:bottom w:val="none" w:sz="0" w:space="0" w:color="auto"/>
        <w:right w:val="none" w:sz="0" w:space="0" w:color="auto"/>
      </w:divBdr>
    </w:div>
    <w:div w:id="795412323">
      <w:bodyDiv w:val="1"/>
      <w:marLeft w:val="0"/>
      <w:marRight w:val="0"/>
      <w:marTop w:val="0"/>
      <w:marBottom w:val="0"/>
      <w:divBdr>
        <w:top w:val="none" w:sz="0" w:space="0" w:color="auto"/>
        <w:left w:val="none" w:sz="0" w:space="0" w:color="auto"/>
        <w:bottom w:val="none" w:sz="0" w:space="0" w:color="auto"/>
        <w:right w:val="none" w:sz="0" w:space="0" w:color="auto"/>
      </w:divBdr>
    </w:div>
    <w:div w:id="795561137">
      <w:bodyDiv w:val="1"/>
      <w:marLeft w:val="0"/>
      <w:marRight w:val="0"/>
      <w:marTop w:val="0"/>
      <w:marBottom w:val="0"/>
      <w:divBdr>
        <w:top w:val="none" w:sz="0" w:space="0" w:color="auto"/>
        <w:left w:val="none" w:sz="0" w:space="0" w:color="auto"/>
        <w:bottom w:val="none" w:sz="0" w:space="0" w:color="auto"/>
        <w:right w:val="none" w:sz="0" w:space="0" w:color="auto"/>
      </w:divBdr>
    </w:div>
    <w:div w:id="797337538">
      <w:bodyDiv w:val="1"/>
      <w:marLeft w:val="0"/>
      <w:marRight w:val="0"/>
      <w:marTop w:val="0"/>
      <w:marBottom w:val="0"/>
      <w:divBdr>
        <w:top w:val="none" w:sz="0" w:space="0" w:color="auto"/>
        <w:left w:val="none" w:sz="0" w:space="0" w:color="auto"/>
        <w:bottom w:val="none" w:sz="0" w:space="0" w:color="auto"/>
        <w:right w:val="none" w:sz="0" w:space="0" w:color="auto"/>
      </w:divBdr>
    </w:div>
    <w:div w:id="798450656">
      <w:bodyDiv w:val="1"/>
      <w:marLeft w:val="0"/>
      <w:marRight w:val="0"/>
      <w:marTop w:val="0"/>
      <w:marBottom w:val="0"/>
      <w:divBdr>
        <w:top w:val="none" w:sz="0" w:space="0" w:color="auto"/>
        <w:left w:val="none" w:sz="0" w:space="0" w:color="auto"/>
        <w:bottom w:val="none" w:sz="0" w:space="0" w:color="auto"/>
        <w:right w:val="none" w:sz="0" w:space="0" w:color="auto"/>
      </w:divBdr>
    </w:div>
    <w:div w:id="800151786">
      <w:bodyDiv w:val="1"/>
      <w:marLeft w:val="0"/>
      <w:marRight w:val="0"/>
      <w:marTop w:val="0"/>
      <w:marBottom w:val="0"/>
      <w:divBdr>
        <w:top w:val="none" w:sz="0" w:space="0" w:color="auto"/>
        <w:left w:val="none" w:sz="0" w:space="0" w:color="auto"/>
        <w:bottom w:val="none" w:sz="0" w:space="0" w:color="auto"/>
        <w:right w:val="none" w:sz="0" w:space="0" w:color="auto"/>
      </w:divBdr>
    </w:div>
    <w:div w:id="800265941">
      <w:bodyDiv w:val="1"/>
      <w:marLeft w:val="0"/>
      <w:marRight w:val="0"/>
      <w:marTop w:val="0"/>
      <w:marBottom w:val="0"/>
      <w:divBdr>
        <w:top w:val="none" w:sz="0" w:space="0" w:color="auto"/>
        <w:left w:val="none" w:sz="0" w:space="0" w:color="auto"/>
        <w:bottom w:val="none" w:sz="0" w:space="0" w:color="auto"/>
        <w:right w:val="none" w:sz="0" w:space="0" w:color="auto"/>
      </w:divBdr>
    </w:div>
    <w:div w:id="801537367">
      <w:bodyDiv w:val="1"/>
      <w:marLeft w:val="0"/>
      <w:marRight w:val="0"/>
      <w:marTop w:val="0"/>
      <w:marBottom w:val="0"/>
      <w:divBdr>
        <w:top w:val="none" w:sz="0" w:space="0" w:color="auto"/>
        <w:left w:val="none" w:sz="0" w:space="0" w:color="auto"/>
        <w:bottom w:val="none" w:sz="0" w:space="0" w:color="auto"/>
        <w:right w:val="none" w:sz="0" w:space="0" w:color="auto"/>
      </w:divBdr>
    </w:div>
    <w:div w:id="802044450">
      <w:bodyDiv w:val="1"/>
      <w:marLeft w:val="0"/>
      <w:marRight w:val="0"/>
      <w:marTop w:val="0"/>
      <w:marBottom w:val="0"/>
      <w:divBdr>
        <w:top w:val="none" w:sz="0" w:space="0" w:color="auto"/>
        <w:left w:val="none" w:sz="0" w:space="0" w:color="auto"/>
        <w:bottom w:val="none" w:sz="0" w:space="0" w:color="auto"/>
        <w:right w:val="none" w:sz="0" w:space="0" w:color="auto"/>
      </w:divBdr>
    </w:div>
    <w:div w:id="802699964">
      <w:bodyDiv w:val="1"/>
      <w:marLeft w:val="0"/>
      <w:marRight w:val="0"/>
      <w:marTop w:val="0"/>
      <w:marBottom w:val="0"/>
      <w:divBdr>
        <w:top w:val="none" w:sz="0" w:space="0" w:color="auto"/>
        <w:left w:val="none" w:sz="0" w:space="0" w:color="auto"/>
        <w:bottom w:val="none" w:sz="0" w:space="0" w:color="auto"/>
        <w:right w:val="none" w:sz="0" w:space="0" w:color="auto"/>
      </w:divBdr>
    </w:div>
    <w:div w:id="803280993">
      <w:bodyDiv w:val="1"/>
      <w:marLeft w:val="0"/>
      <w:marRight w:val="0"/>
      <w:marTop w:val="0"/>
      <w:marBottom w:val="0"/>
      <w:divBdr>
        <w:top w:val="none" w:sz="0" w:space="0" w:color="auto"/>
        <w:left w:val="none" w:sz="0" w:space="0" w:color="auto"/>
        <w:bottom w:val="none" w:sz="0" w:space="0" w:color="auto"/>
        <w:right w:val="none" w:sz="0" w:space="0" w:color="auto"/>
      </w:divBdr>
    </w:div>
    <w:div w:id="803734970">
      <w:bodyDiv w:val="1"/>
      <w:marLeft w:val="0"/>
      <w:marRight w:val="0"/>
      <w:marTop w:val="0"/>
      <w:marBottom w:val="0"/>
      <w:divBdr>
        <w:top w:val="none" w:sz="0" w:space="0" w:color="auto"/>
        <w:left w:val="none" w:sz="0" w:space="0" w:color="auto"/>
        <w:bottom w:val="none" w:sz="0" w:space="0" w:color="auto"/>
        <w:right w:val="none" w:sz="0" w:space="0" w:color="auto"/>
      </w:divBdr>
    </w:div>
    <w:div w:id="804196628">
      <w:bodyDiv w:val="1"/>
      <w:marLeft w:val="0"/>
      <w:marRight w:val="0"/>
      <w:marTop w:val="0"/>
      <w:marBottom w:val="0"/>
      <w:divBdr>
        <w:top w:val="none" w:sz="0" w:space="0" w:color="auto"/>
        <w:left w:val="none" w:sz="0" w:space="0" w:color="auto"/>
        <w:bottom w:val="none" w:sz="0" w:space="0" w:color="auto"/>
        <w:right w:val="none" w:sz="0" w:space="0" w:color="auto"/>
      </w:divBdr>
    </w:div>
    <w:div w:id="804199280">
      <w:bodyDiv w:val="1"/>
      <w:marLeft w:val="0"/>
      <w:marRight w:val="0"/>
      <w:marTop w:val="0"/>
      <w:marBottom w:val="0"/>
      <w:divBdr>
        <w:top w:val="none" w:sz="0" w:space="0" w:color="auto"/>
        <w:left w:val="none" w:sz="0" w:space="0" w:color="auto"/>
        <w:bottom w:val="none" w:sz="0" w:space="0" w:color="auto"/>
        <w:right w:val="none" w:sz="0" w:space="0" w:color="auto"/>
      </w:divBdr>
    </w:div>
    <w:div w:id="804617462">
      <w:bodyDiv w:val="1"/>
      <w:marLeft w:val="0"/>
      <w:marRight w:val="0"/>
      <w:marTop w:val="0"/>
      <w:marBottom w:val="0"/>
      <w:divBdr>
        <w:top w:val="none" w:sz="0" w:space="0" w:color="auto"/>
        <w:left w:val="none" w:sz="0" w:space="0" w:color="auto"/>
        <w:bottom w:val="none" w:sz="0" w:space="0" w:color="auto"/>
        <w:right w:val="none" w:sz="0" w:space="0" w:color="auto"/>
      </w:divBdr>
    </w:div>
    <w:div w:id="804665049">
      <w:bodyDiv w:val="1"/>
      <w:marLeft w:val="0"/>
      <w:marRight w:val="0"/>
      <w:marTop w:val="0"/>
      <w:marBottom w:val="0"/>
      <w:divBdr>
        <w:top w:val="none" w:sz="0" w:space="0" w:color="auto"/>
        <w:left w:val="none" w:sz="0" w:space="0" w:color="auto"/>
        <w:bottom w:val="none" w:sz="0" w:space="0" w:color="auto"/>
        <w:right w:val="none" w:sz="0" w:space="0" w:color="auto"/>
      </w:divBdr>
    </w:div>
    <w:div w:id="804934571">
      <w:bodyDiv w:val="1"/>
      <w:marLeft w:val="0"/>
      <w:marRight w:val="0"/>
      <w:marTop w:val="0"/>
      <w:marBottom w:val="0"/>
      <w:divBdr>
        <w:top w:val="none" w:sz="0" w:space="0" w:color="auto"/>
        <w:left w:val="none" w:sz="0" w:space="0" w:color="auto"/>
        <w:bottom w:val="none" w:sz="0" w:space="0" w:color="auto"/>
        <w:right w:val="none" w:sz="0" w:space="0" w:color="auto"/>
      </w:divBdr>
    </w:div>
    <w:div w:id="809250211">
      <w:bodyDiv w:val="1"/>
      <w:marLeft w:val="0"/>
      <w:marRight w:val="0"/>
      <w:marTop w:val="0"/>
      <w:marBottom w:val="0"/>
      <w:divBdr>
        <w:top w:val="none" w:sz="0" w:space="0" w:color="auto"/>
        <w:left w:val="none" w:sz="0" w:space="0" w:color="auto"/>
        <w:bottom w:val="none" w:sz="0" w:space="0" w:color="auto"/>
        <w:right w:val="none" w:sz="0" w:space="0" w:color="auto"/>
      </w:divBdr>
    </w:div>
    <w:div w:id="809521410">
      <w:bodyDiv w:val="1"/>
      <w:marLeft w:val="0"/>
      <w:marRight w:val="0"/>
      <w:marTop w:val="0"/>
      <w:marBottom w:val="0"/>
      <w:divBdr>
        <w:top w:val="none" w:sz="0" w:space="0" w:color="auto"/>
        <w:left w:val="none" w:sz="0" w:space="0" w:color="auto"/>
        <w:bottom w:val="none" w:sz="0" w:space="0" w:color="auto"/>
        <w:right w:val="none" w:sz="0" w:space="0" w:color="auto"/>
      </w:divBdr>
    </w:div>
    <w:div w:id="809904165">
      <w:bodyDiv w:val="1"/>
      <w:marLeft w:val="0"/>
      <w:marRight w:val="0"/>
      <w:marTop w:val="0"/>
      <w:marBottom w:val="0"/>
      <w:divBdr>
        <w:top w:val="none" w:sz="0" w:space="0" w:color="auto"/>
        <w:left w:val="none" w:sz="0" w:space="0" w:color="auto"/>
        <w:bottom w:val="none" w:sz="0" w:space="0" w:color="auto"/>
        <w:right w:val="none" w:sz="0" w:space="0" w:color="auto"/>
      </w:divBdr>
    </w:div>
    <w:div w:id="810445652">
      <w:bodyDiv w:val="1"/>
      <w:marLeft w:val="0"/>
      <w:marRight w:val="0"/>
      <w:marTop w:val="0"/>
      <w:marBottom w:val="0"/>
      <w:divBdr>
        <w:top w:val="none" w:sz="0" w:space="0" w:color="auto"/>
        <w:left w:val="none" w:sz="0" w:space="0" w:color="auto"/>
        <w:bottom w:val="none" w:sz="0" w:space="0" w:color="auto"/>
        <w:right w:val="none" w:sz="0" w:space="0" w:color="auto"/>
      </w:divBdr>
    </w:div>
    <w:div w:id="812523332">
      <w:bodyDiv w:val="1"/>
      <w:marLeft w:val="0"/>
      <w:marRight w:val="0"/>
      <w:marTop w:val="0"/>
      <w:marBottom w:val="0"/>
      <w:divBdr>
        <w:top w:val="none" w:sz="0" w:space="0" w:color="auto"/>
        <w:left w:val="none" w:sz="0" w:space="0" w:color="auto"/>
        <w:bottom w:val="none" w:sz="0" w:space="0" w:color="auto"/>
        <w:right w:val="none" w:sz="0" w:space="0" w:color="auto"/>
      </w:divBdr>
    </w:div>
    <w:div w:id="813371480">
      <w:bodyDiv w:val="1"/>
      <w:marLeft w:val="0"/>
      <w:marRight w:val="0"/>
      <w:marTop w:val="0"/>
      <w:marBottom w:val="0"/>
      <w:divBdr>
        <w:top w:val="none" w:sz="0" w:space="0" w:color="auto"/>
        <w:left w:val="none" w:sz="0" w:space="0" w:color="auto"/>
        <w:bottom w:val="none" w:sz="0" w:space="0" w:color="auto"/>
        <w:right w:val="none" w:sz="0" w:space="0" w:color="auto"/>
      </w:divBdr>
    </w:div>
    <w:div w:id="815102503">
      <w:bodyDiv w:val="1"/>
      <w:marLeft w:val="0"/>
      <w:marRight w:val="0"/>
      <w:marTop w:val="0"/>
      <w:marBottom w:val="0"/>
      <w:divBdr>
        <w:top w:val="none" w:sz="0" w:space="0" w:color="auto"/>
        <w:left w:val="none" w:sz="0" w:space="0" w:color="auto"/>
        <w:bottom w:val="none" w:sz="0" w:space="0" w:color="auto"/>
        <w:right w:val="none" w:sz="0" w:space="0" w:color="auto"/>
      </w:divBdr>
    </w:div>
    <w:div w:id="815150524">
      <w:bodyDiv w:val="1"/>
      <w:marLeft w:val="0"/>
      <w:marRight w:val="0"/>
      <w:marTop w:val="0"/>
      <w:marBottom w:val="0"/>
      <w:divBdr>
        <w:top w:val="none" w:sz="0" w:space="0" w:color="auto"/>
        <w:left w:val="none" w:sz="0" w:space="0" w:color="auto"/>
        <w:bottom w:val="none" w:sz="0" w:space="0" w:color="auto"/>
        <w:right w:val="none" w:sz="0" w:space="0" w:color="auto"/>
      </w:divBdr>
    </w:div>
    <w:div w:id="815489966">
      <w:bodyDiv w:val="1"/>
      <w:marLeft w:val="0"/>
      <w:marRight w:val="0"/>
      <w:marTop w:val="0"/>
      <w:marBottom w:val="0"/>
      <w:divBdr>
        <w:top w:val="none" w:sz="0" w:space="0" w:color="auto"/>
        <w:left w:val="none" w:sz="0" w:space="0" w:color="auto"/>
        <w:bottom w:val="none" w:sz="0" w:space="0" w:color="auto"/>
        <w:right w:val="none" w:sz="0" w:space="0" w:color="auto"/>
      </w:divBdr>
    </w:div>
    <w:div w:id="815612898">
      <w:bodyDiv w:val="1"/>
      <w:marLeft w:val="0"/>
      <w:marRight w:val="0"/>
      <w:marTop w:val="0"/>
      <w:marBottom w:val="0"/>
      <w:divBdr>
        <w:top w:val="none" w:sz="0" w:space="0" w:color="auto"/>
        <w:left w:val="none" w:sz="0" w:space="0" w:color="auto"/>
        <w:bottom w:val="none" w:sz="0" w:space="0" w:color="auto"/>
        <w:right w:val="none" w:sz="0" w:space="0" w:color="auto"/>
      </w:divBdr>
    </w:div>
    <w:div w:id="816580082">
      <w:bodyDiv w:val="1"/>
      <w:marLeft w:val="0"/>
      <w:marRight w:val="0"/>
      <w:marTop w:val="0"/>
      <w:marBottom w:val="0"/>
      <w:divBdr>
        <w:top w:val="none" w:sz="0" w:space="0" w:color="auto"/>
        <w:left w:val="none" w:sz="0" w:space="0" w:color="auto"/>
        <w:bottom w:val="none" w:sz="0" w:space="0" w:color="auto"/>
        <w:right w:val="none" w:sz="0" w:space="0" w:color="auto"/>
      </w:divBdr>
    </w:div>
    <w:div w:id="816920622">
      <w:bodyDiv w:val="1"/>
      <w:marLeft w:val="0"/>
      <w:marRight w:val="0"/>
      <w:marTop w:val="0"/>
      <w:marBottom w:val="0"/>
      <w:divBdr>
        <w:top w:val="none" w:sz="0" w:space="0" w:color="auto"/>
        <w:left w:val="none" w:sz="0" w:space="0" w:color="auto"/>
        <w:bottom w:val="none" w:sz="0" w:space="0" w:color="auto"/>
        <w:right w:val="none" w:sz="0" w:space="0" w:color="auto"/>
      </w:divBdr>
    </w:div>
    <w:div w:id="818301850">
      <w:bodyDiv w:val="1"/>
      <w:marLeft w:val="0"/>
      <w:marRight w:val="0"/>
      <w:marTop w:val="0"/>
      <w:marBottom w:val="0"/>
      <w:divBdr>
        <w:top w:val="none" w:sz="0" w:space="0" w:color="auto"/>
        <w:left w:val="none" w:sz="0" w:space="0" w:color="auto"/>
        <w:bottom w:val="none" w:sz="0" w:space="0" w:color="auto"/>
        <w:right w:val="none" w:sz="0" w:space="0" w:color="auto"/>
      </w:divBdr>
    </w:div>
    <w:div w:id="819151423">
      <w:bodyDiv w:val="1"/>
      <w:marLeft w:val="0"/>
      <w:marRight w:val="0"/>
      <w:marTop w:val="0"/>
      <w:marBottom w:val="0"/>
      <w:divBdr>
        <w:top w:val="none" w:sz="0" w:space="0" w:color="auto"/>
        <w:left w:val="none" w:sz="0" w:space="0" w:color="auto"/>
        <w:bottom w:val="none" w:sz="0" w:space="0" w:color="auto"/>
        <w:right w:val="none" w:sz="0" w:space="0" w:color="auto"/>
      </w:divBdr>
    </w:div>
    <w:div w:id="819544331">
      <w:bodyDiv w:val="1"/>
      <w:marLeft w:val="0"/>
      <w:marRight w:val="0"/>
      <w:marTop w:val="0"/>
      <w:marBottom w:val="0"/>
      <w:divBdr>
        <w:top w:val="none" w:sz="0" w:space="0" w:color="auto"/>
        <w:left w:val="none" w:sz="0" w:space="0" w:color="auto"/>
        <w:bottom w:val="none" w:sz="0" w:space="0" w:color="auto"/>
        <w:right w:val="none" w:sz="0" w:space="0" w:color="auto"/>
      </w:divBdr>
    </w:div>
    <w:div w:id="819616937">
      <w:bodyDiv w:val="1"/>
      <w:marLeft w:val="0"/>
      <w:marRight w:val="0"/>
      <w:marTop w:val="0"/>
      <w:marBottom w:val="0"/>
      <w:divBdr>
        <w:top w:val="none" w:sz="0" w:space="0" w:color="auto"/>
        <w:left w:val="none" w:sz="0" w:space="0" w:color="auto"/>
        <w:bottom w:val="none" w:sz="0" w:space="0" w:color="auto"/>
        <w:right w:val="none" w:sz="0" w:space="0" w:color="auto"/>
      </w:divBdr>
    </w:div>
    <w:div w:id="819618842">
      <w:bodyDiv w:val="1"/>
      <w:marLeft w:val="0"/>
      <w:marRight w:val="0"/>
      <w:marTop w:val="0"/>
      <w:marBottom w:val="0"/>
      <w:divBdr>
        <w:top w:val="none" w:sz="0" w:space="0" w:color="auto"/>
        <w:left w:val="none" w:sz="0" w:space="0" w:color="auto"/>
        <w:bottom w:val="none" w:sz="0" w:space="0" w:color="auto"/>
        <w:right w:val="none" w:sz="0" w:space="0" w:color="auto"/>
      </w:divBdr>
    </w:div>
    <w:div w:id="820079264">
      <w:bodyDiv w:val="1"/>
      <w:marLeft w:val="0"/>
      <w:marRight w:val="0"/>
      <w:marTop w:val="0"/>
      <w:marBottom w:val="0"/>
      <w:divBdr>
        <w:top w:val="none" w:sz="0" w:space="0" w:color="auto"/>
        <w:left w:val="none" w:sz="0" w:space="0" w:color="auto"/>
        <w:bottom w:val="none" w:sz="0" w:space="0" w:color="auto"/>
        <w:right w:val="none" w:sz="0" w:space="0" w:color="auto"/>
      </w:divBdr>
    </w:div>
    <w:div w:id="820192318">
      <w:bodyDiv w:val="1"/>
      <w:marLeft w:val="0"/>
      <w:marRight w:val="0"/>
      <w:marTop w:val="0"/>
      <w:marBottom w:val="0"/>
      <w:divBdr>
        <w:top w:val="none" w:sz="0" w:space="0" w:color="auto"/>
        <w:left w:val="none" w:sz="0" w:space="0" w:color="auto"/>
        <w:bottom w:val="none" w:sz="0" w:space="0" w:color="auto"/>
        <w:right w:val="none" w:sz="0" w:space="0" w:color="auto"/>
      </w:divBdr>
    </w:div>
    <w:div w:id="821043521">
      <w:bodyDiv w:val="1"/>
      <w:marLeft w:val="0"/>
      <w:marRight w:val="0"/>
      <w:marTop w:val="0"/>
      <w:marBottom w:val="0"/>
      <w:divBdr>
        <w:top w:val="none" w:sz="0" w:space="0" w:color="auto"/>
        <w:left w:val="none" w:sz="0" w:space="0" w:color="auto"/>
        <w:bottom w:val="none" w:sz="0" w:space="0" w:color="auto"/>
        <w:right w:val="none" w:sz="0" w:space="0" w:color="auto"/>
      </w:divBdr>
    </w:div>
    <w:div w:id="821778104">
      <w:bodyDiv w:val="1"/>
      <w:marLeft w:val="0"/>
      <w:marRight w:val="0"/>
      <w:marTop w:val="0"/>
      <w:marBottom w:val="0"/>
      <w:divBdr>
        <w:top w:val="none" w:sz="0" w:space="0" w:color="auto"/>
        <w:left w:val="none" w:sz="0" w:space="0" w:color="auto"/>
        <w:bottom w:val="none" w:sz="0" w:space="0" w:color="auto"/>
        <w:right w:val="none" w:sz="0" w:space="0" w:color="auto"/>
      </w:divBdr>
    </w:div>
    <w:div w:id="822165323">
      <w:bodyDiv w:val="1"/>
      <w:marLeft w:val="0"/>
      <w:marRight w:val="0"/>
      <w:marTop w:val="0"/>
      <w:marBottom w:val="0"/>
      <w:divBdr>
        <w:top w:val="none" w:sz="0" w:space="0" w:color="auto"/>
        <w:left w:val="none" w:sz="0" w:space="0" w:color="auto"/>
        <w:bottom w:val="none" w:sz="0" w:space="0" w:color="auto"/>
        <w:right w:val="none" w:sz="0" w:space="0" w:color="auto"/>
      </w:divBdr>
    </w:div>
    <w:div w:id="822745815">
      <w:bodyDiv w:val="1"/>
      <w:marLeft w:val="0"/>
      <w:marRight w:val="0"/>
      <w:marTop w:val="0"/>
      <w:marBottom w:val="0"/>
      <w:divBdr>
        <w:top w:val="none" w:sz="0" w:space="0" w:color="auto"/>
        <w:left w:val="none" w:sz="0" w:space="0" w:color="auto"/>
        <w:bottom w:val="none" w:sz="0" w:space="0" w:color="auto"/>
        <w:right w:val="none" w:sz="0" w:space="0" w:color="auto"/>
      </w:divBdr>
    </w:div>
    <w:div w:id="823205410">
      <w:bodyDiv w:val="1"/>
      <w:marLeft w:val="0"/>
      <w:marRight w:val="0"/>
      <w:marTop w:val="0"/>
      <w:marBottom w:val="0"/>
      <w:divBdr>
        <w:top w:val="none" w:sz="0" w:space="0" w:color="auto"/>
        <w:left w:val="none" w:sz="0" w:space="0" w:color="auto"/>
        <w:bottom w:val="none" w:sz="0" w:space="0" w:color="auto"/>
        <w:right w:val="none" w:sz="0" w:space="0" w:color="auto"/>
      </w:divBdr>
    </w:div>
    <w:div w:id="824588172">
      <w:bodyDiv w:val="1"/>
      <w:marLeft w:val="0"/>
      <w:marRight w:val="0"/>
      <w:marTop w:val="0"/>
      <w:marBottom w:val="0"/>
      <w:divBdr>
        <w:top w:val="none" w:sz="0" w:space="0" w:color="auto"/>
        <w:left w:val="none" w:sz="0" w:space="0" w:color="auto"/>
        <w:bottom w:val="none" w:sz="0" w:space="0" w:color="auto"/>
        <w:right w:val="none" w:sz="0" w:space="0" w:color="auto"/>
      </w:divBdr>
    </w:div>
    <w:div w:id="824858797">
      <w:bodyDiv w:val="1"/>
      <w:marLeft w:val="0"/>
      <w:marRight w:val="0"/>
      <w:marTop w:val="0"/>
      <w:marBottom w:val="0"/>
      <w:divBdr>
        <w:top w:val="none" w:sz="0" w:space="0" w:color="auto"/>
        <w:left w:val="none" w:sz="0" w:space="0" w:color="auto"/>
        <w:bottom w:val="none" w:sz="0" w:space="0" w:color="auto"/>
        <w:right w:val="none" w:sz="0" w:space="0" w:color="auto"/>
      </w:divBdr>
    </w:div>
    <w:div w:id="826281942">
      <w:bodyDiv w:val="1"/>
      <w:marLeft w:val="0"/>
      <w:marRight w:val="0"/>
      <w:marTop w:val="0"/>
      <w:marBottom w:val="0"/>
      <w:divBdr>
        <w:top w:val="none" w:sz="0" w:space="0" w:color="auto"/>
        <w:left w:val="none" w:sz="0" w:space="0" w:color="auto"/>
        <w:bottom w:val="none" w:sz="0" w:space="0" w:color="auto"/>
        <w:right w:val="none" w:sz="0" w:space="0" w:color="auto"/>
      </w:divBdr>
    </w:div>
    <w:div w:id="826672930">
      <w:bodyDiv w:val="1"/>
      <w:marLeft w:val="0"/>
      <w:marRight w:val="0"/>
      <w:marTop w:val="0"/>
      <w:marBottom w:val="0"/>
      <w:divBdr>
        <w:top w:val="none" w:sz="0" w:space="0" w:color="auto"/>
        <w:left w:val="none" w:sz="0" w:space="0" w:color="auto"/>
        <w:bottom w:val="none" w:sz="0" w:space="0" w:color="auto"/>
        <w:right w:val="none" w:sz="0" w:space="0" w:color="auto"/>
      </w:divBdr>
    </w:div>
    <w:div w:id="830947164">
      <w:bodyDiv w:val="1"/>
      <w:marLeft w:val="0"/>
      <w:marRight w:val="0"/>
      <w:marTop w:val="0"/>
      <w:marBottom w:val="0"/>
      <w:divBdr>
        <w:top w:val="none" w:sz="0" w:space="0" w:color="auto"/>
        <w:left w:val="none" w:sz="0" w:space="0" w:color="auto"/>
        <w:bottom w:val="none" w:sz="0" w:space="0" w:color="auto"/>
        <w:right w:val="none" w:sz="0" w:space="0" w:color="auto"/>
      </w:divBdr>
    </w:div>
    <w:div w:id="831143443">
      <w:bodyDiv w:val="1"/>
      <w:marLeft w:val="0"/>
      <w:marRight w:val="0"/>
      <w:marTop w:val="0"/>
      <w:marBottom w:val="0"/>
      <w:divBdr>
        <w:top w:val="none" w:sz="0" w:space="0" w:color="auto"/>
        <w:left w:val="none" w:sz="0" w:space="0" w:color="auto"/>
        <w:bottom w:val="none" w:sz="0" w:space="0" w:color="auto"/>
        <w:right w:val="none" w:sz="0" w:space="0" w:color="auto"/>
      </w:divBdr>
    </w:div>
    <w:div w:id="831914891">
      <w:bodyDiv w:val="1"/>
      <w:marLeft w:val="0"/>
      <w:marRight w:val="0"/>
      <w:marTop w:val="0"/>
      <w:marBottom w:val="0"/>
      <w:divBdr>
        <w:top w:val="none" w:sz="0" w:space="0" w:color="auto"/>
        <w:left w:val="none" w:sz="0" w:space="0" w:color="auto"/>
        <w:bottom w:val="none" w:sz="0" w:space="0" w:color="auto"/>
        <w:right w:val="none" w:sz="0" w:space="0" w:color="auto"/>
      </w:divBdr>
    </w:div>
    <w:div w:id="832373543">
      <w:bodyDiv w:val="1"/>
      <w:marLeft w:val="0"/>
      <w:marRight w:val="0"/>
      <w:marTop w:val="0"/>
      <w:marBottom w:val="0"/>
      <w:divBdr>
        <w:top w:val="none" w:sz="0" w:space="0" w:color="auto"/>
        <w:left w:val="none" w:sz="0" w:space="0" w:color="auto"/>
        <w:bottom w:val="none" w:sz="0" w:space="0" w:color="auto"/>
        <w:right w:val="none" w:sz="0" w:space="0" w:color="auto"/>
      </w:divBdr>
    </w:div>
    <w:div w:id="833380388">
      <w:bodyDiv w:val="1"/>
      <w:marLeft w:val="0"/>
      <w:marRight w:val="0"/>
      <w:marTop w:val="0"/>
      <w:marBottom w:val="0"/>
      <w:divBdr>
        <w:top w:val="none" w:sz="0" w:space="0" w:color="auto"/>
        <w:left w:val="none" w:sz="0" w:space="0" w:color="auto"/>
        <w:bottom w:val="none" w:sz="0" w:space="0" w:color="auto"/>
        <w:right w:val="none" w:sz="0" w:space="0" w:color="auto"/>
      </w:divBdr>
    </w:div>
    <w:div w:id="833453783">
      <w:bodyDiv w:val="1"/>
      <w:marLeft w:val="0"/>
      <w:marRight w:val="0"/>
      <w:marTop w:val="0"/>
      <w:marBottom w:val="0"/>
      <w:divBdr>
        <w:top w:val="none" w:sz="0" w:space="0" w:color="auto"/>
        <w:left w:val="none" w:sz="0" w:space="0" w:color="auto"/>
        <w:bottom w:val="none" w:sz="0" w:space="0" w:color="auto"/>
        <w:right w:val="none" w:sz="0" w:space="0" w:color="auto"/>
      </w:divBdr>
    </w:div>
    <w:div w:id="833644814">
      <w:bodyDiv w:val="1"/>
      <w:marLeft w:val="0"/>
      <w:marRight w:val="0"/>
      <w:marTop w:val="0"/>
      <w:marBottom w:val="0"/>
      <w:divBdr>
        <w:top w:val="none" w:sz="0" w:space="0" w:color="auto"/>
        <w:left w:val="none" w:sz="0" w:space="0" w:color="auto"/>
        <w:bottom w:val="none" w:sz="0" w:space="0" w:color="auto"/>
        <w:right w:val="none" w:sz="0" w:space="0" w:color="auto"/>
      </w:divBdr>
    </w:div>
    <w:div w:id="833759739">
      <w:bodyDiv w:val="1"/>
      <w:marLeft w:val="0"/>
      <w:marRight w:val="0"/>
      <w:marTop w:val="0"/>
      <w:marBottom w:val="0"/>
      <w:divBdr>
        <w:top w:val="none" w:sz="0" w:space="0" w:color="auto"/>
        <w:left w:val="none" w:sz="0" w:space="0" w:color="auto"/>
        <w:bottom w:val="none" w:sz="0" w:space="0" w:color="auto"/>
        <w:right w:val="none" w:sz="0" w:space="0" w:color="auto"/>
      </w:divBdr>
    </w:div>
    <w:div w:id="834494063">
      <w:bodyDiv w:val="1"/>
      <w:marLeft w:val="0"/>
      <w:marRight w:val="0"/>
      <w:marTop w:val="0"/>
      <w:marBottom w:val="0"/>
      <w:divBdr>
        <w:top w:val="none" w:sz="0" w:space="0" w:color="auto"/>
        <w:left w:val="none" w:sz="0" w:space="0" w:color="auto"/>
        <w:bottom w:val="none" w:sz="0" w:space="0" w:color="auto"/>
        <w:right w:val="none" w:sz="0" w:space="0" w:color="auto"/>
      </w:divBdr>
    </w:div>
    <w:div w:id="835078382">
      <w:bodyDiv w:val="1"/>
      <w:marLeft w:val="0"/>
      <w:marRight w:val="0"/>
      <w:marTop w:val="0"/>
      <w:marBottom w:val="0"/>
      <w:divBdr>
        <w:top w:val="none" w:sz="0" w:space="0" w:color="auto"/>
        <w:left w:val="none" w:sz="0" w:space="0" w:color="auto"/>
        <w:bottom w:val="none" w:sz="0" w:space="0" w:color="auto"/>
        <w:right w:val="none" w:sz="0" w:space="0" w:color="auto"/>
      </w:divBdr>
    </w:div>
    <w:div w:id="835152785">
      <w:bodyDiv w:val="1"/>
      <w:marLeft w:val="0"/>
      <w:marRight w:val="0"/>
      <w:marTop w:val="0"/>
      <w:marBottom w:val="0"/>
      <w:divBdr>
        <w:top w:val="none" w:sz="0" w:space="0" w:color="auto"/>
        <w:left w:val="none" w:sz="0" w:space="0" w:color="auto"/>
        <w:bottom w:val="none" w:sz="0" w:space="0" w:color="auto"/>
        <w:right w:val="none" w:sz="0" w:space="0" w:color="auto"/>
      </w:divBdr>
    </w:div>
    <w:div w:id="835650460">
      <w:bodyDiv w:val="1"/>
      <w:marLeft w:val="0"/>
      <w:marRight w:val="0"/>
      <w:marTop w:val="0"/>
      <w:marBottom w:val="0"/>
      <w:divBdr>
        <w:top w:val="none" w:sz="0" w:space="0" w:color="auto"/>
        <w:left w:val="none" w:sz="0" w:space="0" w:color="auto"/>
        <w:bottom w:val="none" w:sz="0" w:space="0" w:color="auto"/>
        <w:right w:val="none" w:sz="0" w:space="0" w:color="auto"/>
      </w:divBdr>
    </w:div>
    <w:div w:id="835800656">
      <w:bodyDiv w:val="1"/>
      <w:marLeft w:val="0"/>
      <w:marRight w:val="0"/>
      <w:marTop w:val="0"/>
      <w:marBottom w:val="0"/>
      <w:divBdr>
        <w:top w:val="none" w:sz="0" w:space="0" w:color="auto"/>
        <w:left w:val="none" w:sz="0" w:space="0" w:color="auto"/>
        <w:bottom w:val="none" w:sz="0" w:space="0" w:color="auto"/>
        <w:right w:val="none" w:sz="0" w:space="0" w:color="auto"/>
      </w:divBdr>
    </w:div>
    <w:div w:id="837309565">
      <w:bodyDiv w:val="1"/>
      <w:marLeft w:val="0"/>
      <w:marRight w:val="0"/>
      <w:marTop w:val="0"/>
      <w:marBottom w:val="0"/>
      <w:divBdr>
        <w:top w:val="none" w:sz="0" w:space="0" w:color="auto"/>
        <w:left w:val="none" w:sz="0" w:space="0" w:color="auto"/>
        <w:bottom w:val="none" w:sz="0" w:space="0" w:color="auto"/>
        <w:right w:val="none" w:sz="0" w:space="0" w:color="auto"/>
      </w:divBdr>
    </w:div>
    <w:div w:id="838423434">
      <w:bodyDiv w:val="1"/>
      <w:marLeft w:val="0"/>
      <w:marRight w:val="0"/>
      <w:marTop w:val="0"/>
      <w:marBottom w:val="0"/>
      <w:divBdr>
        <w:top w:val="none" w:sz="0" w:space="0" w:color="auto"/>
        <w:left w:val="none" w:sz="0" w:space="0" w:color="auto"/>
        <w:bottom w:val="none" w:sz="0" w:space="0" w:color="auto"/>
        <w:right w:val="none" w:sz="0" w:space="0" w:color="auto"/>
      </w:divBdr>
    </w:div>
    <w:div w:id="841748949">
      <w:bodyDiv w:val="1"/>
      <w:marLeft w:val="0"/>
      <w:marRight w:val="0"/>
      <w:marTop w:val="0"/>
      <w:marBottom w:val="0"/>
      <w:divBdr>
        <w:top w:val="none" w:sz="0" w:space="0" w:color="auto"/>
        <w:left w:val="none" w:sz="0" w:space="0" w:color="auto"/>
        <w:bottom w:val="none" w:sz="0" w:space="0" w:color="auto"/>
        <w:right w:val="none" w:sz="0" w:space="0" w:color="auto"/>
      </w:divBdr>
    </w:div>
    <w:div w:id="841941589">
      <w:bodyDiv w:val="1"/>
      <w:marLeft w:val="0"/>
      <w:marRight w:val="0"/>
      <w:marTop w:val="0"/>
      <w:marBottom w:val="0"/>
      <w:divBdr>
        <w:top w:val="none" w:sz="0" w:space="0" w:color="auto"/>
        <w:left w:val="none" w:sz="0" w:space="0" w:color="auto"/>
        <w:bottom w:val="none" w:sz="0" w:space="0" w:color="auto"/>
        <w:right w:val="none" w:sz="0" w:space="0" w:color="auto"/>
      </w:divBdr>
    </w:div>
    <w:div w:id="843666902">
      <w:bodyDiv w:val="1"/>
      <w:marLeft w:val="0"/>
      <w:marRight w:val="0"/>
      <w:marTop w:val="0"/>
      <w:marBottom w:val="0"/>
      <w:divBdr>
        <w:top w:val="none" w:sz="0" w:space="0" w:color="auto"/>
        <w:left w:val="none" w:sz="0" w:space="0" w:color="auto"/>
        <w:bottom w:val="none" w:sz="0" w:space="0" w:color="auto"/>
        <w:right w:val="none" w:sz="0" w:space="0" w:color="auto"/>
      </w:divBdr>
    </w:div>
    <w:div w:id="843978414">
      <w:bodyDiv w:val="1"/>
      <w:marLeft w:val="0"/>
      <w:marRight w:val="0"/>
      <w:marTop w:val="0"/>
      <w:marBottom w:val="0"/>
      <w:divBdr>
        <w:top w:val="none" w:sz="0" w:space="0" w:color="auto"/>
        <w:left w:val="none" w:sz="0" w:space="0" w:color="auto"/>
        <w:bottom w:val="none" w:sz="0" w:space="0" w:color="auto"/>
        <w:right w:val="none" w:sz="0" w:space="0" w:color="auto"/>
      </w:divBdr>
    </w:div>
    <w:div w:id="848253414">
      <w:bodyDiv w:val="1"/>
      <w:marLeft w:val="0"/>
      <w:marRight w:val="0"/>
      <w:marTop w:val="0"/>
      <w:marBottom w:val="0"/>
      <w:divBdr>
        <w:top w:val="none" w:sz="0" w:space="0" w:color="auto"/>
        <w:left w:val="none" w:sz="0" w:space="0" w:color="auto"/>
        <w:bottom w:val="none" w:sz="0" w:space="0" w:color="auto"/>
        <w:right w:val="none" w:sz="0" w:space="0" w:color="auto"/>
      </w:divBdr>
    </w:div>
    <w:div w:id="850334264">
      <w:bodyDiv w:val="1"/>
      <w:marLeft w:val="0"/>
      <w:marRight w:val="0"/>
      <w:marTop w:val="0"/>
      <w:marBottom w:val="0"/>
      <w:divBdr>
        <w:top w:val="none" w:sz="0" w:space="0" w:color="auto"/>
        <w:left w:val="none" w:sz="0" w:space="0" w:color="auto"/>
        <w:bottom w:val="none" w:sz="0" w:space="0" w:color="auto"/>
        <w:right w:val="none" w:sz="0" w:space="0" w:color="auto"/>
      </w:divBdr>
    </w:div>
    <w:div w:id="851187386">
      <w:bodyDiv w:val="1"/>
      <w:marLeft w:val="0"/>
      <w:marRight w:val="0"/>
      <w:marTop w:val="0"/>
      <w:marBottom w:val="0"/>
      <w:divBdr>
        <w:top w:val="none" w:sz="0" w:space="0" w:color="auto"/>
        <w:left w:val="none" w:sz="0" w:space="0" w:color="auto"/>
        <w:bottom w:val="none" w:sz="0" w:space="0" w:color="auto"/>
        <w:right w:val="none" w:sz="0" w:space="0" w:color="auto"/>
      </w:divBdr>
    </w:div>
    <w:div w:id="851533534">
      <w:bodyDiv w:val="1"/>
      <w:marLeft w:val="0"/>
      <w:marRight w:val="0"/>
      <w:marTop w:val="0"/>
      <w:marBottom w:val="0"/>
      <w:divBdr>
        <w:top w:val="none" w:sz="0" w:space="0" w:color="auto"/>
        <w:left w:val="none" w:sz="0" w:space="0" w:color="auto"/>
        <w:bottom w:val="none" w:sz="0" w:space="0" w:color="auto"/>
        <w:right w:val="none" w:sz="0" w:space="0" w:color="auto"/>
      </w:divBdr>
    </w:div>
    <w:div w:id="851988172">
      <w:bodyDiv w:val="1"/>
      <w:marLeft w:val="0"/>
      <w:marRight w:val="0"/>
      <w:marTop w:val="0"/>
      <w:marBottom w:val="0"/>
      <w:divBdr>
        <w:top w:val="none" w:sz="0" w:space="0" w:color="auto"/>
        <w:left w:val="none" w:sz="0" w:space="0" w:color="auto"/>
        <w:bottom w:val="none" w:sz="0" w:space="0" w:color="auto"/>
        <w:right w:val="none" w:sz="0" w:space="0" w:color="auto"/>
      </w:divBdr>
    </w:div>
    <w:div w:id="852110890">
      <w:bodyDiv w:val="1"/>
      <w:marLeft w:val="0"/>
      <w:marRight w:val="0"/>
      <w:marTop w:val="0"/>
      <w:marBottom w:val="0"/>
      <w:divBdr>
        <w:top w:val="none" w:sz="0" w:space="0" w:color="auto"/>
        <w:left w:val="none" w:sz="0" w:space="0" w:color="auto"/>
        <w:bottom w:val="none" w:sz="0" w:space="0" w:color="auto"/>
        <w:right w:val="none" w:sz="0" w:space="0" w:color="auto"/>
      </w:divBdr>
    </w:div>
    <w:div w:id="852575861">
      <w:bodyDiv w:val="1"/>
      <w:marLeft w:val="0"/>
      <w:marRight w:val="0"/>
      <w:marTop w:val="0"/>
      <w:marBottom w:val="0"/>
      <w:divBdr>
        <w:top w:val="none" w:sz="0" w:space="0" w:color="auto"/>
        <w:left w:val="none" w:sz="0" w:space="0" w:color="auto"/>
        <w:bottom w:val="none" w:sz="0" w:space="0" w:color="auto"/>
        <w:right w:val="none" w:sz="0" w:space="0" w:color="auto"/>
      </w:divBdr>
    </w:div>
    <w:div w:id="852694709">
      <w:bodyDiv w:val="1"/>
      <w:marLeft w:val="0"/>
      <w:marRight w:val="0"/>
      <w:marTop w:val="0"/>
      <w:marBottom w:val="0"/>
      <w:divBdr>
        <w:top w:val="none" w:sz="0" w:space="0" w:color="auto"/>
        <w:left w:val="none" w:sz="0" w:space="0" w:color="auto"/>
        <w:bottom w:val="none" w:sz="0" w:space="0" w:color="auto"/>
        <w:right w:val="none" w:sz="0" w:space="0" w:color="auto"/>
      </w:divBdr>
    </w:div>
    <w:div w:id="852837890">
      <w:bodyDiv w:val="1"/>
      <w:marLeft w:val="0"/>
      <w:marRight w:val="0"/>
      <w:marTop w:val="0"/>
      <w:marBottom w:val="0"/>
      <w:divBdr>
        <w:top w:val="none" w:sz="0" w:space="0" w:color="auto"/>
        <w:left w:val="none" w:sz="0" w:space="0" w:color="auto"/>
        <w:bottom w:val="none" w:sz="0" w:space="0" w:color="auto"/>
        <w:right w:val="none" w:sz="0" w:space="0" w:color="auto"/>
      </w:divBdr>
    </w:div>
    <w:div w:id="853302274">
      <w:bodyDiv w:val="1"/>
      <w:marLeft w:val="0"/>
      <w:marRight w:val="0"/>
      <w:marTop w:val="0"/>
      <w:marBottom w:val="0"/>
      <w:divBdr>
        <w:top w:val="none" w:sz="0" w:space="0" w:color="auto"/>
        <w:left w:val="none" w:sz="0" w:space="0" w:color="auto"/>
        <w:bottom w:val="none" w:sz="0" w:space="0" w:color="auto"/>
        <w:right w:val="none" w:sz="0" w:space="0" w:color="auto"/>
      </w:divBdr>
    </w:div>
    <w:div w:id="853764157">
      <w:bodyDiv w:val="1"/>
      <w:marLeft w:val="0"/>
      <w:marRight w:val="0"/>
      <w:marTop w:val="0"/>
      <w:marBottom w:val="0"/>
      <w:divBdr>
        <w:top w:val="none" w:sz="0" w:space="0" w:color="auto"/>
        <w:left w:val="none" w:sz="0" w:space="0" w:color="auto"/>
        <w:bottom w:val="none" w:sz="0" w:space="0" w:color="auto"/>
        <w:right w:val="none" w:sz="0" w:space="0" w:color="auto"/>
      </w:divBdr>
    </w:div>
    <w:div w:id="854684553">
      <w:bodyDiv w:val="1"/>
      <w:marLeft w:val="0"/>
      <w:marRight w:val="0"/>
      <w:marTop w:val="0"/>
      <w:marBottom w:val="0"/>
      <w:divBdr>
        <w:top w:val="none" w:sz="0" w:space="0" w:color="auto"/>
        <w:left w:val="none" w:sz="0" w:space="0" w:color="auto"/>
        <w:bottom w:val="none" w:sz="0" w:space="0" w:color="auto"/>
        <w:right w:val="none" w:sz="0" w:space="0" w:color="auto"/>
      </w:divBdr>
    </w:div>
    <w:div w:id="855925082">
      <w:bodyDiv w:val="1"/>
      <w:marLeft w:val="0"/>
      <w:marRight w:val="0"/>
      <w:marTop w:val="0"/>
      <w:marBottom w:val="0"/>
      <w:divBdr>
        <w:top w:val="none" w:sz="0" w:space="0" w:color="auto"/>
        <w:left w:val="none" w:sz="0" w:space="0" w:color="auto"/>
        <w:bottom w:val="none" w:sz="0" w:space="0" w:color="auto"/>
        <w:right w:val="none" w:sz="0" w:space="0" w:color="auto"/>
      </w:divBdr>
    </w:div>
    <w:div w:id="855968626">
      <w:bodyDiv w:val="1"/>
      <w:marLeft w:val="0"/>
      <w:marRight w:val="0"/>
      <w:marTop w:val="0"/>
      <w:marBottom w:val="0"/>
      <w:divBdr>
        <w:top w:val="none" w:sz="0" w:space="0" w:color="auto"/>
        <w:left w:val="none" w:sz="0" w:space="0" w:color="auto"/>
        <w:bottom w:val="none" w:sz="0" w:space="0" w:color="auto"/>
        <w:right w:val="none" w:sz="0" w:space="0" w:color="auto"/>
      </w:divBdr>
    </w:div>
    <w:div w:id="858397235">
      <w:bodyDiv w:val="1"/>
      <w:marLeft w:val="0"/>
      <w:marRight w:val="0"/>
      <w:marTop w:val="0"/>
      <w:marBottom w:val="0"/>
      <w:divBdr>
        <w:top w:val="none" w:sz="0" w:space="0" w:color="auto"/>
        <w:left w:val="none" w:sz="0" w:space="0" w:color="auto"/>
        <w:bottom w:val="none" w:sz="0" w:space="0" w:color="auto"/>
        <w:right w:val="none" w:sz="0" w:space="0" w:color="auto"/>
      </w:divBdr>
    </w:div>
    <w:div w:id="858549369">
      <w:bodyDiv w:val="1"/>
      <w:marLeft w:val="0"/>
      <w:marRight w:val="0"/>
      <w:marTop w:val="0"/>
      <w:marBottom w:val="0"/>
      <w:divBdr>
        <w:top w:val="none" w:sz="0" w:space="0" w:color="auto"/>
        <w:left w:val="none" w:sz="0" w:space="0" w:color="auto"/>
        <w:bottom w:val="none" w:sz="0" w:space="0" w:color="auto"/>
        <w:right w:val="none" w:sz="0" w:space="0" w:color="auto"/>
      </w:divBdr>
    </w:div>
    <w:div w:id="858857756">
      <w:bodyDiv w:val="1"/>
      <w:marLeft w:val="0"/>
      <w:marRight w:val="0"/>
      <w:marTop w:val="0"/>
      <w:marBottom w:val="0"/>
      <w:divBdr>
        <w:top w:val="none" w:sz="0" w:space="0" w:color="auto"/>
        <w:left w:val="none" w:sz="0" w:space="0" w:color="auto"/>
        <w:bottom w:val="none" w:sz="0" w:space="0" w:color="auto"/>
        <w:right w:val="none" w:sz="0" w:space="0" w:color="auto"/>
      </w:divBdr>
    </w:div>
    <w:div w:id="861478864">
      <w:bodyDiv w:val="1"/>
      <w:marLeft w:val="0"/>
      <w:marRight w:val="0"/>
      <w:marTop w:val="0"/>
      <w:marBottom w:val="0"/>
      <w:divBdr>
        <w:top w:val="none" w:sz="0" w:space="0" w:color="auto"/>
        <w:left w:val="none" w:sz="0" w:space="0" w:color="auto"/>
        <w:bottom w:val="none" w:sz="0" w:space="0" w:color="auto"/>
        <w:right w:val="none" w:sz="0" w:space="0" w:color="auto"/>
      </w:divBdr>
    </w:div>
    <w:div w:id="861942764">
      <w:bodyDiv w:val="1"/>
      <w:marLeft w:val="0"/>
      <w:marRight w:val="0"/>
      <w:marTop w:val="0"/>
      <w:marBottom w:val="0"/>
      <w:divBdr>
        <w:top w:val="none" w:sz="0" w:space="0" w:color="auto"/>
        <w:left w:val="none" w:sz="0" w:space="0" w:color="auto"/>
        <w:bottom w:val="none" w:sz="0" w:space="0" w:color="auto"/>
        <w:right w:val="none" w:sz="0" w:space="0" w:color="auto"/>
      </w:divBdr>
    </w:div>
    <w:div w:id="862591018">
      <w:bodyDiv w:val="1"/>
      <w:marLeft w:val="0"/>
      <w:marRight w:val="0"/>
      <w:marTop w:val="0"/>
      <w:marBottom w:val="0"/>
      <w:divBdr>
        <w:top w:val="none" w:sz="0" w:space="0" w:color="auto"/>
        <w:left w:val="none" w:sz="0" w:space="0" w:color="auto"/>
        <w:bottom w:val="none" w:sz="0" w:space="0" w:color="auto"/>
        <w:right w:val="none" w:sz="0" w:space="0" w:color="auto"/>
      </w:divBdr>
    </w:div>
    <w:div w:id="863178399">
      <w:bodyDiv w:val="1"/>
      <w:marLeft w:val="0"/>
      <w:marRight w:val="0"/>
      <w:marTop w:val="0"/>
      <w:marBottom w:val="0"/>
      <w:divBdr>
        <w:top w:val="none" w:sz="0" w:space="0" w:color="auto"/>
        <w:left w:val="none" w:sz="0" w:space="0" w:color="auto"/>
        <w:bottom w:val="none" w:sz="0" w:space="0" w:color="auto"/>
        <w:right w:val="none" w:sz="0" w:space="0" w:color="auto"/>
      </w:divBdr>
    </w:div>
    <w:div w:id="864095807">
      <w:bodyDiv w:val="1"/>
      <w:marLeft w:val="0"/>
      <w:marRight w:val="0"/>
      <w:marTop w:val="0"/>
      <w:marBottom w:val="0"/>
      <w:divBdr>
        <w:top w:val="none" w:sz="0" w:space="0" w:color="auto"/>
        <w:left w:val="none" w:sz="0" w:space="0" w:color="auto"/>
        <w:bottom w:val="none" w:sz="0" w:space="0" w:color="auto"/>
        <w:right w:val="none" w:sz="0" w:space="0" w:color="auto"/>
      </w:divBdr>
    </w:div>
    <w:div w:id="868182670">
      <w:bodyDiv w:val="1"/>
      <w:marLeft w:val="0"/>
      <w:marRight w:val="0"/>
      <w:marTop w:val="0"/>
      <w:marBottom w:val="0"/>
      <w:divBdr>
        <w:top w:val="none" w:sz="0" w:space="0" w:color="auto"/>
        <w:left w:val="none" w:sz="0" w:space="0" w:color="auto"/>
        <w:bottom w:val="none" w:sz="0" w:space="0" w:color="auto"/>
        <w:right w:val="none" w:sz="0" w:space="0" w:color="auto"/>
      </w:divBdr>
    </w:div>
    <w:div w:id="871308776">
      <w:bodyDiv w:val="1"/>
      <w:marLeft w:val="0"/>
      <w:marRight w:val="0"/>
      <w:marTop w:val="0"/>
      <w:marBottom w:val="0"/>
      <w:divBdr>
        <w:top w:val="none" w:sz="0" w:space="0" w:color="auto"/>
        <w:left w:val="none" w:sz="0" w:space="0" w:color="auto"/>
        <w:bottom w:val="none" w:sz="0" w:space="0" w:color="auto"/>
        <w:right w:val="none" w:sz="0" w:space="0" w:color="auto"/>
      </w:divBdr>
    </w:div>
    <w:div w:id="872157579">
      <w:bodyDiv w:val="1"/>
      <w:marLeft w:val="0"/>
      <w:marRight w:val="0"/>
      <w:marTop w:val="0"/>
      <w:marBottom w:val="0"/>
      <w:divBdr>
        <w:top w:val="none" w:sz="0" w:space="0" w:color="auto"/>
        <w:left w:val="none" w:sz="0" w:space="0" w:color="auto"/>
        <w:bottom w:val="none" w:sz="0" w:space="0" w:color="auto"/>
        <w:right w:val="none" w:sz="0" w:space="0" w:color="auto"/>
      </w:divBdr>
    </w:div>
    <w:div w:id="873885676">
      <w:bodyDiv w:val="1"/>
      <w:marLeft w:val="0"/>
      <w:marRight w:val="0"/>
      <w:marTop w:val="0"/>
      <w:marBottom w:val="0"/>
      <w:divBdr>
        <w:top w:val="none" w:sz="0" w:space="0" w:color="auto"/>
        <w:left w:val="none" w:sz="0" w:space="0" w:color="auto"/>
        <w:bottom w:val="none" w:sz="0" w:space="0" w:color="auto"/>
        <w:right w:val="none" w:sz="0" w:space="0" w:color="auto"/>
      </w:divBdr>
    </w:div>
    <w:div w:id="877010688">
      <w:bodyDiv w:val="1"/>
      <w:marLeft w:val="0"/>
      <w:marRight w:val="0"/>
      <w:marTop w:val="0"/>
      <w:marBottom w:val="0"/>
      <w:divBdr>
        <w:top w:val="none" w:sz="0" w:space="0" w:color="auto"/>
        <w:left w:val="none" w:sz="0" w:space="0" w:color="auto"/>
        <w:bottom w:val="none" w:sz="0" w:space="0" w:color="auto"/>
        <w:right w:val="none" w:sz="0" w:space="0" w:color="auto"/>
      </w:divBdr>
    </w:div>
    <w:div w:id="877157152">
      <w:bodyDiv w:val="1"/>
      <w:marLeft w:val="0"/>
      <w:marRight w:val="0"/>
      <w:marTop w:val="0"/>
      <w:marBottom w:val="0"/>
      <w:divBdr>
        <w:top w:val="none" w:sz="0" w:space="0" w:color="auto"/>
        <w:left w:val="none" w:sz="0" w:space="0" w:color="auto"/>
        <w:bottom w:val="none" w:sz="0" w:space="0" w:color="auto"/>
        <w:right w:val="none" w:sz="0" w:space="0" w:color="auto"/>
      </w:divBdr>
    </w:div>
    <w:div w:id="877474199">
      <w:bodyDiv w:val="1"/>
      <w:marLeft w:val="0"/>
      <w:marRight w:val="0"/>
      <w:marTop w:val="0"/>
      <w:marBottom w:val="0"/>
      <w:divBdr>
        <w:top w:val="none" w:sz="0" w:space="0" w:color="auto"/>
        <w:left w:val="none" w:sz="0" w:space="0" w:color="auto"/>
        <w:bottom w:val="none" w:sz="0" w:space="0" w:color="auto"/>
        <w:right w:val="none" w:sz="0" w:space="0" w:color="auto"/>
      </w:divBdr>
    </w:div>
    <w:div w:id="877860930">
      <w:bodyDiv w:val="1"/>
      <w:marLeft w:val="0"/>
      <w:marRight w:val="0"/>
      <w:marTop w:val="0"/>
      <w:marBottom w:val="0"/>
      <w:divBdr>
        <w:top w:val="none" w:sz="0" w:space="0" w:color="auto"/>
        <w:left w:val="none" w:sz="0" w:space="0" w:color="auto"/>
        <w:bottom w:val="none" w:sz="0" w:space="0" w:color="auto"/>
        <w:right w:val="none" w:sz="0" w:space="0" w:color="auto"/>
      </w:divBdr>
    </w:div>
    <w:div w:id="878978356">
      <w:bodyDiv w:val="1"/>
      <w:marLeft w:val="0"/>
      <w:marRight w:val="0"/>
      <w:marTop w:val="0"/>
      <w:marBottom w:val="0"/>
      <w:divBdr>
        <w:top w:val="none" w:sz="0" w:space="0" w:color="auto"/>
        <w:left w:val="none" w:sz="0" w:space="0" w:color="auto"/>
        <w:bottom w:val="none" w:sz="0" w:space="0" w:color="auto"/>
        <w:right w:val="none" w:sz="0" w:space="0" w:color="auto"/>
      </w:divBdr>
    </w:div>
    <w:div w:id="879130600">
      <w:bodyDiv w:val="1"/>
      <w:marLeft w:val="0"/>
      <w:marRight w:val="0"/>
      <w:marTop w:val="0"/>
      <w:marBottom w:val="0"/>
      <w:divBdr>
        <w:top w:val="none" w:sz="0" w:space="0" w:color="auto"/>
        <w:left w:val="none" w:sz="0" w:space="0" w:color="auto"/>
        <w:bottom w:val="none" w:sz="0" w:space="0" w:color="auto"/>
        <w:right w:val="none" w:sz="0" w:space="0" w:color="auto"/>
      </w:divBdr>
    </w:div>
    <w:div w:id="879587726">
      <w:bodyDiv w:val="1"/>
      <w:marLeft w:val="0"/>
      <w:marRight w:val="0"/>
      <w:marTop w:val="0"/>
      <w:marBottom w:val="0"/>
      <w:divBdr>
        <w:top w:val="none" w:sz="0" w:space="0" w:color="auto"/>
        <w:left w:val="none" w:sz="0" w:space="0" w:color="auto"/>
        <w:bottom w:val="none" w:sz="0" w:space="0" w:color="auto"/>
        <w:right w:val="none" w:sz="0" w:space="0" w:color="auto"/>
      </w:divBdr>
    </w:div>
    <w:div w:id="880170531">
      <w:bodyDiv w:val="1"/>
      <w:marLeft w:val="0"/>
      <w:marRight w:val="0"/>
      <w:marTop w:val="0"/>
      <w:marBottom w:val="0"/>
      <w:divBdr>
        <w:top w:val="none" w:sz="0" w:space="0" w:color="auto"/>
        <w:left w:val="none" w:sz="0" w:space="0" w:color="auto"/>
        <w:bottom w:val="none" w:sz="0" w:space="0" w:color="auto"/>
        <w:right w:val="none" w:sz="0" w:space="0" w:color="auto"/>
      </w:divBdr>
    </w:div>
    <w:div w:id="880747724">
      <w:bodyDiv w:val="1"/>
      <w:marLeft w:val="0"/>
      <w:marRight w:val="0"/>
      <w:marTop w:val="0"/>
      <w:marBottom w:val="0"/>
      <w:divBdr>
        <w:top w:val="none" w:sz="0" w:space="0" w:color="auto"/>
        <w:left w:val="none" w:sz="0" w:space="0" w:color="auto"/>
        <w:bottom w:val="none" w:sz="0" w:space="0" w:color="auto"/>
        <w:right w:val="none" w:sz="0" w:space="0" w:color="auto"/>
      </w:divBdr>
    </w:div>
    <w:div w:id="882056018">
      <w:bodyDiv w:val="1"/>
      <w:marLeft w:val="0"/>
      <w:marRight w:val="0"/>
      <w:marTop w:val="0"/>
      <w:marBottom w:val="0"/>
      <w:divBdr>
        <w:top w:val="none" w:sz="0" w:space="0" w:color="auto"/>
        <w:left w:val="none" w:sz="0" w:space="0" w:color="auto"/>
        <w:bottom w:val="none" w:sz="0" w:space="0" w:color="auto"/>
        <w:right w:val="none" w:sz="0" w:space="0" w:color="auto"/>
      </w:divBdr>
    </w:div>
    <w:div w:id="884175344">
      <w:bodyDiv w:val="1"/>
      <w:marLeft w:val="0"/>
      <w:marRight w:val="0"/>
      <w:marTop w:val="0"/>
      <w:marBottom w:val="0"/>
      <w:divBdr>
        <w:top w:val="none" w:sz="0" w:space="0" w:color="auto"/>
        <w:left w:val="none" w:sz="0" w:space="0" w:color="auto"/>
        <w:bottom w:val="none" w:sz="0" w:space="0" w:color="auto"/>
        <w:right w:val="none" w:sz="0" w:space="0" w:color="auto"/>
      </w:divBdr>
    </w:div>
    <w:div w:id="884223119">
      <w:bodyDiv w:val="1"/>
      <w:marLeft w:val="0"/>
      <w:marRight w:val="0"/>
      <w:marTop w:val="0"/>
      <w:marBottom w:val="0"/>
      <w:divBdr>
        <w:top w:val="none" w:sz="0" w:space="0" w:color="auto"/>
        <w:left w:val="none" w:sz="0" w:space="0" w:color="auto"/>
        <w:bottom w:val="none" w:sz="0" w:space="0" w:color="auto"/>
        <w:right w:val="none" w:sz="0" w:space="0" w:color="auto"/>
      </w:divBdr>
    </w:div>
    <w:div w:id="884873584">
      <w:bodyDiv w:val="1"/>
      <w:marLeft w:val="0"/>
      <w:marRight w:val="0"/>
      <w:marTop w:val="0"/>
      <w:marBottom w:val="0"/>
      <w:divBdr>
        <w:top w:val="none" w:sz="0" w:space="0" w:color="auto"/>
        <w:left w:val="none" w:sz="0" w:space="0" w:color="auto"/>
        <w:bottom w:val="none" w:sz="0" w:space="0" w:color="auto"/>
        <w:right w:val="none" w:sz="0" w:space="0" w:color="auto"/>
      </w:divBdr>
    </w:div>
    <w:div w:id="884947172">
      <w:bodyDiv w:val="1"/>
      <w:marLeft w:val="0"/>
      <w:marRight w:val="0"/>
      <w:marTop w:val="0"/>
      <w:marBottom w:val="0"/>
      <w:divBdr>
        <w:top w:val="none" w:sz="0" w:space="0" w:color="auto"/>
        <w:left w:val="none" w:sz="0" w:space="0" w:color="auto"/>
        <w:bottom w:val="none" w:sz="0" w:space="0" w:color="auto"/>
        <w:right w:val="none" w:sz="0" w:space="0" w:color="auto"/>
      </w:divBdr>
    </w:div>
    <w:div w:id="886380784">
      <w:bodyDiv w:val="1"/>
      <w:marLeft w:val="0"/>
      <w:marRight w:val="0"/>
      <w:marTop w:val="0"/>
      <w:marBottom w:val="0"/>
      <w:divBdr>
        <w:top w:val="none" w:sz="0" w:space="0" w:color="auto"/>
        <w:left w:val="none" w:sz="0" w:space="0" w:color="auto"/>
        <w:bottom w:val="none" w:sz="0" w:space="0" w:color="auto"/>
        <w:right w:val="none" w:sz="0" w:space="0" w:color="auto"/>
      </w:divBdr>
    </w:div>
    <w:div w:id="887110765">
      <w:bodyDiv w:val="1"/>
      <w:marLeft w:val="0"/>
      <w:marRight w:val="0"/>
      <w:marTop w:val="0"/>
      <w:marBottom w:val="0"/>
      <w:divBdr>
        <w:top w:val="none" w:sz="0" w:space="0" w:color="auto"/>
        <w:left w:val="none" w:sz="0" w:space="0" w:color="auto"/>
        <w:bottom w:val="none" w:sz="0" w:space="0" w:color="auto"/>
        <w:right w:val="none" w:sz="0" w:space="0" w:color="auto"/>
      </w:divBdr>
    </w:div>
    <w:div w:id="888296746">
      <w:bodyDiv w:val="1"/>
      <w:marLeft w:val="0"/>
      <w:marRight w:val="0"/>
      <w:marTop w:val="0"/>
      <w:marBottom w:val="0"/>
      <w:divBdr>
        <w:top w:val="none" w:sz="0" w:space="0" w:color="auto"/>
        <w:left w:val="none" w:sz="0" w:space="0" w:color="auto"/>
        <w:bottom w:val="none" w:sz="0" w:space="0" w:color="auto"/>
        <w:right w:val="none" w:sz="0" w:space="0" w:color="auto"/>
      </w:divBdr>
    </w:div>
    <w:div w:id="888734410">
      <w:bodyDiv w:val="1"/>
      <w:marLeft w:val="0"/>
      <w:marRight w:val="0"/>
      <w:marTop w:val="0"/>
      <w:marBottom w:val="0"/>
      <w:divBdr>
        <w:top w:val="none" w:sz="0" w:space="0" w:color="auto"/>
        <w:left w:val="none" w:sz="0" w:space="0" w:color="auto"/>
        <w:bottom w:val="none" w:sz="0" w:space="0" w:color="auto"/>
        <w:right w:val="none" w:sz="0" w:space="0" w:color="auto"/>
      </w:divBdr>
    </w:div>
    <w:div w:id="890725971">
      <w:bodyDiv w:val="1"/>
      <w:marLeft w:val="0"/>
      <w:marRight w:val="0"/>
      <w:marTop w:val="0"/>
      <w:marBottom w:val="0"/>
      <w:divBdr>
        <w:top w:val="none" w:sz="0" w:space="0" w:color="auto"/>
        <w:left w:val="none" w:sz="0" w:space="0" w:color="auto"/>
        <w:bottom w:val="none" w:sz="0" w:space="0" w:color="auto"/>
        <w:right w:val="none" w:sz="0" w:space="0" w:color="auto"/>
      </w:divBdr>
    </w:div>
    <w:div w:id="890969202">
      <w:bodyDiv w:val="1"/>
      <w:marLeft w:val="0"/>
      <w:marRight w:val="0"/>
      <w:marTop w:val="0"/>
      <w:marBottom w:val="0"/>
      <w:divBdr>
        <w:top w:val="none" w:sz="0" w:space="0" w:color="auto"/>
        <w:left w:val="none" w:sz="0" w:space="0" w:color="auto"/>
        <w:bottom w:val="none" w:sz="0" w:space="0" w:color="auto"/>
        <w:right w:val="none" w:sz="0" w:space="0" w:color="auto"/>
      </w:divBdr>
    </w:div>
    <w:div w:id="891961044">
      <w:bodyDiv w:val="1"/>
      <w:marLeft w:val="0"/>
      <w:marRight w:val="0"/>
      <w:marTop w:val="0"/>
      <w:marBottom w:val="0"/>
      <w:divBdr>
        <w:top w:val="none" w:sz="0" w:space="0" w:color="auto"/>
        <w:left w:val="none" w:sz="0" w:space="0" w:color="auto"/>
        <w:bottom w:val="none" w:sz="0" w:space="0" w:color="auto"/>
        <w:right w:val="none" w:sz="0" w:space="0" w:color="auto"/>
      </w:divBdr>
    </w:div>
    <w:div w:id="892351338">
      <w:bodyDiv w:val="1"/>
      <w:marLeft w:val="0"/>
      <w:marRight w:val="0"/>
      <w:marTop w:val="0"/>
      <w:marBottom w:val="0"/>
      <w:divBdr>
        <w:top w:val="none" w:sz="0" w:space="0" w:color="auto"/>
        <w:left w:val="none" w:sz="0" w:space="0" w:color="auto"/>
        <w:bottom w:val="none" w:sz="0" w:space="0" w:color="auto"/>
        <w:right w:val="none" w:sz="0" w:space="0" w:color="auto"/>
      </w:divBdr>
    </w:div>
    <w:div w:id="893348811">
      <w:bodyDiv w:val="1"/>
      <w:marLeft w:val="0"/>
      <w:marRight w:val="0"/>
      <w:marTop w:val="0"/>
      <w:marBottom w:val="0"/>
      <w:divBdr>
        <w:top w:val="none" w:sz="0" w:space="0" w:color="auto"/>
        <w:left w:val="none" w:sz="0" w:space="0" w:color="auto"/>
        <w:bottom w:val="none" w:sz="0" w:space="0" w:color="auto"/>
        <w:right w:val="none" w:sz="0" w:space="0" w:color="auto"/>
      </w:divBdr>
    </w:div>
    <w:div w:id="897017628">
      <w:bodyDiv w:val="1"/>
      <w:marLeft w:val="0"/>
      <w:marRight w:val="0"/>
      <w:marTop w:val="0"/>
      <w:marBottom w:val="0"/>
      <w:divBdr>
        <w:top w:val="none" w:sz="0" w:space="0" w:color="auto"/>
        <w:left w:val="none" w:sz="0" w:space="0" w:color="auto"/>
        <w:bottom w:val="none" w:sz="0" w:space="0" w:color="auto"/>
        <w:right w:val="none" w:sz="0" w:space="0" w:color="auto"/>
      </w:divBdr>
    </w:div>
    <w:div w:id="898248371">
      <w:bodyDiv w:val="1"/>
      <w:marLeft w:val="0"/>
      <w:marRight w:val="0"/>
      <w:marTop w:val="0"/>
      <w:marBottom w:val="0"/>
      <w:divBdr>
        <w:top w:val="none" w:sz="0" w:space="0" w:color="auto"/>
        <w:left w:val="none" w:sz="0" w:space="0" w:color="auto"/>
        <w:bottom w:val="none" w:sz="0" w:space="0" w:color="auto"/>
        <w:right w:val="none" w:sz="0" w:space="0" w:color="auto"/>
      </w:divBdr>
    </w:div>
    <w:div w:id="898712189">
      <w:bodyDiv w:val="1"/>
      <w:marLeft w:val="0"/>
      <w:marRight w:val="0"/>
      <w:marTop w:val="0"/>
      <w:marBottom w:val="0"/>
      <w:divBdr>
        <w:top w:val="none" w:sz="0" w:space="0" w:color="auto"/>
        <w:left w:val="none" w:sz="0" w:space="0" w:color="auto"/>
        <w:bottom w:val="none" w:sz="0" w:space="0" w:color="auto"/>
        <w:right w:val="none" w:sz="0" w:space="0" w:color="auto"/>
      </w:divBdr>
    </w:div>
    <w:div w:id="898982635">
      <w:bodyDiv w:val="1"/>
      <w:marLeft w:val="0"/>
      <w:marRight w:val="0"/>
      <w:marTop w:val="0"/>
      <w:marBottom w:val="0"/>
      <w:divBdr>
        <w:top w:val="none" w:sz="0" w:space="0" w:color="auto"/>
        <w:left w:val="none" w:sz="0" w:space="0" w:color="auto"/>
        <w:bottom w:val="none" w:sz="0" w:space="0" w:color="auto"/>
        <w:right w:val="none" w:sz="0" w:space="0" w:color="auto"/>
      </w:divBdr>
    </w:div>
    <w:div w:id="901719851">
      <w:bodyDiv w:val="1"/>
      <w:marLeft w:val="0"/>
      <w:marRight w:val="0"/>
      <w:marTop w:val="0"/>
      <w:marBottom w:val="0"/>
      <w:divBdr>
        <w:top w:val="none" w:sz="0" w:space="0" w:color="auto"/>
        <w:left w:val="none" w:sz="0" w:space="0" w:color="auto"/>
        <w:bottom w:val="none" w:sz="0" w:space="0" w:color="auto"/>
        <w:right w:val="none" w:sz="0" w:space="0" w:color="auto"/>
      </w:divBdr>
    </w:div>
    <w:div w:id="904414916">
      <w:bodyDiv w:val="1"/>
      <w:marLeft w:val="0"/>
      <w:marRight w:val="0"/>
      <w:marTop w:val="0"/>
      <w:marBottom w:val="0"/>
      <w:divBdr>
        <w:top w:val="none" w:sz="0" w:space="0" w:color="auto"/>
        <w:left w:val="none" w:sz="0" w:space="0" w:color="auto"/>
        <w:bottom w:val="none" w:sz="0" w:space="0" w:color="auto"/>
        <w:right w:val="none" w:sz="0" w:space="0" w:color="auto"/>
      </w:divBdr>
    </w:div>
    <w:div w:id="904724789">
      <w:bodyDiv w:val="1"/>
      <w:marLeft w:val="0"/>
      <w:marRight w:val="0"/>
      <w:marTop w:val="0"/>
      <w:marBottom w:val="0"/>
      <w:divBdr>
        <w:top w:val="none" w:sz="0" w:space="0" w:color="auto"/>
        <w:left w:val="none" w:sz="0" w:space="0" w:color="auto"/>
        <w:bottom w:val="none" w:sz="0" w:space="0" w:color="auto"/>
        <w:right w:val="none" w:sz="0" w:space="0" w:color="auto"/>
      </w:divBdr>
    </w:div>
    <w:div w:id="904878559">
      <w:bodyDiv w:val="1"/>
      <w:marLeft w:val="0"/>
      <w:marRight w:val="0"/>
      <w:marTop w:val="0"/>
      <w:marBottom w:val="0"/>
      <w:divBdr>
        <w:top w:val="none" w:sz="0" w:space="0" w:color="auto"/>
        <w:left w:val="none" w:sz="0" w:space="0" w:color="auto"/>
        <w:bottom w:val="none" w:sz="0" w:space="0" w:color="auto"/>
        <w:right w:val="none" w:sz="0" w:space="0" w:color="auto"/>
      </w:divBdr>
    </w:div>
    <w:div w:id="904946838">
      <w:bodyDiv w:val="1"/>
      <w:marLeft w:val="0"/>
      <w:marRight w:val="0"/>
      <w:marTop w:val="0"/>
      <w:marBottom w:val="0"/>
      <w:divBdr>
        <w:top w:val="none" w:sz="0" w:space="0" w:color="auto"/>
        <w:left w:val="none" w:sz="0" w:space="0" w:color="auto"/>
        <w:bottom w:val="none" w:sz="0" w:space="0" w:color="auto"/>
        <w:right w:val="none" w:sz="0" w:space="0" w:color="auto"/>
      </w:divBdr>
    </w:div>
    <w:div w:id="905798714">
      <w:bodyDiv w:val="1"/>
      <w:marLeft w:val="0"/>
      <w:marRight w:val="0"/>
      <w:marTop w:val="0"/>
      <w:marBottom w:val="0"/>
      <w:divBdr>
        <w:top w:val="none" w:sz="0" w:space="0" w:color="auto"/>
        <w:left w:val="none" w:sz="0" w:space="0" w:color="auto"/>
        <w:bottom w:val="none" w:sz="0" w:space="0" w:color="auto"/>
        <w:right w:val="none" w:sz="0" w:space="0" w:color="auto"/>
      </w:divBdr>
    </w:div>
    <w:div w:id="905802378">
      <w:bodyDiv w:val="1"/>
      <w:marLeft w:val="0"/>
      <w:marRight w:val="0"/>
      <w:marTop w:val="0"/>
      <w:marBottom w:val="0"/>
      <w:divBdr>
        <w:top w:val="none" w:sz="0" w:space="0" w:color="auto"/>
        <w:left w:val="none" w:sz="0" w:space="0" w:color="auto"/>
        <w:bottom w:val="none" w:sz="0" w:space="0" w:color="auto"/>
        <w:right w:val="none" w:sz="0" w:space="0" w:color="auto"/>
      </w:divBdr>
    </w:div>
    <w:div w:id="906691112">
      <w:bodyDiv w:val="1"/>
      <w:marLeft w:val="0"/>
      <w:marRight w:val="0"/>
      <w:marTop w:val="0"/>
      <w:marBottom w:val="0"/>
      <w:divBdr>
        <w:top w:val="none" w:sz="0" w:space="0" w:color="auto"/>
        <w:left w:val="none" w:sz="0" w:space="0" w:color="auto"/>
        <w:bottom w:val="none" w:sz="0" w:space="0" w:color="auto"/>
        <w:right w:val="none" w:sz="0" w:space="0" w:color="auto"/>
      </w:divBdr>
    </w:div>
    <w:div w:id="907182001">
      <w:bodyDiv w:val="1"/>
      <w:marLeft w:val="0"/>
      <w:marRight w:val="0"/>
      <w:marTop w:val="0"/>
      <w:marBottom w:val="0"/>
      <w:divBdr>
        <w:top w:val="none" w:sz="0" w:space="0" w:color="auto"/>
        <w:left w:val="none" w:sz="0" w:space="0" w:color="auto"/>
        <w:bottom w:val="none" w:sz="0" w:space="0" w:color="auto"/>
        <w:right w:val="none" w:sz="0" w:space="0" w:color="auto"/>
      </w:divBdr>
    </w:div>
    <w:div w:id="907769694">
      <w:bodyDiv w:val="1"/>
      <w:marLeft w:val="0"/>
      <w:marRight w:val="0"/>
      <w:marTop w:val="0"/>
      <w:marBottom w:val="0"/>
      <w:divBdr>
        <w:top w:val="none" w:sz="0" w:space="0" w:color="auto"/>
        <w:left w:val="none" w:sz="0" w:space="0" w:color="auto"/>
        <w:bottom w:val="none" w:sz="0" w:space="0" w:color="auto"/>
        <w:right w:val="none" w:sz="0" w:space="0" w:color="auto"/>
      </w:divBdr>
    </w:div>
    <w:div w:id="908004094">
      <w:bodyDiv w:val="1"/>
      <w:marLeft w:val="0"/>
      <w:marRight w:val="0"/>
      <w:marTop w:val="0"/>
      <w:marBottom w:val="0"/>
      <w:divBdr>
        <w:top w:val="none" w:sz="0" w:space="0" w:color="auto"/>
        <w:left w:val="none" w:sz="0" w:space="0" w:color="auto"/>
        <w:bottom w:val="none" w:sz="0" w:space="0" w:color="auto"/>
        <w:right w:val="none" w:sz="0" w:space="0" w:color="auto"/>
      </w:divBdr>
    </w:div>
    <w:div w:id="908226891">
      <w:bodyDiv w:val="1"/>
      <w:marLeft w:val="0"/>
      <w:marRight w:val="0"/>
      <w:marTop w:val="0"/>
      <w:marBottom w:val="0"/>
      <w:divBdr>
        <w:top w:val="none" w:sz="0" w:space="0" w:color="auto"/>
        <w:left w:val="none" w:sz="0" w:space="0" w:color="auto"/>
        <w:bottom w:val="none" w:sz="0" w:space="0" w:color="auto"/>
        <w:right w:val="none" w:sz="0" w:space="0" w:color="auto"/>
      </w:divBdr>
    </w:div>
    <w:div w:id="910384987">
      <w:bodyDiv w:val="1"/>
      <w:marLeft w:val="0"/>
      <w:marRight w:val="0"/>
      <w:marTop w:val="0"/>
      <w:marBottom w:val="0"/>
      <w:divBdr>
        <w:top w:val="none" w:sz="0" w:space="0" w:color="auto"/>
        <w:left w:val="none" w:sz="0" w:space="0" w:color="auto"/>
        <w:bottom w:val="none" w:sz="0" w:space="0" w:color="auto"/>
        <w:right w:val="none" w:sz="0" w:space="0" w:color="auto"/>
      </w:divBdr>
    </w:div>
    <w:div w:id="910844857">
      <w:bodyDiv w:val="1"/>
      <w:marLeft w:val="0"/>
      <w:marRight w:val="0"/>
      <w:marTop w:val="0"/>
      <w:marBottom w:val="0"/>
      <w:divBdr>
        <w:top w:val="none" w:sz="0" w:space="0" w:color="auto"/>
        <w:left w:val="none" w:sz="0" w:space="0" w:color="auto"/>
        <w:bottom w:val="none" w:sz="0" w:space="0" w:color="auto"/>
        <w:right w:val="none" w:sz="0" w:space="0" w:color="auto"/>
      </w:divBdr>
    </w:div>
    <w:div w:id="912084515">
      <w:bodyDiv w:val="1"/>
      <w:marLeft w:val="0"/>
      <w:marRight w:val="0"/>
      <w:marTop w:val="0"/>
      <w:marBottom w:val="0"/>
      <w:divBdr>
        <w:top w:val="none" w:sz="0" w:space="0" w:color="auto"/>
        <w:left w:val="none" w:sz="0" w:space="0" w:color="auto"/>
        <w:bottom w:val="none" w:sz="0" w:space="0" w:color="auto"/>
        <w:right w:val="none" w:sz="0" w:space="0" w:color="auto"/>
      </w:divBdr>
    </w:div>
    <w:div w:id="912589609">
      <w:bodyDiv w:val="1"/>
      <w:marLeft w:val="0"/>
      <w:marRight w:val="0"/>
      <w:marTop w:val="0"/>
      <w:marBottom w:val="0"/>
      <w:divBdr>
        <w:top w:val="none" w:sz="0" w:space="0" w:color="auto"/>
        <w:left w:val="none" w:sz="0" w:space="0" w:color="auto"/>
        <w:bottom w:val="none" w:sz="0" w:space="0" w:color="auto"/>
        <w:right w:val="none" w:sz="0" w:space="0" w:color="auto"/>
      </w:divBdr>
    </w:div>
    <w:div w:id="913196527">
      <w:bodyDiv w:val="1"/>
      <w:marLeft w:val="0"/>
      <w:marRight w:val="0"/>
      <w:marTop w:val="0"/>
      <w:marBottom w:val="0"/>
      <w:divBdr>
        <w:top w:val="none" w:sz="0" w:space="0" w:color="auto"/>
        <w:left w:val="none" w:sz="0" w:space="0" w:color="auto"/>
        <w:bottom w:val="none" w:sz="0" w:space="0" w:color="auto"/>
        <w:right w:val="none" w:sz="0" w:space="0" w:color="auto"/>
      </w:divBdr>
    </w:div>
    <w:div w:id="914510721">
      <w:bodyDiv w:val="1"/>
      <w:marLeft w:val="0"/>
      <w:marRight w:val="0"/>
      <w:marTop w:val="0"/>
      <w:marBottom w:val="0"/>
      <w:divBdr>
        <w:top w:val="none" w:sz="0" w:space="0" w:color="auto"/>
        <w:left w:val="none" w:sz="0" w:space="0" w:color="auto"/>
        <w:bottom w:val="none" w:sz="0" w:space="0" w:color="auto"/>
        <w:right w:val="none" w:sz="0" w:space="0" w:color="auto"/>
      </w:divBdr>
    </w:div>
    <w:div w:id="914555920">
      <w:bodyDiv w:val="1"/>
      <w:marLeft w:val="0"/>
      <w:marRight w:val="0"/>
      <w:marTop w:val="0"/>
      <w:marBottom w:val="0"/>
      <w:divBdr>
        <w:top w:val="none" w:sz="0" w:space="0" w:color="auto"/>
        <w:left w:val="none" w:sz="0" w:space="0" w:color="auto"/>
        <w:bottom w:val="none" w:sz="0" w:space="0" w:color="auto"/>
        <w:right w:val="none" w:sz="0" w:space="0" w:color="auto"/>
      </w:divBdr>
    </w:div>
    <w:div w:id="915477166">
      <w:bodyDiv w:val="1"/>
      <w:marLeft w:val="0"/>
      <w:marRight w:val="0"/>
      <w:marTop w:val="0"/>
      <w:marBottom w:val="0"/>
      <w:divBdr>
        <w:top w:val="none" w:sz="0" w:space="0" w:color="auto"/>
        <w:left w:val="none" w:sz="0" w:space="0" w:color="auto"/>
        <w:bottom w:val="none" w:sz="0" w:space="0" w:color="auto"/>
        <w:right w:val="none" w:sz="0" w:space="0" w:color="auto"/>
      </w:divBdr>
    </w:div>
    <w:div w:id="916401221">
      <w:bodyDiv w:val="1"/>
      <w:marLeft w:val="0"/>
      <w:marRight w:val="0"/>
      <w:marTop w:val="0"/>
      <w:marBottom w:val="0"/>
      <w:divBdr>
        <w:top w:val="none" w:sz="0" w:space="0" w:color="auto"/>
        <w:left w:val="none" w:sz="0" w:space="0" w:color="auto"/>
        <w:bottom w:val="none" w:sz="0" w:space="0" w:color="auto"/>
        <w:right w:val="none" w:sz="0" w:space="0" w:color="auto"/>
      </w:divBdr>
    </w:div>
    <w:div w:id="921066081">
      <w:bodyDiv w:val="1"/>
      <w:marLeft w:val="0"/>
      <w:marRight w:val="0"/>
      <w:marTop w:val="0"/>
      <w:marBottom w:val="0"/>
      <w:divBdr>
        <w:top w:val="none" w:sz="0" w:space="0" w:color="auto"/>
        <w:left w:val="none" w:sz="0" w:space="0" w:color="auto"/>
        <w:bottom w:val="none" w:sz="0" w:space="0" w:color="auto"/>
        <w:right w:val="none" w:sz="0" w:space="0" w:color="auto"/>
      </w:divBdr>
    </w:div>
    <w:div w:id="921794839">
      <w:bodyDiv w:val="1"/>
      <w:marLeft w:val="0"/>
      <w:marRight w:val="0"/>
      <w:marTop w:val="0"/>
      <w:marBottom w:val="0"/>
      <w:divBdr>
        <w:top w:val="none" w:sz="0" w:space="0" w:color="auto"/>
        <w:left w:val="none" w:sz="0" w:space="0" w:color="auto"/>
        <w:bottom w:val="none" w:sz="0" w:space="0" w:color="auto"/>
        <w:right w:val="none" w:sz="0" w:space="0" w:color="auto"/>
      </w:divBdr>
    </w:div>
    <w:div w:id="922029807">
      <w:bodyDiv w:val="1"/>
      <w:marLeft w:val="0"/>
      <w:marRight w:val="0"/>
      <w:marTop w:val="0"/>
      <w:marBottom w:val="0"/>
      <w:divBdr>
        <w:top w:val="none" w:sz="0" w:space="0" w:color="auto"/>
        <w:left w:val="none" w:sz="0" w:space="0" w:color="auto"/>
        <w:bottom w:val="none" w:sz="0" w:space="0" w:color="auto"/>
        <w:right w:val="none" w:sz="0" w:space="0" w:color="auto"/>
      </w:divBdr>
    </w:div>
    <w:div w:id="922570074">
      <w:bodyDiv w:val="1"/>
      <w:marLeft w:val="0"/>
      <w:marRight w:val="0"/>
      <w:marTop w:val="0"/>
      <w:marBottom w:val="0"/>
      <w:divBdr>
        <w:top w:val="none" w:sz="0" w:space="0" w:color="auto"/>
        <w:left w:val="none" w:sz="0" w:space="0" w:color="auto"/>
        <w:bottom w:val="none" w:sz="0" w:space="0" w:color="auto"/>
        <w:right w:val="none" w:sz="0" w:space="0" w:color="auto"/>
      </w:divBdr>
    </w:div>
    <w:div w:id="923151396">
      <w:bodyDiv w:val="1"/>
      <w:marLeft w:val="0"/>
      <w:marRight w:val="0"/>
      <w:marTop w:val="0"/>
      <w:marBottom w:val="0"/>
      <w:divBdr>
        <w:top w:val="none" w:sz="0" w:space="0" w:color="auto"/>
        <w:left w:val="none" w:sz="0" w:space="0" w:color="auto"/>
        <w:bottom w:val="none" w:sz="0" w:space="0" w:color="auto"/>
        <w:right w:val="none" w:sz="0" w:space="0" w:color="auto"/>
      </w:divBdr>
    </w:div>
    <w:div w:id="923337823">
      <w:bodyDiv w:val="1"/>
      <w:marLeft w:val="0"/>
      <w:marRight w:val="0"/>
      <w:marTop w:val="0"/>
      <w:marBottom w:val="0"/>
      <w:divBdr>
        <w:top w:val="none" w:sz="0" w:space="0" w:color="auto"/>
        <w:left w:val="none" w:sz="0" w:space="0" w:color="auto"/>
        <w:bottom w:val="none" w:sz="0" w:space="0" w:color="auto"/>
        <w:right w:val="none" w:sz="0" w:space="0" w:color="auto"/>
      </w:divBdr>
    </w:div>
    <w:div w:id="923494885">
      <w:bodyDiv w:val="1"/>
      <w:marLeft w:val="0"/>
      <w:marRight w:val="0"/>
      <w:marTop w:val="0"/>
      <w:marBottom w:val="0"/>
      <w:divBdr>
        <w:top w:val="none" w:sz="0" w:space="0" w:color="auto"/>
        <w:left w:val="none" w:sz="0" w:space="0" w:color="auto"/>
        <w:bottom w:val="none" w:sz="0" w:space="0" w:color="auto"/>
        <w:right w:val="none" w:sz="0" w:space="0" w:color="auto"/>
      </w:divBdr>
    </w:div>
    <w:div w:id="925723022">
      <w:bodyDiv w:val="1"/>
      <w:marLeft w:val="0"/>
      <w:marRight w:val="0"/>
      <w:marTop w:val="0"/>
      <w:marBottom w:val="0"/>
      <w:divBdr>
        <w:top w:val="none" w:sz="0" w:space="0" w:color="auto"/>
        <w:left w:val="none" w:sz="0" w:space="0" w:color="auto"/>
        <w:bottom w:val="none" w:sz="0" w:space="0" w:color="auto"/>
        <w:right w:val="none" w:sz="0" w:space="0" w:color="auto"/>
      </w:divBdr>
    </w:div>
    <w:div w:id="926887854">
      <w:bodyDiv w:val="1"/>
      <w:marLeft w:val="0"/>
      <w:marRight w:val="0"/>
      <w:marTop w:val="0"/>
      <w:marBottom w:val="0"/>
      <w:divBdr>
        <w:top w:val="none" w:sz="0" w:space="0" w:color="auto"/>
        <w:left w:val="none" w:sz="0" w:space="0" w:color="auto"/>
        <w:bottom w:val="none" w:sz="0" w:space="0" w:color="auto"/>
        <w:right w:val="none" w:sz="0" w:space="0" w:color="auto"/>
      </w:divBdr>
    </w:div>
    <w:div w:id="927081141">
      <w:bodyDiv w:val="1"/>
      <w:marLeft w:val="0"/>
      <w:marRight w:val="0"/>
      <w:marTop w:val="0"/>
      <w:marBottom w:val="0"/>
      <w:divBdr>
        <w:top w:val="none" w:sz="0" w:space="0" w:color="auto"/>
        <w:left w:val="none" w:sz="0" w:space="0" w:color="auto"/>
        <w:bottom w:val="none" w:sz="0" w:space="0" w:color="auto"/>
        <w:right w:val="none" w:sz="0" w:space="0" w:color="auto"/>
      </w:divBdr>
    </w:div>
    <w:div w:id="927693688">
      <w:bodyDiv w:val="1"/>
      <w:marLeft w:val="0"/>
      <w:marRight w:val="0"/>
      <w:marTop w:val="0"/>
      <w:marBottom w:val="0"/>
      <w:divBdr>
        <w:top w:val="none" w:sz="0" w:space="0" w:color="auto"/>
        <w:left w:val="none" w:sz="0" w:space="0" w:color="auto"/>
        <w:bottom w:val="none" w:sz="0" w:space="0" w:color="auto"/>
        <w:right w:val="none" w:sz="0" w:space="0" w:color="auto"/>
      </w:divBdr>
    </w:div>
    <w:div w:id="927890354">
      <w:bodyDiv w:val="1"/>
      <w:marLeft w:val="0"/>
      <w:marRight w:val="0"/>
      <w:marTop w:val="0"/>
      <w:marBottom w:val="0"/>
      <w:divBdr>
        <w:top w:val="none" w:sz="0" w:space="0" w:color="auto"/>
        <w:left w:val="none" w:sz="0" w:space="0" w:color="auto"/>
        <w:bottom w:val="none" w:sz="0" w:space="0" w:color="auto"/>
        <w:right w:val="none" w:sz="0" w:space="0" w:color="auto"/>
      </w:divBdr>
    </w:div>
    <w:div w:id="928661892">
      <w:bodyDiv w:val="1"/>
      <w:marLeft w:val="0"/>
      <w:marRight w:val="0"/>
      <w:marTop w:val="0"/>
      <w:marBottom w:val="0"/>
      <w:divBdr>
        <w:top w:val="none" w:sz="0" w:space="0" w:color="auto"/>
        <w:left w:val="none" w:sz="0" w:space="0" w:color="auto"/>
        <w:bottom w:val="none" w:sz="0" w:space="0" w:color="auto"/>
        <w:right w:val="none" w:sz="0" w:space="0" w:color="auto"/>
      </w:divBdr>
    </w:div>
    <w:div w:id="928923343">
      <w:bodyDiv w:val="1"/>
      <w:marLeft w:val="0"/>
      <w:marRight w:val="0"/>
      <w:marTop w:val="0"/>
      <w:marBottom w:val="0"/>
      <w:divBdr>
        <w:top w:val="none" w:sz="0" w:space="0" w:color="auto"/>
        <w:left w:val="none" w:sz="0" w:space="0" w:color="auto"/>
        <w:bottom w:val="none" w:sz="0" w:space="0" w:color="auto"/>
        <w:right w:val="none" w:sz="0" w:space="0" w:color="auto"/>
      </w:divBdr>
    </w:div>
    <w:div w:id="929654275">
      <w:bodyDiv w:val="1"/>
      <w:marLeft w:val="0"/>
      <w:marRight w:val="0"/>
      <w:marTop w:val="0"/>
      <w:marBottom w:val="0"/>
      <w:divBdr>
        <w:top w:val="none" w:sz="0" w:space="0" w:color="auto"/>
        <w:left w:val="none" w:sz="0" w:space="0" w:color="auto"/>
        <w:bottom w:val="none" w:sz="0" w:space="0" w:color="auto"/>
        <w:right w:val="none" w:sz="0" w:space="0" w:color="auto"/>
      </w:divBdr>
    </w:div>
    <w:div w:id="930502346">
      <w:bodyDiv w:val="1"/>
      <w:marLeft w:val="0"/>
      <w:marRight w:val="0"/>
      <w:marTop w:val="0"/>
      <w:marBottom w:val="0"/>
      <w:divBdr>
        <w:top w:val="none" w:sz="0" w:space="0" w:color="auto"/>
        <w:left w:val="none" w:sz="0" w:space="0" w:color="auto"/>
        <w:bottom w:val="none" w:sz="0" w:space="0" w:color="auto"/>
        <w:right w:val="none" w:sz="0" w:space="0" w:color="auto"/>
      </w:divBdr>
    </w:div>
    <w:div w:id="931744657">
      <w:bodyDiv w:val="1"/>
      <w:marLeft w:val="0"/>
      <w:marRight w:val="0"/>
      <w:marTop w:val="0"/>
      <w:marBottom w:val="0"/>
      <w:divBdr>
        <w:top w:val="none" w:sz="0" w:space="0" w:color="auto"/>
        <w:left w:val="none" w:sz="0" w:space="0" w:color="auto"/>
        <w:bottom w:val="none" w:sz="0" w:space="0" w:color="auto"/>
        <w:right w:val="none" w:sz="0" w:space="0" w:color="auto"/>
      </w:divBdr>
    </w:div>
    <w:div w:id="931814885">
      <w:bodyDiv w:val="1"/>
      <w:marLeft w:val="0"/>
      <w:marRight w:val="0"/>
      <w:marTop w:val="0"/>
      <w:marBottom w:val="0"/>
      <w:divBdr>
        <w:top w:val="none" w:sz="0" w:space="0" w:color="auto"/>
        <w:left w:val="none" w:sz="0" w:space="0" w:color="auto"/>
        <w:bottom w:val="none" w:sz="0" w:space="0" w:color="auto"/>
        <w:right w:val="none" w:sz="0" w:space="0" w:color="auto"/>
      </w:divBdr>
    </w:div>
    <w:div w:id="931933292">
      <w:bodyDiv w:val="1"/>
      <w:marLeft w:val="0"/>
      <w:marRight w:val="0"/>
      <w:marTop w:val="0"/>
      <w:marBottom w:val="0"/>
      <w:divBdr>
        <w:top w:val="none" w:sz="0" w:space="0" w:color="auto"/>
        <w:left w:val="none" w:sz="0" w:space="0" w:color="auto"/>
        <w:bottom w:val="none" w:sz="0" w:space="0" w:color="auto"/>
        <w:right w:val="none" w:sz="0" w:space="0" w:color="auto"/>
      </w:divBdr>
    </w:div>
    <w:div w:id="933515256">
      <w:bodyDiv w:val="1"/>
      <w:marLeft w:val="0"/>
      <w:marRight w:val="0"/>
      <w:marTop w:val="0"/>
      <w:marBottom w:val="0"/>
      <w:divBdr>
        <w:top w:val="none" w:sz="0" w:space="0" w:color="auto"/>
        <w:left w:val="none" w:sz="0" w:space="0" w:color="auto"/>
        <w:bottom w:val="none" w:sz="0" w:space="0" w:color="auto"/>
        <w:right w:val="none" w:sz="0" w:space="0" w:color="auto"/>
      </w:divBdr>
    </w:div>
    <w:div w:id="933976256">
      <w:bodyDiv w:val="1"/>
      <w:marLeft w:val="0"/>
      <w:marRight w:val="0"/>
      <w:marTop w:val="0"/>
      <w:marBottom w:val="0"/>
      <w:divBdr>
        <w:top w:val="none" w:sz="0" w:space="0" w:color="auto"/>
        <w:left w:val="none" w:sz="0" w:space="0" w:color="auto"/>
        <w:bottom w:val="none" w:sz="0" w:space="0" w:color="auto"/>
        <w:right w:val="none" w:sz="0" w:space="0" w:color="auto"/>
      </w:divBdr>
    </w:div>
    <w:div w:id="934168075">
      <w:bodyDiv w:val="1"/>
      <w:marLeft w:val="0"/>
      <w:marRight w:val="0"/>
      <w:marTop w:val="0"/>
      <w:marBottom w:val="0"/>
      <w:divBdr>
        <w:top w:val="none" w:sz="0" w:space="0" w:color="auto"/>
        <w:left w:val="none" w:sz="0" w:space="0" w:color="auto"/>
        <w:bottom w:val="none" w:sz="0" w:space="0" w:color="auto"/>
        <w:right w:val="none" w:sz="0" w:space="0" w:color="auto"/>
      </w:divBdr>
    </w:div>
    <w:div w:id="935284404">
      <w:bodyDiv w:val="1"/>
      <w:marLeft w:val="0"/>
      <w:marRight w:val="0"/>
      <w:marTop w:val="0"/>
      <w:marBottom w:val="0"/>
      <w:divBdr>
        <w:top w:val="none" w:sz="0" w:space="0" w:color="auto"/>
        <w:left w:val="none" w:sz="0" w:space="0" w:color="auto"/>
        <w:bottom w:val="none" w:sz="0" w:space="0" w:color="auto"/>
        <w:right w:val="none" w:sz="0" w:space="0" w:color="auto"/>
      </w:divBdr>
    </w:div>
    <w:div w:id="935359812">
      <w:bodyDiv w:val="1"/>
      <w:marLeft w:val="0"/>
      <w:marRight w:val="0"/>
      <w:marTop w:val="0"/>
      <w:marBottom w:val="0"/>
      <w:divBdr>
        <w:top w:val="none" w:sz="0" w:space="0" w:color="auto"/>
        <w:left w:val="none" w:sz="0" w:space="0" w:color="auto"/>
        <w:bottom w:val="none" w:sz="0" w:space="0" w:color="auto"/>
        <w:right w:val="none" w:sz="0" w:space="0" w:color="auto"/>
      </w:divBdr>
    </w:div>
    <w:div w:id="935601357">
      <w:bodyDiv w:val="1"/>
      <w:marLeft w:val="0"/>
      <w:marRight w:val="0"/>
      <w:marTop w:val="0"/>
      <w:marBottom w:val="0"/>
      <w:divBdr>
        <w:top w:val="none" w:sz="0" w:space="0" w:color="auto"/>
        <w:left w:val="none" w:sz="0" w:space="0" w:color="auto"/>
        <w:bottom w:val="none" w:sz="0" w:space="0" w:color="auto"/>
        <w:right w:val="none" w:sz="0" w:space="0" w:color="auto"/>
      </w:divBdr>
    </w:div>
    <w:div w:id="935791568">
      <w:bodyDiv w:val="1"/>
      <w:marLeft w:val="0"/>
      <w:marRight w:val="0"/>
      <w:marTop w:val="0"/>
      <w:marBottom w:val="0"/>
      <w:divBdr>
        <w:top w:val="none" w:sz="0" w:space="0" w:color="auto"/>
        <w:left w:val="none" w:sz="0" w:space="0" w:color="auto"/>
        <w:bottom w:val="none" w:sz="0" w:space="0" w:color="auto"/>
        <w:right w:val="none" w:sz="0" w:space="0" w:color="auto"/>
      </w:divBdr>
    </w:div>
    <w:div w:id="936255256">
      <w:bodyDiv w:val="1"/>
      <w:marLeft w:val="0"/>
      <w:marRight w:val="0"/>
      <w:marTop w:val="0"/>
      <w:marBottom w:val="0"/>
      <w:divBdr>
        <w:top w:val="none" w:sz="0" w:space="0" w:color="auto"/>
        <w:left w:val="none" w:sz="0" w:space="0" w:color="auto"/>
        <w:bottom w:val="none" w:sz="0" w:space="0" w:color="auto"/>
        <w:right w:val="none" w:sz="0" w:space="0" w:color="auto"/>
      </w:divBdr>
    </w:div>
    <w:div w:id="936985222">
      <w:bodyDiv w:val="1"/>
      <w:marLeft w:val="0"/>
      <w:marRight w:val="0"/>
      <w:marTop w:val="0"/>
      <w:marBottom w:val="0"/>
      <w:divBdr>
        <w:top w:val="none" w:sz="0" w:space="0" w:color="auto"/>
        <w:left w:val="none" w:sz="0" w:space="0" w:color="auto"/>
        <w:bottom w:val="none" w:sz="0" w:space="0" w:color="auto"/>
        <w:right w:val="none" w:sz="0" w:space="0" w:color="auto"/>
      </w:divBdr>
    </w:div>
    <w:div w:id="938369749">
      <w:bodyDiv w:val="1"/>
      <w:marLeft w:val="0"/>
      <w:marRight w:val="0"/>
      <w:marTop w:val="0"/>
      <w:marBottom w:val="0"/>
      <w:divBdr>
        <w:top w:val="none" w:sz="0" w:space="0" w:color="auto"/>
        <w:left w:val="none" w:sz="0" w:space="0" w:color="auto"/>
        <w:bottom w:val="none" w:sz="0" w:space="0" w:color="auto"/>
        <w:right w:val="none" w:sz="0" w:space="0" w:color="auto"/>
      </w:divBdr>
    </w:div>
    <w:div w:id="939223127">
      <w:bodyDiv w:val="1"/>
      <w:marLeft w:val="0"/>
      <w:marRight w:val="0"/>
      <w:marTop w:val="0"/>
      <w:marBottom w:val="0"/>
      <w:divBdr>
        <w:top w:val="none" w:sz="0" w:space="0" w:color="auto"/>
        <w:left w:val="none" w:sz="0" w:space="0" w:color="auto"/>
        <w:bottom w:val="none" w:sz="0" w:space="0" w:color="auto"/>
        <w:right w:val="none" w:sz="0" w:space="0" w:color="auto"/>
      </w:divBdr>
    </w:div>
    <w:div w:id="939870641">
      <w:bodyDiv w:val="1"/>
      <w:marLeft w:val="0"/>
      <w:marRight w:val="0"/>
      <w:marTop w:val="0"/>
      <w:marBottom w:val="0"/>
      <w:divBdr>
        <w:top w:val="none" w:sz="0" w:space="0" w:color="auto"/>
        <w:left w:val="none" w:sz="0" w:space="0" w:color="auto"/>
        <w:bottom w:val="none" w:sz="0" w:space="0" w:color="auto"/>
        <w:right w:val="none" w:sz="0" w:space="0" w:color="auto"/>
      </w:divBdr>
    </w:div>
    <w:div w:id="939873278">
      <w:bodyDiv w:val="1"/>
      <w:marLeft w:val="0"/>
      <w:marRight w:val="0"/>
      <w:marTop w:val="0"/>
      <w:marBottom w:val="0"/>
      <w:divBdr>
        <w:top w:val="none" w:sz="0" w:space="0" w:color="auto"/>
        <w:left w:val="none" w:sz="0" w:space="0" w:color="auto"/>
        <w:bottom w:val="none" w:sz="0" w:space="0" w:color="auto"/>
        <w:right w:val="none" w:sz="0" w:space="0" w:color="auto"/>
      </w:divBdr>
    </w:div>
    <w:div w:id="940406646">
      <w:bodyDiv w:val="1"/>
      <w:marLeft w:val="0"/>
      <w:marRight w:val="0"/>
      <w:marTop w:val="0"/>
      <w:marBottom w:val="0"/>
      <w:divBdr>
        <w:top w:val="none" w:sz="0" w:space="0" w:color="auto"/>
        <w:left w:val="none" w:sz="0" w:space="0" w:color="auto"/>
        <w:bottom w:val="none" w:sz="0" w:space="0" w:color="auto"/>
        <w:right w:val="none" w:sz="0" w:space="0" w:color="auto"/>
      </w:divBdr>
    </w:div>
    <w:div w:id="940600022">
      <w:bodyDiv w:val="1"/>
      <w:marLeft w:val="0"/>
      <w:marRight w:val="0"/>
      <w:marTop w:val="0"/>
      <w:marBottom w:val="0"/>
      <w:divBdr>
        <w:top w:val="none" w:sz="0" w:space="0" w:color="auto"/>
        <w:left w:val="none" w:sz="0" w:space="0" w:color="auto"/>
        <w:bottom w:val="none" w:sz="0" w:space="0" w:color="auto"/>
        <w:right w:val="none" w:sz="0" w:space="0" w:color="auto"/>
      </w:divBdr>
    </w:div>
    <w:div w:id="940723712">
      <w:bodyDiv w:val="1"/>
      <w:marLeft w:val="0"/>
      <w:marRight w:val="0"/>
      <w:marTop w:val="0"/>
      <w:marBottom w:val="0"/>
      <w:divBdr>
        <w:top w:val="none" w:sz="0" w:space="0" w:color="auto"/>
        <w:left w:val="none" w:sz="0" w:space="0" w:color="auto"/>
        <w:bottom w:val="none" w:sz="0" w:space="0" w:color="auto"/>
        <w:right w:val="none" w:sz="0" w:space="0" w:color="auto"/>
      </w:divBdr>
    </w:div>
    <w:div w:id="940992173">
      <w:bodyDiv w:val="1"/>
      <w:marLeft w:val="0"/>
      <w:marRight w:val="0"/>
      <w:marTop w:val="0"/>
      <w:marBottom w:val="0"/>
      <w:divBdr>
        <w:top w:val="none" w:sz="0" w:space="0" w:color="auto"/>
        <w:left w:val="none" w:sz="0" w:space="0" w:color="auto"/>
        <w:bottom w:val="none" w:sz="0" w:space="0" w:color="auto"/>
        <w:right w:val="none" w:sz="0" w:space="0" w:color="auto"/>
      </w:divBdr>
    </w:div>
    <w:div w:id="941114007">
      <w:bodyDiv w:val="1"/>
      <w:marLeft w:val="0"/>
      <w:marRight w:val="0"/>
      <w:marTop w:val="0"/>
      <w:marBottom w:val="0"/>
      <w:divBdr>
        <w:top w:val="none" w:sz="0" w:space="0" w:color="auto"/>
        <w:left w:val="none" w:sz="0" w:space="0" w:color="auto"/>
        <w:bottom w:val="none" w:sz="0" w:space="0" w:color="auto"/>
        <w:right w:val="none" w:sz="0" w:space="0" w:color="auto"/>
      </w:divBdr>
    </w:div>
    <w:div w:id="941379471">
      <w:bodyDiv w:val="1"/>
      <w:marLeft w:val="0"/>
      <w:marRight w:val="0"/>
      <w:marTop w:val="0"/>
      <w:marBottom w:val="0"/>
      <w:divBdr>
        <w:top w:val="none" w:sz="0" w:space="0" w:color="auto"/>
        <w:left w:val="none" w:sz="0" w:space="0" w:color="auto"/>
        <w:bottom w:val="none" w:sz="0" w:space="0" w:color="auto"/>
        <w:right w:val="none" w:sz="0" w:space="0" w:color="auto"/>
      </w:divBdr>
    </w:div>
    <w:div w:id="941647374">
      <w:bodyDiv w:val="1"/>
      <w:marLeft w:val="0"/>
      <w:marRight w:val="0"/>
      <w:marTop w:val="0"/>
      <w:marBottom w:val="0"/>
      <w:divBdr>
        <w:top w:val="none" w:sz="0" w:space="0" w:color="auto"/>
        <w:left w:val="none" w:sz="0" w:space="0" w:color="auto"/>
        <w:bottom w:val="none" w:sz="0" w:space="0" w:color="auto"/>
        <w:right w:val="none" w:sz="0" w:space="0" w:color="auto"/>
      </w:divBdr>
    </w:div>
    <w:div w:id="942808256">
      <w:bodyDiv w:val="1"/>
      <w:marLeft w:val="0"/>
      <w:marRight w:val="0"/>
      <w:marTop w:val="0"/>
      <w:marBottom w:val="0"/>
      <w:divBdr>
        <w:top w:val="none" w:sz="0" w:space="0" w:color="auto"/>
        <w:left w:val="none" w:sz="0" w:space="0" w:color="auto"/>
        <w:bottom w:val="none" w:sz="0" w:space="0" w:color="auto"/>
        <w:right w:val="none" w:sz="0" w:space="0" w:color="auto"/>
      </w:divBdr>
    </w:div>
    <w:div w:id="943226436">
      <w:bodyDiv w:val="1"/>
      <w:marLeft w:val="0"/>
      <w:marRight w:val="0"/>
      <w:marTop w:val="0"/>
      <w:marBottom w:val="0"/>
      <w:divBdr>
        <w:top w:val="none" w:sz="0" w:space="0" w:color="auto"/>
        <w:left w:val="none" w:sz="0" w:space="0" w:color="auto"/>
        <w:bottom w:val="none" w:sz="0" w:space="0" w:color="auto"/>
        <w:right w:val="none" w:sz="0" w:space="0" w:color="auto"/>
      </w:divBdr>
    </w:div>
    <w:div w:id="944457126">
      <w:bodyDiv w:val="1"/>
      <w:marLeft w:val="0"/>
      <w:marRight w:val="0"/>
      <w:marTop w:val="0"/>
      <w:marBottom w:val="0"/>
      <w:divBdr>
        <w:top w:val="none" w:sz="0" w:space="0" w:color="auto"/>
        <w:left w:val="none" w:sz="0" w:space="0" w:color="auto"/>
        <w:bottom w:val="none" w:sz="0" w:space="0" w:color="auto"/>
        <w:right w:val="none" w:sz="0" w:space="0" w:color="auto"/>
      </w:divBdr>
    </w:div>
    <w:div w:id="948047774">
      <w:bodyDiv w:val="1"/>
      <w:marLeft w:val="0"/>
      <w:marRight w:val="0"/>
      <w:marTop w:val="0"/>
      <w:marBottom w:val="0"/>
      <w:divBdr>
        <w:top w:val="none" w:sz="0" w:space="0" w:color="auto"/>
        <w:left w:val="none" w:sz="0" w:space="0" w:color="auto"/>
        <w:bottom w:val="none" w:sz="0" w:space="0" w:color="auto"/>
        <w:right w:val="none" w:sz="0" w:space="0" w:color="auto"/>
      </w:divBdr>
    </w:div>
    <w:div w:id="948967769">
      <w:bodyDiv w:val="1"/>
      <w:marLeft w:val="0"/>
      <w:marRight w:val="0"/>
      <w:marTop w:val="0"/>
      <w:marBottom w:val="0"/>
      <w:divBdr>
        <w:top w:val="none" w:sz="0" w:space="0" w:color="auto"/>
        <w:left w:val="none" w:sz="0" w:space="0" w:color="auto"/>
        <w:bottom w:val="none" w:sz="0" w:space="0" w:color="auto"/>
        <w:right w:val="none" w:sz="0" w:space="0" w:color="auto"/>
      </w:divBdr>
    </w:div>
    <w:div w:id="949242697">
      <w:bodyDiv w:val="1"/>
      <w:marLeft w:val="0"/>
      <w:marRight w:val="0"/>
      <w:marTop w:val="0"/>
      <w:marBottom w:val="0"/>
      <w:divBdr>
        <w:top w:val="none" w:sz="0" w:space="0" w:color="auto"/>
        <w:left w:val="none" w:sz="0" w:space="0" w:color="auto"/>
        <w:bottom w:val="none" w:sz="0" w:space="0" w:color="auto"/>
        <w:right w:val="none" w:sz="0" w:space="0" w:color="auto"/>
      </w:divBdr>
    </w:div>
    <w:div w:id="950208116">
      <w:bodyDiv w:val="1"/>
      <w:marLeft w:val="0"/>
      <w:marRight w:val="0"/>
      <w:marTop w:val="0"/>
      <w:marBottom w:val="0"/>
      <w:divBdr>
        <w:top w:val="none" w:sz="0" w:space="0" w:color="auto"/>
        <w:left w:val="none" w:sz="0" w:space="0" w:color="auto"/>
        <w:bottom w:val="none" w:sz="0" w:space="0" w:color="auto"/>
        <w:right w:val="none" w:sz="0" w:space="0" w:color="auto"/>
      </w:divBdr>
    </w:div>
    <w:div w:id="950940822">
      <w:bodyDiv w:val="1"/>
      <w:marLeft w:val="0"/>
      <w:marRight w:val="0"/>
      <w:marTop w:val="0"/>
      <w:marBottom w:val="0"/>
      <w:divBdr>
        <w:top w:val="none" w:sz="0" w:space="0" w:color="auto"/>
        <w:left w:val="none" w:sz="0" w:space="0" w:color="auto"/>
        <w:bottom w:val="none" w:sz="0" w:space="0" w:color="auto"/>
        <w:right w:val="none" w:sz="0" w:space="0" w:color="auto"/>
      </w:divBdr>
    </w:div>
    <w:div w:id="950942651">
      <w:bodyDiv w:val="1"/>
      <w:marLeft w:val="0"/>
      <w:marRight w:val="0"/>
      <w:marTop w:val="0"/>
      <w:marBottom w:val="0"/>
      <w:divBdr>
        <w:top w:val="none" w:sz="0" w:space="0" w:color="auto"/>
        <w:left w:val="none" w:sz="0" w:space="0" w:color="auto"/>
        <w:bottom w:val="none" w:sz="0" w:space="0" w:color="auto"/>
        <w:right w:val="none" w:sz="0" w:space="0" w:color="auto"/>
      </w:divBdr>
    </w:div>
    <w:div w:id="951012945">
      <w:bodyDiv w:val="1"/>
      <w:marLeft w:val="0"/>
      <w:marRight w:val="0"/>
      <w:marTop w:val="0"/>
      <w:marBottom w:val="0"/>
      <w:divBdr>
        <w:top w:val="none" w:sz="0" w:space="0" w:color="auto"/>
        <w:left w:val="none" w:sz="0" w:space="0" w:color="auto"/>
        <w:bottom w:val="none" w:sz="0" w:space="0" w:color="auto"/>
        <w:right w:val="none" w:sz="0" w:space="0" w:color="auto"/>
      </w:divBdr>
    </w:div>
    <w:div w:id="951326735">
      <w:bodyDiv w:val="1"/>
      <w:marLeft w:val="0"/>
      <w:marRight w:val="0"/>
      <w:marTop w:val="0"/>
      <w:marBottom w:val="0"/>
      <w:divBdr>
        <w:top w:val="none" w:sz="0" w:space="0" w:color="auto"/>
        <w:left w:val="none" w:sz="0" w:space="0" w:color="auto"/>
        <w:bottom w:val="none" w:sz="0" w:space="0" w:color="auto"/>
        <w:right w:val="none" w:sz="0" w:space="0" w:color="auto"/>
      </w:divBdr>
    </w:div>
    <w:div w:id="955061708">
      <w:bodyDiv w:val="1"/>
      <w:marLeft w:val="0"/>
      <w:marRight w:val="0"/>
      <w:marTop w:val="0"/>
      <w:marBottom w:val="0"/>
      <w:divBdr>
        <w:top w:val="none" w:sz="0" w:space="0" w:color="auto"/>
        <w:left w:val="none" w:sz="0" w:space="0" w:color="auto"/>
        <w:bottom w:val="none" w:sz="0" w:space="0" w:color="auto"/>
        <w:right w:val="none" w:sz="0" w:space="0" w:color="auto"/>
      </w:divBdr>
    </w:div>
    <w:div w:id="956646228">
      <w:bodyDiv w:val="1"/>
      <w:marLeft w:val="0"/>
      <w:marRight w:val="0"/>
      <w:marTop w:val="0"/>
      <w:marBottom w:val="0"/>
      <w:divBdr>
        <w:top w:val="none" w:sz="0" w:space="0" w:color="auto"/>
        <w:left w:val="none" w:sz="0" w:space="0" w:color="auto"/>
        <w:bottom w:val="none" w:sz="0" w:space="0" w:color="auto"/>
        <w:right w:val="none" w:sz="0" w:space="0" w:color="auto"/>
      </w:divBdr>
    </w:div>
    <w:div w:id="956719514">
      <w:bodyDiv w:val="1"/>
      <w:marLeft w:val="0"/>
      <w:marRight w:val="0"/>
      <w:marTop w:val="0"/>
      <w:marBottom w:val="0"/>
      <w:divBdr>
        <w:top w:val="none" w:sz="0" w:space="0" w:color="auto"/>
        <w:left w:val="none" w:sz="0" w:space="0" w:color="auto"/>
        <w:bottom w:val="none" w:sz="0" w:space="0" w:color="auto"/>
        <w:right w:val="none" w:sz="0" w:space="0" w:color="auto"/>
      </w:divBdr>
    </w:div>
    <w:div w:id="956906754">
      <w:bodyDiv w:val="1"/>
      <w:marLeft w:val="0"/>
      <w:marRight w:val="0"/>
      <w:marTop w:val="0"/>
      <w:marBottom w:val="0"/>
      <w:divBdr>
        <w:top w:val="none" w:sz="0" w:space="0" w:color="auto"/>
        <w:left w:val="none" w:sz="0" w:space="0" w:color="auto"/>
        <w:bottom w:val="none" w:sz="0" w:space="0" w:color="auto"/>
        <w:right w:val="none" w:sz="0" w:space="0" w:color="auto"/>
      </w:divBdr>
    </w:div>
    <w:div w:id="957687240">
      <w:bodyDiv w:val="1"/>
      <w:marLeft w:val="0"/>
      <w:marRight w:val="0"/>
      <w:marTop w:val="0"/>
      <w:marBottom w:val="0"/>
      <w:divBdr>
        <w:top w:val="none" w:sz="0" w:space="0" w:color="auto"/>
        <w:left w:val="none" w:sz="0" w:space="0" w:color="auto"/>
        <w:bottom w:val="none" w:sz="0" w:space="0" w:color="auto"/>
        <w:right w:val="none" w:sz="0" w:space="0" w:color="auto"/>
      </w:divBdr>
    </w:div>
    <w:div w:id="958298069">
      <w:bodyDiv w:val="1"/>
      <w:marLeft w:val="0"/>
      <w:marRight w:val="0"/>
      <w:marTop w:val="0"/>
      <w:marBottom w:val="0"/>
      <w:divBdr>
        <w:top w:val="none" w:sz="0" w:space="0" w:color="auto"/>
        <w:left w:val="none" w:sz="0" w:space="0" w:color="auto"/>
        <w:bottom w:val="none" w:sz="0" w:space="0" w:color="auto"/>
        <w:right w:val="none" w:sz="0" w:space="0" w:color="auto"/>
      </w:divBdr>
    </w:div>
    <w:div w:id="960068811">
      <w:bodyDiv w:val="1"/>
      <w:marLeft w:val="0"/>
      <w:marRight w:val="0"/>
      <w:marTop w:val="0"/>
      <w:marBottom w:val="0"/>
      <w:divBdr>
        <w:top w:val="none" w:sz="0" w:space="0" w:color="auto"/>
        <w:left w:val="none" w:sz="0" w:space="0" w:color="auto"/>
        <w:bottom w:val="none" w:sz="0" w:space="0" w:color="auto"/>
        <w:right w:val="none" w:sz="0" w:space="0" w:color="auto"/>
      </w:divBdr>
    </w:div>
    <w:div w:id="960379236">
      <w:bodyDiv w:val="1"/>
      <w:marLeft w:val="0"/>
      <w:marRight w:val="0"/>
      <w:marTop w:val="0"/>
      <w:marBottom w:val="0"/>
      <w:divBdr>
        <w:top w:val="none" w:sz="0" w:space="0" w:color="auto"/>
        <w:left w:val="none" w:sz="0" w:space="0" w:color="auto"/>
        <w:bottom w:val="none" w:sz="0" w:space="0" w:color="auto"/>
        <w:right w:val="none" w:sz="0" w:space="0" w:color="auto"/>
      </w:divBdr>
    </w:div>
    <w:div w:id="960381085">
      <w:bodyDiv w:val="1"/>
      <w:marLeft w:val="0"/>
      <w:marRight w:val="0"/>
      <w:marTop w:val="0"/>
      <w:marBottom w:val="0"/>
      <w:divBdr>
        <w:top w:val="none" w:sz="0" w:space="0" w:color="auto"/>
        <w:left w:val="none" w:sz="0" w:space="0" w:color="auto"/>
        <w:bottom w:val="none" w:sz="0" w:space="0" w:color="auto"/>
        <w:right w:val="none" w:sz="0" w:space="0" w:color="auto"/>
      </w:divBdr>
    </w:div>
    <w:div w:id="961153347">
      <w:bodyDiv w:val="1"/>
      <w:marLeft w:val="0"/>
      <w:marRight w:val="0"/>
      <w:marTop w:val="0"/>
      <w:marBottom w:val="0"/>
      <w:divBdr>
        <w:top w:val="none" w:sz="0" w:space="0" w:color="auto"/>
        <w:left w:val="none" w:sz="0" w:space="0" w:color="auto"/>
        <w:bottom w:val="none" w:sz="0" w:space="0" w:color="auto"/>
        <w:right w:val="none" w:sz="0" w:space="0" w:color="auto"/>
      </w:divBdr>
    </w:div>
    <w:div w:id="961881974">
      <w:bodyDiv w:val="1"/>
      <w:marLeft w:val="0"/>
      <w:marRight w:val="0"/>
      <w:marTop w:val="0"/>
      <w:marBottom w:val="0"/>
      <w:divBdr>
        <w:top w:val="none" w:sz="0" w:space="0" w:color="auto"/>
        <w:left w:val="none" w:sz="0" w:space="0" w:color="auto"/>
        <w:bottom w:val="none" w:sz="0" w:space="0" w:color="auto"/>
        <w:right w:val="none" w:sz="0" w:space="0" w:color="auto"/>
      </w:divBdr>
    </w:div>
    <w:div w:id="963072713">
      <w:bodyDiv w:val="1"/>
      <w:marLeft w:val="0"/>
      <w:marRight w:val="0"/>
      <w:marTop w:val="0"/>
      <w:marBottom w:val="0"/>
      <w:divBdr>
        <w:top w:val="none" w:sz="0" w:space="0" w:color="auto"/>
        <w:left w:val="none" w:sz="0" w:space="0" w:color="auto"/>
        <w:bottom w:val="none" w:sz="0" w:space="0" w:color="auto"/>
        <w:right w:val="none" w:sz="0" w:space="0" w:color="auto"/>
      </w:divBdr>
    </w:div>
    <w:div w:id="963121651">
      <w:bodyDiv w:val="1"/>
      <w:marLeft w:val="0"/>
      <w:marRight w:val="0"/>
      <w:marTop w:val="0"/>
      <w:marBottom w:val="0"/>
      <w:divBdr>
        <w:top w:val="none" w:sz="0" w:space="0" w:color="auto"/>
        <w:left w:val="none" w:sz="0" w:space="0" w:color="auto"/>
        <w:bottom w:val="none" w:sz="0" w:space="0" w:color="auto"/>
        <w:right w:val="none" w:sz="0" w:space="0" w:color="auto"/>
      </w:divBdr>
    </w:div>
    <w:div w:id="964849210">
      <w:bodyDiv w:val="1"/>
      <w:marLeft w:val="0"/>
      <w:marRight w:val="0"/>
      <w:marTop w:val="0"/>
      <w:marBottom w:val="0"/>
      <w:divBdr>
        <w:top w:val="none" w:sz="0" w:space="0" w:color="auto"/>
        <w:left w:val="none" w:sz="0" w:space="0" w:color="auto"/>
        <w:bottom w:val="none" w:sz="0" w:space="0" w:color="auto"/>
        <w:right w:val="none" w:sz="0" w:space="0" w:color="auto"/>
      </w:divBdr>
    </w:div>
    <w:div w:id="965936304">
      <w:bodyDiv w:val="1"/>
      <w:marLeft w:val="0"/>
      <w:marRight w:val="0"/>
      <w:marTop w:val="0"/>
      <w:marBottom w:val="0"/>
      <w:divBdr>
        <w:top w:val="none" w:sz="0" w:space="0" w:color="auto"/>
        <w:left w:val="none" w:sz="0" w:space="0" w:color="auto"/>
        <w:bottom w:val="none" w:sz="0" w:space="0" w:color="auto"/>
        <w:right w:val="none" w:sz="0" w:space="0" w:color="auto"/>
      </w:divBdr>
    </w:div>
    <w:div w:id="966087191">
      <w:bodyDiv w:val="1"/>
      <w:marLeft w:val="0"/>
      <w:marRight w:val="0"/>
      <w:marTop w:val="0"/>
      <w:marBottom w:val="0"/>
      <w:divBdr>
        <w:top w:val="none" w:sz="0" w:space="0" w:color="auto"/>
        <w:left w:val="none" w:sz="0" w:space="0" w:color="auto"/>
        <w:bottom w:val="none" w:sz="0" w:space="0" w:color="auto"/>
        <w:right w:val="none" w:sz="0" w:space="0" w:color="auto"/>
      </w:divBdr>
    </w:div>
    <w:div w:id="967467415">
      <w:bodyDiv w:val="1"/>
      <w:marLeft w:val="0"/>
      <w:marRight w:val="0"/>
      <w:marTop w:val="0"/>
      <w:marBottom w:val="0"/>
      <w:divBdr>
        <w:top w:val="none" w:sz="0" w:space="0" w:color="auto"/>
        <w:left w:val="none" w:sz="0" w:space="0" w:color="auto"/>
        <w:bottom w:val="none" w:sz="0" w:space="0" w:color="auto"/>
        <w:right w:val="none" w:sz="0" w:space="0" w:color="auto"/>
      </w:divBdr>
    </w:div>
    <w:div w:id="968319782">
      <w:bodyDiv w:val="1"/>
      <w:marLeft w:val="0"/>
      <w:marRight w:val="0"/>
      <w:marTop w:val="0"/>
      <w:marBottom w:val="0"/>
      <w:divBdr>
        <w:top w:val="none" w:sz="0" w:space="0" w:color="auto"/>
        <w:left w:val="none" w:sz="0" w:space="0" w:color="auto"/>
        <w:bottom w:val="none" w:sz="0" w:space="0" w:color="auto"/>
        <w:right w:val="none" w:sz="0" w:space="0" w:color="auto"/>
      </w:divBdr>
    </w:div>
    <w:div w:id="969283739">
      <w:bodyDiv w:val="1"/>
      <w:marLeft w:val="0"/>
      <w:marRight w:val="0"/>
      <w:marTop w:val="0"/>
      <w:marBottom w:val="0"/>
      <w:divBdr>
        <w:top w:val="none" w:sz="0" w:space="0" w:color="auto"/>
        <w:left w:val="none" w:sz="0" w:space="0" w:color="auto"/>
        <w:bottom w:val="none" w:sz="0" w:space="0" w:color="auto"/>
        <w:right w:val="none" w:sz="0" w:space="0" w:color="auto"/>
      </w:divBdr>
    </w:div>
    <w:div w:id="971639163">
      <w:bodyDiv w:val="1"/>
      <w:marLeft w:val="0"/>
      <w:marRight w:val="0"/>
      <w:marTop w:val="0"/>
      <w:marBottom w:val="0"/>
      <w:divBdr>
        <w:top w:val="none" w:sz="0" w:space="0" w:color="auto"/>
        <w:left w:val="none" w:sz="0" w:space="0" w:color="auto"/>
        <w:bottom w:val="none" w:sz="0" w:space="0" w:color="auto"/>
        <w:right w:val="none" w:sz="0" w:space="0" w:color="auto"/>
      </w:divBdr>
    </w:div>
    <w:div w:id="973370801">
      <w:bodyDiv w:val="1"/>
      <w:marLeft w:val="0"/>
      <w:marRight w:val="0"/>
      <w:marTop w:val="0"/>
      <w:marBottom w:val="0"/>
      <w:divBdr>
        <w:top w:val="none" w:sz="0" w:space="0" w:color="auto"/>
        <w:left w:val="none" w:sz="0" w:space="0" w:color="auto"/>
        <w:bottom w:val="none" w:sz="0" w:space="0" w:color="auto"/>
        <w:right w:val="none" w:sz="0" w:space="0" w:color="auto"/>
      </w:divBdr>
    </w:div>
    <w:div w:id="975262601">
      <w:bodyDiv w:val="1"/>
      <w:marLeft w:val="0"/>
      <w:marRight w:val="0"/>
      <w:marTop w:val="0"/>
      <w:marBottom w:val="0"/>
      <w:divBdr>
        <w:top w:val="none" w:sz="0" w:space="0" w:color="auto"/>
        <w:left w:val="none" w:sz="0" w:space="0" w:color="auto"/>
        <w:bottom w:val="none" w:sz="0" w:space="0" w:color="auto"/>
        <w:right w:val="none" w:sz="0" w:space="0" w:color="auto"/>
      </w:divBdr>
    </w:div>
    <w:div w:id="975527731">
      <w:bodyDiv w:val="1"/>
      <w:marLeft w:val="0"/>
      <w:marRight w:val="0"/>
      <w:marTop w:val="0"/>
      <w:marBottom w:val="0"/>
      <w:divBdr>
        <w:top w:val="none" w:sz="0" w:space="0" w:color="auto"/>
        <w:left w:val="none" w:sz="0" w:space="0" w:color="auto"/>
        <w:bottom w:val="none" w:sz="0" w:space="0" w:color="auto"/>
        <w:right w:val="none" w:sz="0" w:space="0" w:color="auto"/>
      </w:divBdr>
    </w:div>
    <w:div w:id="975723561">
      <w:bodyDiv w:val="1"/>
      <w:marLeft w:val="0"/>
      <w:marRight w:val="0"/>
      <w:marTop w:val="0"/>
      <w:marBottom w:val="0"/>
      <w:divBdr>
        <w:top w:val="none" w:sz="0" w:space="0" w:color="auto"/>
        <w:left w:val="none" w:sz="0" w:space="0" w:color="auto"/>
        <w:bottom w:val="none" w:sz="0" w:space="0" w:color="auto"/>
        <w:right w:val="none" w:sz="0" w:space="0" w:color="auto"/>
      </w:divBdr>
    </w:div>
    <w:div w:id="975796673">
      <w:bodyDiv w:val="1"/>
      <w:marLeft w:val="0"/>
      <w:marRight w:val="0"/>
      <w:marTop w:val="0"/>
      <w:marBottom w:val="0"/>
      <w:divBdr>
        <w:top w:val="none" w:sz="0" w:space="0" w:color="auto"/>
        <w:left w:val="none" w:sz="0" w:space="0" w:color="auto"/>
        <w:bottom w:val="none" w:sz="0" w:space="0" w:color="auto"/>
        <w:right w:val="none" w:sz="0" w:space="0" w:color="auto"/>
      </w:divBdr>
    </w:div>
    <w:div w:id="977341805">
      <w:bodyDiv w:val="1"/>
      <w:marLeft w:val="0"/>
      <w:marRight w:val="0"/>
      <w:marTop w:val="0"/>
      <w:marBottom w:val="0"/>
      <w:divBdr>
        <w:top w:val="none" w:sz="0" w:space="0" w:color="auto"/>
        <w:left w:val="none" w:sz="0" w:space="0" w:color="auto"/>
        <w:bottom w:val="none" w:sz="0" w:space="0" w:color="auto"/>
        <w:right w:val="none" w:sz="0" w:space="0" w:color="auto"/>
      </w:divBdr>
    </w:div>
    <w:div w:id="977689414">
      <w:bodyDiv w:val="1"/>
      <w:marLeft w:val="0"/>
      <w:marRight w:val="0"/>
      <w:marTop w:val="0"/>
      <w:marBottom w:val="0"/>
      <w:divBdr>
        <w:top w:val="none" w:sz="0" w:space="0" w:color="auto"/>
        <w:left w:val="none" w:sz="0" w:space="0" w:color="auto"/>
        <w:bottom w:val="none" w:sz="0" w:space="0" w:color="auto"/>
        <w:right w:val="none" w:sz="0" w:space="0" w:color="auto"/>
      </w:divBdr>
    </w:div>
    <w:div w:id="977690397">
      <w:bodyDiv w:val="1"/>
      <w:marLeft w:val="0"/>
      <w:marRight w:val="0"/>
      <w:marTop w:val="0"/>
      <w:marBottom w:val="0"/>
      <w:divBdr>
        <w:top w:val="none" w:sz="0" w:space="0" w:color="auto"/>
        <w:left w:val="none" w:sz="0" w:space="0" w:color="auto"/>
        <w:bottom w:val="none" w:sz="0" w:space="0" w:color="auto"/>
        <w:right w:val="none" w:sz="0" w:space="0" w:color="auto"/>
      </w:divBdr>
    </w:div>
    <w:div w:id="977956044">
      <w:bodyDiv w:val="1"/>
      <w:marLeft w:val="0"/>
      <w:marRight w:val="0"/>
      <w:marTop w:val="0"/>
      <w:marBottom w:val="0"/>
      <w:divBdr>
        <w:top w:val="none" w:sz="0" w:space="0" w:color="auto"/>
        <w:left w:val="none" w:sz="0" w:space="0" w:color="auto"/>
        <w:bottom w:val="none" w:sz="0" w:space="0" w:color="auto"/>
        <w:right w:val="none" w:sz="0" w:space="0" w:color="auto"/>
      </w:divBdr>
    </w:div>
    <w:div w:id="979191547">
      <w:bodyDiv w:val="1"/>
      <w:marLeft w:val="0"/>
      <w:marRight w:val="0"/>
      <w:marTop w:val="0"/>
      <w:marBottom w:val="0"/>
      <w:divBdr>
        <w:top w:val="none" w:sz="0" w:space="0" w:color="auto"/>
        <w:left w:val="none" w:sz="0" w:space="0" w:color="auto"/>
        <w:bottom w:val="none" w:sz="0" w:space="0" w:color="auto"/>
        <w:right w:val="none" w:sz="0" w:space="0" w:color="auto"/>
      </w:divBdr>
    </w:div>
    <w:div w:id="979581171">
      <w:bodyDiv w:val="1"/>
      <w:marLeft w:val="0"/>
      <w:marRight w:val="0"/>
      <w:marTop w:val="0"/>
      <w:marBottom w:val="0"/>
      <w:divBdr>
        <w:top w:val="none" w:sz="0" w:space="0" w:color="auto"/>
        <w:left w:val="none" w:sz="0" w:space="0" w:color="auto"/>
        <w:bottom w:val="none" w:sz="0" w:space="0" w:color="auto"/>
        <w:right w:val="none" w:sz="0" w:space="0" w:color="auto"/>
      </w:divBdr>
    </w:div>
    <w:div w:id="979722894">
      <w:bodyDiv w:val="1"/>
      <w:marLeft w:val="0"/>
      <w:marRight w:val="0"/>
      <w:marTop w:val="0"/>
      <w:marBottom w:val="0"/>
      <w:divBdr>
        <w:top w:val="none" w:sz="0" w:space="0" w:color="auto"/>
        <w:left w:val="none" w:sz="0" w:space="0" w:color="auto"/>
        <w:bottom w:val="none" w:sz="0" w:space="0" w:color="auto"/>
        <w:right w:val="none" w:sz="0" w:space="0" w:color="auto"/>
      </w:divBdr>
    </w:div>
    <w:div w:id="980381525">
      <w:bodyDiv w:val="1"/>
      <w:marLeft w:val="0"/>
      <w:marRight w:val="0"/>
      <w:marTop w:val="0"/>
      <w:marBottom w:val="0"/>
      <w:divBdr>
        <w:top w:val="none" w:sz="0" w:space="0" w:color="auto"/>
        <w:left w:val="none" w:sz="0" w:space="0" w:color="auto"/>
        <w:bottom w:val="none" w:sz="0" w:space="0" w:color="auto"/>
        <w:right w:val="none" w:sz="0" w:space="0" w:color="auto"/>
      </w:divBdr>
    </w:div>
    <w:div w:id="980771422">
      <w:bodyDiv w:val="1"/>
      <w:marLeft w:val="0"/>
      <w:marRight w:val="0"/>
      <w:marTop w:val="0"/>
      <w:marBottom w:val="0"/>
      <w:divBdr>
        <w:top w:val="none" w:sz="0" w:space="0" w:color="auto"/>
        <w:left w:val="none" w:sz="0" w:space="0" w:color="auto"/>
        <w:bottom w:val="none" w:sz="0" w:space="0" w:color="auto"/>
        <w:right w:val="none" w:sz="0" w:space="0" w:color="auto"/>
      </w:divBdr>
    </w:div>
    <w:div w:id="981078996">
      <w:bodyDiv w:val="1"/>
      <w:marLeft w:val="0"/>
      <w:marRight w:val="0"/>
      <w:marTop w:val="0"/>
      <w:marBottom w:val="0"/>
      <w:divBdr>
        <w:top w:val="none" w:sz="0" w:space="0" w:color="auto"/>
        <w:left w:val="none" w:sz="0" w:space="0" w:color="auto"/>
        <w:bottom w:val="none" w:sz="0" w:space="0" w:color="auto"/>
        <w:right w:val="none" w:sz="0" w:space="0" w:color="auto"/>
      </w:divBdr>
    </w:div>
    <w:div w:id="981302597">
      <w:bodyDiv w:val="1"/>
      <w:marLeft w:val="0"/>
      <w:marRight w:val="0"/>
      <w:marTop w:val="0"/>
      <w:marBottom w:val="0"/>
      <w:divBdr>
        <w:top w:val="none" w:sz="0" w:space="0" w:color="auto"/>
        <w:left w:val="none" w:sz="0" w:space="0" w:color="auto"/>
        <w:bottom w:val="none" w:sz="0" w:space="0" w:color="auto"/>
        <w:right w:val="none" w:sz="0" w:space="0" w:color="auto"/>
      </w:divBdr>
    </w:div>
    <w:div w:id="981424865">
      <w:bodyDiv w:val="1"/>
      <w:marLeft w:val="0"/>
      <w:marRight w:val="0"/>
      <w:marTop w:val="0"/>
      <w:marBottom w:val="0"/>
      <w:divBdr>
        <w:top w:val="none" w:sz="0" w:space="0" w:color="auto"/>
        <w:left w:val="none" w:sz="0" w:space="0" w:color="auto"/>
        <w:bottom w:val="none" w:sz="0" w:space="0" w:color="auto"/>
        <w:right w:val="none" w:sz="0" w:space="0" w:color="auto"/>
      </w:divBdr>
    </w:div>
    <w:div w:id="982391111">
      <w:bodyDiv w:val="1"/>
      <w:marLeft w:val="0"/>
      <w:marRight w:val="0"/>
      <w:marTop w:val="0"/>
      <w:marBottom w:val="0"/>
      <w:divBdr>
        <w:top w:val="none" w:sz="0" w:space="0" w:color="auto"/>
        <w:left w:val="none" w:sz="0" w:space="0" w:color="auto"/>
        <w:bottom w:val="none" w:sz="0" w:space="0" w:color="auto"/>
        <w:right w:val="none" w:sz="0" w:space="0" w:color="auto"/>
      </w:divBdr>
    </w:div>
    <w:div w:id="983005851">
      <w:bodyDiv w:val="1"/>
      <w:marLeft w:val="0"/>
      <w:marRight w:val="0"/>
      <w:marTop w:val="0"/>
      <w:marBottom w:val="0"/>
      <w:divBdr>
        <w:top w:val="none" w:sz="0" w:space="0" w:color="auto"/>
        <w:left w:val="none" w:sz="0" w:space="0" w:color="auto"/>
        <w:bottom w:val="none" w:sz="0" w:space="0" w:color="auto"/>
        <w:right w:val="none" w:sz="0" w:space="0" w:color="auto"/>
      </w:divBdr>
    </w:div>
    <w:div w:id="983971193">
      <w:bodyDiv w:val="1"/>
      <w:marLeft w:val="0"/>
      <w:marRight w:val="0"/>
      <w:marTop w:val="0"/>
      <w:marBottom w:val="0"/>
      <w:divBdr>
        <w:top w:val="none" w:sz="0" w:space="0" w:color="auto"/>
        <w:left w:val="none" w:sz="0" w:space="0" w:color="auto"/>
        <w:bottom w:val="none" w:sz="0" w:space="0" w:color="auto"/>
        <w:right w:val="none" w:sz="0" w:space="0" w:color="auto"/>
      </w:divBdr>
    </w:div>
    <w:div w:id="984163270">
      <w:bodyDiv w:val="1"/>
      <w:marLeft w:val="0"/>
      <w:marRight w:val="0"/>
      <w:marTop w:val="0"/>
      <w:marBottom w:val="0"/>
      <w:divBdr>
        <w:top w:val="none" w:sz="0" w:space="0" w:color="auto"/>
        <w:left w:val="none" w:sz="0" w:space="0" w:color="auto"/>
        <w:bottom w:val="none" w:sz="0" w:space="0" w:color="auto"/>
        <w:right w:val="none" w:sz="0" w:space="0" w:color="auto"/>
      </w:divBdr>
    </w:div>
    <w:div w:id="984699573">
      <w:bodyDiv w:val="1"/>
      <w:marLeft w:val="0"/>
      <w:marRight w:val="0"/>
      <w:marTop w:val="0"/>
      <w:marBottom w:val="0"/>
      <w:divBdr>
        <w:top w:val="none" w:sz="0" w:space="0" w:color="auto"/>
        <w:left w:val="none" w:sz="0" w:space="0" w:color="auto"/>
        <w:bottom w:val="none" w:sz="0" w:space="0" w:color="auto"/>
        <w:right w:val="none" w:sz="0" w:space="0" w:color="auto"/>
      </w:divBdr>
    </w:div>
    <w:div w:id="985743118">
      <w:bodyDiv w:val="1"/>
      <w:marLeft w:val="0"/>
      <w:marRight w:val="0"/>
      <w:marTop w:val="0"/>
      <w:marBottom w:val="0"/>
      <w:divBdr>
        <w:top w:val="none" w:sz="0" w:space="0" w:color="auto"/>
        <w:left w:val="none" w:sz="0" w:space="0" w:color="auto"/>
        <w:bottom w:val="none" w:sz="0" w:space="0" w:color="auto"/>
        <w:right w:val="none" w:sz="0" w:space="0" w:color="auto"/>
      </w:divBdr>
    </w:div>
    <w:div w:id="987050733">
      <w:bodyDiv w:val="1"/>
      <w:marLeft w:val="0"/>
      <w:marRight w:val="0"/>
      <w:marTop w:val="0"/>
      <w:marBottom w:val="0"/>
      <w:divBdr>
        <w:top w:val="none" w:sz="0" w:space="0" w:color="auto"/>
        <w:left w:val="none" w:sz="0" w:space="0" w:color="auto"/>
        <w:bottom w:val="none" w:sz="0" w:space="0" w:color="auto"/>
        <w:right w:val="none" w:sz="0" w:space="0" w:color="auto"/>
      </w:divBdr>
    </w:div>
    <w:div w:id="987170951">
      <w:bodyDiv w:val="1"/>
      <w:marLeft w:val="0"/>
      <w:marRight w:val="0"/>
      <w:marTop w:val="0"/>
      <w:marBottom w:val="0"/>
      <w:divBdr>
        <w:top w:val="none" w:sz="0" w:space="0" w:color="auto"/>
        <w:left w:val="none" w:sz="0" w:space="0" w:color="auto"/>
        <w:bottom w:val="none" w:sz="0" w:space="0" w:color="auto"/>
        <w:right w:val="none" w:sz="0" w:space="0" w:color="auto"/>
      </w:divBdr>
    </w:div>
    <w:div w:id="987321300">
      <w:bodyDiv w:val="1"/>
      <w:marLeft w:val="0"/>
      <w:marRight w:val="0"/>
      <w:marTop w:val="0"/>
      <w:marBottom w:val="0"/>
      <w:divBdr>
        <w:top w:val="none" w:sz="0" w:space="0" w:color="auto"/>
        <w:left w:val="none" w:sz="0" w:space="0" w:color="auto"/>
        <w:bottom w:val="none" w:sz="0" w:space="0" w:color="auto"/>
        <w:right w:val="none" w:sz="0" w:space="0" w:color="auto"/>
      </w:divBdr>
    </w:div>
    <w:div w:id="987511490">
      <w:bodyDiv w:val="1"/>
      <w:marLeft w:val="0"/>
      <w:marRight w:val="0"/>
      <w:marTop w:val="0"/>
      <w:marBottom w:val="0"/>
      <w:divBdr>
        <w:top w:val="none" w:sz="0" w:space="0" w:color="auto"/>
        <w:left w:val="none" w:sz="0" w:space="0" w:color="auto"/>
        <w:bottom w:val="none" w:sz="0" w:space="0" w:color="auto"/>
        <w:right w:val="none" w:sz="0" w:space="0" w:color="auto"/>
      </w:divBdr>
    </w:div>
    <w:div w:id="988283682">
      <w:bodyDiv w:val="1"/>
      <w:marLeft w:val="0"/>
      <w:marRight w:val="0"/>
      <w:marTop w:val="0"/>
      <w:marBottom w:val="0"/>
      <w:divBdr>
        <w:top w:val="none" w:sz="0" w:space="0" w:color="auto"/>
        <w:left w:val="none" w:sz="0" w:space="0" w:color="auto"/>
        <w:bottom w:val="none" w:sz="0" w:space="0" w:color="auto"/>
        <w:right w:val="none" w:sz="0" w:space="0" w:color="auto"/>
      </w:divBdr>
    </w:div>
    <w:div w:id="989139878">
      <w:bodyDiv w:val="1"/>
      <w:marLeft w:val="0"/>
      <w:marRight w:val="0"/>
      <w:marTop w:val="0"/>
      <w:marBottom w:val="0"/>
      <w:divBdr>
        <w:top w:val="none" w:sz="0" w:space="0" w:color="auto"/>
        <w:left w:val="none" w:sz="0" w:space="0" w:color="auto"/>
        <w:bottom w:val="none" w:sz="0" w:space="0" w:color="auto"/>
        <w:right w:val="none" w:sz="0" w:space="0" w:color="auto"/>
      </w:divBdr>
    </w:div>
    <w:div w:id="990866042">
      <w:bodyDiv w:val="1"/>
      <w:marLeft w:val="0"/>
      <w:marRight w:val="0"/>
      <w:marTop w:val="0"/>
      <w:marBottom w:val="0"/>
      <w:divBdr>
        <w:top w:val="none" w:sz="0" w:space="0" w:color="auto"/>
        <w:left w:val="none" w:sz="0" w:space="0" w:color="auto"/>
        <w:bottom w:val="none" w:sz="0" w:space="0" w:color="auto"/>
        <w:right w:val="none" w:sz="0" w:space="0" w:color="auto"/>
      </w:divBdr>
    </w:div>
    <w:div w:id="991638440">
      <w:bodyDiv w:val="1"/>
      <w:marLeft w:val="0"/>
      <w:marRight w:val="0"/>
      <w:marTop w:val="0"/>
      <w:marBottom w:val="0"/>
      <w:divBdr>
        <w:top w:val="none" w:sz="0" w:space="0" w:color="auto"/>
        <w:left w:val="none" w:sz="0" w:space="0" w:color="auto"/>
        <w:bottom w:val="none" w:sz="0" w:space="0" w:color="auto"/>
        <w:right w:val="none" w:sz="0" w:space="0" w:color="auto"/>
      </w:divBdr>
    </w:div>
    <w:div w:id="993683750">
      <w:bodyDiv w:val="1"/>
      <w:marLeft w:val="0"/>
      <w:marRight w:val="0"/>
      <w:marTop w:val="0"/>
      <w:marBottom w:val="0"/>
      <w:divBdr>
        <w:top w:val="none" w:sz="0" w:space="0" w:color="auto"/>
        <w:left w:val="none" w:sz="0" w:space="0" w:color="auto"/>
        <w:bottom w:val="none" w:sz="0" w:space="0" w:color="auto"/>
        <w:right w:val="none" w:sz="0" w:space="0" w:color="auto"/>
      </w:divBdr>
    </w:div>
    <w:div w:id="993753026">
      <w:bodyDiv w:val="1"/>
      <w:marLeft w:val="0"/>
      <w:marRight w:val="0"/>
      <w:marTop w:val="0"/>
      <w:marBottom w:val="0"/>
      <w:divBdr>
        <w:top w:val="none" w:sz="0" w:space="0" w:color="auto"/>
        <w:left w:val="none" w:sz="0" w:space="0" w:color="auto"/>
        <w:bottom w:val="none" w:sz="0" w:space="0" w:color="auto"/>
        <w:right w:val="none" w:sz="0" w:space="0" w:color="auto"/>
      </w:divBdr>
    </w:div>
    <w:div w:id="994063239">
      <w:bodyDiv w:val="1"/>
      <w:marLeft w:val="0"/>
      <w:marRight w:val="0"/>
      <w:marTop w:val="0"/>
      <w:marBottom w:val="0"/>
      <w:divBdr>
        <w:top w:val="none" w:sz="0" w:space="0" w:color="auto"/>
        <w:left w:val="none" w:sz="0" w:space="0" w:color="auto"/>
        <w:bottom w:val="none" w:sz="0" w:space="0" w:color="auto"/>
        <w:right w:val="none" w:sz="0" w:space="0" w:color="auto"/>
      </w:divBdr>
    </w:div>
    <w:div w:id="994142219">
      <w:bodyDiv w:val="1"/>
      <w:marLeft w:val="0"/>
      <w:marRight w:val="0"/>
      <w:marTop w:val="0"/>
      <w:marBottom w:val="0"/>
      <w:divBdr>
        <w:top w:val="none" w:sz="0" w:space="0" w:color="auto"/>
        <w:left w:val="none" w:sz="0" w:space="0" w:color="auto"/>
        <w:bottom w:val="none" w:sz="0" w:space="0" w:color="auto"/>
        <w:right w:val="none" w:sz="0" w:space="0" w:color="auto"/>
      </w:divBdr>
    </w:div>
    <w:div w:id="994604254">
      <w:bodyDiv w:val="1"/>
      <w:marLeft w:val="0"/>
      <w:marRight w:val="0"/>
      <w:marTop w:val="0"/>
      <w:marBottom w:val="0"/>
      <w:divBdr>
        <w:top w:val="none" w:sz="0" w:space="0" w:color="auto"/>
        <w:left w:val="none" w:sz="0" w:space="0" w:color="auto"/>
        <w:bottom w:val="none" w:sz="0" w:space="0" w:color="auto"/>
        <w:right w:val="none" w:sz="0" w:space="0" w:color="auto"/>
      </w:divBdr>
    </w:div>
    <w:div w:id="995375368">
      <w:bodyDiv w:val="1"/>
      <w:marLeft w:val="0"/>
      <w:marRight w:val="0"/>
      <w:marTop w:val="0"/>
      <w:marBottom w:val="0"/>
      <w:divBdr>
        <w:top w:val="none" w:sz="0" w:space="0" w:color="auto"/>
        <w:left w:val="none" w:sz="0" w:space="0" w:color="auto"/>
        <w:bottom w:val="none" w:sz="0" w:space="0" w:color="auto"/>
        <w:right w:val="none" w:sz="0" w:space="0" w:color="auto"/>
      </w:divBdr>
    </w:div>
    <w:div w:id="995375372">
      <w:bodyDiv w:val="1"/>
      <w:marLeft w:val="0"/>
      <w:marRight w:val="0"/>
      <w:marTop w:val="0"/>
      <w:marBottom w:val="0"/>
      <w:divBdr>
        <w:top w:val="none" w:sz="0" w:space="0" w:color="auto"/>
        <w:left w:val="none" w:sz="0" w:space="0" w:color="auto"/>
        <w:bottom w:val="none" w:sz="0" w:space="0" w:color="auto"/>
        <w:right w:val="none" w:sz="0" w:space="0" w:color="auto"/>
      </w:divBdr>
    </w:div>
    <w:div w:id="995568916">
      <w:bodyDiv w:val="1"/>
      <w:marLeft w:val="0"/>
      <w:marRight w:val="0"/>
      <w:marTop w:val="0"/>
      <w:marBottom w:val="0"/>
      <w:divBdr>
        <w:top w:val="none" w:sz="0" w:space="0" w:color="auto"/>
        <w:left w:val="none" w:sz="0" w:space="0" w:color="auto"/>
        <w:bottom w:val="none" w:sz="0" w:space="0" w:color="auto"/>
        <w:right w:val="none" w:sz="0" w:space="0" w:color="auto"/>
      </w:divBdr>
    </w:div>
    <w:div w:id="995720173">
      <w:bodyDiv w:val="1"/>
      <w:marLeft w:val="0"/>
      <w:marRight w:val="0"/>
      <w:marTop w:val="0"/>
      <w:marBottom w:val="0"/>
      <w:divBdr>
        <w:top w:val="none" w:sz="0" w:space="0" w:color="auto"/>
        <w:left w:val="none" w:sz="0" w:space="0" w:color="auto"/>
        <w:bottom w:val="none" w:sz="0" w:space="0" w:color="auto"/>
        <w:right w:val="none" w:sz="0" w:space="0" w:color="auto"/>
      </w:divBdr>
    </w:div>
    <w:div w:id="996031759">
      <w:bodyDiv w:val="1"/>
      <w:marLeft w:val="0"/>
      <w:marRight w:val="0"/>
      <w:marTop w:val="0"/>
      <w:marBottom w:val="0"/>
      <w:divBdr>
        <w:top w:val="none" w:sz="0" w:space="0" w:color="auto"/>
        <w:left w:val="none" w:sz="0" w:space="0" w:color="auto"/>
        <w:bottom w:val="none" w:sz="0" w:space="0" w:color="auto"/>
        <w:right w:val="none" w:sz="0" w:space="0" w:color="auto"/>
      </w:divBdr>
    </w:div>
    <w:div w:id="996374037">
      <w:bodyDiv w:val="1"/>
      <w:marLeft w:val="0"/>
      <w:marRight w:val="0"/>
      <w:marTop w:val="0"/>
      <w:marBottom w:val="0"/>
      <w:divBdr>
        <w:top w:val="none" w:sz="0" w:space="0" w:color="auto"/>
        <w:left w:val="none" w:sz="0" w:space="0" w:color="auto"/>
        <w:bottom w:val="none" w:sz="0" w:space="0" w:color="auto"/>
        <w:right w:val="none" w:sz="0" w:space="0" w:color="auto"/>
      </w:divBdr>
    </w:div>
    <w:div w:id="997342319">
      <w:bodyDiv w:val="1"/>
      <w:marLeft w:val="0"/>
      <w:marRight w:val="0"/>
      <w:marTop w:val="0"/>
      <w:marBottom w:val="0"/>
      <w:divBdr>
        <w:top w:val="none" w:sz="0" w:space="0" w:color="auto"/>
        <w:left w:val="none" w:sz="0" w:space="0" w:color="auto"/>
        <w:bottom w:val="none" w:sz="0" w:space="0" w:color="auto"/>
        <w:right w:val="none" w:sz="0" w:space="0" w:color="auto"/>
      </w:divBdr>
    </w:div>
    <w:div w:id="997878049">
      <w:bodyDiv w:val="1"/>
      <w:marLeft w:val="0"/>
      <w:marRight w:val="0"/>
      <w:marTop w:val="0"/>
      <w:marBottom w:val="0"/>
      <w:divBdr>
        <w:top w:val="none" w:sz="0" w:space="0" w:color="auto"/>
        <w:left w:val="none" w:sz="0" w:space="0" w:color="auto"/>
        <w:bottom w:val="none" w:sz="0" w:space="0" w:color="auto"/>
        <w:right w:val="none" w:sz="0" w:space="0" w:color="auto"/>
      </w:divBdr>
    </w:div>
    <w:div w:id="998651172">
      <w:bodyDiv w:val="1"/>
      <w:marLeft w:val="0"/>
      <w:marRight w:val="0"/>
      <w:marTop w:val="0"/>
      <w:marBottom w:val="0"/>
      <w:divBdr>
        <w:top w:val="none" w:sz="0" w:space="0" w:color="auto"/>
        <w:left w:val="none" w:sz="0" w:space="0" w:color="auto"/>
        <w:bottom w:val="none" w:sz="0" w:space="0" w:color="auto"/>
        <w:right w:val="none" w:sz="0" w:space="0" w:color="auto"/>
      </w:divBdr>
    </w:div>
    <w:div w:id="999623871">
      <w:bodyDiv w:val="1"/>
      <w:marLeft w:val="0"/>
      <w:marRight w:val="0"/>
      <w:marTop w:val="0"/>
      <w:marBottom w:val="0"/>
      <w:divBdr>
        <w:top w:val="none" w:sz="0" w:space="0" w:color="auto"/>
        <w:left w:val="none" w:sz="0" w:space="0" w:color="auto"/>
        <w:bottom w:val="none" w:sz="0" w:space="0" w:color="auto"/>
        <w:right w:val="none" w:sz="0" w:space="0" w:color="auto"/>
      </w:divBdr>
    </w:div>
    <w:div w:id="999693583">
      <w:bodyDiv w:val="1"/>
      <w:marLeft w:val="0"/>
      <w:marRight w:val="0"/>
      <w:marTop w:val="0"/>
      <w:marBottom w:val="0"/>
      <w:divBdr>
        <w:top w:val="none" w:sz="0" w:space="0" w:color="auto"/>
        <w:left w:val="none" w:sz="0" w:space="0" w:color="auto"/>
        <w:bottom w:val="none" w:sz="0" w:space="0" w:color="auto"/>
        <w:right w:val="none" w:sz="0" w:space="0" w:color="auto"/>
      </w:divBdr>
    </w:div>
    <w:div w:id="999891538">
      <w:bodyDiv w:val="1"/>
      <w:marLeft w:val="0"/>
      <w:marRight w:val="0"/>
      <w:marTop w:val="0"/>
      <w:marBottom w:val="0"/>
      <w:divBdr>
        <w:top w:val="none" w:sz="0" w:space="0" w:color="auto"/>
        <w:left w:val="none" w:sz="0" w:space="0" w:color="auto"/>
        <w:bottom w:val="none" w:sz="0" w:space="0" w:color="auto"/>
        <w:right w:val="none" w:sz="0" w:space="0" w:color="auto"/>
      </w:divBdr>
    </w:div>
    <w:div w:id="1001200692">
      <w:bodyDiv w:val="1"/>
      <w:marLeft w:val="0"/>
      <w:marRight w:val="0"/>
      <w:marTop w:val="0"/>
      <w:marBottom w:val="0"/>
      <w:divBdr>
        <w:top w:val="none" w:sz="0" w:space="0" w:color="auto"/>
        <w:left w:val="none" w:sz="0" w:space="0" w:color="auto"/>
        <w:bottom w:val="none" w:sz="0" w:space="0" w:color="auto"/>
        <w:right w:val="none" w:sz="0" w:space="0" w:color="auto"/>
      </w:divBdr>
    </w:div>
    <w:div w:id="1004740955">
      <w:bodyDiv w:val="1"/>
      <w:marLeft w:val="0"/>
      <w:marRight w:val="0"/>
      <w:marTop w:val="0"/>
      <w:marBottom w:val="0"/>
      <w:divBdr>
        <w:top w:val="none" w:sz="0" w:space="0" w:color="auto"/>
        <w:left w:val="none" w:sz="0" w:space="0" w:color="auto"/>
        <w:bottom w:val="none" w:sz="0" w:space="0" w:color="auto"/>
        <w:right w:val="none" w:sz="0" w:space="0" w:color="auto"/>
      </w:divBdr>
    </w:div>
    <w:div w:id="1004822518">
      <w:bodyDiv w:val="1"/>
      <w:marLeft w:val="0"/>
      <w:marRight w:val="0"/>
      <w:marTop w:val="0"/>
      <w:marBottom w:val="0"/>
      <w:divBdr>
        <w:top w:val="none" w:sz="0" w:space="0" w:color="auto"/>
        <w:left w:val="none" w:sz="0" w:space="0" w:color="auto"/>
        <w:bottom w:val="none" w:sz="0" w:space="0" w:color="auto"/>
        <w:right w:val="none" w:sz="0" w:space="0" w:color="auto"/>
      </w:divBdr>
    </w:div>
    <w:div w:id="1005786026">
      <w:bodyDiv w:val="1"/>
      <w:marLeft w:val="0"/>
      <w:marRight w:val="0"/>
      <w:marTop w:val="0"/>
      <w:marBottom w:val="0"/>
      <w:divBdr>
        <w:top w:val="none" w:sz="0" w:space="0" w:color="auto"/>
        <w:left w:val="none" w:sz="0" w:space="0" w:color="auto"/>
        <w:bottom w:val="none" w:sz="0" w:space="0" w:color="auto"/>
        <w:right w:val="none" w:sz="0" w:space="0" w:color="auto"/>
      </w:divBdr>
    </w:div>
    <w:div w:id="1005786153">
      <w:bodyDiv w:val="1"/>
      <w:marLeft w:val="0"/>
      <w:marRight w:val="0"/>
      <w:marTop w:val="0"/>
      <w:marBottom w:val="0"/>
      <w:divBdr>
        <w:top w:val="none" w:sz="0" w:space="0" w:color="auto"/>
        <w:left w:val="none" w:sz="0" w:space="0" w:color="auto"/>
        <w:bottom w:val="none" w:sz="0" w:space="0" w:color="auto"/>
        <w:right w:val="none" w:sz="0" w:space="0" w:color="auto"/>
      </w:divBdr>
    </w:div>
    <w:div w:id="1006515068">
      <w:bodyDiv w:val="1"/>
      <w:marLeft w:val="0"/>
      <w:marRight w:val="0"/>
      <w:marTop w:val="0"/>
      <w:marBottom w:val="0"/>
      <w:divBdr>
        <w:top w:val="none" w:sz="0" w:space="0" w:color="auto"/>
        <w:left w:val="none" w:sz="0" w:space="0" w:color="auto"/>
        <w:bottom w:val="none" w:sz="0" w:space="0" w:color="auto"/>
        <w:right w:val="none" w:sz="0" w:space="0" w:color="auto"/>
      </w:divBdr>
    </w:div>
    <w:div w:id="1006981020">
      <w:bodyDiv w:val="1"/>
      <w:marLeft w:val="0"/>
      <w:marRight w:val="0"/>
      <w:marTop w:val="0"/>
      <w:marBottom w:val="0"/>
      <w:divBdr>
        <w:top w:val="none" w:sz="0" w:space="0" w:color="auto"/>
        <w:left w:val="none" w:sz="0" w:space="0" w:color="auto"/>
        <w:bottom w:val="none" w:sz="0" w:space="0" w:color="auto"/>
        <w:right w:val="none" w:sz="0" w:space="0" w:color="auto"/>
      </w:divBdr>
    </w:div>
    <w:div w:id="1007170298">
      <w:bodyDiv w:val="1"/>
      <w:marLeft w:val="0"/>
      <w:marRight w:val="0"/>
      <w:marTop w:val="0"/>
      <w:marBottom w:val="0"/>
      <w:divBdr>
        <w:top w:val="none" w:sz="0" w:space="0" w:color="auto"/>
        <w:left w:val="none" w:sz="0" w:space="0" w:color="auto"/>
        <w:bottom w:val="none" w:sz="0" w:space="0" w:color="auto"/>
        <w:right w:val="none" w:sz="0" w:space="0" w:color="auto"/>
      </w:divBdr>
    </w:div>
    <w:div w:id="1008097804">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
    <w:div w:id="1009217766">
      <w:bodyDiv w:val="1"/>
      <w:marLeft w:val="0"/>
      <w:marRight w:val="0"/>
      <w:marTop w:val="0"/>
      <w:marBottom w:val="0"/>
      <w:divBdr>
        <w:top w:val="none" w:sz="0" w:space="0" w:color="auto"/>
        <w:left w:val="none" w:sz="0" w:space="0" w:color="auto"/>
        <w:bottom w:val="none" w:sz="0" w:space="0" w:color="auto"/>
        <w:right w:val="none" w:sz="0" w:space="0" w:color="auto"/>
      </w:divBdr>
    </w:div>
    <w:div w:id="1009259861">
      <w:bodyDiv w:val="1"/>
      <w:marLeft w:val="0"/>
      <w:marRight w:val="0"/>
      <w:marTop w:val="0"/>
      <w:marBottom w:val="0"/>
      <w:divBdr>
        <w:top w:val="none" w:sz="0" w:space="0" w:color="auto"/>
        <w:left w:val="none" w:sz="0" w:space="0" w:color="auto"/>
        <w:bottom w:val="none" w:sz="0" w:space="0" w:color="auto"/>
        <w:right w:val="none" w:sz="0" w:space="0" w:color="auto"/>
      </w:divBdr>
    </w:div>
    <w:div w:id="1009335227">
      <w:bodyDiv w:val="1"/>
      <w:marLeft w:val="0"/>
      <w:marRight w:val="0"/>
      <w:marTop w:val="0"/>
      <w:marBottom w:val="0"/>
      <w:divBdr>
        <w:top w:val="none" w:sz="0" w:space="0" w:color="auto"/>
        <w:left w:val="none" w:sz="0" w:space="0" w:color="auto"/>
        <w:bottom w:val="none" w:sz="0" w:space="0" w:color="auto"/>
        <w:right w:val="none" w:sz="0" w:space="0" w:color="auto"/>
      </w:divBdr>
    </w:div>
    <w:div w:id="1009526774">
      <w:bodyDiv w:val="1"/>
      <w:marLeft w:val="0"/>
      <w:marRight w:val="0"/>
      <w:marTop w:val="0"/>
      <w:marBottom w:val="0"/>
      <w:divBdr>
        <w:top w:val="none" w:sz="0" w:space="0" w:color="auto"/>
        <w:left w:val="none" w:sz="0" w:space="0" w:color="auto"/>
        <w:bottom w:val="none" w:sz="0" w:space="0" w:color="auto"/>
        <w:right w:val="none" w:sz="0" w:space="0" w:color="auto"/>
      </w:divBdr>
    </w:div>
    <w:div w:id="1009677901">
      <w:bodyDiv w:val="1"/>
      <w:marLeft w:val="0"/>
      <w:marRight w:val="0"/>
      <w:marTop w:val="0"/>
      <w:marBottom w:val="0"/>
      <w:divBdr>
        <w:top w:val="none" w:sz="0" w:space="0" w:color="auto"/>
        <w:left w:val="none" w:sz="0" w:space="0" w:color="auto"/>
        <w:bottom w:val="none" w:sz="0" w:space="0" w:color="auto"/>
        <w:right w:val="none" w:sz="0" w:space="0" w:color="auto"/>
      </w:divBdr>
    </w:div>
    <w:div w:id="1010257862">
      <w:bodyDiv w:val="1"/>
      <w:marLeft w:val="0"/>
      <w:marRight w:val="0"/>
      <w:marTop w:val="0"/>
      <w:marBottom w:val="0"/>
      <w:divBdr>
        <w:top w:val="none" w:sz="0" w:space="0" w:color="auto"/>
        <w:left w:val="none" w:sz="0" w:space="0" w:color="auto"/>
        <w:bottom w:val="none" w:sz="0" w:space="0" w:color="auto"/>
        <w:right w:val="none" w:sz="0" w:space="0" w:color="auto"/>
      </w:divBdr>
    </w:div>
    <w:div w:id="1010916396">
      <w:bodyDiv w:val="1"/>
      <w:marLeft w:val="0"/>
      <w:marRight w:val="0"/>
      <w:marTop w:val="0"/>
      <w:marBottom w:val="0"/>
      <w:divBdr>
        <w:top w:val="none" w:sz="0" w:space="0" w:color="auto"/>
        <w:left w:val="none" w:sz="0" w:space="0" w:color="auto"/>
        <w:bottom w:val="none" w:sz="0" w:space="0" w:color="auto"/>
        <w:right w:val="none" w:sz="0" w:space="0" w:color="auto"/>
      </w:divBdr>
    </w:div>
    <w:div w:id="1011180541">
      <w:bodyDiv w:val="1"/>
      <w:marLeft w:val="0"/>
      <w:marRight w:val="0"/>
      <w:marTop w:val="0"/>
      <w:marBottom w:val="0"/>
      <w:divBdr>
        <w:top w:val="none" w:sz="0" w:space="0" w:color="auto"/>
        <w:left w:val="none" w:sz="0" w:space="0" w:color="auto"/>
        <w:bottom w:val="none" w:sz="0" w:space="0" w:color="auto"/>
        <w:right w:val="none" w:sz="0" w:space="0" w:color="auto"/>
      </w:divBdr>
    </w:div>
    <w:div w:id="1012030982">
      <w:bodyDiv w:val="1"/>
      <w:marLeft w:val="0"/>
      <w:marRight w:val="0"/>
      <w:marTop w:val="0"/>
      <w:marBottom w:val="0"/>
      <w:divBdr>
        <w:top w:val="none" w:sz="0" w:space="0" w:color="auto"/>
        <w:left w:val="none" w:sz="0" w:space="0" w:color="auto"/>
        <w:bottom w:val="none" w:sz="0" w:space="0" w:color="auto"/>
        <w:right w:val="none" w:sz="0" w:space="0" w:color="auto"/>
      </w:divBdr>
    </w:div>
    <w:div w:id="1012537134">
      <w:bodyDiv w:val="1"/>
      <w:marLeft w:val="0"/>
      <w:marRight w:val="0"/>
      <w:marTop w:val="0"/>
      <w:marBottom w:val="0"/>
      <w:divBdr>
        <w:top w:val="none" w:sz="0" w:space="0" w:color="auto"/>
        <w:left w:val="none" w:sz="0" w:space="0" w:color="auto"/>
        <w:bottom w:val="none" w:sz="0" w:space="0" w:color="auto"/>
        <w:right w:val="none" w:sz="0" w:space="0" w:color="auto"/>
      </w:divBdr>
    </w:div>
    <w:div w:id="1017001960">
      <w:bodyDiv w:val="1"/>
      <w:marLeft w:val="0"/>
      <w:marRight w:val="0"/>
      <w:marTop w:val="0"/>
      <w:marBottom w:val="0"/>
      <w:divBdr>
        <w:top w:val="none" w:sz="0" w:space="0" w:color="auto"/>
        <w:left w:val="none" w:sz="0" w:space="0" w:color="auto"/>
        <w:bottom w:val="none" w:sz="0" w:space="0" w:color="auto"/>
        <w:right w:val="none" w:sz="0" w:space="0" w:color="auto"/>
      </w:divBdr>
    </w:div>
    <w:div w:id="1017535302">
      <w:bodyDiv w:val="1"/>
      <w:marLeft w:val="0"/>
      <w:marRight w:val="0"/>
      <w:marTop w:val="0"/>
      <w:marBottom w:val="0"/>
      <w:divBdr>
        <w:top w:val="none" w:sz="0" w:space="0" w:color="auto"/>
        <w:left w:val="none" w:sz="0" w:space="0" w:color="auto"/>
        <w:bottom w:val="none" w:sz="0" w:space="0" w:color="auto"/>
        <w:right w:val="none" w:sz="0" w:space="0" w:color="auto"/>
      </w:divBdr>
    </w:div>
    <w:div w:id="1017846449">
      <w:bodyDiv w:val="1"/>
      <w:marLeft w:val="0"/>
      <w:marRight w:val="0"/>
      <w:marTop w:val="0"/>
      <w:marBottom w:val="0"/>
      <w:divBdr>
        <w:top w:val="none" w:sz="0" w:space="0" w:color="auto"/>
        <w:left w:val="none" w:sz="0" w:space="0" w:color="auto"/>
        <w:bottom w:val="none" w:sz="0" w:space="0" w:color="auto"/>
        <w:right w:val="none" w:sz="0" w:space="0" w:color="auto"/>
      </w:divBdr>
    </w:div>
    <w:div w:id="1018502620">
      <w:bodyDiv w:val="1"/>
      <w:marLeft w:val="0"/>
      <w:marRight w:val="0"/>
      <w:marTop w:val="0"/>
      <w:marBottom w:val="0"/>
      <w:divBdr>
        <w:top w:val="none" w:sz="0" w:space="0" w:color="auto"/>
        <w:left w:val="none" w:sz="0" w:space="0" w:color="auto"/>
        <w:bottom w:val="none" w:sz="0" w:space="0" w:color="auto"/>
        <w:right w:val="none" w:sz="0" w:space="0" w:color="auto"/>
      </w:divBdr>
    </w:div>
    <w:div w:id="1020548772">
      <w:bodyDiv w:val="1"/>
      <w:marLeft w:val="0"/>
      <w:marRight w:val="0"/>
      <w:marTop w:val="0"/>
      <w:marBottom w:val="0"/>
      <w:divBdr>
        <w:top w:val="none" w:sz="0" w:space="0" w:color="auto"/>
        <w:left w:val="none" w:sz="0" w:space="0" w:color="auto"/>
        <w:bottom w:val="none" w:sz="0" w:space="0" w:color="auto"/>
        <w:right w:val="none" w:sz="0" w:space="0" w:color="auto"/>
      </w:divBdr>
    </w:div>
    <w:div w:id="1021012044">
      <w:bodyDiv w:val="1"/>
      <w:marLeft w:val="0"/>
      <w:marRight w:val="0"/>
      <w:marTop w:val="0"/>
      <w:marBottom w:val="0"/>
      <w:divBdr>
        <w:top w:val="none" w:sz="0" w:space="0" w:color="auto"/>
        <w:left w:val="none" w:sz="0" w:space="0" w:color="auto"/>
        <w:bottom w:val="none" w:sz="0" w:space="0" w:color="auto"/>
        <w:right w:val="none" w:sz="0" w:space="0" w:color="auto"/>
      </w:divBdr>
    </w:div>
    <w:div w:id="1021052101">
      <w:bodyDiv w:val="1"/>
      <w:marLeft w:val="0"/>
      <w:marRight w:val="0"/>
      <w:marTop w:val="0"/>
      <w:marBottom w:val="0"/>
      <w:divBdr>
        <w:top w:val="none" w:sz="0" w:space="0" w:color="auto"/>
        <w:left w:val="none" w:sz="0" w:space="0" w:color="auto"/>
        <w:bottom w:val="none" w:sz="0" w:space="0" w:color="auto"/>
        <w:right w:val="none" w:sz="0" w:space="0" w:color="auto"/>
      </w:divBdr>
    </w:div>
    <w:div w:id="1021472808">
      <w:bodyDiv w:val="1"/>
      <w:marLeft w:val="0"/>
      <w:marRight w:val="0"/>
      <w:marTop w:val="0"/>
      <w:marBottom w:val="0"/>
      <w:divBdr>
        <w:top w:val="none" w:sz="0" w:space="0" w:color="auto"/>
        <w:left w:val="none" w:sz="0" w:space="0" w:color="auto"/>
        <w:bottom w:val="none" w:sz="0" w:space="0" w:color="auto"/>
        <w:right w:val="none" w:sz="0" w:space="0" w:color="auto"/>
      </w:divBdr>
    </w:div>
    <w:div w:id="1021904754">
      <w:bodyDiv w:val="1"/>
      <w:marLeft w:val="0"/>
      <w:marRight w:val="0"/>
      <w:marTop w:val="0"/>
      <w:marBottom w:val="0"/>
      <w:divBdr>
        <w:top w:val="none" w:sz="0" w:space="0" w:color="auto"/>
        <w:left w:val="none" w:sz="0" w:space="0" w:color="auto"/>
        <w:bottom w:val="none" w:sz="0" w:space="0" w:color="auto"/>
        <w:right w:val="none" w:sz="0" w:space="0" w:color="auto"/>
      </w:divBdr>
    </w:div>
    <w:div w:id="1022631299">
      <w:bodyDiv w:val="1"/>
      <w:marLeft w:val="0"/>
      <w:marRight w:val="0"/>
      <w:marTop w:val="0"/>
      <w:marBottom w:val="0"/>
      <w:divBdr>
        <w:top w:val="none" w:sz="0" w:space="0" w:color="auto"/>
        <w:left w:val="none" w:sz="0" w:space="0" w:color="auto"/>
        <w:bottom w:val="none" w:sz="0" w:space="0" w:color="auto"/>
        <w:right w:val="none" w:sz="0" w:space="0" w:color="auto"/>
      </w:divBdr>
    </w:div>
    <w:div w:id="1023243834">
      <w:bodyDiv w:val="1"/>
      <w:marLeft w:val="0"/>
      <w:marRight w:val="0"/>
      <w:marTop w:val="0"/>
      <w:marBottom w:val="0"/>
      <w:divBdr>
        <w:top w:val="none" w:sz="0" w:space="0" w:color="auto"/>
        <w:left w:val="none" w:sz="0" w:space="0" w:color="auto"/>
        <w:bottom w:val="none" w:sz="0" w:space="0" w:color="auto"/>
        <w:right w:val="none" w:sz="0" w:space="0" w:color="auto"/>
      </w:divBdr>
    </w:div>
    <w:div w:id="1024093614">
      <w:bodyDiv w:val="1"/>
      <w:marLeft w:val="0"/>
      <w:marRight w:val="0"/>
      <w:marTop w:val="0"/>
      <w:marBottom w:val="0"/>
      <w:divBdr>
        <w:top w:val="none" w:sz="0" w:space="0" w:color="auto"/>
        <w:left w:val="none" w:sz="0" w:space="0" w:color="auto"/>
        <w:bottom w:val="none" w:sz="0" w:space="0" w:color="auto"/>
        <w:right w:val="none" w:sz="0" w:space="0" w:color="auto"/>
      </w:divBdr>
    </w:div>
    <w:div w:id="1024214067">
      <w:bodyDiv w:val="1"/>
      <w:marLeft w:val="0"/>
      <w:marRight w:val="0"/>
      <w:marTop w:val="0"/>
      <w:marBottom w:val="0"/>
      <w:divBdr>
        <w:top w:val="none" w:sz="0" w:space="0" w:color="auto"/>
        <w:left w:val="none" w:sz="0" w:space="0" w:color="auto"/>
        <w:bottom w:val="none" w:sz="0" w:space="0" w:color="auto"/>
        <w:right w:val="none" w:sz="0" w:space="0" w:color="auto"/>
      </w:divBdr>
    </w:div>
    <w:div w:id="1025129591">
      <w:bodyDiv w:val="1"/>
      <w:marLeft w:val="0"/>
      <w:marRight w:val="0"/>
      <w:marTop w:val="0"/>
      <w:marBottom w:val="0"/>
      <w:divBdr>
        <w:top w:val="none" w:sz="0" w:space="0" w:color="auto"/>
        <w:left w:val="none" w:sz="0" w:space="0" w:color="auto"/>
        <w:bottom w:val="none" w:sz="0" w:space="0" w:color="auto"/>
        <w:right w:val="none" w:sz="0" w:space="0" w:color="auto"/>
      </w:divBdr>
    </w:div>
    <w:div w:id="1025133560">
      <w:bodyDiv w:val="1"/>
      <w:marLeft w:val="0"/>
      <w:marRight w:val="0"/>
      <w:marTop w:val="0"/>
      <w:marBottom w:val="0"/>
      <w:divBdr>
        <w:top w:val="none" w:sz="0" w:space="0" w:color="auto"/>
        <w:left w:val="none" w:sz="0" w:space="0" w:color="auto"/>
        <w:bottom w:val="none" w:sz="0" w:space="0" w:color="auto"/>
        <w:right w:val="none" w:sz="0" w:space="0" w:color="auto"/>
      </w:divBdr>
    </w:div>
    <w:div w:id="1025865622">
      <w:bodyDiv w:val="1"/>
      <w:marLeft w:val="0"/>
      <w:marRight w:val="0"/>
      <w:marTop w:val="0"/>
      <w:marBottom w:val="0"/>
      <w:divBdr>
        <w:top w:val="none" w:sz="0" w:space="0" w:color="auto"/>
        <w:left w:val="none" w:sz="0" w:space="0" w:color="auto"/>
        <w:bottom w:val="none" w:sz="0" w:space="0" w:color="auto"/>
        <w:right w:val="none" w:sz="0" w:space="0" w:color="auto"/>
      </w:divBdr>
    </w:div>
    <w:div w:id="1028026558">
      <w:bodyDiv w:val="1"/>
      <w:marLeft w:val="0"/>
      <w:marRight w:val="0"/>
      <w:marTop w:val="0"/>
      <w:marBottom w:val="0"/>
      <w:divBdr>
        <w:top w:val="none" w:sz="0" w:space="0" w:color="auto"/>
        <w:left w:val="none" w:sz="0" w:space="0" w:color="auto"/>
        <w:bottom w:val="none" w:sz="0" w:space="0" w:color="auto"/>
        <w:right w:val="none" w:sz="0" w:space="0" w:color="auto"/>
      </w:divBdr>
    </w:div>
    <w:div w:id="1028143373">
      <w:bodyDiv w:val="1"/>
      <w:marLeft w:val="0"/>
      <w:marRight w:val="0"/>
      <w:marTop w:val="0"/>
      <w:marBottom w:val="0"/>
      <w:divBdr>
        <w:top w:val="none" w:sz="0" w:space="0" w:color="auto"/>
        <w:left w:val="none" w:sz="0" w:space="0" w:color="auto"/>
        <w:bottom w:val="none" w:sz="0" w:space="0" w:color="auto"/>
        <w:right w:val="none" w:sz="0" w:space="0" w:color="auto"/>
      </w:divBdr>
    </w:div>
    <w:div w:id="1031152521">
      <w:bodyDiv w:val="1"/>
      <w:marLeft w:val="0"/>
      <w:marRight w:val="0"/>
      <w:marTop w:val="0"/>
      <w:marBottom w:val="0"/>
      <w:divBdr>
        <w:top w:val="none" w:sz="0" w:space="0" w:color="auto"/>
        <w:left w:val="none" w:sz="0" w:space="0" w:color="auto"/>
        <w:bottom w:val="none" w:sz="0" w:space="0" w:color="auto"/>
        <w:right w:val="none" w:sz="0" w:space="0" w:color="auto"/>
      </w:divBdr>
    </w:div>
    <w:div w:id="1031875448">
      <w:bodyDiv w:val="1"/>
      <w:marLeft w:val="0"/>
      <w:marRight w:val="0"/>
      <w:marTop w:val="0"/>
      <w:marBottom w:val="0"/>
      <w:divBdr>
        <w:top w:val="none" w:sz="0" w:space="0" w:color="auto"/>
        <w:left w:val="none" w:sz="0" w:space="0" w:color="auto"/>
        <w:bottom w:val="none" w:sz="0" w:space="0" w:color="auto"/>
        <w:right w:val="none" w:sz="0" w:space="0" w:color="auto"/>
      </w:divBdr>
    </w:div>
    <w:div w:id="1032146358">
      <w:bodyDiv w:val="1"/>
      <w:marLeft w:val="0"/>
      <w:marRight w:val="0"/>
      <w:marTop w:val="0"/>
      <w:marBottom w:val="0"/>
      <w:divBdr>
        <w:top w:val="none" w:sz="0" w:space="0" w:color="auto"/>
        <w:left w:val="none" w:sz="0" w:space="0" w:color="auto"/>
        <w:bottom w:val="none" w:sz="0" w:space="0" w:color="auto"/>
        <w:right w:val="none" w:sz="0" w:space="0" w:color="auto"/>
      </w:divBdr>
    </w:div>
    <w:div w:id="1032539033">
      <w:bodyDiv w:val="1"/>
      <w:marLeft w:val="0"/>
      <w:marRight w:val="0"/>
      <w:marTop w:val="0"/>
      <w:marBottom w:val="0"/>
      <w:divBdr>
        <w:top w:val="none" w:sz="0" w:space="0" w:color="auto"/>
        <w:left w:val="none" w:sz="0" w:space="0" w:color="auto"/>
        <w:bottom w:val="none" w:sz="0" w:space="0" w:color="auto"/>
        <w:right w:val="none" w:sz="0" w:space="0" w:color="auto"/>
      </w:divBdr>
    </w:div>
    <w:div w:id="1032808574">
      <w:bodyDiv w:val="1"/>
      <w:marLeft w:val="0"/>
      <w:marRight w:val="0"/>
      <w:marTop w:val="0"/>
      <w:marBottom w:val="0"/>
      <w:divBdr>
        <w:top w:val="none" w:sz="0" w:space="0" w:color="auto"/>
        <w:left w:val="none" w:sz="0" w:space="0" w:color="auto"/>
        <w:bottom w:val="none" w:sz="0" w:space="0" w:color="auto"/>
        <w:right w:val="none" w:sz="0" w:space="0" w:color="auto"/>
      </w:divBdr>
    </w:div>
    <w:div w:id="1033000248">
      <w:bodyDiv w:val="1"/>
      <w:marLeft w:val="0"/>
      <w:marRight w:val="0"/>
      <w:marTop w:val="0"/>
      <w:marBottom w:val="0"/>
      <w:divBdr>
        <w:top w:val="none" w:sz="0" w:space="0" w:color="auto"/>
        <w:left w:val="none" w:sz="0" w:space="0" w:color="auto"/>
        <w:bottom w:val="none" w:sz="0" w:space="0" w:color="auto"/>
        <w:right w:val="none" w:sz="0" w:space="0" w:color="auto"/>
      </w:divBdr>
    </w:div>
    <w:div w:id="1034115880">
      <w:bodyDiv w:val="1"/>
      <w:marLeft w:val="0"/>
      <w:marRight w:val="0"/>
      <w:marTop w:val="0"/>
      <w:marBottom w:val="0"/>
      <w:divBdr>
        <w:top w:val="none" w:sz="0" w:space="0" w:color="auto"/>
        <w:left w:val="none" w:sz="0" w:space="0" w:color="auto"/>
        <w:bottom w:val="none" w:sz="0" w:space="0" w:color="auto"/>
        <w:right w:val="none" w:sz="0" w:space="0" w:color="auto"/>
      </w:divBdr>
    </w:div>
    <w:div w:id="1034189004">
      <w:bodyDiv w:val="1"/>
      <w:marLeft w:val="0"/>
      <w:marRight w:val="0"/>
      <w:marTop w:val="0"/>
      <w:marBottom w:val="0"/>
      <w:divBdr>
        <w:top w:val="none" w:sz="0" w:space="0" w:color="auto"/>
        <w:left w:val="none" w:sz="0" w:space="0" w:color="auto"/>
        <w:bottom w:val="none" w:sz="0" w:space="0" w:color="auto"/>
        <w:right w:val="none" w:sz="0" w:space="0" w:color="auto"/>
      </w:divBdr>
    </w:div>
    <w:div w:id="1037240238">
      <w:bodyDiv w:val="1"/>
      <w:marLeft w:val="0"/>
      <w:marRight w:val="0"/>
      <w:marTop w:val="0"/>
      <w:marBottom w:val="0"/>
      <w:divBdr>
        <w:top w:val="none" w:sz="0" w:space="0" w:color="auto"/>
        <w:left w:val="none" w:sz="0" w:space="0" w:color="auto"/>
        <w:bottom w:val="none" w:sz="0" w:space="0" w:color="auto"/>
        <w:right w:val="none" w:sz="0" w:space="0" w:color="auto"/>
      </w:divBdr>
    </w:div>
    <w:div w:id="1038165602">
      <w:bodyDiv w:val="1"/>
      <w:marLeft w:val="0"/>
      <w:marRight w:val="0"/>
      <w:marTop w:val="0"/>
      <w:marBottom w:val="0"/>
      <w:divBdr>
        <w:top w:val="none" w:sz="0" w:space="0" w:color="auto"/>
        <w:left w:val="none" w:sz="0" w:space="0" w:color="auto"/>
        <w:bottom w:val="none" w:sz="0" w:space="0" w:color="auto"/>
        <w:right w:val="none" w:sz="0" w:space="0" w:color="auto"/>
      </w:divBdr>
    </w:div>
    <w:div w:id="1038312903">
      <w:bodyDiv w:val="1"/>
      <w:marLeft w:val="0"/>
      <w:marRight w:val="0"/>
      <w:marTop w:val="0"/>
      <w:marBottom w:val="0"/>
      <w:divBdr>
        <w:top w:val="none" w:sz="0" w:space="0" w:color="auto"/>
        <w:left w:val="none" w:sz="0" w:space="0" w:color="auto"/>
        <w:bottom w:val="none" w:sz="0" w:space="0" w:color="auto"/>
        <w:right w:val="none" w:sz="0" w:space="0" w:color="auto"/>
      </w:divBdr>
    </w:div>
    <w:div w:id="1038432085">
      <w:bodyDiv w:val="1"/>
      <w:marLeft w:val="0"/>
      <w:marRight w:val="0"/>
      <w:marTop w:val="0"/>
      <w:marBottom w:val="0"/>
      <w:divBdr>
        <w:top w:val="none" w:sz="0" w:space="0" w:color="auto"/>
        <w:left w:val="none" w:sz="0" w:space="0" w:color="auto"/>
        <w:bottom w:val="none" w:sz="0" w:space="0" w:color="auto"/>
        <w:right w:val="none" w:sz="0" w:space="0" w:color="auto"/>
      </w:divBdr>
    </w:div>
    <w:div w:id="1038822490">
      <w:bodyDiv w:val="1"/>
      <w:marLeft w:val="0"/>
      <w:marRight w:val="0"/>
      <w:marTop w:val="0"/>
      <w:marBottom w:val="0"/>
      <w:divBdr>
        <w:top w:val="none" w:sz="0" w:space="0" w:color="auto"/>
        <w:left w:val="none" w:sz="0" w:space="0" w:color="auto"/>
        <w:bottom w:val="none" w:sz="0" w:space="0" w:color="auto"/>
        <w:right w:val="none" w:sz="0" w:space="0" w:color="auto"/>
      </w:divBdr>
    </w:div>
    <w:div w:id="1039206860">
      <w:bodyDiv w:val="1"/>
      <w:marLeft w:val="0"/>
      <w:marRight w:val="0"/>
      <w:marTop w:val="0"/>
      <w:marBottom w:val="0"/>
      <w:divBdr>
        <w:top w:val="none" w:sz="0" w:space="0" w:color="auto"/>
        <w:left w:val="none" w:sz="0" w:space="0" w:color="auto"/>
        <w:bottom w:val="none" w:sz="0" w:space="0" w:color="auto"/>
        <w:right w:val="none" w:sz="0" w:space="0" w:color="auto"/>
      </w:divBdr>
    </w:div>
    <w:div w:id="1039941248">
      <w:bodyDiv w:val="1"/>
      <w:marLeft w:val="0"/>
      <w:marRight w:val="0"/>
      <w:marTop w:val="0"/>
      <w:marBottom w:val="0"/>
      <w:divBdr>
        <w:top w:val="none" w:sz="0" w:space="0" w:color="auto"/>
        <w:left w:val="none" w:sz="0" w:space="0" w:color="auto"/>
        <w:bottom w:val="none" w:sz="0" w:space="0" w:color="auto"/>
        <w:right w:val="none" w:sz="0" w:space="0" w:color="auto"/>
      </w:divBdr>
    </w:div>
    <w:div w:id="1040087436">
      <w:bodyDiv w:val="1"/>
      <w:marLeft w:val="0"/>
      <w:marRight w:val="0"/>
      <w:marTop w:val="0"/>
      <w:marBottom w:val="0"/>
      <w:divBdr>
        <w:top w:val="none" w:sz="0" w:space="0" w:color="auto"/>
        <w:left w:val="none" w:sz="0" w:space="0" w:color="auto"/>
        <w:bottom w:val="none" w:sz="0" w:space="0" w:color="auto"/>
        <w:right w:val="none" w:sz="0" w:space="0" w:color="auto"/>
      </w:divBdr>
    </w:div>
    <w:div w:id="1040478136">
      <w:bodyDiv w:val="1"/>
      <w:marLeft w:val="0"/>
      <w:marRight w:val="0"/>
      <w:marTop w:val="0"/>
      <w:marBottom w:val="0"/>
      <w:divBdr>
        <w:top w:val="none" w:sz="0" w:space="0" w:color="auto"/>
        <w:left w:val="none" w:sz="0" w:space="0" w:color="auto"/>
        <w:bottom w:val="none" w:sz="0" w:space="0" w:color="auto"/>
        <w:right w:val="none" w:sz="0" w:space="0" w:color="auto"/>
      </w:divBdr>
    </w:div>
    <w:div w:id="1041705428">
      <w:bodyDiv w:val="1"/>
      <w:marLeft w:val="0"/>
      <w:marRight w:val="0"/>
      <w:marTop w:val="0"/>
      <w:marBottom w:val="0"/>
      <w:divBdr>
        <w:top w:val="none" w:sz="0" w:space="0" w:color="auto"/>
        <w:left w:val="none" w:sz="0" w:space="0" w:color="auto"/>
        <w:bottom w:val="none" w:sz="0" w:space="0" w:color="auto"/>
        <w:right w:val="none" w:sz="0" w:space="0" w:color="auto"/>
      </w:divBdr>
    </w:div>
    <w:div w:id="1042632085">
      <w:bodyDiv w:val="1"/>
      <w:marLeft w:val="0"/>
      <w:marRight w:val="0"/>
      <w:marTop w:val="0"/>
      <w:marBottom w:val="0"/>
      <w:divBdr>
        <w:top w:val="none" w:sz="0" w:space="0" w:color="auto"/>
        <w:left w:val="none" w:sz="0" w:space="0" w:color="auto"/>
        <w:bottom w:val="none" w:sz="0" w:space="0" w:color="auto"/>
        <w:right w:val="none" w:sz="0" w:space="0" w:color="auto"/>
      </w:divBdr>
    </w:div>
    <w:div w:id="1043746184">
      <w:bodyDiv w:val="1"/>
      <w:marLeft w:val="0"/>
      <w:marRight w:val="0"/>
      <w:marTop w:val="0"/>
      <w:marBottom w:val="0"/>
      <w:divBdr>
        <w:top w:val="none" w:sz="0" w:space="0" w:color="auto"/>
        <w:left w:val="none" w:sz="0" w:space="0" w:color="auto"/>
        <w:bottom w:val="none" w:sz="0" w:space="0" w:color="auto"/>
        <w:right w:val="none" w:sz="0" w:space="0" w:color="auto"/>
      </w:divBdr>
    </w:div>
    <w:div w:id="1045521166">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6029393">
      <w:bodyDiv w:val="1"/>
      <w:marLeft w:val="0"/>
      <w:marRight w:val="0"/>
      <w:marTop w:val="0"/>
      <w:marBottom w:val="0"/>
      <w:divBdr>
        <w:top w:val="none" w:sz="0" w:space="0" w:color="auto"/>
        <w:left w:val="none" w:sz="0" w:space="0" w:color="auto"/>
        <w:bottom w:val="none" w:sz="0" w:space="0" w:color="auto"/>
        <w:right w:val="none" w:sz="0" w:space="0" w:color="auto"/>
      </w:divBdr>
    </w:div>
    <w:div w:id="1047992286">
      <w:bodyDiv w:val="1"/>
      <w:marLeft w:val="0"/>
      <w:marRight w:val="0"/>
      <w:marTop w:val="0"/>
      <w:marBottom w:val="0"/>
      <w:divBdr>
        <w:top w:val="none" w:sz="0" w:space="0" w:color="auto"/>
        <w:left w:val="none" w:sz="0" w:space="0" w:color="auto"/>
        <w:bottom w:val="none" w:sz="0" w:space="0" w:color="auto"/>
        <w:right w:val="none" w:sz="0" w:space="0" w:color="auto"/>
      </w:divBdr>
    </w:div>
    <w:div w:id="1048141434">
      <w:bodyDiv w:val="1"/>
      <w:marLeft w:val="0"/>
      <w:marRight w:val="0"/>
      <w:marTop w:val="0"/>
      <w:marBottom w:val="0"/>
      <w:divBdr>
        <w:top w:val="none" w:sz="0" w:space="0" w:color="auto"/>
        <w:left w:val="none" w:sz="0" w:space="0" w:color="auto"/>
        <w:bottom w:val="none" w:sz="0" w:space="0" w:color="auto"/>
        <w:right w:val="none" w:sz="0" w:space="0" w:color="auto"/>
      </w:divBdr>
    </w:div>
    <w:div w:id="1048333687">
      <w:bodyDiv w:val="1"/>
      <w:marLeft w:val="0"/>
      <w:marRight w:val="0"/>
      <w:marTop w:val="0"/>
      <w:marBottom w:val="0"/>
      <w:divBdr>
        <w:top w:val="none" w:sz="0" w:space="0" w:color="auto"/>
        <w:left w:val="none" w:sz="0" w:space="0" w:color="auto"/>
        <w:bottom w:val="none" w:sz="0" w:space="0" w:color="auto"/>
        <w:right w:val="none" w:sz="0" w:space="0" w:color="auto"/>
      </w:divBdr>
    </w:div>
    <w:div w:id="1048846592">
      <w:bodyDiv w:val="1"/>
      <w:marLeft w:val="0"/>
      <w:marRight w:val="0"/>
      <w:marTop w:val="0"/>
      <w:marBottom w:val="0"/>
      <w:divBdr>
        <w:top w:val="none" w:sz="0" w:space="0" w:color="auto"/>
        <w:left w:val="none" w:sz="0" w:space="0" w:color="auto"/>
        <w:bottom w:val="none" w:sz="0" w:space="0" w:color="auto"/>
        <w:right w:val="none" w:sz="0" w:space="0" w:color="auto"/>
      </w:divBdr>
    </w:div>
    <w:div w:id="1049379416">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156261">
      <w:bodyDiv w:val="1"/>
      <w:marLeft w:val="0"/>
      <w:marRight w:val="0"/>
      <w:marTop w:val="0"/>
      <w:marBottom w:val="0"/>
      <w:divBdr>
        <w:top w:val="none" w:sz="0" w:space="0" w:color="auto"/>
        <w:left w:val="none" w:sz="0" w:space="0" w:color="auto"/>
        <w:bottom w:val="none" w:sz="0" w:space="0" w:color="auto"/>
        <w:right w:val="none" w:sz="0" w:space="0" w:color="auto"/>
      </w:divBdr>
    </w:div>
    <w:div w:id="1050610715">
      <w:bodyDiv w:val="1"/>
      <w:marLeft w:val="0"/>
      <w:marRight w:val="0"/>
      <w:marTop w:val="0"/>
      <w:marBottom w:val="0"/>
      <w:divBdr>
        <w:top w:val="none" w:sz="0" w:space="0" w:color="auto"/>
        <w:left w:val="none" w:sz="0" w:space="0" w:color="auto"/>
        <w:bottom w:val="none" w:sz="0" w:space="0" w:color="auto"/>
        <w:right w:val="none" w:sz="0" w:space="0" w:color="auto"/>
      </w:divBdr>
    </w:div>
    <w:div w:id="1050886290">
      <w:bodyDiv w:val="1"/>
      <w:marLeft w:val="0"/>
      <w:marRight w:val="0"/>
      <w:marTop w:val="0"/>
      <w:marBottom w:val="0"/>
      <w:divBdr>
        <w:top w:val="none" w:sz="0" w:space="0" w:color="auto"/>
        <w:left w:val="none" w:sz="0" w:space="0" w:color="auto"/>
        <w:bottom w:val="none" w:sz="0" w:space="0" w:color="auto"/>
        <w:right w:val="none" w:sz="0" w:space="0" w:color="auto"/>
      </w:divBdr>
    </w:div>
    <w:div w:id="1052382398">
      <w:bodyDiv w:val="1"/>
      <w:marLeft w:val="0"/>
      <w:marRight w:val="0"/>
      <w:marTop w:val="0"/>
      <w:marBottom w:val="0"/>
      <w:divBdr>
        <w:top w:val="none" w:sz="0" w:space="0" w:color="auto"/>
        <w:left w:val="none" w:sz="0" w:space="0" w:color="auto"/>
        <w:bottom w:val="none" w:sz="0" w:space="0" w:color="auto"/>
        <w:right w:val="none" w:sz="0" w:space="0" w:color="auto"/>
      </w:divBdr>
    </w:div>
    <w:div w:id="1054043753">
      <w:bodyDiv w:val="1"/>
      <w:marLeft w:val="0"/>
      <w:marRight w:val="0"/>
      <w:marTop w:val="0"/>
      <w:marBottom w:val="0"/>
      <w:divBdr>
        <w:top w:val="none" w:sz="0" w:space="0" w:color="auto"/>
        <w:left w:val="none" w:sz="0" w:space="0" w:color="auto"/>
        <w:bottom w:val="none" w:sz="0" w:space="0" w:color="auto"/>
        <w:right w:val="none" w:sz="0" w:space="0" w:color="auto"/>
      </w:divBdr>
    </w:div>
    <w:div w:id="1055130551">
      <w:bodyDiv w:val="1"/>
      <w:marLeft w:val="0"/>
      <w:marRight w:val="0"/>
      <w:marTop w:val="0"/>
      <w:marBottom w:val="0"/>
      <w:divBdr>
        <w:top w:val="none" w:sz="0" w:space="0" w:color="auto"/>
        <w:left w:val="none" w:sz="0" w:space="0" w:color="auto"/>
        <w:bottom w:val="none" w:sz="0" w:space="0" w:color="auto"/>
        <w:right w:val="none" w:sz="0" w:space="0" w:color="auto"/>
      </w:divBdr>
    </w:div>
    <w:div w:id="1056052601">
      <w:bodyDiv w:val="1"/>
      <w:marLeft w:val="0"/>
      <w:marRight w:val="0"/>
      <w:marTop w:val="0"/>
      <w:marBottom w:val="0"/>
      <w:divBdr>
        <w:top w:val="none" w:sz="0" w:space="0" w:color="auto"/>
        <w:left w:val="none" w:sz="0" w:space="0" w:color="auto"/>
        <w:bottom w:val="none" w:sz="0" w:space="0" w:color="auto"/>
        <w:right w:val="none" w:sz="0" w:space="0" w:color="auto"/>
      </w:divBdr>
    </w:div>
    <w:div w:id="1056852484">
      <w:bodyDiv w:val="1"/>
      <w:marLeft w:val="0"/>
      <w:marRight w:val="0"/>
      <w:marTop w:val="0"/>
      <w:marBottom w:val="0"/>
      <w:divBdr>
        <w:top w:val="none" w:sz="0" w:space="0" w:color="auto"/>
        <w:left w:val="none" w:sz="0" w:space="0" w:color="auto"/>
        <w:bottom w:val="none" w:sz="0" w:space="0" w:color="auto"/>
        <w:right w:val="none" w:sz="0" w:space="0" w:color="auto"/>
      </w:divBdr>
    </w:div>
    <w:div w:id="1056975124">
      <w:bodyDiv w:val="1"/>
      <w:marLeft w:val="0"/>
      <w:marRight w:val="0"/>
      <w:marTop w:val="0"/>
      <w:marBottom w:val="0"/>
      <w:divBdr>
        <w:top w:val="none" w:sz="0" w:space="0" w:color="auto"/>
        <w:left w:val="none" w:sz="0" w:space="0" w:color="auto"/>
        <w:bottom w:val="none" w:sz="0" w:space="0" w:color="auto"/>
        <w:right w:val="none" w:sz="0" w:space="0" w:color="auto"/>
      </w:divBdr>
    </w:div>
    <w:div w:id="1057625718">
      <w:bodyDiv w:val="1"/>
      <w:marLeft w:val="0"/>
      <w:marRight w:val="0"/>
      <w:marTop w:val="0"/>
      <w:marBottom w:val="0"/>
      <w:divBdr>
        <w:top w:val="none" w:sz="0" w:space="0" w:color="auto"/>
        <w:left w:val="none" w:sz="0" w:space="0" w:color="auto"/>
        <w:bottom w:val="none" w:sz="0" w:space="0" w:color="auto"/>
        <w:right w:val="none" w:sz="0" w:space="0" w:color="auto"/>
      </w:divBdr>
    </w:div>
    <w:div w:id="1059131769">
      <w:bodyDiv w:val="1"/>
      <w:marLeft w:val="0"/>
      <w:marRight w:val="0"/>
      <w:marTop w:val="0"/>
      <w:marBottom w:val="0"/>
      <w:divBdr>
        <w:top w:val="none" w:sz="0" w:space="0" w:color="auto"/>
        <w:left w:val="none" w:sz="0" w:space="0" w:color="auto"/>
        <w:bottom w:val="none" w:sz="0" w:space="0" w:color="auto"/>
        <w:right w:val="none" w:sz="0" w:space="0" w:color="auto"/>
      </w:divBdr>
    </w:div>
    <w:div w:id="1059282192">
      <w:bodyDiv w:val="1"/>
      <w:marLeft w:val="0"/>
      <w:marRight w:val="0"/>
      <w:marTop w:val="0"/>
      <w:marBottom w:val="0"/>
      <w:divBdr>
        <w:top w:val="none" w:sz="0" w:space="0" w:color="auto"/>
        <w:left w:val="none" w:sz="0" w:space="0" w:color="auto"/>
        <w:bottom w:val="none" w:sz="0" w:space="0" w:color="auto"/>
        <w:right w:val="none" w:sz="0" w:space="0" w:color="auto"/>
      </w:divBdr>
    </w:div>
    <w:div w:id="1059599315">
      <w:bodyDiv w:val="1"/>
      <w:marLeft w:val="0"/>
      <w:marRight w:val="0"/>
      <w:marTop w:val="0"/>
      <w:marBottom w:val="0"/>
      <w:divBdr>
        <w:top w:val="none" w:sz="0" w:space="0" w:color="auto"/>
        <w:left w:val="none" w:sz="0" w:space="0" w:color="auto"/>
        <w:bottom w:val="none" w:sz="0" w:space="0" w:color="auto"/>
        <w:right w:val="none" w:sz="0" w:space="0" w:color="auto"/>
      </w:divBdr>
    </w:div>
    <w:div w:id="1059673377">
      <w:bodyDiv w:val="1"/>
      <w:marLeft w:val="0"/>
      <w:marRight w:val="0"/>
      <w:marTop w:val="0"/>
      <w:marBottom w:val="0"/>
      <w:divBdr>
        <w:top w:val="none" w:sz="0" w:space="0" w:color="auto"/>
        <w:left w:val="none" w:sz="0" w:space="0" w:color="auto"/>
        <w:bottom w:val="none" w:sz="0" w:space="0" w:color="auto"/>
        <w:right w:val="none" w:sz="0" w:space="0" w:color="auto"/>
      </w:divBdr>
    </w:div>
    <w:div w:id="1060590207">
      <w:bodyDiv w:val="1"/>
      <w:marLeft w:val="0"/>
      <w:marRight w:val="0"/>
      <w:marTop w:val="0"/>
      <w:marBottom w:val="0"/>
      <w:divBdr>
        <w:top w:val="none" w:sz="0" w:space="0" w:color="auto"/>
        <w:left w:val="none" w:sz="0" w:space="0" w:color="auto"/>
        <w:bottom w:val="none" w:sz="0" w:space="0" w:color="auto"/>
        <w:right w:val="none" w:sz="0" w:space="0" w:color="auto"/>
      </w:divBdr>
    </w:div>
    <w:div w:id="1062631478">
      <w:bodyDiv w:val="1"/>
      <w:marLeft w:val="0"/>
      <w:marRight w:val="0"/>
      <w:marTop w:val="0"/>
      <w:marBottom w:val="0"/>
      <w:divBdr>
        <w:top w:val="none" w:sz="0" w:space="0" w:color="auto"/>
        <w:left w:val="none" w:sz="0" w:space="0" w:color="auto"/>
        <w:bottom w:val="none" w:sz="0" w:space="0" w:color="auto"/>
        <w:right w:val="none" w:sz="0" w:space="0" w:color="auto"/>
      </w:divBdr>
    </w:div>
    <w:div w:id="1063411052">
      <w:bodyDiv w:val="1"/>
      <w:marLeft w:val="0"/>
      <w:marRight w:val="0"/>
      <w:marTop w:val="0"/>
      <w:marBottom w:val="0"/>
      <w:divBdr>
        <w:top w:val="none" w:sz="0" w:space="0" w:color="auto"/>
        <w:left w:val="none" w:sz="0" w:space="0" w:color="auto"/>
        <w:bottom w:val="none" w:sz="0" w:space="0" w:color="auto"/>
        <w:right w:val="none" w:sz="0" w:space="0" w:color="auto"/>
      </w:divBdr>
    </w:div>
    <w:div w:id="1063868192">
      <w:bodyDiv w:val="1"/>
      <w:marLeft w:val="0"/>
      <w:marRight w:val="0"/>
      <w:marTop w:val="0"/>
      <w:marBottom w:val="0"/>
      <w:divBdr>
        <w:top w:val="none" w:sz="0" w:space="0" w:color="auto"/>
        <w:left w:val="none" w:sz="0" w:space="0" w:color="auto"/>
        <w:bottom w:val="none" w:sz="0" w:space="0" w:color="auto"/>
        <w:right w:val="none" w:sz="0" w:space="0" w:color="auto"/>
      </w:divBdr>
    </w:div>
    <w:div w:id="1064253651">
      <w:bodyDiv w:val="1"/>
      <w:marLeft w:val="0"/>
      <w:marRight w:val="0"/>
      <w:marTop w:val="0"/>
      <w:marBottom w:val="0"/>
      <w:divBdr>
        <w:top w:val="none" w:sz="0" w:space="0" w:color="auto"/>
        <w:left w:val="none" w:sz="0" w:space="0" w:color="auto"/>
        <w:bottom w:val="none" w:sz="0" w:space="0" w:color="auto"/>
        <w:right w:val="none" w:sz="0" w:space="0" w:color="auto"/>
      </w:divBdr>
    </w:div>
    <w:div w:id="1064724011">
      <w:bodyDiv w:val="1"/>
      <w:marLeft w:val="0"/>
      <w:marRight w:val="0"/>
      <w:marTop w:val="0"/>
      <w:marBottom w:val="0"/>
      <w:divBdr>
        <w:top w:val="none" w:sz="0" w:space="0" w:color="auto"/>
        <w:left w:val="none" w:sz="0" w:space="0" w:color="auto"/>
        <w:bottom w:val="none" w:sz="0" w:space="0" w:color="auto"/>
        <w:right w:val="none" w:sz="0" w:space="0" w:color="auto"/>
      </w:divBdr>
    </w:div>
    <w:div w:id="1065252921">
      <w:bodyDiv w:val="1"/>
      <w:marLeft w:val="0"/>
      <w:marRight w:val="0"/>
      <w:marTop w:val="0"/>
      <w:marBottom w:val="0"/>
      <w:divBdr>
        <w:top w:val="none" w:sz="0" w:space="0" w:color="auto"/>
        <w:left w:val="none" w:sz="0" w:space="0" w:color="auto"/>
        <w:bottom w:val="none" w:sz="0" w:space="0" w:color="auto"/>
        <w:right w:val="none" w:sz="0" w:space="0" w:color="auto"/>
      </w:divBdr>
    </w:div>
    <w:div w:id="1065300632">
      <w:bodyDiv w:val="1"/>
      <w:marLeft w:val="0"/>
      <w:marRight w:val="0"/>
      <w:marTop w:val="0"/>
      <w:marBottom w:val="0"/>
      <w:divBdr>
        <w:top w:val="none" w:sz="0" w:space="0" w:color="auto"/>
        <w:left w:val="none" w:sz="0" w:space="0" w:color="auto"/>
        <w:bottom w:val="none" w:sz="0" w:space="0" w:color="auto"/>
        <w:right w:val="none" w:sz="0" w:space="0" w:color="auto"/>
      </w:divBdr>
    </w:div>
    <w:div w:id="1065909758">
      <w:bodyDiv w:val="1"/>
      <w:marLeft w:val="0"/>
      <w:marRight w:val="0"/>
      <w:marTop w:val="0"/>
      <w:marBottom w:val="0"/>
      <w:divBdr>
        <w:top w:val="none" w:sz="0" w:space="0" w:color="auto"/>
        <w:left w:val="none" w:sz="0" w:space="0" w:color="auto"/>
        <w:bottom w:val="none" w:sz="0" w:space="0" w:color="auto"/>
        <w:right w:val="none" w:sz="0" w:space="0" w:color="auto"/>
      </w:divBdr>
    </w:div>
    <w:div w:id="1066101058">
      <w:bodyDiv w:val="1"/>
      <w:marLeft w:val="0"/>
      <w:marRight w:val="0"/>
      <w:marTop w:val="0"/>
      <w:marBottom w:val="0"/>
      <w:divBdr>
        <w:top w:val="none" w:sz="0" w:space="0" w:color="auto"/>
        <w:left w:val="none" w:sz="0" w:space="0" w:color="auto"/>
        <w:bottom w:val="none" w:sz="0" w:space="0" w:color="auto"/>
        <w:right w:val="none" w:sz="0" w:space="0" w:color="auto"/>
      </w:divBdr>
    </w:div>
    <w:div w:id="1066143204">
      <w:bodyDiv w:val="1"/>
      <w:marLeft w:val="0"/>
      <w:marRight w:val="0"/>
      <w:marTop w:val="0"/>
      <w:marBottom w:val="0"/>
      <w:divBdr>
        <w:top w:val="none" w:sz="0" w:space="0" w:color="auto"/>
        <w:left w:val="none" w:sz="0" w:space="0" w:color="auto"/>
        <w:bottom w:val="none" w:sz="0" w:space="0" w:color="auto"/>
        <w:right w:val="none" w:sz="0" w:space="0" w:color="auto"/>
      </w:divBdr>
    </w:div>
    <w:div w:id="1066414944">
      <w:bodyDiv w:val="1"/>
      <w:marLeft w:val="0"/>
      <w:marRight w:val="0"/>
      <w:marTop w:val="0"/>
      <w:marBottom w:val="0"/>
      <w:divBdr>
        <w:top w:val="none" w:sz="0" w:space="0" w:color="auto"/>
        <w:left w:val="none" w:sz="0" w:space="0" w:color="auto"/>
        <w:bottom w:val="none" w:sz="0" w:space="0" w:color="auto"/>
        <w:right w:val="none" w:sz="0" w:space="0" w:color="auto"/>
      </w:divBdr>
    </w:div>
    <w:div w:id="1066758427">
      <w:bodyDiv w:val="1"/>
      <w:marLeft w:val="0"/>
      <w:marRight w:val="0"/>
      <w:marTop w:val="0"/>
      <w:marBottom w:val="0"/>
      <w:divBdr>
        <w:top w:val="none" w:sz="0" w:space="0" w:color="auto"/>
        <w:left w:val="none" w:sz="0" w:space="0" w:color="auto"/>
        <w:bottom w:val="none" w:sz="0" w:space="0" w:color="auto"/>
        <w:right w:val="none" w:sz="0" w:space="0" w:color="auto"/>
      </w:divBdr>
    </w:div>
    <w:div w:id="1067846132">
      <w:bodyDiv w:val="1"/>
      <w:marLeft w:val="0"/>
      <w:marRight w:val="0"/>
      <w:marTop w:val="0"/>
      <w:marBottom w:val="0"/>
      <w:divBdr>
        <w:top w:val="none" w:sz="0" w:space="0" w:color="auto"/>
        <w:left w:val="none" w:sz="0" w:space="0" w:color="auto"/>
        <w:bottom w:val="none" w:sz="0" w:space="0" w:color="auto"/>
        <w:right w:val="none" w:sz="0" w:space="0" w:color="auto"/>
      </w:divBdr>
    </w:div>
    <w:div w:id="1067915998">
      <w:bodyDiv w:val="1"/>
      <w:marLeft w:val="0"/>
      <w:marRight w:val="0"/>
      <w:marTop w:val="0"/>
      <w:marBottom w:val="0"/>
      <w:divBdr>
        <w:top w:val="none" w:sz="0" w:space="0" w:color="auto"/>
        <w:left w:val="none" w:sz="0" w:space="0" w:color="auto"/>
        <w:bottom w:val="none" w:sz="0" w:space="0" w:color="auto"/>
        <w:right w:val="none" w:sz="0" w:space="0" w:color="auto"/>
      </w:divBdr>
    </w:div>
    <w:div w:id="1068380414">
      <w:bodyDiv w:val="1"/>
      <w:marLeft w:val="0"/>
      <w:marRight w:val="0"/>
      <w:marTop w:val="0"/>
      <w:marBottom w:val="0"/>
      <w:divBdr>
        <w:top w:val="none" w:sz="0" w:space="0" w:color="auto"/>
        <w:left w:val="none" w:sz="0" w:space="0" w:color="auto"/>
        <w:bottom w:val="none" w:sz="0" w:space="0" w:color="auto"/>
        <w:right w:val="none" w:sz="0" w:space="0" w:color="auto"/>
      </w:divBdr>
    </w:div>
    <w:div w:id="1069038884">
      <w:bodyDiv w:val="1"/>
      <w:marLeft w:val="0"/>
      <w:marRight w:val="0"/>
      <w:marTop w:val="0"/>
      <w:marBottom w:val="0"/>
      <w:divBdr>
        <w:top w:val="none" w:sz="0" w:space="0" w:color="auto"/>
        <w:left w:val="none" w:sz="0" w:space="0" w:color="auto"/>
        <w:bottom w:val="none" w:sz="0" w:space="0" w:color="auto"/>
        <w:right w:val="none" w:sz="0" w:space="0" w:color="auto"/>
      </w:divBdr>
    </w:div>
    <w:div w:id="1070422314">
      <w:bodyDiv w:val="1"/>
      <w:marLeft w:val="0"/>
      <w:marRight w:val="0"/>
      <w:marTop w:val="0"/>
      <w:marBottom w:val="0"/>
      <w:divBdr>
        <w:top w:val="none" w:sz="0" w:space="0" w:color="auto"/>
        <w:left w:val="none" w:sz="0" w:space="0" w:color="auto"/>
        <w:bottom w:val="none" w:sz="0" w:space="0" w:color="auto"/>
        <w:right w:val="none" w:sz="0" w:space="0" w:color="auto"/>
      </w:divBdr>
    </w:div>
    <w:div w:id="1070615162">
      <w:bodyDiv w:val="1"/>
      <w:marLeft w:val="0"/>
      <w:marRight w:val="0"/>
      <w:marTop w:val="0"/>
      <w:marBottom w:val="0"/>
      <w:divBdr>
        <w:top w:val="none" w:sz="0" w:space="0" w:color="auto"/>
        <w:left w:val="none" w:sz="0" w:space="0" w:color="auto"/>
        <w:bottom w:val="none" w:sz="0" w:space="0" w:color="auto"/>
        <w:right w:val="none" w:sz="0" w:space="0" w:color="auto"/>
      </w:divBdr>
    </w:div>
    <w:div w:id="1071464395">
      <w:bodyDiv w:val="1"/>
      <w:marLeft w:val="0"/>
      <w:marRight w:val="0"/>
      <w:marTop w:val="0"/>
      <w:marBottom w:val="0"/>
      <w:divBdr>
        <w:top w:val="none" w:sz="0" w:space="0" w:color="auto"/>
        <w:left w:val="none" w:sz="0" w:space="0" w:color="auto"/>
        <w:bottom w:val="none" w:sz="0" w:space="0" w:color="auto"/>
        <w:right w:val="none" w:sz="0" w:space="0" w:color="auto"/>
      </w:divBdr>
    </w:div>
    <w:div w:id="1071998635">
      <w:bodyDiv w:val="1"/>
      <w:marLeft w:val="0"/>
      <w:marRight w:val="0"/>
      <w:marTop w:val="0"/>
      <w:marBottom w:val="0"/>
      <w:divBdr>
        <w:top w:val="none" w:sz="0" w:space="0" w:color="auto"/>
        <w:left w:val="none" w:sz="0" w:space="0" w:color="auto"/>
        <w:bottom w:val="none" w:sz="0" w:space="0" w:color="auto"/>
        <w:right w:val="none" w:sz="0" w:space="0" w:color="auto"/>
      </w:divBdr>
    </w:div>
    <w:div w:id="1073703704">
      <w:bodyDiv w:val="1"/>
      <w:marLeft w:val="0"/>
      <w:marRight w:val="0"/>
      <w:marTop w:val="0"/>
      <w:marBottom w:val="0"/>
      <w:divBdr>
        <w:top w:val="none" w:sz="0" w:space="0" w:color="auto"/>
        <w:left w:val="none" w:sz="0" w:space="0" w:color="auto"/>
        <w:bottom w:val="none" w:sz="0" w:space="0" w:color="auto"/>
        <w:right w:val="none" w:sz="0" w:space="0" w:color="auto"/>
      </w:divBdr>
    </w:div>
    <w:div w:id="1073939244">
      <w:bodyDiv w:val="1"/>
      <w:marLeft w:val="0"/>
      <w:marRight w:val="0"/>
      <w:marTop w:val="0"/>
      <w:marBottom w:val="0"/>
      <w:divBdr>
        <w:top w:val="none" w:sz="0" w:space="0" w:color="auto"/>
        <w:left w:val="none" w:sz="0" w:space="0" w:color="auto"/>
        <w:bottom w:val="none" w:sz="0" w:space="0" w:color="auto"/>
        <w:right w:val="none" w:sz="0" w:space="0" w:color="auto"/>
      </w:divBdr>
    </w:div>
    <w:div w:id="1075082380">
      <w:bodyDiv w:val="1"/>
      <w:marLeft w:val="0"/>
      <w:marRight w:val="0"/>
      <w:marTop w:val="0"/>
      <w:marBottom w:val="0"/>
      <w:divBdr>
        <w:top w:val="none" w:sz="0" w:space="0" w:color="auto"/>
        <w:left w:val="none" w:sz="0" w:space="0" w:color="auto"/>
        <w:bottom w:val="none" w:sz="0" w:space="0" w:color="auto"/>
        <w:right w:val="none" w:sz="0" w:space="0" w:color="auto"/>
      </w:divBdr>
    </w:div>
    <w:div w:id="1075589768">
      <w:bodyDiv w:val="1"/>
      <w:marLeft w:val="0"/>
      <w:marRight w:val="0"/>
      <w:marTop w:val="0"/>
      <w:marBottom w:val="0"/>
      <w:divBdr>
        <w:top w:val="none" w:sz="0" w:space="0" w:color="auto"/>
        <w:left w:val="none" w:sz="0" w:space="0" w:color="auto"/>
        <w:bottom w:val="none" w:sz="0" w:space="0" w:color="auto"/>
        <w:right w:val="none" w:sz="0" w:space="0" w:color="auto"/>
      </w:divBdr>
    </w:div>
    <w:div w:id="1076636714">
      <w:bodyDiv w:val="1"/>
      <w:marLeft w:val="0"/>
      <w:marRight w:val="0"/>
      <w:marTop w:val="0"/>
      <w:marBottom w:val="0"/>
      <w:divBdr>
        <w:top w:val="none" w:sz="0" w:space="0" w:color="auto"/>
        <w:left w:val="none" w:sz="0" w:space="0" w:color="auto"/>
        <w:bottom w:val="none" w:sz="0" w:space="0" w:color="auto"/>
        <w:right w:val="none" w:sz="0" w:space="0" w:color="auto"/>
      </w:divBdr>
    </w:div>
    <w:div w:id="1076706002">
      <w:bodyDiv w:val="1"/>
      <w:marLeft w:val="0"/>
      <w:marRight w:val="0"/>
      <w:marTop w:val="0"/>
      <w:marBottom w:val="0"/>
      <w:divBdr>
        <w:top w:val="none" w:sz="0" w:space="0" w:color="auto"/>
        <w:left w:val="none" w:sz="0" w:space="0" w:color="auto"/>
        <w:bottom w:val="none" w:sz="0" w:space="0" w:color="auto"/>
        <w:right w:val="none" w:sz="0" w:space="0" w:color="auto"/>
      </w:divBdr>
    </w:div>
    <w:div w:id="1077173549">
      <w:bodyDiv w:val="1"/>
      <w:marLeft w:val="0"/>
      <w:marRight w:val="0"/>
      <w:marTop w:val="0"/>
      <w:marBottom w:val="0"/>
      <w:divBdr>
        <w:top w:val="none" w:sz="0" w:space="0" w:color="auto"/>
        <w:left w:val="none" w:sz="0" w:space="0" w:color="auto"/>
        <w:bottom w:val="none" w:sz="0" w:space="0" w:color="auto"/>
        <w:right w:val="none" w:sz="0" w:space="0" w:color="auto"/>
      </w:divBdr>
    </w:div>
    <w:div w:id="1079138890">
      <w:bodyDiv w:val="1"/>
      <w:marLeft w:val="0"/>
      <w:marRight w:val="0"/>
      <w:marTop w:val="0"/>
      <w:marBottom w:val="0"/>
      <w:divBdr>
        <w:top w:val="none" w:sz="0" w:space="0" w:color="auto"/>
        <w:left w:val="none" w:sz="0" w:space="0" w:color="auto"/>
        <w:bottom w:val="none" w:sz="0" w:space="0" w:color="auto"/>
        <w:right w:val="none" w:sz="0" w:space="0" w:color="auto"/>
      </w:divBdr>
    </w:div>
    <w:div w:id="1079252879">
      <w:bodyDiv w:val="1"/>
      <w:marLeft w:val="0"/>
      <w:marRight w:val="0"/>
      <w:marTop w:val="0"/>
      <w:marBottom w:val="0"/>
      <w:divBdr>
        <w:top w:val="none" w:sz="0" w:space="0" w:color="auto"/>
        <w:left w:val="none" w:sz="0" w:space="0" w:color="auto"/>
        <w:bottom w:val="none" w:sz="0" w:space="0" w:color="auto"/>
        <w:right w:val="none" w:sz="0" w:space="0" w:color="auto"/>
      </w:divBdr>
    </w:div>
    <w:div w:id="1079597915">
      <w:bodyDiv w:val="1"/>
      <w:marLeft w:val="0"/>
      <w:marRight w:val="0"/>
      <w:marTop w:val="0"/>
      <w:marBottom w:val="0"/>
      <w:divBdr>
        <w:top w:val="none" w:sz="0" w:space="0" w:color="auto"/>
        <w:left w:val="none" w:sz="0" w:space="0" w:color="auto"/>
        <w:bottom w:val="none" w:sz="0" w:space="0" w:color="auto"/>
        <w:right w:val="none" w:sz="0" w:space="0" w:color="auto"/>
      </w:divBdr>
    </w:div>
    <w:div w:id="1081024501">
      <w:bodyDiv w:val="1"/>
      <w:marLeft w:val="0"/>
      <w:marRight w:val="0"/>
      <w:marTop w:val="0"/>
      <w:marBottom w:val="0"/>
      <w:divBdr>
        <w:top w:val="none" w:sz="0" w:space="0" w:color="auto"/>
        <w:left w:val="none" w:sz="0" w:space="0" w:color="auto"/>
        <w:bottom w:val="none" w:sz="0" w:space="0" w:color="auto"/>
        <w:right w:val="none" w:sz="0" w:space="0" w:color="auto"/>
      </w:divBdr>
    </w:div>
    <w:div w:id="1081289997">
      <w:bodyDiv w:val="1"/>
      <w:marLeft w:val="0"/>
      <w:marRight w:val="0"/>
      <w:marTop w:val="0"/>
      <w:marBottom w:val="0"/>
      <w:divBdr>
        <w:top w:val="none" w:sz="0" w:space="0" w:color="auto"/>
        <w:left w:val="none" w:sz="0" w:space="0" w:color="auto"/>
        <w:bottom w:val="none" w:sz="0" w:space="0" w:color="auto"/>
        <w:right w:val="none" w:sz="0" w:space="0" w:color="auto"/>
      </w:divBdr>
    </w:div>
    <w:div w:id="1081608025">
      <w:bodyDiv w:val="1"/>
      <w:marLeft w:val="0"/>
      <w:marRight w:val="0"/>
      <w:marTop w:val="0"/>
      <w:marBottom w:val="0"/>
      <w:divBdr>
        <w:top w:val="none" w:sz="0" w:space="0" w:color="auto"/>
        <w:left w:val="none" w:sz="0" w:space="0" w:color="auto"/>
        <w:bottom w:val="none" w:sz="0" w:space="0" w:color="auto"/>
        <w:right w:val="none" w:sz="0" w:space="0" w:color="auto"/>
      </w:divBdr>
    </w:div>
    <w:div w:id="1082022866">
      <w:bodyDiv w:val="1"/>
      <w:marLeft w:val="0"/>
      <w:marRight w:val="0"/>
      <w:marTop w:val="0"/>
      <w:marBottom w:val="0"/>
      <w:divBdr>
        <w:top w:val="none" w:sz="0" w:space="0" w:color="auto"/>
        <w:left w:val="none" w:sz="0" w:space="0" w:color="auto"/>
        <w:bottom w:val="none" w:sz="0" w:space="0" w:color="auto"/>
        <w:right w:val="none" w:sz="0" w:space="0" w:color="auto"/>
      </w:divBdr>
    </w:div>
    <w:div w:id="1082142351">
      <w:bodyDiv w:val="1"/>
      <w:marLeft w:val="0"/>
      <w:marRight w:val="0"/>
      <w:marTop w:val="0"/>
      <w:marBottom w:val="0"/>
      <w:divBdr>
        <w:top w:val="none" w:sz="0" w:space="0" w:color="auto"/>
        <w:left w:val="none" w:sz="0" w:space="0" w:color="auto"/>
        <w:bottom w:val="none" w:sz="0" w:space="0" w:color="auto"/>
        <w:right w:val="none" w:sz="0" w:space="0" w:color="auto"/>
      </w:divBdr>
    </w:div>
    <w:div w:id="1082290827">
      <w:bodyDiv w:val="1"/>
      <w:marLeft w:val="0"/>
      <w:marRight w:val="0"/>
      <w:marTop w:val="0"/>
      <w:marBottom w:val="0"/>
      <w:divBdr>
        <w:top w:val="none" w:sz="0" w:space="0" w:color="auto"/>
        <w:left w:val="none" w:sz="0" w:space="0" w:color="auto"/>
        <w:bottom w:val="none" w:sz="0" w:space="0" w:color="auto"/>
        <w:right w:val="none" w:sz="0" w:space="0" w:color="auto"/>
      </w:divBdr>
    </w:div>
    <w:div w:id="1082724017">
      <w:bodyDiv w:val="1"/>
      <w:marLeft w:val="0"/>
      <w:marRight w:val="0"/>
      <w:marTop w:val="0"/>
      <w:marBottom w:val="0"/>
      <w:divBdr>
        <w:top w:val="none" w:sz="0" w:space="0" w:color="auto"/>
        <w:left w:val="none" w:sz="0" w:space="0" w:color="auto"/>
        <w:bottom w:val="none" w:sz="0" w:space="0" w:color="auto"/>
        <w:right w:val="none" w:sz="0" w:space="0" w:color="auto"/>
      </w:divBdr>
    </w:div>
    <w:div w:id="1082725918">
      <w:bodyDiv w:val="1"/>
      <w:marLeft w:val="0"/>
      <w:marRight w:val="0"/>
      <w:marTop w:val="0"/>
      <w:marBottom w:val="0"/>
      <w:divBdr>
        <w:top w:val="none" w:sz="0" w:space="0" w:color="auto"/>
        <w:left w:val="none" w:sz="0" w:space="0" w:color="auto"/>
        <w:bottom w:val="none" w:sz="0" w:space="0" w:color="auto"/>
        <w:right w:val="none" w:sz="0" w:space="0" w:color="auto"/>
      </w:divBdr>
    </w:div>
    <w:div w:id="1085416794">
      <w:bodyDiv w:val="1"/>
      <w:marLeft w:val="0"/>
      <w:marRight w:val="0"/>
      <w:marTop w:val="0"/>
      <w:marBottom w:val="0"/>
      <w:divBdr>
        <w:top w:val="none" w:sz="0" w:space="0" w:color="auto"/>
        <w:left w:val="none" w:sz="0" w:space="0" w:color="auto"/>
        <w:bottom w:val="none" w:sz="0" w:space="0" w:color="auto"/>
        <w:right w:val="none" w:sz="0" w:space="0" w:color="auto"/>
      </w:divBdr>
    </w:div>
    <w:div w:id="1087727676">
      <w:bodyDiv w:val="1"/>
      <w:marLeft w:val="0"/>
      <w:marRight w:val="0"/>
      <w:marTop w:val="0"/>
      <w:marBottom w:val="0"/>
      <w:divBdr>
        <w:top w:val="none" w:sz="0" w:space="0" w:color="auto"/>
        <w:left w:val="none" w:sz="0" w:space="0" w:color="auto"/>
        <w:bottom w:val="none" w:sz="0" w:space="0" w:color="auto"/>
        <w:right w:val="none" w:sz="0" w:space="0" w:color="auto"/>
      </w:divBdr>
    </w:div>
    <w:div w:id="1088237154">
      <w:bodyDiv w:val="1"/>
      <w:marLeft w:val="0"/>
      <w:marRight w:val="0"/>
      <w:marTop w:val="0"/>
      <w:marBottom w:val="0"/>
      <w:divBdr>
        <w:top w:val="none" w:sz="0" w:space="0" w:color="auto"/>
        <w:left w:val="none" w:sz="0" w:space="0" w:color="auto"/>
        <w:bottom w:val="none" w:sz="0" w:space="0" w:color="auto"/>
        <w:right w:val="none" w:sz="0" w:space="0" w:color="auto"/>
      </w:divBdr>
    </w:div>
    <w:div w:id="1088425427">
      <w:bodyDiv w:val="1"/>
      <w:marLeft w:val="0"/>
      <w:marRight w:val="0"/>
      <w:marTop w:val="0"/>
      <w:marBottom w:val="0"/>
      <w:divBdr>
        <w:top w:val="none" w:sz="0" w:space="0" w:color="auto"/>
        <w:left w:val="none" w:sz="0" w:space="0" w:color="auto"/>
        <w:bottom w:val="none" w:sz="0" w:space="0" w:color="auto"/>
        <w:right w:val="none" w:sz="0" w:space="0" w:color="auto"/>
      </w:divBdr>
    </w:div>
    <w:div w:id="1088693402">
      <w:bodyDiv w:val="1"/>
      <w:marLeft w:val="0"/>
      <w:marRight w:val="0"/>
      <w:marTop w:val="0"/>
      <w:marBottom w:val="0"/>
      <w:divBdr>
        <w:top w:val="none" w:sz="0" w:space="0" w:color="auto"/>
        <w:left w:val="none" w:sz="0" w:space="0" w:color="auto"/>
        <w:bottom w:val="none" w:sz="0" w:space="0" w:color="auto"/>
        <w:right w:val="none" w:sz="0" w:space="0" w:color="auto"/>
      </w:divBdr>
    </w:div>
    <w:div w:id="1089886459">
      <w:bodyDiv w:val="1"/>
      <w:marLeft w:val="0"/>
      <w:marRight w:val="0"/>
      <w:marTop w:val="0"/>
      <w:marBottom w:val="0"/>
      <w:divBdr>
        <w:top w:val="none" w:sz="0" w:space="0" w:color="auto"/>
        <w:left w:val="none" w:sz="0" w:space="0" w:color="auto"/>
        <w:bottom w:val="none" w:sz="0" w:space="0" w:color="auto"/>
        <w:right w:val="none" w:sz="0" w:space="0" w:color="auto"/>
      </w:divBdr>
    </w:div>
    <w:div w:id="1090079219">
      <w:bodyDiv w:val="1"/>
      <w:marLeft w:val="0"/>
      <w:marRight w:val="0"/>
      <w:marTop w:val="0"/>
      <w:marBottom w:val="0"/>
      <w:divBdr>
        <w:top w:val="none" w:sz="0" w:space="0" w:color="auto"/>
        <w:left w:val="none" w:sz="0" w:space="0" w:color="auto"/>
        <w:bottom w:val="none" w:sz="0" w:space="0" w:color="auto"/>
        <w:right w:val="none" w:sz="0" w:space="0" w:color="auto"/>
      </w:divBdr>
    </w:div>
    <w:div w:id="1090811312">
      <w:bodyDiv w:val="1"/>
      <w:marLeft w:val="0"/>
      <w:marRight w:val="0"/>
      <w:marTop w:val="0"/>
      <w:marBottom w:val="0"/>
      <w:divBdr>
        <w:top w:val="none" w:sz="0" w:space="0" w:color="auto"/>
        <w:left w:val="none" w:sz="0" w:space="0" w:color="auto"/>
        <w:bottom w:val="none" w:sz="0" w:space="0" w:color="auto"/>
        <w:right w:val="none" w:sz="0" w:space="0" w:color="auto"/>
      </w:divBdr>
    </w:div>
    <w:div w:id="1092237297">
      <w:bodyDiv w:val="1"/>
      <w:marLeft w:val="0"/>
      <w:marRight w:val="0"/>
      <w:marTop w:val="0"/>
      <w:marBottom w:val="0"/>
      <w:divBdr>
        <w:top w:val="none" w:sz="0" w:space="0" w:color="auto"/>
        <w:left w:val="none" w:sz="0" w:space="0" w:color="auto"/>
        <w:bottom w:val="none" w:sz="0" w:space="0" w:color="auto"/>
        <w:right w:val="none" w:sz="0" w:space="0" w:color="auto"/>
      </w:divBdr>
    </w:div>
    <w:div w:id="1093279620">
      <w:bodyDiv w:val="1"/>
      <w:marLeft w:val="0"/>
      <w:marRight w:val="0"/>
      <w:marTop w:val="0"/>
      <w:marBottom w:val="0"/>
      <w:divBdr>
        <w:top w:val="none" w:sz="0" w:space="0" w:color="auto"/>
        <w:left w:val="none" w:sz="0" w:space="0" w:color="auto"/>
        <w:bottom w:val="none" w:sz="0" w:space="0" w:color="auto"/>
        <w:right w:val="none" w:sz="0" w:space="0" w:color="auto"/>
      </w:divBdr>
    </w:div>
    <w:div w:id="1093434202">
      <w:bodyDiv w:val="1"/>
      <w:marLeft w:val="0"/>
      <w:marRight w:val="0"/>
      <w:marTop w:val="0"/>
      <w:marBottom w:val="0"/>
      <w:divBdr>
        <w:top w:val="none" w:sz="0" w:space="0" w:color="auto"/>
        <w:left w:val="none" w:sz="0" w:space="0" w:color="auto"/>
        <w:bottom w:val="none" w:sz="0" w:space="0" w:color="auto"/>
        <w:right w:val="none" w:sz="0" w:space="0" w:color="auto"/>
      </w:divBdr>
    </w:div>
    <w:div w:id="1094207792">
      <w:bodyDiv w:val="1"/>
      <w:marLeft w:val="0"/>
      <w:marRight w:val="0"/>
      <w:marTop w:val="0"/>
      <w:marBottom w:val="0"/>
      <w:divBdr>
        <w:top w:val="none" w:sz="0" w:space="0" w:color="auto"/>
        <w:left w:val="none" w:sz="0" w:space="0" w:color="auto"/>
        <w:bottom w:val="none" w:sz="0" w:space="0" w:color="auto"/>
        <w:right w:val="none" w:sz="0" w:space="0" w:color="auto"/>
      </w:divBdr>
    </w:div>
    <w:div w:id="1095054630">
      <w:bodyDiv w:val="1"/>
      <w:marLeft w:val="0"/>
      <w:marRight w:val="0"/>
      <w:marTop w:val="0"/>
      <w:marBottom w:val="0"/>
      <w:divBdr>
        <w:top w:val="none" w:sz="0" w:space="0" w:color="auto"/>
        <w:left w:val="none" w:sz="0" w:space="0" w:color="auto"/>
        <w:bottom w:val="none" w:sz="0" w:space="0" w:color="auto"/>
        <w:right w:val="none" w:sz="0" w:space="0" w:color="auto"/>
      </w:divBdr>
    </w:div>
    <w:div w:id="1095521116">
      <w:bodyDiv w:val="1"/>
      <w:marLeft w:val="0"/>
      <w:marRight w:val="0"/>
      <w:marTop w:val="0"/>
      <w:marBottom w:val="0"/>
      <w:divBdr>
        <w:top w:val="none" w:sz="0" w:space="0" w:color="auto"/>
        <w:left w:val="none" w:sz="0" w:space="0" w:color="auto"/>
        <w:bottom w:val="none" w:sz="0" w:space="0" w:color="auto"/>
        <w:right w:val="none" w:sz="0" w:space="0" w:color="auto"/>
      </w:divBdr>
    </w:div>
    <w:div w:id="1096442977">
      <w:bodyDiv w:val="1"/>
      <w:marLeft w:val="0"/>
      <w:marRight w:val="0"/>
      <w:marTop w:val="0"/>
      <w:marBottom w:val="0"/>
      <w:divBdr>
        <w:top w:val="none" w:sz="0" w:space="0" w:color="auto"/>
        <w:left w:val="none" w:sz="0" w:space="0" w:color="auto"/>
        <w:bottom w:val="none" w:sz="0" w:space="0" w:color="auto"/>
        <w:right w:val="none" w:sz="0" w:space="0" w:color="auto"/>
      </w:divBdr>
    </w:div>
    <w:div w:id="1097560311">
      <w:bodyDiv w:val="1"/>
      <w:marLeft w:val="0"/>
      <w:marRight w:val="0"/>
      <w:marTop w:val="0"/>
      <w:marBottom w:val="0"/>
      <w:divBdr>
        <w:top w:val="none" w:sz="0" w:space="0" w:color="auto"/>
        <w:left w:val="none" w:sz="0" w:space="0" w:color="auto"/>
        <w:bottom w:val="none" w:sz="0" w:space="0" w:color="auto"/>
        <w:right w:val="none" w:sz="0" w:space="0" w:color="auto"/>
      </w:divBdr>
    </w:div>
    <w:div w:id="1097866076">
      <w:bodyDiv w:val="1"/>
      <w:marLeft w:val="0"/>
      <w:marRight w:val="0"/>
      <w:marTop w:val="0"/>
      <w:marBottom w:val="0"/>
      <w:divBdr>
        <w:top w:val="none" w:sz="0" w:space="0" w:color="auto"/>
        <w:left w:val="none" w:sz="0" w:space="0" w:color="auto"/>
        <w:bottom w:val="none" w:sz="0" w:space="0" w:color="auto"/>
        <w:right w:val="none" w:sz="0" w:space="0" w:color="auto"/>
      </w:divBdr>
    </w:div>
    <w:div w:id="1098059402">
      <w:bodyDiv w:val="1"/>
      <w:marLeft w:val="0"/>
      <w:marRight w:val="0"/>
      <w:marTop w:val="0"/>
      <w:marBottom w:val="0"/>
      <w:divBdr>
        <w:top w:val="none" w:sz="0" w:space="0" w:color="auto"/>
        <w:left w:val="none" w:sz="0" w:space="0" w:color="auto"/>
        <w:bottom w:val="none" w:sz="0" w:space="0" w:color="auto"/>
        <w:right w:val="none" w:sz="0" w:space="0" w:color="auto"/>
      </w:divBdr>
    </w:div>
    <w:div w:id="1099790091">
      <w:bodyDiv w:val="1"/>
      <w:marLeft w:val="0"/>
      <w:marRight w:val="0"/>
      <w:marTop w:val="0"/>
      <w:marBottom w:val="0"/>
      <w:divBdr>
        <w:top w:val="none" w:sz="0" w:space="0" w:color="auto"/>
        <w:left w:val="none" w:sz="0" w:space="0" w:color="auto"/>
        <w:bottom w:val="none" w:sz="0" w:space="0" w:color="auto"/>
        <w:right w:val="none" w:sz="0" w:space="0" w:color="auto"/>
      </w:divBdr>
    </w:div>
    <w:div w:id="1099790666">
      <w:bodyDiv w:val="1"/>
      <w:marLeft w:val="0"/>
      <w:marRight w:val="0"/>
      <w:marTop w:val="0"/>
      <w:marBottom w:val="0"/>
      <w:divBdr>
        <w:top w:val="none" w:sz="0" w:space="0" w:color="auto"/>
        <w:left w:val="none" w:sz="0" w:space="0" w:color="auto"/>
        <w:bottom w:val="none" w:sz="0" w:space="0" w:color="auto"/>
        <w:right w:val="none" w:sz="0" w:space="0" w:color="auto"/>
      </w:divBdr>
    </w:div>
    <w:div w:id="1100224847">
      <w:bodyDiv w:val="1"/>
      <w:marLeft w:val="0"/>
      <w:marRight w:val="0"/>
      <w:marTop w:val="0"/>
      <w:marBottom w:val="0"/>
      <w:divBdr>
        <w:top w:val="none" w:sz="0" w:space="0" w:color="auto"/>
        <w:left w:val="none" w:sz="0" w:space="0" w:color="auto"/>
        <w:bottom w:val="none" w:sz="0" w:space="0" w:color="auto"/>
        <w:right w:val="none" w:sz="0" w:space="0" w:color="auto"/>
      </w:divBdr>
    </w:div>
    <w:div w:id="1101880221">
      <w:bodyDiv w:val="1"/>
      <w:marLeft w:val="0"/>
      <w:marRight w:val="0"/>
      <w:marTop w:val="0"/>
      <w:marBottom w:val="0"/>
      <w:divBdr>
        <w:top w:val="none" w:sz="0" w:space="0" w:color="auto"/>
        <w:left w:val="none" w:sz="0" w:space="0" w:color="auto"/>
        <w:bottom w:val="none" w:sz="0" w:space="0" w:color="auto"/>
        <w:right w:val="none" w:sz="0" w:space="0" w:color="auto"/>
      </w:divBdr>
    </w:div>
    <w:div w:id="1101993602">
      <w:bodyDiv w:val="1"/>
      <w:marLeft w:val="0"/>
      <w:marRight w:val="0"/>
      <w:marTop w:val="0"/>
      <w:marBottom w:val="0"/>
      <w:divBdr>
        <w:top w:val="none" w:sz="0" w:space="0" w:color="auto"/>
        <w:left w:val="none" w:sz="0" w:space="0" w:color="auto"/>
        <w:bottom w:val="none" w:sz="0" w:space="0" w:color="auto"/>
        <w:right w:val="none" w:sz="0" w:space="0" w:color="auto"/>
      </w:divBdr>
    </w:div>
    <w:div w:id="1102603792">
      <w:bodyDiv w:val="1"/>
      <w:marLeft w:val="0"/>
      <w:marRight w:val="0"/>
      <w:marTop w:val="0"/>
      <w:marBottom w:val="0"/>
      <w:divBdr>
        <w:top w:val="none" w:sz="0" w:space="0" w:color="auto"/>
        <w:left w:val="none" w:sz="0" w:space="0" w:color="auto"/>
        <w:bottom w:val="none" w:sz="0" w:space="0" w:color="auto"/>
        <w:right w:val="none" w:sz="0" w:space="0" w:color="auto"/>
      </w:divBdr>
    </w:div>
    <w:div w:id="1104105873">
      <w:bodyDiv w:val="1"/>
      <w:marLeft w:val="0"/>
      <w:marRight w:val="0"/>
      <w:marTop w:val="0"/>
      <w:marBottom w:val="0"/>
      <w:divBdr>
        <w:top w:val="none" w:sz="0" w:space="0" w:color="auto"/>
        <w:left w:val="none" w:sz="0" w:space="0" w:color="auto"/>
        <w:bottom w:val="none" w:sz="0" w:space="0" w:color="auto"/>
        <w:right w:val="none" w:sz="0" w:space="0" w:color="auto"/>
      </w:divBdr>
    </w:div>
    <w:div w:id="1104426766">
      <w:bodyDiv w:val="1"/>
      <w:marLeft w:val="0"/>
      <w:marRight w:val="0"/>
      <w:marTop w:val="0"/>
      <w:marBottom w:val="0"/>
      <w:divBdr>
        <w:top w:val="none" w:sz="0" w:space="0" w:color="auto"/>
        <w:left w:val="none" w:sz="0" w:space="0" w:color="auto"/>
        <w:bottom w:val="none" w:sz="0" w:space="0" w:color="auto"/>
        <w:right w:val="none" w:sz="0" w:space="0" w:color="auto"/>
      </w:divBdr>
    </w:div>
    <w:div w:id="1105342770">
      <w:bodyDiv w:val="1"/>
      <w:marLeft w:val="0"/>
      <w:marRight w:val="0"/>
      <w:marTop w:val="0"/>
      <w:marBottom w:val="0"/>
      <w:divBdr>
        <w:top w:val="none" w:sz="0" w:space="0" w:color="auto"/>
        <w:left w:val="none" w:sz="0" w:space="0" w:color="auto"/>
        <w:bottom w:val="none" w:sz="0" w:space="0" w:color="auto"/>
        <w:right w:val="none" w:sz="0" w:space="0" w:color="auto"/>
      </w:divBdr>
    </w:div>
    <w:div w:id="1105539918">
      <w:bodyDiv w:val="1"/>
      <w:marLeft w:val="0"/>
      <w:marRight w:val="0"/>
      <w:marTop w:val="0"/>
      <w:marBottom w:val="0"/>
      <w:divBdr>
        <w:top w:val="none" w:sz="0" w:space="0" w:color="auto"/>
        <w:left w:val="none" w:sz="0" w:space="0" w:color="auto"/>
        <w:bottom w:val="none" w:sz="0" w:space="0" w:color="auto"/>
        <w:right w:val="none" w:sz="0" w:space="0" w:color="auto"/>
      </w:divBdr>
    </w:div>
    <w:div w:id="1105811556">
      <w:bodyDiv w:val="1"/>
      <w:marLeft w:val="0"/>
      <w:marRight w:val="0"/>
      <w:marTop w:val="0"/>
      <w:marBottom w:val="0"/>
      <w:divBdr>
        <w:top w:val="none" w:sz="0" w:space="0" w:color="auto"/>
        <w:left w:val="none" w:sz="0" w:space="0" w:color="auto"/>
        <w:bottom w:val="none" w:sz="0" w:space="0" w:color="auto"/>
        <w:right w:val="none" w:sz="0" w:space="0" w:color="auto"/>
      </w:divBdr>
    </w:div>
    <w:div w:id="1105882024">
      <w:bodyDiv w:val="1"/>
      <w:marLeft w:val="0"/>
      <w:marRight w:val="0"/>
      <w:marTop w:val="0"/>
      <w:marBottom w:val="0"/>
      <w:divBdr>
        <w:top w:val="none" w:sz="0" w:space="0" w:color="auto"/>
        <w:left w:val="none" w:sz="0" w:space="0" w:color="auto"/>
        <w:bottom w:val="none" w:sz="0" w:space="0" w:color="auto"/>
        <w:right w:val="none" w:sz="0" w:space="0" w:color="auto"/>
      </w:divBdr>
    </w:div>
    <w:div w:id="1106928401">
      <w:bodyDiv w:val="1"/>
      <w:marLeft w:val="0"/>
      <w:marRight w:val="0"/>
      <w:marTop w:val="0"/>
      <w:marBottom w:val="0"/>
      <w:divBdr>
        <w:top w:val="none" w:sz="0" w:space="0" w:color="auto"/>
        <w:left w:val="none" w:sz="0" w:space="0" w:color="auto"/>
        <w:bottom w:val="none" w:sz="0" w:space="0" w:color="auto"/>
        <w:right w:val="none" w:sz="0" w:space="0" w:color="auto"/>
      </w:divBdr>
    </w:div>
    <w:div w:id="1107235387">
      <w:bodyDiv w:val="1"/>
      <w:marLeft w:val="0"/>
      <w:marRight w:val="0"/>
      <w:marTop w:val="0"/>
      <w:marBottom w:val="0"/>
      <w:divBdr>
        <w:top w:val="none" w:sz="0" w:space="0" w:color="auto"/>
        <w:left w:val="none" w:sz="0" w:space="0" w:color="auto"/>
        <w:bottom w:val="none" w:sz="0" w:space="0" w:color="auto"/>
        <w:right w:val="none" w:sz="0" w:space="0" w:color="auto"/>
      </w:divBdr>
    </w:div>
    <w:div w:id="1107777824">
      <w:bodyDiv w:val="1"/>
      <w:marLeft w:val="0"/>
      <w:marRight w:val="0"/>
      <w:marTop w:val="0"/>
      <w:marBottom w:val="0"/>
      <w:divBdr>
        <w:top w:val="none" w:sz="0" w:space="0" w:color="auto"/>
        <w:left w:val="none" w:sz="0" w:space="0" w:color="auto"/>
        <w:bottom w:val="none" w:sz="0" w:space="0" w:color="auto"/>
        <w:right w:val="none" w:sz="0" w:space="0" w:color="auto"/>
      </w:divBdr>
    </w:div>
    <w:div w:id="1108506386">
      <w:bodyDiv w:val="1"/>
      <w:marLeft w:val="0"/>
      <w:marRight w:val="0"/>
      <w:marTop w:val="0"/>
      <w:marBottom w:val="0"/>
      <w:divBdr>
        <w:top w:val="none" w:sz="0" w:space="0" w:color="auto"/>
        <w:left w:val="none" w:sz="0" w:space="0" w:color="auto"/>
        <w:bottom w:val="none" w:sz="0" w:space="0" w:color="auto"/>
        <w:right w:val="none" w:sz="0" w:space="0" w:color="auto"/>
      </w:divBdr>
    </w:div>
    <w:div w:id="1109395949">
      <w:bodyDiv w:val="1"/>
      <w:marLeft w:val="0"/>
      <w:marRight w:val="0"/>
      <w:marTop w:val="0"/>
      <w:marBottom w:val="0"/>
      <w:divBdr>
        <w:top w:val="none" w:sz="0" w:space="0" w:color="auto"/>
        <w:left w:val="none" w:sz="0" w:space="0" w:color="auto"/>
        <w:bottom w:val="none" w:sz="0" w:space="0" w:color="auto"/>
        <w:right w:val="none" w:sz="0" w:space="0" w:color="auto"/>
      </w:divBdr>
    </w:div>
    <w:div w:id="1109546547">
      <w:bodyDiv w:val="1"/>
      <w:marLeft w:val="0"/>
      <w:marRight w:val="0"/>
      <w:marTop w:val="0"/>
      <w:marBottom w:val="0"/>
      <w:divBdr>
        <w:top w:val="none" w:sz="0" w:space="0" w:color="auto"/>
        <w:left w:val="none" w:sz="0" w:space="0" w:color="auto"/>
        <w:bottom w:val="none" w:sz="0" w:space="0" w:color="auto"/>
        <w:right w:val="none" w:sz="0" w:space="0" w:color="auto"/>
      </w:divBdr>
    </w:div>
    <w:div w:id="1109861083">
      <w:bodyDiv w:val="1"/>
      <w:marLeft w:val="0"/>
      <w:marRight w:val="0"/>
      <w:marTop w:val="0"/>
      <w:marBottom w:val="0"/>
      <w:divBdr>
        <w:top w:val="none" w:sz="0" w:space="0" w:color="auto"/>
        <w:left w:val="none" w:sz="0" w:space="0" w:color="auto"/>
        <w:bottom w:val="none" w:sz="0" w:space="0" w:color="auto"/>
        <w:right w:val="none" w:sz="0" w:space="0" w:color="auto"/>
      </w:divBdr>
    </w:div>
    <w:div w:id="1110398939">
      <w:bodyDiv w:val="1"/>
      <w:marLeft w:val="0"/>
      <w:marRight w:val="0"/>
      <w:marTop w:val="0"/>
      <w:marBottom w:val="0"/>
      <w:divBdr>
        <w:top w:val="none" w:sz="0" w:space="0" w:color="auto"/>
        <w:left w:val="none" w:sz="0" w:space="0" w:color="auto"/>
        <w:bottom w:val="none" w:sz="0" w:space="0" w:color="auto"/>
        <w:right w:val="none" w:sz="0" w:space="0" w:color="auto"/>
      </w:divBdr>
    </w:div>
    <w:div w:id="1111240413">
      <w:bodyDiv w:val="1"/>
      <w:marLeft w:val="0"/>
      <w:marRight w:val="0"/>
      <w:marTop w:val="0"/>
      <w:marBottom w:val="0"/>
      <w:divBdr>
        <w:top w:val="none" w:sz="0" w:space="0" w:color="auto"/>
        <w:left w:val="none" w:sz="0" w:space="0" w:color="auto"/>
        <w:bottom w:val="none" w:sz="0" w:space="0" w:color="auto"/>
        <w:right w:val="none" w:sz="0" w:space="0" w:color="auto"/>
      </w:divBdr>
    </w:div>
    <w:div w:id="1112746638">
      <w:bodyDiv w:val="1"/>
      <w:marLeft w:val="0"/>
      <w:marRight w:val="0"/>
      <w:marTop w:val="0"/>
      <w:marBottom w:val="0"/>
      <w:divBdr>
        <w:top w:val="none" w:sz="0" w:space="0" w:color="auto"/>
        <w:left w:val="none" w:sz="0" w:space="0" w:color="auto"/>
        <w:bottom w:val="none" w:sz="0" w:space="0" w:color="auto"/>
        <w:right w:val="none" w:sz="0" w:space="0" w:color="auto"/>
      </w:divBdr>
    </w:div>
    <w:div w:id="1113593224">
      <w:bodyDiv w:val="1"/>
      <w:marLeft w:val="0"/>
      <w:marRight w:val="0"/>
      <w:marTop w:val="0"/>
      <w:marBottom w:val="0"/>
      <w:divBdr>
        <w:top w:val="none" w:sz="0" w:space="0" w:color="auto"/>
        <w:left w:val="none" w:sz="0" w:space="0" w:color="auto"/>
        <w:bottom w:val="none" w:sz="0" w:space="0" w:color="auto"/>
        <w:right w:val="none" w:sz="0" w:space="0" w:color="auto"/>
      </w:divBdr>
    </w:div>
    <w:div w:id="1113789612">
      <w:bodyDiv w:val="1"/>
      <w:marLeft w:val="0"/>
      <w:marRight w:val="0"/>
      <w:marTop w:val="0"/>
      <w:marBottom w:val="0"/>
      <w:divBdr>
        <w:top w:val="none" w:sz="0" w:space="0" w:color="auto"/>
        <w:left w:val="none" w:sz="0" w:space="0" w:color="auto"/>
        <w:bottom w:val="none" w:sz="0" w:space="0" w:color="auto"/>
        <w:right w:val="none" w:sz="0" w:space="0" w:color="auto"/>
      </w:divBdr>
    </w:div>
    <w:div w:id="1113793854">
      <w:bodyDiv w:val="1"/>
      <w:marLeft w:val="0"/>
      <w:marRight w:val="0"/>
      <w:marTop w:val="0"/>
      <w:marBottom w:val="0"/>
      <w:divBdr>
        <w:top w:val="none" w:sz="0" w:space="0" w:color="auto"/>
        <w:left w:val="none" w:sz="0" w:space="0" w:color="auto"/>
        <w:bottom w:val="none" w:sz="0" w:space="0" w:color="auto"/>
        <w:right w:val="none" w:sz="0" w:space="0" w:color="auto"/>
      </w:divBdr>
    </w:div>
    <w:div w:id="1114136402">
      <w:bodyDiv w:val="1"/>
      <w:marLeft w:val="0"/>
      <w:marRight w:val="0"/>
      <w:marTop w:val="0"/>
      <w:marBottom w:val="0"/>
      <w:divBdr>
        <w:top w:val="none" w:sz="0" w:space="0" w:color="auto"/>
        <w:left w:val="none" w:sz="0" w:space="0" w:color="auto"/>
        <w:bottom w:val="none" w:sz="0" w:space="0" w:color="auto"/>
        <w:right w:val="none" w:sz="0" w:space="0" w:color="auto"/>
      </w:divBdr>
    </w:div>
    <w:div w:id="1118716345">
      <w:bodyDiv w:val="1"/>
      <w:marLeft w:val="0"/>
      <w:marRight w:val="0"/>
      <w:marTop w:val="0"/>
      <w:marBottom w:val="0"/>
      <w:divBdr>
        <w:top w:val="none" w:sz="0" w:space="0" w:color="auto"/>
        <w:left w:val="none" w:sz="0" w:space="0" w:color="auto"/>
        <w:bottom w:val="none" w:sz="0" w:space="0" w:color="auto"/>
        <w:right w:val="none" w:sz="0" w:space="0" w:color="auto"/>
      </w:divBdr>
    </w:div>
    <w:div w:id="1118984962">
      <w:bodyDiv w:val="1"/>
      <w:marLeft w:val="0"/>
      <w:marRight w:val="0"/>
      <w:marTop w:val="0"/>
      <w:marBottom w:val="0"/>
      <w:divBdr>
        <w:top w:val="none" w:sz="0" w:space="0" w:color="auto"/>
        <w:left w:val="none" w:sz="0" w:space="0" w:color="auto"/>
        <w:bottom w:val="none" w:sz="0" w:space="0" w:color="auto"/>
        <w:right w:val="none" w:sz="0" w:space="0" w:color="auto"/>
      </w:divBdr>
    </w:div>
    <w:div w:id="1118985956">
      <w:bodyDiv w:val="1"/>
      <w:marLeft w:val="0"/>
      <w:marRight w:val="0"/>
      <w:marTop w:val="0"/>
      <w:marBottom w:val="0"/>
      <w:divBdr>
        <w:top w:val="none" w:sz="0" w:space="0" w:color="auto"/>
        <w:left w:val="none" w:sz="0" w:space="0" w:color="auto"/>
        <w:bottom w:val="none" w:sz="0" w:space="0" w:color="auto"/>
        <w:right w:val="none" w:sz="0" w:space="0" w:color="auto"/>
      </w:divBdr>
    </w:div>
    <w:div w:id="1119108309">
      <w:bodyDiv w:val="1"/>
      <w:marLeft w:val="0"/>
      <w:marRight w:val="0"/>
      <w:marTop w:val="0"/>
      <w:marBottom w:val="0"/>
      <w:divBdr>
        <w:top w:val="none" w:sz="0" w:space="0" w:color="auto"/>
        <w:left w:val="none" w:sz="0" w:space="0" w:color="auto"/>
        <w:bottom w:val="none" w:sz="0" w:space="0" w:color="auto"/>
        <w:right w:val="none" w:sz="0" w:space="0" w:color="auto"/>
      </w:divBdr>
    </w:div>
    <w:div w:id="1119446241">
      <w:bodyDiv w:val="1"/>
      <w:marLeft w:val="0"/>
      <w:marRight w:val="0"/>
      <w:marTop w:val="0"/>
      <w:marBottom w:val="0"/>
      <w:divBdr>
        <w:top w:val="none" w:sz="0" w:space="0" w:color="auto"/>
        <w:left w:val="none" w:sz="0" w:space="0" w:color="auto"/>
        <w:bottom w:val="none" w:sz="0" w:space="0" w:color="auto"/>
        <w:right w:val="none" w:sz="0" w:space="0" w:color="auto"/>
      </w:divBdr>
    </w:div>
    <w:div w:id="1121417723">
      <w:bodyDiv w:val="1"/>
      <w:marLeft w:val="0"/>
      <w:marRight w:val="0"/>
      <w:marTop w:val="0"/>
      <w:marBottom w:val="0"/>
      <w:divBdr>
        <w:top w:val="none" w:sz="0" w:space="0" w:color="auto"/>
        <w:left w:val="none" w:sz="0" w:space="0" w:color="auto"/>
        <w:bottom w:val="none" w:sz="0" w:space="0" w:color="auto"/>
        <w:right w:val="none" w:sz="0" w:space="0" w:color="auto"/>
      </w:divBdr>
    </w:div>
    <w:div w:id="1122188957">
      <w:bodyDiv w:val="1"/>
      <w:marLeft w:val="0"/>
      <w:marRight w:val="0"/>
      <w:marTop w:val="0"/>
      <w:marBottom w:val="0"/>
      <w:divBdr>
        <w:top w:val="none" w:sz="0" w:space="0" w:color="auto"/>
        <w:left w:val="none" w:sz="0" w:space="0" w:color="auto"/>
        <w:bottom w:val="none" w:sz="0" w:space="0" w:color="auto"/>
        <w:right w:val="none" w:sz="0" w:space="0" w:color="auto"/>
      </w:divBdr>
    </w:div>
    <w:div w:id="1122960752">
      <w:bodyDiv w:val="1"/>
      <w:marLeft w:val="0"/>
      <w:marRight w:val="0"/>
      <w:marTop w:val="0"/>
      <w:marBottom w:val="0"/>
      <w:divBdr>
        <w:top w:val="none" w:sz="0" w:space="0" w:color="auto"/>
        <w:left w:val="none" w:sz="0" w:space="0" w:color="auto"/>
        <w:bottom w:val="none" w:sz="0" w:space="0" w:color="auto"/>
        <w:right w:val="none" w:sz="0" w:space="0" w:color="auto"/>
      </w:divBdr>
    </w:div>
    <w:div w:id="1125194868">
      <w:bodyDiv w:val="1"/>
      <w:marLeft w:val="0"/>
      <w:marRight w:val="0"/>
      <w:marTop w:val="0"/>
      <w:marBottom w:val="0"/>
      <w:divBdr>
        <w:top w:val="none" w:sz="0" w:space="0" w:color="auto"/>
        <w:left w:val="none" w:sz="0" w:space="0" w:color="auto"/>
        <w:bottom w:val="none" w:sz="0" w:space="0" w:color="auto"/>
        <w:right w:val="none" w:sz="0" w:space="0" w:color="auto"/>
      </w:divBdr>
    </w:div>
    <w:div w:id="1125612635">
      <w:bodyDiv w:val="1"/>
      <w:marLeft w:val="0"/>
      <w:marRight w:val="0"/>
      <w:marTop w:val="0"/>
      <w:marBottom w:val="0"/>
      <w:divBdr>
        <w:top w:val="none" w:sz="0" w:space="0" w:color="auto"/>
        <w:left w:val="none" w:sz="0" w:space="0" w:color="auto"/>
        <w:bottom w:val="none" w:sz="0" w:space="0" w:color="auto"/>
        <w:right w:val="none" w:sz="0" w:space="0" w:color="auto"/>
      </w:divBdr>
    </w:div>
    <w:div w:id="1127548535">
      <w:bodyDiv w:val="1"/>
      <w:marLeft w:val="0"/>
      <w:marRight w:val="0"/>
      <w:marTop w:val="0"/>
      <w:marBottom w:val="0"/>
      <w:divBdr>
        <w:top w:val="none" w:sz="0" w:space="0" w:color="auto"/>
        <w:left w:val="none" w:sz="0" w:space="0" w:color="auto"/>
        <w:bottom w:val="none" w:sz="0" w:space="0" w:color="auto"/>
        <w:right w:val="none" w:sz="0" w:space="0" w:color="auto"/>
      </w:divBdr>
    </w:div>
    <w:div w:id="1128933567">
      <w:bodyDiv w:val="1"/>
      <w:marLeft w:val="0"/>
      <w:marRight w:val="0"/>
      <w:marTop w:val="0"/>
      <w:marBottom w:val="0"/>
      <w:divBdr>
        <w:top w:val="none" w:sz="0" w:space="0" w:color="auto"/>
        <w:left w:val="none" w:sz="0" w:space="0" w:color="auto"/>
        <w:bottom w:val="none" w:sz="0" w:space="0" w:color="auto"/>
        <w:right w:val="none" w:sz="0" w:space="0" w:color="auto"/>
      </w:divBdr>
    </w:div>
    <w:div w:id="1130592623">
      <w:bodyDiv w:val="1"/>
      <w:marLeft w:val="0"/>
      <w:marRight w:val="0"/>
      <w:marTop w:val="0"/>
      <w:marBottom w:val="0"/>
      <w:divBdr>
        <w:top w:val="none" w:sz="0" w:space="0" w:color="auto"/>
        <w:left w:val="none" w:sz="0" w:space="0" w:color="auto"/>
        <w:bottom w:val="none" w:sz="0" w:space="0" w:color="auto"/>
        <w:right w:val="none" w:sz="0" w:space="0" w:color="auto"/>
      </w:divBdr>
    </w:div>
    <w:div w:id="1130785876">
      <w:bodyDiv w:val="1"/>
      <w:marLeft w:val="0"/>
      <w:marRight w:val="0"/>
      <w:marTop w:val="0"/>
      <w:marBottom w:val="0"/>
      <w:divBdr>
        <w:top w:val="none" w:sz="0" w:space="0" w:color="auto"/>
        <w:left w:val="none" w:sz="0" w:space="0" w:color="auto"/>
        <w:bottom w:val="none" w:sz="0" w:space="0" w:color="auto"/>
        <w:right w:val="none" w:sz="0" w:space="0" w:color="auto"/>
      </w:divBdr>
    </w:div>
    <w:div w:id="1131291472">
      <w:bodyDiv w:val="1"/>
      <w:marLeft w:val="0"/>
      <w:marRight w:val="0"/>
      <w:marTop w:val="0"/>
      <w:marBottom w:val="0"/>
      <w:divBdr>
        <w:top w:val="none" w:sz="0" w:space="0" w:color="auto"/>
        <w:left w:val="none" w:sz="0" w:space="0" w:color="auto"/>
        <w:bottom w:val="none" w:sz="0" w:space="0" w:color="auto"/>
        <w:right w:val="none" w:sz="0" w:space="0" w:color="auto"/>
      </w:divBdr>
    </w:div>
    <w:div w:id="1131360999">
      <w:bodyDiv w:val="1"/>
      <w:marLeft w:val="0"/>
      <w:marRight w:val="0"/>
      <w:marTop w:val="0"/>
      <w:marBottom w:val="0"/>
      <w:divBdr>
        <w:top w:val="none" w:sz="0" w:space="0" w:color="auto"/>
        <w:left w:val="none" w:sz="0" w:space="0" w:color="auto"/>
        <w:bottom w:val="none" w:sz="0" w:space="0" w:color="auto"/>
        <w:right w:val="none" w:sz="0" w:space="0" w:color="auto"/>
      </w:divBdr>
    </w:div>
    <w:div w:id="1131510305">
      <w:bodyDiv w:val="1"/>
      <w:marLeft w:val="0"/>
      <w:marRight w:val="0"/>
      <w:marTop w:val="0"/>
      <w:marBottom w:val="0"/>
      <w:divBdr>
        <w:top w:val="none" w:sz="0" w:space="0" w:color="auto"/>
        <w:left w:val="none" w:sz="0" w:space="0" w:color="auto"/>
        <w:bottom w:val="none" w:sz="0" w:space="0" w:color="auto"/>
        <w:right w:val="none" w:sz="0" w:space="0" w:color="auto"/>
      </w:divBdr>
    </w:div>
    <w:div w:id="1132672946">
      <w:bodyDiv w:val="1"/>
      <w:marLeft w:val="0"/>
      <w:marRight w:val="0"/>
      <w:marTop w:val="0"/>
      <w:marBottom w:val="0"/>
      <w:divBdr>
        <w:top w:val="none" w:sz="0" w:space="0" w:color="auto"/>
        <w:left w:val="none" w:sz="0" w:space="0" w:color="auto"/>
        <w:bottom w:val="none" w:sz="0" w:space="0" w:color="auto"/>
        <w:right w:val="none" w:sz="0" w:space="0" w:color="auto"/>
      </w:divBdr>
    </w:div>
    <w:div w:id="1132820348">
      <w:bodyDiv w:val="1"/>
      <w:marLeft w:val="0"/>
      <w:marRight w:val="0"/>
      <w:marTop w:val="0"/>
      <w:marBottom w:val="0"/>
      <w:divBdr>
        <w:top w:val="none" w:sz="0" w:space="0" w:color="auto"/>
        <w:left w:val="none" w:sz="0" w:space="0" w:color="auto"/>
        <w:bottom w:val="none" w:sz="0" w:space="0" w:color="auto"/>
        <w:right w:val="none" w:sz="0" w:space="0" w:color="auto"/>
      </w:divBdr>
    </w:div>
    <w:div w:id="1134564885">
      <w:bodyDiv w:val="1"/>
      <w:marLeft w:val="0"/>
      <w:marRight w:val="0"/>
      <w:marTop w:val="0"/>
      <w:marBottom w:val="0"/>
      <w:divBdr>
        <w:top w:val="none" w:sz="0" w:space="0" w:color="auto"/>
        <w:left w:val="none" w:sz="0" w:space="0" w:color="auto"/>
        <w:bottom w:val="none" w:sz="0" w:space="0" w:color="auto"/>
        <w:right w:val="none" w:sz="0" w:space="0" w:color="auto"/>
      </w:divBdr>
    </w:div>
    <w:div w:id="1134907870">
      <w:bodyDiv w:val="1"/>
      <w:marLeft w:val="0"/>
      <w:marRight w:val="0"/>
      <w:marTop w:val="0"/>
      <w:marBottom w:val="0"/>
      <w:divBdr>
        <w:top w:val="none" w:sz="0" w:space="0" w:color="auto"/>
        <w:left w:val="none" w:sz="0" w:space="0" w:color="auto"/>
        <w:bottom w:val="none" w:sz="0" w:space="0" w:color="auto"/>
        <w:right w:val="none" w:sz="0" w:space="0" w:color="auto"/>
      </w:divBdr>
    </w:div>
    <w:div w:id="1136948893">
      <w:bodyDiv w:val="1"/>
      <w:marLeft w:val="0"/>
      <w:marRight w:val="0"/>
      <w:marTop w:val="0"/>
      <w:marBottom w:val="0"/>
      <w:divBdr>
        <w:top w:val="none" w:sz="0" w:space="0" w:color="auto"/>
        <w:left w:val="none" w:sz="0" w:space="0" w:color="auto"/>
        <w:bottom w:val="none" w:sz="0" w:space="0" w:color="auto"/>
        <w:right w:val="none" w:sz="0" w:space="0" w:color="auto"/>
      </w:divBdr>
    </w:div>
    <w:div w:id="1136950259">
      <w:bodyDiv w:val="1"/>
      <w:marLeft w:val="0"/>
      <w:marRight w:val="0"/>
      <w:marTop w:val="0"/>
      <w:marBottom w:val="0"/>
      <w:divBdr>
        <w:top w:val="none" w:sz="0" w:space="0" w:color="auto"/>
        <w:left w:val="none" w:sz="0" w:space="0" w:color="auto"/>
        <w:bottom w:val="none" w:sz="0" w:space="0" w:color="auto"/>
        <w:right w:val="none" w:sz="0" w:space="0" w:color="auto"/>
      </w:divBdr>
    </w:div>
    <w:div w:id="1137141776">
      <w:bodyDiv w:val="1"/>
      <w:marLeft w:val="0"/>
      <w:marRight w:val="0"/>
      <w:marTop w:val="0"/>
      <w:marBottom w:val="0"/>
      <w:divBdr>
        <w:top w:val="none" w:sz="0" w:space="0" w:color="auto"/>
        <w:left w:val="none" w:sz="0" w:space="0" w:color="auto"/>
        <w:bottom w:val="none" w:sz="0" w:space="0" w:color="auto"/>
        <w:right w:val="none" w:sz="0" w:space="0" w:color="auto"/>
      </w:divBdr>
    </w:div>
    <w:div w:id="1137336009">
      <w:bodyDiv w:val="1"/>
      <w:marLeft w:val="0"/>
      <w:marRight w:val="0"/>
      <w:marTop w:val="0"/>
      <w:marBottom w:val="0"/>
      <w:divBdr>
        <w:top w:val="none" w:sz="0" w:space="0" w:color="auto"/>
        <w:left w:val="none" w:sz="0" w:space="0" w:color="auto"/>
        <w:bottom w:val="none" w:sz="0" w:space="0" w:color="auto"/>
        <w:right w:val="none" w:sz="0" w:space="0" w:color="auto"/>
      </w:divBdr>
    </w:div>
    <w:div w:id="1137532871">
      <w:bodyDiv w:val="1"/>
      <w:marLeft w:val="0"/>
      <w:marRight w:val="0"/>
      <w:marTop w:val="0"/>
      <w:marBottom w:val="0"/>
      <w:divBdr>
        <w:top w:val="none" w:sz="0" w:space="0" w:color="auto"/>
        <w:left w:val="none" w:sz="0" w:space="0" w:color="auto"/>
        <w:bottom w:val="none" w:sz="0" w:space="0" w:color="auto"/>
        <w:right w:val="none" w:sz="0" w:space="0" w:color="auto"/>
      </w:divBdr>
    </w:div>
    <w:div w:id="1139300900">
      <w:bodyDiv w:val="1"/>
      <w:marLeft w:val="0"/>
      <w:marRight w:val="0"/>
      <w:marTop w:val="0"/>
      <w:marBottom w:val="0"/>
      <w:divBdr>
        <w:top w:val="none" w:sz="0" w:space="0" w:color="auto"/>
        <w:left w:val="none" w:sz="0" w:space="0" w:color="auto"/>
        <w:bottom w:val="none" w:sz="0" w:space="0" w:color="auto"/>
        <w:right w:val="none" w:sz="0" w:space="0" w:color="auto"/>
      </w:divBdr>
    </w:div>
    <w:div w:id="1139806639">
      <w:bodyDiv w:val="1"/>
      <w:marLeft w:val="0"/>
      <w:marRight w:val="0"/>
      <w:marTop w:val="0"/>
      <w:marBottom w:val="0"/>
      <w:divBdr>
        <w:top w:val="none" w:sz="0" w:space="0" w:color="auto"/>
        <w:left w:val="none" w:sz="0" w:space="0" w:color="auto"/>
        <w:bottom w:val="none" w:sz="0" w:space="0" w:color="auto"/>
        <w:right w:val="none" w:sz="0" w:space="0" w:color="auto"/>
      </w:divBdr>
    </w:div>
    <w:div w:id="1141575812">
      <w:bodyDiv w:val="1"/>
      <w:marLeft w:val="0"/>
      <w:marRight w:val="0"/>
      <w:marTop w:val="0"/>
      <w:marBottom w:val="0"/>
      <w:divBdr>
        <w:top w:val="none" w:sz="0" w:space="0" w:color="auto"/>
        <w:left w:val="none" w:sz="0" w:space="0" w:color="auto"/>
        <w:bottom w:val="none" w:sz="0" w:space="0" w:color="auto"/>
        <w:right w:val="none" w:sz="0" w:space="0" w:color="auto"/>
      </w:divBdr>
    </w:div>
    <w:div w:id="1142498690">
      <w:bodyDiv w:val="1"/>
      <w:marLeft w:val="0"/>
      <w:marRight w:val="0"/>
      <w:marTop w:val="0"/>
      <w:marBottom w:val="0"/>
      <w:divBdr>
        <w:top w:val="none" w:sz="0" w:space="0" w:color="auto"/>
        <w:left w:val="none" w:sz="0" w:space="0" w:color="auto"/>
        <w:bottom w:val="none" w:sz="0" w:space="0" w:color="auto"/>
        <w:right w:val="none" w:sz="0" w:space="0" w:color="auto"/>
      </w:divBdr>
    </w:div>
    <w:div w:id="1142505603">
      <w:bodyDiv w:val="1"/>
      <w:marLeft w:val="0"/>
      <w:marRight w:val="0"/>
      <w:marTop w:val="0"/>
      <w:marBottom w:val="0"/>
      <w:divBdr>
        <w:top w:val="none" w:sz="0" w:space="0" w:color="auto"/>
        <w:left w:val="none" w:sz="0" w:space="0" w:color="auto"/>
        <w:bottom w:val="none" w:sz="0" w:space="0" w:color="auto"/>
        <w:right w:val="none" w:sz="0" w:space="0" w:color="auto"/>
      </w:divBdr>
    </w:div>
    <w:div w:id="1143690533">
      <w:bodyDiv w:val="1"/>
      <w:marLeft w:val="0"/>
      <w:marRight w:val="0"/>
      <w:marTop w:val="0"/>
      <w:marBottom w:val="0"/>
      <w:divBdr>
        <w:top w:val="none" w:sz="0" w:space="0" w:color="auto"/>
        <w:left w:val="none" w:sz="0" w:space="0" w:color="auto"/>
        <w:bottom w:val="none" w:sz="0" w:space="0" w:color="auto"/>
        <w:right w:val="none" w:sz="0" w:space="0" w:color="auto"/>
      </w:divBdr>
    </w:div>
    <w:div w:id="1143960430">
      <w:bodyDiv w:val="1"/>
      <w:marLeft w:val="0"/>
      <w:marRight w:val="0"/>
      <w:marTop w:val="0"/>
      <w:marBottom w:val="0"/>
      <w:divBdr>
        <w:top w:val="none" w:sz="0" w:space="0" w:color="auto"/>
        <w:left w:val="none" w:sz="0" w:space="0" w:color="auto"/>
        <w:bottom w:val="none" w:sz="0" w:space="0" w:color="auto"/>
        <w:right w:val="none" w:sz="0" w:space="0" w:color="auto"/>
      </w:divBdr>
    </w:div>
    <w:div w:id="1144196518">
      <w:bodyDiv w:val="1"/>
      <w:marLeft w:val="0"/>
      <w:marRight w:val="0"/>
      <w:marTop w:val="0"/>
      <w:marBottom w:val="0"/>
      <w:divBdr>
        <w:top w:val="none" w:sz="0" w:space="0" w:color="auto"/>
        <w:left w:val="none" w:sz="0" w:space="0" w:color="auto"/>
        <w:bottom w:val="none" w:sz="0" w:space="0" w:color="auto"/>
        <w:right w:val="none" w:sz="0" w:space="0" w:color="auto"/>
      </w:divBdr>
    </w:div>
    <w:div w:id="1144467050">
      <w:bodyDiv w:val="1"/>
      <w:marLeft w:val="0"/>
      <w:marRight w:val="0"/>
      <w:marTop w:val="0"/>
      <w:marBottom w:val="0"/>
      <w:divBdr>
        <w:top w:val="none" w:sz="0" w:space="0" w:color="auto"/>
        <w:left w:val="none" w:sz="0" w:space="0" w:color="auto"/>
        <w:bottom w:val="none" w:sz="0" w:space="0" w:color="auto"/>
        <w:right w:val="none" w:sz="0" w:space="0" w:color="auto"/>
      </w:divBdr>
    </w:div>
    <w:div w:id="1144468658">
      <w:bodyDiv w:val="1"/>
      <w:marLeft w:val="0"/>
      <w:marRight w:val="0"/>
      <w:marTop w:val="0"/>
      <w:marBottom w:val="0"/>
      <w:divBdr>
        <w:top w:val="none" w:sz="0" w:space="0" w:color="auto"/>
        <w:left w:val="none" w:sz="0" w:space="0" w:color="auto"/>
        <w:bottom w:val="none" w:sz="0" w:space="0" w:color="auto"/>
        <w:right w:val="none" w:sz="0" w:space="0" w:color="auto"/>
      </w:divBdr>
    </w:div>
    <w:div w:id="1144616067">
      <w:bodyDiv w:val="1"/>
      <w:marLeft w:val="0"/>
      <w:marRight w:val="0"/>
      <w:marTop w:val="0"/>
      <w:marBottom w:val="0"/>
      <w:divBdr>
        <w:top w:val="none" w:sz="0" w:space="0" w:color="auto"/>
        <w:left w:val="none" w:sz="0" w:space="0" w:color="auto"/>
        <w:bottom w:val="none" w:sz="0" w:space="0" w:color="auto"/>
        <w:right w:val="none" w:sz="0" w:space="0" w:color="auto"/>
      </w:divBdr>
    </w:div>
    <w:div w:id="1144926049">
      <w:bodyDiv w:val="1"/>
      <w:marLeft w:val="0"/>
      <w:marRight w:val="0"/>
      <w:marTop w:val="0"/>
      <w:marBottom w:val="0"/>
      <w:divBdr>
        <w:top w:val="none" w:sz="0" w:space="0" w:color="auto"/>
        <w:left w:val="none" w:sz="0" w:space="0" w:color="auto"/>
        <w:bottom w:val="none" w:sz="0" w:space="0" w:color="auto"/>
        <w:right w:val="none" w:sz="0" w:space="0" w:color="auto"/>
      </w:divBdr>
    </w:div>
    <w:div w:id="1145465010">
      <w:bodyDiv w:val="1"/>
      <w:marLeft w:val="0"/>
      <w:marRight w:val="0"/>
      <w:marTop w:val="0"/>
      <w:marBottom w:val="0"/>
      <w:divBdr>
        <w:top w:val="none" w:sz="0" w:space="0" w:color="auto"/>
        <w:left w:val="none" w:sz="0" w:space="0" w:color="auto"/>
        <w:bottom w:val="none" w:sz="0" w:space="0" w:color="auto"/>
        <w:right w:val="none" w:sz="0" w:space="0" w:color="auto"/>
      </w:divBdr>
    </w:div>
    <w:div w:id="1146707883">
      <w:bodyDiv w:val="1"/>
      <w:marLeft w:val="0"/>
      <w:marRight w:val="0"/>
      <w:marTop w:val="0"/>
      <w:marBottom w:val="0"/>
      <w:divBdr>
        <w:top w:val="none" w:sz="0" w:space="0" w:color="auto"/>
        <w:left w:val="none" w:sz="0" w:space="0" w:color="auto"/>
        <w:bottom w:val="none" w:sz="0" w:space="0" w:color="auto"/>
        <w:right w:val="none" w:sz="0" w:space="0" w:color="auto"/>
      </w:divBdr>
    </w:div>
    <w:div w:id="1147042303">
      <w:bodyDiv w:val="1"/>
      <w:marLeft w:val="0"/>
      <w:marRight w:val="0"/>
      <w:marTop w:val="0"/>
      <w:marBottom w:val="0"/>
      <w:divBdr>
        <w:top w:val="none" w:sz="0" w:space="0" w:color="auto"/>
        <w:left w:val="none" w:sz="0" w:space="0" w:color="auto"/>
        <w:bottom w:val="none" w:sz="0" w:space="0" w:color="auto"/>
        <w:right w:val="none" w:sz="0" w:space="0" w:color="auto"/>
      </w:divBdr>
    </w:div>
    <w:div w:id="1147547711">
      <w:bodyDiv w:val="1"/>
      <w:marLeft w:val="0"/>
      <w:marRight w:val="0"/>
      <w:marTop w:val="0"/>
      <w:marBottom w:val="0"/>
      <w:divBdr>
        <w:top w:val="none" w:sz="0" w:space="0" w:color="auto"/>
        <w:left w:val="none" w:sz="0" w:space="0" w:color="auto"/>
        <w:bottom w:val="none" w:sz="0" w:space="0" w:color="auto"/>
        <w:right w:val="none" w:sz="0" w:space="0" w:color="auto"/>
      </w:divBdr>
    </w:div>
    <w:div w:id="1147549631">
      <w:bodyDiv w:val="1"/>
      <w:marLeft w:val="0"/>
      <w:marRight w:val="0"/>
      <w:marTop w:val="0"/>
      <w:marBottom w:val="0"/>
      <w:divBdr>
        <w:top w:val="none" w:sz="0" w:space="0" w:color="auto"/>
        <w:left w:val="none" w:sz="0" w:space="0" w:color="auto"/>
        <w:bottom w:val="none" w:sz="0" w:space="0" w:color="auto"/>
        <w:right w:val="none" w:sz="0" w:space="0" w:color="auto"/>
      </w:divBdr>
    </w:div>
    <w:div w:id="1148941847">
      <w:bodyDiv w:val="1"/>
      <w:marLeft w:val="0"/>
      <w:marRight w:val="0"/>
      <w:marTop w:val="0"/>
      <w:marBottom w:val="0"/>
      <w:divBdr>
        <w:top w:val="none" w:sz="0" w:space="0" w:color="auto"/>
        <w:left w:val="none" w:sz="0" w:space="0" w:color="auto"/>
        <w:bottom w:val="none" w:sz="0" w:space="0" w:color="auto"/>
        <w:right w:val="none" w:sz="0" w:space="0" w:color="auto"/>
      </w:divBdr>
    </w:div>
    <w:div w:id="1149135163">
      <w:bodyDiv w:val="1"/>
      <w:marLeft w:val="0"/>
      <w:marRight w:val="0"/>
      <w:marTop w:val="0"/>
      <w:marBottom w:val="0"/>
      <w:divBdr>
        <w:top w:val="none" w:sz="0" w:space="0" w:color="auto"/>
        <w:left w:val="none" w:sz="0" w:space="0" w:color="auto"/>
        <w:bottom w:val="none" w:sz="0" w:space="0" w:color="auto"/>
        <w:right w:val="none" w:sz="0" w:space="0" w:color="auto"/>
      </w:divBdr>
    </w:div>
    <w:div w:id="1149441091">
      <w:bodyDiv w:val="1"/>
      <w:marLeft w:val="0"/>
      <w:marRight w:val="0"/>
      <w:marTop w:val="0"/>
      <w:marBottom w:val="0"/>
      <w:divBdr>
        <w:top w:val="none" w:sz="0" w:space="0" w:color="auto"/>
        <w:left w:val="none" w:sz="0" w:space="0" w:color="auto"/>
        <w:bottom w:val="none" w:sz="0" w:space="0" w:color="auto"/>
        <w:right w:val="none" w:sz="0" w:space="0" w:color="auto"/>
      </w:divBdr>
    </w:div>
    <w:div w:id="1149592821">
      <w:bodyDiv w:val="1"/>
      <w:marLeft w:val="0"/>
      <w:marRight w:val="0"/>
      <w:marTop w:val="0"/>
      <w:marBottom w:val="0"/>
      <w:divBdr>
        <w:top w:val="none" w:sz="0" w:space="0" w:color="auto"/>
        <w:left w:val="none" w:sz="0" w:space="0" w:color="auto"/>
        <w:bottom w:val="none" w:sz="0" w:space="0" w:color="auto"/>
        <w:right w:val="none" w:sz="0" w:space="0" w:color="auto"/>
      </w:divBdr>
    </w:div>
    <w:div w:id="1150440352">
      <w:bodyDiv w:val="1"/>
      <w:marLeft w:val="0"/>
      <w:marRight w:val="0"/>
      <w:marTop w:val="0"/>
      <w:marBottom w:val="0"/>
      <w:divBdr>
        <w:top w:val="none" w:sz="0" w:space="0" w:color="auto"/>
        <w:left w:val="none" w:sz="0" w:space="0" w:color="auto"/>
        <w:bottom w:val="none" w:sz="0" w:space="0" w:color="auto"/>
        <w:right w:val="none" w:sz="0" w:space="0" w:color="auto"/>
      </w:divBdr>
    </w:div>
    <w:div w:id="1151754709">
      <w:bodyDiv w:val="1"/>
      <w:marLeft w:val="0"/>
      <w:marRight w:val="0"/>
      <w:marTop w:val="0"/>
      <w:marBottom w:val="0"/>
      <w:divBdr>
        <w:top w:val="none" w:sz="0" w:space="0" w:color="auto"/>
        <w:left w:val="none" w:sz="0" w:space="0" w:color="auto"/>
        <w:bottom w:val="none" w:sz="0" w:space="0" w:color="auto"/>
        <w:right w:val="none" w:sz="0" w:space="0" w:color="auto"/>
      </w:divBdr>
    </w:div>
    <w:div w:id="1154638168">
      <w:bodyDiv w:val="1"/>
      <w:marLeft w:val="0"/>
      <w:marRight w:val="0"/>
      <w:marTop w:val="0"/>
      <w:marBottom w:val="0"/>
      <w:divBdr>
        <w:top w:val="none" w:sz="0" w:space="0" w:color="auto"/>
        <w:left w:val="none" w:sz="0" w:space="0" w:color="auto"/>
        <w:bottom w:val="none" w:sz="0" w:space="0" w:color="auto"/>
        <w:right w:val="none" w:sz="0" w:space="0" w:color="auto"/>
      </w:divBdr>
    </w:div>
    <w:div w:id="1154835820">
      <w:bodyDiv w:val="1"/>
      <w:marLeft w:val="0"/>
      <w:marRight w:val="0"/>
      <w:marTop w:val="0"/>
      <w:marBottom w:val="0"/>
      <w:divBdr>
        <w:top w:val="none" w:sz="0" w:space="0" w:color="auto"/>
        <w:left w:val="none" w:sz="0" w:space="0" w:color="auto"/>
        <w:bottom w:val="none" w:sz="0" w:space="0" w:color="auto"/>
        <w:right w:val="none" w:sz="0" w:space="0" w:color="auto"/>
      </w:divBdr>
    </w:div>
    <w:div w:id="1156608571">
      <w:bodyDiv w:val="1"/>
      <w:marLeft w:val="0"/>
      <w:marRight w:val="0"/>
      <w:marTop w:val="0"/>
      <w:marBottom w:val="0"/>
      <w:divBdr>
        <w:top w:val="none" w:sz="0" w:space="0" w:color="auto"/>
        <w:left w:val="none" w:sz="0" w:space="0" w:color="auto"/>
        <w:bottom w:val="none" w:sz="0" w:space="0" w:color="auto"/>
        <w:right w:val="none" w:sz="0" w:space="0" w:color="auto"/>
      </w:divBdr>
    </w:div>
    <w:div w:id="1157264169">
      <w:bodyDiv w:val="1"/>
      <w:marLeft w:val="0"/>
      <w:marRight w:val="0"/>
      <w:marTop w:val="0"/>
      <w:marBottom w:val="0"/>
      <w:divBdr>
        <w:top w:val="none" w:sz="0" w:space="0" w:color="auto"/>
        <w:left w:val="none" w:sz="0" w:space="0" w:color="auto"/>
        <w:bottom w:val="none" w:sz="0" w:space="0" w:color="auto"/>
        <w:right w:val="none" w:sz="0" w:space="0" w:color="auto"/>
      </w:divBdr>
    </w:div>
    <w:div w:id="1159614221">
      <w:bodyDiv w:val="1"/>
      <w:marLeft w:val="0"/>
      <w:marRight w:val="0"/>
      <w:marTop w:val="0"/>
      <w:marBottom w:val="0"/>
      <w:divBdr>
        <w:top w:val="none" w:sz="0" w:space="0" w:color="auto"/>
        <w:left w:val="none" w:sz="0" w:space="0" w:color="auto"/>
        <w:bottom w:val="none" w:sz="0" w:space="0" w:color="auto"/>
        <w:right w:val="none" w:sz="0" w:space="0" w:color="auto"/>
      </w:divBdr>
    </w:div>
    <w:div w:id="1159998953">
      <w:bodyDiv w:val="1"/>
      <w:marLeft w:val="0"/>
      <w:marRight w:val="0"/>
      <w:marTop w:val="0"/>
      <w:marBottom w:val="0"/>
      <w:divBdr>
        <w:top w:val="none" w:sz="0" w:space="0" w:color="auto"/>
        <w:left w:val="none" w:sz="0" w:space="0" w:color="auto"/>
        <w:bottom w:val="none" w:sz="0" w:space="0" w:color="auto"/>
        <w:right w:val="none" w:sz="0" w:space="0" w:color="auto"/>
      </w:divBdr>
    </w:div>
    <w:div w:id="1160079771">
      <w:bodyDiv w:val="1"/>
      <w:marLeft w:val="0"/>
      <w:marRight w:val="0"/>
      <w:marTop w:val="0"/>
      <w:marBottom w:val="0"/>
      <w:divBdr>
        <w:top w:val="none" w:sz="0" w:space="0" w:color="auto"/>
        <w:left w:val="none" w:sz="0" w:space="0" w:color="auto"/>
        <w:bottom w:val="none" w:sz="0" w:space="0" w:color="auto"/>
        <w:right w:val="none" w:sz="0" w:space="0" w:color="auto"/>
      </w:divBdr>
    </w:div>
    <w:div w:id="1160735930">
      <w:bodyDiv w:val="1"/>
      <w:marLeft w:val="0"/>
      <w:marRight w:val="0"/>
      <w:marTop w:val="0"/>
      <w:marBottom w:val="0"/>
      <w:divBdr>
        <w:top w:val="none" w:sz="0" w:space="0" w:color="auto"/>
        <w:left w:val="none" w:sz="0" w:space="0" w:color="auto"/>
        <w:bottom w:val="none" w:sz="0" w:space="0" w:color="auto"/>
        <w:right w:val="none" w:sz="0" w:space="0" w:color="auto"/>
      </w:divBdr>
    </w:div>
    <w:div w:id="1161434535">
      <w:bodyDiv w:val="1"/>
      <w:marLeft w:val="0"/>
      <w:marRight w:val="0"/>
      <w:marTop w:val="0"/>
      <w:marBottom w:val="0"/>
      <w:divBdr>
        <w:top w:val="none" w:sz="0" w:space="0" w:color="auto"/>
        <w:left w:val="none" w:sz="0" w:space="0" w:color="auto"/>
        <w:bottom w:val="none" w:sz="0" w:space="0" w:color="auto"/>
        <w:right w:val="none" w:sz="0" w:space="0" w:color="auto"/>
      </w:divBdr>
    </w:div>
    <w:div w:id="1162546755">
      <w:bodyDiv w:val="1"/>
      <w:marLeft w:val="0"/>
      <w:marRight w:val="0"/>
      <w:marTop w:val="0"/>
      <w:marBottom w:val="0"/>
      <w:divBdr>
        <w:top w:val="none" w:sz="0" w:space="0" w:color="auto"/>
        <w:left w:val="none" w:sz="0" w:space="0" w:color="auto"/>
        <w:bottom w:val="none" w:sz="0" w:space="0" w:color="auto"/>
        <w:right w:val="none" w:sz="0" w:space="0" w:color="auto"/>
      </w:divBdr>
    </w:div>
    <w:div w:id="1163162035">
      <w:bodyDiv w:val="1"/>
      <w:marLeft w:val="0"/>
      <w:marRight w:val="0"/>
      <w:marTop w:val="0"/>
      <w:marBottom w:val="0"/>
      <w:divBdr>
        <w:top w:val="none" w:sz="0" w:space="0" w:color="auto"/>
        <w:left w:val="none" w:sz="0" w:space="0" w:color="auto"/>
        <w:bottom w:val="none" w:sz="0" w:space="0" w:color="auto"/>
        <w:right w:val="none" w:sz="0" w:space="0" w:color="auto"/>
      </w:divBdr>
    </w:div>
    <w:div w:id="1163358239">
      <w:bodyDiv w:val="1"/>
      <w:marLeft w:val="0"/>
      <w:marRight w:val="0"/>
      <w:marTop w:val="0"/>
      <w:marBottom w:val="0"/>
      <w:divBdr>
        <w:top w:val="none" w:sz="0" w:space="0" w:color="auto"/>
        <w:left w:val="none" w:sz="0" w:space="0" w:color="auto"/>
        <w:bottom w:val="none" w:sz="0" w:space="0" w:color="auto"/>
        <w:right w:val="none" w:sz="0" w:space="0" w:color="auto"/>
      </w:divBdr>
    </w:div>
    <w:div w:id="1163663158">
      <w:bodyDiv w:val="1"/>
      <w:marLeft w:val="0"/>
      <w:marRight w:val="0"/>
      <w:marTop w:val="0"/>
      <w:marBottom w:val="0"/>
      <w:divBdr>
        <w:top w:val="none" w:sz="0" w:space="0" w:color="auto"/>
        <w:left w:val="none" w:sz="0" w:space="0" w:color="auto"/>
        <w:bottom w:val="none" w:sz="0" w:space="0" w:color="auto"/>
        <w:right w:val="none" w:sz="0" w:space="0" w:color="auto"/>
      </w:divBdr>
    </w:div>
    <w:div w:id="1163741095">
      <w:bodyDiv w:val="1"/>
      <w:marLeft w:val="0"/>
      <w:marRight w:val="0"/>
      <w:marTop w:val="0"/>
      <w:marBottom w:val="0"/>
      <w:divBdr>
        <w:top w:val="none" w:sz="0" w:space="0" w:color="auto"/>
        <w:left w:val="none" w:sz="0" w:space="0" w:color="auto"/>
        <w:bottom w:val="none" w:sz="0" w:space="0" w:color="auto"/>
        <w:right w:val="none" w:sz="0" w:space="0" w:color="auto"/>
      </w:divBdr>
    </w:div>
    <w:div w:id="1165125534">
      <w:bodyDiv w:val="1"/>
      <w:marLeft w:val="0"/>
      <w:marRight w:val="0"/>
      <w:marTop w:val="0"/>
      <w:marBottom w:val="0"/>
      <w:divBdr>
        <w:top w:val="none" w:sz="0" w:space="0" w:color="auto"/>
        <w:left w:val="none" w:sz="0" w:space="0" w:color="auto"/>
        <w:bottom w:val="none" w:sz="0" w:space="0" w:color="auto"/>
        <w:right w:val="none" w:sz="0" w:space="0" w:color="auto"/>
      </w:divBdr>
    </w:div>
    <w:div w:id="1165245483">
      <w:bodyDiv w:val="1"/>
      <w:marLeft w:val="0"/>
      <w:marRight w:val="0"/>
      <w:marTop w:val="0"/>
      <w:marBottom w:val="0"/>
      <w:divBdr>
        <w:top w:val="none" w:sz="0" w:space="0" w:color="auto"/>
        <w:left w:val="none" w:sz="0" w:space="0" w:color="auto"/>
        <w:bottom w:val="none" w:sz="0" w:space="0" w:color="auto"/>
        <w:right w:val="none" w:sz="0" w:space="0" w:color="auto"/>
      </w:divBdr>
    </w:div>
    <w:div w:id="1166163529">
      <w:bodyDiv w:val="1"/>
      <w:marLeft w:val="0"/>
      <w:marRight w:val="0"/>
      <w:marTop w:val="0"/>
      <w:marBottom w:val="0"/>
      <w:divBdr>
        <w:top w:val="none" w:sz="0" w:space="0" w:color="auto"/>
        <w:left w:val="none" w:sz="0" w:space="0" w:color="auto"/>
        <w:bottom w:val="none" w:sz="0" w:space="0" w:color="auto"/>
        <w:right w:val="none" w:sz="0" w:space="0" w:color="auto"/>
      </w:divBdr>
    </w:div>
    <w:div w:id="1166752703">
      <w:bodyDiv w:val="1"/>
      <w:marLeft w:val="0"/>
      <w:marRight w:val="0"/>
      <w:marTop w:val="0"/>
      <w:marBottom w:val="0"/>
      <w:divBdr>
        <w:top w:val="none" w:sz="0" w:space="0" w:color="auto"/>
        <w:left w:val="none" w:sz="0" w:space="0" w:color="auto"/>
        <w:bottom w:val="none" w:sz="0" w:space="0" w:color="auto"/>
        <w:right w:val="none" w:sz="0" w:space="0" w:color="auto"/>
      </w:divBdr>
    </w:div>
    <w:div w:id="1167331991">
      <w:bodyDiv w:val="1"/>
      <w:marLeft w:val="0"/>
      <w:marRight w:val="0"/>
      <w:marTop w:val="0"/>
      <w:marBottom w:val="0"/>
      <w:divBdr>
        <w:top w:val="none" w:sz="0" w:space="0" w:color="auto"/>
        <w:left w:val="none" w:sz="0" w:space="0" w:color="auto"/>
        <w:bottom w:val="none" w:sz="0" w:space="0" w:color="auto"/>
        <w:right w:val="none" w:sz="0" w:space="0" w:color="auto"/>
      </w:divBdr>
    </w:div>
    <w:div w:id="1168206391">
      <w:bodyDiv w:val="1"/>
      <w:marLeft w:val="0"/>
      <w:marRight w:val="0"/>
      <w:marTop w:val="0"/>
      <w:marBottom w:val="0"/>
      <w:divBdr>
        <w:top w:val="none" w:sz="0" w:space="0" w:color="auto"/>
        <w:left w:val="none" w:sz="0" w:space="0" w:color="auto"/>
        <w:bottom w:val="none" w:sz="0" w:space="0" w:color="auto"/>
        <w:right w:val="none" w:sz="0" w:space="0" w:color="auto"/>
      </w:divBdr>
    </w:div>
    <w:div w:id="1168473751">
      <w:bodyDiv w:val="1"/>
      <w:marLeft w:val="0"/>
      <w:marRight w:val="0"/>
      <w:marTop w:val="0"/>
      <w:marBottom w:val="0"/>
      <w:divBdr>
        <w:top w:val="none" w:sz="0" w:space="0" w:color="auto"/>
        <w:left w:val="none" w:sz="0" w:space="0" w:color="auto"/>
        <w:bottom w:val="none" w:sz="0" w:space="0" w:color="auto"/>
        <w:right w:val="none" w:sz="0" w:space="0" w:color="auto"/>
      </w:divBdr>
    </w:div>
    <w:div w:id="1169368589">
      <w:bodyDiv w:val="1"/>
      <w:marLeft w:val="0"/>
      <w:marRight w:val="0"/>
      <w:marTop w:val="0"/>
      <w:marBottom w:val="0"/>
      <w:divBdr>
        <w:top w:val="none" w:sz="0" w:space="0" w:color="auto"/>
        <w:left w:val="none" w:sz="0" w:space="0" w:color="auto"/>
        <w:bottom w:val="none" w:sz="0" w:space="0" w:color="auto"/>
        <w:right w:val="none" w:sz="0" w:space="0" w:color="auto"/>
      </w:divBdr>
    </w:div>
    <w:div w:id="1169980782">
      <w:bodyDiv w:val="1"/>
      <w:marLeft w:val="0"/>
      <w:marRight w:val="0"/>
      <w:marTop w:val="0"/>
      <w:marBottom w:val="0"/>
      <w:divBdr>
        <w:top w:val="none" w:sz="0" w:space="0" w:color="auto"/>
        <w:left w:val="none" w:sz="0" w:space="0" w:color="auto"/>
        <w:bottom w:val="none" w:sz="0" w:space="0" w:color="auto"/>
        <w:right w:val="none" w:sz="0" w:space="0" w:color="auto"/>
      </w:divBdr>
    </w:div>
    <w:div w:id="1170288736">
      <w:bodyDiv w:val="1"/>
      <w:marLeft w:val="0"/>
      <w:marRight w:val="0"/>
      <w:marTop w:val="0"/>
      <w:marBottom w:val="0"/>
      <w:divBdr>
        <w:top w:val="none" w:sz="0" w:space="0" w:color="auto"/>
        <w:left w:val="none" w:sz="0" w:space="0" w:color="auto"/>
        <w:bottom w:val="none" w:sz="0" w:space="0" w:color="auto"/>
        <w:right w:val="none" w:sz="0" w:space="0" w:color="auto"/>
      </w:divBdr>
    </w:div>
    <w:div w:id="1170827202">
      <w:bodyDiv w:val="1"/>
      <w:marLeft w:val="0"/>
      <w:marRight w:val="0"/>
      <w:marTop w:val="0"/>
      <w:marBottom w:val="0"/>
      <w:divBdr>
        <w:top w:val="none" w:sz="0" w:space="0" w:color="auto"/>
        <w:left w:val="none" w:sz="0" w:space="0" w:color="auto"/>
        <w:bottom w:val="none" w:sz="0" w:space="0" w:color="auto"/>
        <w:right w:val="none" w:sz="0" w:space="0" w:color="auto"/>
      </w:divBdr>
    </w:div>
    <w:div w:id="1172330172">
      <w:bodyDiv w:val="1"/>
      <w:marLeft w:val="0"/>
      <w:marRight w:val="0"/>
      <w:marTop w:val="0"/>
      <w:marBottom w:val="0"/>
      <w:divBdr>
        <w:top w:val="none" w:sz="0" w:space="0" w:color="auto"/>
        <w:left w:val="none" w:sz="0" w:space="0" w:color="auto"/>
        <w:bottom w:val="none" w:sz="0" w:space="0" w:color="auto"/>
        <w:right w:val="none" w:sz="0" w:space="0" w:color="auto"/>
      </w:divBdr>
    </w:div>
    <w:div w:id="1172334087">
      <w:bodyDiv w:val="1"/>
      <w:marLeft w:val="0"/>
      <w:marRight w:val="0"/>
      <w:marTop w:val="0"/>
      <w:marBottom w:val="0"/>
      <w:divBdr>
        <w:top w:val="none" w:sz="0" w:space="0" w:color="auto"/>
        <w:left w:val="none" w:sz="0" w:space="0" w:color="auto"/>
        <w:bottom w:val="none" w:sz="0" w:space="0" w:color="auto"/>
        <w:right w:val="none" w:sz="0" w:space="0" w:color="auto"/>
      </w:divBdr>
    </w:div>
    <w:div w:id="1172448900">
      <w:bodyDiv w:val="1"/>
      <w:marLeft w:val="0"/>
      <w:marRight w:val="0"/>
      <w:marTop w:val="0"/>
      <w:marBottom w:val="0"/>
      <w:divBdr>
        <w:top w:val="none" w:sz="0" w:space="0" w:color="auto"/>
        <w:left w:val="none" w:sz="0" w:space="0" w:color="auto"/>
        <w:bottom w:val="none" w:sz="0" w:space="0" w:color="auto"/>
        <w:right w:val="none" w:sz="0" w:space="0" w:color="auto"/>
      </w:divBdr>
    </w:div>
    <w:div w:id="1173303686">
      <w:bodyDiv w:val="1"/>
      <w:marLeft w:val="0"/>
      <w:marRight w:val="0"/>
      <w:marTop w:val="0"/>
      <w:marBottom w:val="0"/>
      <w:divBdr>
        <w:top w:val="none" w:sz="0" w:space="0" w:color="auto"/>
        <w:left w:val="none" w:sz="0" w:space="0" w:color="auto"/>
        <w:bottom w:val="none" w:sz="0" w:space="0" w:color="auto"/>
        <w:right w:val="none" w:sz="0" w:space="0" w:color="auto"/>
      </w:divBdr>
    </w:div>
    <w:div w:id="1173569291">
      <w:bodyDiv w:val="1"/>
      <w:marLeft w:val="0"/>
      <w:marRight w:val="0"/>
      <w:marTop w:val="0"/>
      <w:marBottom w:val="0"/>
      <w:divBdr>
        <w:top w:val="none" w:sz="0" w:space="0" w:color="auto"/>
        <w:left w:val="none" w:sz="0" w:space="0" w:color="auto"/>
        <w:bottom w:val="none" w:sz="0" w:space="0" w:color="auto"/>
        <w:right w:val="none" w:sz="0" w:space="0" w:color="auto"/>
      </w:divBdr>
    </w:div>
    <w:div w:id="1173884193">
      <w:bodyDiv w:val="1"/>
      <w:marLeft w:val="0"/>
      <w:marRight w:val="0"/>
      <w:marTop w:val="0"/>
      <w:marBottom w:val="0"/>
      <w:divBdr>
        <w:top w:val="none" w:sz="0" w:space="0" w:color="auto"/>
        <w:left w:val="none" w:sz="0" w:space="0" w:color="auto"/>
        <w:bottom w:val="none" w:sz="0" w:space="0" w:color="auto"/>
        <w:right w:val="none" w:sz="0" w:space="0" w:color="auto"/>
      </w:divBdr>
    </w:div>
    <w:div w:id="1175918117">
      <w:bodyDiv w:val="1"/>
      <w:marLeft w:val="0"/>
      <w:marRight w:val="0"/>
      <w:marTop w:val="0"/>
      <w:marBottom w:val="0"/>
      <w:divBdr>
        <w:top w:val="none" w:sz="0" w:space="0" w:color="auto"/>
        <w:left w:val="none" w:sz="0" w:space="0" w:color="auto"/>
        <w:bottom w:val="none" w:sz="0" w:space="0" w:color="auto"/>
        <w:right w:val="none" w:sz="0" w:space="0" w:color="auto"/>
      </w:divBdr>
    </w:div>
    <w:div w:id="1176580413">
      <w:bodyDiv w:val="1"/>
      <w:marLeft w:val="0"/>
      <w:marRight w:val="0"/>
      <w:marTop w:val="0"/>
      <w:marBottom w:val="0"/>
      <w:divBdr>
        <w:top w:val="none" w:sz="0" w:space="0" w:color="auto"/>
        <w:left w:val="none" w:sz="0" w:space="0" w:color="auto"/>
        <w:bottom w:val="none" w:sz="0" w:space="0" w:color="auto"/>
        <w:right w:val="none" w:sz="0" w:space="0" w:color="auto"/>
      </w:divBdr>
    </w:div>
    <w:div w:id="1177386072">
      <w:bodyDiv w:val="1"/>
      <w:marLeft w:val="0"/>
      <w:marRight w:val="0"/>
      <w:marTop w:val="0"/>
      <w:marBottom w:val="0"/>
      <w:divBdr>
        <w:top w:val="none" w:sz="0" w:space="0" w:color="auto"/>
        <w:left w:val="none" w:sz="0" w:space="0" w:color="auto"/>
        <w:bottom w:val="none" w:sz="0" w:space="0" w:color="auto"/>
        <w:right w:val="none" w:sz="0" w:space="0" w:color="auto"/>
      </w:divBdr>
    </w:div>
    <w:div w:id="1177959722">
      <w:bodyDiv w:val="1"/>
      <w:marLeft w:val="0"/>
      <w:marRight w:val="0"/>
      <w:marTop w:val="0"/>
      <w:marBottom w:val="0"/>
      <w:divBdr>
        <w:top w:val="none" w:sz="0" w:space="0" w:color="auto"/>
        <w:left w:val="none" w:sz="0" w:space="0" w:color="auto"/>
        <w:bottom w:val="none" w:sz="0" w:space="0" w:color="auto"/>
        <w:right w:val="none" w:sz="0" w:space="0" w:color="auto"/>
      </w:divBdr>
    </w:div>
    <w:div w:id="1180117513">
      <w:bodyDiv w:val="1"/>
      <w:marLeft w:val="0"/>
      <w:marRight w:val="0"/>
      <w:marTop w:val="0"/>
      <w:marBottom w:val="0"/>
      <w:divBdr>
        <w:top w:val="none" w:sz="0" w:space="0" w:color="auto"/>
        <w:left w:val="none" w:sz="0" w:space="0" w:color="auto"/>
        <w:bottom w:val="none" w:sz="0" w:space="0" w:color="auto"/>
        <w:right w:val="none" w:sz="0" w:space="0" w:color="auto"/>
      </w:divBdr>
    </w:div>
    <w:div w:id="1181090275">
      <w:bodyDiv w:val="1"/>
      <w:marLeft w:val="0"/>
      <w:marRight w:val="0"/>
      <w:marTop w:val="0"/>
      <w:marBottom w:val="0"/>
      <w:divBdr>
        <w:top w:val="none" w:sz="0" w:space="0" w:color="auto"/>
        <w:left w:val="none" w:sz="0" w:space="0" w:color="auto"/>
        <w:bottom w:val="none" w:sz="0" w:space="0" w:color="auto"/>
        <w:right w:val="none" w:sz="0" w:space="0" w:color="auto"/>
      </w:divBdr>
    </w:div>
    <w:div w:id="1181704284">
      <w:bodyDiv w:val="1"/>
      <w:marLeft w:val="0"/>
      <w:marRight w:val="0"/>
      <w:marTop w:val="0"/>
      <w:marBottom w:val="0"/>
      <w:divBdr>
        <w:top w:val="none" w:sz="0" w:space="0" w:color="auto"/>
        <w:left w:val="none" w:sz="0" w:space="0" w:color="auto"/>
        <w:bottom w:val="none" w:sz="0" w:space="0" w:color="auto"/>
        <w:right w:val="none" w:sz="0" w:space="0" w:color="auto"/>
      </w:divBdr>
    </w:div>
    <w:div w:id="1181775421">
      <w:bodyDiv w:val="1"/>
      <w:marLeft w:val="0"/>
      <w:marRight w:val="0"/>
      <w:marTop w:val="0"/>
      <w:marBottom w:val="0"/>
      <w:divBdr>
        <w:top w:val="none" w:sz="0" w:space="0" w:color="auto"/>
        <w:left w:val="none" w:sz="0" w:space="0" w:color="auto"/>
        <w:bottom w:val="none" w:sz="0" w:space="0" w:color="auto"/>
        <w:right w:val="none" w:sz="0" w:space="0" w:color="auto"/>
      </w:divBdr>
    </w:div>
    <w:div w:id="1181971045">
      <w:bodyDiv w:val="1"/>
      <w:marLeft w:val="0"/>
      <w:marRight w:val="0"/>
      <w:marTop w:val="0"/>
      <w:marBottom w:val="0"/>
      <w:divBdr>
        <w:top w:val="none" w:sz="0" w:space="0" w:color="auto"/>
        <w:left w:val="none" w:sz="0" w:space="0" w:color="auto"/>
        <w:bottom w:val="none" w:sz="0" w:space="0" w:color="auto"/>
        <w:right w:val="none" w:sz="0" w:space="0" w:color="auto"/>
      </w:divBdr>
    </w:div>
    <w:div w:id="1182284670">
      <w:bodyDiv w:val="1"/>
      <w:marLeft w:val="0"/>
      <w:marRight w:val="0"/>
      <w:marTop w:val="0"/>
      <w:marBottom w:val="0"/>
      <w:divBdr>
        <w:top w:val="none" w:sz="0" w:space="0" w:color="auto"/>
        <w:left w:val="none" w:sz="0" w:space="0" w:color="auto"/>
        <w:bottom w:val="none" w:sz="0" w:space="0" w:color="auto"/>
        <w:right w:val="none" w:sz="0" w:space="0" w:color="auto"/>
      </w:divBdr>
    </w:div>
    <w:div w:id="1182432182">
      <w:bodyDiv w:val="1"/>
      <w:marLeft w:val="0"/>
      <w:marRight w:val="0"/>
      <w:marTop w:val="0"/>
      <w:marBottom w:val="0"/>
      <w:divBdr>
        <w:top w:val="none" w:sz="0" w:space="0" w:color="auto"/>
        <w:left w:val="none" w:sz="0" w:space="0" w:color="auto"/>
        <w:bottom w:val="none" w:sz="0" w:space="0" w:color="auto"/>
        <w:right w:val="none" w:sz="0" w:space="0" w:color="auto"/>
      </w:divBdr>
    </w:div>
    <w:div w:id="1183590952">
      <w:bodyDiv w:val="1"/>
      <w:marLeft w:val="0"/>
      <w:marRight w:val="0"/>
      <w:marTop w:val="0"/>
      <w:marBottom w:val="0"/>
      <w:divBdr>
        <w:top w:val="none" w:sz="0" w:space="0" w:color="auto"/>
        <w:left w:val="none" w:sz="0" w:space="0" w:color="auto"/>
        <w:bottom w:val="none" w:sz="0" w:space="0" w:color="auto"/>
        <w:right w:val="none" w:sz="0" w:space="0" w:color="auto"/>
      </w:divBdr>
    </w:div>
    <w:div w:id="1184132304">
      <w:bodyDiv w:val="1"/>
      <w:marLeft w:val="0"/>
      <w:marRight w:val="0"/>
      <w:marTop w:val="0"/>
      <w:marBottom w:val="0"/>
      <w:divBdr>
        <w:top w:val="none" w:sz="0" w:space="0" w:color="auto"/>
        <w:left w:val="none" w:sz="0" w:space="0" w:color="auto"/>
        <w:bottom w:val="none" w:sz="0" w:space="0" w:color="auto"/>
        <w:right w:val="none" w:sz="0" w:space="0" w:color="auto"/>
      </w:divBdr>
    </w:div>
    <w:div w:id="1184512381">
      <w:bodyDiv w:val="1"/>
      <w:marLeft w:val="0"/>
      <w:marRight w:val="0"/>
      <w:marTop w:val="0"/>
      <w:marBottom w:val="0"/>
      <w:divBdr>
        <w:top w:val="none" w:sz="0" w:space="0" w:color="auto"/>
        <w:left w:val="none" w:sz="0" w:space="0" w:color="auto"/>
        <w:bottom w:val="none" w:sz="0" w:space="0" w:color="auto"/>
        <w:right w:val="none" w:sz="0" w:space="0" w:color="auto"/>
      </w:divBdr>
    </w:div>
    <w:div w:id="1185024282">
      <w:bodyDiv w:val="1"/>
      <w:marLeft w:val="0"/>
      <w:marRight w:val="0"/>
      <w:marTop w:val="0"/>
      <w:marBottom w:val="0"/>
      <w:divBdr>
        <w:top w:val="none" w:sz="0" w:space="0" w:color="auto"/>
        <w:left w:val="none" w:sz="0" w:space="0" w:color="auto"/>
        <w:bottom w:val="none" w:sz="0" w:space="0" w:color="auto"/>
        <w:right w:val="none" w:sz="0" w:space="0" w:color="auto"/>
      </w:divBdr>
    </w:div>
    <w:div w:id="1185245766">
      <w:bodyDiv w:val="1"/>
      <w:marLeft w:val="0"/>
      <w:marRight w:val="0"/>
      <w:marTop w:val="0"/>
      <w:marBottom w:val="0"/>
      <w:divBdr>
        <w:top w:val="none" w:sz="0" w:space="0" w:color="auto"/>
        <w:left w:val="none" w:sz="0" w:space="0" w:color="auto"/>
        <w:bottom w:val="none" w:sz="0" w:space="0" w:color="auto"/>
        <w:right w:val="none" w:sz="0" w:space="0" w:color="auto"/>
      </w:divBdr>
    </w:div>
    <w:div w:id="1186089887">
      <w:bodyDiv w:val="1"/>
      <w:marLeft w:val="0"/>
      <w:marRight w:val="0"/>
      <w:marTop w:val="0"/>
      <w:marBottom w:val="0"/>
      <w:divBdr>
        <w:top w:val="none" w:sz="0" w:space="0" w:color="auto"/>
        <w:left w:val="none" w:sz="0" w:space="0" w:color="auto"/>
        <w:bottom w:val="none" w:sz="0" w:space="0" w:color="auto"/>
        <w:right w:val="none" w:sz="0" w:space="0" w:color="auto"/>
      </w:divBdr>
    </w:div>
    <w:div w:id="1186210479">
      <w:bodyDiv w:val="1"/>
      <w:marLeft w:val="0"/>
      <w:marRight w:val="0"/>
      <w:marTop w:val="0"/>
      <w:marBottom w:val="0"/>
      <w:divBdr>
        <w:top w:val="none" w:sz="0" w:space="0" w:color="auto"/>
        <w:left w:val="none" w:sz="0" w:space="0" w:color="auto"/>
        <w:bottom w:val="none" w:sz="0" w:space="0" w:color="auto"/>
        <w:right w:val="none" w:sz="0" w:space="0" w:color="auto"/>
      </w:divBdr>
    </w:div>
    <w:div w:id="1186290985">
      <w:bodyDiv w:val="1"/>
      <w:marLeft w:val="0"/>
      <w:marRight w:val="0"/>
      <w:marTop w:val="0"/>
      <w:marBottom w:val="0"/>
      <w:divBdr>
        <w:top w:val="none" w:sz="0" w:space="0" w:color="auto"/>
        <w:left w:val="none" w:sz="0" w:space="0" w:color="auto"/>
        <w:bottom w:val="none" w:sz="0" w:space="0" w:color="auto"/>
        <w:right w:val="none" w:sz="0" w:space="0" w:color="auto"/>
      </w:divBdr>
    </w:div>
    <w:div w:id="1186484196">
      <w:bodyDiv w:val="1"/>
      <w:marLeft w:val="0"/>
      <w:marRight w:val="0"/>
      <w:marTop w:val="0"/>
      <w:marBottom w:val="0"/>
      <w:divBdr>
        <w:top w:val="none" w:sz="0" w:space="0" w:color="auto"/>
        <w:left w:val="none" w:sz="0" w:space="0" w:color="auto"/>
        <w:bottom w:val="none" w:sz="0" w:space="0" w:color="auto"/>
        <w:right w:val="none" w:sz="0" w:space="0" w:color="auto"/>
      </w:divBdr>
    </w:div>
    <w:div w:id="1188518270">
      <w:bodyDiv w:val="1"/>
      <w:marLeft w:val="0"/>
      <w:marRight w:val="0"/>
      <w:marTop w:val="0"/>
      <w:marBottom w:val="0"/>
      <w:divBdr>
        <w:top w:val="none" w:sz="0" w:space="0" w:color="auto"/>
        <w:left w:val="none" w:sz="0" w:space="0" w:color="auto"/>
        <w:bottom w:val="none" w:sz="0" w:space="0" w:color="auto"/>
        <w:right w:val="none" w:sz="0" w:space="0" w:color="auto"/>
      </w:divBdr>
    </w:div>
    <w:div w:id="1189609934">
      <w:bodyDiv w:val="1"/>
      <w:marLeft w:val="0"/>
      <w:marRight w:val="0"/>
      <w:marTop w:val="0"/>
      <w:marBottom w:val="0"/>
      <w:divBdr>
        <w:top w:val="none" w:sz="0" w:space="0" w:color="auto"/>
        <w:left w:val="none" w:sz="0" w:space="0" w:color="auto"/>
        <w:bottom w:val="none" w:sz="0" w:space="0" w:color="auto"/>
        <w:right w:val="none" w:sz="0" w:space="0" w:color="auto"/>
      </w:divBdr>
    </w:div>
    <w:div w:id="1190602588">
      <w:bodyDiv w:val="1"/>
      <w:marLeft w:val="0"/>
      <w:marRight w:val="0"/>
      <w:marTop w:val="0"/>
      <w:marBottom w:val="0"/>
      <w:divBdr>
        <w:top w:val="none" w:sz="0" w:space="0" w:color="auto"/>
        <w:left w:val="none" w:sz="0" w:space="0" w:color="auto"/>
        <w:bottom w:val="none" w:sz="0" w:space="0" w:color="auto"/>
        <w:right w:val="none" w:sz="0" w:space="0" w:color="auto"/>
      </w:divBdr>
    </w:div>
    <w:div w:id="1191185039">
      <w:bodyDiv w:val="1"/>
      <w:marLeft w:val="0"/>
      <w:marRight w:val="0"/>
      <w:marTop w:val="0"/>
      <w:marBottom w:val="0"/>
      <w:divBdr>
        <w:top w:val="none" w:sz="0" w:space="0" w:color="auto"/>
        <w:left w:val="none" w:sz="0" w:space="0" w:color="auto"/>
        <w:bottom w:val="none" w:sz="0" w:space="0" w:color="auto"/>
        <w:right w:val="none" w:sz="0" w:space="0" w:color="auto"/>
      </w:divBdr>
    </w:div>
    <w:div w:id="1192650542">
      <w:bodyDiv w:val="1"/>
      <w:marLeft w:val="0"/>
      <w:marRight w:val="0"/>
      <w:marTop w:val="0"/>
      <w:marBottom w:val="0"/>
      <w:divBdr>
        <w:top w:val="none" w:sz="0" w:space="0" w:color="auto"/>
        <w:left w:val="none" w:sz="0" w:space="0" w:color="auto"/>
        <w:bottom w:val="none" w:sz="0" w:space="0" w:color="auto"/>
        <w:right w:val="none" w:sz="0" w:space="0" w:color="auto"/>
      </w:divBdr>
    </w:div>
    <w:div w:id="1193148685">
      <w:bodyDiv w:val="1"/>
      <w:marLeft w:val="0"/>
      <w:marRight w:val="0"/>
      <w:marTop w:val="0"/>
      <w:marBottom w:val="0"/>
      <w:divBdr>
        <w:top w:val="none" w:sz="0" w:space="0" w:color="auto"/>
        <w:left w:val="none" w:sz="0" w:space="0" w:color="auto"/>
        <w:bottom w:val="none" w:sz="0" w:space="0" w:color="auto"/>
        <w:right w:val="none" w:sz="0" w:space="0" w:color="auto"/>
      </w:divBdr>
    </w:div>
    <w:div w:id="1193156479">
      <w:bodyDiv w:val="1"/>
      <w:marLeft w:val="0"/>
      <w:marRight w:val="0"/>
      <w:marTop w:val="0"/>
      <w:marBottom w:val="0"/>
      <w:divBdr>
        <w:top w:val="none" w:sz="0" w:space="0" w:color="auto"/>
        <w:left w:val="none" w:sz="0" w:space="0" w:color="auto"/>
        <w:bottom w:val="none" w:sz="0" w:space="0" w:color="auto"/>
        <w:right w:val="none" w:sz="0" w:space="0" w:color="auto"/>
      </w:divBdr>
    </w:div>
    <w:div w:id="1193693760">
      <w:bodyDiv w:val="1"/>
      <w:marLeft w:val="0"/>
      <w:marRight w:val="0"/>
      <w:marTop w:val="0"/>
      <w:marBottom w:val="0"/>
      <w:divBdr>
        <w:top w:val="none" w:sz="0" w:space="0" w:color="auto"/>
        <w:left w:val="none" w:sz="0" w:space="0" w:color="auto"/>
        <w:bottom w:val="none" w:sz="0" w:space="0" w:color="auto"/>
        <w:right w:val="none" w:sz="0" w:space="0" w:color="auto"/>
      </w:divBdr>
    </w:div>
    <w:div w:id="1194265468">
      <w:bodyDiv w:val="1"/>
      <w:marLeft w:val="0"/>
      <w:marRight w:val="0"/>
      <w:marTop w:val="0"/>
      <w:marBottom w:val="0"/>
      <w:divBdr>
        <w:top w:val="none" w:sz="0" w:space="0" w:color="auto"/>
        <w:left w:val="none" w:sz="0" w:space="0" w:color="auto"/>
        <w:bottom w:val="none" w:sz="0" w:space="0" w:color="auto"/>
        <w:right w:val="none" w:sz="0" w:space="0" w:color="auto"/>
      </w:divBdr>
    </w:div>
    <w:div w:id="1194269995">
      <w:bodyDiv w:val="1"/>
      <w:marLeft w:val="0"/>
      <w:marRight w:val="0"/>
      <w:marTop w:val="0"/>
      <w:marBottom w:val="0"/>
      <w:divBdr>
        <w:top w:val="none" w:sz="0" w:space="0" w:color="auto"/>
        <w:left w:val="none" w:sz="0" w:space="0" w:color="auto"/>
        <w:bottom w:val="none" w:sz="0" w:space="0" w:color="auto"/>
        <w:right w:val="none" w:sz="0" w:space="0" w:color="auto"/>
      </w:divBdr>
    </w:div>
    <w:div w:id="1194731450">
      <w:bodyDiv w:val="1"/>
      <w:marLeft w:val="0"/>
      <w:marRight w:val="0"/>
      <w:marTop w:val="0"/>
      <w:marBottom w:val="0"/>
      <w:divBdr>
        <w:top w:val="none" w:sz="0" w:space="0" w:color="auto"/>
        <w:left w:val="none" w:sz="0" w:space="0" w:color="auto"/>
        <w:bottom w:val="none" w:sz="0" w:space="0" w:color="auto"/>
        <w:right w:val="none" w:sz="0" w:space="0" w:color="auto"/>
      </w:divBdr>
    </w:div>
    <w:div w:id="1196849041">
      <w:bodyDiv w:val="1"/>
      <w:marLeft w:val="0"/>
      <w:marRight w:val="0"/>
      <w:marTop w:val="0"/>
      <w:marBottom w:val="0"/>
      <w:divBdr>
        <w:top w:val="none" w:sz="0" w:space="0" w:color="auto"/>
        <w:left w:val="none" w:sz="0" w:space="0" w:color="auto"/>
        <w:bottom w:val="none" w:sz="0" w:space="0" w:color="auto"/>
        <w:right w:val="none" w:sz="0" w:space="0" w:color="auto"/>
      </w:divBdr>
    </w:div>
    <w:div w:id="1197699933">
      <w:bodyDiv w:val="1"/>
      <w:marLeft w:val="0"/>
      <w:marRight w:val="0"/>
      <w:marTop w:val="0"/>
      <w:marBottom w:val="0"/>
      <w:divBdr>
        <w:top w:val="none" w:sz="0" w:space="0" w:color="auto"/>
        <w:left w:val="none" w:sz="0" w:space="0" w:color="auto"/>
        <w:bottom w:val="none" w:sz="0" w:space="0" w:color="auto"/>
        <w:right w:val="none" w:sz="0" w:space="0" w:color="auto"/>
      </w:divBdr>
    </w:div>
    <w:div w:id="1198546179">
      <w:bodyDiv w:val="1"/>
      <w:marLeft w:val="0"/>
      <w:marRight w:val="0"/>
      <w:marTop w:val="0"/>
      <w:marBottom w:val="0"/>
      <w:divBdr>
        <w:top w:val="none" w:sz="0" w:space="0" w:color="auto"/>
        <w:left w:val="none" w:sz="0" w:space="0" w:color="auto"/>
        <w:bottom w:val="none" w:sz="0" w:space="0" w:color="auto"/>
        <w:right w:val="none" w:sz="0" w:space="0" w:color="auto"/>
      </w:divBdr>
    </w:div>
    <w:div w:id="1199052152">
      <w:bodyDiv w:val="1"/>
      <w:marLeft w:val="0"/>
      <w:marRight w:val="0"/>
      <w:marTop w:val="0"/>
      <w:marBottom w:val="0"/>
      <w:divBdr>
        <w:top w:val="none" w:sz="0" w:space="0" w:color="auto"/>
        <w:left w:val="none" w:sz="0" w:space="0" w:color="auto"/>
        <w:bottom w:val="none" w:sz="0" w:space="0" w:color="auto"/>
        <w:right w:val="none" w:sz="0" w:space="0" w:color="auto"/>
      </w:divBdr>
    </w:div>
    <w:div w:id="1199389505">
      <w:bodyDiv w:val="1"/>
      <w:marLeft w:val="0"/>
      <w:marRight w:val="0"/>
      <w:marTop w:val="0"/>
      <w:marBottom w:val="0"/>
      <w:divBdr>
        <w:top w:val="none" w:sz="0" w:space="0" w:color="auto"/>
        <w:left w:val="none" w:sz="0" w:space="0" w:color="auto"/>
        <w:bottom w:val="none" w:sz="0" w:space="0" w:color="auto"/>
        <w:right w:val="none" w:sz="0" w:space="0" w:color="auto"/>
      </w:divBdr>
    </w:div>
    <w:div w:id="1201287784">
      <w:bodyDiv w:val="1"/>
      <w:marLeft w:val="0"/>
      <w:marRight w:val="0"/>
      <w:marTop w:val="0"/>
      <w:marBottom w:val="0"/>
      <w:divBdr>
        <w:top w:val="none" w:sz="0" w:space="0" w:color="auto"/>
        <w:left w:val="none" w:sz="0" w:space="0" w:color="auto"/>
        <w:bottom w:val="none" w:sz="0" w:space="0" w:color="auto"/>
        <w:right w:val="none" w:sz="0" w:space="0" w:color="auto"/>
      </w:divBdr>
    </w:div>
    <w:div w:id="1202862786">
      <w:bodyDiv w:val="1"/>
      <w:marLeft w:val="0"/>
      <w:marRight w:val="0"/>
      <w:marTop w:val="0"/>
      <w:marBottom w:val="0"/>
      <w:divBdr>
        <w:top w:val="none" w:sz="0" w:space="0" w:color="auto"/>
        <w:left w:val="none" w:sz="0" w:space="0" w:color="auto"/>
        <w:bottom w:val="none" w:sz="0" w:space="0" w:color="auto"/>
        <w:right w:val="none" w:sz="0" w:space="0" w:color="auto"/>
      </w:divBdr>
    </w:div>
    <w:div w:id="1203207710">
      <w:bodyDiv w:val="1"/>
      <w:marLeft w:val="0"/>
      <w:marRight w:val="0"/>
      <w:marTop w:val="0"/>
      <w:marBottom w:val="0"/>
      <w:divBdr>
        <w:top w:val="none" w:sz="0" w:space="0" w:color="auto"/>
        <w:left w:val="none" w:sz="0" w:space="0" w:color="auto"/>
        <w:bottom w:val="none" w:sz="0" w:space="0" w:color="auto"/>
        <w:right w:val="none" w:sz="0" w:space="0" w:color="auto"/>
      </w:divBdr>
    </w:div>
    <w:div w:id="1203398042">
      <w:bodyDiv w:val="1"/>
      <w:marLeft w:val="0"/>
      <w:marRight w:val="0"/>
      <w:marTop w:val="0"/>
      <w:marBottom w:val="0"/>
      <w:divBdr>
        <w:top w:val="none" w:sz="0" w:space="0" w:color="auto"/>
        <w:left w:val="none" w:sz="0" w:space="0" w:color="auto"/>
        <w:bottom w:val="none" w:sz="0" w:space="0" w:color="auto"/>
        <w:right w:val="none" w:sz="0" w:space="0" w:color="auto"/>
      </w:divBdr>
    </w:div>
    <w:div w:id="1204098884">
      <w:bodyDiv w:val="1"/>
      <w:marLeft w:val="0"/>
      <w:marRight w:val="0"/>
      <w:marTop w:val="0"/>
      <w:marBottom w:val="0"/>
      <w:divBdr>
        <w:top w:val="none" w:sz="0" w:space="0" w:color="auto"/>
        <w:left w:val="none" w:sz="0" w:space="0" w:color="auto"/>
        <w:bottom w:val="none" w:sz="0" w:space="0" w:color="auto"/>
        <w:right w:val="none" w:sz="0" w:space="0" w:color="auto"/>
      </w:divBdr>
    </w:div>
    <w:div w:id="1204250577">
      <w:bodyDiv w:val="1"/>
      <w:marLeft w:val="0"/>
      <w:marRight w:val="0"/>
      <w:marTop w:val="0"/>
      <w:marBottom w:val="0"/>
      <w:divBdr>
        <w:top w:val="none" w:sz="0" w:space="0" w:color="auto"/>
        <w:left w:val="none" w:sz="0" w:space="0" w:color="auto"/>
        <w:bottom w:val="none" w:sz="0" w:space="0" w:color="auto"/>
        <w:right w:val="none" w:sz="0" w:space="0" w:color="auto"/>
      </w:divBdr>
    </w:div>
    <w:div w:id="1205947390">
      <w:bodyDiv w:val="1"/>
      <w:marLeft w:val="0"/>
      <w:marRight w:val="0"/>
      <w:marTop w:val="0"/>
      <w:marBottom w:val="0"/>
      <w:divBdr>
        <w:top w:val="none" w:sz="0" w:space="0" w:color="auto"/>
        <w:left w:val="none" w:sz="0" w:space="0" w:color="auto"/>
        <w:bottom w:val="none" w:sz="0" w:space="0" w:color="auto"/>
        <w:right w:val="none" w:sz="0" w:space="0" w:color="auto"/>
      </w:divBdr>
    </w:div>
    <w:div w:id="1206022906">
      <w:bodyDiv w:val="1"/>
      <w:marLeft w:val="0"/>
      <w:marRight w:val="0"/>
      <w:marTop w:val="0"/>
      <w:marBottom w:val="0"/>
      <w:divBdr>
        <w:top w:val="none" w:sz="0" w:space="0" w:color="auto"/>
        <w:left w:val="none" w:sz="0" w:space="0" w:color="auto"/>
        <w:bottom w:val="none" w:sz="0" w:space="0" w:color="auto"/>
        <w:right w:val="none" w:sz="0" w:space="0" w:color="auto"/>
      </w:divBdr>
    </w:div>
    <w:div w:id="1206216721">
      <w:bodyDiv w:val="1"/>
      <w:marLeft w:val="0"/>
      <w:marRight w:val="0"/>
      <w:marTop w:val="0"/>
      <w:marBottom w:val="0"/>
      <w:divBdr>
        <w:top w:val="none" w:sz="0" w:space="0" w:color="auto"/>
        <w:left w:val="none" w:sz="0" w:space="0" w:color="auto"/>
        <w:bottom w:val="none" w:sz="0" w:space="0" w:color="auto"/>
        <w:right w:val="none" w:sz="0" w:space="0" w:color="auto"/>
      </w:divBdr>
    </w:div>
    <w:div w:id="1206680876">
      <w:bodyDiv w:val="1"/>
      <w:marLeft w:val="0"/>
      <w:marRight w:val="0"/>
      <w:marTop w:val="0"/>
      <w:marBottom w:val="0"/>
      <w:divBdr>
        <w:top w:val="none" w:sz="0" w:space="0" w:color="auto"/>
        <w:left w:val="none" w:sz="0" w:space="0" w:color="auto"/>
        <w:bottom w:val="none" w:sz="0" w:space="0" w:color="auto"/>
        <w:right w:val="none" w:sz="0" w:space="0" w:color="auto"/>
      </w:divBdr>
    </w:div>
    <w:div w:id="1206916324">
      <w:bodyDiv w:val="1"/>
      <w:marLeft w:val="0"/>
      <w:marRight w:val="0"/>
      <w:marTop w:val="0"/>
      <w:marBottom w:val="0"/>
      <w:divBdr>
        <w:top w:val="none" w:sz="0" w:space="0" w:color="auto"/>
        <w:left w:val="none" w:sz="0" w:space="0" w:color="auto"/>
        <w:bottom w:val="none" w:sz="0" w:space="0" w:color="auto"/>
        <w:right w:val="none" w:sz="0" w:space="0" w:color="auto"/>
      </w:divBdr>
    </w:div>
    <w:div w:id="1207446034">
      <w:bodyDiv w:val="1"/>
      <w:marLeft w:val="0"/>
      <w:marRight w:val="0"/>
      <w:marTop w:val="0"/>
      <w:marBottom w:val="0"/>
      <w:divBdr>
        <w:top w:val="none" w:sz="0" w:space="0" w:color="auto"/>
        <w:left w:val="none" w:sz="0" w:space="0" w:color="auto"/>
        <w:bottom w:val="none" w:sz="0" w:space="0" w:color="auto"/>
        <w:right w:val="none" w:sz="0" w:space="0" w:color="auto"/>
      </w:divBdr>
    </w:div>
    <w:div w:id="1207840040">
      <w:bodyDiv w:val="1"/>
      <w:marLeft w:val="0"/>
      <w:marRight w:val="0"/>
      <w:marTop w:val="0"/>
      <w:marBottom w:val="0"/>
      <w:divBdr>
        <w:top w:val="none" w:sz="0" w:space="0" w:color="auto"/>
        <w:left w:val="none" w:sz="0" w:space="0" w:color="auto"/>
        <w:bottom w:val="none" w:sz="0" w:space="0" w:color="auto"/>
        <w:right w:val="none" w:sz="0" w:space="0" w:color="auto"/>
      </w:divBdr>
    </w:div>
    <w:div w:id="1209416621">
      <w:bodyDiv w:val="1"/>
      <w:marLeft w:val="0"/>
      <w:marRight w:val="0"/>
      <w:marTop w:val="0"/>
      <w:marBottom w:val="0"/>
      <w:divBdr>
        <w:top w:val="none" w:sz="0" w:space="0" w:color="auto"/>
        <w:left w:val="none" w:sz="0" w:space="0" w:color="auto"/>
        <w:bottom w:val="none" w:sz="0" w:space="0" w:color="auto"/>
        <w:right w:val="none" w:sz="0" w:space="0" w:color="auto"/>
      </w:divBdr>
    </w:div>
    <w:div w:id="1209493832">
      <w:bodyDiv w:val="1"/>
      <w:marLeft w:val="0"/>
      <w:marRight w:val="0"/>
      <w:marTop w:val="0"/>
      <w:marBottom w:val="0"/>
      <w:divBdr>
        <w:top w:val="none" w:sz="0" w:space="0" w:color="auto"/>
        <w:left w:val="none" w:sz="0" w:space="0" w:color="auto"/>
        <w:bottom w:val="none" w:sz="0" w:space="0" w:color="auto"/>
        <w:right w:val="none" w:sz="0" w:space="0" w:color="auto"/>
      </w:divBdr>
    </w:div>
    <w:div w:id="1209806286">
      <w:bodyDiv w:val="1"/>
      <w:marLeft w:val="0"/>
      <w:marRight w:val="0"/>
      <w:marTop w:val="0"/>
      <w:marBottom w:val="0"/>
      <w:divBdr>
        <w:top w:val="none" w:sz="0" w:space="0" w:color="auto"/>
        <w:left w:val="none" w:sz="0" w:space="0" w:color="auto"/>
        <w:bottom w:val="none" w:sz="0" w:space="0" w:color="auto"/>
        <w:right w:val="none" w:sz="0" w:space="0" w:color="auto"/>
      </w:divBdr>
    </w:div>
    <w:div w:id="1211186245">
      <w:bodyDiv w:val="1"/>
      <w:marLeft w:val="0"/>
      <w:marRight w:val="0"/>
      <w:marTop w:val="0"/>
      <w:marBottom w:val="0"/>
      <w:divBdr>
        <w:top w:val="none" w:sz="0" w:space="0" w:color="auto"/>
        <w:left w:val="none" w:sz="0" w:space="0" w:color="auto"/>
        <w:bottom w:val="none" w:sz="0" w:space="0" w:color="auto"/>
        <w:right w:val="none" w:sz="0" w:space="0" w:color="auto"/>
      </w:divBdr>
    </w:div>
    <w:div w:id="1211191867">
      <w:bodyDiv w:val="1"/>
      <w:marLeft w:val="0"/>
      <w:marRight w:val="0"/>
      <w:marTop w:val="0"/>
      <w:marBottom w:val="0"/>
      <w:divBdr>
        <w:top w:val="none" w:sz="0" w:space="0" w:color="auto"/>
        <w:left w:val="none" w:sz="0" w:space="0" w:color="auto"/>
        <w:bottom w:val="none" w:sz="0" w:space="0" w:color="auto"/>
        <w:right w:val="none" w:sz="0" w:space="0" w:color="auto"/>
      </w:divBdr>
    </w:div>
    <w:div w:id="1211265291">
      <w:bodyDiv w:val="1"/>
      <w:marLeft w:val="0"/>
      <w:marRight w:val="0"/>
      <w:marTop w:val="0"/>
      <w:marBottom w:val="0"/>
      <w:divBdr>
        <w:top w:val="none" w:sz="0" w:space="0" w:color="auto"/>
        <w:left w:val="none" w:sz="0" w:space="0" w:color="auto"/>
        <w:bottom w:val="none" w:sz="0" w:space="0" w:color="auto"/>
        <w:right w:val="none" w:sz="0" w:space="0" w:color="auto"/>
      </w:divBdr>
    </w:div>
    <w:div w:id="1213034675">
      <w:bodyDiv w:val="1"/>
      <w:marLeft w:val="0"/>
      <w:marRight w:val="0"/>
      <w:marTop w:val="0"/>
      <w:marBottom w:val="0"/>
      <w:divBdr>
        <w:top w:val="none" w:sz="0" w:space="0" w:color="auto"/>
        <w:left w:val="none" w:sz="0" w:space="0" w:color="auto"/>
        <w:bottom w:val="none" w:sz="0" w:space="0" w:color="auto"/>
        <w:right w:val="none" w:sz="0" w:space="0" w:color="auto"/>
      </w:divBdr>
    </w:div>
    <w:div w:id="1214149293">
      <w:bodyDiv w:val="1"/>
      <w:marLeft w:val="0"/>
      <w:marRight w:val="0"/>
      <w:marTop w:val="0"/>
      <w:marBottom w:val="0"/>
      <w:divBdr>
        <w:top w:val="none" w:sz="0" w:space="0" w:color="auto"/>
        <w:left w:val="none" w:sz="0" w:space="0" w:color="auto"/>
        <w:bottom w:val="none" w:sz="0" w:space="0" w:color="auto"/>
        <w:right w:val="none" w:sz="0" w:space="0" w:color="auto"/>
      </w:divBdr>
    </w:div>
    <w:div w:id="1218013901">
      <w:bodyDiv w:val="1"/>
      <w:marLeft w:val="0"/>
      <w:marRight w:val="0"/>
      <w:marTop w:val="0"/>
      <w:marBottom w:val="0"/>
      <w:divBdr>
        <w:top w:val="none" w:sz="0" w:space="0" w:color="auto"/>
        <w:left w:val="none" w:sz="0" w:space="0" w:color="auto"/>
        <w:bottom w:val="none" w:sz="0" w:space="0" w:color="auto"/>
        <w:right w:val="none" w:sz="0" w:space="0" w:color="auto"/>
      </w:divBdr>
    </w:div>
    <w:div w:id="1219317013">
      <w:bodyDiv w:val="1"/>
      <w:marLeft w:val="0"/>
      <w:marRight w:val="0"/>
      <w:marTop w:val="0"/>
      <w:marBottom w:val="0"/>
      <w:divBdr>
        <w:top w:val="none" w:sz="0" w:space="0" w:color="auto"/>
        <w:left w:val="none" w:sz="0" w:space="0" w:color="auto"/>
        <w:bottom w:val="none" w:sz="0" w:space="0" w:color="auto"/>
        <w:right w:val="none" w:sz="0" w:space="0" w:color="auto"/>
      </w:divBdr>
    </w:div>
    <w:div w:id="1219896049">
      <w:bodyDiv w:val="1"/>
      <w:marLeft w:val="0"/>
      <w:marRight w:val="0"/>
      <w:marTop w:val="0"/>
      <w:marBottom w:val="0"/>
      <w:divBdr>
        <w:top w:val="none" w:sz="0" w:space="0" w:color="auto"/>
        <w:left w:val="none" w:sz="0" w:space="0" w:color="auto"/>
        <w:bottom w:val="none" w:sz="0" w:space="0" w:color="auto"/>
        <w:right w:val="none" w:sz="0" w:space="0" w:color="auto"/>
      </w:divBdr>
    </w:div>
    <w:div w:id="1220820973">
      <w:bodyDiv w:val="1"/>
      <w:marLeft w:val="0"/>
      <w:marRight w:val="0"/>
      <w:marTop w:val="0"/>
      <w:marBottom w:val="0"/>
      <w:divBdr>
        <w:top w:val="none" w:sz="0" w:space="0" w:color="auto"/>
        <w:left w:val="none" w:sz="0" w:space="0" w:color="auto"/>
        <w:bottom w:val="none" w:sz="0" w:space="0" w:color="auto"/>
        <w:right w:val="none" w:sz="0" w:space="0" w:color="auto"/>
      </w:divBdr>
    </w:div>
    <w:div w:id="1223711869">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608690">
      <w:bodyDiv w:val="1"/>
      <w:marLeft w:val="0"/>
      <w:marRight w:val="0"/>
      <w:marTop w:val="0"/>
      <w:marBottom w:val="0"/>
      <w:divBdr>
        <w:top w:val="none" w:sz="0" w:space="0" w:color="auto"/>
        <w:left w:val="none" w:sz="0" w:space="0" w:color="auto"/>
        <w:bottom w:val="none" w:sz="0" w:space="0" w:color="auto"/>
        <w:right w:val="none" w:sz="0" w:space="0" w:color="auto"/>
      </w:divBdr>
    </w:div>
    <w:div w:id="1225867999">
      <w:bodyDiv w:val="1"/>
      <w:marLeft w:val="0"/>
      <w:marRight w:val="0"/>
      <w:marTop w:val="0"/>
      <w:marBottom w:val="0"/>
      <w:divBdr>
        <w:top w:val="none" w:sz="0" w:space="0" w:color="auto"/>
        <w:left w:val="none" w:sz="0" w:space="0" w:color="auto"/>
        <w:bottom w:val="none" w:sz="0" w:space="0" w:color="auto"/>
        <w:right w:val="none" w:sz="0" w:space="0" w:color="auto"/>
      </w:divBdr>
    </w:div>
    <w:div w:id="1226183805">
      <w:bodyDiv w:val="1"/>
      <w:marLeft w:val="0"/>
      <w:marRight w:val="0"/>
      <w:marTop w:val="0"/>
      <w:marBottom w:val="0"/>
      <w:divBdr>
        <w:top w:val="none" w:sz="0" w:space="0" w:color="auto"/>
        <w:left w:val="none" w:sz="0" w:space="0" w:color="auto"/>
        <w:bottom w:val="none" w:sz="0" w:space="0" w:color="auto"/>
        <w:right w:val="none" w:sz="0" w:space="0" w:color="auto"/>
      </w:divBdr>
    </w:div>
    <w:div w:id="1226260912">
      <w:bodyDiv w:val="1"/>
      <w:marLeft w:val="0"/>
      <w:marRight w:val="0"/>
      <w:marTop w:val="0"/>
      <w:marBottom w:val="0"/>
      <w:divBdr>
        <w:top w:val="none" w:sz="0" w:space="0" w:color="auto"/>
        <w:left w:val="none" w:sz="0" w:space="0" w:color="auto"/>
        <w:bottom w:val="none" w:sz="0" w:space="0" w:color="auto"/>
        <w:right w:val="none" w:sz="0" w:space="0" w:color="auto"/>
      </w:divBdr>
    </w:div>
    <w:div w:id="1226332637">
      <w:bodyDiv w:val="1"/>
      <w:marLeft w:val="0"/>
      <w:marRight w:val="0"/>
      <w:marTop w:val="0"/>
      <w:marBottom w:val="0"/>
      <w:divBdr>
        <w:top w:val="none" w:sz="0" w:space="0" w:color="auto"/>
        <w:left w:val="none" w:sz="0" w:space="0" w:color="auto"/>
        <w:bottom w:val="none" w:sz="0" w:space="0" w:color="auto"/>
        <w:right w:val="none" w:sz="0" w:space="0" w:color="auto"/>
      </w:divBdr>
    </w:div>
    <w:div w:id="1226838553">
      <w:bodyDiv w:val="1"/>
      <w:marLeft w:val="0"/>
      <w:marRight w:val="0"/>
      <w:marTop w:val="0"/>
      <w:marBottom w:val="0"/>
      <w:divBdr>
        <w:top w:val="none" w:sz="0" w:space="0" w:color="auto"/>
        <w:left w:val="none" w:sz="0" w:space="0" w:color="auto"/>
        <w:bottom w:val="none" w:sz="0" w:space="0" w:color="auto"/>
        <w:right w:val="none" w:sz="0" w:space="0" w:color="auto"/>
      </w:divBdr>
    </w:div>
    <w:div w:id="1226909836">
      <w:bodyDiv w:val="1"/>
      <w:marLeft w:val="0"/>
      <w:marRight w:val="0"/>
      <w:marTop w:val="0"/>
      <w:marBottom w:val="0"/>
      <w:divBdr>
        <w:top w:val="none" w:sz="0" w:space="0" w:color="auto"/>
        <w:left w:val="none" w:sz="0" w:space="0" w:color="auto"/>
        <w:bottom w:val="none" w:sz="0" w:space="0" w:color="auto"/>
        <w:right w:val="none" w:sz="0" w:space="0" w:color="auto"/>
      </w:divBdr>
    </w:div>
    <w:div w:id="1227183945">
      <w:bodyDiv w:val="1"/>
      <w:marLeft w:val="0"/>
      <w:marRight w:val="0"/>
      <w:marTop w:val="0"/>
      <w:marBottom w:val="0"/>
      <w:divBdr>
        <w:top w:val="none" w:sz="0" w:space="0" w:color="auto"/>
        <w:left w:val="none" w:sz="0" w:space="0" w:color="auto"/>
        <w:bottom w:val="none" w:sz="0" w:space="0" w:color="auto"/>
        <w:right w:val="none" w:sz="0" w:space="0" w:color="auto"/>
      </w:divBdr>
    </w:div>
    <w:div w:id="1227569892">
      <w:bodyDiv w:val="1"/>
      <w:marLeft w:val="0"/>
      <w:marRight w:val="0"/>
      <w:marTop w:val="0"/>
      <w:marBottom w:val="0"/>
      <w:divBdr>
        <w:top w:val="none" w:sz="0" w:space="0" w:color="auto"/>
        <w:left w:val="none" w:sz="0" w:space="0" w:color="auto"/>
        <w:bottom w:val="none" w:sz="0" w:space="0" w:color="auto"/>
        <w:right w:val="none" w:sz="0" w:space="0" w:color="auto"/>
      </w:divBdr>
    </w:div>
    <w:div w:id="1229460905">
      <w:bodyDiv w:val="1"/>
      <w:marLeft w:val="0"/>
      <w:marRight w:val="0"/>
      <w:marTop w:val="0"/>
      <w:marBottom w:val="0"/>
      <w:divBdr>
        <w:top w:val="none" w:sz="0" w:space="0" w:color="auto"/>
        <w:left w:val="none" w:sz="0" w:space="0" w:color="auto"/>
        <w:bottom w:val="none" w:sz="0" w:space="0" w:color="auto"/>
        <w:right w:val="none" w:sz="0" w:space="0" w:color="auto"/>
      </w:divBdr>
    </w:div>
    <w:div w:id="1229683067">
      <w:bodyDiv w:val="1"/>
      <w:marLeft w:val="0"/>
      <w:marRight w:val="0"/>
      <w:marTop w:val="0"/>
      <w:marBottom w:val="0"/>
      <w:divBdr>
        <w:top w:val="none" w:sz="0" w:space="0" w:color="auto"/>
        <w:left w:val="none" w:sz="0" w:space="0" w:color="auto"/>
        <w:bottom w:val="none" w:sz="0" w:space="0" w:color="auto"/>
        <w:right w:val="none" w:sz="0" w:space="0" w:color="auto"/>
      </w:divBdr>
    </w:div>
    <w:div w:id="1230118882">
      <w:bodyDiv w:val="1"/>
      <w:marLeft w:val="0"/>
      <w:marRight w:val="0"/>
      <w:marTop w:val="0"/>
      <w:marBottom w:val="0"/>
      <w:divBdr>
        <w:top w:val="none" w:sz="0" w:space="0" w:color="auto"/>
        <w:left w:val="none" w:sz="0" w:space="0" w:color="auto"/>
        <w:bottom w:val="none" w:sz="0" w:space="0" w:color="auto"/>
        <w:right w:val="none" w:sz="0" w:space="0" w:color="auto"/>
      </w:divBdr>
    </w:div>
    <w:div w:id="1230270806">
      <w:bodyDiv w:val="1"/>
      <w:marLeft w:val="0"/>
      <w:marRight w:val="0"/>
      <w:marTop w:val="0"/>
      <w:marBottom w:val="0"/>
      <w:divBdr>
        <w:top w:val="none" w:sz="0" w:space="0" w:color="auto"/>
        <w:left w:val="none" w:sz="0" w:space="0" w:color="auto"/>
        <w:bottom w:val="none" w:sz="0" w:space="0" w:color="auto"/>
        <w:right w:val="none" w:sz="0" w:space="0" w:color="auto"/>
      </w:divBdr>
    </w:div>
    <w:div w:id="1230505276">
      <w:bodyDiv w:val="1"/>
      <w:marLeft w:val="0"/>
      <w:marRight w:val="0"/>
      <w:marTop w:val="0"/>
      <w:marBottom w:val="0"/>
      <w:divBdr>
        <w:top w:val="none" w:sz="0" w:space="0" w:color="auto"/>
        <w:left w:val="none" w:sz="0" w:space="0" w:color="auto"/>
        <w:bottom w:val="none" w:sz="0" w:space="0" w:color="auto"/>
        <w:right w:val="none" w:sz="0" w:space="0" w:color="auto"/>
      </w:divBdr>
    </w:div>
    <w:div w:id="1230846369">
      <w:bodyDiv w:val="1"/>
      <w:marLeft w:val="0"/>
      <w:marRight w:val="0"/>
      <w:marTop w:val="0"/>
      <w:marBottom w:val="0"/>
      <w:divBdr>
        <w:top w:val="none" w:sz="0" w:space="0" w:color="auto"/>
        <w:left w:val="none" w:sz="0" w:space="0" w:color="auto"/>
        <w:bottom w:val="none" w:sz="0" w:space="0" w:color="auto"/>
        <w:right w:val="none" w:sz="0" w:space="0" w:color="auto"/>
      </w:divBdr>
    </w:div>
    <w:div w:id="1231498543">
      <w:bodyDiv w:val="1"/>
      <w:marLeft w:val="0"/>
      <w:marRight w:val="0"/>
      <w:marTop w:val="0"/>
      <w:marBottom w:val="0"/>
      <w:divBdr>
        <w:top w:val="none" w:sz="0" w:space="0" w:color="auto"/>
        <w:left w:val="none" w:sz="0" w:space="0" w:color="auto"/>
        <w:bottom w:val="none" w:sz="0" w:space="0" w:color="auto"/>
        <w:right w:val="none" w:sz="0" w:space="0" w:color="auto"/>
      </w:divBdr>
    </w:div>
    <w:div w:id="1231691112">
      <w:bodyDiv w:val="1"/>
      <w:marLeft w:val="0"/>
      <w:marRight w:val="0"/>
      <w:marTop w:val="0"/>
      <w:marBottom w:val="0"/>
      <w:divBdr>
        <w:top w:val="none" w:sz="0" w:space="0" w:color="auto"/>
        <w:left w:val="none" w:sz="0" w:space="0" w:color="auto"/>
        <w:bottom w:val="none" w:sz="0" w:space="0" w:color="auto"/>
        <w:right w:val="none" w:sz="0" w:space="0" w:color="auto"/>
      </w:divBdr>
    </w:div>
    <w:div w:id="1231845769">
      <w:bodyDiv w:val="1"/>
      <w:marLeft w:val="0"/>
      <w:marRight w:val="0"/>
      <w:marTop w:val="0"/>
      <w:marBottom w:val="0"/>
      <w:divBdr>
        <w:top w:val="none" w:sz="0" w:space="0" w:color="auto"/>
        <w:left w:val="none" w:sz="0" w:space="0" w:color="auto"/>
        <w:bottom w:val="none" w:sz="0" w:space="0" w:color="auto"/>
        <w:right w:val="none" w:sz="0" w:space="0" w:color="auto"/>
      </w:divBdr>
    </w:div>
    <w:div w:id="1231885724">
      <w:bodyDiv w:val="1"/>
      <w:marLeft w:val="0"/>
      <w:marRight w:val="0"/>
      <w:marTop w:val="0"/>
      <w:marBottom w:val="0"/>
      <w:divBdr>
        <w:top w:val="none" w:sz="0" w:space="0" w:color="auto"/>
        <w:left w:val="none" w:sz="0" w:space="0" w:color="auto"/>
        <w:bottom w:val="none" w:sz="0" w:space="0" w:color="auto"/>
        <w:right w:val="none" w:sz="0" w:space="0" w:color="auto"/>
      </w:divBdr>
    </w:div>
    <w:div w:id="1232156592">
      <w:bodyDiv w:val="1"/>
      <w:marLeft w:val="0"/>
      <w:marRight w:val="0"/>
      <w:marTop w:val="0"/>
      <w:marBottom w:val="0"/>
      <w:divBdr>
        <w:top w:val="none" w:sz="0" w:space="0" w:color="auto"/>
        <w:left w:val="none" w:sz="0" w:space="0" w:color="auto"/>
        <w:bottom w:val="none" w:sz="0" w:space="0" w:color="auto"/>
        <w:right w:val="none" w:sz="0" w:space="0" w:color="auto"/>
      </w:divBdr>
    </w:div>
    <w:div w:id="1232541859">
      <w:bodyDiv w:val="1"/>
      <w:marLeft w:val="0"/>
      <w:marRight w:val="0"/>
      <w:marTop w:val="0"/>
      <w:marBottom w:val="0"/>
      <w:divBdr>
        <w:top w:val="none" w:sz="0" w:space="0" w:color="auto"/>
        <w:left w:val="none" w:sz="0" w:space="0" w:color="auto"/>
        <w:bottom w:val="none" w:sz="0" w:space="0" w:color="auto"/>
        <w:right w:val="none" w:sz="0" w:space="0" w:color="auto"/>
      </w:divBdr>
    </w:div>
    <w:div w:id="1232622964">
      <w:bodyDiv w:val="1"/>
      <w:marLeft w:val="0"/>
      <w:marRight w:val="0"/>
      <w:marTop w:val="0"/>
      <w:marBottom w:val="0"/>
      <w:divBdr>
        <w:top w:val="none" w:sz="0" w:space="0" w:color="auto"/>
        <w:left w:val="none" w:sz="0" w:space="0" w:color="auto"/>
        <w:bottom w:val="none" w:sz="0" w:space="0" w:color="auto"/>
        <w:right w:val="none" w:sz="0" w:space="0" w:color="auto"/>
      </w:divBdr>
    </w:div>
    <w:div w:id="1232931323">
      <w:bodyDiv w:val="1"/>
      <w:marLeft w:val="0"/>
      <w:marRight w:val="0"/>
      <w:marTop w:val="0"/>
      <w:marBottom w:val="0"/>
      <w:divBdr>
        <w:top w:val="none" w:sz="0" w:space="0" w:color="auto"/>
        <w:left w:val="none" w:sz="0" w:space="0" w:color="auto"/>
        <w:bottom w:val="none" w:sz="0" w:space="0" w:color="auto"/>
        <w:right w:val="none" w:sz="0" w:space="0" w:color="auto"/>
      </w:divBdr>
    </w:div>
    <w:div w:id="1234850325">
      <w:bodyDiv w:val="1"/>
      <w:marLeft w:val="0"/>
      <w:marRight w:val="0"/>
      <w:marTop w:val="0"/>
      <w:marBottom w:val="0"/>
      <w:divBdr>
        <w:top w:val="none" w:sz="0" w:space="0" w:color="auto"/>
        <w:left w:val="none" w:sz="0" w:space="0" w:color="auto"/>
        <w:bottom w:val="none" w:sz="0" w:space="0" w:color="auto"/>
        <w:right w:val="none" w:sz="0" w:space="0" w:color="auto"/>
      </w:divBdr>
    </w:div>
    <w:div w:id="1235702645">
      <w:bodyDiv w:val="1"/>
      <w:marLeft w:val="0"/>
      <w:marRight w:val="0"/>
      <w:marTop w:val="0"/>
      <w:marBottom w:val="0"/>
      <w:divBdr>
        <w:top w:val="none" w:sz="0" w:space="0" w:color="auto"/>
        <w:left w:val="none" w:sz="0" w:space="0" w:color="auto"/>
        <w:bottom w:val="none" w:sz="0" w:space="0" w:color="auto"/>
        <w:right w:val="none" w:sz="0" w:space="0" w:color="auto"/>
      </w:divBdr>
    </w:div>
    <w:div w:id="1236088975">
      <w:bodyDiv w:val="1"/>
      <w:marLeft w:val="0"/>
      <w:marRight w:val="0"/>
      <w:marTop w:val="0"/>
      <w:marBottom w:val="0"/>
      <w:divBdr>
        <w:top w:val="none" w:sz="0" w:space="0" w:color="auto"/>
        <w:left w:val="none" w:sz="0" w:space="0" w:color="auto"/>
        <w:bottom w:val="none" w:sz="0" w:space="0" w:color="auto"/>
        <w:right w:val="none" w:sz="0" w:space="0" w:color="auto"/>
      </w:divBdr>
    </w:div>
    <w:div w:id="1236278966">
      <w:bodyDiv w:val="1"/>
      <w:marLeft w:val="0"/>
      <w:marRight w:val="0"/>
      <w:marTop w:val="0"/>
      <w:marBottom w:val="0"/>
      <w:divBdr>
        <w:top w:val="none" w:sz="0" w:space="0" w:color="auto"/>
        <w:left w:val="none" w:sz="0" w:space="0" w:color="auto"/>
        <w:bottom w:val="none" w:sz="0" w:space="0" w:color="auto"/>
        <w:right w:val="none" w:sz="0" w:space="0" w:color="auto"/>
      </w:divBdr>
    </w:div>
    <w:div w:id="1236282101">
      <w:bodyDiv w:val="1"/>
      <w:marLeft w:val="0"/>
      <w:marRight w:val="0"/>
      <w:marTop w:val="0"/>
      <w:marBottom w:val="0"/>
      <w:divBdr>
        <w:top w:val="none" w:sz="0" w:space="0" w:color="auto"/>
        <w:left w:val="none" w:sz="0" w:space="0" w:color="auto"/>
        <w:bottom w:val="none" w:sz="0" w:space="0" w:color="auto"/>
        <w:right w:val="none" w:sz="0" w:space="0" w:color="auto"/>
      </w:divBdr>
    </w:div>
    <w:div w:id="1236939133">
      <w:bodyDiv w:val="1"/>
      <w:marLeft w:val="0"/>
      <w:marRight w:val="0"/>
      <w:marTop w:val="0"/>
      <w:marBottom w:val="0"/>
      <w:divBdr>
        <w:top w:val="none" w:sz="0" w:space="0" w:color="auto"/>
        <w:left w:val="none" w:sz="0" w:space="0" w:color="auto"/>
        <w:bottom w:val="none" w:sz="0" w:space="0" w:color="auto"/>
        <w:right w:val="none" w:sz="0" w:space="0" w:color="auto"/>
      </w:divBdr>
    </w:div>
    <w:div w:id="1237321663">
      <w:bodyDiv w:val="1"/>
      <w:marLeft w:val="0"/>
      <w:marRight w:val="0"/>
      <w:marTop w:val="0"/>
      <w:marBottom w:val="0"/>
      <w:divBdr>
        <w:top w:val="none" w:sz="0" w:space="0" w:color="auto"/>
        <w:left w:val="none" w:sz="0" w:space="0" w:color="auto"/>
        <w:bottom w:val="none" w:sz="0" w:space="0" w:color="auto"/>
        <w:right w:val="none" w:sz="0" w:space="0" w:color="auto"/>
      </w:divBdr>
    </w:div>
    <w:div w:id="1238632644">
      <w:bodyDiv w:val="1"/>
      <w:marLeft w:val="0"/>
      <w:marRight w:val="0"/>
      <w:marTop w:val="0"/>
      <w:marBottom w:val="0"/>
      <w:divBdr>
        <w:top w:val="none" w:sz="0" w:space="0" w:color="auto"/>
        <w:left w:val="none" w:sz="0" w:space="0" w:color="auto"/>
        <w:bottom w:val="none" w:sz="0" w:space="0" w:color="auto"/>
        <w:right w:val="none" w:sz="0" w:space="0" w:color="auto"/>
      </w:divBdr>
    </w:div>
    <w:div w:id="1239366270">
      <w:bodyDiv w:val="1"/>
      <w:marLeft w:val="0"/>
      <w:marRight w:val="0"/>
      <w:marTop w:val="0"/>
      <w:marBottom w:val="0"/>
      <w:divBdr>
        <w:top w:val="none" w:sz="0" w:space="0" w:color="auto"/>
        <w:left w:val="none" w:sz="0" w:space="0" w:color="auto"/>
        <w:bottom w:val="none" w:sz="0" w:space="0" w:color="auto"/>
        <w:right w:val="none" w:sz="0" w:space="0" w:color="auto"/>
      </w:divBdr>
    </w:div>
    <w:div w:id="1241522165">
      <w:bodyDiv w:val="1"/>
      <w:marLeft w:val="0"/>
      <w:marRight w:val="0"/>
      <w:marTop w:val="0"/>
      <w:marBottom w:val="0"/>
      <w:divBdr>
        <w:top w:val="none" w:sz="0" w:space="0" w:color="auto"/>
        <w:left w:val="none" w:sz="0" w:space="0" w:color="auto"/>
        <w:bottom w:val="none" w:sz="0" w:space="0" w:color="auto"/>
        <w:right w:val="none" w:sz="0" w:space="0" w:color="auto"/>
      </w:divBdr>
    </w:div>
    <w:div w:id="1241594313">
      <w:bodyDiv w:val="1"/>
      <w:marLeft w:val="0"/>
      <w:marRight w:val="0"/>
      <w:marTop w:val="0"/>
      <w:marBottom w:val="0"/>
      <w:divBdr>
        <w:top w:val="none" w:sz="0" w:space="0" w:color="auto"/>
        <w:left w:val="none" w:sz="0" w:space="0" w:color="auto"/>
        <w:bottom w:val="none" w:sz="0" w:space="0" w:color="auto"/>
        <w:right w:val="none" w:sz="0" w:space="0" w:color="auto"/>
      </w:divBdr>
    </w:div>
    <w:div w:id="1242105185">
      <w:bodyDiv w:val="1"/>
      <w:marLeft w:val="0"/>
      <w:marRight w:val="0"/>
      <w:marTop w:val="0"/>
      <w:marBottom w:val="0"/>
      <w:divBdr>
        <w:top w:val="none" w:sz="0" w:space="0" w:color="auto"/>
        <w:left w:val="none" w:sz="0" w:space="0" w:color="auto"/>
        <w:bottom w:val="none" w:sz="0" w:space="0" w:color="auto"/>
        <w:right w:val="none" w:sz="0" w:space="0" w:color="auto"/>
      </w:divBdr>
    </w:div>
    <w:div w:id="1242836824">
      <w:bodyDiv w:val="1"/>
      <w:marLeft w:val="0"/>
      <w:marRight w:val="0"/>
      <w:marTop w:val="0"/>
      <w:marBottom w:val="0"/>
      <w:divBdr>
        <w:top w:val="none" w:sz="0" w:space="0" w:color="auto"/>
        <w:left w:val="none" w:sz="0" w:space="0" w:color="auto"/>
        <w:bottom w:val="none" w:sz="0" w:space="0" w:color="auto"/>
        <w:right w:val="none" w:sz="0" w:space="0" w:color="auto"/>
      </w:divBdr>
    </w:div>
    <w:div w:id="1243223950">
      <w:bodyDiv w:val="1"/>
      <w:marLeft w:val="0"/>
      <w:marRight w:val="0"/>
      <w:marTop w:val="0"/>
      <w:marBottom w:val="0"/>
      <w:divBdr>
        <w:top w:val="none" w:sz="0" w:space="0" w:color="auto"/>
        <w:left w:val="none" w:sz="0" w:space="0" w:color="auto"/>
        <w:bottom w:val="none" w:sz="0" w:space="0" w:color="auto"/>
        <w:right w:val="none" w:sz="0" w:space="0" w:color="auto"/>
      </w:divBdr>
    </w:div>
    <w:div w:id="1243367752">
      <w:bodyDiv w:val="1"/>
      <w:marLeft w:val="0"/>
      <w:marRight w:val="0"/>
      <w:marTop w:val="0"/>
      <w:marBottom w:val="0"/>
      <w:divBdr>
        <w:top w:val="none" w:sz="0" w:space="0" w:color="auto"/>
        <w:left w:val="none" w:sz="0" w:space="0" w:color="auto"/>
        <w:bottom w:val="none" w:sz="0" w:space="0" w:color="auto"/>
        <w:right w:val="none" w:sz="0" w:space="0" w:color="auto"/>
      </w:divBdr>
    </w:div>
    <w:div w:id="1244872106">
      <w:bodyDiv w:val="1"/>
      <w:marLeft w:val="0"/>
      <w:marRight w:val="0"/>
      <w:marTop w:val="0"/>
      <w:marBottom w:val="0"/>
      <w:divBdr>
        <w:top w:val="none" w:sz="0" w:space="0" w:color="auto"/>
        <w:left w:val="none" w:sz="0" w:space="0" w:color="auto"/>
        <w:bottom w:val="none" w:sz="0" w:space="0" w:color="auto"/>
        <w:right w:val="none" w:sz="0" w:space="0" w:color="auto"/>
      </w:divBdr>
    </w:div>
    <w:div w:id="1246723249">
      <w:bodyDiv w:val="1"/>
      <w:marLeft w:val="0"/>
      <w:marRight w:val="0"/>
      <w:marTop w:val="0"/>
      <w:marBottom w:val="0"/>
      <w:divBdr>
        <w:top w:val="none" w:sz="0" w:space="0" w:color="auto"/>
        <w:left w:val="none" w:sz="0" w:space="0" w:color="auto"/>
        <w:bottom w:val="none" w:sz="0" w:space="0" w:color="auto"/>
        <w:right w:val="none" w:sz="0" w:space="0" w:color="auto"/>
      </w:divBdr>
    </w:div>
    <w:div w:id="1248735798">
      <w:bodyDiv w:val="1"/>
      <w:marLeft w:val="0"/>
      <w:marRight w:val="0"/>
      <w:marTop w:val="0"/>
      <w:marBottom w:val="0"/>
      <w:divBdr>
        <w:top w:val="none" w:sz="0" w:space="0" w:color="auto"/>
        <w:left w:val="none" w:sz="0" w:space="0" w:color="auto"/>
        <w:bottom w:val="none" w:sz="0" w:space="0" w:color="auto"/>
        <w:right w:val="none" w:sz="0" w:space="0" w:color="auto"/>
      </w:divBdr>
    </w:div>
    <w:div w:id="1249147377">
      <w:bodyDiv w:val="1"/>
      <w:marLeft w:val="0"/>
      <w:marRight w:val="0"/>
      <w:marTop w:val="0"/>
      <w:marBottom w:val="0"/>
      <w:divBdr>
        <w:top w:val="none" w:sz="0" w:space="0" w:color="auto"/>
        <w:left w:val="none" w:sz="0" w:space="0" w:color="auto"/>
        <w:bottom w:val="none" w:sz="0" w:space="0" w:color="auto"/>
        <w:right w:val="none" w:sz="0" w:space="0" w:color="auto"/>
      </w:divBdr>
    </w:div>
    <w:div w:id="1249266106">
      <w:bodyDiv w:val="1"/>
      <w:marLeft w:val="0"/>
      <w:marRight w:val="0"/>
      <w:marTop w:val="0"/>
      <w:marBottom w:val="0"/>
      <w:divBdr>
        <w:top w:val="none" w:sz="0" w:space="0" w:color="auto"/>
        <w:left w:val="none" w:sz="0" w:space="0" w:color="auto"/>
        <w:bottom w:val="none" w:sz="0" w:space="0" w:color="auto"/>
        <w:right w:val="none" w:sz="0" w:space="0" w:color="auto"/>
      </w:divBdr>
    </w:div>
    <w:div w:id="1249579686">
      <w:bodyDiv w:val="1"/>
      <w:marLeft w:val="0"/>
      <w:marRight w:val="0"/>
      <w:marTop w:val="0"/>
      <w:marBottom w:val="0"/>
      <w:divBdr>
        <w:top w:val="none" w:sz="0" w:space="0" w:color="auto"/>
        <w:left w:val="none" w:sz="0" w:space="0" w:color="auto"/>
        <w:bottom w:val="none" w:sz="0" w:space="0" w:color="auto"/>
        <w:right w:val="none" w:sz="0" w:space="0" w:color="auto"/>
      </w:divBdr>
    </w:div>
    <w:div w:id="1249928195">
      <w:bodyDiv w:val="1"/>
      <w:marLeft w:val="0"/>
      <w:marRight w:val="0"/>
      <w:marTop w:val="0"/>
      <w:marBottom w:val="0"/>
      <w:divBdr>
        <w:top w:val="none" w:sz="0" w:space="0" w:color="auto"/>
        <w:left w:val="none" w:sz="0" w:space="0" w:color="auto"/>
        <w:bottom w:val="none" w:sz="0" w:space="0" w:color="auto"/>
        <w:right w:val="none" w:sz="0" w:space="0" w:color="auto"/>
      </w:divBdr>
    </w:div>
    <w:div w:id="1250039464">
      <w:bodyDiv w:val="1"/>
      <w:marLeft w:val="0"/>
      <w:marRight w:val="0"/>
      <w:marTop w:val="0"/>
      <w:marBottom w:val="0"/>
      <w:divBdr>
        <w:top w:val="none" w:sz="0" w:space="0" w:color="auto"/>
        <w:left w:val="none" w:sz="0" w:space="0" w:color="auto"/>
        <w:bottom w:val="none" w:sz="0" w:space="0" w:color="auto"/>
        <w:right w:val="none" w:sz="0" w:space="0" w:color="auto"/>
      </w:divBdr>
    </w:div>
    <w:div w:id="1250623977">
      <w:bodyDiv w:val="1"/>
      <w:marLeft w:val="0"/>
      <w:marRight w:val="0"/>
      <w:marTop w:val="0"/>
      <w:marBottom w:val="0"/>
      <w:divBdr>
        <w:top w:val="none" w:sz="0" w:space="0" w:color="auto"/>
        <w:left w:val="none" w:sz="0" w:space="0" w:color="auto"/>
        <w:bottom w:val="none" w:sz="0" w:space="0" w:color="auto"/>
        <w:right w:val="none" w:sz="0" w:space="0" w:color="auto"/>
      </w:divBdr>
    </w:div>
    <w:div w:id="1251817411">
      <w:bodyDiv w:val="1"/>
      <w:marLeft w:val="0"/>
      <w:marRight w:val="0"/>
      <w:marTop w:val="0"/>
      <w:marBottom w:val="0"/>
      <w:divBdr>
        <w:top w:val="none" w:sz="0" w:space="0" w:color="auto"/>
        <w:left w:val="none" w:sz="0" w:space="0" w:color="auto"/>
        <w:bottom w:val="none" w:sz="0" w:space="0" w:color="auto"/>
        <w:right w:val="none" w:sz="0" w:space="0" w:color="auto"/>
      </w:divBdr>
    </w:div>
    <w:div w:id="1252006202">
      <w:bodyDiv w:val="1"/>
      <w:marLeft w:val="0"/>
      <w:marRight w:val="0"/>
      <w:marTop w:val="0"/>
      <w:marBottom w:val="0"/>
      <w:divBdr>
        <w:top w:val="none" w:sz="0" w:space="0" w:color="auto"/>
        <w:left w:val="none" w:sz="0" w:space="0" w:color="auto"/>
        <w:bottom w:val="none" w:sz="0" w:space="0" w:color="auto"/>
        <w:right w:val="none" w:sz="0" w:space="0" w:color="auto"/>
      </w:divBdr>
    </w:div>
    <w:div w:id="1252859530">
      <w:bodyDiv w:val="1"/>
      <w:marLeft w:val="0"/>
      <w:marRight w:val="0"/>
      <w:marTop w:val="0"/>
      <w:marBottom w:val="0"/>
      <w:divBdr>
        <w:top w:val="none" w:sz="0" w:space="0" w:color="auto"/>
        <w:left w:val="none" w:sz="0" w:space="0" w:color="auto"/>
        <w:bottom w:val="none" w:sz="0" w:space="0" w:color="auto"/>
        <w:right w:val="none" w:sz="0" w:space="0" w:color="auto"/>
      </w:divBdr>
    </w:div>
    <w:div w:id="1253930425">
      <w:bodyDiv w:val="1"/>
      <w:marLeft w:val="0"/>
      <w:marRight w:val="0"/>
      <w:marTop w:val="0"/>
      <w:marBottom w:val="0"/>
      <w:divBdr>
        <w:top w:val="none" w:sz="0" w:space="0" w:color="auto"/>
        <w:left w:val="none" w:sz="0" w:space="0" w:color="auto"/>
        <w:bottom w:val="none" w:sz="0" w:space="0" w:color="auto"/>
        <w:right w:val="none" w:sz="0" w:space="0" w:color="auto"/>
      </w:divBdr>
    </w:div>
    <w:div w:id="1254431538">
      <w:bodyDiv w:val="1"/>
      <w:marLeft w:val="0"/>
      <w:marRight w:val="0"/>
      <w:marTop w:val="0"/>
      <w:marBottom w:val="0"/>
      <w:divBdr>
        <w:top w:val="none" w:sz="0" w:space="0" w:color="auto"/>
        <w:left w:val="none" w:sz="0" w:space="0" w:color="auto"/>
        <w:bottom w:val="none" w:sz="0" w:space="0" w:color="auto"/>
        <w:right w:val="none" w:sz="0" w:space="0" w:color="auto"/>
      </w:divBdr>
    </w:div>
    <w:div w:id="1255286278">
      <w:bodyDiv w:val="1"/>
      <w:marLeft w:val="0"/>
      <w:marRight w:val="0"/>
      <w:marTop w:val="0"/>
      <w:marBottom w:val="0"/>
      <w:divBdr>
        <w:top w:val="none" w:sz="0" w:space="0" w:color="auto"/>
        <w:left w:val="none" w:sz="0" w:space="0" w:color="auto"/>
        <w:bottom w:val="none" w:sz="0" w:space="0" w:color="auto"/>
        <w:right w:val="none" w:sz="0" w:space="0" w:color="auto"/>
      </w:divBdr>
    </w:div>
    <w:div w:id="1257404496">
      <w:bodyDiv w:val="1"/>
      <w:marLeft w:val="0"/>
      <w:marRight w:val="0"/>
      <w:marTop w:val="0"/>
      <w:marBottom w:val="0"/>
      <w:divBdr>
        <w:top w:val="none" w:sz="0" w:space="0" w:color="auto"/>
        <w:left w:val="none" w:sz="0" w:space="0" w:color="auto"/>
        <w:bottom w:val="none" w:sz="0" w:space="0" w:color="auto"/>
        <w:right w:val="none" w:sz="0" w:space="0" w:color="auto"/>
      </w:divBdr>
    </w:div>
    <w:div w:id="1257517491">
      <w:bodyDiv w:val="1"/>
      <w:marLeft w:val="0"/>
      <w:marRight w:val="0"/>
      <w:marTop w:val="0"/>
      <w:marBottom w:val="0"/>
      <w:divBdr>
        <w:top w:val="none" w:sz="0" w:space="0" w:color="auto"/>
        <w:left w:val="none" w:sz="0" w:space="0" w:color="auto"/>
        <w:bottom w:val="none" w:sz="0" w:space="0" w:color="auto"/>
        <w:right w:val="none" w:sz="0" w:space="0" w:color="auto"/>
      </w:divBdr>
    </w:div>
    <w:div w:id="1257590893">
      <w:bodyDiv w:val="1"/>
      <w:marLeft w:val="0"/>
      <w:marRight w:val="0"/>
      <w:marTop w:val="0"/>
      <w:marBottom w:val="0"/>
      <w:divBdr>
        <w:top w:val="none" w:sz="0" w:space="0" w:color="auto"/>
        <w:left w:val="none" w:sz="0" w:space="0" w:color="auto"/>
        <w:bottom w:val="none" w:sz="0" w:space="0" w:color="auto"/>
        <w:right w:val="none" w:sz="0" w:space="0" w:color="auto"/>
      </w:divBdr>
    </w:div>
    <w:div w:id="1258370546">
      <w:bodyDiv w:val="1"/>
      <w:marLeft w:val="0"/>
      <w:marRight w:val="0"/>
      <w:marTop w:val="0"/>
      <w:marBottom w:val="0"/>
      <w:divBdr>
        <w:top w:val="none" w:sz="0" w:space="0" w:color="auto"/>
        <w:left w:val="none" w:sz="0" w:space="0" w:color="auto"/>
        <w:bottom w:val="none" w:sz="0" w:space="0" w:color="auto"/>
        <w:right w:val="none" w:sz="0" w:space="0" w:color="auto"/>
      </w:divBdr>
    </w:div>
    <w:div w:id="1258826279">
      <w:bodyDiv w:val="1"/>
      <w:marLeft w:val="0"/>
      <w:marRight w:val="0"/>
      <w:marTop w:val="0"/>
      <w:marBottom w:val="0"/>
      <w:divBdr>
        <w:top w:val="none" w:sz="0" w:space="0" w:color="auto"/>
        <w:left w:val="none" w:sz="0" w:space="0" w:color="auto"/>
        <w:bottom w:val="none" w:sz="0" w:space="0" w:color="auto"/>
        <w:right w:val="none" w:sz="0" w:space="0" w:color="auto"/>
      </w:divBdr>
    </w:div>
    <w:div w:id="1258906139">
      <w:bodyDiv w:val="1"/>
      <w:marLeft w:val="0"/>
      <w:marRight w:val="0"/>
      <w:marTop w:val="0"/>
      <w:marBottom w:val="0"/>
      <w:divBdr>
        <w:top w:val="none" w:sz="0" w:space="0" w:color="auto"/>
        <w:left w:val="none" w:sz="0" w:space="0" w:color="auto"/>
        <w:bottom w:val="none" w:sz="0" w:space="0" w:color="auto"/>
        <w:right w:val="none" w:sz="0" w:space="0" w:color="auto"/>
      </w:divBdr>
    </w:div>
    <w:div w:id="1259674677">
      <w:bodyDiv w:val="1"/>
      <w:marLeft w:val="0"/>
      <w:marRight w:val="0"/>
      <w:marTop w:val="0"/>
      <w:marBottom w:val="0"/>
      <w:divBdr>
        <w:top w:val="none" w:sz="0" w:space="0" w:color="auto"/>
        <w:left w:val="none" w:sz="0" w:space="0" w:color="auto"/>
        <w:bottom w:val="none" w:sz="0" w:space="0" w:color="auto"/>
        <w:right w:val="none" w:sz="0" w:space="0" w:color="auto"/>
      </w:divBdr>
    </w:div>
    <w:div w:id="1260869512">
      <w:bodyDiv w:val="1"/>
      <w:marLeft w:val="0"/>
      <w:marRight w:val="0"/>
      <w:marTop w:val="0"/>
      <w:marBottom w:val="0"/>
      <w:divBdr>
        <w:top w:val="none" w:sz="0" w:space="0" w:color="auto"/>
        <w:left w:val="none" w:sz="0" w:space="0" w:color="auto"/>
        <w:bottom w:val="none" w:sz="0" w:space="0" w:color="auto"/>
        <w:right w:val="none" w:sz="0" w:space="0" w:color="auto"/>
      </w:divBdr>
    </w:div>
    <w:div w:id="1261183967">
      <w:bodyDiv w:val="1"/>
      <w:marLeft w:val="0"/>
      <w:marRight w:val="0"/>
      <w:marTop w:val="0"/>
      <w:marBottom w:val="0"/>
      <w:divBdr>
        <w:top w:val="none" w:sz="0" w:space="0" w:color="auto"/>
        <w:left w:val="none" w:sz="0" w:space="0" w:color="auto"/>
        <w:bottom w:val="none" w:sz="0" w:space="0" w:color="auto"/>
        <w:right w:val="none" w:sz="0" w:space="0" w:color="auto"/>
      </w:divBdr>
    </w:div>
    <w:div w:id="1262640436">
      <w:bodyDiv w:val="1"/>
      <w:marLeft w:val="0"/>
      <w:marRight w:val="0"/>
      <w:marTop w:val="0"/>
      <w:marBottom w:val="0"/>
      <w:divBdr>
        <w:top w:val="none" w:sz="0" w:space="0" w:color="auto"/>
        <w:left w:val="none" w:sz="0" w:space="0" w:color="auto"/>
        <w:bottom w:val="none" w:sz="0" w:space="0" w:color="auto"/>
        <w:right w:val="none" w:sz="0" w:space="0" w:color="auto"/>
      </w:divBdr>
    </w:div>
    <w:div w:id="1264723848">
      <w:bodyDiv w:val="1"/>
      <w:marLeft w:val="0"/>
      <w:marRight w:val="0"/>
      <w:marTop w:val="0"/>
      <w:marBottom w:val="0"/>
      <w:divBdr>
        <w:top w:val="none" w:sz="0" w:space="0" w:color="auto"/>
        <w:left w:val="none" w:sz="0" w:space="0" w:color="auto"/>
        <w:bottom w:val="none" w:sz="0" w:space="0" w:color="auto"/>
        <w:right w:val="none" w:sz="0" w:space="0" w:color="auto"/>
      </w:divBdr>
    </w:div>
    <w:div w:id="1265456962">
      <w:bodyDiv w:val="1"/>
      <w:marLeft w:val="0"/>
      <w:marRight w:val="0"/>
      <w:marTop w:val="0"/>
      <w:marBottom w:val="0"/>
      <w:divBdr>
        <w:top w:val="none" w:sz="0" w:space="0" w:color="auto"/>
        <w:left w:val="none" w:sz="0" w:space="0" w:color="auto"/>
        <w:bottom w:val="none" w:sz="0" w:space="0" w:color="auto"/>
        <w:right w:val="none" w:sz="0" w:space="0" w:color="auto"/>
      </w:divBdr>
    </w:div>
    <w:div w:id="1266421414">
      <w:bodyDiv w:val="1"/>
      <w:marLeft w:val="0"/>
      <w:marRight w:val="0"/>
      <w:marTop w:val="0"/>
      <w:marBottom w:val="0"/>
      <w:divBdr>
        <w:top w:val="none" w:sz="0" w:space="0" w:color="auto"/>
        <w:left w:val="none" w:sz="0" w:space="0" w:color="auto"/>
        <w:bottom w:val="none" w:sz="0" w:space="0" w:color="auto"/>
        <w:right w:val="none" w:sz="0" w:space="0" w:color="auto"/>
      </w:divBdr>
    </w:div>
    <w:div w:id="1266499425">
      <w:bodyDiv w:val="1"/>
      <w:marLeft w:val="0"/>
      <w:marRight w:val="0"/>
      <w:marTop w:val="0"/>
      <w:marBottom w:val="0"/>
      <w:divBdr>
        <w:top w:val="none" w:sz="0" w:space="0" w:color="auto"/>
        <w:left w:val="none" w:sz="0" w:space="0" w:color="auto"/>
        <w:bottom w:val="none" w:sz="0" w:space="0" w:color="auto"/>
        <w:right w:val="none" w:sz="0" w:space="0" w:color="auto"/>
      </w:divBdr>
    </w:div>
    <w:div w:id="1267270155">
      <w:bodyDiv w:val="1"/>
      <w:marLeft w:val="0"/>
      <w:marRight w:val="0"/>
      <w:marTop w:val="0"/>
      <w:marBottom w:val="0"/>
      <w:divBdr>
        <w:top w:val="none" w:sz="0" w:space="0" w:color="auto"/>
        <w:left w:val="none" w:sz="0" w:space="0" w:color="auto"/>
        <w:bottom w:val="none" w:sz="0" w:space="0" w:color="auto"/>
        <w:right w:val="none" w:sz="0" w:space="0" w:color="auto"/>
      </w:divBdr>
    </w:div>
    <w:div w:id="1267347204">
      <w:bodyDiv w:val="1"/>
      <w:marLeft w:val="0"/>
      <w:marRight w:val="0"/>
      <w:marTop w:val="0"/>
      <w:marBottom w:val="0"/>
      <w:divBdr>
        <w:top w:val="none" w:sz="0" w:space="0" w:color="auto"/>
        <w:left w:val="none" w:sz="0" w:space="0" w:color="auto"/>
        <w:bottom w:val="none" w:sz="0" w:space="0" w:color="auto"/>
        <w:right w:val="none" w:sz="0" w:space="0" w:color="auto"/>
      </w:divBdr>
    </w:div>
    <w:div w:id="1267420267">
      <w:bodyDiv w:val="1"/>
      <w:marLeft w:val="0"/>
      <w:marRight w:val="0"/>
      <w:marTop w:val="0"/>
      <w:marBottom w:val="0"/>
      <w:divBdr>
        <w:top w:val="none" w:sz="0" w:space="0" w:color="auto"/>
        <w:left w:val="none" w:sz="0" w:space="0" w:color="auto"/>
        <w:bottom w:val="none" w:sz="0" w:space="0" w:color="auto"/>
        <w:right w:val="none" w:sz="0" w:space="0" w:color="auto"/>
      </w:divBdr>
    </w:div>
    <w:div w:id="1268656998">
      <w:bodyDiv w:val="1"/>
      <w:marLeft w:val="0"/>
      <w:marRight w:val="0"/>
      <w:marTop w:val="0"/>
      <w:marBottom w:val="0"/>
      <w:divBdr>
        <w:top w:val="none" w:sz="0" w:space="0" w:color="auto"/>
        <w:left w:val="none" w:sz="0" w:space="0" w:color="auto"/>
        <w:bottom w:val="none" w:sz="0" w:space="0" w:color="auto"/>
        <w:right w:val="none" w:sz="0" w:space="0" w:color="auto"/>
      </w:divBdr>
    </w:div>
    <w:div w:id="1269436593">
      <w:bodyDiv w:val="1"/>
      <w:marLeft w:val="0"/>
      <w:marRight w:val="0"/>
      <w:marTop w:val="0"/>
      <w:marBottom w:val="0"/>
      <w:divBdr>
        <w:top w:val="none" w:sz="0" w:space="0" w:color="auto"/>
        <w:left w:val="none" w:sz="0" w:space="0" w:color="auto"/>
        <w:bottom w:val="none" w:sz="0" w:space="0" w:color="auto"/>
        <w:right w:val="none" w:sz="0" w:space="0" w:color="auto"/>
      </w:divBdr>
    </w:div>
    <w:div w:id="1269508837">
      <w:bodyDiv w:val="1"/>
      <w:marLeft w:val="0"/>
      <w:marRight w:val="0"/>
      <w:marTop w:val="0"/>
      <w:marBottom w:val="0"/>
      <w:divBdr>
        <w:top w:val="none" w:sz="0" w:space="0" w:color="auto"/>
        <w:left w:val="none" w:sz="0" w:space="0" w:color="auto"/>
        <w:bottom w:val="none" w:sz="0" w:space="0" w:color="auto"/>
        <w:right w:val="none" w:sz="0" w:space="0" w:color="auto"/>
      </w:divBdr>
    </w:div>
    <w:div w:id="1270744521">
      <w:bodyDiv w:val="1"/>
      <w:marLeft w:val="0"/>
      <w:marRight w:val="0"/>
      <w:marTop w:val="0"/>
      <w:marBottom w:val="0"/>
      <w:divBdr>
        <w:top w:val="none" w:sz="0" w:space="0" w:color="auto"/>
        <w:left w:val="none" w:sz="0" w:space="0" w:color="auto"/>
        <w:bottom w:val="none" w:sz="0" w:space="0" w:color="auto"/>
        <w:right w:val="none" w:sz="0" w:space="0" w:color="auto"/>
      </w:divBdr>
    </w:div>
    <w:div w:id="1270897627">
      <w:bodyDiv w:val="1"/>
      <w:marLeft w:val="0"/>
      <w:marRight w:val="0"/>
      <w:marTop w:val="0"/>
      <w:marBottom w:val="0"/>
      <w:divBdr>
        <w:top w:val="none" w:sz="0" w:space="0" w:color="auto"/>
        <w:left w:val="none" w:sz="0" w:space="0" w:color="auto"/>
        <w:bottom w:val="none" w:sz="0" w:space="0" w:color="auto"/>
        <w:right w:val="none" w:sz="0" w:space="0" w:color="auto"/>
      </w:divBdr>
    </w:div>
    <w:div w:id="1271744439">
      <w:bodyDiv w:val="1"/>
      <w:marLeft w:val="0"/>
      <w:marRight w:val="0"/>
      <w:marTop w:val="0"/>
      <w:marBottom w:val="0"/>
      <w:divBdr>
        <w:top w:val="none" w:sz="0" w:space="0" w:color="auto"/>
        <w:left w:val="none" w:sz="0" w:space="0" w:color="auto"/>
        <w:bottom w:val="none" w:sz="0" w:space="0" w:color="auto"/>
        <w:right w:val="none" w:sz="0" w:space="0" w:color="auto"/>
      </w:divBdr>
    </w:div>
    <w:div w:id="1273366888">
      <w:bodyDiv w:val="1"/>
      <w:marLeft w:val="0"/>
      <w:marRight w:val="0"/>
      <w:marTop w:val="0"/>
      <w:marBottom w:val="0"/>
      <w:divBdr>
        <w:top w:val="none" w:sz="0" w:space="0" w:color="auto"/>
        <w:left w:val="none" w:sz="0" w:space="0" w:color="auto"/>
        <w:bottom w:val="none" w:sz="0" w:space="0" w:color="auto"/>
        <w:right w:val="none" w:sz="0" w:space="0" w:color="auto"/>
      </w:divBdr>
    </w:div>
    <w:div w:id="1274021509">
      <w:bodyDiv w:val="1"/>
      <w:marLeft w:val="0"/>
      <w:marRight w:val="0"/>
      <w:marTop w:val="0"/>
      <w:marBottom w:val="0"/>
      <w:divBdr>
        <w:top w:val="none" w:sz="0" w:space="0" w:color="auto"/>
        <w:left w:val="none" w:sz="0" w:space="0" w:color="auto"/>
        <w:bottom w:val="none" w:sz="0" w:space="0" w:color="auto"/>
        <w:right w:val="none" w:sz="0" w:space="0" w:color="auto"/>
      </w:divBdr>
    </w:div>
    <w:div w:id="1274091759">
      <w:bodyDiv w:val="1"/>
      <w:marLeft w:val="0"/>
      <w:marRight w:val="0"/>
      <w:marTop w:val="0"/>
      <w:marBottom w:val="0"/>
      <w:divBdr>
        <w:top w:val="none" w:sz="0" w:space="0" w:color="auto"/>
        <w:left w:val="none" w:sz="0" w:space="0" w:color="auto"/>
        <w:bottom w:val="none" w:sz="0" w:space="0" w:color="auto"/>
        <w:right w:val="none" w:sz="0" w:space="0" w:color="auto"/>
      </w:divBdr>
    </w:div>
    <w:div w:id="1274363194">
      <w:bodyDiv w:val="1"/>
      <w:marLeft w:val="0"/>
      <w:marRight w:val="0"/>
      <w:marTop w:val="0"/>
      <w:marBottom w:val="0"/>
      <w:divBdr>
        <w:top w:val="none" w:sz="0" w:space="0" w:color="auto"/>
        <w:left w:val="none" w:sz="0" w:space="0" w:color="auto"/>
        <w:bottom w:val="none" w:sz="0" w:space="0" w:color="auto"/>
        <w:right w:val="none" w:sz="0" w:space="0" w:color="auto"/>
      </w:divBdr>
    </w:div>
    <w:div w:id="1274752828">
      <w:bodyDiv w:val="1"/>
      <w:marLeft w:val="0"/>
      <w:marRight w:val="0"/>
      <w:marTop w:val="0"/>
      <w:marBottom w:val="0"/>
      <w:divBdr>
        <w:top w:val="none" w:sz="0" w:space="0" w:color="auto"/>
        <w:left w:val="none" w:sz="0" w:space="0" w:color="auto"/>
        <w:bottom w:val="none" w:sz="0" w:space="0" w:color="auto"/>
        <w:right w:val="none" w:sz="0" w:space="0" w:color="auto"/>
      </w:divBdr>
    </w:div>
    <w:div w:id="1276907322">
      <w:bodyDiv w:val="1"/>
      <w:marLeft w:val="0"/>
      <w:marRight w:val="0"/>
      <w:marTop w:val="0"/>
      <w:marBottom w:val="0"/>
      <w:divBdr>
        <w:top w:val="none" w:sz="0" w:space="0" w:color="auto"/>
        <w:left w:val="none" w:sz="0" w:space="0" w:color="auto"/>
        <w:bottom w:val="none" w:sz="0" w:space="0" w:color="auto"/>
        <w:right w:val="none" w:sz="0" w:space="0" w:color="auto"/>
      </w:divBdr>
    </w:div>
    <w:div w:id="1277181263">
      <w:bodyDiv w:val="1"/>
      <w:marLeft w:val="0"/>
      <w:marRight w:val="0"/>
      <w:marTop w:val="0"/>
      <w:marBottom w:val="0"/>
      <w:divBdr>
        <w:top w:val="none" w:sz="0" w:space="0" w:color="auto"/>
        <w:left w:val="none" w:sz="0" w:space="0" w:color="auto"/>
        <w:bottom w:val="none" w:sz="0" w:space="0" w:color="auto"/>
        <w:right w:val="none" w:sz="0" w:space="0" w:color="auto"/>
      </w:divBdr>
    </w:div>
    <w:div w:id="1277953768">
      <w:bodyDiv w:val="1"/>
      <w:marLeft w:val="0"/>
      <w:marRight w:val="0"/>
      <w:marTop w:val="0"/>
      <w:marBottom w:val="0"/>
      <w:divBdr>
        <w:top w:val="none" w:sz="0" w:space="0" w:color="auto"/>
        <w:left w:val="none" w:sz="0" w:space="0" w:color="auto"/>
        <w:bottom w:val="none" w:sz="0" w:space="0" w:color="auto"/>
        <w:right w:val="none" w:sz="0" w:space="0" w:color="auto"/>
      </w:divBdr>
    </w:div>
    <w:div w:id="1278877271">
      <w:bodyDiv w:val="1"/>
      <w:marLeft w:val="0"/>
      <w:marRight w:val="0"/>
      <w:marTop w:val="0"/>
      <w:marBottom w:val="0"/>
      <w:divBdr>
        <w:top w:val="none" w:sz="0" w:space="0" w:color="auto"/>
        <w:left w:val="none" w:sz="0" w:space="0" w:color="auto"/>
        <w:bottom w:val="none" w:sz="0" w:space="0" w:color="auto"/>
        <w:right w:val="none" w:sz="0" w:space="0" w:color="auto"/>
      </w:divBdr>
    </w:div>
    <w:div w:id="1280454113">
      <w:bodyDiv w:val="1"/>
      <w:marLeft w:val="0"/>
      <w:marRight w:val="0"/>
      <w:marTop w:val="0"/>
      <w:marBottom w:val="0"/>
      <w:divBdr>
        <w:top w:val="none" w:sz="0" w:space="0" w:color="auto"/>
        <w:left w:val="none" w:sz="0" w:space="0" w:color="auto"/>
        <w:bottom w:val="none" w:sz="0" w:space="0" w:color="auto"/>
        <w:right w:val="none" w:sz="0" w:space="0" w:color="auto"/>
      </w:divBdr>
    </w:div>
    <w:div w:id="1280987522">
      <w:bodyDiv w:val="1"/>
      <w:marLeft w:val="0"/>
      <w:marRight w:val="0"/>
      <w:marTop w:val="0"/>
      <w:marBottom w:val="0"/>
      <w:divBdr>
        <w:top w:val="none" w:sz="0" w:space="0" w:color="auto"/>
        <w:left w:val="none" w:sz="0" w:space="0" w:color="auto"/>
        <w:bottom w:val="none" w:sz="0" w:space="0" w:color="auto"/>
        <w:right w:val="none" w:sz="0" w:space="0" w:color="auto"/>
      </w:divBdr>
    </w:div>
    <w:div w:id="1281299602">
      <w:bodyDiv w:val="1"/>
      <w:marLeft w:val="0"/>
      <w:marRight w:val="0"/>
      <w:marTop w:val="0"/>
      <w:marBottom w:val="0"/>
      <w:divBdr>
        <w:top w:val="none" w:sz="0" w:space="0" w:color="auto"/>
        <w:left w:val="none" w:sz="0" w:space="0" w:color="auto"/>
        <w:bottom w:val="none" w:sz="0" w:space="0" w:color="auto"/>
        <w:right w:val="none" w:sz="0" w:space="0" w:color="auto"/>
      </w:divBdr>
    </w:div>
    <w:div w:id="1281762851">
      <w:bodyDiv w:val="1"/>
      <w:marLeft w:val="0"/>
      <w:marRight w:val="0"/>
      <w:marTop w:val="0"/>
      <w:marBottom w:val="0"/>
      <w:divBdr>
        <w:top w:val="none" w:sz="0" w:space="0" w:color="auto"/>
        <w:left w:val="none" w:sz="0" w:space="0" w:color="auto"/>
        <w:bottom w:val="none" w:sz="0" w:space="0" w:color="auto"/>
        <w:right w:val="none" w:sz="0" w:space="0" w:color="auto"/>
      </w:divBdr>
    </w:div>
    <w:div w:id="1283263882">
      <w:bodyDiv w:val="1"/>
      <w:marLeft w:val="0"/>
      <w:marRight w:val="0"/>
      <w:marTop w:val="0"/>
      <w:marBottom w:val="0"/>
      <w:divBdr>
        <w:top w:val="none" w:sz="0" w:space="0" w:color="auto"/>
        <w:left w:val="none" w:sz="0" w:space="0" w:color="auto"/>
        <w:bottom w:val="none" w:sz="0" w:space="0" w:color="auto"/>
        <w:right w:val="none" w:sz="0" w:space="0" w:color="auto"/>
      </w:divBdr>
    </w:div>
    <w:div w:id="1283922738">
      <w:bodyDiv w:val="1"/>
      <w:marLeft w:val="0"/>
      <w:marRight w:val="0"/>
      <w:marTop w:val="0"/>
      <w:marBottom w:val="0"/>
      <w:divBdr>
        <w:top w:val="none" w:sz="0" w:space="0" w:color="auto"/>
        <w:left w:val="none" w:sz="0" w:space="0" w:color="auto"/>
        <w:bottom w:val="none" w:sz="0" w:space="0" w:color="auto"/>
        <w:right w:val="none" w:sz="0" w:space="0" w:color="auto"/>
      </w:divBdr>
    </w:div>
    <w:div w:id="1284190540">
      <w:bodyDiv w:val="1"/>
      <w:marLeft w:val="0"/>
      <w:marRight w:val="0"/>
      <w:marTop w:val="0"/>
      <w:marBottom w:val="0"/>
      <w:divBdr>
        <w:top w:val="none" w:sz="0" w:space="0" w:color="auto"/>
        <w:left w:val="none" w:sz="0" w:space="0" w:color="auto"/>
        <w:bottom w:val="none" w:sz="0" w:space="0" w:color="auto"/>
        <w:right w:val="none" w:sz="0" w:space="0" w:color="auto"/>
      </w:divBdr>
    </w:div>
    <w:div w:id="1284191715">
      <w:bodyDiv w:val="1"/>
      <w:marLeft w:val="0"/>
      <w:marRight w:val="0"/>
      <w:marTop w:val="0"/>
      <w:marBottom w:val="0"/>
      <w:divBdr>
        <w:top w:val="none" w:sz="0" w:space="0" w:color="auto"/>
        <w:left w:val="none" w:sz="0" w:space="0" w:color="auto"/>
        <w:bottom w:val="none" w:sz="0" w:space="0" w:color="auto"/>
        <w:right w:val="none" w:sz="0" w:space="0" w:color="auto"/>
      </w:divBdr>
    </w:div>
    <w:div w:id="1285231903">
      <w:bodyDiv w:val="1"/>
      <w:marLeft w:val="0"/>
      <w:marRight w:val="0"/>
      <w:marTop w:val="0"/>
      <w:marBottom w:val="0"/>
      <w:divBdr>
        <w:top w:val="none" w:sz="0" w:space="0" w:color="auto"/>
        <w:left w:val="none" w:sz="0" w:space="0" w:color="auto"/>
        <w:bottom w:val="none" w:sz="0" w:space="0" w:color="auto"/>
        <w:right w:val="none" w:sz="0" w:space="0" w:color="auto"/>
      </w:divBdr>
    </w:div>
    <w:div w:id="1286740875">
      <w:bodyDiv w:val="1"/>
      <w:marLeft w:val="0"/>
      <w:marRight w:val="0"/>
      <w:marTop w:val="0"/>
      <w:marBottom w:val="0"/>
      <w:divBdr>
        <w:top w:val="none" w:sz="0" w:space="0" w:color="auto"/>
        <w:left w:val="none" w:sz="0" w:space="0" w:color="auto"/>
        <w:bottom w:val="none" w:sz="0" w:space="0" w:color="auto"/>
        <w:right w:val="none" w:sz="0" w:space="0" w:color="auto"/>
      </w:divBdr>
    </w:div>
    <w:div w:id="1286888001">
      <w:bodyDiv w:val="1"/>
      <w:marLeft w:val="0"/>
      <w:marRight w:val="0"/>
      <w:marTop w:val="0"/>
      <w:marBottom w:val="0"/>
      <w:divBdr>
        <w:top w:val="none" w:sz="0" w:space="0" w:color="auto"/>
        <w:left w:val="none" w:sz="0" w:space="0" w:color="auto"/>
        <w:bottom w:val="none" w:sz="0" w:space="0" w:color="auto"/>
        <w:right w:val="none" w:sz="0" w:space="0" w:color="auto"/>
      </w:divBdr>
    </w:div>
    <w:div w:id="1289044046">
      <w:bodyDiv w:val="1"/>
      <w:marLeft w:val="0"/>
      <w:marRight w:val="0"/>
      <w:marTop w:val="0"/>
      <w:marBottom w:val="0"/>
      <w:divBdr>
        <w:top w:val="none" w:sz="0" w:space="0" w:color="auto"/>
        <w:left w:val="none" w:sz="0" w:space="0" w:color="auto"/>
        <w:bottom w:val="none" w:sz="0" w:space="0" w:color="auto"/>
        <w:right w:val="none" w:sz="0" w:space="0" w:color="auto"/>
      </w:divBdr>
    </w:div>
    <w:div w:id="1290353899">
      <w:bodyDiv w:val="1"/>
      <w:marLeft w:val="0"/>
      <w:marRight w:val="0"/>
      <w:marTop w:val="0"/>
      <w:marBottom w:val="0"/>
      <w:divBdr>
        <w:top w:val="none" w:sz="0" w:space="0" w:color="auto"/>
        <w:left w:val="none" w:sz="0" w:space="0" w:color="auto"/>
        <w:bottom w:val="none" w:sz="0" w:space="0" w:color="auto"/>
        <w:right w:val="none" w:sz="0" w:space="0" w:color="auto"/>
      </w:divBdr>
    </w:div>
    <w:div w:id="1290475139">
      <w:bodyDiv w:val="1"/>
      <w:marLeft w:val="0"/>
      <w:marRight w:val="0"/>
      <w:marTop w:val="0"/>
      <w:marBottom w:val="0"/>
      <w:divBdr>
        <w:top w:val="none" w:sz="0" w:space="0" w:color="auto"/>
        <w:left w:val="none" w:sz="0" w:space="0" w:color="auto"/>
        <w:bottom w:val="none" w:sz="0" w:space="0" w:color="auto"/>
        <w:right w:val="none" w:sz="0" w:space="0" w:color="auto"/>
      </w:divBdr>
    </w:div>
    <w:div w:id="1291470627">
      <w:bodyDiv w:val="1"/>
      <w:marLeft w:val="0"/>
      <w:marRight w:val="0"/>
      <w:marTop w:val="0"/>
      <w:marBottom w:val="0"/>
      <w:divBdr>
        <w:top w:val="none" w:sz="0" w:space="0" w:color="auto"/>
        <w:left w:val="none" w:sz="0" w:space="0" w:color="auto"/>
        <w:bottom w:val="none" w:sz="0" w:space="0" w:color="auto"/>
        <w:right w:val="none" w:sz="0" w:space="0" w:color="auto"/>
      </w:divBdr>
    </w:div>
    <w:div w:id="1292861036">
      <w:bodyDiv w:val="1"/>
      <w:marLeft w:val="0"/>
      <w:marRight w:val="0"/>
      <w:marTop w:val="0"/>
      <w:marBottom w:val="0"/>
      <w:divBdr>
        <w:top w:val="none" w:sz="0" w:space="0" w:color="auto"/>
        <w:left w:val="none" w:sz="0" w:space="0" w:color="auto"/>
        <w:bottom w:val="none" w:sz="0" w:space="0" w:color="auto"/>
        <w:right w:val="none" w:sz="0" w:space="0" w:color="auto"/>
      </w:divBdr>
    </w:div>
    <w:div w:id="1294167170">
      <w:bodyDiv w:val="1"/>
      <w:marLeft w:val="0"/>
      <w:marRight w:val="0"/>
      <w:marTop w:val="0"/>
      <w:marBottom w:val="0"/>
      <w:divBdr>
        <w:top w:val="none" w:sz="0" w:space="0" w:color="auto"/>
        <w:left w:val="none" w:sz="0" w:space="0" w:color="auto"/>
        <w:bottom w:val="none" w:sz="0" w:space="0" w:color="auto"/>
        <w:right w:val="none" w:sz="0" w:space="0" w:color="auto"/>
      </w:divBdr>
    </w:div>
    <w:div w:id="1296445249">
      <w:bodyDiv w:val="1"/>
      <w:marLeft w:val="0"/>
      <w:marRight w:val="0"/>
      <w:marTop w:val="0"/>
      <w:marBottom w:val="0"/>
      <w:divBdr>
        <w:top w:val="none" w:sz="0" w:space="0" w:color="auto"/>
        <w:left w:val="none" w:sz="0" w:space="0" w:color="auto"/>
        <w:bottom w:val="none" w:sz="0" w:space="0" w:color="auto"/>
        <w:right w:val="none" w:sz="0" w:space="0" w:color="auto"/>
      </w:divBdr>
    </w:div>
    <w:div w:id="1297300677">
      <w:bodyDiv w:val="1"/>
      <w:marLeft w:val="0"/>
      <w:marRight w:val="0"/>
      <w:marTop w:val="0"/>
      <w:marBottom w:val="0"/>
      <w:divBdr>
        <w:top w:val="none" w:sz="0" w:space="0" w:color="auto"/>
        <w:left w:val="none" w:sz="0" w:space="0" w:color="auto"/>
        <w:bottom w:val="none" w:sz="0" w:space="0" w:color="auto"/>
        <w:right w:val="none" w:sz="0" w:space="0" w:color="auto"/>
      </w:divBdr>
    </w:div>
    <w:div w:id="1297564623">
      <w:bodyDiv w:val="1"/>
      <w:marLeft w:val="0"/>
      <w:marRight w:val="0"/>
      <w:marTop w:val="0"/>
      <w:marBottom w:val="0"/>
      <w:divBdr>
        <w:top w:val="none" w:sz="0" w:space="0" w:color="auto"/>
        <w:left w:val="none" w:sz="0" w:space="0" w:color="auto"/>
        <w:bottom w:val="none" w:sz="0" w:space="0" w:color="auto"/>
        <w:right w:val="none" w:sz="0" w:space="0" w:color="auto"/>
      </w:divBdr>
    </w:div>
    <w:div w:id="1298802545">
      <w:bodyDiv w:val="1"/>
      <w:marLeft w:val="0"/>
      <w:marRight w:val="0"/>
      <w:marTop w:val="0"/>
      <w:marBottom w:val="0"/>
      <w:divBdr>
        <w:top w:val="none" w:sz="0" w:space="0" w:color="auto"/>
        <w:left w:val="none" w:sz="0" w:space="0" w:color="auto"/>
        <w:bottom w:val="none" w:sz="0" w:space="0" w:color="auto"/>
        <w:right w:val="none" w:sz="0" w:space="0" w:color="auto"/>
      </w:divBdr>
    </w:div>
    <w:div w:id="1299534084">
      <w:bodyDiv w:val="1"/>
      <w:marLeft w:val="0"/>
      <w:marRight w:val="0"/>
      <w:marTop w:val="0"/>
      <w:marBottom w:val="0"/>
      <w:divBdr>
        <w:top w:val="none" w:sz="0" w:space="0" w:color="auto"/>
        <w:left w:val="none" w:sz="0" w:space="0" w:color="auto"/>
        <w:bottom w:val="none" w:sz="0" w:space="0" w:color="auto"/>
        <w:right w:val="none" w:sz="0" w:space="0" w:color="auto"/>
      </w:divBdr>
    </w:div>
    <w:div w:id="1301301382">
      <w:bodyDiv w:val="1"/>
      <w:marLeft w:val="0"/>
      <w:marRight w:val="0"/>
      <w:marTop w:val="0"/>
      <w:marBottom w:val="0"/>
      <w:divBdr>
        <w:top w:val="none" w:sz="0" w:space="0" w:color="auto"/>
        <w:left w:val="none" w:sz="0" w:space="0" w:color="auto"/>
        <w:bottom w:val="none" w:sz="0" w:space="0" w:color="auto"/>
        <w:right w:val="none" w:sz="0" w:space="0" w:color="auto"/>
      </w:divBdr>
    </w:div>
    <w:div w:id="1301305744">
      <w:bodyDiv w:val="1"/>
      <w:marLeft w:val="0"/>
      <w:marRight w:val="0"/>
      <w:marTop w:val="0"/>
      <w:marBottom w:val="0"/>
      <w:divBdr>
        <w:top w:val="none" w:sz="0" w:space="0" w:color="auto"/>
        <w:left w:val="none" w:sz="0" w:space="0" w:color="auto"/>
        <w:bottom w:val="none" w:sz="0" w:space="0" w:color="auto"/>
        <w:right w:val="none" w:sz="0" w:space="0" w:color="auto"/>
      </w:divBdr>
    </w:div>
    <w:div w:id="1301884855">
      <w:bodyDiv w:val="1"/>
      <w:marLeft w:val="0"/>
      <w:marRight w:val="0"/>
      <w:marTop w:val="0"/>
      <w:marBottom w:val="0"/>
      <w:divBdr>
        <w:top w:val="none" w:sz="0" w:space="0" w:color="auto"/>
        <w:left w:val="none" w:sz="0" w:space="0" w:color="auto"/>
        <w:bottom w:val="none" w:sz="0" w:space="0" w:color="auto"/>
        <w:right w:val="none" w:sz="0" w:space="0" w:color="auto"/>
      </w:divBdr>
    </w:div>
    <w:div w:id="1302424754">
      <w:bodyDiv w:val="1"/>
      <w:marLeft w:val="0"/>
      <w:marRight w:val="0"/>
      <w:marTop w:val="0"/>
      <w:marBottom w:val="0"/>
      <w:divBdr>
        <w:top w:val="none" w:sz="0" w:space="0" w:color="auto"/>
        <w:left w:val="none" w:sz="0" w:space="0" w:color="auto"/>
        <w:bottom w:val="none" w:sz="0" w:space="0" w:color="auto"/>
        <w:right w:val="none" w:sz="0" w:space="0" w:color="auto"/>
      </w:divBdr>
    </w:div>
    <w:div w:id="1302612349">
      <w:bodyDiv w:val="1"/>
      <w:marLeft w:val="0"/>
      <w:marRight w:val="0"/>
      <w:marTop w:val="0"/>
      <w:marBottom w:val="0"/>
      <w:divBdr>
        <w:top w:val="none" w:sz="0" w:space="0" w:color="auto"/>
        <w:left w:val="none" w:sz="0" w:space="0" w:color="auto"/>
        <w:bottom w:val="none" w:sz="0" w:space="0" w:color="auto"/>
        <w:right w:val="none" w:sz="0" w:space="0" w:color="auto"/>
      </w:divBdr>
    </w:div>
    <w:div w:id="1303269000">
      <w:bodyDiv w:val="1"/>
      <w:marLeft w:val="0"/>
      <w:marRight w:val="0"/>
      <w:marTop w:val="0"/>
      <w:marBottom w:val="0"/>
      <w:divBdr>
        <w:top w:val="none" w:sz="0" w:space="0" w:color="auto"/>
        <w:left w:val="none" w:sz="0" w:space="0" w:color="auto"/>
        <w:bottom w:val="none" w:sz="0" w:space="0" w:color="auto"/>
        <w:right w:val="none" w:sz="0" w:space="0" w:color="auto"/>
      </w:divBdr>
    </w:div>
    <w:div w:id="1304232764">
      <w:bodyDiv w:val="1"/>
      <w:marLeft w:val="0"/>
      <w:marRight w:val="0"/>
      <w:marTop w:val="0"/>
      <w:marBottom w:val="0"/>
      <w:divBdr>
        <w:top w:val="none" w:sz="0" w:space="0" w:color="auto"/>
        <w:left w:val="none" w:sz="0" w:space="0" w:color="auto"/>
        <w:bottom w:val="none" w:sz="0" w:space="0" w:color="auto"/>
        <w:right w:val="none" w:sz="0" w:space="0" w:color="auto"/>
      </w:divBdr>
    </w:div>
    <w:div w:id="1304971487">
      <w:bodyDiv w:val="1"/>
      <w:marLeft w:val="0"/>
      <w:marRight w:val="0"/>
      <w:marTop w:val="0"/>
      <w:marBottom w:val="0"/>
      <w:divBdr>
        <w:top w:val="none" w:sz="0" w:space="0" w:color="auto"/>
        <w:left w:val="none" w:sz="0" w:space="0" w:color="auto"/>
        <w:bottom w:val="none" w:sz="0" w:space="0" w:color="auto"/>
        <w:right w:val="none" w:sz="0" w:space="0" w:color="auto"/>
      </w:divBdr>
    </w:div>
    <w:div w:id="1307393609">
      <w:bodyDiv w:val="1"/>
      <w:marLeft w:val="0"/>
      <w:marRight w:val="0"/>
      <w:marTop w:val="0"/>
      <w:marBottom w:val="0"/>
      <w:divBdr>
        <w:top w:val="none" w:sz="0" w:space="0" w:color="auto"/>
        <w:left w:val="none" w:sz="0" w:space="0" w:color="auto"/>
        <w:bottom w:val="none" w:sz="0" w:space="0" w:color="auto"/>
        <w:right w:val="none" w:sz="0" w:space="0" w:color="auto"/>
      </w:divBdr>
    </w:div>
    <w:div w:id="1307515256">
      <w:bodyDiv w:val="1"/>
      <w:marLeft w:val="0"/>
      <w:marRight w:val="0"/>
      <w:marTop w:val="0"/>
      <w:marBottom w:val="0"/>
      <w:divBdr>
        <w:top w:val="none" w:sz="0" w:space="0" w:color="auto"/>
        <w:left w:val="none" w:sz="0" w:space="0" w:color="auto"/>
        <w:bottom w:val="none" w:sz="0" w:space="0" w:color="auto"/>
        <w:right w:val="none" w:sz="0" w:space="0" w:color="auto"/>
      </w:divBdr>
    </w:div>
    <w:div w:id="1308050763">
      <w:bodyDiv w:val="1"/>
      <w:marLeft w:val="0"/>
      <w:marRight w:val="0"/>
      <w:marTop w:val="0"/>
      <w:marBottom w:val="0"/>
      <w:divBdr>
        <w:top w:val="none" w:sz="0" w:space="0" w:color="auto"/>
        <w:left w:val="none" w:sz="0" w:space="0" w:color="auto"/>
        <w:bottom w:val="none" w:sz="0" w:space="0" w:color="auto"/>
        <w:right w:val="none" w:sz="0" w:space="0" w:color="auto"/>
      </w:divBdr>
    </w:div>
    <w:div w:id="1308321253">
      <w:bodyDiv w:val="1"/>
      <w:marLeft w:val="0"/>
      <w:marRight w:val="0"/>
      <w:marTop w:val="0"/>
      <w:marBottom w:val="0"/>
      <w:divBdr>
        <w:top w:val="none" w:sz="0" w:space="0" w:color="auto"/>
        <w:left w:val="none" w:sz="0" w:space="0" w:color="auto"/>
        <w:bottom w:val="none" w:sz="0" w:space="0" w:color="auto"/>
        <w:right w:val="none" w:sz="0" w:space="0" w:color="auto"/>
      </w:divBdr>
    </w:div>
    <w:div w:id="1308782094">
      <w:bodyDiv w:val="1"/>
      <w:marLeft w:val="0"/>
      <w:marRight w:val="0"/>
      <w:marTop w:val="0"/>
      <w:marBottom w:val="0"/>
      <w:divBdr>
        <w:top w:val="none" w:sz="0" w:space="0" w:color="auto"/>
        <w:left w:val="none" w:sz="0" w:space="0" w:color="auto"/>
        <w:bottom w:val="none" w:sz="0" w:space="0" w:color="auto"/>
        <w:right w:val="none" w:sz="0" w:space="0" w:color="auto"/>
      </w:divBdr>
    </w:div>
    <w:div w:id="1310211451">
      <w:bodyDiv w:val="1"/>
      <w:marLeft w:val="0"/>
      <w:marRight w:val="0"/>
      <w:marTop w:val="0"/>
      <w:marBottom w:val="0"/>
      <w:divBdr>
        <w:top w:val="none" w:sz="0" w:space="0" w:color="auto"/>
        <w:left w:val="none" w:sz="0" w:space="0" w:color="auto"/>
        <w:bottom w:val="none" w:sz="0" w:space="0" w:color="auto"/>
        <w:right w:val="none" w:sz="0" w:space="0" w:color="auto"/>
      </w:divBdr>
    </w:div>
    <w:div w:id="1311403382">
      <w:bodyDiv w:val="1"/>
      <w:marLeft w:val="0"/>
      <w:marRight w:val="0"/>
      <w:marTop w:val="0"/>
      <w:marBottom w:val="0"/>
      <w:divBdr>
        <w:top w:val="none" w:sz="0" w:space="0" w:color="auto"/>
        <w:left w:val="none" w:sz="0" w:space="0" w:color="auto"/>
        <w:bottom w:val="none" w:sz="0" w:space="0" w:color="auto"/>
        <w:right w:val="none" w:sz="0" w:space="0" w:color="auto"/>
      </w:divBdr>
    </w:div>
    <w:div w:id="1311515401">
      <w:bodyDiv w:val="1"/>
      <w:marLeft w:val="0"/>
      <w:marRight w:val="0"/>
      <w:marTop w:val="0"/>
      <w:marBottom w:val="0"/>
      <w:divBdr>
        <w:top w:val="none" w:sz="0" w:space="0" w:color="auto"/>
        <w:left w:val="none" w:sz="0" w:space="0" w:color="auto"/>
        <w:bottom w:val="none" w:sz="0" w:space="0" w:color="auto"/>
        <w:right w:val="none" w:sz="0" w:space="0" w:color="auto"/>
      </w:divBdr>
    </w:div>
    <w:div w:id="1311524301">
      <w:bodyDiv w:val="1"/>
      <w:marLeft w:val="0"/>
      <w:marRight w:val="0"/>
      <w:marTop w:val="0"/>
      <w:marBottom w:val="0"/>
      <w:divBdr>
        <w:top w:val="none" w:sz="0" w:space="0" w:color="auto"/>
        <w:left w:val="none" w:sz="0" w:space="0" w:color="auto"/>
        <w:bottom w:val="none" w:sz="0" w:space="0" w:color="auto"/>
        <w:right w:val="none" w:sz="0" w:space="0" w:color="auto"/>
      </w:divBdr>
    </w:div>
    <w:div w:id="1312248725">
      <w:bodyDiv w:val="1"/>
      <w:marLeft w:val="0"/>
      <w:marRight w:val="0"/>
      <w:marTop w:val="0"/>
      <w:marBottom w:val="0"/>
      <w:divBdr>
        <w:top w:val="none" w:sz="0" w:space="0" w:color="auto"/>
        <w:left w:val="none" w:sz="0" w:space="0" w:color="auto"/>
        <w:bottom w:val="none" w:sz="0" w:space="0" w:color="auto"/>
        <w:right w:val="none" w:sz="0" w:space="0" w:color="auto"/>
      </w:divBdr>
    </w:div>
    <w:div w:id="1312709538">
      <w:bodyDiv w:val="1"/>
      <w:marLeft w:val="0"/>
      <w:marRight w:val="0"/>
      <w:marTop w:val="0"/>
      <w:marBottom w:val="0"/>
      <w:divBdr>
        <w:top w:val="none" w:sz="0" w:space="0" w:color="auto"/>
        <w:left w:val="none" w:sz="0" w:space="0" w:color="auto"/>
        <w:bottom w:val="none" w:sz="0" w:space="0" w:color="auto"/>
        <w:right w:val="none" w:sz="0" w:space="0" w:color="auto"/>
      </w:divBdr>
    </w:div>
    <w:div w:id="1313296108">
      <w:bodyDiv w:val="1"/>
      <w:marLeft w:val="0"/>
      <w:marRight w:val="0"/>
      <w:marTop w:val="0"/>
      <w:marBottom w:val="0"/>
      <w:divBdr>
        <w:top w:val="none" w:sz="0" w:space="0" w:color="auto"/>
        <w:left w:val="none" w:sz="0" w:space="0" w:color="auto"/>
        <w:bottom w:val="none" w:sz="0" w:space="0" w:color="auto"/>
        <w:right w:val="none" w:sz="0" w:space="0" w:color="auto"/>
      </w:divBdr>
    </w:div>
    <w:div w:id="1313412398">
      <w:bodyDiv w:val="1"/>
      <w:marLeft w:val="0"/>
      <w:marRight w:val="0"/>
      <w:marTop w:val="0"/>
      <w:marBottom w:val="0"/>
      <w:divBdr>
        <w:top w:val="none" w:sz="0" w:space="0" w:color="auto"/>
        <w:left w:val="none" w:sz="0" w:space="0" w:color="auto"/>
        <w:bottom w:val="none" w:sz="0" w:space="0" w:color="auto"/>
        <w:right w:val="none" w:sz="0" w:space="0" w:color="auto"/>
      </w:divBdr>
    </w:div>
    <w:div w:id="1315063108">
      <w:bodyDiv w:val="1"/>
      <w:marLeft w:val="0"/>
      <w:marRight w:val="0"/>
      <w:marTop w:val="0"/>
      <w:marBottom w:val="0"/>
      <w:divBdr>
        <w:top w:val="none" w:sz="0" w:space="0" w:color="auto"/>
        <w:left w:val="none" w:sz="0" w:space="0" w:color="auto"/>
        <w:bottom w:val="none" w:sz="0" w:space="0" w:color="auto"/>
        <w:right w:val="none" w:sz="0" w:space="0" w:color="auto"/>
      </w:divBdr>
    </w:div>
    <w:div w:id="1315984258">
      <w:bodyDiv w:val="1"/>
      <w:marLeft w:val="0"/>
      <w:marRight w:val="0"/>
      <w:marTop w:val="0"/>
      <w:marBottom w:val="0"/>
      <w:divBdr>
        <w:top w:val="none" w:sz="0" w:space="0" w:color="auto"/>
        <w:left w:val="none" w:sz="0" w:space="0" w:color="auto"/>
        <w:bottom w:val="none" w:sz="0" w:space="0" w:color="auto"/>
        <w:right w:val="none" w:sz="0" w:space="0" w:color="auto"/>
      </w:divBdr>
    </w:div>
    <w:div w:id="1316568056">
      <w:bodyDiv w:val="1"/>
      <w:marLeft w:val="0"/>
      <w:marRight w:val="0"/>
      <w:marTop w:val="0"/>
      <w:marBottom w:val="0"/>
      <w:divBdr>
        <w:top w:val="none" w:sz="0" w:space="0" w:color="auto"/>
        <w:left w:val="none" w:sz="0" w:space="0" w:color="auto"/>
        <w:bottom w:val="none" w:sz="0" w:space="0" w:color="auto"/>
        <w:right w:val="none" w:sz="0" w:space="0" w:color="auto"/>
      </w:divBdr>
    </w:div>
    <w:div w:id="1317145352">
      <w:bodyDiv w:val="1"/>
      <w:marLeft w:val="0"/>
      <w:marRight w:val="0"/>
      <w:marTop w:val="0"/>
      <w:marBottom w:val="0"/>
      <w:divBdr>
        <w:top w:val="none" w:sz="0" w:space="0" w:color="auto"/>
        <w:left w:val="none" w:sz="0" w:space="0" w:color="auto"/>
        <w:bottom w:val="none" w:sz="0" w:space="0" w:color="auto"/>
        <w:right w:val="none" w:sz="0" w:space="0" w:color="auto"/>
      </w:divBdr>
    </w:div>
    <w:div w:id="1317876838">
      <w:bodyDiv w:val="1"/>
      <w:marLeft w:val="0"/>
      <w:marRight w:val="0"/>
      <w:marTop w:val="0"/>
      <w:marBottom w:val="0"/>
      <w:divBdr>
        <w:top w:val="none" w:sz="0" w:space="0" w:color="auto"/>
        <w:left w:val="none" w:sz="0" w:space="0" w:color="auto"/>
        <w:bottom w:val="none" w:sz="0" w:space="0" w:color="auto"/>
        <w:right w:val="none" w:sz="0" w:space="0" w:color="auto"/>
      </w:divBdr>
    </w:div>
    <w:div w:id="1319188385">
      <w:bodyDiv w:val="1"/>
      <w:marLeft w:val="0"/>
      <w:marRight w:val="0"/>
      <w:marTop w:val="0"/>
      <w:marBottom w:val="0"/>
      <w:divBdr>
        <w:top w:val="none" w:sz="0" w:space="0" w:color="auto"/>
        <w:left w:val="none" w:sz="0" w:space="0" w:color="auto"/>
        <w:bottom w:val="none" w:sz="0" w:space="0" w:color="auto"/>
        <w:right w:val="none" w:sz="0" w:space="0" w:color="auto"/>
      </w:divBdr>
    </w:div>
    <w:div w:id="1319264342">
      <w:bodyDiv w:val="1"/>
      <w:marLeft w:val="0"/>
      <w:marRight w:val="0"/>
      <w:marTop w:val="0"/>
      <w:marBottom w:val="0"/>
      <w:divBdr>
        <w:top w:val="none" w:sz="0" w:space="0" w:color="auto"/>
        <w:left w:val="none" w:sz="0" w:space="0" w:color="auto"/>
        <w:bottom w:val="none" w:sz="0" w:space="0" w:color="auto"/>
        <w:right w:val="none" w:sz="0" w:space="0" w:color="auto"/>
      </w:divBdr>
    </w:div>
    <w:div w:id="1321885249">
      <w:bodyDiv w:val="1"/>
      <w:marLeft w:val="0"/>
      <w:marRight w:val="0"/>
      <w:marTop w:val="0"/>
      <w:marBottom w:val="0"/>
      <w:divBdr>
        <w:top w:val="none" w:sz="0" w:space="0" w:color="auto"/>
        <w:left w:val="none" w:sz="0" w:space="0" w:color="auto"/>
        <w:bottom w:val="none" w:sz="0" w:space="0" w:color="auto"/>
        <w:right w:val="none" w:sz="0" w:space="0" w:color="auto"/>
      </w:divBdr>
    </w:div>
    <w:div w:id="1323579506">
      <w:bodyDiv w:val="1"/>
      <w:marLeft w:val="0"/>
      <w:marRight w:val="0"/>
      <w:marTop w:val="0"/>
      <w:marBottom w:val="0"/>
      <w:divBdr>
        <w:top w:val="none" w:sz="0" w:space="0" w:color="auto"/>
        <w:left w:val="none" w:sz="0" w:space="0" w:color="auto"/>
        <w:bottom w:val="none" w:sz="0" w:space="0" w:color="auto"/>
        <w:right w:val="none" w:sz="0" w:space="0" w:color="auto"/>
      </w:divBdr>
    </w:div>
    <w:div w:id="1323974138">
      <w:bodyDiv w:val="1"/>
      <w:marLeft w:val="0"/>
      <w:marRight w:val="0"/>
      <w:marTop w:val="0"/>
      <w:marBottom w:val="0"/>
      <w:divBdr>
        <w:top w:val="none" w:sz="0" w:space="0" w:color="auto"/>
        <w:left w:val="none" w:sz="0" w:space="0" w:color="auto"/>
        <w:bottom w:val="none" w:sz="0" w:space="0" w:color="auto"/>
        <w:right w:val="none" w:sz="0" w:space="0" w:color="auto"/>
      </w:divBdr>
    </w:div>
    <w:div w:id="1325010413">
      <w:bodyDiv w:val="1"/>
      <w:marLeft w:val="0"/>
      <w:marRight w:val="0"/>
      <w:marTop w:val="0"/>
      <w:marBottom w:val="0"/>
      <w:divBdr>
        <w:top w:val="none" w:sz="0" w:space="0" w:color="auto"/>
        <w:left w:val="none" w:sz="0" w:space="0" w:color="auto"/>
        <w:bottom w:val="none" w:sz="0" w:space="0" w:color="auto"/>
        <w:right w:val="none" w:sz="0" w:space="0" w:color="auto"/>
      </w:divBdr>
    </w:div>
    <w:div w:id="1326013274">
      <w:bodyDiv w:val="1"/>
      <w:marLeft w:val="0"/>
      <w:marRight w:val="0"/>
      <w:marTop w:val="0"/>
      <w:marBottom w:val="0"/>
      <w:divBdr>
        <w:top w:val="none" w:sz="0" w:space="0" w:color="auto"/>
        <w:left w:val="none" w:sz="0" w:space="0" w:color="auto"/>
        <w:bottom w:val="none" w:sz="0" w:space="0" w:color="auto"/>
        <w:right w:val="none" w:sz="0" w:space="0" w:color="auto"/>
      </w:divBdr>
    </w:div>
    <w:div w:id="1326737027">
      <w:bodyDiv w:val="1"/>
      <w:marLeft w:val="0"/>
      <w:marRight w:val="0"/>
      <w:marTop w:val="0"/>
      <w:marBottom w:val="0"/>
      <w:divBdr>
        <w:top w:val="none" w:sz="0" w:space="0" w:color="auto"/>
        <w:left w:val="none" w:sz="0" w:space="0" w:color="auto"/>
        <w:bottom w:val="none" w:sz="0" w:space="0" w:color="auto"/>
        <w:right w:val="none" w:sz="0" w:space="0" w:color="auto"/>
      </w:divBdr>
    </w:div>
    <w:div w:id="1327124664">
      <w:bodyDiv w:val="1"/>
      <w:marLeft w:val="0"/>
      <w:marRight w:val="0"/>
      <w:marTop w:val="0"/>
      <w:marBottom w:val="0"/>
      <w:divBdr>
        <w:top w:val="none" w:sz="0" w:space="0" w:color="auto"/>
        <w:left w:val="none" w:sz="0" w:space="0" w:color="auto"/>
        <w:bottom w:val="none" w:sz="0" w:space="0" w:color="auto"/>
        <w:right w:val="none" w:sz="0" w:space="0" w:color="auto"/>
      </w:divBdr>
    </w:div>
    <w:div w:id="1328315894">
      <w:bodyDiv w:val="1"/>
      <w:marLeft w:val="0"/>
      <w:marRight w:val="0"/>
      <w:marTop w:val="0"/>
      <w:marBottom w:val="0"/>
      <w:divBdr>
        <w:top w:val="none" w:sz="0" w:space="0" w:color="auto"/>
        <w:left w:val="none" w:sz="0" w:space="0" w:color="auto"/>
        <w:bottom w:val="none" w:sz="0" w:space="0" w:color="auto"/>
        <w:right w:val="none" w:sz="0" w:space="0" w:color="auto"/>
      </w:divBdr>
    </w:div>
    <w:div w:id="1328898985">
      <w:bodyDiv w:val="1"/>
      <w:marLeft w:val="0"/>
      <w:marRight w:val="0"/>
      <w:marTop w:val="0"/>
      <w:marBottom w:val="0"/>
      <w:divBdr>
        <w:top w:val="none" w:sz="0" w:space="0" w:color="auto"/>
        <w:left w:val="none" w:sz="0" w:space="0" w:color="auto"/>
        <w:bottom w:val="none" w:sz="0" w:space="0" w:color="auto"/>
        <w:right w:val="none" w:sz="0" w:space="0" w:color="auto"/>
      </w:divBdr>
    </w:div>
    <w:div w:id="1329751994">
      <w:bodyDiv w:val="1"/>
      <w:marLeft w:val="0"/>
      <w:marRight w:val="0"/>
      <w:marTop w:val="0"/>
      <w:marBottom w:val="0"/>
      <w:divBdr>
        <w:top w:val="none" w:sz="0" w:space="0" w:color="auto"/>
        <w:left w:val="none" w:sz="0" w:space="0" w:color="auto"/>
        <w:bottom w:val="none" w:sz="0" w:space="0" w:color="auto"/>
        <w:right w:val="none" w:sz="0" w:space="0" w:color="auto"/>
      </w:divBdr>
    </w:div>
    <w:div w:id="1329870957">
      <w:bodyDiv w:val="1"/>
      <w:marLeft w:val="0"/>
      <w:marRight w:val="0"/>
      <w:marTop w:val="0"/>
      <w:marBottom w:val="0"/>
      <w:divBdr>
        <w:top w:val="none" w:sz="0" w:space="0" w:color="auto"/>
        <w:left w:val="none" w:sz="0" w:space="0" w:color="auto"/>
        <w:bottom w:val="none" w:sz="0" w:space="0" w:color="auto"/>
        <w:right w:val="none" w:sz="0" w:space="0" w:color="auto"/>
      </w:divBdr>
    </w:div>
    <w:div w:id="1331565620">
      <w:bodyDiv w:val="1"/>
      <w:marLeft w:val="0"/>
      <w:marRight w:val="0"/>
      <w:marTop w:val="0"/>
      <w:marBottom w:val="0"/>
      <w:divBdr>
        <w:top w:val="none" w:sz="0" w:space="0" w:color="auto"/>
        <w:left w:val="none" w:sz="0" w:space="0" w:color="auto"/>
        <w:bottom w:val="none" w:sz="0" w:space="0" w:color="auto"/>
        <w:right w:val="none" w:sz="0" w:space="0" w:color="auto"/>
      </w:divBdr>
    </w:div>
    <w:div w:id="1333527721">
      <w:bodyDiv w:val="1"/>
      <w:marLeft w:val="0"/>
      <w:marRight w:val="0"/>
      <w:marTop w:val="0"/>
      <w:marBottom w:val="0"/>
      <w:divBdr>
        <w:top w:val="none" w:sz="0" w:space="0" w:color="auto"/>
        <w:left w:val="none" w:sz="0" w:space="0" w:color="auto"/>
        <w:bottom w:val="none" w:sz="0" w:space="0" w:color="auto"/>
        <w:right w:val="none" w:sz="0" w:space="0" w:color="auto"/>
      </w:divBdr>
    </w:div>
    <w:div w:id="1335493470">
      <w:bodyDiv w:val="1"/>
      <w:marLeft w:val="0"/>
      <w:marRight w:val="0"/>
      <w:marTop w:val="0"/>
      <w:marBottom w:val="0"/>
      <w:divBdr>
        <w:top w:val="none" w:sz="0" w:space="0" w:color="auto"/>
        <w:left w:val="none" w:sz="0" w:space="0" w:color="auto"/>
        <w:bottom w:val="none" w:sz="0" w:space="0" w:color="auto"/>
        <w:right w:val="none" w:sz="0" w:space="0" w:color="auto"/>
      </w:divBdr>
    </w:div>
    <w:div w:id="1337003088">
      <w:bodyDiv w:val="1"/>
      <w:marLeft w:val="0"/>
      <w:marRight w:val="0"/>
      <w:marTop w:val="0"/>
      <w:marBottom w:val="0"/>
      <w:divBdr>
        <w:top w:val="none" w:sz="0" w:space="0" w:color="auto"/>
        <w:left w:val="none" w:sz="0" w:space="0" w:color="auto"/>
        <w:bottom w:val="none" w:sz="0" w:space="0" w:color="auto"/>
        <w:right w:val="none" w:sz="0" w:space="0" w:color="auto"/>
      </w:divBdr>
    </w:div>
    <w:div w:id="1337073158">
      <w:bodyDiv w:val="1"/>
      <w:marLeft w:val="0"/>
      <w:marRight w:val="0"/>
      <w:marTop w:val="0"/>
      <w:marBottom w:val="0"/>
      <w:divBdr>
        <w:top w:val="none" w:sz="0" w:space="0" w:color="auto"/>
        <w:left w:val="none" w:sz="0" w:space="0" w:color="auto"/>
        <w:bottom w:val="none" w:sz="0" w:space="0" w:color="auto"/>
        <w:right w:val="none" w:sz="0" w:space="0" w:color="auto"/>
      </w:divBdr>
    </w:div>
    <w:div w:id="1337151659">
      <w:bodyDiv w:val="1"/>
      <w:marLeft w:val="0"/>
      <w:marRight w:val="0"/>
      <w:marTop w:val="0"/>
      <w:marBottom w:val="0"/>
      <w:divBdr>
        <w:top w:val="none" w:sz="0" w:space="0" w:color="auto"/>
        <w:left w:val="none" w:sz="0" w:space="0" w:color="auto"/>
        <w:bottom w:val="none" w:sz="0" w:space="0" w:color="auto"/>
        <w:right w:val="none" w:sz="0" w:space="0" w:color="auto"/>
      </w:divBdr>
    </w:div>
    <w:div w:id="1338995907">
      <w:bodyDiv w:val="1"/>
      <w:marLeft w:val="0"/>
      <w:marRight w:val="0"/>
      <w:marTop w:val="0"/>
      <w:marBottom w:val="0"/>
      <w:divBdr>
        <w:top w:val="none" w:sz="0" w:space="0" w:color="auto"/>
        <w:left w:val="none" w:sz="0" w:space="0" w:color="auto"/>
        <w:bottom w:val="none" w:sz="0" w:space="0" w:color="auto"/>
        <w:right w:val="none" w:sz="0" w:space="0" w:color="auto"/>
      </w:divBdr>
    </w:div>
    <w:div w:id="1339575828">
      <w:bodyDiv w:val="1"/>
      <w:marLeft w:val="0"/>
      <w:marRight w:val="0"/>
      <w:marTop w:val="0"/>
      <w:marBottom w:val="0"/>
      <w:divBdr>
        <w:top w:val="none" w:sz="0" w:space="0" w:color="auto"/>
        <w:left w:val="none" w:sz="0" w:space="0" w:color="auto"/>
        <w:bottom w:val="none" w:sz="0" w:space="0" w:color="auto"/>
        <w:right w:val="none" w:sz="0" w:space="0" w:color="auto"/>
      </w:divBdr>
    </w:div>
    <w:div w:id="1339691593">
      <w:bodyDiv w:val="1"/>
      <w:marLeft w:val="0"/>
      <w:marRight w:val="0"/>
      <w:marTop w:val="0"/>
      <w:marBottom w:val="0"/>
      <w:divBdr>
        <w:top w:val="none" w:sz="0" w:space="0" w:color="auto"/>
        <w:left w:val="none" w:sz="0" w:space="0" w:color="auto"/>
        <w:bottom w:val="none" w:sz="0" w:space="0" w:color="auto"/>
        <w:right w:val="none" w:sz="0" w:space="0" w:color="auto"/>
      </w:divBdr>
    </w:div>
    <w:div w:id="1341083712">
      <w:bodyDiv w:val="1"/>
      <w:marLeft w:val="0"/>
      <w:marRight w:val="0"/>
      <w:marTop w:val="0"/>
      <w:marBottom w:val="0"/>
      <w:divBdr>
        <w:top w:val="none" w:sz="0" w:space="0" w:color="auto"/>
        <w:left w:val="none" w:sz="0" w:space="0" w:color="auto"/>
        <w:bottom w:val="none" w:sz="0" w:space="0" w:color="auto"/>
        <w:right w:val="none" w:sz="0" w:space="0" w:color="auto"/>
      </w:divBdr>
    </w:div>
    <w:div w:id="1341733067">
      <w:bodyDiv w:val="1"/>
      <w:marLeft w:val="0"/>
      <w:marRight w:val="0"/>
      <w:marTop w:val="0"/>
      <w:marBottom w:val="0"/>
      <w:divBdr>
        <w:top w:val="none" w:sz="0" w:space="0" w:color="auto"/>
        <w:left w:val="none" w:sz="0" w:space="0" w:color="auto"/>
        <w:bottom w:val="none" w:sz="0" w:space="0" w:color="auto"/>
        <w:right w:val="none" w:sz="0" w:space="0" w:color="auto"/>
      </w:divBdr>
    </w:div>
    <w:div w:id="1341932439">
      <w:bodyDiv w:val="1"/>
      <w:marLeft w:val="0"/>
      <w:marRight w:val="0"/>
      <w:marTop w:val="0"/>
      <w:marBottom w:val="0"/>
      <w:divBdr>
        <w:top w:val="none" w:sz="0" w:space="0" w:color="auto"/>
        <w:left w:val="none" w:sz="0" w:space="0" w:color="auto"/>
        <w:bottom w:val="none" w:sz="0" w:space="0" w:color="auto"/>
        <w:right w:val="none" w:sz="0" w:space="0" w:color="auto"/>
      </w:divBdr>
    </w:div>
    <w:div w:id="1346128130">
      <w:bodyDiv w:val="1"/>
      <w:marLeft w:val="0"/>
      <w:marRight w:val="0"/>
      <w:marTop w:val="0"/>
      <w:marBottom w:val="0"/>
      <w:divBdr>
        <w:top w:val="none" w:sz="0" w:space="0" w:color="auto"/>
        <w:left w:val="none" w:sz="0" w:space="0" w:color="auto"/>
        <w:bottom w:val="none" w:sz="0" w:space="0" w:color="auto"/>
        <w:right w:val="none" w:sz="0" w:space="0" w:color="auto"/>
      </w:divBdr>
    </w:div>
    <w:div w:id="1346402001">
      <w:bodyDiv w:val="1"/>
      <w:marLeft w:val="0"/>
      <w:marRight w:val="0"/>
      <w:marTop w:val="0"/>
      <w:marBottom w:val="0"/>
      <w:divBdr>
        <w:top w:val="none" w:sz="0" w:space="0" w:color="auto"/>
        <w:left w:val="none" w:sz="0" w:space="0" w:color="auto"/>
        <w:bottom w:val="none" w:sz="0" w:space="0" w:color="auto"/>
        <w:right w:val="none" w:sz="0" w:space="0" w:color="auto"/>
      </w:divBdr>
    </w:div>
    <w:div w:id="1347175479">
      <w:bodyDiv w:val="1"/>
      <w:marLeft w:val="0"/>
      <w:marRight w:val="0"/>
      <w:marTop w:val="0"/>
      <w:marBottom w:val="0"/>
      <w:divBdr>
        <w:top w:val="none" w:sz="0" w:space="0" w:color="auto"/>
        <w:left w:val="none" w:sz="0" w:space="0" w:color="auto"/>
        <w:bottom w:val="none" w:sz="0" w:space="0" w:color="auto"/>
        <w:right w:val="none" w:sz="0" w:space="0" w:color="auto"/>
      </w:divBdr>
    </w:div>
    <w:div w:id="1349210297">
      <w:bodyDiv w:val="1"/>
      <w:marLeft w:val="0"/>
      <w:marRight w:val="0"/>
      <w:marTop w:val="0"/>
      <w:marBottom w:val="0"/>
      <w:divBdr>
        <w:top w:val="none" w:sz="0" w:space="0" w:color="auto"/>
        <w:left w:val="none" w:sz="0" w:space="0" w:color="auto"/>
        <w:bottom w:val="none" w:sz="0" w:space="0" w:color="auto"/>
        <w:right w:val="none" w:sz="0" w:space="0" w:color="auto"/>
      </w:divBdr>
    </w:div>
    <w:div w:id="1349217534">
      <w:bodyDiv w:val="1"/>
      <w:marLeft w:val="0"/>
      <w:marRight w:val="0"/>
      <w:marTop w:val="0"/>
      <w:marBottom w:val="0"/>
      <w:divBdr>
        <w:top w:val="none" w:sz="0" w:space="0" w:color="auto"/>
        <w:left w:val="none" w:sz="0" w:space="0" w:color="auto"/>
        <w:bottom w:val="none" w:sz="0" w:space="0" w:color="auto"/>
        <w:right w:val="none" w:sz="0" w:space="0" w:color="auto"/>
      </w:divBdr>
    </w:div>
    <w:div w:id="1350528753">
      <w:bodyDiv w:val="1"/>
      <w:marLeft w:val="0"/>
      <w:marRight w:val="0"/>
      <w:marTop w:val="0"/>
      <w:marBottom w:val="0"/>
      <w:divBdr>
        <w:top w:val="none" w:sz="0" w:space="0" w:color="auto"/>
        <w:left w:val="none" w:sz="0" w:space="0" w:color="auto"/>
        <w:bottom w:val="none" w:sz="0" w:space="0" w:color="auto"/>
        <w:right w:val="none" w:sz="0" w:space="0" w:color="auto"/>
      </w:divBdr>
    </w:div>
    <w:div w:id="1351564513">
      <w:bodyDiv w:val="1"/>
      <w:marLeft w:val="0"/>
      <w:marRight w:val="0"/>
      <w:marTop w:val="0"/>
      <w:marBottom w:val="0"/>
      <w:divBdr>
        <w:top w:val="none" w:sz="0" w:space="0" w:color="auto"/>
        <w:left w:val="none" w:sz="0" w:space="0" w:color="auto"/>
        <w:bottom w:val="none" w:sz="0" w:space="0" w:color="auto"/>
        <w:right w:val="none" w:sz="0" w:space="0" w:color="auto"/>
      </w:divBdr>
    </w:div>
    <w:div w:id="1353872572">
      <w:bodyDiv w:val="1"/>
      <w:marLeft w:val="0"/>
      <w:marRight w:val="0"/>
      <w:marTop w:val="0"/>
      <w:marBottom w:val="0"/>
      <w:divBdr>
        <w:top w:val="none" w:sz="0" w:space="0" w:color="auto"/>
        <w:left w:val="none" w:sz="0" w:space="0" w:color="auto"/>
        <w:bottom w:val="none" w:sz="0" w:space="0" w:color="auto"/>
        <w:right w:val="none" w:sz="0" w:space="0" w:color="auto"/>
      </w:divBdr>
    </w:div>
    <w:div w:id="1353995348">
      <w:bodyDiv w:val="1"/>
      <w:marLeft w:val="0"/>
      <w:marRight w:val="0"/>
      <w:marTop w:val="0"/>
      <w:marBottom w:val="0"/>
      <w:divBdr>
        <w:top w:val="none" w:sz="0" w:space="0" w:color="auto"/>
        <w:left w:val="none" w:sz="0" w:space="0" w:color="auto"/>
        <w:bottom w:val="none" w:sz="0" w:space="0" w:color="auto"/>
        <w:right w:val="none" w:sz="0" w:space="0" w:color="auto"/>
      </w:divBdr>
    </w:div>
    <w:div w:id="1354260178">
      <w:bodyDiv w:val="1"/>
      <w:marLeft w:val="0"/>
      <w:marRight w:val="0"/>
      <w:marTop w:val="0"/>
      <w:marBottom w:val="0"/>
      <w:divBdr>
        <w:top w:val="none" w:sz="0" w:space="0" w:color="auto"/>
        <w:left w:val="none" w:sz="0" w:space="0" w:color="auto"/>
        <w:bottom w:val="none" w:sz="0" w:space="0" w:color="auto"/>
        <w:right w:val="none" w:sz="0" w:space="0" w:color="auto"/>
      </w:divBdr>
    </w:div>
    <w:div w:id="1354843389">
      <w:bodyDiv w:val="1"/>
      <w:marLeft w:val="0"/>
      <w:marRight w:val="0"/>
      <w:marTop w:val="0"/>
      <w:marBottom w:val="0"/>
      <w:divBdr>
        <w:top w:val="none" w:sz="0" w:space="0" w:color="auto"/>
        <w:left w:val="none" w:sz="0" w:space="0" w:color="auto"/>
        <w:bottom w:val="none" w:sz="0" w:space="0" w:color="auto"/>
        <w:right w:val="none" w:sz="0" w:space="0" w:color="auto"/>
      </w:divBdr>
    </w:div>
    <w:div w:id="1355810693">
      <w:bodyDiv w:val="1"/>
      <w:marLeft w:val="0"/>
      <w:marRight w:val="0"/>
      <w:marTop w:val="0"/>
      <w:marBottom w:val="0"/>
      <w:divBdr>
        <w:top w:val="none" w:sz="0" w:space="0" w:color="auto"/>
        <w:left w:val="none" w:sz="0" w:space="0" w:color="auto"/>
        <w:bottom w:val="none" w:sz="0" w:space="0" w:color="auto"/>
        <w:right w:val="none" w:sz="0" w:space="0" w:color="auto"/>
      </w:divBdr>
    </w:div>
    <w:div w:id="1358778077">
      <w:bodyDiv w:val="1"/>
      <w:marLeft w:val="0"/>
      <w:marRight w:val="0"/>
      <w:marTop w:val="0"/>
      <w:marBottom w:val="0"/>
      <w:divBdr>
        <w:top w:val="none" w:sz="0" w:space="0" w:color="auto"/>
        <w:left w:val="none" w:sz="0" w:space="0" w:color="auto"/>
        <w:bottom w:val="none" w:sz="0" w:space="0" w:color="auto"/>
        <w:right w:val="none" w:sz="0" w:space="0" w:color="auto"/>
      </w:divBdr>
    </w:div>
    <w:div w:id="1359086983">
      <w:bodyDiv w:val="1"/>
      <w:marLeft w:val="0"/>
      <w:marRight w:val="0"/>
      <w:marTop w:val="0"/>
      <w:marBottom w:val="0"/>
      <w:divBdr>
        <w:top w:val="none" w:sz="0" w:space="0" w:color="auto"/>
        <w:left w:val="none" w:sz="0" w:space="0" w:color="auto"/>
        <w:bottom w:val="none" w:sz="0" w:space="0" w:color="auto"/>
        <w:right w:val="none" w:sz="0" w:space="0" w:color="auto"/>
      </w:divBdr>
    </w:div>
    <w:div w:id="1359283520">
      <w:bodyDiv w:val="1"/>
      <w:marLeft w:val="0"/>
      <w:marRight w:val="0"/>
      <w:marTop w:val="0"/>
      <w:marBottom w:val="0"/>
      <w:divBdr>
        <w:top w:val="none" w:sz="0" w:space="0" w:color="auto"/>
        <w:left w:val="none" w:sz="0" w:space="0" w:color="auto"/>
        <w:bottom w:val="none" w:sz="0" w:space="0" w:color="auto"/>
        <w:right w:val="none" w:sz="0" w:space="0" w:color="auto"/>
      </w:divBdr>
    </w:div>
    <w:div w:id="1359506360">
      <w:bodyDiv w:val="1"/>
      <w:marLeft w:val="0"/>
      <w:marRight w:val="0"/>
      <w:marTop w:val="0"/>
      <w:marBottom w:val="0"/>
      <w:divBdr>
        <w:top w:val="none" w:sz="0" w:space="0" w:color="auto"/>
        <w:left w:val="none" w:sz="0" w:space="0" w:color="auto"/>
        <w:bottom w:val="none" w:sz="0" w:space="0" w:color="auto"/>
        <w:right w:val="none" w:sz="0" w:space="0" w:color="auto"/>
      </w:divBdr>
    </w:div>
    <w:div w:id="1359702017">
      <w:bodyDiv w:val="1"/>
      <w:marLeft w:val="0"/>
      <w:marRight w:val="0"/>
      <w:marTop w:val="0"/>
      <w:marBottom w:val="0"/>
      <w:divBdr>
        <w:top w:val="none" w:sz="0" w:space="0" w:color="auto"/>
        <w:left w:val="none" w:sz="0" w:space="0" w:color="auto"/>
        <w:bottom w:val="none" w:sz="0" w:space="0" w:color="auto"/>
        <w:right w:val="none" w:sz="0" w:space="0" w:color="auto"/>
      </w:divBdr>
    </w:div>
    <w:div w:id="1360475727">
      <w:bodyDiv w:val="1"/>
      <w:marLeft w:val="0"/>
      <w:marRight w:val="0"/>
      <w:marTop w:val="0"/>
      <w:marBottom w:val="0"/>
      <w:divBdr>
        <w:top w:val="none" w:sz="0" w:space="0" w:color="auto"/>
        <w:left w:val="none" w:sz="0" w:space="0" w:color="auto"/>
        <w:bottom w:val="none" w:sz="0" w:space="0" w:color="auto"/>
        <w:right w:val="none" w:sz="0" w:space="0" w:color="auto"/>
      </w:divBdr>
    </w:div>
    <w:div w:id="1363478416">
      <w:bodyDiv w:val="1"/>
      <w:marLeft w:val="0"/>
      <w:marRight w:val="0"/>
      <w:marTop w:val="0"/>
      <w:marBottom w:val="0"/>
      <w:divBdr>
        <w:top w:val="none" w:sz="0" w:space="0" w:color="auto"/>
        <w:left w:val="none" w:sz="0" w:space="0" w:color="auto"/>
        <w:bottom w:val="none" w:sz="0" w:space="0" w:color="auto"/>
        <w:right w:val="none" w:sz="0" w:space="0" w:color="auto"/>
      </w:divBdr>
    </w:div>
    <w:div w:id="1363897442">
      <w:bodyDiv w:val="1"/>
      <w:marLeft w:val="0"/>
      <w:marRight w:val="0"/>
      <w:marTop w:val="0"/>
      <w:marBottom w:val="0"/>
      <w:divBdr>
        <w:top w:val="none" w:sz="0" w:space="0" w:color="auto"/>
        <w:left w:val="none" w:sz="0" w:space="0" w:color="auto"/>
        <w:bottom w:val="none" w:sz="0" w:space="0" w:color="auto"/>
        <w:right w:val="none" w:sz="0" w:space="0" w:color="auto"/>
      </w:divBdr>
    </w:div>
    <w:div w:id="1364288056">
      <w:bodyDiv w:val="1"/>
      <w:marLeft w:val="0"/>
      <w:marRight w:val="0"/>
      <w:marTop w:val="0"/>
      <w:marBottom w:val="0"/>
      <w:divBdr>
        <w:top w:val="none" w:sz="0" w:space="0" w:color="auto"/>
        <w:left w:val="none" w:sz="0" w:space="0" w:color="auto"/>
        <w:bottom w:val="none" w:sz="0" w:space="0" w:color="auto"/>
        <w:right w:val="none" w:sz="0" w:space="0" w:color="auto"/>
      </w:divBdr>
    </w:div>
    <w:div w:id="1364750265">
      <w:bodyDiv w:val="1"/>
      <w:marLeft w:val="0"/>
      <w:marRight w:val="0"/>
      <w:marTop w:val="0"/>
      <w:marBottom w:val="0"/>
      <w:divBdr>
        <w:top w:val="none" w:sz="0" w:space="0" w:color="auto"/>
        <w:left w:val="none" w:sz="0" w:space="0" w:color="auto"/>
        <w:bottom w:val="none" w:sz="0" w:space="0" w:color="auto"/>
        <w:right w:val="none" w:sz="0" w:space="0" w:color="auto"/>
      </w:divBdr>
    </w:div>
    <w:div w:id="1365063190">
      <w:bodyDiv w:val="1"/>
      <w:marLeft w:val="0"/>
      <w:marRight w:val="0"/>
      <w:marTop w:val="0"/>
      <w:marBottom w:val="0"/>
      <w:divBdr>
        <w:top w:val="none" w:sz="0" w:space="0" w:color="auto"/>
        <w:left w:val="none" w:sz="0" w:space="0" w:color="auto"/>
        <w:bottom w:val="none" w:sz="0" w:space="0" w:color="auto"/>
        <w:right w:val="none" w:sz="0" w:space="0" w:color="auto"/>
      </w:divBdr>
    </w:div>
    <w:div w:id="1365902573">
      <w:bodyDiv w:val="1"/>
      <w:marLeft w:val="0"/>
      <w:marRight w:val="0"/>
      <w:marTop w:val="0"/>
      <w:marBottom w:val="0"/>
      <w:divBdr>
        <w:top w:val="none" w:sz="0" w:space="0" w:color="auto"/>
        <w:left w:val="none" w:sz="0" w:space="0" w:color="auto"/>
        <w:bottom w:val="none" w:sz="0" w:space="0" w:color="auto"/>
        <w:right w:val="none" w:sz="0" w:space="0" w:color="auto"/>
      </w:divBdr>
    </w:div>
    <w:div w:id="1366099620">
      <w:bodyDiv w:val="1"/>
      <w:marLeft w:val="0"/>
      <w:marRight w:val="0"/>
      <w:marTop w:val="0"/>
      <w:marBottom w:val="0"/>
      <w:divBdr>
        <w:top w:val="none" w:sz="0" w:space="0" w:color="auto"/>
        <w:left w:val="none" w:sz="0" w:space="0" w:color="auto"/>
        <w:bottom w:val="none" w:sz="0" w:space="0" w:color="auto"/>
        <w:right w:val="none" w:sz="0" w:space="0" w:color="auto"/>
      </w:divBdr>
    </w:div>
    <w:div w:id="1366178333">
      <w:bodyDiv w:val="1"/>
      <w:marLeft w:val="0"/>
      <w:marRight w:val="0"/>
      <w:marTop w:val="0"/>
      <w:marBottom w:val="0"/>
      <w:divBdr>
        <w:top w:val="none" w:sz="0" w:space="0" w:color="auto"/>
        <w:left w:val="none" w:sz="0" w:space="0" w:color="auto"/>
        <w:bottom w:val="none" w:sz="0" w:space="0" w:color="auto"/>
        <w:right w:val="none" w:sz="0" w:space="0" w:color="auto"/>
      </w:divBdr>
    </w:div>
    <w:div w:id="1366369645">
      <w:bodyDiv w:val="1"/>
      <w:marLeft w:val="0"/>
      <w:marRight w:val="0"/>
      <w:marTop w:val="0"/>
      <w:marBottom w:val="0"/>
      <w:divBdr>
        <w:top w:val="none" w:sz="0" w:space="0" w:color="auto"/>
        <w:left w:val="none" w:sz="0" w:space="0" w:color="auto"/>
        <w:bottom w:val="none" w:sz="0" w:space="0" w:color="auto"/>
        <w:right w:val="none" w:sz="0" w:space="0" w:color="auto"/>
      </w:divBdr>
    </w:div>
    <w:div w:id="1368408867">
      <w:bodyDiv w:val="1"/>
      <w:marLeft w:val="0"/>
      <w:marRight w:val="0"/>
      <w:marTop w:val="0"/>
      <w:marBottom w:val="0"/>
      <w:divBdr>
        <w:top w:val="none" w:sz="0" w:space="0" w:color="auto"/>
        <w:left w:val="none" w:sz="0" w:space="0" w:color="auto"/>
        <w:bottom w:val="none" w:sz="0" w:space="0" w:color="auto"/>
        <w:right w:val="none" w:sz="0" w:space="0" w:color="auto"/>
      </w:divBdr>
    </w:div>
    <w:div w:id="1368749406">
      <w:bodyDiv w:val="1"/>
      <w:marLeft w:val="0"/>
      <w:marRight w:val="0"/>
      <w:marTop w:val="0"/>
      <w:marBottom w:val="0"/>
      <w:divBdr>
        <w:top w:val="none" w:sz="0" w:space="0" w:color="auto"/>
        <w:left w:val="none" w:sz="0" w:space="0" w:color="auto"/>
        <w:bottom w:val="none" w:sz="0" w:space="0" w:color="auto"/>
        <w:right w:val="none" w:sz="0" w:space="0" w:color="auto"/>
      </w:divBdr>
    </w:div>
    <w:div w:id="1370565706">
      <w:bodyDiv w:val="1"/>
      <w:marLeft w:val="0"/>
      <w:marRight w:val="0"/>
      <w:marTop w:val="0"/>
      <w:marBottom w:val="0"/>
      <w:divBdr>
        <w:top w:val="none" w:sz="0" w:space="0" w:color="auto"/>
        <w:left w:val="none" w:sz="0" w:space="0" w:color="auto"/>
        <w:bottom w:val="none" w:sz="0" w:space="0" w:color="auto"/>
        <w:right w:val="none" w:sz="0" w:space="0" w:color="auto"/>
      </w:divBdr>
    </w:div>
    <w:div w:id="1371298484">
      <w:bodyDiv w:val="1"/>
      <w:marLeft w:val="0"/>
      <w:marRight w:val="0"/>
      <w:marTop w:val="0"/>
      <w:marBottom w:val="0"/>
      <w:divBdr>
        <w:top w:val="none" w:sz="0" w:space="0" w:color="auto"/>
        <w:left w:val="none" w:sz="0" w:space="0" w:color="auto"/>
        <w:bottom w:val="none" w:sz="0" w:space="0" w:color="auto"/>
        <w:right w:val="none" w:sz="0" w:space="0" w:color="auto"/>
      </w:divBdr>
    </w:div>
    <w:div w:id="1371615128">
      <w:bodyDiv w:val="1"/>
      <w:marLeft w:val="0"/>
      <w:marRight w:val="0"/>
      <w:marTop w:val="0"/>
      <w:marBottom w:val="0"/>
      <w:divBdr>
        <w:top w:val="none" w:sz="0" w:space="0" w:color="auto"/>
        <w:left w:val="none" w:sz="0" w:space="0" w:color="auto"/>
        <w:bottom w:val="none" w:sz="0" w:space="0" w:color="auto"/>
        <w:right w:val="none" w:sz="0" w:space="0" w:color="auto"/>
      </w:divBdr>
    </w:div>
    <w:div w:id="1372727366">
      <w:bodyDiv w:val="1"/>
      <w:marLeft w:val="0"/>
      <w:marRight w:val="0"/>
      <w:marTop w:val="0"/>
      <w:marBottom w:val="0"/>
      <w:divBdr>
        <w:top w:val="none" w:sz="0" w:space="0" w:color="auto"/>
        <w:left w:val="none" w:sz="0" w:space="0" w:color="auto"/>
        <w:bottom w:val="none" w:sz="0" w:space="0" w:color="auto"/>
        <w:right w:val="none" w:sz="0" w:space="0" w:color="auto"/>
      </w:divBdr>
    </w:div>
    <w:div w:id="1373070602">
      <w:bodyDiv w:val="1"/>
      <w:marLeft w:val="0"/>
      <w:marRight w:val="0"/>
      <w:marTop w:val="0"/>
      <w:marBottom w:val="0"/>
      <w:divBdr>
        <w:top w:val="none" w:sz="0" w:space="0" w:color="auto"/>
        <w:left w:val="none" w:sz="0" w:space="0" w:color="auto"/>
        <w:bottom w:val="none" w:sz="0" w:space="0" w:color="auto"/>
        <w:right w:val="none" w:sz="0" w:space="0" w:color="auto"/>
      </w:divBdr>
    </w:div>
    <w:div w:id="1373531606">
      <w:bodyDiv w:val="1"/>
      <w:marLeft w:val="0"/>
      <w:marRight w:val="0"/>
      <w:marTop w:val="0"/>
      <w:marBottom w:val="0"/>
      <w:divBdr>
        <w:top w:val="none" w:sz="0" w:space="0" w:color="auto"/>
        <w:left w:val="none" w:sz="0" w:space="0" w:color="auto"/>
        <w:bottom w:val="none" w:sz="0" w:space="0" w:color="auto"/>
        <w:right w:val="none" w:sz="0" w:space="0" w:color="auto"/>
      </w:divBdr>
    </w:div>
    <w:div w:id="1374304177">
      <w:bodyDiv w:val="1"/>
      <w:marLeft w:val="0"/>
      <w:marRight w:val="0"/>
      <w:marTop w:val="0"/>
      <w:marBottom w:val="0"/>
      <w:divBdr>
        <w:top w:val="none" w:sz="0" w:space="0" w:color="auto"/>
        <w:left w:val="none" w:sz="0" w:space="0" w:color="auto"/>
        <w:bottom w:val="none" w:sz="0" w:space="0" w:color="auto"/>
        <w:right w:val="none" w:sz="0" w:space="0" w:color="auto"/>
      </w:divBdr>
    </w:div>
    <w:div w:id="1376615906">
      <w:bodyDiv w:val="1"/>
      <w:marLeft w:val="0"/>
      <w:marRight w:val="0"/>
      <w:marTop w:val="0"/>
      <w:marBottom w:val="0"/>
      <w:divBdr>
        <w:top w:val="none" w:sz="0" w:space="0" w:color="auto"/>
        <w:left w:val="none" w:sz="0" w:space="0" w:color="auto"/>
        <w:bottom w:val="none" w:sz="0" w:space="0" w:color="auto"/>
        <w:right w:val="none" w:sz="0" w:space="0" w:color="auto"/>
      </w:divBdr>
    </w:div>
    <w:div w:id="1377124386">
      <w:bodyDiv w:val="1"/>
      <w:marLeft w:val="0"/>
      <w:marRight w:val="0"/>
      <w:marTop w:val="0"/>
      <w:marBottom w:val="0"/>
      <w:divBdr>
        <w:top w:val="none" w:sz="0" w:space="0" w:color="auto"/>
        <w:left w:val="none" w:sz="0" w:space="0" w:color="auto"/>
        <w:bottom w:val="none" w:sz="0" w:space="0" w:color="auto"/>
        <w:right w:val="none" w:sz="0" w:space="0" w:color="auto"/>
      </w:divBdr>
    </w:div>
    <w:div w:id="1377654675">
      <w:bodyDiv w:val="1"/>
      <w:marLeft w:val="0"/>
      <w:marRight w:val="0"/>
      <w:marTop w:val="0"/>
      <w:marBottom w:val="0"/>
      <w:divBdr>
        <w:top w:val="none" w:sz="0" w:space="0" w:color="auto"/>
        <w:left w:val="none" w:sz="0" w:space="0" w:color="auto"/>
        <w:bottom w:val="none" w:sz="0" w:space="0" w:color="auto"/>
        <w:right w:val="none" w:sz="0" w:space="0" w:color="auto"/>
      </w:divBdr>
    </w:div>
    <w:div w:id="1378243515">
      <w:bodyDiv w:val="1"/>
      <w:marLeft w:val="0"/>
      <w:marRight w:val="0"/>
      <w:marTop w:val="0"/>
      <w:marBottom w:val="0"/>
      <w:divBdr>
        <w:top w:val="none" w:sz="0" w:space="0" w:color="auto"/>
        <w:left w:val="none" w:sz="0" w:space="0" w:color="auto"/>
        <w:bottom w:val="none" w:sz="0" w:space="0" w:color="auto"/>
        <w:right w:val="none" w:sz="0" w:space="0" w:color="auto"/>
      </w:divBdr>
    </w:div>
    <w:div w:id="1378704492">
      <w:bodyDiv w:val="1"/>
      <w:marLeft w:val="0"/>
      <w:marRight w:val="0"/>
      <w:marTop w:val="0"/>
      <w:marBottom w:val="0"/>
      <w:divBdr>
        <w:top w:val="none" w:sz="0" w:space="0" w:color="auto"/>
        <w:left w:val="none" w:sz="0" w:space="0" w:color="auto"/>
        <w:bottom w:val="none" w:sz="0" w:space="0" w:color="auto"/>
        <w:right w:val="none" w:sz="0" w:space="0" w:color="auto"/>
      </w:divBdr>
    </w:div>
    <w:div w:id="1378818659">
      <w:bodyDiv w:val="1"/>
      <w:marLeft w:val="0"/>
      <w:marRight w:val="0"/>
      <w:marTop w:val="0"/>
      <w:marBottom w:val="0"/>
      <w:divBdr>
        <w:top w:val="none" w:sz="0" w:space="0" w:color="auto"/>
        <w:left w:val="none" w:sz="0" w:space="0" w:color="auto"/>
        <w:bottom w:val="none" w:sz="0" w:space="0" w:color="auto"/>
        <w:right w:val="none" w:sz="0" w:space="0" w:color="auto"/>
      </w:divBdr>
    </w:div>
    <w:div w:id="1380863503">
      <w:bodyDiv w:val="1"/>
      <w:marLeft w:val="0"/>
      <w:marRight w:val="0"/>
      <w:marTop w:val="0"/>
      <w:marBottom w:val="0"/>
      <w:divBdr>
        <w:top w:val="none" w:sz="0" w:space="0" w:color="auto"/>
        <w:left w:val="none" w:sz="0" w:space="0" w:color="auto"/>
        <w:bottom w:val="none" w:sz="0" w:space="0" w:color="auto"/>
        <w:right w:val="none" w:sz="0" w:space="0" w:color="auto"/>
      </w:divBdr>
    </w:div>
    <w:div w:id="1382169539">
      <w:bodyDiv w:val="1"/>
      <w:marLeft w:val="0"/>
      <w:marRight w:val="0"/>
      <w:marTop w:val="0"/>
      <w:marBottom w:val="0"/>
      <w:divBdr>
        <w:top w:val="none" w:sz="0" w:space="0" w:color="auto"/>
        <w:left w:val="none" w:sz="0" w:space="0" w:color="auto"/>
        <w:bottom w:val="none" w:sz="0" w:space="0" w:color="auto"/>
        <w:right w:val="none" w:sz="0" w:space="0" w:color="auto"/>
      </w:divBdr>
    </w:div>
    <w:div w:id="1383405048">
      <w:bodyDiv w:val="1"/>
      <w:marLeft w:val="0"/>
      <w:marRight w:val="0"/>
      <w:marTop w:val="0"/>
      <w:marBottom w:val="0"/>
      <w:divBdr>
        <w:top w:val="none" w:sz="0" w:space="0" w:color="auto"/>
        <w:left w:val="none" w:sz="0" w:space="0" w:color="auto"/>
        <w:bottom w:val="none" w:sz="0" w:space="0" w:color="auto"/>
        <w:right w:val="none" w:sz="0" w:space="0" w:color="auto"/>
      </w:divBdr>
    </w:div>
    <w:div w:id="1384255932">
      <w:bodyDiv w:val="1"/>
      <w:marLeft w:val="0"/>
      <w:marRight w:val="0"/>
      <w:marTop w:val="0"/>
      <w:marBottom w:val="0"/>
      <w:divBdr>
        <w:top w:val="none" w:sz="0" w:space="0" w:color="auto"/>
        <w:left w:val="none" w:sz="0" w:space="0" w:color="auto"/>
        <w:bottom w:val="none" w:sz="0" w:space="0" w:color="auto"/>
        <w:right w:val="none" w:sz="0" w:space="0" w:color="auto"/>
      </w:divBdr>
    </w:div>
    <w:div w:id="1385131052">
      <w:bodyDiv w:val="1"/>
      <w:marLeft w:val="0"/>
      <w:marRight w:val="0"/>
      <w:marTop w:val="0"/>
      <w:marBottom w:val="0"/>
      <w:divBdr>
        <w:top w:val="none" w:sz="0" w:space="0" w:color="auto"/>
        <w:left w:val="none" w:sz="0" w:space="0" w:color="auto"/>
        <w:bottom w:val="none" w:sz="0" w:space="0" w:color="auto"/>
        <w:right w:val="none" w:sz="0" w:space="0" w:color="auto"/>
      </w:divBdr>
    </w:div>
    <w:div w:id="1386222151">
      <w:bodyDiv w:val="1"/>
      <w:marLeft w:val="0"/>
      <w:marRight w:val="0"/>
      <w:marTop w:val="0"/>
      <w:marBottom w:val="0"/>
      <w:divBdr>
        <w:top w:val="none" w:sz="0" w:space="0" w:color="auto"/>
        <w:left w:val="none" w:sz="0" w:space="0" w:color="auto"/>
        <w:bottom w:val="none" w:sz="0" w:space="0" w:color="auto"/>
        <w:right w:val="none" w:sz="0" w:space="0" w:color="auto"/>
      </w:divBdr>
    </w:div>
    <w:div w:id="1387216647">
      <w:bodyDiv w:val="1"/>
      <w:marLeft w:val="0"/>
      <w:marRight w:val="0"/>
      <w:marTop w:val="0"/>
      <w:marBottom w:val="0"/>
      <w:divBdr>
        <w:top w:val="none" w:sz="0" w:space="0" w:color="auto"/>
        <w:left w:val="none" w:sz="0" w:space="0" w:color="auto"/>
        <w:bottom w:val="none" w:sz="0" w:space="0" w:color="auto"/>
        <w:right w:val="none" w:sz="0" w:space="0" w:color="auto"/>
      </w:divBdr>
    </w:div>
    <w:div w:id="1387529111">
      <w:bodyDiv w:val="1"/>
      <w:marLeft w:val="0"/>
      <w:marRight w:val="0"/>
      <w:marTop w:val="0"/>
      <w:marBottom w:val="0"/>
      <w:divBdr>
        <w:top w:val="none" w:sz="0" w:space="0" w:color="auto"/>
        <w:left w:val="none" w:sz="0" w:space="0" w:color="auto"/>
        <w:bottom w:val="none" w:sz="0" w:space="0" w:color="auto"/>
        <w:right w:val="none" w:sz="0" w:space="0" w:color="auto"/>
      </w:divBdr>
    </w:div>
    <w:div w:id="1387797802">
      <w:bodyDiv w:val="1"/>
      <w:marLeft w:val="0"/>
      <w:marRight w:val="0"/>
      <w:marTop w:val="0"/>
      <w:marBottom w:val="0"/>
      <w:divBdr>
        <w:top w:val="none" w:sz="0" w:space="0" w:color="auto"/>
        <w:left w:val="none" w:sz="0" w:space="0" w:color="auto"/>
        <w:bottom w:val="none" w:sz="0" w:space="0" w:color="auto"/>
        <w:right w:val="none" w:sz="0" w:space="0" w:color="auto"/>
      </w:divBdr>
    </w:div>
    <w:div w:id="1389957251">
      <w:bodyDiv w:val="1"/>
      <w:marLeft w:val="0"/>
      <w:marRight w:val="0"/>
      <w:marTop w:val="0"/>
      <w:marBottom w:val="0"/>
      <w:divBdr>
        <w:top w:val="none" w:sz="0" w:space="0" w:color="auto"/>
        <w:left w:val="none" w:sz="0" w:space="0" w:color="auto"/>
        <w:bottom w:val="none" w:sz="0" w:space="0" w:color="auto"/>
        <w:right w:val="none" w:sz="0" w:space="0" w:color="auto"/>
      </w:divBdr>
    </w:div>
    <w:div w:id="1391415784">
      <w:bodyDiv w:val="1"/>
      <w:marLeft w:val="0"/>
      <w:marRight w:val="0"/>
      <w:marTop w:val="0"/>
      <w:marBottom w:val="0"/>
      <w:divBdr>
        <w:top w:val="none" w:sz="0" w:space="0" w:color="auto"/>
        <w:left w:val="none" w:sz="0" w:space="0" w:color="auto"/>
        <w:bottom w:val="none" w:sz="0" w:space="0" w:color="auto"/>
        <w:right w:val="none" w:sz="0" w:space="0" w:color="auto"/>
      </w:divBdr>
    </w:div>
    <w:div w:id="1391534543">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2188639">
      <w:bodyDiv w:val="1"/>
      <w:marLeft w:val="0"/>
      <w:marRight w:val="0"/>
      <w:marTop w:val="0"/>
      <w:marBottom w:val="0"/>
      <w:divBdr>
        <w:top w:val="none" w:sz="0" w:space="0" w:color="auto"/>
        <w:left w:val="none" w:sz="0" w:space="0" w:color="auto"/>
        <w:bottom w:val="none" w:sz="0" w:space="0" w:color="auto"/>
        <w:right w:val="none" w:sz="0" w:space="0" w:color="auto"/>
      </w:divBdr>
    </w:div>
    <w:div w:id="1392921393">
      <w:bodyDiv w:val="1"/>
      <w:marLeft w:val="0"/>
      <w:marRight w:val="0"/>
      <w:marTop w:val="0"/>
      <w:marBottom w:val="0"/>
      <w:divBdr>
        <w:top w:val="none" w:sz="0" w:space="0" w:color="auto"/>
        <w:left w:val="none" w:sz="0" w:space="0" w:color="auto"/>
        <w:bottom w:val="none" w:sz="0" w:space="0" w:color="auto"/>
        <w:right w:val="none" w:sz="0" w:space="0" w:color="auto"/>
      </w:divBdr>
    </w:div>
    <w:div w:id="1392968613">
      <w:bodyDiv w:val="1"/>
      <w:marLeft w:val="0"/>
      <w:marRight w:val="0"/>
      <w:marTop w:val="0"/>
      <w:marBottom w:val="0"/>
      <w:divBdr>
        <w:top w:val="none" w:sz="0" w:space="0" w:color="auto"/>
        <w:left w:val="none" w:sz="0" w:space="0" w:color="auto"/>
        <w:bottom w:val="none" w:sz="0" w:space="0" w:color="auto"/>
        <w:right w:val="none" w:sz="0" w:space="0" w:color="auto"/>
      </w:divBdr>
    </w:div>
    <w:div w:id="1393117154">
      <w:bodyDiv w:val="1"/>
      <w:marLeft w:val="0"/>
      <w:marRight w:val="0"/>
      <w:marTop w:val="0"/>
      <w:marBottom w:val="0"/>
      <w:divBdr>
        <w:top w:val="none" w:sz="0" w:space="0" w:color="auto"/>
        <w:left w:val="none" w:sz="0" w:space="0" w:color="auto"/>
        <w:bottom w:val="none" w:sz="0" w:space="0" w:color="auto"/>
        <w:right w:val="none" w:sz="0" w:space="0" w:color="auto"/>
      </w:divBdr>
    </w:div>
    <w:div w:id="1393574104">
      <w:bodyDiv w:val="1"/>
      <w:marLeft w:val="0"/>
      <w:marRight w:val="0"/>
      <w:marTop w:val="0"/>
      <w:marBottom w:val="0"/>
      <w:divBdr>
        <w:top w:val="none" w:sz="0" w:space="0" w:color="auto"/>
        <w:left w:val="none" w:sz="0" w:space="0" w:color="auto"/>
        <w:bottom w:val="none" w:sz="0" w:space="0" w:color="auto"/>
        <w:right w:val="none" w:sz="0" w:space="0" w:color="auto"/>
      </w:divBdr>
    </w:div>
    <w:div w:id="1394041088">
      <w:bodyDiv w:val="1"/>
      <w:marLeft w:val="0"/>
      <w:marRight w:val="0"/>
      <w:marTop w:val="0"/>
      <w:marBottom w:val="0"/>
      <w:divBdr>
        <w:top w:val="none" w:sz="0" w:space="0" w:color="auto"/>
        <w:left w:val="none" w:sz="0" w:space="0" w:color="auto"/>
        <w:bottom w:val="none" w:sz="0" w:space="0" w:color="auto"/>
        <w:right w:val="none" w:sz="0" w:space="0" w:color="auto"/>
      </w:divBdr>
    </w:div>
    <w:div w:id="1394305610">
      <w:bodyDiv w:val="1"/>
      <w:marLeft w:val="0"/>
      <w:marRight w:val="0"/>
      <w:marTop w:val="0"/>
      <w:marBottom w:val="0"/>
      <w:divBdr>
        <w:top w:val="none" w:sz="0" w:space="0" w:color="auto"/>
        <w:left w:val="none" w:sz="0" w:space="0" w:color="auto"/>
        <w:bottom w:val="none" w:sz="0" w:space="0" w:color="auto"/>
        <w:right w:val="none" w:sz="0" w:space="0" w:color="auto"/>
      </w:divBdr>
    </w:div>
    <w:div w:id="1394818115">
      <w:bodyDiv w:val="1"/>
      <w:marLeft w:val="0"/>
      <w:marRight w:val="0"/>
      <w:marTop w:val="0"/>
      <w:marBottom w:val="0"/>
      <w:divBdr>
        <w:top w:val="none" w:sz="0" w:space="0" w:color="auto"/>
        <w:left w:val="none" w:sz="0" w:space="0" w:color="auto"/>
        <w:bottom w:val="none" w:sz="0" w:space="0" w:color="auto"/>
        <w:right w:val="none" w:sz="0" w:space="0" w:color="auto"/>
      </w:divBdr>
    </w:div>
    <w:div w:id="1394886282">
      <w:bodyDiv w:val="1"/>
      <w:marLeft w:val="0"/>
      <w:marRight w:val="0"/>
      <w:marTop w:val="0"/>
      <w:marBottom w:val="0"/>
      <w:divBdr>
        <w:top w:val="none" w:sz="0" w:space="0" w:color="auto"/>
        <w:left w:val="none" w:sz="0" w:space="0" w:color="auto"/>
        <w:bottom w:val="none" w:sz="0" w:space="0" w:color="auto"/>
        <w:right w:val="none" w:sz="0" w:space="0" w:color="auto"/>
      </w:divBdr>
    </w:div>
    <w:div w:id="1394893793">
      <w:bodyDiv w:val="1"/>
      <w:marLeft w:val="0"/>
      <w:marRight w:val="0"/>
      <w:marTop w:val="0"/>
      <w:marBottom w:val="0"/>
      <w:divBdr>
        <w:top w:val="none" w:sz="0" w:space="0" w:color="auto"/>
        <w:left w:val="none" w:sz="0" w:space="0" w:color="auto"/>
        <w:bottom w:val="none" w:sz="0" w:space="0" w:color="auto"/>
        <w:right w:val="none" w:sz="0" w:space="0" w:color="auto"/>
      </w:divBdr>
    </w:div>
    <w:div w:id="1395275040">
      <w:bodyDiv w:val="1"/>
      <w:marLeft w:val="0"/>
      <w:marRight w:val="0"/>
      <w:marTop w:val="0"/>
      <w:marBottom w:val="0"/>
      <w:divBdr>
        <w:top w:val="none" w:sz="0" w:space="0" w:color="auto"/>
        <w:left w:val="none" w:sz="0" w:space="0" w:color="auto"/>
        <w:bottom w:val="none" w:sz="0" w:space="0" w:color="auto"/>
        <w:right w:val="none" w:sz="0" w:space="0" w:color="auto"/>
      </w:divBdr>
    </w:div>
    <w:div w:id="1395393943">
      <w:bodyDiv w:val="1"/>
      <w:marLeft w:val="0"/>
      <w:marRight w:val="0"/>
      <w:marTop w:val="0"/>
      <w:marBottom w:val="0"/>
      <w:divBdr>
        <w:top w:val="none" w:sz="0" w:space="0" w:color="auto"/>
        <w:left w:val="none" w:sz="0" w:space="0" w:color="auto"/>
        <w:bottom w:val="none" w:sz="0" w:space="0" w:color="auto"/>
        <w:right w:val="none" w:sz="0" w:space="0" w:color="auto"/>
      </w:divBdr>
    </w:div>
    <w:div w:id="1396122850">
      <w:bodyDiv w:val="1"/>
      <w:marLeft w:val="0"/>
      <w:marRight w:val="0"/>
      <w:marTop w:val="0"/>
      <w:marBottom w:val="0"/>
      <w:divBdr>
        <w:top w:val="none" w:sz="0" w:space="0" w:color="auto"/>
        <w:left w:val="none" w:sz="0" w:space="0" w:color="auto"/>
        <w:bottom w:val="none" w:sz="0" w:space="0" w:color="auto"/>
        <w:right w:val="none" w:sz="0" w:space="0" w:color="auto"/>
      </w:divBdr>
    </w:div>
    <w:div w:id="1396512486">
      <w:bodyDiv w:val="1"/>
      <w:marLeft w:val="0"/>
      <w:marRight w:val="0"/>
      <w:marTop w:val="0"/>
      <w:marBottom w:val="0"/>
      <w:divBdr>
        <w:top w:val="none" w:sz="0" w:space="0" w:color="auto"/>
        <w:left w:val="none" w:sz="0" w:space="0" w:color="auto"/>
        <w:bottom w:val="none" w:sz="0" w:space="0" w:color="auto"/>
        <w:right w:val="none" w:sz="0" w:space="0" w:color="auto"/>
      </w:divBdr>
    </w:div>
    <w:div w:id="1397699484">
      <w:bodyDiv w:val="1"/>
      <w:marLeft w:val="0"/>
      <w:marRight w:val="0"/>
      <w:marTop w:val="0"/>
      <w:marBottom w:val="0"/>
      <w:divBdr>
        <w:top w:val="none" w:sz="0" w:space="0" w:color="auto"/>
        <w:left w:val="none" w:sz="0" w:space="0" w:color="auto"/>
        <w:bottom w:val="none" w:sz="0" w:space="0" w:color="auto"/>
        <w:right w:val="none" w:sz="0" w:space="0" w:color="auto"/>
      </w:divBdr>
    </w:div>
    <w:div w:id="1397975473">
      <w:bodyDiv w:val="1"/>
      <w:marLeft w:val="0"/>
      <w:marRight w:val="0"/>
      <w:marTop w:val="0"/>
      <w:marBottom w:val="0"/>
      <w:divBdr>
        <w:top w:val="none" w:sz="0" w:space="0" w:color="auto"/>
        <w:left w:val="none" w:sz="0" w:space="0" w:color="auto"/>
        <w:bottom w:val="none" w:sz="0" w:space="0" w:color="auto"/>
        <w:right w:val="none" w:sz="0" w:space="0" w:color="auto"/>
      </w:divBdr>
    </w:div>
    <w:div w:id="1398017761">
      <w:bodyDiv w:val="1"/>
      <w:marLeft w:val="0"/>
      <w:marRight w:val="0"/>
      <w:marTop w:val="0"/>
      <w:marBottom w:val="0"/>
      <w:divBdr>
        <w:top w:val="none" w:sz="0" w:space="0" w:color="auto"/>
        <w:left w:val="none" w:sz="0" w:space="0" w:color="auto"/>
        <w:bottom w:val="none" w:sz="0" w:space="0" w:color="auto"/>
        <w:right w:val="none" w:sz="0" w:space="0" w:color="auto"/>
      </w:divBdr>
    </w:div>
    <w:div w:id="1402479300">
      <w:bodyDiv w:val="1"/>
      <w:marLeft w:val="0"/>
      <w:marRight w:val="0"/>
      <w:marTop w:val="0"/>
      <w:marBottom w:val="0"/>
      <w:divBdr>
        <w:top w:val="none" w:sz="0" w:space="0" w:color="auto"/>
        <w:left w:val="none" w:sz="0" w:space="0" w:color="auto"/>
        <w:bottom w:val="none" w:sz="0" w:space="0" w:color="auto"/>
        <w:right w:val="none" w:sz="0" w:space="0" w:color="auto"/>
      </w:divBdr>
    </w:div>
    <w:div w:id="1403061173">
      <w:bodyDiv w:val="1"/>
      <w:marLeft w:val="0"/>
      <w:marRight w:val="0"/>
      <w:marTop w:val="0"/>
      <w:marBottom w:val="0"/>
      <w:divBdr>
        <w:top w:val="none" w:sz="0" w:space="0" w:color="auto"/>
        <w:left w:val="none" w:sz="0" w:space="0" w:color="auto"/>
        <w:bottom w:val="none" w:sz="0" w:space="0" w:color="auto"/>
        <w:right w:val="none" w:sz="0" w:space="0" w:color="auto"/>
      </w:divBdr>
    </w:div>
    <w:div w:id="1404520593">
      <w:bodyDiv w:val="1"/>
      <w:marLeft w:val="0"/>
      <w:marRight w:val="0"/>
      <w:marTop w:val="0"/>
      <w:marBottom w:val="0"/>
      <w:divBdr>
        <w:top w:val="none" w:sz="0" w:space="0" w:color="auto"/>
        <w:left w:val="none" w:sz="0" w:space="0" w:color="auto"/>
        <w:bottom w:val="none" w:sz="0" w:space="0" w:color="auto"/>
        <w:right w:val="none" w:sz="0" w:space="0" w:color="auto"/>
      </w:divBdr>
    </w:div>
    <w:div w:id="1405374316">
      <w:bodyDiv w:val="1"/>
      <w:marLeft w:val="0"/>
      <w:marRight w:val="0"/>
      <w:marTop w:val="0"/>
      <w:marBottom w:val="0"/>
      <w:divBdr>
        <w:top w:val="none" w:sz="0" w:space="0" w:color="auto"/>
        <w:left w:val="none" w:sz="0" w:space="0" w:color="auto"/>
        <w:bottom w:val="none" w:sz="0" w:space="0" w:color="auto"/>
        <w:right w:val="none" w:sz="0" w:space="0" w:color="auto"/>
      </w:divBdr>
    </w:div>
    <w:div w:id="1405950473">
      <w:bodyDiv w:val="1"/>
      <w:marLeft w:val="0"/>
      <w:marRight w:val="0"/>
      <w:marTop w:val="0"/>
      <w:marBottom w:val="0"/>
      <w:divBdr>
        <w:top w:val="none" w:sz="0" w:space="0" w:color="auto"/>
        <w:left w:val="none" w:sz="0" w:space="0" w:color="auto"/>
        <w:bottom w:val="none" w:sz="0" w:space="0" w:color="auto"/>
        <w:right w:val="none" w:sz="0" w:space="0" w:color="auto"/>
      </w:divBdr>
    </w:div>
    <w:div w:id="1406299620">
      <w:bodyDiv w:val="1"/>
      <w:marLeft w:val="0"/>
      <w:marRight w:val="0"/>
      <w:marTop w:val="0"/>
      <w:marBottom w:val="0"/>
      <w:divBdr>
        <w:top w:val="none" w:sz="0" w:space="0" w:color="auto"/>
        <w:left w:val="none" w:sz="0" w:space="0" w:color="auto"/>
        <w:bottom w:val="none" w:sz="0" w:space="0" w:color="auto"/>
        <w:right w:val="none" w:sz="0" w:space="0" w:color="auto"/>
      </w:divBdr>
    </w:div>
    <w:div w:id="1406419307">
      <w:bodyDiv w:val="1"/>
      <w:marLeft w:val="0"/>
      <w:marRight w:val="0"/>
      <w:marTop w:val="0"/>
      <w:marBottom w:val="0"/>
      <w:divBdr>
        <w:top w:val="none" w:sz="0" w:space="0" w:color="auto"/>
        <w:left w:val="none" w:sz="0" w:space="0" w:color="auto"/>
        <w:bottom w:val="none" w:sz="0" w:space="0" w:color="auto"/>
        <w:right w:val="none" w:sz="0" w:space="0" w:color="auto"/>
      </w:divBdr>
    </w:div>
    <w:div w:id="1406949775">
      <w:bodyDiv w:val="1"/>
      <w:marLeft w:val="0"/>
      <w:marRight w:val="0"/>
      <w:marTop w:val="0"/>
      <w:marBottom w:val="0"/>
      <w:divBdr>
        <w:top w:val="none" w:sz="0" w:space="0" w:color="auto"/>
        <w:left w:val="none" w:sz="0" w:space="0" w:color="auto"/>
        <w:bottom w:val="none" w:sz="0" w:space="0" w:color="auto"/>
        <w:right w:val="none" w:sz="0" w:space="0" w:color="auto"/>
      </w:divBdr>
    </w:div>
    <w:div w:id="1407385806">
      <w:bodyDiv w:val="1"/>
      <w:marLeft w:val="0"/>
      <w:marRight w:val="0"/>
      <w:marTop w:val="0"/>
      <w:marBottom w:val="0"/>
      <w:divBdr>
        <w:top w:val="none" w:sz="0" w:space="0" w:color="auto"/>
        <w:left w:val="none" w:sz="0" w:space="0" w:color="auto"/>
        <w:bottom w:val="none" w:sz="0" w:space="0" w:color="auto"/>
        <w:right w:val="none" w:sz="0" w:space="0" w:color="auto"/>
      </w:divBdr>
    </w:div>
    <w:div w:id="1408108604">
      <w:bodyDiv w:val="1"/>
      <w:marLeft w:val="0"/>
      <w:marRight w:val="0"/>
      <w:marTop w:val="0"/>
      <w:marBottom w:val="0"/>
      <w:divBdr>
        <w:top w:val="none" w:sz="0" w:space="0" w:color="auto"/>
        <w:left w:val="none" w:sz="0" w:space="0" w:color="auto"/>
        <w:bottom w:val="none" w:sz="0" w:space="0" w:color="auto"/>
        <w:right w:val="none" w:sz="0" w:space="0" w:color="auto"/>
      </w:divBdr>
    </w:div>
    <w:div w:id="1408648357">
      <w:bodyDiv w:val="1"/>
      <w:marLeft w:val="0"/>
      <w:marRight w:val="0"/>
      <w:marTop w:val="0"/>
      <w:marBottom w:val="0"/>
      <w:divBdr>
        <w:top w:val="none" w:sz="0" w:space="0" w:color="auto"/>
        <w:left w:val="none" w:sz="0" w:space="0" w:color="auto"/>
        <w:bottom w:val="none" w:sz="0" w:space="0" w:color="auto"/>
        <w:right w:val="none" w:sz="0" w:space="0" w:color="auto"/>
      </w:divBdr>
    </w:div>
    <w:div w:id="1409111549">
      <w:bodyDiv w:val="1"/>
      <w:marLeft w:val="0"/>
      <w:marRight w:val="0"/>
      <w:marTop w:val="0"/>
      <w:marBottom w:val="0"/>
      <w:divBdr>
        <w:top w:val="none" w:sz="0" w:space="0" w:color="auto"/>
        <w:left w:val="none" w:sz="0" w:space="0" w:color="auto"/>
        <w:bottom w:val="none" w:sz="0" w:space="0" w:color="auto"/>
        <w:right w:val="none" w:sz="0" w:space="0" w:color="auto"/>
      </w:divBdr>
    </w:div>
    <w:div w:id="1409113350">
      <w:bodyDiv w:val="1"/>
      <w:marLeft w:val="0"/>
      <w:marRight w:val="0"/>
      <w:marTop w:val="0"/>
      <w:marBottom w:val="0"/>
      <w:divBdr>
        <w:top w:val="none" w:sz="0" w:space="0" w:color="auto"/>
        <w:left w:val="none" w:sz="0" w:space="0" w:color="auto"/>
        <w:bottom w:val="none" w:sz="0" w:space="0" w:color="auto"/>
        <w:right w:val="none" w:sz="0" w:space="0" w:color="auto"/>
      </w:divBdr>
    </w:div>
    <w:div w:id="1409309018">
      <w:bodyDiv w:val="1"/>
      <w:marLeft w:val="0"/>
      <w:marRight w:val="0"/>
      <w:marTop w:val="0"/>
      <w:marBottom w:val="0"/>
      <w:divBdr>
        <w:top w:val="none" w:sz="0" w:space="0" w:color="auto"/>
        <w:left w:val="none" w:sz="0" w:space="0" w:color="auto"/>
        <w:bottom w:val="none" w:sz="0" w:space="0" w:color="auto"/>
        <w:right w:val="none" w:sz="0" w:space="0" w:color="auto"/>
      </w:divBdr>
    </w:div>
    <w:div w:id="1410731088">
      <w:bodyDiv w:val="1"/>
      <w:marLeft w:val="0"/>
      <w:marRight w:val="0"/>
      <w:marTop w:val="0"/>
      <w:marBottom w:val="0"/>
      <w:divBdr>
        <w:top w:val="none" w:sz="0" w:space="0" w:color="auto"/>
        <w:left w:val="none" w:sz="0" w:space="0" w:color="auto"/>
        <w:bottom w:val="none" w:sz="0" w:space="0" w:color="auto"/>
        <w:right w:val="none" w:sz="0" w:space="0" w:color="auto"/>
      </w:divBdr>
    </w:div>
    <w:div w:id="1411000771">
      <w:bodyDiv w:val="1"/>
      <w:marLeft w:val="0"/>
      <w:marRight w:val="0"/>
      <w:marTop w:val="0"/>
      <w:marBottom w:val="0"/>
      <w:divBdr>
        <w:top w:val="none" w:sz="0" w:space="0" w:color="auto"/>
        <w:left w:val="none" w:sz="0" w:space="0" w:color="auto"/>
        <w:bottom w:val="none" w:sz="0" w:space="0" w:color="auto"/>
        <w:right w:val="none" w:sz="0" w:space="0" w:color="auto"/>
      </w:divBdr>
    </w:div>
    <w:div w:id="1412121253">
      <w:bodyDiv w:val="1"/>
      <w:marLeft w:val="0"/>
      <w:marRight w:val="0"/>
      <w:marTop w:val="0"/>
      <w:marBottom w:val="0"/>
      <w:divBdr>
        <w:top w:val="none" w:sz="0" w:space="0" w:color="auto"/>
        <w:left w:val="none" w:sz="0" w:space="0" w:color="auto"/>
        <w:bottom w:val="none" w:sz="0" w:space="0" w:color="auto"/>
        <w:right w:val="none" w:sz="0" w:space="0" w:color="auto"/>
      </w:divBdr>
    </w:div>
    <w:div w:id="1413816312">
      <w:bodyDiv w:val="1"/>
      <w:marLeft w:val="0"/>
      <w:marRight w:val="0"/>
      <w:marTop w:val="0"/>
      <w:marBottom w:val="0"/>
      <w:divBdr>
        <w:top w:val="none" w:sz="0" w:space="0" w:color="auto"/>
        <w:left w:val="none" w:sz="0" w:space="0" w:color="auto"/>
        <w:bottom w:val="none" w:sz="0" w:space="0" w:color="auto"/>
        <w:right w:val="none" w:sz="0" w:space="0" w:color="auto"/>
      </w:divBdr>
    </w:div>
    <w:div w:id="1413890649">
      <w:bodyDiv w:val="1"/>
      <w:marLeft w:val="0"/>
      <w:marRight w:val="0"/>
      <w:marTop w:val="0"/>
      <w:marBottom w:val="0"/>
      <w:divBdr>
        <w:top w:val="none" w:sz="0" w:space="0" w:color="auto"/>
        <w:left w:val="none" w:sz="0" w:space="0" w:color="auto"/>
        <w:bottom w:val="none" w:sz="0" w:space="0" w:color="auto"/>
        <w:right w:val="none" w:sz="0" w:space="0" w:color="auto"/>
      </w:divBdr>
    </w:div>
    <w:div w:id="1414350189">
      <w:bodyDiv w:val="1"/>
      <w:marLeft w:val="0"/>
      <w:marRight w:val="0"/>
      <w:marTop w:val="0"/>
      <w:marBottom w:val="0"/>
      <w:divBdr>
        <w:top w:val="none" w:sz="0" w:space="0" w:color="auto"/>
        <w:left w:val="none" w:sz="0" w:space="0" w:color="auto"/>
        <w:bottom w:val="none" w:sz="0" w:space="0" w:color="auto"/>
        <w:right w:val="none" w:sz="0" w:space="0" w:color="auto"/>
      </w:divBdr>
    </w:div>
    <w:div w:id="1415974722">
      <w:bodyDiv w:val="1"/>
      <w:marLeft w:val="0"/>
      <w:marRight w:val="0"/>
      <w:marTop w:val="0"/>
      <w:marBottom w:val="0"/>
      <w:divBdr>
        <w:top w:val="none" w:sz="0" w:space="0" w:color="auto"/>
        <w:left w:val="none" w:sz="0" w:space="0" w:color="auto"/>
        <w:bottom w:val="none" w:sz="0" w:space="0" w:color="auto"/>
        <w:right w:val="none" w:sz="0" w:space="0" w:color="auto"/>
      </w:divBdr>
    </w:div>
    <w:div w:id="1416125836">
      <w:bodyDiv w:val="1"/>
      <w:marLeft w:val="0"/>
      <w:marRight w:val="0"/>
      <w:marTop w:val="0"/>
      <w:marBottom w:val="0"/>
      <w:divBdr>
        <w:top w:val="none" w:sz="0" w:space="0" w:color="auto"/>
        <w:left w:val="none" w:sz="0" w:space="0" w:color="auto"/>
        <w:bottom w:val="none" w:sz="0" w:space="0" w:color="auto"/>
        <w:right w:val="none" w:sz="0" w:space="0" w:color="auto"/>
      </w:divBdr>
    </w:div>
    <w:div w:id="1417481697">
      <w:bodyDiv w:val="1"/>
      <w:marLeft w:val="0"/>
      <w:marRight w:val="0"/>
      <w:marTop w:val="0"/>
      <w:marBottom w:val="0"/>
      <w:divBdr>
        <w:top w:val="none" w:sz="0" w:space="0" w:color="auto"/>
        <w:left w:val="none" w:sz="0" w:space="0" w:color="auto"/>
        <w:bottom w:val="none" w:sz="0" w:space="0" w:color="auto"/>
        <w:right w:val="none" w:sz="0" w:space="0" w:color="auto"/>
      </w:divBdr>
    </w:div>
    <w:div w:id="1418092804">
      <w:bodyDiv w:val="1"/>
      <w:marLeft w:val="0"/>
      <w:marRight w:val="0"/>
      <w:marTop w:val="0"/>
      <w:marBottom w:val="0"/>
      <w:divBdr>
        <w:top w:val="none" w:sz="0" w:space="0" w:color="auto"/>
        <w:left w:val="none" w:sz="0" w:space="0" w:color="auto"/>
        <w:bottom w:val="none" w:sz="0" w:space="0" w:color="auto"/>
        <w:right w:val="none" w:sz="0" w:space="0" w:color="auto"/>
      </w:divBdr>
    </w:div>
    <w:div w:id="1419401531">
      <w:bodyDiv w:val="1"/>
      <w:marLeft w:val="0"/>
      <w:marRight w:val="0"/>
      <w:marTop w:val="0"/>
      <w:marBottom w:val="0"/>
      <w:divBdr>
        <w:top w:val="none" w:sz="0" w:space="0" w:color="auto"/>
        <w:left w:val="none" w:sz="0" w:space="0" w:color="auto"/>
        <w:bottom w:val="none" w:sz="0" w:space="0" w:color="auto"/>
        <w:right w:val="none" w:sz="0" w:space="0" w:color="auto"/>
      </w:divBdr>
    </w:div>
    <w:div w:id="1419598511">
      <w:bodyDiv w:val="1"/>
      <w:marLeft w:val="0"/>
      <w:marRight w:val="0"/>
      <w:marTop w:val="0"/>
      <w:marBottom w:val="0"/>
      <w:divBdr>
        <w:top w:val="none" w:sz="0" w:space="0" w:color="auto"/>
        <w:left w:val="none" w:sz="0" w:space="0" w:color="auto"/>
        <w:bottom w:val="none" w:sz="0" w:space="0" w:color="auto"/>
        <w:right w:val="none" w:sz="0" w:space="0" w:color="auto"/>
      </w:divBdr>
    </w:div>
    <w:div w:id="1420758050">
      <w:bodyDiv w:val="1"/>
      <w:marLeft w:val="0"/>
      <w:marRight w:val="0"/>
      <w:marTop w:val="0"/>
      <w:marBottom w:val="0"/>
      <w:divBdr>
        <w:top w:val="none" w:sz="0" w:space="0" w:color="auto"/>
        <w:left w:val="none" w:sz="0" w:space="0" w:color="auto"/>
        <w:bottom w:val="none" w:sz="0" w:space="0" w:color="auto"/>
        <w:right w:val="none" w:sz="0" w:space="0" w:color="auto"/>
      </w:divBdr>
    </w:div>
    <w:div w:id="1422531247">
      <w:bodyDiv w:val="1"/>
      <w:marLeft w:val="0"/>
      <w:marRight w:val="0"/>
      <w:marTop w:val="0"/>
      <w:marBottom w:val="0"/>
      <w:divBdr>
        <w:top w:val="none" w:sz="0" w:space="0" w:color="auto"/>
        <w:left w:val="none" w:sz="0" w:space="0" w:color="auto"/>
        <w:bottom w:val="none" w:sz="0" w:space="0" w:color="auto"/>
        <w:right w:val="none" w:sz="0" w:space="0" w:color="auto"/>
      </w:divBdr>
    </w:div>
    <w:div w:id="1422556776">
      <w:bodyDiv w:val="1"/>
      <w:marLeft w:val="0"/>
      <w:marRight w:val="0"/>
      <w:marTop w:val="0"/>
      <w:marBottom w:val="0"/>
      <w:divBdr>
        <w:top w:val="none" w:sz="0" w:space="0" w:color="auto"/>
        <w:left w:val="none" w:sz="0" w:space="0" w:color="auto"/>
        <w:bottom w:val="none" w:sz="0" w:space="0" w:color="auto"/>
        <w:right w:val="none" w:sz="0" w:space="0" w:color="auto"/>
      </w:divBdr>
    </w:div>
    <w:div w:id="1423650406">
      <w:bodyDiv w:val="1"/>
      <w:marLeft w:val="0"/>
      <w:marRight w:val="0"/>
      <w:marTop w:val="0"/>
      <w:marBottom w:val="0"/>
      <w:divBdr>
        <w:top w:val="none" w:sz="0" w:space="0" w:color="auto"/>
        <w:left w:val="none" w:sz="0" w:space="0" w:color="auto"/>
        <w:bottom w:val="none" w:sz="0" w:space="0" w:color="auto"/>
        <w:right w:val="none" w:sz="0" w:space="0" w:color="auto"/>
      </w:divBdr>
    </w:div>
    <w:div w:id="1425491880">
      <w:bodyDiv w:val="1"/>
      <w:marLeft w:val="0"/>
      <w:marRight w:val="0"/>
      <w:marTop w:val="0"/>
      <w:marBottom w:val="0"/>
      <w:divBdr>
        <w:top w:val="none" w:sz="0" w:space="0" w:color="auto"/>
        <w:left w:val="none" w:sz="0" w:space="0" w:color="auto"/>
        <w:bottom w:val="none" w:sz="0" w:space="0" w:color="auto"/>
        <w:right w:val="none" w:sz="0" w:space="0" w:color="auto"/>
      </w:divBdr>
    </w:div>
    <w:div w:id="1425682410">
      <w:bodyDiv w:val="1"/>
      <w:marLeft w:val="0"/>
      <w:marRight w:val="0"/>
      <w:marTop w:val="0"/>
      <w:marBottom w:val="0"/>
      <w:divBdr>
        <w:top w:val="none" w:sz="0" w:space="0" w:color="auto"/>
        <w:left w:val="none" w:sz="0" w:space="0" w:color="auto"/>
        <w:bottom w:val="none" w:sz="0" w:space="0" w:color="auto"/>
        <w:right w:val="none" w:sz="0" w:space="0" w:color="auto"/>
      </w:divBdr>
    </w:div>
    <w:div w:id="1425882352">
      <w:bodyDiv w:val="1"/>
      <w:marLeft w:val="0"/>
      <w:marRight w:val="0"/>
      <w:marTop w:val="0"/>
      <w:marBottom w:val="0"/>
      <w:divBdr>
        <w:top w:val="none" w:sz="0" w:space="0" w:color="auto"/>
        <w:left w:val="none" w:sz="0" w:space="0" w:color="auto"/>
        <w:bottom w:val="none" w:sz="0" w:space="0" w:color="auto"/>
        <w:right w:val="none" w:sz="0" w:space="0" w:color="auto"/>
      </w:divBdr>
    </w:div>
    <w:div w:id="1426414781">
      <w:bodyDiv w:val="1"/>
      <w:marLeft w:val="0"/>
      <w:marRight w:val="0"/>
      <w:marTop w:val="0"/>
      <w:marBottom w:val="0"/>
      <w:divBdr>
        <w:top w:val="none" w:sz="0" w:space="0" w:color="auto"/>
        <w:left w:val="none" w:sz="0" w:space="0" w:color="auto"/>
        <w:bottom w:val="none" w:sz="0" w:space="0" w:color="auto"/>
        <w:right w:val="none" w:sz="0" w:space="0" w:color="auto"/>
      </w:divBdr>
    </w:div>
    <w:div w:id="1426724300">
      <w:bodyDiv w:val="1"/>
      <w:marLeft w:val="0"/>
      <w:marRight w:val="0"/>
      <w:marTop w:val="0"/>
      <w:marBottom w:val="0"/>
      <w:divBdr>
        <w:top w:val="none" w:sz="0" w:space="0" w:color="auto"/>
        <w:left w:val="none" w:sz="0" w:space="0" w:color="auto"/>
        <w:bottom w:val="none" w:sz="0" w:space="0" w:color="auto"/>
        <w:right w:val="none" w:sz="0" w:space="0" w:color="auto"/>
      </w:divBdr>
    </w:div>
    <w:div w:id="1426803688">
      <w:bodyDiv w:val="1"/>
      <w:marLeft w:val="0"/>
      <w:marRight w:val="0"/>
      <w:marTop w:val="0"/>
      <w:marBottom w:val="0"/>
      <w:divBdr>
        <w:top w:val="none" w:sz="0" w:space="0" w:color="auto"/>
        <w:left w:val="none" w:sz="0" w:space="0" w:color="auto"/>
        <w:bottom w:val="none" w:sz="0" w:space="0" w:color="auto"/>
        <w:right w:val="none" w:sz="0" w:space="0" w:color="auto"/>
      </w:divBdr>
    </w:div>
    <w:div w:id="1427850285">
      <w:bodyDiv w:val="1"/>
      <w:marLeft w:val="0"/>
      <w:marRight w:val="0"/>
      <w:marTop w:val="0"/>
      <w:marBottom w:val="0"/>
      <w:divBdr>
        <w:top w:val="none" w:sz="0" w:space="0" w:color="auto"/>
        <w:left w:val="none" w:sz="0" w:space="0" w:color="auto"/>
        <w:bottom w:val="none" w:sz="0" w:space="0" w:color="auto"/>
        <w:right w:val="none" w:sz="0" w:space="0" w:color="auto"/>
      </w:divBdr>
    </w:div>
    <w:div w:id="1428766767">
      <w:bodyDiv w:val="1"/>
      <w:marLeft w:val="0"/>
      <w:marRight w:val="0"/>
      <w:marTop w:val="0"/>
      <w:marBottom w:val="0"/>
      <w:divBdr>
        <w:top w:val="none" w:sz="0" w:space="0" w:color="auto"/>
        <w:left w:val="none" w:sz="0" w:space="0" w:color="auto"/>
        <w:bottom w:val="none" w:sz="0" w:space="0" w:color="auto"/>
        <w:right w:val="none" w:sz="0" w:space="0" w:color="auto"/>
      </w:divBdr>
    </w:div>
    <w:div w:id="1428963561">
      <w:bodyDiv w:val="1"/>
      <w:marLeft w:val="0"/>
      <w:marRight w:val="0"/>
      <w:marTop w:val="0"/>
      <w:marBottom w:val="0"/>
      <w:divBdr>
        <w:top w:val="none" w:sz="0" w:space="0" w:color="auto"/>
        <w:left w:val="none" w:sz="0" w:space="0" w:color="auto"/>
        <w:bottom w:val="none" w:sz="0" w:space="0" w:color="auto"/>
        <w:right w:val="none" w:sz="0" w:space="0" w:color="auto"/>
      </w:divBdr>
    </w:div>
    <w:div w:id="1429740557">
      <w:bodyDiv w:val="1"/>
      <w:marLeft w:val="0"/>
      <w:marRight w:val="0"/>
      <w:marTop w:val="0"/>
      <w:marBottom w:val="0"/>
      <w:divBdr>
        <w:top w:val="none" w:sz="0" w:space="0" w:color="auto"/>
        <w:left w:val="none" w:sz="0" w:space="0" w:color="auto"/>
        <w:bottom w:val="none" w:sz="0" w:space="0" w:color="auto"/>
        <w:right w:val="none" w:sz="0" w:space="0" w:color="auto"/>
      </w:divBdr>
    </w:div>
    <w:div w:id="1433434672">
      <w:bodyDiv w:val="1"/>
      <w:marLeft w:val="0"/>
      <w:marRight w:val="0"/>
      <w:marTop w:val="0"/>
      <w:marBottom w:val="0"/>
      <w:divBdr>
        <w:top w:val="none" w:sz="0" w:space="0" w:color="auto"/>
        <w:left w:val="none" w:sz="0" w:space="0" w:color="auto"/>
        <w:bottom w:val="none" w:sz="0" w:space="0" w:color="auto"/>
        <w:right w:val="none" w:sz="0" w:space="0" w:color="auto"/>
      </w:divBdr>
    </w:div>
    <w:div w:id="1433551341">
      <w:bodyDiv w:val="1"/>
      <w:marLeft w:val="0"/>
      <w:marRight w:val="0"/>
      <w:marTop w:val="0"/>
      <w:marBottom w:val="0"/>
      <w:divBdr>
        <w:top w:val="none" w:sz="0" w:space="0" w:color="auto"/>
        <w:left w:val="none" w:sz="0" w:space="0" w:color="auto"/>
        <w:bottom w:val="none" w:sz="0" w:space="0" w:color="auto"/>
        <w:right w:val="none" w:sz="0" w:space="0" w:color="auto"/>
      </w:divBdr>
    </w:div>
    <w:div w:id="1434396338">
      <w:bodyDiv w:val="1"/>
      <w:marLeft w:val="0"/>
      <w:marRight w:val="0"/>
      <w:marTop w:val="0"/>
      <w:marBottom w:val="0"/>
      <w:divBdr>
        <w:top w:val="none" w:sz="0" w:space="0" w:color="auto"/>
        <w:left w:val="none" w:sz="0" w:space="0" w:color="auto"/>
        <w:bottom w:val="none" w:sz="0" w:space="0" w:color="auto"/>
        <w:right w:val="none" w:sz="0" w:space="0" w:color="auto"/>
      </w:divBdr>
    </w:div>
    <w:div w:id="1434477903">
      <w:bodyDiv w:val="1"/>
      <w:marLeft w:val="0"/>
      <w:marRight w:val="0"/>
      <w:marTop w:val="0"/>
      <w:marBottom w:val="0"/>
      <w:divBdr>
        <w:top w:val="none" w:sz="0" w:space="0" w:color="auto"/>
        <w:left w:val="none" w:sz="0" w:space="0" w:color="auto"/>
        <w:bottom w:val="none" w:sz="0" w:space="0" w:color="auto"/>
        <w:right w:val="none" w:sz="0" w:space="0" w:color="auto"/>
      </w:divBdr>
    </w:div>
    <w:div w:id="1434746760">
      <w:bodyDiv w:val="1"/>
      <w:marLeft w:val="0"/>
      <w:marRight w:val="0"/>
      <w:marTop w:val="0"/>
      <w:marBottom w:val="0"/>
      <w:divBdr>
        <w:top w:val="none" w:sz="0" w:space="0" w:color="auto"/>
        <w:left w:val="none" w:sz="0" w:space="0" w:color="auto"/>
        <w:bottom w:val="none" w:sz="0" w:space="0" w:color="auto"/>
        <w:right w:val="none" w:sz="0" w:space="0" w:color="auto"/>
      </w:divBdr>
    </w:div>
    <w:div w:id="1435789534">
      <w:bodyDiv w:val="1"/>
      <w:marLeft w:val="0"/>
      <w:marRight w:val="0"/>
      <w:marTop w:val="0"/>
      <w:marBottom w:val="0"/>
      <w:divBdr>
        <w:top w:val="none" w:sz="0" w:space="0" w:color="auto"/>
        <w:left w:val="none" w:sz="0" w:space="0" w:color="auto"/>
        <w:bottom w:val="none" w:sz="0" w:space="0" w:color="auto"/>
        <w:right w:val="none" w:sz="0" w:space="0" w:color="auto"/>
      </w:divBdr>
    </w:div>
    <w:div w:id="1437288440">
      <w:bodyDiv w:val="1"/>
      <w:marLeft w:val="0"/>
      <w:marRight w:val="0"/>
      <w:marTop w:val="0"/>
      <w:marBottom w:val="0"/>
      <w:divBdr>
        <w:top w:val="none" w:sz="0" w:space="0" w:color="auto"/>
        <w:left w:val="none" w:sz="0" w:space="0" w:color="auto"/>
        <w:bottom w:val="none" w:sz="0" w:space="0" w:color="auto"/>
        <w:right w:val="none" w:sz="0" w:space="0" w:color="auto"/>
      </w:divBdr>
    </w:div>
    <w:div w:id="1437866152">
      <w:bodyDiv w:val="1"/>
      <w:marLeft w:val="0"/>
      <w:marRight w:val="0"/>
      <w:marTop w:val="0"/>
      <w:marBottom w:val="0"/>
      <w:divBdr>
        <w:top w:val="none" w:sz="0" w:space="0" w:color="auto"/>
        <w:left w:val="none" w:sz="0" w:space="0" w:color="auto"/>
        <w:bottom w:val="none" w:sz="0" w:space="0" w:color="auto"/>
        <w:right w:val="none" w:sz="0" w:space="0" w:color="auto"/>
      </w:divBdr>
    </w:div>
    <w:div w:id="1438134006">
      <w:bodyDiv w:val="1"/>
      <w:marLeft w:val="0"/>
      <w:marRight w:val="0"/>
      <w:marTop w:val="0"/>
      <w:marBottom w:val="0"/>
      <w:divBdr>
        <w:top w:val="none" w:sz="0" w:space="0" w:color="auto"/>
        <w:left w:val="none" w:sz="0" w:space="0" w:color="auto"/>
        <w:bottom w:val="none" w:sz="0" w:space="0" w:color="auto"/>
        <w:right w:val="none" w:sz="0" w:space="0" w:color="auto"/>
      </w:divBdr>
    </w:div>
    <w:div w:id="1438520858">
      <w:bodyDiv w:val="1"/>
      <w:marLeft w:val="0"/>
      <w:marRight w:val="0"/>
      <w:marTop w:val="0"/>
      <w:marBottom w:val="0"/>
      <w:divBdr>
        <w:top w:val="none" w:sz="0" w:space="0" w:color="auto"/>
        <w:left w:val="none" w:sz="0" w:space="0" w:color="auto"/>
        <w:bottom w:val="none" w:sz="0" w:space="0" w:color="auto"/>
        <w:right w:val="none" w:sz="0" w:space="0" w:color="auto"/>
      </w:divBdr>
    </w:div>
    <w:div w:id="1439327413">
      <w:bodyDiv w:val="1"/>
      <w:marLeft w:val="0"/>
      <w:marRight w:val="0"/>
      <w:marTop w:val="0"/>
      <w:marBottom w:val="0"/>
      <w:divBdr>
        <w:top w:val="none" w:sz="0" w:space="0" w:color="auto"/>
        <w:left w:val="none" w:sz="0" w:space="0" w:color="auto"/>
        <w:bottom w:val="none" w:sz="0" w:space="0" w:color="auto"/>
        <w:right w:val="none" w:sz="0" w:space="0" w:color="auto"/>
      </w:divBdr>
    </w:div>
    <w:div w:id="1440101781">
      <w:bodyDiv w:val="1"/>
      <w:marLeft w:val="0"/>
      <w:marRight w:val="0"/>
      <w:marTop w:val="0"/>
      <w:marBottom w:val="0"/>
      <w:divBdr>
        <w:top w:val="none" w:sz="0" w:space="0" w:color="auto"/>
        <w:left w:val="none" w:sz="0" w:space="0" w:color="auto"/>
        <w:bottom w:val="none" w:sz="0" w:space="0" w:color="auto"/>
        <w:right w:val="none" w:sz="0" w:space="0" w:color="auto"/>
      </w:divBdr>
    </w:div>
    <w:div w:id="1440249240">
      <w:bodyDiv w:val="1"/>
      <w:marLeft w:val="0"/>
      <w:marRight w:val="0"/>
      <w:marTop w:val="0"/>
      <w:marBottom w:val="0"/>
      <w:divBdr>
        <w:top w:val="none" w:sz="0" w:space="0" w:color="auto"/>
        <w:left w:val="none" w:sz="0" w:space="0" w:color="auto"/>
        <w:bottom w:val="none" w:sz="0" w:space="0" w:color="auto"/>
        <w:right w:val="none" w:sz="0" w:space="0" w:color="auto"/>
      </w:divBdr>
    </w:div>
    <w:div w:id="1441101160">
      <w:bodyDiv w:val="1"/>
      <w:marLeft w:val="0"/>
      <w:marRight w:val="0"/>
      <w:marTop w:val="0"/>
      <w:marBottom w:val="0"/>
      <w:divBdr>
        <w:top w:val="none" w:sz="0" w:space="0" w:color="auto"/>
        <w:left w:val="none" w:sz="0" w:space="0" w:color="auto"/>
        <w:bottom w:val="none" w:sz="0" w:space="0" w:color="auto"/>
        <w:right w:val="none" w:sz="0" w:space="0" w:color="auto"/>
      </w:divBdr>
    </w:div>
    <w:div w:id="1441872584">
      <w:bodyDiv w:val="1"/>
      <w:marLeft w:val="0"/>
      <w:marRight w:val="0"/>
      <w:marTop w:val="0"/>
      <w:marBottom w:val="0"/>
      <w:divBdr>
        <w:top w:val="none" w:sz="0" w:space="0" w:color="auto"/>
        <w:left w:val="none" w:sz="0" w:space="0" w:color="auto"/>
        <w:bottom w:val="none" w:sz="0" w:space="0" w:color="auto"/>
        <w:right w:val="none" w:sz="0" w:space="0" w:color="auto"/>
      </w:divBdr>
    </w:div>
    <w:div w:id="1442413469">
      <w:bodyDiv w:val="1"/>
      <w:marLeft w:val="0"/>
      <w:marRight w:val="0"/>
      <w:marTop w:val="0"/>
      <w:marBottom w:val="0"/>
      <w:divBdr>
        <w:top w:val="none" w:sz="0" w:space="0" w:color="auto"/>
        <w:left w:val="none" w:sz="0" w:space="0" w:color="auto"/>
        <w:bottom w:val="none" w:sz="0" w:space="0" w:color="auto"/>
        <w:right w:val="none" w:sz="0" w:space="0" w:color="auto"/>
      </w:divBdr>
    </w:div>
    <w:div w:id="1442647953">
      <w:bodyDiv w:val="1"/>
      <w:marLeft w:val="0"/>
      <w:marRight w:val="0"/>
      <w:marTop w:val="0"/>
      <w:marBottom w:val="0"/>
      <w:divBdr>
        <w:top w:val="none" w:sz="0" w:space="0" w:color="auto"/>
        <w:left w:val="none" w:sz="0" w:space="0" w:color="auto"/>
        <w:bottom w:val="none" w:sz="0" w:space="0" w:color="auto"/>
        <w:right w:val="none" w:sz="0" w:space="0" w:color="auto"/>
      </w:divBdr>
    </w:div>
    <w:div w:id="1443646353">
      <w:bodyDiv w:val="1"/>
      <w:marLeft w:val="0"/>
      <w:marRight w:val="0"/>
      <w:marTop w:val="0"/>
      <w:marBottom w:val="0"/>
      <w:divBdr>
        <w:top w:val="none" w:sz="0" w:space="0" w:color="auto"/>
        <w:left w:val="none" w:sz="0" w:space="0" w:color="auto"/>
        <w:bottom w:val="none" w:sz="0" w:space="0" w:color="auto"/>
        <w:right w:val="none" w:sz="0" w:space="0" w:color="auto"/>
      </w:divBdr>
    </w:div>
    <w:div w:id="1443720855">
      <w:bodyDiv w:val="1"/>
      <w:marLeft w:val="0"/>
      <w:marRight w:val="0"/>
      <w:marTop w:val="0"/>
      <w:marBottom w:val="0"/>
      <w:divBdr>
        <w:top w:val="none" w:sz="0" w:space="0" w:color="auto"/>
        <w:left w:val="none" w:sz="0" w:space="0" w:color="auto"/>
        <w:bottom w:val="none" w:sz="0" w:space="0" w:color="auto"/>
        <w:right w:val="none" w:sz="0" w:space="0" w:color="auto"/>
      </w:divBdr>
    </w:div>
    <w:div w:id="1444114297">
      <w:bodyDiv w:val="1"/>
      <w:marLeft w:val="0"/>
      <w:marRight w:val="0"/>
      <w:marTop w:val="0"/>
      <w:marBottom w:val="0"/>
      <w:divBdr>
        <w:top w:val="none" w:sz="0" w:space="0" w:color="auto"/>
        <w:left w:val="none" w:sz="0" w:space="0" w:color="auto"/>
        <w:bottom w:val="none" w:sz="0" w:space="0" w:color="auto"/>
        <w:right w:val="none" w:sz="0" w:space="0" w:color="auto"/>
      </w:divBdr>
    </w:div>
    <w:div w:id="1444499085">
      <w:bodyDiv w:val="1"/>
      <w:marLeft w:val="0"/>
      <w:marRight w:val="0"/>
      <w:marTop w:val="0"/>
      <w:marBottom w:val="0"/>
      <w:divBdr>
        <w:top w:val="none" w:sz="0" w:space="0" w:color="auto"/>
        <w:left w:val="none" w:sz="0" w:space="0" w:color="auto"/>
        <w:bottom w:val="none" w:sz="0" w:space="0" w:color="auto"/>
        <w:right w:val="none" w:sz="0" w:space="0" w:color="auto"/>
      </w:divBdr>
    </w:div>
    <w:div w:id="1444614208">
      <w:bodyDiv w:val="1"/>
      <w:marLeft w:val="0"/>
      <w:marRight w:val="0"/>
      <w:marTop w:val="0"/>
      <w:marBottom w:val="0"/>
      <w:divBdr>
        <w:top w:val="none" w:sz="0" w:space="0" w:color="auto"/>
        <w:left w:val="none" w:sz="0" w:space="0" w:color="auto"/>
        <w:bottom w:val="none" w:sz="0" w:space="0" w:color="auto"/>
        <w:right w:val="none" w:sz="0" w:space="0" w:color="auto"/>
      </w:divBdr>
    </w:div>
    <w:div w:id="1445268079">
      <w:bodyDiv w:val="1"/>
      <w:marLeft w:val="0"/>
      <w:marRight w:val="0"/>
      <w:marTop w:val="0"/>
      <w:marBottom w:val="0"/>
      <w:divBdr>
        <w:top w:val="none" w:sz="0" w:space="0" w:color="auto"/>
        <w:left w:val="none" w:sz="0" w:space="0" w:color="auto"/>
        <w:bottom w:val="none" w:sz="0" w:space="0" w:color="auto"/>
        <w:right w:val="none" w:sz="0" w:space="0" w:color="auto"/>
      </w:divBdr>
    </w:div>
    <w:div w:id="1445534843">
      <w:bodyDiv w:val="1"/>
      <w:marLeft w:val="0"/>
      <w:marRight w:val="0"/>
      <w:marTop w:val="0"/>
      <w:marBottom w:val="0"/>
      <w:divBdr>
        <w:top w:val="none" w:sz="0" w:space="0" w:color="auto"/>
        <w:left w:val="none" w:sz="0" w:space="0" w:color="auto"/>
        <w:bottom w:val="none" w:sz="0" w:space="0" w:color="auto"/>
        <w:right w:val="none" w:sz="0" w:space="0" w:color="auto"/>
      </w:divBdr>
    </w:div>
    <w:div w:id="1445618366">
      <w:bodyDiv w:val="1"/>
      <w:marLeft w:val="0"/>
      <w:marRight w:val="0"/>
      <w:marTop w:val="0"/>
      <w:marBottom w:val="0"/>
      <w:divBdr>
        <w:top w:val="none" w:sz="0" w:space="0" w:color="auto"/>
        <w:left w:val="none" w:sz="0" w:space="0" w:color="auto"/>
        <w:bottom w:val="none" w:sz="0" w:space="0" w:color="auto"/>
        <w:right w:val="none" w:sz="0" w:space="0" w:color="auto"/>
      </w:divBdr>
    </w:div>
    <w:div w:id="1446001490">
      <w:bodyDiv w:val="1"/>
      <w:marLeft w:val="0"/>
      <w:marRight w:val="0"/>
      <w:marTop w:val="0"/>
      <w:marBottom w:val="0"/>
      <w:divBdr>
        <w:top w:val="none" w:sz="0" w:space="0" w:color="auto"/>
        <w:left w:val="none" w:sz="0" w:space="0" w:color="auto"/>
        <w:bottom w:val="none" w:sz="0" w:space="0" w:color="auto"/>
        <w:right w:val="none" w:sz="0" w:space="0" w:color="auto"/>
      </w:divBdr>
    </w:div>
    <w:div w:id="1446926007">
      <w:bodyDiv w:val="1"/>
      <w:marLeft w:val="0"/>
      <w:marRight w:val="0"/>
      <w:marTop w:val="0"/>
      <w:marBottom w:val="0"/>
      <w:divBdr>
        <w:top w:val="none" w:sz="0" w:space="0" w:color="auto"/>
        <w:left w:val="none" w:sz="0" w:space="0" w:color="auto"/>
        <w:bottom w:val="none" w:sz="0" w:space="0" w:color="auto"/>
        <w:right w:val="none" w:sz="0" w:space="0" w:color="auto"/>
      </w:divBdr>
    </w:div>
    <w:div w:id="1448044245">
      <w:bodyDiv w:val="1"/>
      <w:marLeft w:val="0"/>
      <w:marRight w:val="0"/>
      <w:marTop w:val="0"/>
      <w:marBottom w:val="0"/>
      <w:divBdr>
        <w:top w:val="none" w:sz="0" w:space="0" w:color="auto"/>
        <w:left w:val="none" w:sz="0" w:space="0" w:color="auto"/>
        <w:bottom w:val="none" w:sz="0" w:space="0" w:color="auto"/>
        <w:right w:val="none" w:sz="0" w:space="0" w:color="auto"/>
      </w:divBdr>
    </w:div>
    <w:div w:id="1448162287">
      <w:bodyDiv w:val="1"/>
      <w:marLeft w:val="0"/>
      <w:marRight w:val="0"/>
      <w:marTop w:val="0"/>
      <w:marBottom w:val="0"/>
      <w:divBdr>
        <w:top w:val="none" w:sz="0" w:space="0" w:color="auto"/>
        <w:left w:val="none" w:sz="0" w:space="0" w:color="auto"/>
        <w:bottom w:val="none" w:sz="0" w:space="0" w:color="auto"/>
        <w:right w:val="none" w:sz="0" w:space="0" w:color="auto"/>
      </w:divBdr>
    </w:div>
    <w:div w:id="1448624104">
      <w:bodyDiv w:val="1"/>
      <w:marLeft w:val="0"/>
      <w:marRight w:val="0"/>
      <w:marTop w:val="0"/>
      <w:marBottom w:val="0"/>
      <w:divBdr>
        <w:top w:val="none" w:sz="0" w:space="0" w:color="auto"/>
        <w:left w:val="none" w:sz="0" w:space="0" w:color="auto"/>
        <w:bottom w:val="none" w:sz="0" w:space="0" w:color="auto"/>
        <w:right w:val="none" w:sz="0" w:space="0" w:color="auto"/>
      </w:divBdr>
    </w:div>
    <w:div w:id="1448771443">
      <w:bodyDiv w:val="1"/>
      <w:marLeft w:val="0"/>
      <w:marRight w:val="0"/>
      <w:marTop w:val="0"/>
      <w:marBottom w:val="0"/>
      <w:divBdr>
        <w:top w:val="none" w:sz="0" w:space="0" w:color="auto"/>
        <w:left w:val="none" w:sz="0" w:space="0" w:color="auto"/>
        <w:bottom w:val="none" w:sz="0" w:space="0" w:color="auto"/>
        <w:right w:val="none" w:sz="0" w:space="0" w:color="auto"/>
      </w:divBdr>
    </w:div>
    <w:div w:id="1450123020">
      <w:bodyDiv w:val="1"/>
      <w:marLeft w:val="0"/>
      <w:marRight w:val="0"/>
      <w:marTop w:val="0"/>
      <w:marBottom w:val="0"/>
      <w:divBdr>
        <w:top w:val="none" w:sz="0" w:space="0" w:color="auto"/>
        <w:left w:val="none" w:sz="0" w:space="0" w:color="auto"/>
        <w:bottom w:val="none" w:sz="0" w:space="0" w:color="auto"/>
        <w:right w:val="none" w:sz="0" w:space="0" w:color="auto"/>
      </w:divBdr>
    </w:div>
    <w:div w:id="1450658328">
      <w:bodyDiv w:val="1"/>
      <w:marLeft w:val="0"/>
      <w:marRight w:val="0"/>
      <w:marTop w:val="0"/>
      <w:marBottom w:val="0"/>
      <w:divBdr>
        <w:top w:val="none" w:sz="0" w:space="0" w:color="auto"/>
        <w:left w:val="none" w:sz="0" w:space="0" w:color="auto"/>
        <w:bottom w:val="none" w:sz="0" w:space="0" w:color="auto"/>
        <w:right w:val="none" w:sz="0" w:space="0" w:color="auto"/>
      </w:divBdr>
    </w:div>
    <w:div w:id="1451051753">
      <w:bodyDiv w:val="1"/>
      <w:marLeft w:val="0"/>
      <w:marRight w:val="0"/>
      <w:marTop w:val="0"/>
      <w:marBottom w:val="0"/>
      <w:divBdr>
        <w:top w:val="none" w:sz="0" w:space="0" w:color="auto"/>
        <w:left w:val="none" w:sz="0" w:space="0" w:color="auto"/>
        <w:bottom w:val="none" w:sz="0" w:space="0" w:color="auto"/>
        <w:right w:val="none" w:sz="0" w:space="0" w:color="auto"/>
      </w:divBdr>
    </w:div>
    <w:div w:id="1451777497">
      <w:bodyDiv w:val="1"/>
      <w:marLeft w:val="0"/>
      <w:marRight w:val="0"/>
      <w:marTop w:val="0"/>
      <w:marBottom w:val="0"/>
      <w:divBdr>
        <w:top w:val="none" w:sz="0" w:space="0" w:color="auto"/>
        <w:left w:val="none" w:sz="0" w:space="0" w:color="auto"/>
        <w:bottom w:val="none" w:sz="0" w:space="0" w:color="auto"/>
        <w:right w:val="none" w:sz="0" w:space="0" w:color="auto"/>
      </w:divBdr>
    </w:div>
    <w:div w:id="1451779688">
      <w:bodyDiv w:val="1"/>
      <w:marLeft w:val="0"/>
      <w:marRight w:val="0"/>
      <w:marTop w:val="0"/>
      <w:marBottom w:val="0"/>
      <w:divBdr>
        <w:top w:val="none" w:sz="0" w:space="0" w:color="auto"/>
        <w:left w:val="none" w:sz="0" w:space="0" w:color="auto"/>
        <w:bottom w:val="none" w:sz="0" w:space="0" w:color="auto"/>
        <w:right w:val="none" w:sz="0" w:space="0" w:color="auto"/>
      </w:divBdr>
    </w:div>
    <w:div w:id="1452748542">
      <w:bodyDiv w:val="1"/>
      <w:marLeft w:val="0"/>
      <w:marRight w:val="0"/>
      <w:marTop w:val="0"/>
      <w:marBottom w:val="0"/>
      <w:divBdr>
        <w:top w:val="none" w:sz="0" w:space="0" w:color="auto"/>
        <w:left w:val="none" w:sz="0" w:space="0" w:color="auto"/>
        <w:bottom w:val="none" w:sz="0" w:space="0" w:color="auto"/>
        <w:right w:val="none" w:sz="0" w:space="0" w:color="auto"/>
      </w:divBdr>
    </w:div>
    <w:div w:id="1452936788">
      <w:bodyDiv w:val="1"/>
      <w:marLeft w:val="0"/>
      <w:marRight w:val="0"/>
      <w:marTop w:val="0"/>
      <w:marBottom w:val="0"/>
      <w:divBdr>
        <w:top w:val="none" w:sz="0" w:space="0" w:color="auto"/>
        <w:left w:val="none" w:sz="0" w:space="0" w:color="auto"/>
        <w:bottom w:val="none" w:sz="0" w:space="0" w:color="auto"/>
        <w:right w:val="none" w:sz="0" w:space="0" w:color="auto"/>
      </w:divBdr>
    </w:div>
    <w:div w:id="1453524261">
      <w:bodyDiv w:val="1"/>
      <w:marLeft w:val="0"/>
      <w:marRight w:val="0"/>
      <w:marTop w:val="0"/>
      <w:marBottom w:val="0"/>
      <w:divBdr>
        <w:top w:val="none" w:sz="0" w:space="0" w:color="auto"/>
        <w:left w:val="none" w:sz="0" w:space="0" w:color="auto"/>
        <w:bottom w:val="none" w:sz="0" w:space="0" w:color="auto"/>
        <w:right w:val="none" w:sz="0" w:space="0" w:color="auto"/>
      </w:divBdr>
    </w:div>
    <w:div w:id="1453596141">
      <w:bodyDiv w:val="1"/>
      <w:marLeft w:val="0"/>
      <w:marRight w:val="0"/>
      <w:marTop w:val="0"/>
      <w:marBottom w:val="0"/>
      <w:divBdr>
        <w:top w:val="none" w:sz="0" w:space="0" w:color="auto"/>
        <w:left w:val="none" w:sz="0" w:space="0" w:color="auto"/>
        <w:bottom w:val="none" w:sz="0" w:space="0" w:color="auto"/>
        <w:right w:val="none" w:sz="0" w:space="0" w:color="auto"/>
      </w:divBdr>
    </w:div>
    <w:div w:id="1454012929">
      <w:bodyDiv w:val="1"/>
      <w:marLeft w:val="0"/>
      <w:marRight w:val="0"/>
      <w:marTop w:val="0"/>
      <w:marBottom w:val="0"/>
      <w:divBdr>
        <w:top w:val="none" w:sz="0" w:space="0" w:color="auto"/>
        <w:left w:val="none" w:sz="0" w:space="0" w:color="auto"/>
        <w:bottom w:val="none" w:sz="0" w:space="0" w:color="auto"/>
        <w:right w:val="none" w:sz="0" w:space="0" w:color="auto"/>
      </w:divBdr>
    </w:div>
    <w:div w:id="1454861747">
      <w:bodyDiv w:val="1"/>
      <w:marLeft w:val="0"/>
      <w:marRight w:val="0"/>
      <w:marTop w:val="0"/>
      <w:marBottom w:val="0"/>
      <w:divBdr>
        <w:top w:val="none" w:sz="0" w:space="0" w:color="auto"/>
        <w:left w:val="none" w:sz="0" w:space="0" w:color="auto"/>
        <w:bottom w:val="none" w:sz="0" w:space="0" w:color="auto"/>
        <w:right w:val="none" w:sz="0" w:space="0" w:color="auto"/>
      </w:divBdr>
    </w:div>
    <w:div w:id="1455249432">
      <w:bodyDiv w:val="1"/>
      <w:marLeft w:val="0"/>
      <w:marRight w:val="0"/>
      <w:marTop w:val="0"/>
      <w:marBottom w:val="0"/>
      <w:divBdr>
        <w:top w:val="none" w:sz="0" w:space="0" w:color="auto"/>
        <w:left w:val="none" w:sz="0" w:space="0" w:color="auto"/>
        <w:bottom w:val="none" w:sz="0" w:space="0" w:color="auto"/>
        <w:right w:val="none" w:sz="0" w:space="0" w:color="auto"/>
      </w:divBdr>
    </w:div>
    <w:div w:id="1455362893">
      <w:bodyDiv w:val="1"/>
      <w:marLeft w:val="0"/>
      <w:marRight w:val="0"/>
      <w:marTop w:val="0"/>
      <w:marBottom w:val="0"/>
      <w:divBdr>
        <w:top w:val="none" w:sz="0" w:space="0" w:color="auto"/>
        <w:left w:val="none" w:sz="0" w:space="0" w:color="auto"/>
        <w:bottom w:val="none" w:sz="0" w:space="0" w:color="auto"/>
        <w:right w:val="none" w:sz="0" w:space="0" w:color="auto"/>
      </w:divBdr>
    </w:div>
    <w:div w:id="1456145205">
      <w:bodyDiv w:val="1"/>
      <w:marLeft w:val="0"/>
      <w:marRight w:val="0"/>
      <w:marTop w:val="0"/>
      <w:marBottom w:val="0"/>
      <w:divBdr>
        <w:top w:val="none" w:sz="0" w:space="0" w:color="auto"/>
        <w:left w:val="none" w:sz="0" w:space="0" w:color="auto"/>
        <w:bottom w:val="none" w:sz="0" w:space="0" w:color="auto"/>
        <w:right w:val="none" w:sz="0" w:space="0" w:color="auto"/>
      </w:divBdr>
    </w:div>
    <w:div w:id="1458067813">
      <w:bodyDiv w:val="1"/>
      <w:marLeft w:val="0"/>
      <w:marRight w:val="0"/>
      <w:marTop w:val="0"/>
      <w:marBottom w:val="0"/>
      <w:divBdr>
        <w:top w:val="none" w:sz="0" w:space="0" w:color="auto"/>
        <w:left w:val="none" w:sz="0" w:space="0" w:color="auto"/>
        <w:bottom w:val="none" w:sz="0" w:space="0" w:color="auto"/>
        <w:right w:val="none" w:sz="0" w:space="0" w:color="auto"/>
      </w:divBdr>
    </w:div>
    <w:div w:id="1458984152">
      <w:bodyDiv w:val="1"/>
      <w:marLeft w:val="0"/>
      <w:marRight w:val="0"/>
      <w:marTop w:val="0"/>
      <w:marBottom w:val="0"/>
      <w:divBdr>
        <w:top w:val="none" w:sz="0" w:space="0" w:color="auto"/>
        <w:left w:val="none" w:sz="0" w:space="0" w:color="auto"/>
        <w:bottom w:val="none" w:sz="0" w:space="0" w:color="auto"/>
        <w:right w:val="none" w:sz="0" w:space="0" w:color="auto"/>
      </w:divBdr>
    </w:div>
    <w:div w:id="1459840595">
      <w:bodyDiv w:val="1"/>
      <w:marLeft w:val="0"/>
      <w:marRight w:val="0"/>
      <w:marTop w:val="0"/>
      <w:marBottom w:val="0"/>
      <w:divBdr>
        <w:top w:val="none" w:sz="0" w:space="0" w:color="auto"/>
        <w:left w:val="none" w:sz="0" w:space="0" w:color="auto"/>
        <w:bottom w:val="none" w:sz="0" w:space="0" w:color="auto"/>
        <w:right w:val="none" w:sz="0" w:space="0" w:color="auto"/>
      </w:divBdr>
    </w:div>
    <w:div w:id="1460345152">
      <w:bodyDiv w:val="1"/>
      <w:marLeft w:val="0"/>
      <w:marRight w:val="0"/>
      <w:marTop w:val="0"/>
      <w:marBottom w:val="0"/>
      <w:divBdr>
        <w:top w:val="none" w:sz="0" w:space="0" w:color="auto"/>
        <w:left w:val="none" w:sz="0" w:space="0" w:color="auto"/>
        <w:bottom w:val="none" w:sz="0" w:space="0" w:color="auto"/>
        <w:right w:val="none" w:sz="0" w:space="0" w:color="auto"/>
      </w:divBdr>
    </w:div>
    <w:div w:id="1461264448">
      <w:bodyDiv w:val="1"/>
      <w:marLeft w:val="0"/>
      <w:marRight w:val="0"/>
      <w:marTop w:val="0"/>
      <w:marBottom w:val="0"/>
      <w:divBdr>
        <w:top w:val="none" w:sz="0" w:space="0" w:color="auto"/>
        <w:left w:val="none" w:sz="0" w:space="0" w:color="auto"/>
        <w:bottom w:val="none" w:sz="0" w:space="0" w:color="auto"/>
        <w:right w:val="none" w:sz="0" w:space="0" w:color="auto"/>
      </w:divBdr>
    </w:div>
    <w:div w:id="1464035784">
      <w:bodyDiv w:val="1"/>
      <w:marLeft w:val="0"/>
      <w:marRight w:val="0"/>
      <w:marTop w:val="0"/>
      <w:marBottom w:val="0"/>
      <w:divBdr>
        <w:top w:val="none" w:sz="0" w:space="0" w:color="auto"/>
        <w:left w:val="none" w:sz="0" w:space="0" w:color="auto"/>
        <w:bottom w:val="none" w:sz="0" w:space="0" w:color="auto"/>
        <w:right w:val="none" w:sz="0" w:space="0" w:color="auto"/>
      </w:divBdr>
    </w:div>
    <w:div w:id="1466042801">
      <w:bodyDiv w:val="1"/>
      <w:marLeft w:val="0"/>
      <w:marRight w:val="0"/>
      <w:marTop w:val="0"/>
      <w:marBottom w:val="0"/>
      <w:divBdr>
        <w:top w:val="none" w:sz="0" w:space="0" w:color="auto"/>
        <w:left w:val="none" w:sz="0" w:space="0" w:color="auto"/>
        <w:bottom w:val="none" w:sz="0" w:space="0" w:color="auto"/>
        <w:right w:val="none" w:sz="0" w:space="0" w:color="auto"/>
      </w:divBdr>
    </w:div>
    <w:div w:id="1466583790">
      <w:bodyDiv w:val="1"/>
      <w:marLeft w:val="0"/>
      <w:marRight w:val="0"/>
      <w:marTop w:val="0"/>
      <w:marBottom w:val="0"/>
      <w:divBdr>
        <w:top w:val="none" w:sz="0" w:space="0" w:color="auto"/>
        <w:left w:val="none" w:sz="0" w:space="0" w:color="auto"/>
        <w:bottom w:val="none" w:sz="0" w:space="0" w:color="auto"/>
        <w:right w:val="none" w:sz="0" w:space="0" w:color="auto"/>
      </w:divBdr>
    </w:div>
    <w:div w:id="1467502965">
      <w:bodyDiv w:val="1"/>
      <w:marLeft w:val="0"/>
      <w:marRight w:val="0"/>
      <w:marTop w:val="0"/>
      <w:marBottom w:val="0"/>
      <w:divBdr>
        <w:top w:val="none" w:sz="0" w:space="0" w:color="auto"/>
        <w:left w:val="none" w:sz="0" w:space="0" w:color="auto"/>
        <w:bottom w:val="none" w:sz="0" w:space="0" w:color="auto"/>
        <w:right w:val="none" w:sz="0" w:space="0" w:color="auto"/>
      </w:divBdr>
    </w:div>
    <w:div w:id="1467888324">
      <w:bodyDiv w:val="1"/>
      <w:marLeft w:val="0"/>
      <w:marRight w:val="0"/>
      <w:marTop w:val="0"/>
      <w:marBottom w:val="0"/>
      <w:divBdr>
        <w:top w:val="none" w:sz="0" w:space="0" w:color="auto"/>
        <w:left w:val="none" w:sz="0" w:space="0" w:color="auto"/>
        <w:bottom w:val="none" w:sz="0" w:space="0" w:color="auto"/>
        <w:right w:val="none" w:sz="0" w:space="0" w:color="auto"/>
      </w:divBdr>
    </w:div>
    <w:div w:id="1468090422">
      <w:bodyDiv w:val="1"/>
      <w:marLeft w:val="0"/>
      <w:marRight w:val="0"/>
      <w:marTop w:val="0"/>
      <w:marBottom w:val="0"/>
      <w:divBdr>
        <w:top w:val="none" w:sz="0" w:space="0" w:color="auto"/>
        <w:left w:val="none" w:sz="0" w:space="0" w:color="auto"/>
        <w:bottom w:val="none" w:sz="0" w:space="0" w:color="auto"/>
        <w:right w:val="none" w:sz="0" w:space="0" w:color="auto"/>
      </w:divBdr>
    </w:div>
    <w:div w:id="1468819566">
      <w:bodyDiv w:val="1"/>
      <w:marLeft w:val="0"/>
      <w:marRight w:val="0"/>
      <w:marTop w:val="0"/>
      <w:marBottom w:val="0"/>
      <w:divBdr>
        <w:top w:val="none" w:sz="0" w:space="0" w:color="auto"/>
        <w:left w:val="none" w:sz="0" w:space="0" w:color="auto"/>
        <w:bottom w:val="none" w:sz="0" w:space="0" w:color="auto"/>
        <w:right w:val="none" w:sz="0" w:space="0" w:color="auto"/>
      </w:divBdr>
    </w:div>
    <w:div w:id="1469320074">
      <w:bodyDiv w:val="1"/>
      <w:marLeft w:val="0"/>
      <w:marRight w:val="0"/>
      <w:marTop w:val="0"/>
      <w:marBottom w:val="0"/>
      <w:divBdr>
        <w:top w:val="none" w:sz="0" w:space="0" w:color="auto"/>
        <w:left w:val="none" w:sz="0" w:space="0" w:color="auto"/>
        <w:bottom w:val="none" w:sz="0" w:space="0" w:color="auto"/>
        <w:right w:val="none" w:sz="0" w:space="0" w:color="auto"/>
      </w:divBdr>
    </w:div>
    <w:div w:id="1471051113">
      <w:bodyDiv w:val="1"/>
      <w:marLeft w:val="0"/>
      <w:marRight w:val="0"/>
      <w:marTop w:val="0"/>
      <w:marBottom w:val="0"/>
      <w:divBdr>
        <w:top w:val="none" w:sz="0" w:space="0" w:color="auto"/>
        <w:left w:val="none" w:sz="0" w:space="0" w:color="auto"/>
        <w:bottom w:val="none" w:sz="0" w:space="0" w:color="auto"/>
        <w:right w:val="none" w:sz="0" w:space="0" w:color="auto"/>
      </w:divBdr>
    </w:div>
    <w:div w:id="1473055315">
      <w:bodyDiv w:val="1"/>
      <w:marLeft w:val="0"/>
      <w:marRight w:val="0"/>
      <w:marTop w:val="0"/>
      <w:marBottom w:val="0"/>
      <w:divBdr>
        <w:top w:val="none" w:sz="0" w:space="0" w:color="auto"/>
        <w:left w:val="none" w:sz="0" w:space="0" w:color="auto"/>
        <w:bottom w:val="none" w:sz="0" w:space="0" w:color="auto"/>
        <w:right w:val="none" w:sz="0" w:space="0" w:color="auto"/>
      </w:divBdr>
    </w:div>
    <w:div w:id="1473593909">
      <w:bodyDiv w:val="1"/>
      <w:marLeft w:val="0"/>
      <w:marRight w:val="0"/>
      <w:marTop w:val="0"/>
      <w:marBottom w:val="0"/>
      <w:divBdr>
        <w:top w:val="none" w:sz="0" w:space="0" w:color="auto"/>
        <w:left w:val="none" w:sz="0" w:space="0" w:color="auto"/>
        <w:bottom w:val="none" w:sz="0" w:space="0" w:color="auto"/>
        <w:right w:val="none" w:sz="0" w:space="0" w:color="auto"/>
      </w:divBdr>
    </w:div>
    <w:div w:id="1473673114">
      <w:bodyDiv w:val="1"/>
      <w:marLeft w:val="0"/>
      <w:marRight w:val="0"/>
      <w:marTop w:val="0"/>
      <w:marBottom w:val="0"/>
      <w:divBdr>
        <w:top w:val="none" w:sz="0" w:space="0" w:color="auto"/>
        <w:left w:val="none" w:sz="0" w:space="0" w:color="auto"/>
        <w:bottom w:val="none" w:sz="0" w:space="0" w:color="auto"/>
        <w:right w:val="none" w:sz="0" w:space="0" w:color="auto"/>
      </w:divBdr>
    </w:div>
    <w:div w:id="1473793364">
      <w:bodyDiv w:val="1"/>
      <w:marLeft w:val="0"/>
      <w:marRight w:val="0"/>
      <w:marTop w:val="0"/>
      <w:marBottom w:val="0"/>
      <w:divBdr>
        <w:top w:val="none" w:sz="0" w:space="0" w:color="auto"/>
        <w:left w:val="none" w:sz="0" w:space="0" w:color="auto"/>
        <w:bottom w:val="none" w:sz="0" w:space="0" w:color="auto"/>
        <w:right w:val="none" w:sz="0" w:space="0" w:color="auto"/>
      </w:divBdr>
    </w:div>
    <w:div w:id="1474177520">
      <w:bodyDiv w:val="1"/>
      <w:marLeft w:val="0"/>
      <w:marRight w:val="0"/>
      <w:marTop w:val="0"/>
      <w:marBottom w:val="0"/>
      <w:divBdr>
        <w:top w:val="none" w:sz="0" w:space="0" w:color="auto"/>
        <w:left w:val="none" w:sz="0" w:space="0" w:color="auto"/>
        <w:bottom w:val="none" w:sz="0" w:space="0" w:color="auto"/>
        <w:right w:val="none" w:sz="0" w:space="0" w:color="auto"/>
      </w:divBdr>
    </w:div>
    <w:div w:id="1475633729">
      <w:bodyDiv w:val="1"/>
      <w:marLeft w:val="0"/>
      <w:marRight w:val="0"/>
      <w:marTop w:val="0"/>
      <w:marBottom w:val="0"/>
      <w:divBdr>
        <w:top w:val="none" w:sz="0" w:space="0" w:color="auto"/>
        <w:left w:val="none" w:sz="0" w:space="0" w:color="auto"/>
        <w:bottom w:val="none" w:sz="0" w:space="0" w:color="auto"/>
        <w:right w:val="none" w:sz="0" w:space="0" w:color="auto"/>
      </w:divBdr>
    </w:div>
    <w:div w:id="1478230838">
      <w:bodyDiv w:val="1"/>
      <w:marLeft w:val="0"/>
      <w:marRight w:val="0"/>
      <w:marTop w:val="0"/>
      <w:marBottom w:val="0"/>
      <w:divBdr>
        <w:top w:val="none" w:sz="0" w:space="0" w:color="auto"/>
        <w:left w:val="none" w:sz="0" w:space="0" w:color="auto"/>
        <w:bottom w:val="none" w:sz="0" w:space="0" w:color="auto"/>
        <w:right w:val="none" w:sz="0" w:space="0" w:color="auto"/>
      </w:divBdr>
    </w:div>
    <w:div w:id="1478641411">
      <w:bodyDiv w:val="1"/>
      <w:marLeft w:val="0"/>
      <w:marRight w:val="0"/>
      <w:marTop w:val="0"/>
      <w:marBottom w:val="0"/>
      <w:divBdr>
        <w:top w:val="none" w:sz="0" w:space="0" w:color="auto"/>
        <w:left w:val="none" w:sz="0" w:space="0" w:color="auto"/>
        <w:bottom w:val="none" w:sz="0" w:space="0" w:color="auto"/>
        <w:right w:val="none" w:sz="0" w:space="0" w:color="auto"/>
      </w:divBdr>
    </w:div>
    <w:div w:id="1479804027">
      <w:bodyDiv w:val="1"/>
      <w:marLeft w:val="0"/>
      <w:marRight w:val="0"/>
      <w:marTop w:val="0"/>
      <w:marBottom w:val="0"/>
      <w:divBdr>
        <w:top w:val="none" w:sz="0" w:space="0" w:color="auto"/>
        <w:left w:val="none" w:sz="0" w:space="0" w:color="auto"/>
        <w:bottom w:val="none" w:sz="0" w:space="0" w:color="auto"/>
        <w:right w:val="none" w:sz="0" w:space="0" w:color="auto"/>
      </w:divBdr>
    </w:div>
    <w:div w:id="1480074823">
      <w:bodyDiv w:val="1"/>
      <w:marLeft w:val="0"/>
      <w:marRight w:val="0"/>
      <w:marTop w:val="0"/>
      <w:marBottom w:val="0"/>
      <w:divBdr>
        <w:top w:val="none" w:sz="0" w:space="0" w:color="auto"/>
        <w:left w:val="none" w:sz="0" w:space="0" w:color="auto"/>
        <w:bottom w:val="none" w:sz="0" w:space="0" w:color="auto"/>
        <w:right w:val="none" w:sz="0" w:space="0" w:color="auto"/>
      </w:divBdr>
    </w:div>
    <w:div w:id="1482499228">
      <w:bodyDiv w:val="1"/>
      <w:marLeft w:val="0"/>
      <w:marRight w:val="0"/>
      <w:marTop w:val="0"/>
      <w:marBottom w:val="0"/>
      <w:divBdr>
        <w:top w:val="none" w:sz="0" w:space="0" w:color="auto"/>
        <w:left w:val="none" w:sz="0" w:space="0" w:color="auto"/>
        <w:bottom w:val="none" w:sz="0" w:space="0" w:color="auto"/>
        <w:right w:val="none" w:sz="0" w:space="0" w:color="auto"/>
      </w:divBdr>
    </w:div>
    <w:div w:id="1483043955">
      <w:bodyDiv w:val="1"/>
      <w:marLeft w:val="0"/>
      <w:marRight w:val="0"/>
      <w:marTop w:val="0"/>
      <w:marBottom w:val="0"/>
      <w:divBdr>
        <w:top w:val="none" w:sz="0" w:space="0" w:color="auto"/>
        <w:left w:val="none" w:sz="0" w:space="0" w:color="auto"/>
        <w:bottom w:val="none" w:sz="0" w:space="0" w:color="auto"/>
        <w:right w:val="none" w:sz="0" w:space="0" w:color="auto"/>
      </w:divBdr>
    </w:div>
    <w:div w:id="1484933740">
      <w:bodyDiv w:val="1"/>
      <w:marLeft w:val="0"/>
      <w:marRight w:val="0"/>
      <w:marTop w:val="0"/>
      <w:marBottom w:val="0"/>
      <w:divBdr>
        <w:top w:val="none" w:sz="0" w:space="0" w:color="auto"/>
        <w:left w:val="none" w:sz="0" w:space="0" w:color="auto"/>
        <w:bottom w:val="none" w:sz="0" w:space="0" w:color="auto"/>
        <w:right w:val="none" w:sz="0" w:space="0" w:color="auto"/>
      </w:divBdr>
    </w:div>
    <w:div w:id="1485004495">
      <w:bodyDiv w:val="1"/>
      <w:marLeft w:val="0"/>
      <w:marRight w:val="0"/>
      <w:marTop w:val="0"/>
      <w:marBottom w:val="0"/>
      <w:divBdr>
        <w:top w:val="none" w:sz="0" w:space="0" w:color="auto"/>
        <w:left w:val="none" w:sz="0" w:space="0" w:color="auto"/>
        <w:bottom w:val="none" w:sz="0" w:space="0" w:color="auto"/>
        <w:right w:val="none" w:sz="0" w:space="0" w:color="auto"/>
      </w:divBdr>
    </w:div>
    <w:div w:id="1486045745">
      <w:bodyDiv w:val="1"/>
      <w:marLeft w:val="0"/>
      <w:marRight w:val="0"/>
      <w:marTop w:val="0"/>
      <w:marBottom w:val="0"/>
      <w:divBdr>
        <w:top w:val="none" w:sz="0" w:space="0" w:color="auto"/>
        <w:left w:val="none" w:sz="0" w:space="0" w:color="auto"/>
        <w:bottom w:val="none" w:sz="0" w:space="0" w:color="auto"/>
        <w:right w:val="none" w:sz="0" w:space="0" w:color="auto"/>
      </w:divBdr>
    </w:div>
    <w:div w:id="1486045874">
      <w:bodyDiv w:val="1"/>
      <w:marLeft w:val="0"/>
      <w:marRight w:val="0"/>
      <w:marTop w:val="0"/>
      <w:marBottom w:val="0"/>
      <w:divBdr>
        <w:top w:val="none" w:sz="0" w:space="0" w:color="auto"/>
        <w:left w:val="none" w:sz="0" w:space="0" w:color="auto"/>
        <w:bottom w:val="none" w:sz="0" w:space="0" w:color="auto"/>
        <w:right w:val="none" w:sz="0" w:space="0" w:color="auto"/>
      </w:divBdr>
    </w:div>
    <w:div w:id="1486314252">
      <w:bodyDiv w:val="1"/>
      <w:marLeft w:val="0"/>
      <w:marRight w:val="0"/>
      <w:marTop w:val="0"/>
      <w:marBottom w:val="0"/>
      <w:divBdr>
        <w:top w:val="none" w:sz="0" w:space="0" w:color="auto"/>
        <w:left w:val="none" w:sz="0" w:space="0" w:color="auto"/>
        <w:bottom w:val="none" w:sz="0" w:space="0" w:color="auto"/>
        <w:right w:val="none" w:sz="0" w:space="0" w:color="auto"/>
      </w:divBdr>
    </w:div>
    <w:div w:id="1486824665">
      <w:bodyDiv w:val="1"/>
      <w:marLeft w:val="0"/>
      <w:marRight w:val="0"/>
      <w:marTop w:val="0"/>
      <w:marBottom w:val="0"/>
      <w:divBdr>
        <w:top w:val="none" w:sz="0" w:space="0" w:color="auto"/>
        <w:left w:val="none" w:sz="0" w:space="0" w:color="auto"/>
        <w:bottom w:val="none" w:sz="0" w:space="0" w:color="auto"/>
        <w:right w:val="none" w:sz="0" w:space="0" w:color="auto"/>
      </w:divBdr>
    </w:div>
    <w:div w:id="1487478768">
      <w:bodyDiv w:val="1"/>
      <w:marLeft w:val="0"/>
      <w:marRight w:val="0"/>
      <w:marTop w:val="0"/>
      <w:marBottom w:val="0"/>
      <w:divBdr>
        <w:top w:val="none" w:sz="0" w:space="0" w:color="auto"/>
        <w:left w:val="none" w:sz="0" w:space="0" w:color="auto"/>
        <w:bottom w:val="none" w:sz="0" w:space="0" w:color="auto"/>
        <w:right w:val="none" w:sz="0" w:space="0" w:color="auto"/>
      </w:divBdr>
    </w:div>
    <w:div w:id="1487630518">
      <w:bodyDiv w:val="1"/>
      <w:marLeft w:val="0"/>
      <w:marRight w:val="0"/>
      <w:marTop w:val="0"/>
      <w:marBottom w:val="0"/>
      <w:divBdr>
        <w:top w:val="none" w:sz="0" w:space="0" w:color="auto"/>
        <w:left w:val="none" w:sz="0" w:space="0" w:color="auto"/>
        <w:bottom w:val="none" w:sz="0" w:space="0" w:color="auto"/>
        <w:right w:val="none" w:sz="0" w:space="0" w:color="auto"/>
      </w:divBdr>
    </w:div>
    <w:div w:id="1491213986">
      <w:bodyDiv w:val="1"/>
      <w:marLeft w:val="0"/>
      <w:marRight w:val="0"/>
      <w:marTop w:val="0"/>
      <w:marBottom w:val="0"/>
      <w:divBdr>
        <w:top w:val="none" w:sz="0" w:space="0" w:color="auto"/>
        <w:left w:val="none" w:sz="0" w:space="0" w:color="auto"/>
        <w:bottom w:val="none" w:sz="0" w:space="0" w:color="auto"/>
        <w:right w:val="none" w:sz="0" w:space="0" w:color="auto"/>
      </w:divBdr>
    </w:div>
    <w:div w:id="1492330956">
      <w:bodyDiv w:val="1"/>
      <w:marLeft w:val="0"/>
      <w:marRight w:val="0"/>
      <w:marTop w:val="0"/>
      <w:marBottom w:val="0"/>
      <w:divBdr>
        <w:top w:val="none" w:sz="0" w:space="0" w:color="auto"/>
        <w:left w:val="none" w:sz="0" w:space="0" w:color="auto"/>
        <w:bottom w:val="none" w:sz="0" w:space="0" w:color="auto"/>
        <w:right w:val="none" w:sz="0" w:space="0" w:color="auto"/>
      </w:divBdr>
    </w:div>
    <w:div w:id="1492678775">
      <w:bodyDiv w:val="1"/>
      <w:marLeft w:val="0"/>
      <w:marRight w:val="0"/>
      <w:marTop w:val="0"/>
      <w:marBottom w:val="0"/>
      <w:divBdr>
        <w:top w:val="none" w:sz="0" w:space="0" w:color="auto"/>
        <w:left w:val="none" w:sz="0" w:space="0" w:color="auto"/>
        <w:bottom w:val="none" w:sz="0" w:space="0" w:color="auto"/>
        <w:right w:val="none" w:sz="0" w:space="0" w:color="auto"/>
      </w:divBdr>
    </w:div>
    <w:div w:id="1492910252">
      <w:bodyDiv w:val="1"/>
      <w:marLeft w:val="0"/>
      <w:marRight w:val="0"/>
      <w:marTop w:val="0"/>
      <w:marBottom w:val="0"/>
      <w:divBdr>
        <w:top w:val="none" w:sz="0" w:space="0" w:color="auto"/>
        <w:left w:val="none" w:sz="0" w:space="0" w:color="auto"/>
        <w:bottom w:val="none" w:sz="0" w:space="0" w:color="auto"/>
        <w:right w:val="none" w:sz="0" w:space="0" w:color="auto"/>
      </w:divBdr>
    </w:div>
    <w:div w:id="1493646699">
      <w:bodyDiv w:val="1"/>
      <w:marLeft w:val="0"/>
      <w:marRight w:val="0"/>
      <w:marTop w:val="0"/>
      <w:marBottom w:val="0"/>
      <w:divBdr>
        <w:top w:val="none" w:sz="0" w:space="0" w:color="auto"/>
        <w:left w:val="none" w:sz="0" w:space="0" w:color="auto"/>
        <w:bottom w:val="none" w:sz="0" w:space="0" w:color="auto"/>
        <w:right w:val="none" w:sz="0" w:space="0" w:color="auto"/>
      </w:divBdr>
    </w:div>
    <w:div w:id="1494641422">
      <w:bodyDiv w:val="1"/>
      <w:marLeft w:val="0"/>
      <w:marRight w:val="0"/>
      <w:marTop w:val="0"/>
      <w:marBottom w:val="0"/>
      <w:divBdr>
        <w:top w:val="none" w:sz="0" w:space="0" w:color="auto"/>
        <w:left w:val="none" w:sz="0" w:space="0" w:color="auto"/>
        <w:bottom w:val="none" w:sz="0" w:space="0" w:color="auto"/>
        <w:right w:val="none" w:sz="0" w:space="0" w:color="auto"/>
      </w:divBdr>
    </w:div>
    <w:div w:id="1495605817">
      <w:bodyDiv w:val="1"/>
      <w:marLeft w:val="0"/>
      <w:marRight w:val="0"/>
      <w:marTop w:val="0"/>
      <w:marBottom w:val="0"/>
      <w:divBdr>
        <w:top w:val="none" w:sz="0" w:space="0" w:color="auto"/>
        <w:left w:val="none" w:sz="0" w:space="0" w:color="auto"/>
        <w:bottom w:val="none" w:sz="0" w:space="0" w:color="auto"/>
        <w:right w:val="none" w:sz="0" w:space="0" w:color="auto"/>
      </w:divBdr>
    </w:div>
    <w:div w:id="1496064957">
      <w:bodyDiv w:val="1"/>
      <w:marLeft w:val="0"/>
      <w:marRight w:val="0"/>
      <w:marTop w:val="0"/>
      <w:marBottom w:val="0"/>
      <w:divBdr>
        <w:top w:val="none" w:sz="0" w:space="0" w:color="auto"/>
        <w:left w:val="none" w:sz="0" w:space="0" w:color="auto"/>
        <w:bottom w:val="none" w:sz="0" w:space="0" w:color="auto"/>
        <w:right w:val="none" w:sz="0" w:space="0" w:color="auto"/>
      </w:divBdr>
    </w:div>
    <w:div w:id="1496342267">
      <w:bodyDiv w:val="1"/>
      <w:marLeft w:val="0"/>
      <w:marRight w:val="0"/>
      <w:marTop w:val="0"/>
      <w:marBottom w:val="0"/>
      <w:divBdr>
        <w:top w:val="none" w:sz="0" w:space="0" w:color="auto"/>
        <w:left w:val="none" w:sz="0" w:space="0" w:color="auto"/>
        <w:bottom w:val="none" w:sz="0" w:space="0" w:color="auto"/>
        <w:right w:val="none" w:sz="0" w:space="0" w:color="auto"/>
      </w:divBdr>
    </w:div>
    <w:div w:id="1496383791">
      <w:bodyDiv w:val="1"/>
      <w:marLeft w:val="0"/>
      <w:marRight w:val="0"/>
      <w:marTop w:val="0"/>
      <w:marBottom w:val="0"/>
      <w:divBdr>
        <w:top w:val="none" w:sz="0" w:space="0" w:color="auto"/>
        <w:left w:val="none" w:sz="0" w:space="0" w:color="auto"/>
        <w:bottom w:val="none" w:sz="0" w:space="0" w:color="auto"/>
        <w:right w:val="none" w:sz="0" w:space="0" w:color="auto"/>
      </w:divBdr>
    </w:div>
    <w:div w:id="1496647308">
      <w:bodyDiv w:val="1"/>
      <w:marLeft w:val="0"/>
      <w:marRight w:val="0"/>
      <w:marTop w:val="0"/>
      <w:marBottom w:val="0"/>
      <w:divBdr>
        <w:top w:val="none" w:sz="0" w:space="0" w:color="auto"/>
        <w:left w:val="none" w:sz="0" w:space="0" w:color="auto"/>
        <w:bottom w:val="none" w:sz="0" w:space="0" w:color="auto"/>
        <w:right w:val="none" w:sz="0" w:space="0" w:color="auto"/>
      </w:divBdr>
    </w:div>
    <w:div w:id="1499080026">
      <w:bodyDiv w:val="1"/>
      <w:marLeft w:val="0"/>
      <w:marRight w:val="0"/>
      <w:marTop w:val="0"/>
      <w:marBottom w:val="0"/>
      <w:divBdr>
        <w:top w:val="none" w:sz="0" w:space="0" w:color="auto"/>
        <w:left w:val="none" w:sz="0" w:space="0" w:color="auto"/>
        <w:bottom w:val="none" w:sz="0" w:space="0" w:color="auto"/>
        <w:right w:val="none" w:sz="0" w:space="0" w:color="auto"/>
      </w:divBdr>
    </w:div>
    <w:div w:id="1499149846">
      <w:bodyDiv w:val="1"/>
      <w:marLeft w:val="0"/>
      <w:marRight w:val="0"/>
      <w:marTop w:val="0"/>
      <w:marBottom w:val="0"/>
      <w:divBdr>
        <w:top w:val="none" w:sz="0" w:space="0" w:color="auto"/>
        <w:left w:val="none" w:sz="0" w:space="0" w:color="auto"/>
        <w:bottom w:val="none" w:sz="0" w:space="0" w:color="auto"/>
        <w:right w:val="none" w:sz="0" w:space="0" w:color="auto"/>
      </w:divBdr>
    </w:div>
    <w:div w:id="1502164103">
      <w:bodyDiv w:val="1"/>
      <w:marLeft w:val="0"/>
      <w:marRight w:val="0"/>
      <w:marTop w:val="0"/>
      <w:marBottom w:val="0"/>
      <w:divBdr>
        <w:top w:val="none" w:sz="0" w:space="0" w:color="auto"/>
        <w:left w:val="none" w:sz="0" w:space="0" w:color="auto"/>
        <w:bottom w:val="none" w:sz="0" w:space="0" w:color="auto"/>
        <w:right w:val="none" w:sz="0" w:space="0" w:color="auto"/>
      </w:divBdr>
    </w:div>
    <w:div w:id="1502508547">
      <w:bodyDiv w:val="1"/>
      <w:marLeft w:val="0"/>
      <w:marRight w:val="0"/>
      <w:marTop w:val="0"/>
      <w:marBottom w:val="0"/>
      <w:divBdr>
        <w:top w:val="none" w:sz="0" w:space="0" w:color="auto"/>
        <w:left w:val="none" w:sz="0" w:space="0" w:color="auto"/>
        <w:bottom w:val="none" w:sz="0" w:space="0" w:color="auto"/>
        <w:right w:val="none" w:sz="0" w:space="0" w:color="auto"/>
      </w:divBdr>
    </w:div>
    <w:div w:id="1502967106">
      <w:bodyDiv w:val="1"/>
      <w:marLeft w:val="0"/>
      <w:marRight w:val="0"/>
      <w:marTop w:val="0"/>
      <w:marBottom w:val="0"/>
      <w:divBdr>
        <w:top w:val="none" w:sz="0" w:space="0" w:color="auto"/>
        <w:left w:val="none" w:sz="0" w:space="0" w:color="auto"/>
        <w:bottom w:val="none" w:sz="0" w:space="0" w:color="auto"/>
        <w:right w:val="none" w:sz="0" w:space="0" w:color="auto"/>
      </w:divBdr>
    </w:div>
    <w:div w:id="1503164507">
      <w:bodyDiv w:val="1"/>
      <w:marLeft w:val="0"/>
      <w:marRight w:val="0"/>
      <w:marTop w:val="0"/>
      <w:marBottom w:val="0"/>
      <w:divBdr>
        <w:top w:val="none" w:sz="0" w:space="0" w:color="auto"/>
        <w:left w:val="none" w:sz="0" w:space="0" w:color="auto"/>
        <w:bottom w:val="none" w:sz="0" w:space="0" w:color="auto"/>
        <w:right w:val="none" w:sz="0" w:space="0" w:color="auto"/>
      </w:divBdr>
    </w:div>
    <w:div w:id="1503355738">
      <w:bodyDiv w:val="1"/>
      <w:marLeft w:val="0"/>
      <w:marRight w:val="0"/>
      <w:marTop w:val="0"/>
      <w:marBottom w:val="0"/>
      <w:divBdr>
        <w:top w:val="none" w:sz="0" w:space="0" w:color="auto"/>
        <w:left w:val="none" w:sz="0" w:space="0" w:color="auto"/>
        <w:bottom w:val="none" w:sz="0" w:space="0" w:color="auto"/>
        <w:right w:val="none" w:sz="0" w:space="0" w:color="auto"/>
      </w:divBdr>
    </w:div>
    <w:div w:id="1504205770">
      <w:bodyDiv w:val="1"/>
      <w:marLeft w:val="0"/>
      <w:marRight w:val="0"/>
      <w:marTop w:val="0"/>
      <w:marBottom w:val="0"/>
      <w:divBdr>
        <w:top w:val="none" w:sz="0" w:space="0" w:color="auto"/>
        <w:left w:val="none" w:sz="0" w:space="0" w:color="auto"/>
        <w:bottom w:val="none" w:sz="0" w:space="0" w:color="auto"/>
        <w:right w:val="none" w:sz="0" w:space="0" w:color="auto"/>
      </w:divBdr>
    </w:div>
    <w:div w:id="1505630599">
      <w:bodyDiv w:val="1"/>
      <w:marLeft w:val="0"/>
      <w:marRight w:val="0"/>
      <w:marTop w:val="0"/>
      <w:marBottom w:val="0"/>
      <w:divBdr>
        <w:top w:val="none" w:sz="0" w:space="0" w:color="auto"/>
        <w:left w:val="none" w:sz="0" w:space="0" w:color="auto"/>
        <w:bottom w:val="none" w:sz="0" w:space="0" w:color="auto"/>
        <w:right w:val="none" w:sz="0" w:space="0" w:color="auto"/>
      </w:divBdr>
    </w:div>
    <w:div w:id="1505784190">
      <w:bodyDiv w:val="1"/>
      <w:marLeft w:val="0"/>
      <w:marRight w:val="0"/>
      <w:marTop w:val="0"/>
      <w:marBottom w:val="0"/>
      <w:divBdr>
        <w:top w:val="none" w:sz="0" w:space="0" w:color="auto"/>
        <w:left w:val="none" w:sz="0" w:space="0" w:color="auto"/>
        <w:bottom w:val="none" w:sz="0" w:space="0" w:color="auto"/>
        <w:right w:val="none" w:sz="0" w:space="0" w:color="auto"/>
      </w:divBdr>
    </w:div>
    <w:div w:id="1507744754">
      <w:bodyDiv w:val="1"/>
      <w:marLeft w:val="0"/>
      <w:marRight w:val="0"/>
      <w:marTop w:val="0"/>
      <w:marBottom w:val="0"/>
      <w:divBdr>
        <w:top w:val="none" w:sz="0" w:space="0" w:color="auto"/>
        <w:left w:val="none" w:sz="0" w:space="0" w:color="auto"/>
        <w:bottom w:val="none" w:sz="0" w:space="0" w:color="auto"/>
        <w:right w:val="none" w:sz="0" w:space="0" w:color="auto"/>
      </w:divBdr>
    </w:div>
    <w:div w:id="1508516206">
      <w:bodyDiv w:val="1"/>
      <w:marLeft w:val="0"/>
      <w:marRight w:val="0"/>
      <w:marTop w:val="0"/>
      <w:marBottom w:val="0"/>
      <w:divBdr>
        <w:top w:val="none" w:sz="0" w:space="0" w:color="auto"/>
        <w:left w:val="none" w:sz="0" w:space="0" w:color="auto"/>
        <w:bottom w:val="none" w:sz="0" w:space="0" w:color="auto"/>
        <w:right w:val="none" w:sz="0" w:space="0" w:color="auto"/>
      </w:divBdr>
    </w:div>
    <w:div w:id="1509370386">
      <w:bodyDiv w:val="1"/>
      <w:marLeft w:val="0"/>
      <w:marRight w:val="0"/>
      <w:marTop w:val="0"/>
      <w:marBottom w:val="0"/>
      <w:divBdr>
        <w:top w:val="none" w:sz="0" w:space="0" w:color="auto"/>
        <w:left w:val="none" w:sz="0" w:space="0" w:color="auto"/>
        <w:bottom w:val="none" w:sz="0" w:space="0" w:color="auto"/>
        <w:right w:val="none" w:sz="0" w:space="0" w:color="auto"/>
      </w:divBdr>
    </w:div>
    <w:div w:id="1509714580">
      <w:bodyDiv w:val="1"/>
      <w:marLeft w:val="0"/>
      <w:marRight w:val="0"/>
      <w:marTop w:val="0"/>
      <w:marBottom w:val="0"/>
      <w:divBdr>
        <w:top w:val="none" w:sz="0" w:space="0" w:color="auto"/>
        <w:left w:val="none" w:sz="0" w:space="0" w:color="auto"/>
        <w:bottom w:val="none" w:sz="0" w:space="0" w:color="auto"/>
        <w:right w:val="none" w:sz="0" w:space="0" w:color="auto"/>
      </w:divBdr>
    </w:div>
    <w:div w:id="1512639798">
      <w:bodyDiv w:val="1"/>
      <w:marLeft w:val="0"/>
      <w:marRight w:val="0"/>
      <w:marTop w:val="0"/>
      <w:marBottom w:val="0"/>
      <w:divBdr>
        <w:top w:val="none" w:sz="0" w:space="0" w:color="auto"/>
        <w:left w:val="none" w:sz="0" w:space="0" w:color="auto"/>
        <w:bottom w:val="none" w:sz="0" w:space="0" w:color="auto"/>
        <w:right w:val="none" w:sz="0" w:space="0" w:color="auto"/>
      </w:divBdr>
    </w:div>
    <w:div w:id="1513492336">
      <w:bodyDiv w:val="1"/>
      <w:marLeft w:val="0"/>
      <w:marRight w:val="0"/>
      <w:marTop w:val="0"/>
      <w:marBottom w:val="0"/>
      <w:divBdr>
        <w:top w:val="none" w:sz="0" w:space="0" w:color="auto"/>
        <w:left w:val="none" w:sz="0" w:space="0" w:color="auto"/>
        <w:bottom w:val="none" w:sz="0" w:space="0" w:color="auto"/>
        <w:right w:val="none" w:sz="0" w:space="0" w:color="auto"/>
      </w:divBdr>
    </w:div>
    <w:div w:id="1513914250">
      <w:bodyDiv w:val="1"/>
      <w:marLeft w:val="0"/>
      <w:marRight w:val="0"/>
      <w:marTop w:val="0"/>
      <w:marBottom w:val="0"/>
      <w:divBdr>
        <w:top w:val="none" w:sz="0" w:space="0" w:color="auto"/>
        <w:left w:val="none" w:sz="0" w:space="0" w:color="auto"/>
        <w:bottom w:val="none" w:sz="0" w:space="0" w:color="auto"/>
        <w:right w:val="none" w:sz="0" w:space="0" w:color="auto"/>
      </w:divBdr>
    </w:div>
    <w:div w:id="1516261720">
      <w:bodyDiv w:val="1"/>
      <w:marLeft w:val="0"/>
      <w:marRight w:val="0"/>
      <w:marTop w:val="0"/>
      <w:marBottom w:val="0"/>
      <w:divBdr>
        <w:top w:val="none" w:sz="0" w:space="0" w:color="auto"/>
        <w:left w:val="none" w:sz="0" w:space="0" w:color="auto"/>
        <w:bottom w:val="none" w:sz="0" w:space="0" w:color="auto"/>
        <w:right w:val="none" w:sz="0" w:space="0" w:color="auto"/>
      </w:divBdr>
    </w:div>
    <w:div w:id="1517231570">
      <w:bodyDiv w:val="1"/>
      <w:marLeft w:val="0"/>
      <w:marRight w:val="0"/>
      <w:marTop w:val="0"/>
      <w:marBottom w:val="0"/>
      <w:divBdr>
        <w:top w:val="none" w:sz="0" w:space="0" w:color="auto"/>
        <w:left w:val="none" w:sz="0" w:space="0" w:color="auto"/>
        <w:bottom w:val="none" w:sz="0" w:space="0" w:color="auto"/>
        <w:right w:val="none" w:sz="0" w:space="0" w:color="auto"/>
      </w:divBdr>
    </w:div>
    <w:div w:id="1518617090">
      <w:bodyDiv w:val="1"/>
      <w:marLeft w:val="0"/>
      <w:marRight w:val="0"/>
      <w:marTop w:val="0"/>
      <w:marBottom w:val="0"/>
      <w:divBdr>
        <w:top w:val="none" w:sz="0" w:space="0" w:color="auto"/>
        <w:left w:val="none" w:sz="0" w:space="0" w:color="auto"/>
        <w:bottom w:val="none" w:sz="0" w:space="0" w:color="auto"/>
        <w:right w:val="none" w:sz="0" w:space="0" w:color="auto"/>
      </w:divBdr>
    </w:div>
    <w:div w:id="1519467213">
      <w:bodyDiv w:val="1"/>
      <w:marLeft w:val="0"/>
      <w:marRight w:val="0"/>
      <w:marTop w:val="0"/>
      <w:marBottom w:val="0"/>
      <w:divBdr>
        <w:top w:val="none" w:sz="0" w:space="0" w:color="auto"/>
        <w:left w:val="none" w:sz="0" w:space="0" w:color="auto"/>
        <w:bottom w:val="none" w:sz="0" w:space="0" w:color="auto"/>
        <w:right w:val="none" w:sz="0" w:space="0" w:color="auto"/>
      </w:divBdr>
    </w:div>
    <w:div w:id="1520006971">
      <w:bodyDiv w:val="1"/>
      <w:marLeft w:val="0"/>
      <w:marRight w:val="0"/>
      <w:marTop w:val="0"/>
      <w:marBottom w:val="0"/>
      <w:divBdr>
        <w:top w:val="none" w:sz="0" w:space="0" w:color="auto"/>
        <w:left w:val="none" w:sz="0" w:space="0" w:color="auto"/>
        <w:bottom w:val="none" w:sz="0" w:space="0" w:color="auto"/>
        <w:right w:val="none" w:sz="0" w:space="0" w:color="auto"/>
      </w:divBdr>
    </w:div>
    <w:div w:id="1520197903">
      <w:bodyDiv w:val="1"/>
      <w:marLeft w:val="0"/>
      <w:marRight w:val="0"/>
      <w:marTop w:val="0"/>
      <w:marBottom w:val="0"/>
      <w:divBdr>
        <w:top w:val="none" w:sz="0" w:space="0" w:color="auto"/>
        <w:left w:val="none" w:sz="0" w:space="0" w:color="auto"/>
        <w:bottom w:val="none" w:sz="0" w:space="0" w:color="auto"/>
        <w:right w:val="none" w:sz="0" w:space="0" w:color="auto"/>
      </w:divBdr>
    </w:div>
    <w:div w:id="1520465341">
      <w:bodyDiv w:val="1"/>
      <w:marLeft w:val="0"/>
      <w:marRight w:val="0"/>
      <w:marTop w:val="0"/>
      <w:marBottom w:val="0"/>
      <w:divBdr>
        <w:top w:val="none" w:sz="0" w:space="0" w:color="auto"/>
        <w:left w:val="none" w:sz="0" w:space="0" w:color="auto"/>
        <w:bottom w:val="none" w:sz="0" w:space="0" w:color="auto"/>
        <w:right w:val="none" w:sz="0" w:space="0" w:color="auto"/>
      </w:divBdr>
    </w:div>
    <w:div w:id="1520702830">
      <w:bodyDiv w:val="1"/>
      <w:marLeft w:val="0"/>
      <w:marRight w:val="0"/>
      <w:marTop w:val="0"/>
      <w:marBottom w:val="0"/>
      <w:divBdr>
        <w:top w:val="none" w:sz="0" w:space="0" w:color="auto"/>
        <w:left w:val="none" w:sz="0" w:space="0" w:color="auto"/>
        <w:bottom w:val="none" w:sz="0" w:space="0" w:color="auto"/>
        <w:right w:val="none" w:sz="0" w:space="0" w:color="auto"/>
      </w:divBdr>
    </w:div>
    <w:div w:id="1521240719">
      <w:bodyDiv w:val="1"/>
      <w:marLeft w:val="0"/>
      <w:marRight w:val="0"/>
      <w:marTop w:val="0"/>
      <w:marBottom w:val="0"/>
      <w:divBdr>
        <w:top w:val="none" w:sz="0" w:space="0" w:color="auto"/>
        <w:left w:val="none" w:sz="0" w:space="0" w:color="auto"/>
        <w:bottom w:val="none" w:sz="0" w:space="0" w:color="auto"/>
        <w:right w:val="none" w:sz="0" w:space="0" w:color="auto"/>
      </w:divBdr>
    </w:div>
    <w:div w:id="1521550470">
      <w:bodyDiv w:val="1"/>
      <w:marLeft w:val="0"/>
      <w:marRight w:val="0"/>
      <w:marTop w:val="0"/>
      <w:marBottom w:val="0"/>
      <w:divBdr>
        <w:top w:val="none" w:sz="0" w:space="0" w:color="auto"/>
        <w:left w:val="none" w:sz="0" w:space="0" w:color="auto"/>
        <w:bottom w:val="none" w:sz="0" w:space="0" w:color="auto"/>
        <w:right w:val="none" w:sz="0" w:space="0" w:color="auto"/>
      </w:divBdr>
    </w:div>
    <w:div w:id="1523205773">
      <w:bodyDiv w:val="1"/>
      <w:marLeft w:val="0"/>
      <w:marRight w:val="0"/>
      <w:marTop w:val="0"/>
      <w:marBottom w:val="0"/>
      <w:divBdr>
        <w:top w:val="none" w:sz="0" w:space="0" w:color="auto"/>
        <w:left w:val="none" w:sz="0" w:space="0" w:color="auto"/>
        <w:bottom w:val="none" w:sz="0" w:space="0" w:color="auto"/>
        <w:right w:val="none" w:sz="0" w:space="0" w:color="auto"/>
      </w:divBdr>
    </w:div>
    <w:div w:id="1524125109">
      <w:bodyDiv w:val="1"/>
      <w:marLeft w:val="0"/>
      <w:marRight w:val="0"/>
      <w:marTop w:val="0"/>
      <w:marBottom w:val="0"/>
      <w:divBdr>
        <w:top w:val="none" w:sz="0" w:space="0" w:color="auto"/>
        <w:left w:val="none" w:sz="0" w:space="0" w:color="auto"/>
        <w:bottom w:val="none" w:sz="0" w:space="0" w:color="auto"/>
        <w:right w:val="none" w:sz="0" w:space="0" w:color="auto"/>
      </w:divBdr>
    </w:div>
    <w:div w:id="1524127683">
      <w:bodyDiv w:val="1"/>
      <w:marLeft w:val="0"/>
      <w:marRight w:val="0"/>
      <w:marTop w:val="0"/>
      <w:marBottom w:val="0"/>
      <w:divBdr>
        <w:top w:val="none" w:sz="0" w:space="0" w:color="auto"/>
        <w:left w:val="none" w:sz="0" w:space="0" w:color="auto"/>
        <w:bottom w:val="none" w:sz="0" w:space="0" w:color="auto"/>
        <w:right w:val="none" w:sz="0" w:space="0" w:color="auto"/>
      </w:divBdr>
    </w:div>
    <w:div w:id="1525169656">
      <w:bodyDiv w:val="1"/>
      <w:marLeft w:val="0"/>
      <w:marRight w:val="0"/>
      <w:marTop w:val="0"/>
      <w:marBottom w:val="0"/>
      <w:divBdr>
        <w:top w:val="none" w:sz="0" w:space="0" w:color="auto"/>
        <w:left w:val="none" w:sz="0" w:space="0" w:color="auto"/>
        <w:bottom w:val="none" w:sz="0" w:space="0" w:color="auto"/>
        <w:right w:val="none" w:sz="0" w:space="0" w:color="auto"/>
      </w:divBdr>
    </w:div>
    <w:div w:id="1525171869">
      <w:bodyDiv w:val="1"/>
      <w:marLeft w:val="0"/>
      <w:marRight w:val="0"/>
      <w:marTop w:val="0"/>
      <w:marBottom w:val="0"/>
      <w:divBdr>
        <w:top w:val="none" w:sz="0" w:space="0" w:color="auto"/>
        <w:left w:val="none" w:sz="0" w:space="0" w:color="auto"/>
        <w:bottom w:val="none" w:sz="0" w:space="0" w:color="auto"/>
        <w:right w:val="none" w:sz="0" w:space="0" w:color="auto"/>
      </w:divBdr>
    </w:div>
    <w:div w:id="1525746174">
      <w:bodyDiv w:val="1"/>
      <w:marLeft w:val="0"/>
      <w:marRight w:val="0"/>
      <w:marTop w:val="0"/>
      <w:marBottom w:val="0"/>
      <w:divBdr>
        <w:top w:val="none" w:sz="0" w:space="0" w:color="auto"/>
        <w:left w:val="none" w:sz="0" w:space="0" w:color="auto"/>
        <w:bottom w:val="none" w:sz="0" w:space="0" w:color="auto"/>
        <w:right w:val="none" w:sz="0" w:space="0" w:color="auto"/>
      </w:divBdr>
    </w:div>
    <w:div w:id="1526096068">
      <w:bodyDiv w:val="1"/>
      <w:marLeft w:val="0"/>
      <w:marRight w:val="0"/>
      <w:marTop w:val="0"/>
      <w:marBottom w:val="0"/>
      <w:divBdr>
        <w:top w:val="none" w:sz="0" w:space="0" w:color="auto"/>
        <w:left w:val="none" w:sz="0" w:space="0" w:color="auto"/>
        <w:bottom w:val="none" w:sz="0" w:space="0" w:color="auto"/>
        <w:right w:val="none" w:sz="0" w:space="0" w:color="auto"/>
      </w:divBdr>
    </w:div>
    <w:div w:id="1526098756">
      <w:bodyDiv w:val="1"/>
      <w:marLeft w:val="0"/>
      <w:marRight w:val="0"/>
      <w:marTop w:val="0"/>
      <w:marBottom w:val="0"/>
      <w:divBdr>
        <w:top w:val="none" w:sz="0" w:space="0" w:color="auto"/>
        <w:left w:val="none" w:sz="0" w:space="0" w:color="auto"/>
        <w:bottom w:val="none" w:sz="0" w:space="0" w:color="auto"/>
        <w:right w:val="none" w:sz="0" w:space="0" w:color="auto"/>
      </w:divBdr>
    </w:div>
    <w:div w:id="1528563608">
      <w:bodyDiv w:val="1"/>
      <w:marLeft w:val="0"/>
      <w:marRight w:val="0"/>
      <w:marTop w:val="0"/>
      <w:marBottom w:val="0"/>
      <w:divBdr>
        <w:top w:val="none" w:sz="0" w:space="0" w:color="auto"/>
        <w:left w:val="none" w:sz="0" w:space="0" w:color="auto"/>
        <w:bottom w:val="none" w:sz="0" w:space="0" w:color="auto"/>
        <w:right w:val="none" w:sz="0" w:space="0" w:color="auto"/>
      </w:divBdr>
    </w:div>
    <w:div w:id="1529375135">
      <w:bodyDiv w:val="1"/>
      <w:marLeft w:val="0"/>
      <w:marRight w:val="0"/>
      <w:marTop w:val="0"/>
      <w:marBottom w:val="0"/>
      <w:divBdr>
        <w:top w:val="none" w:sz="0" w:space="0" w:color="auto"/>
        <w:left w:val="none" w:sz="0" w:space="0" w:color="auto"/>
        <w:bottom w:val="none" w:sz="0" w:space="0" w:color="auto"/>
        <w:right w:val="none" w:sz="0" w:space="0" w:color="auto"/>
      </w:divBdr>
    </w:div>
    <w:div w:id="1530143536">
      <w:bodyDiv w:val="1"/>
      <w:marLeft w:val="0"/>
      <w:marRight w:val="0"/>
      <w:marTop w:val="0"/>
      <w:marBottom w:val="0"/>
      <w:divBdr>
        <w:top w:val="none" w:sz="0" w:space="0" w:color="auto"/>
        <w:left w:val="none" w:sz="0" w:space="0" w:color="auto"/>
        <w:bottom w:val="none" w:sz="0" w:space="0" w:color="auto"/>
        <w:right w:val="none" w:sz="0" w:space="0" w:color="auto"/>
      </w:divBdr>
    </w:div>
    <w:div w:id="1530146850">
      <w:bodyDiv w:val="1"/>
      <w:marLeft w:val="0"/>
      <w:marRight w:val="0"/>
      <w:marTop w:val="0"/>
      <w:marBottom w:val="0"/>
      <w:divBdr>
        <w:top w:val="none" w:sz="0" w:space="0" w:color="auto"/>
        <w:left w:val="none" w:sz="0" w:space="0" w:color="auto"/>
        <w:bottom w:val="none" w:sz="0" w:space="0" w:color="auto"/>
        <w:right w:val="none" w:sz="0" w:space="0" w:color="auto"/>
      </w:divBdr>
    </w:div>
    <w:div w:id="1531843606">
      <w:bodyDiv w:val="1"/>
      <w:marLeft w:val="0"/>
      <w:marRight w:val="0"/>
      <w:marTop w:val="0"/>
      <w:marBottom w:val="0"/>
      <w:divBdr>
        <w:top w:val="none" w:sz="0" w:space="0" w:color="auto"/>
        <w:left w:val="none" w:sz="0" w:space="0" w:color="auto"/>
        <w:bottom w:val="none" w:sz="0" w:space="0" w:color="auto"/>
        <w:right w:val="none" w:sz="0" w:space="0" w:color="auto"/>
      </w:divBdr>
    </w:div>
    <w:div w:id="1532457380">
      <w:bodyDiv w:val="1"/>
      <w:marLeft w:val="0"/>
      <w:marRight w:val="0"/>
      <w:marTop w:val="0"/>
      <w:marBottom w:val="0"/>
      <w:divBdr>
        <w:top w:val="none" w:sz="0" w:space="0" w:color="auto"/>
        <w:left w:val="none" w:sz="0" w:space="0" w:color="auto"/>
        <w:bottom w:val="none" w:sz="0" w:space="0" w:color="auto"/>
        <w:right w:val="none" w:sz="0" w:space="0" w:color="auto"/>
      </w:divBdr>
    </w:div>
    <w:div w:id="1532457848">
      <w:bodyDiv w:val="1"/>
      <w:marLeft w:val="0"/>
      <w:marRight w:val="0"/>
      <w:marTop w:val="0"/>
      <w:marBottom w:val="0"/>
      <w:divBdr>
        <w:top w:val="none" w:sz="0" w:space="0" w:color="auto"/>
        <w:left w:val="none" w:sz="0" w:space="0" w:color="auto"/>
        <w:bottom w:val="none" w:sz="0" w:space="0" w:color="auto"/>
        <w:right w:val="none" w:sz="0" w:space="0" w:color="auto"/>
      </w:divBdr>
    </w:div>
    <w:div w:id="1532717646">
      <w:bodyDiv w:val="1"/>
      <w:marLeft w:val="0"/>
      <w:marRight w:val="0"/>
      <w:marTop w:val="0"/>
      <w:marBottom w:val="0"/>
      <w:divBdr>
        <w:top w:val="none" w:sz="0" w:space="0" w:color="auto"/>
        <w:left w:val="none" w:sz="0" w:space="0" w:color="auto"/>
        <w:bottom w:val="none" w:sz="0" w:space="0" w:color="auto"/>
        <w:right w:val="none" w:sz="0" w:space="0" w:color="auto"/>
      </w:divBdr>
    </w:div>
    <w:div w:id="1533297934">
      <w:bodyDiv w:val="1"/>
      <w:marLeft w:val="0"/>
      <w:marRight w:val="0"/>
      <w:marTop w:val="0"/>
      <w:marBottom w:val="0"/>
      <w:divBdr>
        <w:top w:val="none" w:sz="0" w:space="0" w:color="auto"/>
        <w:left w:val="none" w:sz="0" w:space="0" w:color="auto"/>
        <w:bottom w:val="none" w:sz="0" w:space="0" w:color="auto"/>
        <w:right w:val="none" w:sz="0" w:space="0" w:color="auto"/>
      </w:divBdr>
    </w:div>
    <w:div w:id="1533760285">
      <w:bodyDiv w:val="1"/>
      <w:marLeft w:val="0"/>
      <w:marRight w:val="0"/>
      <w:marTop w:val="0"/>
      <w:marBottom w:val="0"/>
      <w:divBdr>
        <w:top w:val="none" w:sz="0" w:space="0" w:color="auto"/>
        <w:left w:val="none" w:sz="0" w:space="0" w:color="auto"/>
        <w:bottom w:val="none" w:sz="0" w:space="0" w:color="auto"/>
        <w:right w:val="none" w:sz="0" w:space="0" w:color="auto"/>
      </w:divBdr>
    </w:div>
    <w:div w:id="1533955084">
      <w:bodyDiv w:val="1"/>
      <w:marLeft w:val="0"/>
      <w:marRight w:val="0"/>
      <w:marTop w:val="0"/>
      <w:marBottom w:val="0"/>
      <w:divBdr>
        <w:top w:val="none" w:sz="0" w:space="0" w:color="auto"/>
        <w:left w:val="none" w:sz="0" w:space="0" w:color="auto"/>
        <w:bottom w:val="none" w:sz="0" w:space="0" w:color="auto"/>
        <w:right w:val="none" w:sz="0" w:space="0" w:color="auto"/>
      </w:divBdr>
    </w:div>
    <w:div w:id="1534229299">
      <w:bodyDiv w:val="1"/>
      <w:marLeft w:val="0"/>
      <w:marRight w:val="0"/>
      <w:marTop w:val="0"/>
      <w:marBottom w:val="0"/>
      <w:divBdr>
        <w:top w:val="none" w:sz="0" w:space="0" w:color="auto"/>
        <w:left w:val="none" w:sz="0" w:space="0" w:color="auto"/>
        <w:bottom w:val="none" w:sz="0" w:space="0" w:color="auto"/>
        <w:right w:val="none" w:sz="0" w:space="0" w:color="auto"/>
      </w:divBdr>
    </w:div>
    <w:div w:id="1535002191">
      <w:bodyDiv w:val="1"/>
      <w:marLeft w:val="0"/>
      <w:marRight w:val="0"/>
      <w:marTop w:val="0"/>
      <w:marBottom w:val="0"/>
      <w:divBdr>
        <w:top w:val="none" w:sz="0" w:space="0" w:color="auto"/>
        <w:left w:val="none" w:sz="0" w:space="0" w:color="auto"/>
        <w:bottom w:val="none" w:sz="0" w:space="0" w:color="auto"/>
        <w:right w:val="none" w:sz="0" w:space="0" w:color="auto"/>
      </w:divBdr>
    </w:div>
    <w:div w:id="1535313264">
      <w:bodyDiv w:val="1"/>
      <w:marLeft w:val="0"/>
      <w:marRight w:val="0"/>
      <w:marTop w:val="0"/>
      <w:marBottom w:val="0"/>
      <w:divBdr>
        <w:top w:val="none" w:sz="0" w:space="0" w:color="auto"/>
        <w:left w:val="none" w:sz="0" w:space="0" w:color="auto"/>
        <w:bottom w:val="none" w:sz="0" w:space="0" w:color="auto"/>
        <w:right w:val="none" w:sz="0" w:space="0" w:color="auto"/>
      </w:divBdr>
    </w:div>
    <w:div w:id="1535343329">
      <w:bodyDiv w:val="1"/>
      <w:marLeft w:val="0"/>
      <w:marRight w:val="0"/>
      <w:marTop w:val="0"/>
      <w:marBottom w:val="0"/>
      <w:divBdr>
        <w:top w:val="none" w:sz="0" w:space="0" w:color="auto"/>
        <w:left w:val="none" w:sz="0" w:space="0" w:color="auto"/>
        <w:bottom w:val="none" w:sz="0" w:space="0" w:color="auto"/>
        <w:right w:val="none" w:sz="0" w:space="0" w:color="auto"/>
      </w:divBdr>
    </w:div>
    <w:div w:id="1535729613">
      <w:bodyDiv w:val="1"/>
      <w:marLeft w:val="0"/>
      <w:marRight w:val="0"/>
      <w:marTop w:val="0"/>
      <w:marBottom w:val="0"/>
      <w:divBdr>
        <w:top w:val="none" w:sz="0" w:space="0" w:color="auto"/>
        <w:left w:val="none" w:sz="0" w:space="0" w:color="auto"/>
        <w:bottom w:val="none" w:sz="0" w:space="0" w:color="auto"/>
        <w:right w:val="none" w:sz="0" w:space="0" w:color="auto"/>
      </w:divBdr>
    </w:div>
    <w:div w:id="1536120991">
      <w:bodyDiv w:val="1"/>
      <w:marLeft w:val="0"/>
      <w:marRight w:val="0"/>
      <w:marTop w:val="0"/>
      <w:marBottom w:val="0"/>
      <w:divBdr>
        <w:top w:val="none" w:sz="0" w:space="0" w:color="auto"/>
        <w:left w:val="none" w:sz="0" w:space="0" w:color="auto"/>
        <w:bottom w:val="none" w:sz="0" w:space="0" w:color="auto"/>
        <w:right w:val="none" w:sz="0" w:space="0" w:color="auto"/>
      </w:divBdr>
    </w:div>
    <w:div w:id="1536770759">
      <w:bodyDiv w:val="1"/>
      <w:marLeft w:val="0"/>
      <w:marRight w:val="0"/>
      <w:marTop w:val="0"/>
      <w:marBottom w:val="0"/>
      <w:divBdr>
        <w:top w:val="none" w:sz="0" w:space="0" w:color="auto"/>
        <w:left w:val="none" w:sz="0" w:space="0" w:color="auto"/>
        <w:bottom w:val="none" w:sz="0" w:space="0" w:color="auto"/>
        <w:right w:val="none" w:sz="0" w:space="0" w:color="auto"/>
      </w:divBdr>
    </w:div>
    <w:div w:id="1537768392">
      <w:bodyDiv w:val="1"/>
      <w:marLeft w:val="0"/>
      <w:marRight w:val="0"/>
      <w:marTop w:val="0"/>
      <w:marBottom w:val="0"/>
      <w:divBdr>
        <w:top w:val="none" w:sz="0" w:space="0" w:color="auto"/>
        <w:left w:val="none" w:sz="0" w:space="0" w:color="auto"/>
        <w:bottom w:val="none" w:sz="0" w:space="0" w:color="auto"/>
        <w:right w:val="none" w:sz="0" w:space="0" w:color="auto"/>
      </w:divBdr>
    </w:div>
    <w:div w:id="1537808795">
      <w:bodyDiv w:val="1"/>
      <w:marLeft w:val="0"/>
      <w:marRight w:val="0"/>
      <w:marTop w:val="0"/>
      <w:marBottom w:val="0"/>
      <w:divBdr>
        <w:top w:val="none" w:sz="0" w:space="0" w:color="auto"/>
        <w:left w:val="none" w:sz="0" w:space="0" w:color="auto"/>
        <w:bottom w:val="none" w:sz="0" w:space="0" w:color="auto"/>
        <w:right w:val="none" w:sz="0" w:space="0" w:color="auto"/>
      </w:divBdr>
    </w:div>
    <w:div w:id="1538423579">
      <w:bodyDiv w:val="1"/>
      <w:marLeft w:val="0"/>
      <w:marRight w:val="0"/>
      <w:marTop w:val="0"/>
      <w:marBottom w:val="0"/>
      <w:divBdr>
        <w:top w:val="none" w:sz="0" w:space="0" w:color="auto"/>
        <w:left w:val="none" w:sz="0" w:space="0" w:color="auto"/>
        <w:bottom w:val="none" w:sz="0" w:space="0" w:color="auto"/>
        <w:right w:val="none" w:sz="0" w:space="0" w:color="auto"/>
      </w:divBdr>
    </w:div>
    <w:div w:id="1538657600">
      <w:bodyDiv w:val="1"/>
      <w:marLeft w:val="0"/>
      <w:marRight w:val="0"/>
      <w:marTop w:val="0"/>
      <w:marBottom w:val="0"/>
      <w:divBdr>
        <w:top w:val="none" w:sz="0" w:space="0" w:color="auto"/>
        <w:left w:val="none" w:sz="0" w:space="0" w:color="auto"/>
        <w:bottom w:val="none" w:sz="0" w:space="0" w:color="auto"/>
        <w:right w:val="none" w:sz="0" w:space="0" w:color="auto"/>
      </w:divBdr>
    </w:div>
    <w:div w:id="1538666406">
      <w:bodyDiv w:val="1"/>
      <w:marLeft w:val="0"/>
      <w:marRight w:val="0"/>
      <w:marTop w:val="0"/>
      <w:marBottom w:val="0"/>
      <w:divBdr>
        <w:top w:val="none" w:sz="0" w:space="0" w:color="auto"/>
        <w:left w:val="none" w:sz="0" w:space="0" w:color="auto"/>
        <w:bottom w:val="none" w:sz="0" w:space="0" w:color="auto"/>
        <w:right w:val="none" w:sz="0" w:space="0" w:color="auto"/>
      </w:divBdr>
    </w:div>
    <w:div w:id="1539047689">
      <w:bodyDiv w:val="1"/>
      <w:marLeft w:val="0"/>
      <w:marRight w:val="0"/>
      <w:marTop w:val="0"/>
      <w:marBottom w:val="0"/>
      <w:divBdr>
        <w:top w:val="none" w:sz="0" w:space="0" w:color="auto"/>
        <w:left w:val="none" w:sz="0" w:space="0" w:color="auto"/>
        <w:bottom w:val="none" w:sz="0" w:space="0" w:color="auto"/>
        <w:right w:val="none" w:sz="0" w:space="0" w:color="auto"/>
      </w:divBdr>
    </w:div>
    <w:div w:id="1541435259">
      <w:bodyDiv w:val="1"/>
      <w:marLeft w:val="0"/>
      <w:marRight w:val="0"/>
      <w:marTop w:val="0"/>
      <w:marBottom w:val="0"/>
      <w:divBdr>
        <w:top w:val="none" w:sz="0" w:space="0" w:color="auto"/>
        <w:left w:val="none" w:sz="0" w:space="0" w:color="auto"/>
        <w:bottom w:val="none" w:sz="0" w:space="0" w:color="auto"/>
        <w:right w:val="none" w:sz="0" w:space="0" w:color="auto"/>
      </w:divBdr>
    </w:div>
    <w:div w:id="1541437228">
      <w:bodyDiv w:val="1"/>
      <w:marLeft w:val="0"/>
      <w:marRight w:val="0"/>
      <w:marTop w:val="0"/>
      <w:marBottom w:val="0"/>
      <w:divBdr>
        <w:top w:val="none" w:sz="0" w:space="0" w:color="auto"/>
        <w:left w:val="none" w:sz="0" w:space="0" w:color="auto"/>
        <w:bottom w:val="none" w:sz="0" w:space="0" w:color="auto"/>
        <w:right w:val="none" w:sz="0" w:space="0" w:color="auto"/>
      </w:divBdr>
    </w:div>
    <w:div w:id="1542400967">
      <w:bodyDiv w:val="1"/>
      <w:marLeft w:val="0"/>
      <w:marRight w:val="0"/>
      <w:marTop w:val="0"/>
      <w:marBottom w:val="0"/>
      <w:divBdr>
        <w:top w:val="none" w:sz="0" w:space="0" w:color="auto"/>
        <w:left w:val="none" w:sz="0" w:space="0" w:color="auto"/>
        <w:bottom w:val="none" w:sz="0" w:space="0" w:color="auto"/>
        <w:right w:val="none" w:sz="0" w:space="0" w:color="auto"/>
      </w:divBdr>
    </w:div>
    <w:div w:id="1542857671">
      <w:bodyDiv w:val="1"/>
      <w:marLeft w:val="0"/>
      <w:marRight w:val="0"/>
      <w:marTop w:val="0"/>
      <w:marBottom w:val="0"/>
      <w:divBdr>
        <w:top w:val="none" w:sz="0" w:space="0" w:color="auto"/>
        <w:left w:val="none" w:sz="0" w:space="0" w:color="auto"/>
        <w:bottom w:val="none" w:sz="0" w:space="0" w:color="auto"/>
        <w:right w:val="none" w:sz="0" w:space="0" w:color="auto"/>
      </w:divBdr>
    </w:div>
    <w:div w:id="1543439508">
      <w:bodyDiv w:val="1"/>
      <w:marLeft w:val="0"/>
      <w:marRight w:val="0"/>
      <w:marTop w:val="0"/>
      <w:marBottom w:val="0"/>
      <w:divBdr>
        <w:top w:val="none" w:sz="0" w:space="0" w:color="auto"/>
        <w:left w:val="none" w:sz="0" w:space="0" w:color="auto"/>
        <w:bottom w:val="none" w:sz="0" w:space="0" w:color="auto"/>
        <w:right w:val="none" w:sz="0" w:space="0" w:color="auto"/>
      </w:divBdr>
    </w:div>
    <w:div w:id="1544706801">
      <w:bodyDiv w:val="1"/>
      <w:marLeft w:val="0"/>
      <w:marRight w:val="0"/>
      <w:marTop w:val="0"/>
      <w:marBottom w:val="0"/>
      <w:divBdr>
        <w:top w:val="none" w:sz="0" w:space="0" w:color="auto"/>
        <w:left w:val="none" w:sz="0" w:space="0" w:color="auto"/>
        <w:bottom w:val="none" w:sz="0" w:space="0" w:color="auto"/>
        <w:right w:val="none" w:sz="0" w:space="0" w:color="auto"/>
      </w:divBdr>
    </w:div>
    <w:div w:id="1545022466">
      <w:bodyDiv w:val="1"/>
      <w:marLeft w:val="0"/>
      <w:marRight w:val="0"/>
      <w:marTop w:val="0"/>
      <w:marBottom w:val="0"/>
      <w:divBdr>
        <w:top w:val="none" w:sz="0" w:space="0" w:color="auto"/>
        <w:left w:val="none" w:sz="0" w:space="0" w:color="auto"/>
        <w:bottom w:val="none" w:sz="0" w:space="0" w:color="auto"/>
        <w:right w:val="none" w:sz="0" w:space="0" w:color="auto"/>
      </w:divBdr>
    </w:div>
    <w:div w:id="1546259351">
      <w:bodyDiv w:val="1"/>
      <w:marLeft w:val="0"/>
      <w:marRight w:val="0"/>
      <w:marTop w:val="0"/>
      <w:marBottom w:val="0"/>
      <w:divBdr>
        <w:top w:val="none" w:sz="0" w:space="0" w:color="auto"/>
        <w:left w:val="none" w:sz="0" w:space="0" w:color="auto"/>
        <w:bottom w:val="none" w:sz="0" w:space="0" w:color="auto"/>
        <w:right w:val="none" w:sz="0" w:space="0" w:color="auto"/>
      </w:divBdr>
    </w:div>
    <w:div w:id="1547522210">
      <w:bodyDiv w:val="1"/>
      <w:marLeft w:val="0"/>
      <w:marRight w:val="0"/>
      <w:marTop w:val="0"/>
      <w:marBottom w:val="0"/>
      <w:divBdr>
        <w:top w:val="none" w:sz="0" w:space="0" w:color="auto"/>
        <w:left w:val="none" w:sz="0" w:space="0" w:color="auto"/>
        <w:bottom w:val="none" w:sz="0" w:space="0" w:color="auto"/>
        <w:right w:val="none" w:sz="0" w:space="0" w:color="auto"/>
      </w:divBdr>
    </w:div>
    <w:div w:id="1547907051">
      <w:bodyDiv w:val="1"/>
      <w:marLeft w:val="0"/>
      <w:marRight w:val="0"/>
      <w:marTop w:val="0"/>
      <w:marBottom w:val="0"/>
      <w:divBdr>
        <w:top w:val="none" w:sz="0" w:space="0" w:color="auto"/>
        <w:left w:val="none" w:sz="0" w:space="0" w:color="auto"/>
        <w:bottom w:val="none" w:sz="0" w:space="0" w:color="auto"/>
        <w:right w:val="none" w:sz="0" w:space="0" w:color="auto"/>
      </w:divBdr>
    </w:div>
    <w:div w:id="1548376091">
      <w:bodyDiv w:val="1"/>
      <w:marLeft w:val="0"/>
      <w:marRight w:val="0"/>
      <w:marTop w:val="0"/>
      <w:marBottom w:val="0"/>
      <w:divBdr>
        <w:top w:val="none" w:sz="0" w:space="0" w:color="auto"/>
        <w:left w:val="none" w:sz="0" w:space="0" w:color="auto"/>
        <w:bottom w:val="none" w:sz="0" w:space="0" w:color="auto"/>
        <w:right w:val="none" w:sz="0" w:space="0" w:color="auto"/>
      </w:divBdr>
    </w:div>
    <w:div w:id="1552231110">
      <w:bodyDiv w:val="1"/>
      <w:marLeft w:val="0"/>
      <w:marRight w:val="0"/>
      <w:marTop w:val="0"/>
      <w:marBottom w:val="0"/>
      <w:divBdr>
        <w:top w:val="none" w:sz="0" w:space="0" w:color="auto"/>
        <w:left w:val="none" w:sz="0" w:space="0" w:color="auto"/>
        <w:bottom w:val="none" w:sz="0" w:space="0" w:color="auto"/>
        <w:right w:val="none" w:sz="0" w:space="0" w:color="auto"/>
      </w:divBdr>
    </w:div>
    <w:div w:id="1552496503">
      <w:bodyDiv w:val="1"/>
      <w:marLeft w:val="0"/>
      <w:marRight w:val="0"/>
      <w:marTop w:val="0"/>
      <w:marBottom w:val="0"/>
      <w:divBdr>
        <w:top w:val="none" w:sz="0" w:space="0" w:color="auto"/>
        <w:left w:val="none" w:sz="0" w:space="0" w:color="auto"/>
        <w:bottom w:val="none" w:sz="0" w:space="0" w:color="auto"/>
        <w:right w:val="none" w:sz="0" w:space="0" w:color="auto"/>
      </w:divBdr>
    </w:div>
    <w:div w:id="1552501018">
      <w:bodyDiv w:val="1"/>
      <w:marLeft w:val="0"/>
      <w:marRight w:val="0"/>
      <w:marTop w:val="0"/>
      <w:marBottom w:val="0"/>
      <w:divBdr>
        <w:top w:val="none" w:sz="0" w:space="0" w:color="auto"/>
        <w:left w:val="none" w:sz="0" w:space="0" w:color="auto"/>
        <w:bottom w:val="none" w:sz="0" w:space="0" w:color="auto"/>
        <w:right w:val="none" w:sz="0" w:space="0" w:color="auto"/>
      </w:divBdr>
    </w:div>
    <w:div w:id="1553156403">
      <w:bodyDiv w:val="1"/>
      <w:marLeft w:val="0"/>
      <w:marRight w:val="0"/>
      <w:marTop w:val="0"/>
      <w:marBottom w:val="0"/>
      <w:divBdr>
        <w:top w:val="none" w:sz="0" w:space="0" w:color="auto"/>
        <w:left w:val="none" w:sz="0" w:space="0" w:color="auto"/>
        <w:bottom w:val="none" w:sz="0" w:space="0" w:color="auto"/>
        <w:right w:val="none" w:sz="0" w:space="0" w:color="auto"/>
      </w:divBdr>
    </w:div>
    <w:div w:id="1553541258">
      <w:bodyDiv w:val="1"/>
      <w:marLeft w:val="0"/>
      <w:marRight w:val="0"/>
      <w:marTop w:val="0"/>
      <w:marBottom w:val="0"/>
      <w:divBdr>
        <w:top w:val="none" w:sz="0" w:space="0" w:color="auto"/>
        <w:left w:val="none" w:sz="0" w:space="0" w:color="auto"/>
        <w:bottom w:val="none" w:sz="0" w:space="0" w:color="auto"/>
        <w:right w:val="none" w:sz="0" w:space="0" w:color="auto"/>
      </w:divBdr>
    </w:div>
    <w:div w:id="1554923707">
      <w:bodyDiv w:val="1"/>
      <w:marLeft w:val="0"/>
      <w:marRight w:val="0"/>
      <w:marTop w:val="0"/>
      <w:marBottom w:val="0"/>
      <w:divBdr>
        <w:top w:val="none" w:sz="0" w:space="0" w:color="auto"/>
        <w:left w:val="none" w:sz="0" w:space="0" w:color="auto"/>
        <w:bottom w:val="none" w:sz="0" w:space="0" w:color="auto"/>
        <w:right w:val="none" w:sz="0" w:space="0" w:color="auto"/>
      </w:divBdr>
    </w:div>
    <w:div w:id="1554925985">
      <w:bodyDiv w:val="1"/>
      <w:marLeft w:val="0"/>
      <w:marRight w:val="0"/>
      <w:marTop w:val="0"/>
      <w:marBottom w:val="0"/>
      <w:divBdr>
        <w:top w:val="none" w:sz="0" w:space="0" w:color="auto"/>
        <w:left w:val="none" w:sz="0" w:space="0" w:color="auto"/>
        <w:bottom w:val="none" w:sz="0" w:space="0" w:color="auto"/>
        <w:right w:val="none" w:sz="0" w:space="0" w:color="auto"/>
      </w:divBdr>
    </w:div>
    <w:div w:id="1555774120">
      <w:bodyDiv w:val="1"/>
      <w:marLeft w:val="0"/>
      <w:marRight w:val="0"/>
      <w:marTop w:val="0"/>
      <w:marBottom w:val="0"/>
      <w:divBdr>
        <w:top w:val="none" w:sz="0" w:space="0" w:color="auto"/>
        <w:left w:val="none" w:sz="0" w:space="0" w:color="auto"/>
        <w:bottom w:val="none" w:sz="0" w:space="0" w:color="auto"/>
        <w:right w:val="none" w:sz="0" w:space="0" w:color="auto"/>
      </w:divBdr>
    </w:div>
    <w:div w:id="1557273891">
      <w:bodyDiv w:val="1"/>
      <w:marLeft w:val="0"/>
      <w:marRight w:val="0"/>
      <w:marTop w:val="0"/>
      <w:marBottom w:val="0"/>
      <w:divBdr>
        <w:top w:val="none" w:sz="0" w:space="0" w:color="auto"/>
        <w:left w:val="none" w:sz="0" w:space="0" w:color="auto"/>
        <w:bottom w:val="none" w:sz="0" w:space="0" w:color="auto"/>
        <w:right w:val="none" w:sz="0" w:space="0" w:color="auto"/>
      </w:divBdr>
    </w:div>
    <w:div w:id="1557811457">
      <w:bodyDiv w:val="1"/>
      <w:marLeft w:val="0"/>
      <w:marRight w:val="0"/>
      <w:marTop w:val="0"/>
      <w:marBottom w:val="0"/>
      <w:divBdr>
        <w:top w:val="none" w:sz="0" w:space="0" w:color="auto"/>
        <w:left w:val="none" w:sz="0" w:space="0" w:color="auto"/>
        <w:bottom w:val="none" w:sz="0" w:space="0" w:color="auto"/>
        <w:right w:val="none" w:sz="0" w:space="0" w:color="auto"/>
      </w:divBdr>
    </w:div>
    <w:div w:id="1558204349">
      <w:bodyDiv w:val="1"/>
      <w:marLeft w:val="0"/>
      <w:marRight w:val="0"/>
      <w:marTop w:val="0"/>
      <w:marBottom w:val="0"/>
      <w:divBdr>
        <w:top w:val="none" w:sz="0" w:space="0" w:color="auto"/>
        <w:left w:val="none" w:sz="0" w:space="0" w:color="auto"/>
        <w:bottom w:val="none" w:sz="0" w:space="0" w:color="auto"/>
        <w:right w:val="none" w:sz="0" w:space="0" w:color="auto"/>
      </w:divBdr>
    </w:div>
    <w:div w:id="1559051967">
      <w:bodyDiv w:val="1"/>
      <w:marLeft w:val="0"/>
      <w:marRight w:val="0"/>
      <w:marTop w:val="0"/>
      <w:marBottom w:val="0"/>
      <w:divBdr>
        <w:top w:val="none" w:sz="0" w:space="0" w:color="auto"/>
        <w:left w:val="none" w:sz="0" w:space="0" w:color="auto"/>
        <w:bottom w:val="none" w:sz="0" w:space="0" w:color="auto"/>
        <w:right w:val="none" w:sz="0" w:space="0" w:color="auto"/>
      </w:divBdr>
    </w:div>
    <w:div w:id="1559828672">
      <w:bodyDiv w:val="1"/>
      <w:marLeft w:val="0"/>
      <w:marRight w:val="0"/>
      <w:marTop w:val="0"/>
      <w:marBottom w:val="0"/>
      <w:divBdr>
        <w:top w:val="none" w:sz="0" w:space="0" w:color="auto"/>
        <w:left w:val="none" w:sz="0" w:space="0" w:color="auto"/>
        <w:bottom w:val="none" w:sz="0" w:space="0" w:color="auto"/>
        <w:right w:val="none" w:sz="0" w:space="0" w:color="auto"/>
      </w:divBdr>
    </w:div>
    <w:div w:id="1560439568">
      <w:bodyDiv w:val="1"/>
      <w:marLeft w:val="0"/>
      <w:marRight w:val="0"/>
      <w:marTop w:val="0"/>
      <w:marBottom w:val="0"/>
      <w:divBdr>
        <w:top w:val="none" w:sz="0" w:space="0" w:color="auto"/>
        <w:left w:val="none" w:sz="0" w:space="0" w:color="auto"/>
        <w:bottom w:val="none" w:sz="0" w:space="0" w:color="auto"/>
        <w:right w:val="none" w:sz="0" w:space="0" w:color="auto"/>
      </w:divBdr>
    </w:div>
    <w:div w:id="1561743015">
      <w:bodyDiv w:val="1"/>
      <w:marLeft w:val="0"/>
      <w:marRight w:val="0"/>
      <w:marTop w:val="0"/>
      <w:marBottom w:val="0"/>
      <w:divBdr>
        <w:top w:val="none" w:sz="0" w:space="0" w:color="auto"/>
        <w:left w:val="none" w:sz="0" w:space="0" w:color="auto"/>
        <w:bottom w:val="none" w:sz="0" w:space="0" w:color="auto"/>
        <w:right w:val="none" w:sz="0" w:space="0" w:color="auto"/>
      </w:divBdr>
    </w:div>
    <w:div w:id="1562204645">
      <w:bodyDiv w:val="1"/>
      <w:marLeft w:val="0"/>
      <w:marRight w:val="0"/>
      <w:marTop w:val="0"/>
      <w:marBottom w:val="0"/>
      <w:divBdr>
        <w:top w:val="none" w:sz="0" w:space="0" w:color="auto"/>
        <w:left w:val="none" w:sz="0" w:space="0" w:color="auto"/>
        <w:bottom w:val="none" w:sz="0" w:space="0" w:color="auto"/>
        <w:right w:val="none" w:sz="0" w:space="0" w:color="auto"/>
      </w:divBdr>
    </w:div>
    <w:div w:id="1562329013">
      <w:bodyDiv w:val="1"/>
      <w:marLeft w:val="0"/>
      <w:marRight w:val="0"/>
      <w:marTop w:val="0"/>
      <w:marBottom w:val="0"/>
      <w:divBdr>
        <w:top w:val="none" w:sz="0" w:space="0" w:color="auto"/>
        <w:left w:val="none" w:sz="0" w:space="0" w:color="auto"/>
        <w:bottom w:val="none" w:sz="0" w:space="0" w:color="auto"/>
        <w:right w:val="none" w:sz="0" w:space="0" w:color="auto"/>
      </w:divBdr>
    </w:div>
    <w:div w:id="1562598350">
      <w:bodyDiv w:val="1"/>
      <w:marLeft w:val="0"/>
      <w:marRight w:val="0"/>
      <w:marTop w:val="0"/>
      <w:marBottom w:val="0"/>
      <w:divBdr>
        <w:top w:val="none" w:sz="0" w:space="0" w:color="auto"/>
        <w:left w:val="none" w:sz="0" w:space="0" w:color="auto"/>
        <w:bottom w:val="none" w:sz="0" w:space="0" w:color="auto"/>
        <w:right w:val="none" w:sz="0" w:space="0" w:color="auto"/>
      </w:divBdr>
    </w:div>
    <w:div w:id="1562709924">
      <w:bodyDiv w:val="1"/>
      <w:marLeft w:val="0"/>
      <w:marRight w:val="0"/>
      <w:marTop w:val="0"/>
      <w:marBottom w:val="0"/>
      <w:divBdr>
        <w:top w:val="none" w:sz="0" w:space="0" w:color="auto"/>
        <w:left w:val="none" w:sz="0" w:space="0" w:color="auto"/>
        <w:bottom w:val="none" w:sz="0" w:space="0" w:color="auto"/>
        <w:right w:val="none" w:sz="0" w:space="0" w:color="auto"/>
      </w:divBdr>
    </w:div>
    <w:div w:id="1563171713">
      <w:bodyDiv w:val="1"/>
      <w:marLeft w:val="0"/>
      <w:marRight w:val="0"/>
      <w:marTop w:val="0"/>
      <w:marBottom w:val="0"/>
      <w:divBdr>
        <w:top w:val="none" w:sz="0" w:space="0" w:color="auto"/>
        <w:left w:val="none" w:sz="0" w:space="0" w:color="auto"/>
        <w:bottom w:val="none" w:sz="0" w:space="0" w:color="auto"/>
        <w:right w:val="none" w:sz="0" w:space="0" w:color="auto"/>
      </w:divBdr>
    </w:div>
    <w:div w:id="1563909176">
      <w:bodyDiv w:val="1"/>
      <w:marLeft w:val="0"/>
      <w:marRight w:val="0"/>
      <w:marTop w:val="0"/>
      <w:marBottom w:val="0"/>
      <w:divBdr>
        <w:top w:val="none" w:sz="0" w:space="0" w:color="auto"/>
        <w:left w:val="none" w:sz="0" w:space="0" w:color="auto"/>
        <w:bottom w:val="none" w:sz="0" w:space="0" w:color="auto"/>
        <w:right w:val="none" w:sz="0" w:space="0" w:color="auto"/>
      </w:divBdr>
    </w:div>
    <w:div w:id="1564637606">
      <w:bodyDiv w:val="1"/>
      <w:marLeft w:val="0"/>
      <w:marRight w:val="0"/>
      <w:marTop w:val="0"/>
      <w:marBottom w:val="0"/>
      <w:divBdr>
        <w:top w:val="none" w:sz="0" w:space="0" w:color="auto"/>
        <w:left w:val="none" w:sz="0" w:space="0" w:color="auto"/>
        <w:bottom w:val="none" w:sz="0" w:space="0" w:color="auto"/>
        <w:right w:val="none" w:sz="0" w:space="0" w:color="auto"/>
      </w:divBdr>
    </w:div>
    <w:div w:id="1564676116">
      <w:bodyDiv w:val="1"/>
      <w:marLeft w:val="0"/>
      <w:marRight w:val="0"/>
      <w:marTop w:val="0"/>
      <w:marBottom w:val="0"/>
      <w:divBdr>
        <w:top w:val="none" w:sz="0" w:space="0" w:color="auto"/>
        <w:left w:val="none" w:sz="0" w:space="0" w:color="auto"/>
        <w:bottom w:val="none" w:sz="0" w:space="0" w:color="auto"/>
        <w:right w:val="none" w:sz="0" w:space="0" w:color="auto"/>
      </w:divBdr>
    </w:div>
    <w:div w:id="1565870796">
      <w:bodyDiv w:val="1"/>
      <w:marLeft w:val="0"/>
      <w:marRight w:val="0"/>
      <w:marTop w:val="0"/>
      <w:marBottom w:val="0"/>
      <w:divBdr>
        <w:top w:val="none" w:sz="0" w:space="0" w:color="auto"/>
        <w:left w:val="none" w:sz="0" w:space="0" w:color="auto"/>
        <w:bottom w:val="none" w:sz="0" w:space="0" w:color="auto"/>
        <w:right w:val="none" w:sz="0" w:space="0" w:color="auto"/>
      </w:divBdr>
    </w:div>
    <w:div w:id="1566259385">
      <w:bodyDiv w:val="1"/>
      <w:marLeft w:val="0"/>
      <w:marRight w:val="0"/>
      <w:marTop w:val="0"/>
      <w:marBottom w:val="0"/>
      <w:divBdr>
        <w:top w:val="none" w:sz="0" w:space="0" w:color="auto"/>
        <w:left w:val="none" w:sz="0" w:space="0" w:color="auto"/>
        <w:bottom w:val="none" w:sz="0" w:space="0" w:color="auto"/>
        <w:right w:val="none" w:sz="0" w:space="0" w:color="auto"/>
      </w:divBdr>
    </w:div>
    <w:div w:id="1566336979">
      <w:bodyDiv w:val="1"/>
      <w:marLeft w:val="0"/>
      <w:marRight w:val="0"/>
      <w:marTop w:val="0"/>
      <w:marBottom w:val="0"/>
      <w:divBdr>
        <w:top w:val="none" w:sz="0" w:space="0" w:color="auto"/>
        <w:left w:val="none" w:sz="0" w:space="0" w:color="auto"/>
        <w:bottom w:val="none" w:sz="0" w:space="0" w:color="auto"/>
        <w:right w:val="none" w:sz="0" w:space="0" w:color="auto"/>
      </w:divBdr>
    </w:div>
    <w:div w:id="1566795804">
      <w:bodyDiv w:val="1"/>
      <w:marLeft w:val="0"/>
      <w:marRight w:val="0"/>
      <w:marTop w:val="0"/>
      <w:marBottom w:val="0"/>
      <w:divBdr>
        <w:top w:val="none" w:sz="0" w:space="0" w:color="auto"/>
        <w:left w:val="none" w:sz="0" w:space="0" w:color="auto"/>
        <w:bottom w:val="none" w:sz="0" w:space="0" w:color="auto"/>
        <w:right w:val="none" w:sz="0" w:space="0" w:color="auto"/>
      </w:divBdr>
    </w:div>
    <w:div w:id="1566797933">
      <w:bodyDiv w:val="1"/>
      <w:marLeft w:val="0"/>
      <w:marRight w:val="0"/>
      <w:marTop w:val="0"/>
      <w:marBottom w:val="0"/>
      <w:divBdr>
        <w:top w:val="none" w:sz="0" w:space="0" w:color="auto"/>
        <w:left w:val="none" w:sz="0" w:space="0" w:color="auto"/>
        <w:bottom w:val="none" w:sz="0" w:space="0" w:color="auto"/>
        <w:right w:val="none" w:sz="0" w:space="0" w:color="auto"/>
      </w:divBdr>
    </w:div>
    <w:div w:id="1567839477">
      <w:bodyDiv w:val="1"/>
      <w:marLeft w:val="0"/>
      <w:marRight w:val="0"/>
      <w:marTop w:val="0"/>
      <w:marBottom w:val="0"/>
      <w:divBdr>
        <w:top w:val="none" w:sz="0" w:space="0" w:color="auto"/>
        <w:left w:val="none" w:sz="0" w:space="0" w:color="auto"/>
        <w:bottom w:val="none" w:sz="0" w:space="0" w:color="auto"/>
        <w:right w:val="none" w:sz="0" w:space="0" w:color="auto"/>
      </w:divBdr>
    </w:div>
    <w:div w:id="1568104077">
      <w:bodyDiv w:val="1"/>
      <w:marLeft w:val="0"/>
      <w:marRight w:val="0"/>
      <w:marTop w:val="0"/>
      <w:marBottom w:val="0"/>
      <w:divBdr>
        <w:top w:val="none" w:sz="0" w:space="0" w:color="auto"/>
        <w:left w:val="none" w:sz="0" w:space="0" w:color="auto"/>
        <w:bottom w:val="none" w:sz="0" w:space="0" w:color="auto"/>
        <w:right w:val="none" w:sz="0" w:space="0" w:color="auto"/>
      </w:divBdr>
    </w:div>
    <w:div w:id="1568998376">
      <w:bodyDiv w:val="1"/>
      <w:marLeft w:val="0"/>
      <w:marRight w:val="0"/>
      <w:marTop w:val="0"/>
      <w:marBottom w:val="0"/>
      <w:divBdr>
        <w:top w:val="none" w:sz="0" w:space="0" w:color="auto"/>
        <w:left w:val="none" w:sz="0" w:space="0" w:color="auto"/>
        <w:bottom w:val="none" w:sz="0" w:space="0" w:color="auto"/>
        <w:right w:val="none" w:sz="0" w:space="0" w:color="auto"/>
      </w:divBdr>
    </w:div>
    <w:div w:id="1569000654">
      <w:bodyDiv w:val="1"/>
      <w:marLeft w:val="0"/>
      <w:marRight w:val="0"/>
      <w:marTop w:val="0"/>
      <w:marBottom w:val="0"/>
      <w:divBdr>
        <w:top w:val="none" w:sz="0" w:space="0" w:color="auto"/>
        <w:left w:val="none" w:sz="0" w:space="0" w:color="auto"/>
        <w:bottom w:val="none" w:sz="0" w:space="0" w:color="auto"/>
        <w:right w:val="none" w:sz="0" w:space="0" w:color="auto"/>
      </w:divBdr>
    </w:div>
    <w:div w:id="1569001179">
      <w:bodyDiv w:val="1"/>
      <w:marLeft w:val="0"/>
      <w:marRight w:val="0"/>
      <w:marTop w:val="0"/>
      <w:marBottom w:val="0"/>
      <w:divBdr>
        <w:top w:val="none" w:sz="0" w:space="0" w:color="auto"/>
        <w:left w:val="none" w:sz="0" w:space="0" w:color="auto"/>
        <w:bottom w:val="none" w:sz="0" w:space="0" w:color="auto"/>
        <w:right w:val="none" w:sz="0" w:space="0" w:color="auto"/>
      </w:divBdr>
    </w:div>
    <w:div w:id="1569002435">
      <w:bodyDiv w:val="1"/>
      <w:marLeft w:val="0"/>
      <w:marRight w:val="0"/>
      <w:marTop w:val="0"/>
      <w:marBottom w:val="0"/>
      <w:divBdr>
        <w:top w:val="none" w:sz="0" w:space="0" w:color="auto"/>
        <w:left w:val="none" w:sz="0" w:space="0" w:color="auto"/>
        <w:bottom w:val="none" w:sz="0" w:space="0" w:color="auto"/>
        <w:right w:val="none" w:sz="0" w:space="0" w:color="auto"/>
      </w:divBdr>
    </w:div>
    <w:div w:id="1569419373">
      <w:bodyDiv w:val="1"/>
      <w:marLeft w:val="0"/>
      <w:marRight w:val="0"/>
      <w:marTop w:val="0"/>
      <w:marBottom w:val="0"/>
      <w:divBdr>
        <w:top w:val="none" w:sz="0" w:space="0" w:color="auto"/>
        <w:left w:val="none" w:sz="0" w:space="0" w:color="auto"/>
        <w:bottom w:val="none" w:sz="0" w:space="0" w:color="auto"/>
        <w:right w:val="none" w:sz="0" w:space="0" w:color="auto"/>
      </w:divBdr>
    </w:div>
    <w:div w:id="1569421032">
      <w:bodyDiv w:val="1"/>
      <w:marLeft w:val="0"/>
      <w:marRight w:val="0"/>
      <w:marTop w:val="0"/>
      <w:marBottom w:val="0"/>
      <w:divBdr>
        <w:top w:val="none" w:sz="0" w:space="0" w:color="auto"/>
        <w:left w:val="none" w:sz="0" w:space="0" w:color="auto"/>
        <w:bottom w:val="none" w:sz="0" w:space="0" w:color="auto"/>
        <w:right w:val="none" w:sz="0" w:space="0" w:color="auto"/>
      </w:divBdr>
    </w:div>
    <w:div w:id="1571042525">
      <w:bodyDiv w:val="1"/>
      <w:marLeft w:val="0"/>
      <w:marRight w:val="0"/>
      <w:marTop w:val="0"/>
      <w:marBottom w:val="0"/>
      <w:divBdr>
        <w:top w:val="none" w:sz="0" w:space="0" w:color="auto"/>
        <w:left w:val="none" w:sz="0" w:space="0" w:color="auto"/>
        <w:bottom w:val="none" w:sz="0" w:space="0" w:color="auto"/>
        <w:right w:val="none" w:sz="0" w:space="0" w:color="auto"/>
      </w:divBdr>
    </w:div>
    <w:div w:id="1571889493">
      <w:bodyDiv w:val="1"/>
      <w:marLeft w:val="0"/>
      <w:marRight w:val="0"/>
      <w:marTop w:val="0"/>
      <w:marBottom w:val="0"/>
      <w:divBdr>
        <w:top w:val="none" w:sz="0" w:space="0" w:color="auto"/>
        <w:left w:val="none" w:sz="0" w:space="0" w:color="auto"/>
        <w:bottom w:val="none" w:sz="0" w:space="0" w:color="auto"/>
        <w:right w:val="none" w:sz="0" w:space="0" w:color="auto"/>
      </w:divBdr>
    </w:div>
    <w:div w:id="1572737556">
      <w:bodyDiv w:val="1"/>
      <w:marLeft w:val="0"/>
      <w:marRight w:val="0"/>
      <w:marTop w:val="0"/>
      <w:marBottom w:val="0"/>
      <w:divBdr>
        <w:top w:val="none" w:sz="0" w:space="0" w:color="auto"/>
        <w:left w:val="none" w:sz="0" w:space="0" w:color="auto"/>
        <w:bottom w:val="none" w:sz="0" w:space="0" w:color="auto"/>
        <w:right w:val="none" w:sz="0" w:space="0" w:color="auto"/>
      </w:divBdr>
    </w:div>
    <w:div w:id="1573661297">
      <w:bodyDiv w:val="1"/>
      <w:marLeft w:val="0"/>
      <w:marRight w:val="0"/>
      <w:marTop w:val="0"/>
      <w:marBottom w:val="0"/>
      <w:divBdr>
        <w:top w:val="none" w:sz="0" w:space="0" w:color="auto"/>
        <w:left w:val="none" w:sz="0" w:space="0" w:color="auto"/>
        <w:bottom w:val="none" w:sz="0" w:space="0" w:color="auto"/>
        <w:right w:val="none" w:sz="0" w:space="0" w:color="auto"/>
      </w:divBdr>
    </w:div>
    <w:div w:id="1573924910">
      <w:bodyDiv w:val="1"/>
      <w:marLeft w:val="0"/>
      <w:marRight w:val="0"/>
      <w:marTop w:val="0"/>
      <w:marBottom w:val="0"/>
      <w:divBdr>
        <w:top w:val="none" w:sz="0" w:space="0" w:color="auto"/>
        <w:left w:val="none" w:sz="0" w:space="0" w:color="auto"/>
        <w:bottom w:val="none" w:sz="0" w:space="0" w:color="auto"/>
        <w:right w:val="none" w:sz="0" w:space="0" w:color="auto"/>
      </w:divBdr>
    </w:div>
    <w:div w:id="1574661496">
      <w:bodyDiv w:val="1"/>
      <w:marLeft w:val="0"/>
      <w:marRight w:val="0"/>
      <w:marTop w:val="0"/>
      <w:marBottom w:val="0"/>
      <w:divBdr>
        <w:top w:val="none" w:sz="0" w:space="0" w:color="auto"/>
        <w:left w:val="none" w:sz="0" w:space="0" w:color="auto"/>
        <w:bottom w:val="none" w:sz="0" w:space="0" w:color="auto"/>
        <w:right w:val="none" w:sz="0" w:space="0" w:color="auto"/>
      </w:divBdr>
    </w:div>
    <w:div w:id="1575315607">
      <w:bodyDiv w:val="1"/>
      <w:marLeft w:val="0"/>
      <w:marRight w:val="0"/>
      <w:marTop w:val="0"/>
      <w:marBottom w:val="0"/>
      <w:divBdr>
        <w:top w:val="none" w:sz="0" w:space="0" w:color="auto"/>
        <w:left w:val="none" w:sz="0" w:space="0" w:color="auto"/>
        <w:bottom w:val="none" w:sz="0" w:space="0" w:color="auto"/>
        <w:right w:val="none" w:sz="0" w:space="0" w:color="auto"/>
      </w:divBdr>
    </w:div>
    <w:div w:id="1576623902">
      <w:bodyDiv w:val="1"/>
      <w:marLeft w:val="0"/>
      <w:marRight w:val="0"/>
      <w:marTop w:val="0"/>
      <w:marBottom w:val="0"/>
      <w:divBdr>
        <w:top w:val="none" w:sz="0" w:space="0" w:color="auto"/>
        <w:left w:val="none" w:sz="0" w:space="0" w:color="auto"/>
        <w:bottom w:val="none" w:sz="0" w:space="0" w:color="auto"/>
        <w:right w:val="none" w:sz="0" w:space="0" w:color="auto"/>
      </w:divBdr>
    </w:div>
    <w:div w:id="1577131184">
      <w:bodyDiv w:val="1"/>
      <w:marLeft w:val="0"/>
      <w:marRight w:val="0"/>
      <w:marTop w:val="0"/>
      <w:marBottom w:val="0"/>
      <w:divBdr>
        <w:top w:val="none" w:sz="0" w:space="0" w:color="auto"/>
        <w:left w:val="none" w:sz="0" w:space="0" w:color="auto"/>
        <w:bottom w:val="none" w:sz="0" w:space="0" w:color="auto"/>
        <w:right w:val="none" w:sz="0" w:space="0" w:color="auto"/>
      </w:divBdr>
    </w:div>
    <w:div w:id="1577545403">
      <w:bodyDiv w:val="1"/>
      <w:marLeft w:val="0"/>
      <w:marRight w:val="0"/>
      <w:marTop w:val="0"/>
      <w:marBottom w:val="0"/>
      <w:divBdr>
        <w:top w:val="none" w:sz="0" w:space="0" w:color="auto"/>
        <w:left w:val="none" w:sz="0" w:space="0" w:color="auto"/>
        <w:bottom w:val="none" w:sz="0" w:space="0" w:color="auto"/>
        <w:right w:val="none" w:sz="0" w:space="0" w:color="auto"/>
      </w:divBdr>
    </w:div>
    <w:div w:id="1579048624">
      <w:bodyDiv w:val="1"/>
      <w:marLeft w:val="0"/>
      <w:marRight w:val="0"/>
      <w:marTop w:val="0"/>
      <w:marBottom w:val="0"/>
      <w:divBdr>
        <w:top w:val="none" w:sz="0" w:space="0" w:color="auto"/>
        <w:left w:val="none" w:sz="0" w:space="0" w:color="auto"/>
        <w:bottom w:val="none" w:sz="0" w:space="0" w:color="auto"/>
        <w:right w:val="none" w:sz="0" w:space="0" w:color="auto"/>
      </w:divBdr>
    </w:div>
    <w:div w:id="1579437269">
      <w:bodyDiv w:val="1"/>
      <w:marLeft w:val="0"/>
      <w:marRight w:val="0"/>
      <w:marTop w:val="0"/>
      <w:marBottom w:val="0"/>
      <w:divBdr>
        <w:top w:val="none" w:sz="0" w:space="0" w:color="auto"/>
        <w:left w:val="none" w:sz="0" w:space="0" w:color="auto"/>
        <w:bottom w:val="none" w:sz="0" w:space="0" w:color="auto"/>
        <w:right w:val="none" w:sz="0" w:space="0" w:color="auto"/>
      </w:divBdr>
    </w:div>
    <w:div w:id="1580746815">
      <w:bodyDiv w:val="1"/>
      <w:marLeft w:val="0"/>
      <w:marRight w:val="0"/>
      <w:marTop w:val="0"/>
      <w:marBottom w:val="0"/>
      <w:divBdr>
        <w:top w:val="none" w:sz="0" w:space="0" w:color="auto"/>
        <w:left w:val="none" w:sz="0" w:space="0" w:color="auto"/>
        <w:bottom w:val="none" w:sz="0" w:space="0" w:color="auto"/>
        <w:right w:val="none" w:sz="0" w:space="0" w:color="auto"/>
      </w:divBdr>
    </w:div>
    <w:div w:id="1580750089">
      <w:bodyDiv w:val="1"/>
      <w:marLeft w:val="0"/>
      <w:marRight w:val="0"/>
      <w:marTop w:val="0"/>
      <w:marBottom w:val="0"/>
      <w:divBdr>
        <w:top w:val="none" w:sz="0" w:space="0" w:color="auto"/>
        <w:left w:val="none" w:sz="0" w:space="0" w:color="auto"/>
        <w:bottom w:val="none" w:sz="0" w:space="0" w:color="auto"/>
        <w:right w:val="none" w:sz="0" w:space="0" w:color="auto"/>
      </w:divBdr>
    </w:div>
    <w:div w:id="1582791748">
      <w:bodyDiv w:val="1"/>
      <w:marLeft w:val="0"/>
      <w:marRight w:val="0"/>
      <w:marTop w:val="0"/>
      <w:marBottom w:val="0"/>
      <w:divBdr>
        <w:top w:val="none" w:sz="0" w:space="0" w:color="auto"/>
        <w:left w:val="none" w:sz="0" w:space="0" w:color="auto"/>
        <w:bottom w:val="none" w:sz="0" w:space="0" w:color="auto"/>
        <w:right w:val="none" w:sz="0" w:space="0" w:color="auto"/>
      </w:divBdr>
    </w:div>
    <w:div w:id="1584097394">
      <w:bodyDiv w:val="1"/>
      <w:marLeft w:val="0"/>
      <w:marRight w:val="0"/>
      <w:marTop w:val="0"/>
      <w:marBottom w:val="0"/>
      <w:divBdr>
        <w:top w:val="none" w:sz="0" w:space="0" w:color="auto"/>
        <w:left w:val="none" w:sz="0" w:space="0" w:color="auto"/>
        <w:bottom w:val="none" w:sz="0" w:space="0" w:color="auto"/>
        <w:right w:val="none" w:sz="0" w:space="0" w:color="auto"/>
      </w:divBdr>
    </w:div>
    <w:div w:id="1584216271">
      <w:bodyDiv w:val="1"/>
      <w:marLeft w:val="0"/>
      <w:marRight w:val="0"/>
      <w:marTop w:val="0"/>
      <w:marBottom w:val="0"/>
      <w:divBdr>
        <w:top w:val="none" w:sz="0" w:space="0" w:color="auto"/>
        <w:left w:val="none" w:sz="0" w:space="0" w:color="auto"/>
        <w:bottom w:val="none" w:sz="0" w:space="0" w:color="auto"/>
        <w:right w:val="none" w:sz="0" w:space="0" w:color="auto"/>
      </w:divBdr>
    </w:div>
    <w:div w:id="1585651372">
      <w:bodyDiv w:val="1"/>
      <w:marLeft w:val="0"/>
      <w:marRight w:val="0"/>
      <w:marTop w:val="0"/>
      <w:marBottom w:val="0"/>
      <w:divBdr>
        <w:top w:val="none" w:sz="0" w:space="0" w:color="auto"/>
        <w:left w:val="none" w:sz="0" w:space="0" w:color="auto"/>
        <w:bottom w:val="none" w:sz="0" w:space="0" w:color="auto"/>
        <w:right w:val="none" w:sz="0" w:space="0" w:color="auto"/>
      </w:divBdr>
    </w:div>
    <w:div w:id="1586114581">
      <w:bodyDiv w:val="1"/>
      <w:marLeft w:val="0"/>
      <w:marRight w:val="0"/>
      <w:marTop w:val="0"/>
      <w:marBottom w:val="0"/>
      <w:divBdr>
        <w:top w:val="none" w:sz="0" w:space="0" w:color="auto"/>
        <w:left w:val="none" w:sz="0" w:space="0" w:color="auto"/>
        <w:bottom w:val="none" w:sz="0" w:space="0" w:color="auto"/>
        <w:right w:val="none" w:sz="0" w:space="0" w:color="auto"/>
      </w:divBdr>
    </w:div>
    <w:div w:id="1588224785">
      <w:bodyDiv w:val="1"/>
      <w:marLeft w:val="0"/>
      <w:marRight w:val="0"/>
      <w:marTop w:val="0"/>
      <w:marBottom w:val="0"/>
      <w:divBdr>
        <w:top w:val="none" w:sz="0" w:space="0" w:color="auto"/>
        <w:left w:val="none" w:sz="0" w:space="0" w:color="auto"/>
        <w:bottom w:val="none" w:sz="0" w:space="0" w:color="auto"/>
        <w:right w:val="none" w:sz="0" w:space="0" w:color="auto"/>
      </w:divBdr>
    </w:div>
    <w:div w:id="1589078038">
      <w:bodyDiv w:val="1"/>
      <w:marLeft w:val="0"/>
      <w:marRight w:val="0"/>
      <w:marTop w:val="0"/>
      <w:marBottom w:val="0"/>
      <w:divBdr>
        <w:top w:val="none" w:sz="0" w:space="0" w:color="auto"/>
        <w:left w:val="none" w:sz="0" w:space="0" w:color="auto"/>
        <w:bottom w:val="none" w:sz="0" w:space="0" w:color="auto"/>
        <w:right w:val="none" w:sz="0" w:space="0" w:color="auto"/>
      </w:divBdr>
    </w:div>
    <w:div w:id="1589197603">
      <w:bodyDiv w:val="1"/>
      <w:marLeft w:val="0"/>
      <w:marRight w:val="0"/>
      <w:marTop w:val="0"/>
      <w:marBottom w:val="0"/>
      <w:divBdr>
        <w:top w:val="none" w:sz="0" w:space="0" w:color="auto"/>
        <w:left w:val="none" w:sz="0" w:space="0" w:color="auto"/>
        <w:bottom w:val="none" w:sz="0" w:space="0" w:color="auto"/>
        <w:right w:val="none" w:sz="0" w:space="0" w:color="auto"/>
      </w:divBdr>
    </w:div>
    <w:div w:id="1589266464">
      <w:bodyDiv w:val="1"/>
      <w:marLeft w:val="0"/>
      <w:marRight w:val="0"/>
      <w:marTop w:val="0"/>
      <w:marBottom w:val="0"/>
      <w:divBdr>
        <w:top w:val="none" w:sz="0" w:space="0" w:color="auto"/>
        <w:left w:val="none" w:sz="0" w:space="0" w:color="auto"/>
        <w:bottom w:val="none" w:sz="0" w:space="0" w:color="auto"/>
        <w:right w:val="none" w:sz="0" w:space="0" w:color="auto"/>
      </w:divBdr>
    </w:div>
    <w:div w:id="1589386933">
      <w:bodyDiv w:val="1"/>
      <w:marLeft w:val="0"/>
      <w:marRight w:val="0"/>
      <w:marTop w:val="0"/>
      <w:marBottom w:val="0"/>
      <w:divBdr>
        <w:top w:val="none" w:sz="0" w:space="0" w:color="auto"/>
        <w:left w:val="none" w:sz="0" w:space="0" w:color="auto"/>
        <w:bottom w:val="none" w:sz="0" w:space="0" w:color="auto"/>
        <w:right w:val="none" w:sz="0" w:space="0" w:color="auto"/>
      </w:divBdr>
    </w:div>
    <w:div w:id="1590460196">
      <w:bodyDiv w:val="1"/>
      <w:marLeft w:val="0"/>
      <w:marRight w:val="0"/>
      <w:marTop w:val="0"/>
      <w:marBottom w:val="0"/>
      <w:divBdr>
        <w:top w:val="none" w:sz="0" w:space="0" w:color="auto"/>
        <w:left w:val="none" w:sz="0" w:space="0" w:color="auto"/>
        <w:bottom w:val="none" w:sz="0" w:space="0" w:color="auto"/>
        <w:right w:val="none" w:sz="0" w:space="0" w:color="auto"/>
      </w:divBdr>
    </w:div>
    <w:div w:id="1590967318">
      <w:bodyDiv w:val="1"/>
      <w:marLeft w:val="0"/>
      <w:marRight w:val="0"/>
      <w:marTop w:val="0"/>
      <w:marBottom w:val="0"/>
      <w:divBdr>
        <w:top w:val="none" w:sz="0" w:space="0" w:color="auto"/>
        <w:left w:val="none" w:sz="0" w:space="0" w:color="auto"/>
        <w:bottom w:val="none" w:sz="0" w:space="0" w:color="auto"/>
        <w:right w:val="none" w:sz="0" w:space="0" w:color="auto"/>
      </w:divBdr>
    </w:div>
    <w:div w:id="1592203993">
      <w:bodyDiv w:val="1"/>
      <w:marLeft w:val="0"/>
      <w:marRight w:val="0"/>
      <w:marTop w:val="0"/>
      <w:marBottom w:val="0"/>
      <w:divBdr>
        <w:top w:val="none" w:sz="0" w:space="0" w:color="auto"/>
        <w:left w:val="none" w:sz="0" w:space="0" w:color="auto"/>
        <w:bottom w:val="none" w:sz="0" w:space="0" w:color="auto"/>
        <w:right w:val="none" w:sz="0" w:space="0" w:color="auto"/>
      </w:divBdr>
    </w:div>
    <w:div w:id="1592736302">
      <w:bodyDiv w:val="1"/>
      <w:marLeft w:val="0"/>
      <w:marRight w:val="0"/>
      <w:marTop w:val="0"/>
      <w:marBottom w:val="0"/>
      <w:divBdr>
        <w:top w:val="none" w:sz="0" w:space="0" w:color="auto"/>
        <w:left w:val="none" w:sz="0" w:space="0" w:color="auto"/>
        <w:bottom w:val="none" w:sz="0" w:space="0" w:color="auto"/>
        <w:right w:val="none" w:sz="0" w:space="0" w:color="auto"/>
      </w:divBdr>
    </w:div>
    <w:div w:id="1593007983">
      <w:bodyDiv w:val="1"/>
      <w:marLeft w:val="0"/>
      <w:marRight w:val="0"/>
      <w:marTop w:val="0"/>
      <w:marBottom w:val="0"/>
      <w:divBdr>
        <w:top w:val="none" w:sz="0" w:space="0" w:color="auto"/>
        <w:left w:val="none" w:sz="0" w:space="0" w:color="auto"/>
        <w:bottom w:val="none" w:sz="0" w:space="0" w:color="auto"/>
        <w:right w:val="none" w:sz="0" w:space="0" w:color="auto"/>
      </w:divBdr>
    </w:div>
    <w:div w:id="1595239775">
      <w:bodyDiv w:val="1"/>
      <w:marLeft w:val="0"/>
      <w:marRight w:val="0"/>
      <w:marTop w:val="0"/>
      <w:marBottom w:val="0"/>
      <w:divBdr>
        <w:top w:val="none" w:sz="0" w:space="0" w:color="auto"/>
        <w:left w:val="none" w:sz="0" w:space="0" w:color="auto"/>
        <w:bottom w:val="none" w:sz="0" w:space="0" w:color="auto"/>
        <w:right w:val="none" w:sz="0" w:space="0" w:color="auto"/>
      </w:divBdr>
    </w:div>
    <w:div w:id="1599480052">
      <w:bodyDiv w:val="1"/>
      <w:marLeft w:val="0"/>
      <w:marRight w:val="0"/>
      <w:marTop w:val="0"/>
      <w:marBottom w:val="0"/>
      <w:divBdr>
        <w:top w:val="none" w:sz="0" w:space="0" w:color="auto"/>
        <w:left w:val="none" w:sz="0" w:space="0" w:color="auto"/>
        <w:bottom w:val="none" w:sz="0" w:space="0" w:color="auto"/>
        <w:right w:val="none" w:sz="0" w:space="0" w:color="auto"/>
      </w:divBdr>
    </w:div>
    <w:div w:id="1600022535">
      <w:bodyDiv w:val="1"/>
      <w:marLeft w:val="0"/>
      <w:marRight w:val="0"/>
      <w:marTop w:val="0"/>
      <w:marBottom w:val="0"/>
      <w:divBdr>
        <w:top w:val="none" w:sz="0" w:space="0" w:color="auto"/>
        <w:left w:val="none" w:sz="0" w:space="0" w:color="auto"/>
        <w:bottom w:val="none" w:sz="0" w:space="0" w:color="auto"/>
        <w:right w:val="none" w:sz="0" w:space="0" w:color="auto"/>
      </w:divBdr>
    </w:div>
    <w:div w:id="1600259975">
      <w:bodyDiv w:val="1"/>
      <w:marLeft w:val="0"/>
      <w:marRight w:val="0"/>
      <w:marTop w:val="0"/>
      <w:marBottom w:val="0"/>
      <w:divBdr>
        <w:top w:val="none" w:sz="0" w:space="0" w:color="auto"/>
        <w:left w:val="none" w:sz="0" w:space="0" w:color="auto"/>
        <w:bottom w:val="none" w:sz="0" w:space="0" w:color="auto"/>
        <w:right w:val="none" w:sz="0" w:space="0" w:color="auto"/>
      </w:divBdr>
    </w:div>
    <w:div w:id="1600333062">
      <w:bodyDiv w:val="1"/>
      <w:marLeft w:val="0"/>
      <w:marRight w:val="0"/>
      <w:marTop w:val="0"/>
      <w:marBottom w:val="0"/>
      <w:divBdr>
        <w:top w:val="none" w:sz="0" w:space="0" w:color="auto"/>
        <w:left w:val="none" w:sz="0" w:space="0" w:color="auto"/>
        <w:bottom w:val="none" w:sz="0" w:space="0" w:color="auto"/>
        <w:right w:val="none" w:sz="0" w:space="0" w:color="auto"/>
      </w:divBdr>
    </w:div>
    <w:div w:id="1600599200">
      <w:bodyDiv w:val="1"/>
      <w:marLeft w:val="0"/>
      <w:marRight w:val="0"/>
      <w:marTop w:val="0"/>
      <w:marBottom w:val="0"/>
      <w:divBdr>
        <w:top w:val="none" w:sz="0" w:space="0" w:color="auto"/>
        <w:left w:val="none" w:sz="0" w:space="0" w:color="auto"/>
        <w:bottom w:val="none" w:sz="0" w:space="0" w:color="auto"/>
        <w:right w:val="none" w:sz="0" w:space="0" w:color="auto"/>
      </w:divBdr>
    </w:div>
    <w:div w:id="1600723507">
      <w:bodyDiv w:val="1"/>
      <w:marLeft w:val="0"/>
      <w:marRight w:val="0"/>
      <w:marTop w:val="0"/>
      <w:marBottom w:val="0"/>
      <w:divBdr>
        <w:top w:val="none" w:sz="0" w:space="0" w:color="auto"/>
        <w:left w:val="none" w:sz="0" w:space="0" w:color="auto"/>
        <w:bottom w:val="none" w:sz="0" w:space="0" w:color="auto"/>
        <w:right w:val="none" w:sz="0" w:space="0" w:color="auto"/>
      </w:divBdr>
    </w:div>
    <w:div w:id="1601571310">
      <w:bodyDiv w:val="1"/>
      <w:marLeft w:val="0"/>
      <w:marRight w:val="0"/>
      <w:marTop w:val="0"/>
      <w:marBottom w:val="0"/>
      <w:divBdr>
        <w:top w:val="none" w:sz="0" w:space="0" w:color="auto"/>
        <w:left w:val="none" w:sz="0" w:space="0" w:color="auto"/>
        <w:bottom w:val="none" w:sz="0" w:space="0" w:color="auto"/>
        <w:right w:val="none" w:sz="0" w:space="0" w:color="auto"/>
      </w:divBdr>
    </w:div>
    <w:div w:id="1601643435">
      <w:bodyDiv w:val="1"/>
      <w:marLeft w:val="0"/>
      <w:marRight w:val="0"/>
      <w:marTop w:val="0"/>
      <w:marBottom w:val="0"/>
      <w:divBdr>
        <w:top w:val="none" w:sz="0" w:space="0" w:color="auto"/>
        <w:left w:val="none" w:sz="0" w:space="0" w:color="auto"/>
        <w:bottom w:val="none" w:sz="0" w:space="0" w:color="auto"/>
        <w:right w:val="none" w:sz="0" w:space="0" w:color="auto"/>
      </w:divBdr>
    </w:div>
    <w:div w:id="1603496043">
      <w:bodyDiv w:val="1"/>
      <w:marLeft w:val="0"/>
      <w:marRight w:val="0"/>
      <w:marTop w:val="0"/>
      <w:marBottom w:val="0"/>
      <w:divBdr>
        <w:top w:val="none" w:sz="0" w:space="0" w:color="auto"/>
        <w:left w:val="none" w:sz="0" w:space="0" w:color="auto"/>
        <w:bottom w:val="none" w:sz="0" w:space="0" w:color="auto"/>
        <w:right w:val="none" w:sz="0" w:space="0" w:color="auto"/>
      </w:divBdr>
    </w:div>
    <w:div w:id="1605264209">
      <w:bodyDiv w:val="1"/>
      <w:marLeft w:val="0"/>
      <w:marRight w:val="0"/>
      <w:marTop w:val="0"/>
      <w:marBottom w:val="0"/>
      <w:divBdr>
        <w:top w:val="none" w:sz="0" w:space="0" w:color="auto"/>
        <w:left w:val="none" w:sz="0" w:space="0" w:color="auto"/>
        <w:bottom w:val="none" w:sz="0" w:space="0" w:color="auto"/>
        <w:right w:val="none" w:sz="0" w:space="0" w:color="auto"/>
      </w:divBdr>
    </w:div>
    <w:div w:id="1606422534">
      <w:bodyDiv w:val="1"/>
      <w:marLeft w:val="0"/>
      <w:marRight w:val="0"/>
      <w:marTop w:val="0"/>
      <w:marBottom w:val="0"/>
      <w:divBdr>
        <w:top w:val="none" w:sz="0" w:space="0" w:color="auto"/>
        <w:left w:val="none" w:sz="0" w:space="0" w:color="auto"/>
        <w:bottom w:val="none" w:sz="0" w:space="0" w:color="auto"/>
        <w:right w:val="none" w:sz="0" w:space="0" w:color="auto"/>
      </w:divBdr>
    </w:div>
    <w:div w:id="1606499079">
      <w:bodyDiv w:val="1"/>
      <w:marLeft w:val="0"/>
      <w:marRight w:val="0"/>
      <w:marTop w:val="0"/>
      <w:marBottom w:val="0"/>
      <w:divBdr>
        <w:top w:val="none" w:sz="0" w:space="0" w:color="auto"/>
        <w:left w:val="none" w:sz="0" w:space="0" w:color="auto"/>
        <w:bottom w:val="none" w:sz="0" w:space="0" w:color="auto"/>
        <w:right w:val="none" w:sz="0" w:space="0" w:color="auto"/>
      </w:divBdr>
    </w:div>
    <w:div w:id="1606763593">
      <w:bodyDiv w:val="1"/>
      <w:marLeft w:val="0"/>
      <w:marRight w:val="0"/>
      <w:marTop w:val="0"/>
      <w:marBottom w:val="0"/>
      <w:divBdr>
        <w:top w:val="none" w:sz="0" w:space="0" w:color="auto"/>
        <w:left w:val="none" w:sz="0" w:space="0" w:color="auto"/>
        <w:bottom w:val="none" w:sz="0" w:space="0" w:color="auto"/>
        <w:right w:val="none" w:sz="0" w:space="0" w:color="auto"/>
      </w:divBdr>
    </w:div>
    <w:div w:id="1607497833">
      <w:bodyDiv w:val="1"/>
      <w:marLeft w:val="0"/>
      <w:marRight w:val="0"/>
      <w:marTop w:val="0"/>
      <w:marBottom w:val="0"/>
      <w:divBdr>
        <w:top w:val="none" w:sz="0" w:space="0" w:color="auto"/>
        <w:left w:val="none" w:sz="0" w:space="0" w:color="auto"/>
        <w:bottom w:val="none" w:sz="0" w:space="0" w:color="auto"/>
        <w:right w:val="none" w:sz="0" w:space="0" w:color="auto"/>
      </w:divBdr>
    </w:div>
    <w:div w:id="1608467778">
      <w:bodyDiv w:val="1"/>
      <w:marLeft w:val="0"/>
      <w:marRight w:val="0"/>
      <w:marTop w:val="0"/>
      <w:marBottom w:val="0"/>
      <w:divBdr>
        <w:top w:val="none" w:sz="0" w:space="0" w:color="auto"/>
        <w:left w:val="none" w:sz="0" w:space="0" w:color="auto"/>
        <w:bottom w:val="none" w:sz="0" w:space="0" w:color="auto"/>
        <w:right w:val="none" w:sz="0" w:space="0" w:color="auto"/>
      </w:divBdr>
    </w:div>
    <w:div w:id="1609004013">
      <w:bodyDiv w:val="1"/>
      <w:marLeft w:val="0"/>
      <w:marRight w:val="0"/>
      <w:marTop w:val="0"/>
      <w:marBottom w:val="0"/>
      <w:divBdr>
        <w:top w:val="none" w:sz="0" w:space="0" w:color="auto"/>
        <w:left w:val="none" w:sz="0" w:space="0" w:color="auto"/>
        <w:bottom w:val="none" w:sz="0" w:space="0" w:color="auto"/>
        <w:right w:val="none" w:sz="0" w:space="0" w:color="auto"/>
      </w:divBdr>
    </w:div>
    <w:div w:id="1609464793">
      <w:bodyDiv w:val="1"/>
      <w:marLeft w:val="0"/>
      <w:marRight w:val="0"/>
      <w:marTop w:val="0"/>
      <w:marBottom w:val="0"/>
      <w:divBdr>
        <w:top w:val="none" w:sz="0" w:space="0" w:color="auto"/>
        <w:left w:val="none" w:sz="0" w:space="0" w:color="auto"/>
        <w:bottom w:val="none" w:sz="0" w:space="0" w:color="auto"/>
        <w:right w:val="none" w:sz="0" w:space="0" w:color="auto"/>
      </w:divBdr>
    </w:div>
    <w:div w:id="1609727925">
      <w:bodyDiv w:val="1"/>
      <w:marLeft w:val="0"/>
      <w:marRight w:val="0"/>
      <w:marTop w:val="0"/>
      <w:marBottom w:val="0"/>
      <w:divBdr>
        <w:top w:val="none" w:sz="0" w:space="0" w:color="auto"/>
        <w:left w:val="none" w:sz="0" w:space="0" w:color="auto"/>
        <w:bottom w:val="none" w:sz="0" w:space="0" w:color="auto"/>
        <w:right w:val="none" w:sz="0" w:space="0" w:color="auto"/>
      </w:divBdr>
    </w:div>
    <w:div w:id="1610235041">
      <w:bodyDiv w:val="1"/>
      <w:marLeft w:val="0"/>
      <w:marRight w:val="0"/>
      <w:marTop w:val="0"/>
      <w:marBottom w:val="0"/>
      <w:divBdr>
        <w:top w:val="none" w:sz="0" w:space="0" w:color="auto"/>
        <w:left w:val="none" w:sz="0" w:space="0" w:color="auto"/>
        <w:bottom w:val="none" w:sz="0" w:space="0" w:color="auto"/>
        <w:right w:val="none" w:sz="0" w:space="0" w:color="auto"/>
      </w:divBdr>
    </w:div>
    <w:div w:id="1610359907">
      <w:bodyDiv w:val="1"/>
      <w:marLeft w:val="0"/>
      <w:marRight w:val="0"/>
      <w:marTop w:val="0"/>
      <w:marBottom w:val="0"/>
      <w:divBdr>
        <w:top w:val="none" w:sz="0" w:space="0" w:color="auto"/>
        <w:left w:val="none" w:sz="0" w:space="0" w:color="auto"/>
        <w:bottom w:val="none" w:sz="0" w:space="0" w:color="auto"/>
        <w:right w:val="none" w:sz="0" w:space="0" w:color="auto"/>
      </w:divBdr>
    </w:div>
    <w:div w:id="1611012003">
      <w:bodyDiv w:val="1"/>
      <w:marLeft w:val="0"/>
      <w:marRight w:val="0"/>
      <w:marTop w:val="0"/>
      <w:marBottom w:val="0"/>
      <w:divBdr>
        <w:top w:val="none" w:sz="0" w:space="0" w:color="auto"/>
        <w:left w:val="none" w:sz="0" w:space="0" w:color="auto"/>
        <w:bottom w:val="none" w:sz="0" w:space="0" w:color="auto"/>
        <w:right w:val="none" w:sz="0" w:space="0" w:color="auto"/>
      </w:divBdr>
    </w:div>
    <w:div w:id="1616790139">
      <w:bodyDiv w:val="1"/>
      <w:marLeft w:val="0"/>
      <w:marRight w:val="0"/>
      <w:marTop w:val="0"/>
      <w:marBottom w:val="0"/>
      <w:divBdr>
        <w:top w:val="none" w:sz="0" w:space="0" w:color="auto"/>
        <w:left w:val="none" w:sz="0" w:space="0" w:color="auto"/>
        <w:bottom w:val="none" w:sz="0" w:space="0" w:color="auto"/>
        <w:right w:val="none" w:sz="0" w:space="0" w:color="auto"/>
      </w:divBdr>
    </w:div>
    <w:div w:id="1617828571">
      <w:bodyDiv w:val="1"/>
      <w:marLeft w:val="0"/>
      <w:marRight w:val="0"/>
      <w:marTop w:val="0"/>
      <w:marBottom w:val="0"/>
      <w:divBdr>
        <w:top w:val="none" w:sz="0" w:space="0" w:color="auto"/>
        <w:left w:val="none" w:sz="0" w:space="0" w:color="auto"/>
        <w:bottom w:val="none" w:sz="0" w:space="0" w:color="auto"/>
        <w:right w:val="none" w:sz="0" w:space="0" w:color="auto"/>
      </w:divBdr>
    </w:div>
    <w:div w:id="1618949583">
      <w:bodyDiv w:val="1"/>
      <w:marLeft w:val="0"/>
      <w:marRight w:val="0"/>
      <w:marTop w:val="0"/>
      <w:marBottom w:val="0"/>
      <w:divBdr>
        <w:top w:val="none" w:sz="0" w:space="0" w:color="auto"/>
        <w:left w:val="none" w:sz="0" w:space="0" w:color="auto"/>
        <w:bottom w:val="none" w:sz="0" w:space="0" w:color="auto"/>
        <w:right w:val="none" w:sz="0" w:space="0" w:color="auto"/>
      </w:divBdr>
    </w:div>
    <w:div w:id="1619294283">
      <w:bodyDiv w:val="1"/>
      <w:marLeft w:val="0"/>
      <w:marRight w:val="0"/>
      <w:marTop w:val="0"/>
      <w:marBottom w:val="0"/>
      <w:divBdr>
        <w:top w:val="none" w:sz="0" w:space="0" w:color="auto"/>
        <w:left w:val="none" w:sz="0" w:space="0" w:color="auto"/>
        <w:bottom w:val="none" w:sz="0" w:space="0" w:color="auto"/>
        <w:right w:val="none" w:sz="0" w:space="0" w:color="auto"/>
      </w:divBdr>
    </w:div>
    <w:div w:id="1619337117">
      <w:bodyDiv w:val="1"/>
      <w:marLeft w:val="0"/>
      <w:marRight w:val="0"/>
      <w:marTop w:val="0"/>
      <w:marBottom w:val="0"/>
      <w:divBdr>
        <w:top w:val="none" w:sz="0" w:space="0" w:color="auto"/>
        <w:left w:val="none" w:sz="0" w:space="0" w:color="auto"/>
        <w:bottom w:val="none" w:sz="0" w:space="0" w:color="auto"/>
        <w:right w:val="none" w:sz="0" w:space="0" w:color="auto"/>
      </w:divBdr>
    </w:div>
    <w:div w:id="1620064958">
      <w:bodyDiv w:val="1"/>
      <w:marLeft w:val="0"/>
      <w:marRight w:val="0"/>
      <w:marTop w:val="0"/>
      <w:marBottom w:val="0"/>
      <w:divBdr>
        <w:top w:val="none" w:sz="0" w:space="0" w:color="auto"/>
        <w:left w:val="none" w:sz="0" w:space="0" w:color="auto"/>
        <w:bottom w:val="none" w:sz="0" w:space="0" w:color="auto"/>
        <w:right w:val="none" w:sz="0" w:space="0" w:color="auto"/>
      </w:divBdr>
    </w:div>
    <w:div w:id="1620188671">
      <w:bodyDiv w:val="1"/>
      <w:marLeft w:val="0"/>
      <w:marRight w:val="0"/>
      <w:marTop w:val="0"/>
      <w:marBottom w:val="0"/>
      <w:divBdr>
        <w:top w:val="none" w:sz="0" w:space="0" w:color="auto"/>
        <w:left w:val="none" w:sz="0" w:space="0" w:color="auto"/>
        <w:bottom w:val="none" w:sz="0" w:space="0" w:color="auto"/>
        <w:right w:val="none" w:sz="0" w:space="0" w:color="auto"/>
      </w:divBdr>
    </w:div>
    <w:div w:id="1620213500">
      <w:bodyDiv w:val="1"/>
      <w:marLeft w:val="0"/>
      <w:marRight w:val="0"/>
      <w:marTop w:val="0"/>
      <w:marBottom w:val="0"/>
      <w:divBdr>
        <w:top w:val="none" w:sz="0" w:space="0" w:color="auto"/>
        <w:left w:val="none" w:sz="0" w:space="0" w:color="auto"/>
        <w:bottom w:val="none" w:sz="0" w:space="0" w:color="auto"/>
        <w:right w:val="none" w:sz="0" w:space="0" w:color="auto"/>
      </w:divBdr>
    </w:div>
    <w:div w:id="1620257765">
      <w:bodyDiv w:val="1"/>
      <w:marLeft w:val="0"/>
      <w:marRight w:val="0"/>
      <w:marTop w:val="0"/>
      <w:marBottom w:val="0"/>
      <w:divBdr>
        <w:top w:val="none" w:sz="0" w:space="0" w:color="auto"/>
        <w:left w:val="none" w:sz="0" w:space="0" w:color="auto"/>
        <w:bottom w:val="none" w:sz="0" w:space="0" w:color="auto"/>
        <w:right w:val="none" w:sz="0" w:space="0" w:color="auto"/>
      </w:divBdr>
    </w:div>
    <w:div w:id="1620331802">
      <w:bodyDiv w:val="1"/>
      <w:marLeft w:val="0"/>
      <w:marRight w:val="0"/>
      <w:marTop w:val="0"/>
      <w:marBottom w:val="0"/>
      <w:divBdr>
        <w:top w:val="none" w:sz="0" w:space="0" w:color="auto"/>
        <w:left w:val="none" w:sz="0" w:space="0" w:color="auto"/>
        <w:bottom w:val="none" w:sz="0" w:space="0" w:color="auto"/>
        <w:right w:val="none" w:sz="0" w:space="0" w:color="auto"/>
      </w:divBdr>
    </w:div>
    <w:div w:id="1620379099">
      <w:bodyDiv w:val="1"/>
      <w:marLeft w:val="0"/>
      <w:marRight w:val="0"/>
      <w:marTop w:val="0"/>
      <w:marBottom w:val="0"/>
      <w:divBdr>
        <w:top w:val="none" w:sz="0" w:space="0" w:color="auto"/>
        <w:left w:val="none" w:sz="0" w:space="0" w:color="auto"/>
        <w:bottom w:val="none" w:sz="0" w:space="0" w:color="auto"/>
        <w:right w:val="none" w:sz="0" w:space="0" w:color="auto"/>
      </w:divBdr>
    </w:div>
    <w:div w:id="1621759149">
      <w:bodyDiv w:val="1"/>
      <w:marLeft w:val="0"/>
      <w:marRight w:val="0"/>
      <w:marTop w:val="0"/>
      <w:marBottom w:val="0"/>
      <w:divBdr>
        <w:top w:val="none" w:sz="0" w:space="0" w:color="auto"/>
        <w:left w:val="none" w:sz="0" w:space="0" w:color="auto"/>
        <w:bottom w:val="none" w:sz="0" w:space="0" w:color="auto"/>
        <w:right w:val="none" w:sz="0" w:space="0" w:color="auto"/>
      </w:divBdr>
    </w:div>
    <w:div w:id="1621835815">
      <w:bodyDiv w:val="1"/>
      <w:marLeft w:val="0"/>
      <w:marRight w:val="0"/>
      <w:marTop w:val="0"/>
      <w:marBottom w:val="0"/>
      <w:divBdr>
        <w:top w:val="none" w:sz="0" w:space="0" w:color="auto"/>
        <w:left w:val="none" w:sz="0" w:space="0" w:color="auto"/>
        <w:bottom w:val="none" w:sz="0" w:space="0" w:color="auto"/>
        <w:right w:val="none" w:sz="0" w:space="0" w:color="auto"/>
      </w:divBdr>
    </w:div>
    <w:div w:id="1622880071">
      <w:bodyDiv w:val="1"/>
      <w:marLeft w:val="0"/>
      <w:marRight w:val="0"/>
      <w:marTop w:val="0"/>
      <w:marBottom w:val="0"/>
      <w:divBdr>
        <w:top w:val="none" w:sz="0" w:space="0" w:color="auto"/>
        <w:left w:val="none" w:sz="0" w:space="0" w:color="auto"/>
        <w:bottom w:val="none" w:sz="0" w:space="0" w:color="auto"/>
        <w:right w:val="none" w:sz="0" w:space="0" w:color="auto"/>
      </w:divBdr>
    </w:div>
    <w:div w:id="1623001170">
      <w:bodyDiv w:val="1"/>
      <w:marLeft w:val="0"/>
      <w:marRight w:val="0"/>
      <w:marTop w:val="0"/>
      <w:marBottom w:val="0"/>
      <w:divBdr>
        <w:top w:val="none" w:sz="0" w:space="0" w:color="auto"/>
        <w:left w:val="none" w:sz="0" w:space="0" w:color="auto"/>
        <w:bottom w:val="none" w:sz="0" w:space="0" w:color="auto"/>
        <w:right w:val="none" w:sz="0" w:space="0" w:color="auto"/>
      </w:divBdr>
    </w:div>
    <w:div w:id="1623883104">
      <w:bodyDiv w:val="1"/>
      <w:marLeft w:val="0"/>
      <w:marRight w:val="0"/>
      <w:marTop w:val="0"/>
      <w:marBottom w:val="0"/>
      <w:divBdr>
        <w:top w:val="none" w:sz="0" w:space="0" w:color="auto"/>
        <w:left w:val="none" w:sz="0" w:space="0" w:color="auto"/>
        <w:bottom w:val="none" w:sz="0" w:space="0" w:color="auto"/>
        <w:right w:val="none" w:sz="0" w:space="0" w:color="auto"/>
      </w:divBdr>
    </w:div>
    <w:div w:id="1627155006">
      <w:bodyDiv w:val="1"/>
      <w:marLeft w:val="0"/>
      <w:marRight w:val="0"/>
      <w:marTop w:val="0"/>
      <w:marBottom w:val="0"/>
      <w:divBdr>
        <w:top w:val="none" w:sz="0" w:space="0" w:color="auto"/>
        <w:left w:val="none" w:sz="0" w:space="0" w:color="auto"/>
        <w:bottom w:val="none" w:sz="0" w:space="0" w:color="auto"/>
        <w:right w:val="none" w:sz="0" w:space="0" w:color="auto"/>
      </w:divBdr>
    </w:div>
    <w:div w:id="1627351209">
      <w:bodyDiv w:val="1"/>
      <w:marLeft w:val="0"/>
      <w:marRight w:val="0"/>
      <w:marTop w:val="0"/>
      <w:marBottom w:val="0"/>
      <w:divBdr>
        <w:top w:val="none" w:sz="0" w:space="0" w:color="auto"/>
        <w:left w:val="none" w:sz="0" w:space="0" w:color="auto"/>
        <w:bottom w:val="none" w:sz="0" w:space="0" w:color="auto"/>
        <w:right w:val="none" w:sz="0" w:space="0" w:color="auto"/>
      </w:divBdr>
    </w:div>
    <w:div w:id="1628120633">
      <w:bodyDiv w:val="1"/>
      <w:marLeft w:val="0"/>
      <w:marRight w:val="0"/>
      <w:marTop w:val="0"/>
      <w:marBottom w:val="0"/>
      <w:divBdr>
        <w:top w:val="none" w:sz="0" w:space="0" w:color="auto"/>
        <w:left w:val="none" w:sz="0" w:space="0" w:color="auto"/>
        <w:bottom w:val="none" w:sz="0" w:space="0" w:color="auto"/>
        <w:right w:val="none" w:sz="0" w:space="0" w:color="auto"/>
      </w:divBdr>
    </w:div>
    <w:div w:id="1628856072">
      <w:bodyDiv w:val="1"/>
      <w:marLeft w:val="0"/>
      <w:marRight w:val="0"/>
      <w:marTop w:val="0"/>
      <w:marBottom w:val="0"/>
      <w:divBdr>
        <w:top w:val="none" w:sz="0" w:space="0" w:color="auto"/>
        <w:left w:val="none" w:sz="0" w:space="0" w:color="auto"/>
        <w:bottom w:val="none" w:sz="0" w:space="0" w:color="auto"/>
        <w:right w:val="none" w:sz="0" w:space="0" w:color="auto"/>
      </w:divBdr>
    </w:div>
    <w:div w:id="1628899006">
      <w:bodyDiv w:val="1"/>
      <w:marLeft w:val="0"/>
      <w:marRight w:val="0"/>
      <w:marTop w:val="0"/>
      <w:marBottom w:val="0"/>
      <w:divBdr>
        <w:top w:val="none" w:sz="0" w:space="0" w:color="auto"/>
        <w:left w:val="none" w:sz="0" w:space="0" w:color="auto"/>
        <w:bottom w:val="none" w:sz="0" w:space="0" w:color="auto"/>
        <w:right w:val="none" w:sz="0" w:space="0" w:color="auto"/>
      </w:divBdr>
    </w:div>
    <w:div w:id="1628900002">
      <w:bodyDiv w:val="1"/>
      <w:marLeft w:val="0"/>
      <w:marRight w:val="0"/>
      <w:marTop w:val="0"/>
      <w:marBottom w:val="0"/>
      <w:divBdr>
        <w:top w:val="none" w:sz="0" w:space="0" w:color="auto"/>
        <w:left w:val="none" w:sz="0" w:space="0" w:color="auto"/>
        <w:bottom w:val="none" w:sz="0" w:space="0" w:color="auto"/>
        <w:right w:val="none" w:sz="0" w:space="0" w:color="auto"/>
      </w:divBdr>
    </w:div>
    <w:div w:id="1629244132">
      <w:bodyDiv w:val="1"/>
      <w:marLeft w:val="0"/>
      <w:marRight w:val="0"/>
      <w:marTop w:val="0"/>
      <w:marBottom w:val="0"/>
      <w:divBdr>
        <w:top w:val="none" w:sz="0" w:space="0" w:color="auto"/>
        <w:left w:val="none" w:sz="0" w:space="0" w:color="auto"/>
        <w:bottom w:val="none" w:sz="0" w:space="0" w:color="auto"/>
        <w:right w:val="none" w:sz="0" w:space="0" w:color="auto"/>
      </w:divBdr>
    </w:div>
    <w:div w:id="1629704475">
      <w:bodyDiv w:val="1"/>
      <w:marLeft w:val="0"/>
      <w:marRight w:val="0"/>
      <w:marTop w:val="0"/>
      <w:marBottom w:val="0"/>
      <w:divBdr>
        <w:top w:val="none" w:sz="0" w:space="0" w:color="auto"/>
        <w:left w:val="none" w:sz="0" w:space="0" w:color="auto"/>
        <w:bottom w:val="none" w:sz="0" w:space="0" w:color="auto"/>
        <w:right w:val="none" w:sz="0" w:space="0" w:color="auto"/>
      </w:divBdr>
    </w:div>
    <w:div w:id="1630286579">
      <w:bodyDiv w:val="1"/>
      <w:marLeft w:val="0"/>
      <w:marRight w:val="0"/>
      <w:marTop w:val="0"/>
      <w:marBottom w:val="0"/>
      <w:divBdr>
        <w:top w:val="none" w:sz="0" w:space="0" w:color="auto"/>
        <w:left w:val="none" w:sz="0" w:space="0" w:color="auto"/>
        <w:bottom w:val="none" w:sz="0" w:space="0" w:color="auto"/>
        <w:right w:val="none" w:sz="0" w:space="0" w:color="auto"/>
      </w:divBdr>
    </w:div>
    <w:div w:id="1630937630">
      <w:bodyDiv w:val="1"/>
      <w:marLeft w:val="0"/>
      <w:marRight w:val="0"/>
      <w:marTop w:val="0"/>
      <w:marBottom w:val="0"/>
      <w:divBdr>
        <w:top w:val="none" w:sz="0" w:space="0" w:color="auto"/>
        <w:left w:val="none" w:sz="0" w:space="0" w:color="auto"/>
        <w:bottom w:val="none" w:sz="0" w:space="0" w:color="auto"/>
        <w:right w:val="none" w:sz="0" w:space="0" w:color="auto"/>
      </w:divBdr>
    </w:div>
    <w:div w:id="1631201743">
      <w:bodyDiv w:val="1"/>
      <w:marLeft w:val="0"/>
      <w:marRight w:val="0"/>
      <w:marTop w:val="0"/>
      <w:marBottom w:val="0"/>
      <w:divBdr>
        <w:top w:val="none" w:sz="0" w:space="0" w:color="auto"/>
        <w:left w:val="none" w:sz="0" w:space="0" w:color="auto"/>
        <w:bottom w:val="none" w:sz="0" w:space="0" w:color="auto"/>
        <w:right w:val="none" w:sz="0" w:space="0" w:color="auto"/>
      </w:divBdr>
    </w:div>
    <w:div w:id="1631745293">
      <w:bodyDiv w:val="1"/>
      <w:marLeft w:val="0"/>
      <w:marRight w:val="0"/>
      <w:marTop w:val="0"/>
      <w:marBottom w:val="0"/>
      <w:divBdr>
        <w:top w:val="none" w:sz="0" w:space="0" w:color="auto"/>
        <w:left w:val="none" w:sz="0" w:space="0" w:color="auto"/>
        <w:bottom w:val="none" w:sz="0" w:space="0" w:color="auto"/>
        <w:right w:val="none" w:sz="0" w:space="0" w:color="auto"/>
      </w:divBdr>
    </w:div>
    <w:div w:id="1632437137">
      <w:bodyDiv w:val="1"/>
      <w:marLeft w:val="0"/>
      <w:marRight w:val="0"/>
      <w:marTop w:val="0"/>
      <w:marBottom w:val="0"/>
      <w:divBdr>
        <w:top w:val="none" w:sz="0" w:space="0" w:color="auto"/>
        <w:left w:val="none" w:sz="0" w:space="0" w:color="auto"/>
        <w:bottom w:val="none" w:sz="0" w:space="0" w:color="auto"/>
        <w:right w:val="none" w:sz="0" w:space="0" w:color="auto"/>
      </w:divBdr>
    </w:div>
    <w:div w:id="1632973656">
      <w:bodyDiv w:val="1"/>
      <w:marLeft w:val="0"/>
      <w:marRight w:val="0"/>
      <w:marTop w:val="0"/>
      <w:marBottom w:val="0"/>
      <w:divBdr>
        <w:top w:val="none" w:sz="0" w:space="0" w:color="auto"/>
        <w:left w:val="none" w:sz="0" w:space="0" w:color="auto"/>
        <w:bottom w:val="none" w:sz="0" w:space="0" w:color="auto"/>
        <w:right w:val="none" w:sz="0" w:space="0" w:color="auto"/>
      </w:divBdr>
    </w:div>
    <w:div w:id="1633709425">
      <w:bodyDiv w:val="1"/>
      <w:marLeft w:val="0"/>
      <w:marRight w:val="0"/>
      <w:marTop w:val="0"/>
      <w:marBottom w:val="0"/>
      <w:divBdr>
        <w:top w:val="none" w:sz="0" w:space="0" w:color="auto"/>
        <w:left w:val="none" w:sz="0" w:space="0" w:color="auto"/>
        <w:bottom w:val="none" w:sz="0" w:space="0" w:color="auto"/>
        <w:right w:val="none" w:sz="0" w:space="0" w:color="auto"/>
      </w:divBdr>
    </w:div>
    <w:div w:id="1635523481">
      <w:bodyDiv w:val="1"/>
      <w:marLeft w:val="0"/>
      <w:marRight w:val="0"/>
      <w:marTop w:val="0"/>
      <w:marBottom w:val="0"/>
      <w:divBdr>
        <w:top w:val="none" w:sz="0" w:space="0" w:color="auto"/>
        <w:left w:val="none" w:sz="0" w:space="0" w:color="auto"/>
        <w:bottom w:val="none" w:sz="0" w:space="0" w:color="auto"/>
        <w:right w:val="none" w:sz="0" w:space="0" w:color="auto"/>
      </w:divBdr>
    </w:div>
    <w:div w:id="1635982963">
      <w:bodyDiv w:val="1"/>
      <w:marLeft w:val="0"/>
      <w:marRight w:val="0"/>
      <w:marTop w:val="0"/>
      <w:marBottom w:val="0"/>
      <w:divBdr>
        <w:top w:val="none" w:sz="0" w:space="0" w:color="auto"/>
        <w:left w:val="none" w:sz="0" w:space="0" w:color="auto"/>
        <w:bottom w:val="none" w:sz="0" w:space="0" w:color="auto"/>
        <w:right w:val="none" w:sz="0" w:space="0" w:color="auto"/>
      </w:divBdr>
    </w:div>
    <w:div w:id="1636063866">
      <w:bodyDiv w:val="1"/>
      <w:marLeft w:val="0"/>
      <w:marRight w:val="0"/>
      <w:marTop w:val="0"/>
      <w:marBottom w:val="0"/>
      <w:divBdr>
        <w:top w:val="none" w:sz="0" w:space="0" w:color="auto"/>
        <w:left w:val="none" w:sz="0" w:space="0" w:color="auto"/>
        <w:bottom w:val="none" w:sz="0" w:space="0" w:color="auto"/>
        <w:right w:val="none" w:sz="0" w:space="0" w:color="auto"/>
      </w:divBdr>
    </w:div>
    <w:div w:id="1636326800">
      <w:bodyDiv w:val="1"/>
      <w:marLeft w:val="0"/>
      <w:marRight w:val="0"/>
      <w:marTop w:val="0"/>
      <w:marBottom w:val="0"/>
      <w:divBdr>
        <w:top w:val="none" w:sz="0" w:space="0" w:color="auto"/>
        <w:left w:val="none" w:sz="0" w:space="0" w:color="auto"/>
        <w:bottom w:val="none" w:sz="0" w:space="0" w:color="auto"/>
        <w:right w:val="none" w:sz="0" w:space="0" w:color="auto"/>
      </w:divBdr>
    </w:div>
    <w:div w:id="1636518932">
      <w:bodyDiv w:val="1"/>
      <w:marLeft w:val="0"/>
      <w:marRight w:val="0"/>
      <w:marTop w:val="0"/>
      <w:marBottom w:val="0"/>
      <w:divBdr>
        <w:top w:val="none" w:sz="0" w:space="0" w:color="auto"/>
        <w:left w:val="none" w:sz="0" w:space="0" w:color="auto"/>
        <w:bottom w:val="none" w:sz="0" w:space="0" w:color="auto"/>
        <w:right w:val="none" w:sz="0" w:space="0" w:color="auto"/>
      </w:divBdr>
    </w:div>
    <w:div w:id="1636985755">
      <w:bodyDiv w:val="1"/>
      <w:marLeft w:val="0"/>
      <w:marRight w:val="0"/>
      <w:marTop w:val="0"/>
      <w:marBottom w:val="0"/>
      <w:divBdr>
        <w:top w:val="none" w:sz="0" w:space="0" w:color="auto"/>
        <w:left w:val="none" w:sz="0" w:space="0" w:color="auto"/>
        <w:bottom w:val="none" w:sz="0" w:space="0" w:color="auto"/>
        <w:right w:val="none" w:sz="0" w:space="0" w:color="auto"/>
      </w:divBdr>
    </w:div>
    <w:div w:id="1637681381">
      <w:bodyDiv w:val="1"/>
      <w:marLeft w:val="0"/>
      <w:marRight w:val="0"/>
      <w:marTop w:val="0"/>
      <w:marBottom w:val="0"/>
      <w:divBdr>
        <w:top w:val="none" w:sz="0" w:space="0" w:color="auto"/>
        <w:left w:val="none" w:sz="0" w:space="0" w:color="auto"/>
        <w:bottom w:val="none" w:sz="0" w:space="0" w:color="auto"/>
        <w:right w:val="none" w:sz="0" w:space="0" w:color="auto"/>
      </w:divBdr>
    </w:div>
    <w:div w:id="1638990393">
      <w:bodyDiv w:val="1"/>
      <w:marLeft w:val="0"/>
      <w:marRight w:val="0"/>
      <w:marTop w:val="0"/>
      <w:marBottom w:val="0"/>
      <w:divBdr>
        <w:top w:val="none" w:sz="0" w:space="0" w:color="auto"/>
        <w:left w:val="none" w:sz="0" w:space="0" w:color="auto"/>
        <w:bottom w:val="none" w:sz="0" w:space="0" w:color="auto"/>
        <w:right w:val="none" w:sz="0" w:space="0" w:color="auto"/>
      </w:divBdr>
    </w:div>
    <w:div w:id="1642882330">
      <w:bodyDiv w:val="1"/>
      <w:marLeft w:val="0"/>
      <w:marRight w:val="0"/>
      <w:marTop w:val="0"/>
      <w:marBottom w:val="0"/>
      <w:divBdr>
        <w:top w:val="none" w:sz="0" w:space="0" w:color="auto"/>
        <w:left w:val="none" w:sz="0" w:space="0" w:color="auto"/>
        <w:bottom w:val="none" w:sz="0" w:space="0" w:color="auto"/>
        <w:right w:val="none" w:sz="0" w:space="0" w:color="auto"/>
      </w:divBdr>
    </w:div>
    <w:div w:id="1643346024">
      <w:bodyDiv w:val="1"/>
      <w:marLeft w:val="0"/>
      <w:marRight w:val="0"/>
      <w:marTop w:val="0"/>
      <w:marBottom w:val="0"/>
      <w:divBdr>
        <w:top w:val="none" w:sz="0" w:space="0" w:color="auto"/>
        <w:left w:val="none" w:sz="0" w:space="0" w:color="auto"/>
        <w:bottom w:val="none" w:sz="0" w:space="0" w:color="auto"/>
        <w:right w:val="none" w:sz="0" w:space="0" w:color="auto"/>
      </w:divBdr>
    </w:div>
    <w:div w:id="1646465514">
      <w:bodyDiv w:val="1"/>
      <w:marLeft w:val="0"/>
      <w:marRight w:val="0"/>
      <w:marTop w:val="0"/>
      <w:marBottom w:val="0"/>
      <w:divBdr>
        <w:top w:val="none" w:sz="0" w:space="0" w:color="auto"/>
        <w:left w:val="none" w:sz="0" w:space="0" w:color="auto"/>
        <w:bottom w:val="none" w:sz="0" w:space="0" w:color="auto"/>
        <w:right w:val="none" w:sz="0" w:space="0" w:color="auto"/>
      </w:divBdr>
    </w:div>
    <w:div w:id="1647247973">
      <w:bodyDiv w:val="1"/>
      <w:marLeft w:val="0"/>
      <w:marRight w:val="0"/>
      <w:marTop w:val="0"/>
      <w:marBottom w:val="0"/>
      <w:divBdr>
        <w:top w:val="none" w:sz="0" w:space="0" w:color="auto"/>
        <w:left w:val="none" w:sz="0" w:space="0" w:color="auto"/>
        <w:bottom w:val="none" w:sz="0" w:space="0" w:color="auto"/>
        <w:right w:val="none" w:sz="0" w:space="0" w:color="auto"/>
      </w:divBdr>
    </w:div>
    <w:div w:id="1648784681">
      <w:bodyDiv w:val="1"/>
      <w:marLeft w:val="0"/>
      <w:marRight w:val="0"/>
      <w:marTop w:val="0"/>
      <w:marBottom w:val="0"/>
      <w:divBdr>
        <w:top w:val="none" w:sz="0" w:space="0" w:color="auto"/>
        <w:left w:val="none" w:sz="0" w:space="0" w:color="auto"/>
        <w:bottom w:val="none" w:sz="0" w:space="0" w:color="auto"/>
        <w:right w:val="none" w:sz="0" w:space="0" w:color="auto"/>
      </w:divBdr>
    </w:div>
    <w:div w:id="1648893590">
      <w:bodyDiv w:val="1"/>
      <w:marLeft w:val="0"/>
      <w:marRight w:val="0"/>
      <w:marTop w:val="0"/>
      <w:marBottom w:val="0"/>
      <w:divBdr>
        <w:top w:val="none" w:sz="0" w:space="0" w:color="auto"/>
        <w:left w:val="none" w:sz="0" w:space="0" w:color="auto"/>
        <w:bottom w:val="none" w:sz="0" w:space="0" w:color="auto"/>
        <w:right w:val="none" w:sz="0" w:space="0" w:color="auto"/>
      </w:divBdr>
    </w:div>
    <w:div w:id="1649089474">
      <w:bodyDiv w:val="1"/>
      <w:marLeft w:val="0"/>
      <w:marRight w:val="0"/>
      <w:marTop w:val="0"/>
      <w:marBottom w:val="0"/>
      <w:divBdr>
        <w:top w:val="none" w:sz="0" w:space="0" w:color="auto"/>
        <w:left w:val="none" w:sz="0" w:space="0" w:color="auto"/>
        <w:bottom w:val="none" w:sz="0" w:space="0" w:color="auto"/>
        <w:right w:val="none" w:sz="0" w:space="0" w:color="auto"/>
      </w:divBdr>
    </w:div>
    <w:div w:id="1649163726">
      <w:bodyDiv w:val="1"/>
      <w:marLeft w:val="0"/>
      <w:marRight w:val="0"/>
      <w:marTop w:val="0"/>
      <w:marBottom w:val="0"/>
      <w:divBdr>
        <w:top w:val="none" w:sz="0" w:space="0" w:color="auto"/>
        <w:left w:val="none" w:sz="0" w:space="0" w:color="auto"/>
        <w:bottom w:val="none" w:sz="0" w:space="0" w:color="auto"/>
        <w:right w:val="none" w:sz="0" w:space="0" w:color="auto"/>
      </w:divBdr>
    </w:div>
    <w:div w:id="1649673812">
      <w:bodyDiv w:val="1"/>
      <w:marLeft w:val="0"/>
      <w:marRight w:val="0"/>
      <w:marTop w:val="0"/>
      <w:marBottom w:val="0"/>
      <w:divBdr>
        <w:top w:val="none" w:sz="0" w:space="0" w:color="auto"/>
        <w:left w:val="none" w:sz="0" w:space="0" w:color="auto"/>
        <w:bottom w:val="none" w:sz="0" w:space="0" w:color="auto"/>
        <w:right w:val="none" w:sz="0" w:space="0" w:color="auto"/>
      </w:divBdr>
    </w:div>
    <w:div w:id="1650208605">
      <w:bodyDiv w:val="1"/>
      <w:marLeft w:val="0"/>
      <w:marRight w:val="0"/>
      <w:marTop w:val="0"/>
      <w:marBottom w:val="0"/>
      <w:divBdr>
        <w:top w:val="none" w:sz="0" w:space="0" w:color="auto"/>
        <w:left w:val="none" w:sz="0" w:space="0" w:color="auto"/>
        <w:bottom w:val="none" w:sz="0" w:space="0" w:color="auto"/>
        <w:right w:val="none" w:sz="0" w:space="0" w:color="auto"/>
      </w:divBdr>
    </w:div>
    <w:div w:id="1650211140">
      <w:bodyDiv w:val="1"/>
      <w:marLeft w:val="0"/>
      <w:marRight w:val="0"/>
      <w:marTop w:val="0"/>
      <w:marBottom w:val="0"/>
      <w:divBdr>
        <w:top w:val="none" w:sz="0" w:space="0" w:color="auto"/>
        <w:left w:val="none" w:sz="0" w:space="0" w:color="auto"/>
        <w:bottom w:val="none" w:sz="0" w:space="0" w:color="auto"/>
        <w:right w:val="none" w:sz="0" w:space="0" w:color="auto"/>
      </w:divBdr>
    </w:div>
    <w:div w:id="1650481218">
      <w:bodyDiv w:val="1"/>
      <w:marLeft w:val="0"/>
      <w:marRight w:val="0"/>
      <w:marTop w:val="0"/>
      <w:marBottom w:val="0"/>
      <w:divBdr>
        <w:top w:val="none" w:sz="0" w:space="0" w:color="auto"/>
        <w:left w:val="none" w:sz="0" w:space="0" w:color="auto"/>
        <w:bottom w:val="none" w:sz="0" w:space="0" w:color="auto"/>
        <w:right w:val="none" w:sz="0" w:space="0" w:color="auto"/>
      </w:divBdr>
    </w:div>
    <w:div w:id="1652637748">
      <w:bodyDiv w:val="1"/>
      <w:marLeft w:val="0"/>
      <w:marRight w:val="0"/>
      <w:marTop w:val="0"/>
      <w:marBottom w:val="0"/>
      <w:divBdr>
        <w:top w:val="none" w:sz="0" w:space="0" w:color="auto"/>
        <w:left w:val="none" w:sz="0" w:space="0" w:color="auto"/>
        <w:bottom w:val="none" w:sz="0" w:space="0" w:color="auto"/>
        <w:right w:val="none" w:sz="0" w:space="0" w:color="auto"/>
      </w:divBdr>
    </w:div>
    <w:div w:id="1653170219">
      <w:bodyDiv w:val="1"/>
      <w:marLeft w:val="0"/>
      <w:marRight w:val="0"/>
      <w:marTop w:val="0"/>
      <w:marBottom w:val="0"/>
      <w:divBdr>
        <w:top w:val="none" w:sz="0" w:space="0" w:color="auto"/>
        <w:left w:val="none" w:sz="0" w:space="0" w:color="auto"/>
        <w:bottom w:val="none" w:sz="0" w:space="0" w:color="auto"/>
        <w:right w:val="none" w:sz="0" w:space="0" w:color="auto"/>
      </w:divBdr>
    </w:div>
    <w:div w:id="1653559137">
      <w:bodyDiv w:val="1"/>
      <w:marLeft w:val="0"/>
      <w:marRight w:val="0"/>
      <w:marTop w:val="0"/>
      <w:marBottom w:val="0"/>
      <w:divBdr>
        <w:top w:val="none" w:sz="0" w:space="0" w:color="auto"/>
        <w:left w:val="none" w:sz="0" w:space="0" w:color="auto"/>
        <w:bottom w:val="none" w:sz="0" w:space="0" w:color="auto"/>
        <w:right w:val="none" w:sz="0" w:space="0" w:color="auto"/>
      </w:divBdr>
    </w:div>
    <w:div w:id="1655572501">
      <w:bodyDiv w:val="1"/>
      <w:marLeft w:val="0"/>
      <w:marRight w:val="0"/>
      <w:marTop w:val="0"/>
      <w:marBottom w:val="0"/>
      <w:divBdr>
        <w:top w:val="none" w:sz="0" w:space="0" w:color="auto"/>
        <w:left w:val="none" w:sz="0" w:space="0" w:color="auto"/>
        <w:bottom w:val="none" w:sz="0" w:space="0" w:color="auto"/>
        <w:right w:val="none" w:sz="0" w:space="0" w:color="auto"/>
      </w:divBdr>
    </w:div>
    <w:div w:id="1656033614">
      <w:bodyDiv w:val="1"/>
      <w:marLeft w:val="0"/>
      <w:marRight w:val="0"/>
      <w:marTop w:val="0"/>
      <w:marBottom w:val="0"/>
      <w:divBdr>
        <w:top w:val="none" w:sz="0" w:space="0" w:color="auto"/>
        <w:left w:val="none" w:sz="0" w:space="0" w:color="auto"/>
        <w:bottom w:val="none" w:sz="0" w:space="0" w:color="auto"/>
        <w:right w:val="none" w:sz="0" w:space="0" w:color="auto"/>
      </w:divBdr>
    </w:div>
    <w:div w:id="1656177618">
      <w:bodyDiv w:val="1"/>
      <w:marLeft w:val="0"/>
      <w:marRight w:val="0"/>
      <w:marTop w:val="0"/>
      <w:marBottom w:val="0"/>
      <w:divBdr>
        <w:top w:val="none" w:sz="0" w:space="0" w:color="auto"/>
        <w:left w:val="none" w:sz="0" w:space="0" w:color="auto"/>
        <w:bottom w:val="none" w:sz="0" w:space="0" w:color="auto"/>
        <w:right w:val="none" w:sz="0" w:space="0" w:color="auto"/>
      </w:divBdr>
    </w:div>
    <w:div w:id="1656179730">
      <w:bodyDiv w:val="1"/>
      <w:marLeft w:val="0"/>
      <w:marRight w:val="0"/>
      <w:marTop w:val="0"/>
      <w:marBottom w:val="0"/>
      <w:divBdr>
        <w:top w:val="none" w:sz="0" w:space="0" w:color="auto"/>
        <w:left w:val="none" w:sz="0" w:space="0" w:color="auto"/>
        <w:bottom w:val="none" w:sz="0" w:space="0" w:color="auto"/>
        <w:right w:val="none" w:sz="0" w:space="0" w:color="auto"/>
      </w:divBdr>
    </w:div>
    <w:div w:id="1656255550">
      <w:bodyDiv w:val="1"/>
      <w:marLeft w:val="0"/>
      <w:marRight w:val="0"/>
      <w:marTop w:val="0"/>
      <w:marBottom w:val="0"/>
      <w:divBdr>
        <w:top w:val="none" w:sz="0" w:space="0" w:color="auto"/>
        <w:left w:val="none" w:sz="0" w:space="0" w:color="auto"/>
        <w:bottom w:val="none" w:sz="0" w:space="0" w:color="auto"/>
        <w:right w:val="none" w:sz="0" w:space="0" w:color="auto"/>
      </w:divBdr>
    </w:div>
    <w:div w:id="1657152146">
      <w:bodyDiv w:val="1"/>
      <w:marLeft w:val="0"/>
      <w:marRight w:val="0"/>
      <w:marTop w:val="0"/>
      <w:marBottom w:val="0"/>
      <w:divBdr>
        <w:top w:val="none" w:sz="0" w:space="0" w:color="auto"/>
        <w:left w:val="none" w:sz="0" w:space="0" w:color="auto"/>
        <w:bottom w:val="none" w:sz="0" w:space="0" w:color="auto"/>
        <w:right w:val="none" w:sz="0" w:space="0" w:color="auto"/>
      </w:divBdr>
    </w:div>
    <w:div w:id="1659069851">
      <w:bodyDiv w:val="1"/>
      <w:marLeft w:val="0"/>
      <w:marRight w:val="0"/>
      <w:marTop w:val="0"/>
      <w:marBottom w:val="0"/>
      <w:divBdr>
        <w:top w:val="none" w:sz="0" w:space="0" w:color="auto"/>
        <w:left w:val="none" w:sz="0" w:space="0" w:color="auto"/>
        <w:bottom w:val="none" w:sz="0" w:space="0" w:color="auto"/>
        <w:right w:val="none" w:sz="0" w:space="0" w:color="auto"/>
      </w:divBdr>
    </w:div>
    <w:div w:id="1659647592">
      <w:bodyDiv w:val="1"/>
      <w:marLeft w:val="0"/>
      <w:marRight w:val="0"/>
      <w:marTop w:val="0"/>
      <w:marBottom w:val="0"/>
      <w:divBdr>
        <w:top w:val="none" w:sz="0" w:space="0" w:color="auto"/>
        <w:left w:val="none" w:sz="0" w:space="0" w:color="auto"/>
        <w:bottom w:val="none" w:sz="0" w:space="0" w:color="auto"/>
        <w:right w:val="none" w:sz="0" w:space="0" w:color="auto"/>
      </w:divBdr>
    </w:div>
    <w:div w:id="1661274146">
      <w:bodyDiv w:val="1"/>
      <w:marLeft w:val="0"/>
      <w:marRight w:val="0"/>
      <w:marTop w:val="0"/>
      <w:marBottom w:val="0"/>
      <w:divBdr>
        <w:top w:val="none" w:sz="0" w:space="0" w:color="auto"/>
        <w:left w:val="none" w:sz="0" w:space="0" w:color="auto"/>
        <w:bottom w:val="none" w:sz="0" w:space="0" w:color="auto"/>
        <w:right w:val="none" w:sz="0" w:space="0" w:color="auto"/>
      </w:divBdr>
    </w:div>
    <w:div w:id="1662855890">
      <w:bodyDiv w:val="1"/>
      <w:marLeft w:val="0"/>
      <w:marRight w:val="0"/>
      <w:marTop w:val="0"/>
      <w:marBottom w:val="0"/>
      <w:divBdr>
        <w:top w:val="none" w:sz="0" w:space="0" w:color="auto"/>
        <w:left w:val="none" w:sz="0" w:space="0" w:color="auto"/>
        <w:bottom w:val="none" w:sz="0" w:space="0" w:color="auto"/>
        <w:right w:val="none" w:sz="0" w:space="0" w:color="auto"/>
      </w:divBdr>
    </w:div>
    <w:div w:id="1662924303">
      <w:bodyDiv w:val="1"/>
      <w:marLeft w:val="0"/>
      <w:marRight w:val="0"/>
      <w:marTop w:val="0"/>
      <w:marBottom w:val="0"/>
      <w:divBdr>
        <w:top w:val="none" w:sz="0" w:space="0" w:color="auto"/>
        <w:left w:val="none" w:sz="0" w:space="0" w:color="auto"/>
        <w:bottom w:val="none" w:sz="0" w:space="0" w:color="auto"/>
        <w:right w:val="none" w:sz="0" w:space="0" w:color="auto"/>
      </w:divBdr>
    </w:div>
    <w:div w:id="1663392891">
      <w:bodyDiv w:val="1"/>
      <w:marLeft w:val="0"/>
      <w:marRight w:val="0"/>
      <w:marTop w:val="0"/>
      <w:marBottom w:val="0"/>
      <w:divBdr>
        <w:top w:val="none" w:sz="0" w:space="0" w:color="auto"/>
        <w:left w:val="none" w:sz="0" w:space="0" w:color="auto"/>
        <w:bottom w:val="none" w:sz="0" w:space="0" w:color="auto"/>
        <w:right w:val="none" w:sz="0" w:space="0" w:color="auto"/>
      </w:divBdr>
    </w:div>
    <w:div w:id="1666281533">
      <w:bodyDiv w:val="1"/>
      <w:marLeft w:val="0"/>
      <w:marRight w:val="0"/>
      <w:marTop w:val="0"/>
      <w:marBottom w:val="0"/>
      <w:divBdr>
        <w:top w:val="none" w:sz="0" w:space="0" w:color="auto"/>
        <w:left w:val="none" w:sz="0" w:space="0" w:color="auto"/>
        <w:bottom w:val="none" w:sz="0" w:space="0" w:color="auto"/>
        <w:right w:val="none" w:sz="0" w:space="0" w:color="auto"/>
      </w:divBdr>
    </w:div>
    <w:div w:id="1666855321">
      <w:bodyDiv w:val="1"/>
      <w:marLeft w:val="0"/>
      <w:marRight w:val="0"/>
      <w:marTop w:val="0"/>
      <w:marBottom w:val="0"/>
      <w:divBdr>
        <w:top w:val="none" w:sz="0" w:space="0" w:color="auto"/>
        <w:left w:val="none" w:sz="0" w:space="0" w:color="auto"/>
        <w:bottom w:val="none" w:sz="0" w:space="0" w:color="auto"/>
        <w:right w:val="none" w:sz="0" w:space="0" w:color="auto"/>
      </w:divBdr>
    </w:div>
    <w:div w:id="1667635979">
      <w:bodyDiv w:val="1"/>
      <w:marLeft w:val="0"/>
      <w:marRight w:val="0"/>
      <w:marTop w:val="0"/>
      <w:marBottom w:val="0"/>
      <w:divBdr>
        <w:top w:val="none" w:sz="0" w:space="0" w:color="auto"/>
        <w:left w:val="none" w:sz="0" w:space="0" w:color="auto"/>
        <w:bottom w:val="none" w:sz="0" w:space="0" w:color="auto"/>
        <w:right w:val="none" w:sz="0" w:space="0" w:color="auto"/>
      </w:divBdr>
    </w:div>
    <w:div w:id="1667702675">
      <w:bodyDiv w:val="1"/>
      <w:marLeft w:val="0"/>
      <w:marRight w:val="0"/>
      <w:marTop w:val="0"/>
      <w:marBottom w:val="0"/>
      <w:divBdr>
        <w:top w:val="none" w:sz="0" w:space="0" w:color="auto"/>
        <w:left w:val="none" w:sz="0" w:space="0" w:color="auto"/>
        <w:bottom w:val="none" w:sz="0" w:space="0" w:color="auto"/>
        <w:right w:val="none" w:sz="0" w:space="0" w:color="auto"/>
      </w:divBdr>
    </w:div>
    <w:div w:id="1667905462">
      <w:bodyDiv w:val="1"/>
      <w:marLeft w:val="0"/>
      <w:marRight w:val="0"/>
      <w:marTop w:val="0"/>
      <w:marBottom w:val="0"/>
      <w:divBdr>
        <w:top w:val="none" w:sz="0" w:space="0" w:color="auto"/>
        <w:left w:val="none" w:sz="0" w:space="0" w:color="auto"/>
        <w:bottom w:val="none" w:sz="0" w:space="0" w:color="auto"/>
        <w:right w:val="none" w:sz="0" w:space="0" w:color="auto"/>
      </w:divBdr>
    </w:div>
    <w:div w:id="1669208950">
      <w:bodyDiv w:val="1"/>
      <w:marLeft w:val="0"/>
      <w:marRight w:val="0"/>
      <w:marTop w:val="0"/>
      <w:marBottom w:val="0"/>
      <w:divBdr>
        <w:top w:val="none" w:sz="0" w:space="0" w:color="auto"/>
        <w:left w:val="none" w:sz="0" w:space="0" w:color="auto"/>
        <w:bottom w:val="none" w:sz="0" w:space="0" w:color="auto"/>
        <w:right w:val="none" w:sz="0" w:space="0" w:color="auto"/>
      </w:divBdr>
    </w:div>
    <w:div w:id="1671057850">
      <w:bodyDiv w:val="1"/>
      <w:marLeft w:val="0"/>
      <w:marRight w:val="0"/>
      <w:marTop w:val="0"/>
      <w:marBottom w:val="0"/>
      <w:divBdr>
        <w:top w:val="none" w:sz="0" w:space="0" w:color="auto"/>
        <w:left w:val="none" w:sz="0" w:space="0" w:color="auto"/>
        <w:bottom w:val="none" w:sz="0" w:space="0" w:color="auto"/>
        <w:right w:val="none" w:sz="0" w:space="0" w:color="auto"/>
      </w:divBdr>
    </w:div>
    <w:div w:id="1671250167">
      <w:bodyDiv w:val="1"/>
      <w:marLeft w:val="0"/>
      <w:marRight w:val="0"/>
      <w:marTop w:val="0"/>
      <w:marBottom w:val="0"/>
      <w:divBdr>
        <w:top w:val="none" w:sz="0" w:space="0" w:color="auto"/>
        <w:left w:val="none" w:sz="0" w:space="0" w:color="auto"/>
        <w:bottom w:val="none" w:sz="0" w:space="0" w:color="auto"/>
        <w:right w:val="none" w:sz="0" w:space="0" w:color="auto"/>
      </w:divBdr>
    </w:div>
    <w:div w:id="1672949395">
      <w:bodyDiv w:val="1"/>
      <w:marLeft w:val="0"/>
      <w:marRight w:val="0"/>
      <w:marTop w:val="0"/>
      <w:marBottom w:val="0"/>
      <w:divBdr>
        <w:top w:val="none" w:sz="0" w:space="0" w:color="auto"/>
        <w:left w:val="none" w:sz="0" w:space="0" w:color="auto"/>
        <w:bottom w:val="none" w:sz="0" w:space="0" w:color="auto"/>
        <w:right w:val="none" w:sz="0" w:space="0" w:color="auto"/>
      </w:divBdr>
    </w:div>
    <w:div w:id="1673293629">
      <w:bodyDiv w:val="1"/>
      <w:marLeft w:val="0"/>
      <w:marRight w:val="0"/>
      <w:marTop w:val="0"/>
      <w:marBottom w:val="0"/>
      <w:divBdr>
        <w:top w:val="none" w:sz="0" w:space="0" w:color="auto"/>
        <w:left w:val="none" w:sz="0" w:space="0" w:color="auto"/>
        <w:bottom w:val="none" w:sz="0" w:space="0" w:color="auto"/>
        <w:right w:val="none" w:sz="0" w:space="0" w:color="auto"/>
      </w:divBdr>
    </w:div>
    <w:div w:id="1673800747">
      <w:bodyDiv w:val="1"/>
      <w:marLeft w:val="0"/>
      <w:marRight w:val="0"/>
      <w:marTop w:val="0"/>
      <w:marBottom w:val="0"/>
      <w:divBdr>
        <w:top w:val="none" w:sz="0" w:space="0" w:color="auto"/>
        <w:left w:val="none" w:sz="0" w:space="0" w:color="auto"/>
        <w:bottom w:val="none" w:sz="0" w:space="0" w:color="auto"/>
        <w:right w:val="none" w:sz="0" w:space="0" w:color="auto"/>
      </w:divBdr>
    </w:div>
    <w:div w:id="1673946964">
      <w:bodyDiv w:val="1"/>
      <w:marLeft w:val="0"/>
      <w:marRight w:val="0"/>
      <w:marTop w:val="0"/>
      <w:marBottom w:val="0"/>
      <w:divBdr>
        <w:top w:val="none" w:sz="0" w:space="0" w:color="auto"/>
        <w:left w:val="none" w:sz="0" w:space="0" w:color="auto"/>
        <w:bottom w:val="none" w:sz="0" w:space="0" w:color="auto"/>
        <w:right w:val="none" w:sz="0" w:space="0" w:color="auto"/>
      </w:divBdr>
    </w:div>
    <w:div w:id="1673989115">
      <w:bodyDiv w:val="1"/>
      <w:marLeft w:val="0"/>
      <w:marRight w:val="0"/>
      <w:marTop w:val="0"/>
      <w:marBottom w:val="0"/>
      <w:divBdr>
        <w:top w:val="none" w:sz="0" w:space="0" w:color="auto"/>
        <w:left w:val="none" w:sz="0" w:space="0" w:color="auto"/>
        <w:bottom w:val="none" w:sz="0" w:space="0" w:color="auto"/>
        <w:right w:val="none" w:sz="0" w:space="0" w:color="auto"/>
      </w:divBdr>
    </w:div>
    <w:div w:id="1674919604">
      <w:bodyDiv w:val="1"/>
      <w:marLeft w:val="0"/>
      <w:marRight w:val="0"/>
      <w:marTop w:val="0"/>
      <w:marBottom w:val="0"/>
      <w:divBdr>
        <w:top w:val="none" w:sz="0" w:space="0" w:color="auto"/>
        <w:left w:val="none" w:sz="0" w:space="0" w:color="auto"/>
        <w:bottom w:val="none" w:sz="0" w:space="0" w:color="auto"/>
        <w:right w:val="none" w:sz="0" w:space="0" w:color="auto"/>
      </w:divBdr>
    </w:div>
    <w:div w:id="1675108307">
      <w:bodyDiv w:val="1"/>
      <w:marLeft w:val="0"/>
      <w:marRight w:val="0"/>
      <w:marTop w:val="0"/>
      <w:marBottom w:val="0"/>
      <w:divBdr>
        <w:top w:val="none" w:sz="0" w:space="0" w:color="auto"/>
        <w:left w:val="none" w:sz="0" w:space="0" w:color="auto"/>
        <w:bottom w:val="none" w:sz="0" w:space="0" w:color="auto"/>
        <w:right w:val="none" w:sz="0" w:space="0" w:color="auto"/>
      </w:divBdr>
    </w:div>
    <w:div w:id="1675379590">
      <w:bodyDiv w:val="1"/>
      <w:marLeft w:val="0"/>
      <w:marRight w:val="0"/>
      <w:marTop w:val="0"/>
      <w:marBottom w:val="0"/>
      <w:divBdr>
        <w:top w:val="none" w:sz="0" w:space="0" w:color="auto"/>
        <w:left w:val="none" w:sz="0" w:space="0" w:color="auto"/>
        <w:bottom w:val="none" w:sz="0" w:space="0" w:color="auto"/>
        <w:right w:val="none" w:sz="0" w:space="0" w:color="auto"/>
      </w:divBdr>
    </w:div>
    <w:div w:id="1677145665">
      <w:bodyDiv w:val="1"/>
      <w:marLeft w:val="0"/>
      <w:marRight w:val="0"/>
      <w:marTop w:val="0"/>
      <w:marBottom w:val="0"/>
      <w:divBdr>
        <w:top w:val="none" w:sz="0" w:space="0" w:color="auto"/>
        <w:left w:val="none" w:sz="0" w:space="0" w:color="auto"/>
        <w:bottom w:val="none" w:sz="0" w:space="0" w:color="auto"/>
        <w:right w:val="none" w:sz="0" w:space="0" w:color="auto"/>
      </w:divBdr>
    </w:div>
    <w:div w:id="1677223807">
      <w:bodyDiv w:val="1"/>
      <w:marLeft w:val="0"/>
      <w:marRight w:val="0"/>
      <w:marTop w:val="0"/>
      <w:marBottom w:val="0"/>
      <w:divBdr>
        <w:top w:val="none" w:sz="0" w:space="0" w:color="auto"/>
        <w:left w:val="none" w:sz="0" w:space="0" w:color="auto"/>
        <w:bottom w:val="none" w:sz="0" w:space="0" w:color="auto"/>
        <w:right w:val="none" w:sz="0" w:space="0" w:color="auto"/>
      </w:divBdr>
    </w:div>
    <w:div w:id="1678577712">
      <w:bodyDiv w:val="1"/>
      <w:marLeft w:val="0"/>
      <w:marRight w:val="0"/>
      <w:marTop w:val="0"/>
      <w:marBottom w:val="0"/>
      <w:divBdr>
        <w:top w:val="none" w:sz="0" w:space="0" w:color="auto"/>
        <w:left w:val="none" w:sz="0" w:space="0" w:color="auto"/>
        <w:bottom w:val="none" w:sz="0" w:space="0" w:color="auto"/>
        <w:right w:val="none" w:sz="0" w:space="0" w:color="auto"/>
      </w:divBdr>
    </w:div>
    <w:div w:id="1679579325">
      <w:bodyDiv w:val="1"/>
      <w:marLeft w:val="0"/>
      <w:marRight w:val="0"/>
      <w:marTop w:val="0"/>
      <w:marBottom w:val="0"/>
      <w:divBdr>
        <w:top w:val="none" w:sz="0" w:space="0" w:color="auto"/>
        <w:left w:val="none" w:sz="0" w:space="0" w:color="auto"/>
        <w:bottom w:val="none" w:sz="0" w:space="0" w:color="auto"/>
        <w:right w:val="none" w:sz="0" w:space="0" w:color="auto"/>
      </w:divBdr>
    </w:div>
    <w:div w:id="1680624249">
      <w:bodyDiv w:val="1"/>
      <w:marLeft w:val="0"/>
      <w:marRight w:val="0"/>
      <w:marTop w:val="0"/>
      <w:marBottom w:val="0"/>
      <w:divBdr>
        <w:top w:val="none" w:sz="0" w:space="0" w:color="auto"/>
        <w:left w:val="none" w:sz="0" w:space="0" w:color="auto"/>
        <w:bottom w:val="none" w:sz="0" w:space="0" w:color="auto"/>
        <w:right w:val="none" w:sz="0" w:space="0" w:color="auto"/>
      </w:divBdr>
    </w:div>
    <w:div w:id="1681614105">
      <w:bodyDiv w:val="1"/>
      <w:marLeft w:val="0"/>
      <w:marRight w:val="0"/>
      <w:marTop w:val="0"/>
      <w:marBottom w:val="0"/>
      <w:divBdr>
        <w:top w:val="none" w:sz="0" w:space="0" w:color="auto"/>
        <w:left w:val="none" w:sz="0" w:space="0" w:color="auto"/>
        <w:bottom w:val="none" w:sz="0" w:space="0" w:color="auto"/>
        <w:right w:val="none" w:sz="0" w:space="0" w:color="auto"/>
      </w:divBdr>
    </w:div>
    <w:div w:id="1681739824">
      <w:bodyDiv w:val="1"/>
      <w:marLeft w:val="0"/>
      <w:marRight w:val="0"/>
      <w:marTop w:val="0"/>
      <w:marBottom w:val="0"/>
      <w:divBdr>
        <w:top w:val="none" w:sz="0" w:space="0" w:color="auto"/>
        <w:left w:val="none" w:sz="0" w:space="0" w:color="auto"/>
        <w:bottom w:val="none" w:sz="0" w:space="0" w:color="auto"/>
        <w:right w:val="none" w:sz="0" w:space="0" w:color="auto"/>
      </w:divBdr>
    </w:div>
    <w:div w:id="1681927348">
      <w:bodyDiv w:val="1"/>
      <w:marLeft w:val="0"/>
      <w:marRight w:val="0"/>
      <w:marTop w:val="0"/>
      <w:marBottom w:val="0"/>
      <w:divBdr>
        <w:top w:val="none" w:sz="0" w:space="0" w:color="auto"/>
        <w:left w:val="none" w:sz="0" w:space="0" w:color="auto"/>
        <w:bottom w:val="none" w:sz="0" w:space="0" w:color="auto"/>
        <w:right w:val="none" w:sz="0" w:space="0" w:color="auto"/>
      </w:divBdr>
    </w:div>
    <w:div w:id="1682464776">
      <w:bodyDiv w:val="1"/>
      <w:marLeft w:val="0"/>
      <w:marRight w:val="0"/>
      <w:marTop w:val="0"/>
      <w:marBottom w:val="0"/>
      <w:divBdr>
        <w:top w:val="none" w:sz="0" w:space="0" w:color="auto"/>
        <w:left w:val="none" w:sz="0" w:space="0" w:color="auto"/>
        <w:bottom w:val="none" w:sz="0" w:space="0" w:color="auto"/>
        <w:right w:val="none" w:sz="0" w:space="0" w:color="auto"/>
      </w:divBdr>
    </w:div>
    <w:div w:id="1683504787">
      <w:bodyDiv w:val="1"/>
      <w:marLeft w:val="0"/>
      <w:marRight w:val="0"/>
      <w:marTop w:val="0"/>
      <w:marBottom w:val="0"/>
      <w:divBdr>
        <w:top w:val="none" w:sz="0" w:space="0" w:color="auto"/>
        <w:left w:val="none" w:sz="0" w:space="0" w:color="auto"/>
        <w:bottom w:val="none" w:sz="0" w:space="0" w:color="auto"/>
        <w:right w:val="none" w:sz="0" w:space="0" w:color="auto"/>
      </w:divBdr>
    </w:div>
    <w:div w:id="1683582743">
      <w:bodyDiv w:val="1"/>
      <w:marLeft w:val="0"/>
      <w:marRight w:val="0"/>
      <w:marTop w:val="0"/>
      <w:marBottom w:val="0"/>
      <w:divBdr>
        <w:top w:val="none" w:sz="0" w:space="0" w:color="auto"/>
        <w:left w:val="none" w:sz="0" w:space="0" w:color="auto"/>
        <w:bottom w:val="none" w:sz="0" w:space="0" w:color="auto"/>
        <w:right w:val="none" w:sz="0" w:space="0" w:color="auto"/>
      </w:divBdr>
    </w:div>
    <w:div w:id="1683623229">
      <w:bodyDiv w:val="1"/>
      <w:marLeft w:val="0"/>
      <w:marRight w:val="0"/>
      <w:marTop w:val="0"/>
      <w:marBottom w:val="0"/>
      <w:divBdr>
        <w:top w:val="none" w:sz="0" w:space="0" w:color="auto"/>
        <w:left w:val="none" w:sz="0" w:space="0" w:color="auto"/>
        <w:bottom w:val="none" w:sz="0" w:space="0" w:color="auto"/>
        <w:right w:val="none" w:sz="0" w:space="0" w:color="auto"/>
      </w:divBdr>
    </w:div>
    <w:div w:id="1684818625">
      <w:bodyDiv w:val="1"/>
      <w:marLeft w:val="0"/>
      <w:marRight w:val="0"/>
      <w:marTop w:val="0"/>
      <w:marBottom w:val="0"/>
      <w:divBdr>
        <w:top w:val="none" w:sz="0" w:space="0" w:color="auto"/>
        <w:left w:val="none" w:sz="0" w:space="0" w:color="auto"/>
        <w:bottom w:val="none" w:sz="0" w:space="0" w:color="auto"/>
        <w:right w:val="none" w:sz="0" w:space="0" w:color="auto"/>
      </w:divBdr>
    </w:div>
    <w:div w:id="1685589615">
      <w:bodyDiv w:val="1"/>
      <w:marLeft w:val="0"/>
      <w:marRight w:val="0"/>
      <w:marTop w:val="0"/>
      <w:marBottom w:val="0"/>
      <w:divBdr>
        <w:top w:val="none" w:sz="0" w:space="0" w:color="auto"/>
        <w:left w:val="none" w:sz="0" w:space="0" w:color="auto"/>
        <w:bottom w:val="none" w:sz="0" w:space="0" w:color="auto"/>
        <w:right w:val="none" w:sz="0" w:space="0" w:color="auto"/>
      </w:divBdr>
    </w:div>
    <w:div w:id="1686593594">
      <w:bodyDiv w:val="1"/>
      <w:marLeft w:val="0"/>
      <w:marRight w:val="0"/>
      <w:marTop w:val="0"/>
      <w:marBottom w:val="0"/>
      <w:divBdr>
        <w:top w:val="none" w:sz="0" w:space="0" w:color="auto"/>
        <w:left w:val="none" w:sz="0" w:space="0" w:color="auto"/>
        <w:bottom w:val="none" w:sz="0" w:space="0" w:color="auto"/>
        <w:right w:val="none" w:sz="0" w:space="0" w:color="auto"/>
      </w:divBdr>
    </w:div>
    <w:div w:id="1687899268">
      <w:bodyDiv w:val="1"/>
      <w:marLeft w:val="0"/>
      <w:marRight w:val="0"/>
      <w:marTop w:val="0"/>
      <w:marBottom w:val="0"/>
      <w:divBdr>
        <w:top w:val="none" w:sz="0" w:space="0" w:color="auto"/>
        <w:left w:val="none" w:sz="0" w:space="0" w:color="auto"/>
        <w:bottom w:val="none" w:sz="0" w:space="0" w:color="auto"/>
        <w:right w:val="none" w:sz="0" w:space="0" w:color="auto"/>
      </w:divBdr>
    </w:div>
    <w:div w:id="1688676937">
      <w:bodyDiv w:val="1"/>
      <w:marLeft w:val="0"/>
      <w:marRight w:val="0"/>
      <w:marTop w:val="0"/>
      <w:marBottom w:val="0"/>
      <w:divBdr>
        <w:top w:val="none" w:sz="0" w:space="0" w:color="auto"/>
        <w:left w:val="none" w:sz="0" w:space="0" w:color="auto"/>
        <w:bottom w:val="none" w:sz="0" w:space="0" w:color="auto"/>
        <w:right w:val="none" w:sz="0" w:space="0" w:color="auto"/>
      </w:divBdr>
    </w:div>
    <w:div w:id="1690256184">
      <w:bodyDiv w:val="1"/>
      <w:marLeft w:val="0"/>
      <w:marRight w:val="0"/>
      <w:marTop w:val="0"/>
      <w:marBottom w:val="0"/>
      <w:divBdr>
        <w:top w:val="none" w:sz="0" w:space="0" w:color="auto"/>
        <w:left w:val="none" w:sz="0" w:space="0" w:color="auto"/>
        <w:bottom w:val="none" w:sz="0" w:space="0" w:color="auto"/>
        <w:right w:val="none" w:sz="0" w:space="0" w:color="auto"/>
      </w:divBdr>
    </w:div>
    <w:div w:id="1691025510">
      <w:bodyDiv w:val="1"/>
      <w:marLeft w:val="0"/>
      <w:marRight w:val="0"/>
      <w:marTop w:val="0"/>
      <w:marBottom w:val="0"/>
      <w:divBdr>
        <w:top w:val="none" w:sz="0" w:space="0" w:color="auto"/>
        <w:left w:val="none" w:sz="0" w:space="0" w:color="auto"/>
        <w:bottom w:val="none" w:sz="0" w:space="0" w:color="auto"/>
        <w:right w:val="none" w:sz="0" w:space="0" w:color="auto"/>
      </w:divBdr>
    </w:div>
    <w:div w:id="1692104473">
      <w:bodyDiv w:val="1"/>
      <w:marLeft w:val="0"/>
      <w:marRight w:val="0"/>
      <w:marTop w:val="0"/>
      <w:marBottom w:val="0"/>
      <w:divBdr>
        <w:top w:val="none" w:sz="0" w:space="0" w:color="auto"/>
        <w:left w:val="none" w:sz="0" w:space="0" w:color="auto"/>
        <w:bottom w:val="none" w:sz="0" w:space="0" w:color="auto"/>
        <w:right w:val="none" w:sz="0" w:space="0" w:color="auto"/>
      </w:divBdr>
    </w:div>
    <w:div w:id="1694261263">
      <w:bodyDiv w:val="1"/>
      <w:marLeft w:val="0"/>
      <w:marRight w:val="0"/>
      <w:marTop w:val="0"/>
      <w:marBottom w:val="0"/>
      <w:divBdr>
        <w:top w:val="none" w:sz="0" w:space="0" w:color="auto"/>
        <w:left w:val="none" w:sz="0" w:space="0" w:color="auto"/>
        <w:bottom w:val="none" w:sz="0" w:space="0" w:color="auto"/>
        <w:right w:val="none" w:sz="0" w:space="0" w:color="auto"/>
      </w:divBdr>
    </w:div>
    <w:div w:id="1694770829">
      <w:bodyDiv w:val="1"/>
      <w:marLeft w:val="0"/>
      <w:marRight w:val="0"/>
      <w:marTop w:val="0"/>
      <w:marBottom w:val="0"/>
      <w:divBdr>
        <w:top w:val="none" w:sz="0" w:space="0" w:color="auto"/>
        <w:left w:val="none" w:sz="0" w:space="0" w:color="auto"/>
        <w:bottom w:val="none" w:sz="0" w:space="0" w:color="auto"/>
        <w:right w:val="none" w:sz="0" w:space="0" w:color="auto"/>
      </w:divBdr>
    </w:div>
    <w:div w:id="1695418664">
      <w:bodyDiv w:val="1"/>
      <w:marLeft w:val="0"/>
      <w:marRight w:val="0"/>
      <w:marTop w:val="0"/>
      <w:marBottom w:val="0"/>
      <w:divBdr>
        <w:top w:val="none" w:sz="0" w:space="0" w:color="auto"/>
        <w:left w:val="none" w:sz="0" w:space="0" w:color="auto"/>
        <w:bottom w:val="none" w:sz="0" w:space="0" w:color="auto"/>
        <w:right w:val="none" w:sz="0" w:space="0" w:color="auto"/>
      </w:divBdr>
    </w:div>
    <w:div w:id="1695495428">
      <w:bodyDiv w:val="1"/>
      <w:marLeft w:val="0"/>
      <w:marRight w:val="0"/>
      <w:marTop w:val="0"/>
      <w:marBottom w:val="0"/>
      <w:divBdr>
        <w:top w:val="none" w:sz="0" w:space="0" w:color="auto"/>
        <w:left w:val="none" w:sz="0" w:space="0" w:color="auto"/>
        <w:bottom w:val="none" w:sz="0" w:space="0" w:color="auto"/>
        <w:right w:val="none" w:sz="0" w:space="0" w:color="auto"/>
      </w:divBdr>
    </w:div>
    <w:div w:id="1695502110">
      <w:bodyDiv w:val="1"/>
      <w:marLeft w:val="0"/>
      <w:marRight w:val="0"/>
      <w:marTop w:val="0"/>
      <w:marBottom w:val="0"/>
      <w:divBdr>
        <w:top w:val="none" w:sz="0" w:space="0" w:color="auto"/>
        <w:left w:val="none" w:sz="0" w:space="0" w:color="auto"/>
        <w:bottom w:val="none" w:sz="0" w:space="0" w:color="auto"/>
        <w:right w:val="none" w:sz="0" w:space="0" w:color="auto"/>
      </w:divBdr>
    </w:div>
    <w:div w:id="1696690485">
      <w:bodyDiv w:val="1"/>
      <w:marLeft w:val="0"/>
      <w:marRight w:val="0"/>
      <w:marTop w:val="0"/>
      <w:marBottom w:val="0"/>
      <w:divBdr>
        <w:top w:val="none" w:sz="0" w:space="0" w:color="auto"/>
        <w:left w:val="none" w:sz="0" w:space="0" w:color="auto"/>
        <w:bottom w:val="none" w:sz="0" w:space="0" w:color="auto"/>
        <w:right w:val="none" w:sz="0" w:space="0" w:color="auto"/>
      </w:divBdr>
    </w:div>
    <w:div w:id="1696998986">
      <w:bodyDiv w:val="1"/>
      <w:marLeft w:val="0"/>
      <w:marRight w:val="0"/>
      <w:marTop w:val="0"/>
      <w:marBottom w:val="0"/>
      <w:divBdr>
        <w:top w:val="none" w:sz="0" w:space="0" w:color="auto"/>
        <w:left w:val="none" w:sz="0" w:space="0" w:color="auto"/>
        <w:bottom w:val="none" w:sz="0" w:space="0" w:color="auto"/>
        <w:right w:val="none" w:sz="0" w:space="0" w:color="auto"/>
      </w:divBdr>
    </w:div>
    <w:div w:id="1697538607">
      <w:bodyDiv w:val="1"/>
      <w:marLeft w:val="0"/>
      <w:marRight w:val="0"/>
      <w:marTop w:val="0"/>
      <w:marBottom w:val="0"/>
      <w:divBdr>
        <w:top w:val="none" w:sz="0" w:space="0" w:color="auto"/>
        <w:left w:val="none" w:sz="0" w:space="0" w:color="auto"/>
        <w:bottom w:val="none" w:sz="0" w:space="0" w:color="auto"/>
        <w:right w:val="none" w:sz="0" w:space="0" w:color="auto"/>
      </w:divBdr>
    </w:div>
    <w:div w:id="1697735287">
      <w:bodyDiv w:val="1"/>
      <w:marLeft w:val="0"/>
      <w:marRight w:val="0"/>
      <w:marTop w:val="0"/>
      <w:marBottom w:val="0"/>
      <w:divBdr>
        <w:top w:val="none" w:sz="0" w:space="0" w:color="auto"/>
        <w:left w:val="none" w:sz="0" w:space="0" w:color="auto"/>
        <w:bottom w:val="none" w:sz="0" w:space="0" w:color="auto"/>
        <w:right w:val="none" w:sz="0" w:space="0" w:color="auto"/>
      </w:divBdr>
    </w:div>
    <w:div w:id="1698236517">
      <w:bodyDiv w:val="1"/>
      <w:marLeft w:val="0"/>
      <w:marRight w:val="0"/>
      <w:marTop w:val="0"/>
      <w:marBottom w:val="0"/>
      <w:divBdr>
        <w:top w:val="none" w:sz="0" w:space="0" w:color="auto"/>
        <w:left w:val="none" w:sz="0" w:space="0" w:color="auto"/>
        <w:bottom w:val="none" w:sz="0" w:space="0" w:color="auto"/>
        <w:right w:val="none" w:sz="0" w:space="0" w:color="auto"/>
      </w:divBdr>
    </w:div>
    <w:div w:id="1698501665">
      <w:bodyDiv w:val="1"/>
      <w:marLeft w:val="0"/>
      <w:marRight w:val="0"/>
      <w:marTop w:val="0"/>
      <w:marBottom w:val="0"/>
      <w:divBdr>
        <w:top w:val="none" w:sz="0" w:space="0" w:color="auto"/>
        <w:left w:val="none" w:sz="0" w:space="0" w:color="auto"/>
        <w:bottom w:val="none" w:sz="0" w:space="0" w:color="auto"/>
        <w:right w:val="none" w:sz="0" w:space="0" w:color="auto"/>
      </w:divBdr>
    </w:div>
    <w:div w:id="1698965839">
      <w:bodyDiv w:val="1"/>
      <w:marLeft w:val="0"/>
      <w:marRight w:val="0"/>
      <w:marTop w:val="0"/>
      <w:marBottom w:val="0"/>
      <w:divBdr>
        <w:top w:val="none" w:sz="0" w:space="0" w:color="auto"/>
        <w:left w:val="none" w:sz="0" w:space="0" w:color="auto"/>
        <w:bottom w:val="none" w:sz="0" w:space="0" w:color="auto"/>
        <w:right w:val="none" w:sz="0" w:space="0" w:color="auto"/>
      </w:divBdr>
    </w:div>
    <w:div w:id="1699547660">
      <w:bodyDiv w:val="1"/>
      <w:marLeft w:val="0"/>
      <w:marRight w:val="0"/>
      <w:marTop w:val="0"/>
      <w:marBottom w:val="0"/>
      <w:divBdr>
        <w:top w:val="none" w:sz="0" w:space="0" w:color="auto"/>
        <w:left w:val="none" w:sz="0" w:space="0" w:color="auto"/>
        <w:bottom w:val="none" w:sz="0" w:space="0" w:color="auto"/>
        <w:right w:val="none" w:sz="0" w:space="0" w:color="auto"/>
      </w:divBdr>
    </w:div>
    <w:div w:id="1700156978">
      <w:bodyDiv w:val="1"/>
      <w:marLeft w:val="0"/>
      <w:marRight w:val="0"/>
      <w:marTop w:val="0"/>
      <w:marBottom w:val="0"/>
      <w:divBdr>
        <w:top w:val="none" w:sz="0" w:space="0" w:color="auto"/>
        <w:left w:val="none" w:sz="0" w:space="0" w:color="auto"/>
        <w:bottom w:val="none" w:sz="0" w:space="0" w:color="auto"/>
        <w:right w:val="none" w:sz="0" w:space="0" w:color="auto"/>
      </w:divBdr>
    </w:div>
    <w:div w:id="1700742945">
      <w:bodyDiv w:val="1"/>
      <w:marLeft w:val="0"/>
      <w:marRight w:val="0"/>
      <w:marTop w:val="0"/>
      <w:marBottom w:val="0"/>
      <w:divBdr>
        <w:top w:val="none" w:sz="0" w:space="0" w:color="auto"/>
        <w:left w:val="none" w:sz="0" w:space="0" w:color="auto"/>
        <w:bottom w:val="none" w:sz="0" w:space="0" w:color="auto"/>
        <w:right w:val="none" w:sz="0" w:space="0" w:color="auto"/>
      </w:divBdr>
    </w:div>
    <w:div w:id="1701397214">
      <w:bodyDiv w:val="1"/>
      <w:marLeft w:val="0"/>
      <w:marRight w:val="0"/>
      <w:marTop w:val="0"/>
      <w:marBottom w:val="0"/>
      <w:divBdr>
        <w:top w:val="none" w:sz="0" w:space="0" w:color="auto"/>
        <w:left w:val="none" w:sz="0" w:space="0" w:color="auto"/>
        <w:bottom w:val="none" w:sz="0" w:space="0" w:color="auto"/>
        <w:right w:val="none" w:sz="0" w:space="0" w:color="auto"/>
      </w:divBdr>
    </w:div>
    <w:div w:id="1701514096">
      <w:bodyDiv w:val="1"/>
      <w:marLeft w:val="0"/>
      <w:marRight w:val="0"/>
      <w:marTop w:val="0"/>
      <w:marBottom w:val="0"/>
      <w:divBdr>
        <w:top w:val="none" w:sz="0" w:space="0" w:color="auto"/>
        <w:left w:val="none" w:sz="0" w:space="0" w:color="auto"/>
        <w:bottom w:val="none" w:sz="0" w:space="0" w:color="auto"/>
        <w:right w:val="none" w:sz="0" w:space="0" w:color="auto"/>
      </w:divBdr>
    </w:div>
    <w:div w:id="1703166893">
      <w:bodyDiv w:val="1"/>
      <w:marLeft w:val="0"/>
      <w:marRight w:val="0"/>
      <w:marTop w:val="0"/>
      <w:marBottom w:val="0"/>
      <w:divBdr>
        <w:top w:val="none" w:sz="0" w:space="0" w:color="auto"/>
        <w:left w:val="none" w:sz="0" w:space="0" w:color="auto"/>
        <w:bottom w:val="none" w:sz="0" w:space="0" w:color="auto"/>
        <w:right w:val="none" w:sz="0" w:space="0" w:color="auto"/>
      </w:divBdr>
    </w:div>
    <w:div w:id="1704089451">
      <w:bodyDiv w:val="1"/>
      <w:marLeft w:val="0"/>
      <w:marRight w:val="0"/>
      <w:marTop w:val="0"/>
      <w:marBottom w:val="0"/>
      <w:divBdr>
        <w:top w:val="none" w:sz="0" w:space="0" w:color="auto"/>
        <w:left w:val="none" w:sz="0" w:space="0" w:color="auto"/>
        <w:bottom w:val="none" w:sz="0" w:space="0" w:color="auto"/>
        <w:right w:val="none" w:sz="0" w:space="0" w:color="auto"/>
      </w:divBdr>
    </w:div>
    <w:div w:id="1704281921">
      <w:bodyDiv w:val="1"/>
      <w:marLeft w:val="0"/>
      <w:marRight w:val="0"/>
      <w:marTop w:val="0"/>
      <w:marBottom w:val="0"/>
      <w:divBdr>
        <w:top w:val="none" w:sz="0" w:space="0" w:color="auto"/>
        <w:left w:val="none" w:sz="0" w:space="0" w:color="auto"/>
        <w:bottom w:val="none" w:sz="0" w:space="0" w:color="auto"/>
        <w:right w:val="none" w:sz="0" w:space="0" w:color="auto"/>
      </w:divBdr>
    </w:div>
    <w:div w:id="1704674246">
      <w:bodyDiv w:val="1"/>
      <w:marLeft w:val="0"/>
      <w:marRight w:val="0"/>
      <w:marTop w:val="0"/>
      <w:marBottom w:val="0"/>
      <w:divBdr>
        <w:top w:val="none" w:sz="0" w:space="0" w:color="auto"/>
        <w:left w:val="none" w:sz="0" w:space="0" w:color="auto"/>
        <w:bottom w:val="none" w:sz="0" w:space="0" w:color="auto"/>
        <w:right w:val="none" w:sz="0" w:space="0" w:color="auto"/>
      </w:divBdr>
    </w:div>
    <w:div w:id="1705328007">
      <w:bodyDiv w:val="1"/>
      <w:marLeft w:val="0"/>
      <w:marRight w:val="0"/>
      <w:marTop w:val="0"/>
      <w:marBottom w:val="0"/>
      <w:divBdr>
        <w:top w:val="none" w:sz="0" w:space="0" w:color="auto"/>
        <w:left w:val="none" w:sz="0" w:space="0" w:color="auto"/>
        <w:bottom w:val="none" w:sz="0" w:space="0" w:color="auto"/>
        <w:right w:val="none" w:sz="0" w:space="0" w:color="auto"/>
      </w:divBdr>
    </w:div>
    <w:div w:id="1707409759">
      <w:bodyDiv w:val="1"/>
      <w:marLeft w:val="0"/>
      <w:marRight w:val="0"/>
      <w:marTop w:val="0"/>
      <w:marBottom w:val="0"/>
      <w:divBdr>
        <w:top w:val="none" w:sz="0" w:space="0" w:color="auto"/>
        <w:left w:val="none" w:sz="0" w:space="0" w:color="auto"/>
        <w:bottom w:val="none" w:sz="0" w:space="0" w:color="auto"/>
        <w:right w:val="none" w:sz="0" w:space="0" w:color="auto"/>
      </w:divBdr>
    </w:div>
    <w:div w:id="1708797123">
      <w:bodyDiv w:val="1"/>
      <w:marLeft w:val="0"/>
      <w:marRight w:val="0"/>
      <w:marTop w:val="0"/>
      <w:marBottom w:val="0"/>
      <w:divBdr>
        <w:top w:val="none" w:sz="0" w:space="0" w:color="auto"/>
        <w:left w:val="none" w:sz="0" w:space="0" w:color="auto"/>
        <w:bottom w:val="none" w:sz="0" w:space="0" w:color="auto"/>
        <w:right w:val="none" w:sz="0" w:space="0" w:color="auto"/>
      </w:divBdr>
    </w:div>
    <w:div w:id="1709792743">
      <w:bodyDiv w:val="1"/>
      <w:marLeft w:val="0"/>
      <w:marRight w:val="0"/>
      <w:marTop w:val="0"/>
      <w:marBottom w:val="0"/>
      <w:divBdr>
        <w:top w:val="none" w:sz="0" w:space="0" w:color="auto"/>
        <w:left w:val="none" w:sz="0" w:space="0" w:color="auto"/>
        <w:bottom w:val="none" w:sz="0" w:space="0" w:color="auto"/>
        <w:right w:val="none" w:sz="0" w:space="0" w:color="auto"/>
      </w:divBdr>
    </w:div>
    <w:div w:id="1710953985">
      <w:bodyDiv w:val="1"/>
      <w:marLeft w:val="0"/>
      <w:marRight w:val="0"/>
      <w:marTop w:val="0"/>
      <w:marBottom w:val="0"/>
      <w:divBdr>
        <w:top w:val="none" w:sz="0" w:space="0" w:color="auto"/>
        <w:left w:val="none" w:sz="0" w:space="0" w:color="auto"/>
        <w:bottom w:val="none" w:sz="0" w:space="0" w:color="auto"/>
        <w:right w:val="none" w:sz="0" w:space="0" w:color="auto"/>
      </w:divBdr>
    </w:div>
    <w:div w:id="1711296676">
      <w:bodyDiv w:val="1"/>
      <w:marLeft w:val="0"/>
      <w:marRight w:val="0"/>
      <w:marTop w:val="0"/>
      <w:marBottom w:val="0"/>
      <w:divBdr>
        <w:top w:val="none" w:sz="0" w:space="0" w:color="auto"/>
        <w:left w:val="none" w:sz="0" w:space="0" w:color="auto"/>
        <w:bottom w:val="none" w:sz="0" w:space="0" w:color="auto"/>
        <w:right w:val="none" w:sz="0" w:space="0" w:color="auto"/>
      </w:divBdr>
    </w:div>
    <w:div w:id="1713460557">
      <w:bodyDiv w:val="1"/>
      <w:marLeft w:val="0"/>
      <w:marRight w:val="0"/>
      <w:marTop w:val="0"/>
      <w:marBottom w:val="0"/>
      <w:divBdr>
        <w:top w:val="none" w:sz="0" w:space="0" w:color="auto"/>
        <w:left w:val="none" w:sz="0" w:space="0" w:color="auto"/>
        <w:bottom w:val="none" w:sz="0" w:space="0" w:color="auto"/>
        <w:right w:val="none" w:sz="0" w:space="0" w:color="auto"/>
      </w:divBdr>
    </w:div>
    <w:div w:id="1714187523">
      <w:bodyDiv w:val="1"/>
      <w:marLeft w:val="0"/>
      <w:marRight w:val="0"/>
      <w:marTop w:val="0"/>
      <w:marBottom w:val="0"/>
      <w:divBdr>
        <w:top w:val="none" w:sz="0" w:space="0" w:color="auto"/>
        <w:left w:val="none" w:sz="0" w:space="0" w:color="auto"/>
        <w:bottom w:val="none" w:sz="0" w:space="0" w:color="auto"/>
        <w:right w:val="none" w:sz="0" w:space="0" w:color="auto"/>
      </w:divBdr>
    </w:div>
    <w:div w:id="1715151766">
      <w:bodyDiv w:val="1"/>
      <w:marLeft w:val="0"/>
      <w:marRight w:val="0"/>
      <w:marTop w:val="0"/>
      <w:marBottom w:val="0"/>
      <w:divBdr>
        <w:top w:val="none" w:sz="0" w:space="0" w:color="auto"/>
        <w:left w:val="none" w:sz="0" w:space="0" w:color="auto"/>
        <w:bottom w:val="none" w:sz="0" w:space="0" w:color="auto"/>
        <w:right w:val="none" w:sz="0" w:space="0" w:color="auto"/>
      </w:divBdr>
    </w:div>
    <w:div w:id="1716151641">
      <w:bodyDiv w:val="1"/>
      <w:marLeft w:val="0"/>
      <w:marRight w:val="0"/>
      <w:marTop w:val="0"/>
      <w:marBottom w:val="0"/>
      <w:divBdr>
        <w:top w:val="none" w:sz="0" w:space="0" w:color="auto"/>
        <w:left w:val="none" w:sz="0" w:space="0" w:color="auto"/>
        <w:bottom w:val="none" w:sz="0" w:space="0" w:color="auto"/>
        <w:right w:val="none" w:sz="0" w:space="0" w:color="auto"/>
      </w:divBdr>
    </w:div>
    <w:div w:id="1716349833">
      <w:bodyDiv w:val="1"/>
      <w:marLeft w:val="0"/>
      <w:marRight w:val="0"/>
      <w:marTop w:val="0"/>
      <w:marBottom w:val="0"/>
      <w:divBdr>
        <w:top w:val="none" w:sz="0" w:space="0" w:color="auto"/>
        <w:left w:val="none" w:sz="0" w:space="0" w:color="auto"/>
        <w:bottom w:val="none" w:sz="0" w:space="0" w:color="auto"/>
        <w:right w:val="none" w:sz="0" w:space="0" w:color="auto"/>
      </w:divBdr>
    </w:div>
    <w:div w:id="1716392964">
      <w:bodyDiv w:val="1"/>
      <w:marLeft w:val="0"/>
      <w:marRight w:val="0"/>
      <w:marTop w:val="0"/>
      <w:marBottom w:val="0"/>
      <w:divBdr>
        <w:top w:val="none" w:sz="0" w:space="0" w:color="auto"/>
        <w:left w:val="none" w:sz="0" w:space="0" w:color="auto"/>
        <w:bottom w:val="none" w:sz="0" w:space="0" w:color="auto"/>
        <w:right w:val="none" w:sz="0" w:space="0" w:color="auto"/>
      </w:divBdr>
    </w:div>
    <w:div w:id="1716734639">
      <w:bodyDiv w:val="1"/>
      <w:marLeft w:val="0"/>
      <w:marRight w:val="0"/>
      <w:marTop w:val="0"/>
      <w:marBottom w:val="0"/>
      <w:divBdr>
        <w:top w:val="none" w:sz="0" w:space="0" w:color="auto"/>
        <w:left w:val="none" w:sz="0" w:space="0" w:color="auto"/>
        <w:bottom w:val="none" w:sz="0" w:space="0" w:color="auto"/>
        <w:right w:val="none" w:sz="0" w:space="0" w:color="auto"/>
      </w:divBdr>
    </w:div>
    <w:div w:id="1717243656">
      <w:bodyDiv w:val="1"/>
      <w:marLeft w:val="0"/>
      <w:marRight w:val="0"/>
      <w:marTop w:val="0"/>
      <w:marBottom w:val="0"/>
      <w:divBdr>
        <w:top w:val="none" w:sz="0" w:space="0" w:color="auto"/>
        <w:left w:val="none" w:sz="0" w:space="0" w:color="auto"/>
        <w:bottom w:val="none" w:sz="0" w:space="0" w:color="auto"/>
        <w:right w:val="none" w:sz="0" w:space="0" w:color="auto"/>
      </w:divBdr>
    </w:div>
    <w:div w:id="1719360520">
      <w:bodyDiv w:val="1"/>
      <w:marLeft w:val="0"/>
      <w:marRight w:val="0"/>
      <w:marTop w:val="0"/>
      <w:marBottom w:val="0"/>
      <w:divBdr>
        <w:top w:val="none" w:sz="0" w:space="0" w:color="auto"/>
        <w:left w:val="none" w:sz="0" w:space="0" w:color="auto"/>
        <w:bottom w:val="none" w:sz="0" w:space="0" w:color="auto"/>
        <w:right w:val="none" w:sz="0" w:space="0" w:color="auto"/>
      </w:divBdr>
    </w:div>
    <w:div w:id="1720402344">
      <w:bodyDiv w:val="1"/>
      <w:marLeft w:val="0"/>
      <w:marRight w:val="0"/>
      <w:marTop w:val="0"/>
      <w:marBottom w:val="0"/>
      <w:divBdr>
        <w:top w:val="none" w:sz="0" w:space="0" w:color="auto"/>
        <w:left w:val="none" w:sz="0" w:space="0" w:color="auto"/>
        <w:bottom w:val="none" w:sz="0" w:space="0" w:color="auto"/>
        <w:right w:val="none" w:sz="0" w:space="0" w:color="auto"/>
      </w:divBdr>
    </w:div>
    <w:div w:id="1720737771">
      <w:bodyDiv w:val="1"/>
      <w:marLeft w:val="0"/>
      <w:marRight w:val="0"/>
      <w:marTop w:val="0"/>
      <w:marBottom w:val="0"/>
      <w:divBdr>
        <w:top w:val="none" w:sz="0" w:space="0" w:color="auto"/>
        <w:left w:val="none" w:sz="0" w:space="0" w:color="auto"/>
        <w:bottom w:val="none" w:sz="0" w:space="0" w:color="auto"/>
        <w:right w:val="none" w:sz="0" w:space="0" w:color="auto"/>
      </w:divBdr>
    </w:div>
    <w:div w:id="1722360852">
      <w:bodyDiv w:val="1"/>
      <w:marLeft w:val="0"/>
      <w:marRight w:val="0"/>
      <w:marTop w:val="0"/>
      <w:marBottom w:val="0"/>
      <w:divBdr>
        <w:top w:val="none" w:sz="0" w:space="0" w:color="auto"/>
        <w:left w:val="none" w:sz="0" w:space="0" w:color="auto"/>
        <w:bottom w:val="none" w:sz="0" w:space="0" w:color="auto"/>
        <w:right w:val="none" w:sz="0" w:space="0" w:color="auto"/>
      </w:divBdr>
    </w:div>
    <w:div w:id="1722364457">
      <w:bodyDiv w:val="1"/>
      <w:marLeft w:val="0"/>
      <w:marRight w:val="0"/>
      <w:marTop w:val="0"/>
      <w:marBottom w:val="0"/>
      <w:divBdr>
        <w:top w:val="none" w:sz="0" w:space="0" w:color="auto"/>
        <w:left w:val="none" w:sz="0" w:space="0" w:color="auto"/>
        <w:bottom w:val="none" w:sz="0" w:space="0" w:color="auto"/>
        <w:right w:val="none" w:sz="0" w:space="0" w:color="auto"/>
      </w:divBdr>
    </w:div>
    <w:div w:id="1723484318">
      <w:bodyDiv w:val="1"/>
      <w:marLeft w:val="0"/>
      <w:marRight w:val="0"/>
      <w:marTop w:val="0"/>
      <w:marBottom w:val="0"/>
      <w:divBdr>
        <w:top w:val="none" w:sz="0" w:space="0" w:color="auto"/>
        <w:left w:val="none" w:sz="0" w:space="0" w:color="auto"/>
        <w:bottom w:val="none" w:sz="0" w:space="0" w:color="auto"/>
        <w:right w:val="none" w:sz="0" w:space="0" w:color="auto"/>
      </w:divBdr>
    </w:div>
    <w:div w:id="1723603513">
      <w:bodyDiv w:val="1"/>
      <w:marLeft w:val="0"/>
      <w:marRight w:val="0"/>
      <w:marTop w:val="0"/>
      <w:marBottom w:val="0"/>
      <w:divBdr>
        <w:top w:val="none" w:sz="0" w:space="0" w:color="auto"/>
        <w:left w:val="none" w:sz="0" w:space="0" w:color="auto"/>
        <w:bottom w:val="none" w:sz="0" w:space="0" w:color="auto"/>
        <w:right w:val="none" w:sz="0" w:space="0" w:color="auto"/>
      </w:divBdr>
    </w:div>
    <w:div w:id="1723794572">
      <w:bodyDiv w:val="1"/>
      <w:marLeft w:val="0"/>
      <w:marRight w:val="0"/>
      <w:marTop w:val="0"/>
      <w:marBottom w:val="0"/>
      <w:divBdr>
        <w:top w:val="none" w:sz="0" w:space="0" w:color="auto"/>
        <w:left w:val="none" w:sz="0" w:space="0" w:color="auto"/>
        <w:bottom w:val="none" w:sz="0" w:space="0" w:color="auto"/>
        <w:right w:val="none" w:sz="0" w:space="0" w:color="auto"/>
      </w:divBdr>
    </w:div>
    <w:div w:id="1724716782">
      <w:bodyDiv w:val="1"/>
      <w:marLeft w:val="0"/>
      <w:marRight w:val="0"/>
      <w:marTop w:val="0"/>
      <w:marBottom w:val="0"/>
      <w:divBdr>
        <w:top w:val="none" w:sz="0" w:space="0" w:color="auto"/>
        <w:left w:val="none" w:sz="0" w:space="0" w:color="auto"/>
        <w:bottom w:val="none" w:sz="0" w:space="0" w:color="auto"/>
        <w:right w:val="none" w:sz="0" w:space="0" w:color="auto"/>
      </w:divBdr>
    </w:div>
    <w:div w:id="1726443883">
      <w:bodyDiv w:val="1"/>
      <w:marLeft w:val="0"/>
      <w:marRight w:val="0"/>
      <w:marTop w:val="0"/>
      <w:marBottom w:val="0"/>
      <w:divBdr>
        <w:top w:val="none" w:sz="0" w:space="0" w:color="auto"/>
        <w:left w:val="none" w:sz="0" w:space="0" w:color="auto"/>
        <w:bottom w:val="none" w:sz="0" w:space="0" w:color="auto"/>
        <w:right w:val="none" w:sz="0" w:space="0" w:color="auto"/>
      </w:divBdr>
    </w:div>
    <w:div w:id="1727289850">
      <w:bodyDiv w:val="1"/>
      <w:marLeft w:val="0"/>
      <w:marRight w:val="0"/>
      <w:marTop w:val="0"/>
      <w:marBottom w:val="0"/>
      <w:divBdr>
        <w:top w:val="none" w:sz="0" w:space="0" w:color="auto"/>
        <w:left w:val="none" w:sz="0" w:space="0" w:color="auto"/>
        <w:bottom w:val="none" w:sz="0" w:space="0" w:color="auto"/>
        <w:right w:val="none" w:sz="0" w:space="0" w:color="auto"/>
      </w:divBdr>
    </w:div>
    <w:div w:id="1727794485">
      <w:bodyDiv w:val="1"/>
      <w:marLeft w:val="0"/>
      <w:marRight w:val="0"/>
      <w:marTop w:val="0"/>
      <w:marBottom w:val="0"/>
      <w:divBdr>
        <w:top w:val="none" w:sz="0" w:space="0" w:color="auto"/>
        <w:left w:val="none" w:sz="0" w:space="0" w:color="auto"/>
        <w:bottom w:val="none" w:sz="0" w:space="0" w:color="auto"/>
        <w:right w:val="none" w:sz="0" w:space="0" w:color="auto"/>
      </w:divBdr>
    </w:div>
    <w:div w:id="1728256466">
      <w:bodyDiv w:val="1"/>
      <w:marLeft w:val="0"/>
      <w:marRight w:val="0"/>
      <w:marTop w:val="0"/>
      <w:marBottom w:val="0"/>
      <w:divBdr>
        <w:top w:val="none" w:sz="0" w:space="0" w:color="auto"/>
        <w:left w:val="none" w:sz="0" w:space="0" w:color="auto"/>
        <w:bottom w:val="none" w:sz="0" w:space="0" w:color="auto"/>
        <w:right w:val="none" w:sz="0" w:space="0" w:color="auto"/>
      </w:divBdr>
    </w:div>
    <w:div w:id="1728455810">
      <w:bodyDiv w:val="1"/>
      <w:marLeft w:val="0"/>
      <w:marRight w:val="0"/>
      <w:marTop w:val="0"/>
      <w:marBottom w:val="0"/>
      <w:divBdr>
        <w:top w:val="none" w:sz="0" w:space="0" w:color="auto"/>
        <w:left w:val="none" w:sz="0" w:space="0" w:color="auto"/>
        <w:bottom w:val="none" w:sz="0" w:space="0" w:color="auto"/>
        <w:right w:val="none" w:sz="0" w:space="0" w:color="auto"/>
      </w:divBdr>
    </w:div>
    <w:div w:id="1730231582">
      <w:bodyDiv w:val="1"/>
      <w:marLeft w:val="0"/>
      <w:marRight w:val="0"/>
      <w:marTop w:val="0"/>
      <w:marBottom w:val="0"/>
      <w:divBdr>
        <w:top w:val="none" w:sz="0" w:space="0" w:color="auto"/>
        <w:left w:val="none" w:sz="0" w:space="0" w:color="auto"/>
        <w:bottom w:val="none" w:sz="0" w:space="0" w:color="auto"/>
        <w:right w:val="none" w:sz="0" w:space="0" w:color="auto"/>
      </w:divBdr>
    </w:div>
    <w:div w:id="1731462174">
      <w:bodyDiv w:val="1"/>
      <w:marLeft w:val="0"/>
      <w:marRight w:val="0"/>
      <w:marTop w:val="0"/>
      <w:marBottom w:val="0"/>
      <w:divBdr>
        <w:top w:val="none" w:sz="0" w:space="0" w:color="auto"/>
        <w:left w:val="none" w:sz="0" w:space="0" w:color="auto"/>
        <w:bottom w:val="none" w:sz="0" w:space="0" w:color="auto"/>
        <w:right w:val="none" w:sz="0" w:space="0" w:color="auto"/>
      </w:divBdr>
    </w:div>
    <w:div w:id="1733187576">
      <w:bodyDiv w:val="1"/>
      <w:marLeft w:val="0"/>
      <w:marRight w:val="0"/>
      <w:marTop w:val="0"/>
      <w:marBottom w:val="0"/>
      <w:divBdr>
        <w:top w:val="none" w:sz="0" w:space="0" w:color="auto"/>
        <w:left w:val="none" w:sz="0" w:space="0" w:color="auto"/>
        <w:bottom w:val="none" w:sz="0" w:space="0" w:color="auto"/>
        <w:right w:val="none" w:sz="0" w:space="0" w:color="auto"/>
      </w:divBdr>
    </w:div>
    <w:div w:id="1734279419">
      <w:bodyDiv w:val="1"/>
      <w:marLeft w:val="0"/>
      <w:marRight w:val="0"/>
      <w:marTop w:val="0"/>
      <w:marBottom w:val="0"/>
      <w:divBdr>
        <w:top w:val="none" w:sz="0" w:space="0" w:color="auto"/>
        <w:left w:val="none" w:sz="0" w:space="0" w:color="auto"/>
        <w:bottom w:val="none" w:sz="0" w:space="0" w:color="auto"/>
        <w:right w:val="none" w:sz="0" w:space="0" w:color="auto"/>
      </w:divBdr>
    </w:div>
    <w:div w:id="1734429727">
      <w:bodyDiv w:val="1"/>
      <w:marLeft w:val="0"/>
      <w:marRight w:val="0"/>
      <w:marTop w:val="0"/>
      <w:marBottom w:val="0"/>
      <w:divBdr>
        <w:top w:val="none" w:sz="0" w:space="0" w:color="auto"/>
        <w:left w:val="none" w:sz="0" w:space="0" w:color="auto"/>
        <w:bottom w:val="none" w:sz="0" w:space="0" w:color="auto"/>
        <w:right w:val="none" w:sz="0" w:space="0" w:color="auto"/>
      </w:divBdr>
    </w:div>
    <w:div w:id="1734766295">
      <w:bodyDiv w:val="1"/>
      <w:marLeft w:val="0"/>
      <w:marRight w:val="0"/>
      <w:marTop w:val="0"/>
      <w:marBottom w:val="0"/>
      <w:divBdr>
        <w:top w:val="none" w:sz="0" w:space="0" w:color="auto"/>
        <w:left w:val="none" w:sz="0" w:space="0" w:color="auto"/>
        <w:bottom w:val="none" w:sz="0" w:space="0" w:color="auto"/>
        <w:right w:val="none" w:sz="0" w:space="0" w:color="auto"/>
      </w:divBdr>
    </w:div>
    <w:div w:id="1735352444">
      <w:bodyDiv w:val="1"/>
      <w:marLeft w:val="0"/>
      <w:marRight w:val="0"/>
      <w:marTop w:val="0"/>
      <w:marBottom w:val="0"/>
      <w:divBdr>
        <w:top w:val="none" w:sz="0" w:space="0" w:color="auto"/>
        <w:left w:val="none" w:sz="0" w:space="0" w:color="auto"/>
        <w:bottom w:val="none" w:sz="0" w:space="0" w:color="auto"/>
        <w:right w:val="none" w:sz="0" w:space="0" w:color="auto"/>
      </w:divBdr>
    </w:div>
    <w:div w:id="1736197885">
      <w:bodyDiv w:val="1"/>
      <w:marLeft w:val="0"/>
      <w:marRight w:val="0"/>
      <w:marTop w:val="0"/>
      <w:marBottom w:val="0"/>
      <w:divBdr>
        <w:top w:val="none" w:sz="0" w:space="0" w:color="auto"/>
        <w:left w:val="none" w:sz="0" w:space="0" w:color="auto"/>
        <w:bottom w:val="none" w:sz="0" w:space="0" w:color="auto"/>
        <w:right w:val="none" w:sz="0" w:space="0" w:color="auto"/>
      </w:divBdr>
    </w:div>
    <w:div w:id="1736926590">
      <w:bodyDiv w:val="1"/>
      <w:marLeft w:val="0"/>
      <w:marRight w:val="0"/>
      <w:marTop w:val="0"/>
      <w:marBottom w:val="0"/>
      <w:divBdr>
        <w:top w:val="none" w:sz="0" w:space="0" w:color="auto"/>
        <w:left w:val="none" w:sz="0" w:space="0" w:color="auto"/>
        <w:bottom w:val="none" w:sz="0" w:space="0" w:color="auto"/>
        <w:right w:val="none" w:sz="0" w:space="0" w:color="auto"/>
      </w:divBdr>
    </w:div>
    <w:div w:id="1736926758">
      <w:bodyDiv w:val="1"/>
      <w:marLeft w:val="0"/>
      <w:marRight w:val="0"/>
      <w:marTop w:val="0"/>
      <w:marBottom w:val="0"/>
      <w:divBdr>
        <w:top w:val="none" w:sz="0" w:space="0" w:color="auto"/>
        <w:left w:val="none" w:sz="0" w:space="0" w:color="auto"/>
        <w:bottom w:val="none" w:sz="0" w:space="0" w:color="auto"/>
        <w:right w:val="none" w:sz="0" w:space="0" w:color="auto"/>
      </w:divBdr>
    </w:div>
    <w:div w:id="1737391942">
      <w:bodyDiv w:val="1"/>
      <w:marLeft w:val="0"/>
      <w:marRight w:val="0"/>
      <w:marTop w:val="0"/>
      <w:marBottom w:val="0"/>
      <w:divBdr>
        <w:top w:val="none" w:sz="0" w:space="0" w:color="auto"/>
        <w:left w:val="none" w:sz="0" w:space="0" w:color="auto"/>
        <w:bottom w:val="none" w:sz="0" w:space="0" w:color="auto"/>
        <w:right w:val="none" w:sz="0" w:space="0" w:color="auto"/>
      </w:divBdr>
    </w:div>
    <w:div w:id="1738089527">
      <w:bodyDiv w:val="1"/>
      <w:marLeft w:val="0"/>
      <w:marRight w:val="0"/>
      <w:marTop w:val="0"/>
      <w:marBottom w:val="0"/>
      <w:divBdr>
        <w:top w:val="none" w:sz="0" w:space="0" w:color="auto"/>
        <w:left w:val="none" w:sz="0" w:space="0" w:color="auto"/>
        <w:bottom w:val="none" w:sz="0" w:space="0" w:color="auto"/>
        <w:right w:val="none" w:sz="0" w:space="0" w:color="auto"/>
      </w:divBdr>
    </w:div>
    <w:div w:id="1738161334">
      <w:bodyDiv w:val="1"/>
      <w:marLeft w:val="0"/>
      <w:marRight w:val="0"/>
      <w:marTop w:val="0"/>
      <w:marBottom w:val="0"/>
      <w:divBdr>
        <w:top w:val="none" w:sz="0" w:space="0" w:color="auto"/>
        <w:left w:val="none" w:sz="0" w:space="0" w:color="auto"/>
        <w:bottom w:val="none" w:sz="0" w:space="0" w:color="auto"/>
        <w:right w:val="none" w:sz="0" w:space="0" w:color="auto"/>
      </w:divBdr>
    </w:div>
    <w:div w:id="1738437449">
      <w:bodyDiv w:val="1"/>
      <w:marLeft w:val="0"/>
      <w:marRight w:val="0"/>
      <w:marTop w:val="0"/>
      <w:marBottom w:val="0"/>
      <w:divBdr>
        <w:top w:val="none" w:sz="0" w:space="0" w:color="auto"/>
        <w:left w:val="none" w:sz="0" w:space="0" w:color="auto"/>
        <w:bottom w:val="none" w:sz="0" w:space="0" w:color="auto"/>
        <w:right w:val="none" w:sz="0" w:space="0" w:color="auto"/>
      </w:divBdr>
    </w:div>
    <w:div w:id="1738745162">
      <w:bodyDiv w:val="1"/>
      <w:marLeft w:val="0"/>
      <w:marRight w:val="0"/>
      <w:marTop w:val="0"/>
      <w:marBottom w:val="0"/>
      <w:divBdr>
        <w:top w:val="none" w:sz="0" w:space="0" w:color="auto"/>
        <w:left w:val="none" w:sz="0" w:space="0" w:color="auto"/>
        <w:bottom w:val="none" w:sz="0" w:space="0" w:color="auto"/>
        <w:right w:val="none" w:sz="0" w:space="0" w:color="auto"/>
      </w:divBdr>
    </w:div>
    <w:div w:id="1741827240">
      <w:bodyDiv w:val="1"/>
      <w:marLeft w:val="0"/>
      <w:marRight w:val="0"/>
      <w:marTop w:val="0"/>
      <w:marBottom w:val="0"/>
      <w:divBdr>
        <w:top w:val="none" w:sz="0" w:space="0" w:color="auto"/>
        <w:left w:val="none" w:sz="0" w:space="0" w:color="auto"/>
        <w:bottom w:val="none" w:sz="0" w:space="0" w:color="auto"/>
        <w:right w:val="none" w:sz="0" w:space="0" w:color="auto"/>
      </w:divBdr>
    </w:div>
    <w:div w:id="1741976293">
      <w:bodyDiv w:val="1"/>
      <w:marLeft w:val="0"/>
      <w:marRight w:val="0"/>
      <w:marTop w:val="0"/>
      <w:marBottom w:val="0"/>
      <w:divBdr>
        <w:top w:val="none" w:sz="0" w:space="0" w:color="auto"/>
        <w:left w:val="none" w:sz="0" w:space="0" w:color="auto"/>
        <w:bottom w:val="none" w:sz="0" w:space="0" w:color="auto"/>
        <w:right w:val="none" w:sz="0" w:space="0" w:color="auto"/>
      </w:divBdr>
    </w:div>
    <w:div w:id="1742873587">
      <w:bodyDiv w:val="1"/>
      <w:marLeft w:val="0"/>
      <w:marRight w:val="0"/>
      <w:marTop w:val="0"/>
      <w:marBottom w:val="0"/>
      <w:divBdr>
        <w:top w:val="none" w:sz="0" w:space="0" w:color="auto"/>
        <w:left w:val="none" w:sz="0" w:space="0" w:color="auto"/>
        <w:bottom w:val="none" w:sz="0" w:space="0" w:color="auto"/>
        <w:right w:val="none" w:sz="0" w:space="0" w:color="auto"/>
      </w:divBdr>
    </w:div>
    <w:div w:id="1745177002">
      <w:bodyDiv w:val="1"/>
      <w:marLeft w:val="0"/>
      <w:marRight w:val="0"/>
      <w:marTop w:val="0"/>
      <w:marBottom w:val="0"/>
      <w:divBdr>
        <w:top w:val="none" w:sz="0" w:space="0" w:color="auto"/>
        <w:left w:val="none" w:sz="0" w:space="0" w:color="auto"/>
        <w:bottom w:val="none" w:sz="0" w:space="0" w:color="auto"/>
        <w:right w:val="none" w:sz="0" w:space="0" w:color="auto"/>
      </w:divBdr>
    </w:div>
    <w:div w:id="1745183535">
      <w:bodyDiv w:val="1"/>
      <w:marLeft w:val="0"/>
      <w:marRight w:val="0"/>
      <w:marTop w:val="0"/>
      <w:marBottom w:val="0"/>
      <w:divBdr>
        <w:top w:val="none" w:sz="0" w:space="0" w:color="auto"/>
        <w:left w:val="none" w:sz="0" w:space="0" w:color="auto"/>
        <w:bottom w:val="none" w:sz="0" w:space="0" w:color="auto"/>
        <w:right w:val="none" w:sz="0" w:space="0" w:color="auto"/>
      </w:divBdr>
    </w:div>
    <w:div w:id="1745252716">
      <w:bodyDiv w:val="1"/>
      <w:marLeft w:val="0"/>
      <w:marRight w:val="0"/>
      <w:marTop w:val="0"/>
      <w:marBottom w:val="0"/>
      <w:divBdr>
        <w:top w:val="none" w:sz="0" w:space="0" w:color="auto"/>
        <w:left w:val="none" w:sz="0" w:space="0" w:color="auto"/>
        <w:bottom w:val="none" w:sz="0" w:space="0" w:color="auto"/>
        <w:right w:val="none" w:sz="0" w:space="0" w:color="auto"/>
      </w:divBdr>
    </w:div>
    <w:div w:id="1746876042">
      <w:bodyDiv w:val="1"/>
      <w:marLeft w:val="0"/>
      <w:marRight w:val="0"/>
      <w:marTop w:val="0"/>
      <w:marBottom w:val="0"/>
      <w:divBdr>
        <w:top w:val="none" w:sz="0" w:space="0" w:color="auto"/>
        <w:left w:val="none" w:sz="0" w:space="0" w:color="auto"/>
        <w:bottom w:val="none" w:sz="0" w:space="0" w:color="auto"/>
        <w:right w:val="none" w:sz="0" w:space="0" w:color="auto"/>
      </w:divBdr>
    </w:div>
    <w:div w:id="1746953902">
      <w:bodyDiv w:val="1"/>
      <w:marLeft w:val="0"/>
      <w:marRight w:val="0"/>
      <w:marTop w:val="0"/>
      <w:marBottom w:val="0"/>
      <w:divBdr>
        <w:top w:val="none" w:sz="0" w:space="0" w:color="auto"/>
        <w:left w:val="none" w:sz="0" w:space="0" w:color="auto"/>
        <w:bottom w:val="none" w:sz="0" w:space="0" w:color="auto"/>
        <w:right w:val="none" w:sz="0" w:space="0" w:color="auto"/>
      </w:divBdr>
    </w:div>
    <w:div w:id="1748186939">
      <w:bodyDiv w:val="1"/>
      <w:marLeft w:val="0"/>
      <w:marRight w:val="0"/>
      <w:marTop w:val="0"/>
      <w:marBottom w:val="0"/>
      <w:divBdr>
        <w:top w:val="none" w:sz="0" w:space="0" w:color="auto"/>
        <w:left w:val="none" w:sz="0" w:space="0" w:color="auto"/>
        <w:bottom w:val="none" w:sz="0" w:space="0" w:color="auto"/>
        <w:right w:val="none" w:sz="0" w:space="0" w:color="auto"/>
      </w:divBdr>
    </w:div>
    <w:div w:id="1748336416">
      <w:bodyDiv w:val="1"/>
      <w:marLeft w:val="0"/>
      <w:marRight w:val="0"/>
      <w:marTop w:val="0"/>
      <w:marBottom w:val="0"/>
      <w:divBdr>
        <w:top w:val="none" w:sz="0" w:space="0" w:color="auto"/>
        <w:left w:val="none" w:sz="0" w:space="0" w:color="auto"/>
        <w:bottom w:val="none" w:sz="0" w:space="0" w:color="auto"/>
        <w:right w:val="none" w:sz="0" w:space="0" w:color="auto"/>
      </w:divBdr>
    </w:div>
    <w:div w:id="1748578905">
      <w:bodyDiv w:val="1"/>
      <w:marLeft w:val="0"/>
      <w:marRight w:val="0"/>
      <w:marTop w:val="0"/>
      <w:marBottom w:val="0"/>
      <w:divBdr>
        <w:top w:val="none" w:sz="0" w:space="0" w:color="auto"/>
        <w:left w:val="none" w:sz="0" w:space="0" w:color="auto"/>
        <w:bottom w:val="none" w:sz="0" w:space="0" w:color="auto"/>
        <w:right w:val="none" w:sz="0" w:space="0" w:color="auto"/>
      </w:divBdr>
    </w:div>
    <w:div w:id="1750691538">
      <w:bodyDiv w:val="1"/>
      <w:marLeft w:val="0"/>
      <w:marRight w:val="0"/>
      <w:marTop w:val="0"/>
      <w:marBottom w:val="0"/>
      <w:divBdr>
        <w:top w:val="none" w:sz="0" w:space="0" w:color="auto"/>
        <w:left w:val="none" w:sz="0" w:space="0" w:color="auto"/>
        <w:bottom w:val="none" w:sz="0" w:space="0" w:color="auto"/>
        <w:right w:val="none" w:sz="0" w:space="0" w:color="auto"/>
      </w:divBdr>
    </w:div>
    <w:div w:id="1751657260">
      <w:bodyDiv w:val="1"/>
      <w:marLeft w:val="0"/>
      <w:marRight w:val="0"/>
      <w:marTop w:val="0"/>
      <w:marBottom w:val="0"/>
      <w:divBdr>
        <w:top w:val="none" w:sz="0" w:space="0" w:color="auto"/>
        <w:left w:val="none" w:sz="0" w:space="0" w:color="auto"/>
        <w:bottom w:val="none" w:sz="0" w:space="0" w:color="auto"/>
        <w:right w:val="none" w:sz="0" w:space="0" w:color="auto"/>
      </w:divBdr>
    </w:div>
    <w:div w:id="1752002065">
      <w:bodyDiv w:val="1"/>
      <w:marLeft w:val="0"/>
      <w:marRight w:val="0"/>
      <w:marTop w:val="0"/>
      <w:marBottom w:val="0"/>
      <w:divBdr>
        <w:top w:val="none" w:sz="0" w:space="0" w:color="auto"/>
        <w:left w:val="none" w:sz="0" w:space="0" w:color="auto"/>
        <w:bottom w:val="none" w:sz="0" w:space="0" w:color="auto"/>
        <w:right w:val="none" w:sz="0" w:space="0" w:color="auto"/>
      </w:divBdr>
    </w:div>
    <w:div w:id="1752311139">
      <w:bodyDiv w:val="1"/>
      <w:marLeft w:val="0"/>
      <w:marRight w:val="0"/>
      <w:marTop w:val="0"/>
      <w:marBottom w:val="0"/>
      <w:divBdr>
        <w:top w:val="none" w:sz="0" w:space="0" w:color="auto"/>
        <w:left w:val="none" w:sz="0" w:space="0" w:color="auto"/>
        <w:bottom w:val="none" w:sz="0" w:space="0" w:color="auto"/>
        <w:right w:val="none" w:sz="0" w:space="0" w:color="auto"/>
      </w:divBdr>
    </w:div>
    <w:div w:id="1753163488">
      <w:bodyDiv w:val="1"/>
      <w:marLeft w:val="0"/>
      <w:marRight w:val="0"/>
      <w:marTop w:val="0"/>
      <w:marBottom w:val="0"/>
      <w:divBdr>
        <w:top w:val="none" w:sz="0" w:space="0" w:color="auto"/>
        <w:left w:val="none" w:sz="0" w:space="0" w:color="auto"/>
        <w:bottom w:val="none" w:sz="0" w:space="0" w:color="auto"/>
        <w:right w:val="none" w:sz="0" w:space="0" w:color="auto"/>
      </w:divBdr>
    </w:div>
    <w:div w:id="1753232303">
      <w:bodyDiv w:val="1"/>
      <w:marLeft w:val="0"/>
      <w:marRight w:val="0"/>
      <w:marTop w:val="0"/>
      <w:marBottom w:val="0"/>
      <w:divBdr>
        <w:top w:val="none" w:sz="0" w:space="0" w:color="auto"/>
        <w:left w:val="none" w:sz="0" w:space="0" w:color="auto"/>
        <w:bottom w:val="none" w:sz="0" w:space="0" w:color="auto"/>
        <w:right w:val="none" w:sz="0" w:space="0" w:color="auto"/>
      </w:divBdr>
    </w:div>
    <w:div w:id="1753425780">
      <w:bodyDiv w:val="1"/>
      <w:marLeft w:val="0"/>
      <w:marRight w:val="0"/>
      <w:marTop w:val="0"/>
      <w:marBottom w:val="0"/>
      <w:divBdr>
        <w:top w:val="none" w:sz="0" w:space="0" w:color="auto"/>
        <w:left w:val="none" w:sz="0" w:space="0" w:color="auto"/>
        <w:bottom w:val="none" w:sz="0" w:space="0" w:color="auto"/>
        <w:right w:val="none" w:sz="0" w:space="0" w:color="auto"/>
      </w:divBdr>
    </w:div>
    <w:div w:id="1753501084">
      <w:bodyDiv w:val="1"/>
      <w:marLeft w:val="0"/>
      <w:marRight w:val="0"/>
      <w:marTop w:val="0"/>
      <w:marBottom w:val="0"/>
      <w:divBdr>
        <w:top w:val="none" w:sz="0" w:space="0" w:color="auto"/>
        <w:left w:val="none" w:sz="0" w:space="0" w:color="auto"/>
        <w:bottom w:val="none" w:sz="0" w:space="0" w:color="auto"/>
        <w:right w:val="none" w:sz="0" w:space="0" w:color="auto"/>
      </w:divBdr>
    </w:div>
    <w:div w:id="1754160204">
      <w:bodyDiv w:val="1"/>
      <w:marLeft w:val="0"/>
      <w:marRight w:val="0"/>
      <w:marTop w:val="0"/>
      <w:marBottom w:val="0"/>
      <w:divBdr>
        <w:top w:val="none" w:sz="0" w:space="0" w:color="auto"/>
        <w:left w:val="none" w:sz="0" w:space="0" w:color="auto"/>
        <w:bottom w:val="none" w:sz="0" w:space="0" w:color="auto"/>
        <w:right w:val="none" w:sz="0" w:space="0" w:color="auto"/>
      </w:divBdr>
    </w:div>
    <w:div w:id="1755205134">
      <w:bodyDiv w:val="1"/>
      <w:marLeft w:val="0"/>
      <w:marRight w:val="0"/>
      <w:marTop w:val="0"/>
      <w:marBottom w:val="0"/>
      <w:divBdr>
        <w:top w:val="none" w:sz="0" w:space="0" w:color="auto"/>
        <w:left w:val="none" w:sz="0" w:space="0" w:color="auto"/>
        <w:bottom w:val="none" w:sz="0" w:space="0" w:color="auto"/>
        <w:right w:val="none" w:sz="0" w:space="0" w:color="auto"/>
      </w:divBdr>
    </w:div>
    <w:div w:id="1756122574">
      <w:bodyDiv w:val="1"/>
      <w:marLeft w:val="0"/>
      <w:marRight w:val="0"/>
      <w:marTop w:val="0"/>
      <w:marBottom w:val="0"/>
      <w:divBdr>
        <w:top w:val="none" w:sz="0" w:space="0" w:color="auto"/>
        <w:left w:val="none" w:sz="0" w:space="0" w:color="auto"/>
        <w:bottom w:val="none" w:sz="0" w:space="0" w:color="auto"/>
        <w:right w:val="none" w:sz="0" w:space="0" w:color="auto"/>
      </w:divBdr>
    </w:div>
    <w:div w:id="1757359163">
      <w:bodyDiv w:val="1"/>
      <w:marLeft w:val="0"/>
      <w:marRight w:val="0"/>
      <w:marTop w:val="0"/>
      <w:marBottom w:val="0"/>
      <w:divBdr>
        <w:top w:val="none" w:sz="0" w:space="0" w:color="auto"/>
        <w:left w:val="none" w:sz="0" w:space="0" w:color="auto"/>
        <w:bottom w:val="none" w:sz="0" w:space="0" w:color="auto"/>
        <w:right w:val="none" w:sz="0" w:space="0" w:color="auto"/>
      </w:divBdr>
    </w:div>
    <w:div w:id="1757634242">
      <w:bodyDiv w:val="1"/>
      <w:marLeft w:val="0"/>
      <w:marRight w:val="0"/>
      <w:marTop w:val="0"/>
      <w:marBottom w:val="0"/>
      <w:divBdr>
        <w:top w:val="none" w:sz="0" w:space="0" w:color="auto"/>
        <w:left w:val="none" w:sz="0" w:space="0" w:color="auto"/>
        <w:bottom w:val="none" w:sz="0" w:space="0" w:color="auto"/>
        <w:right w:val="none" w:sz="0" w:space="0" w:color="auto"/>
      </w:divBdr>
    </w:div>
    <w:div w:id="1757825525">
      <w:bodyDiv w:val="1"/>
      <w:marLeft w:val="0"/>
      <w:marRight w:val="0"/>
      <w:marTop w:val="0"/>
      <w:marBottom w:val="0"/>
      <w:divBdr>
        <w:top w:val="none" w:sz="0" w:space="0" w:color="auto"/>
        <w:left w:val="none" w:sz="0" w:space="0" w:color="auto"/>
        <w:bottom w:val="none" w:sz="0" w:space="0" w:color="auto"/>
        <w:right w:val="none" w:sz="0" w:space="0" w:color="auto"/>
      </w:divBdr>
    </w:div>
    <w:div w:id="1758406688">
      <w:bodyDiv w:val="1"/>
      <w:marLeft w:val="0"/>
      <w:marRight w:val="0"/>
      <w:marTop w:val="0"/>
      <w:marBottom w:val="0"/>
      <w:divBdr>
        <w:top w:val="none" w:sz="0" w:space="0" w:color="auto"/>
        <w:left w:val="none" w:sz="0" w:space="0" w:color="auto"/>
        <w:bottom w:val="none" w:sz="0" w:space="0" w:color="auto"/>
        <w:right w:val="none" w:sz="0" w:space="0" w:color="auto"/>
      </w:divBdr>
    </w:div>
    <w:div w:id="1758668000">
      <w:bodyDiv w:val="1"/>
      <w:marLeft w:val="0"/>
      <w:marRight w:val="0"/>
      <w:marTop w:val="0"/>
      <w:marBottom w:val="0"/>
      <w:divBdr>
        <w:top w:val="none" w:sz="0" w:space="0" w:color="auto"/>
        <w:left w:val="none" w:sz="0" w:space="0" w:color="auto"/>
        <w:bottom w:val="none" w:sz="0" w:space="0" w:color="auto"/>
        <w:right w:val="none" w:sz="0" w:space="0" w:color="auto"/>
      </w:divBdr>
    </w:div>
    <w:div w:id="1758669067">
      <w:bodyDiv w:val="1"/>
      <w:marLeft w:val="0"/>
      <w:marRight w:val="0"/>
      <w:marTop w:val="0"/>
      <w:marBottom w:val="0"/>
      <w:divBdr>
        <w:top w:val="none" w:sz="0" w:space="0" w:color="auto"/>
        <w:left w:val="none" w:sz="0" w:space="0" w:color="auto"/>
        <w:bottom w:val="none" w:sz="0" w:space="0" w:color="auto"/>
        <w:right w:val="none" w:sz="0" w:space="0" w:color="auto"/>
      </w:divBdr>
    </w:div>
    <w:div w:id="1759331190">
      <w:bodyDiv w:val="1"/>
      <w:marLeft w:val="0"/>
      <w:marRight w:val="0"/>
      <w:marTop w:val="0"/>
      <w:marBottom w:val="0"/>
      <w:divBdr>
        <w:top w:val="none" w:sz="0" w:space="0" w:color="auto"/>
        <w:left w:val="none" w:sz="0" w:space="0" w:color="auto"/>
        <w:bottom w:val="none" w:sz="0" w:space="0" w:color="auto"/>
        <w:right w:val="none" w:sz="0" w:space="0" w:color="auto"/>
      </w:divBdr>
    </w:div>
    <w:div w:id="1759909744">
      <w:bodyDiv w:val="1"/>
      <w:marLeft w:val="0"/>
      <w:marRight w:val="0"/>
      <w:marTop w:val="0"/>
      <w:marBottom w:val="0"/>
      <w:divBdr>
        <w:top w:val="none" w:sz="0" w:space="0" w:color="auto"/>
        <w:left w:val="none" w:sz="0" w:space="0" w:color="auto"/>
        <w:bottom w:val="none" w:sz="0" w:space="0" w:color="auto"/>
        <w:right w:val="none" w:sz="0" w:space="0" w:color="auto"/>
      </w:divBdr>
    </w:div>
    <w:div w:id="1760060867">
      <w:bodyDiv w:val="1"/>
      <w:marLeft w:val="0"/>
      <w:marRight w:val="0"/>
      <w:marTop w:val="0"/>
      <w:marBottom w:val="0"/>
      <w:divBdr>
        <w:top w:val="none" w:sz="0" w:space="0" w:color="auto"/>
        <w:left w:val="none" w:sz="0" w:space="0" w:color="auto"/>
        <w:bottom w:val="none" w:sz="0" w:space="0" w:color="auto"/>
        <w:right w:val="none" w:sz="0" w:space="0" w:color="auto"/>
      </w:divBdr>
    </w:div>
    <w:div w:id="1760439910">
      <w:bodyDiv w:val="1"/>
      <w:marLeft w:val="0"/>
      <w:marRight w:val="0"/>
      <w:marTop w:val="0"/>
      <w:marBottom w:val="0"/>
      <w:divBdr>
        <w:top w:val="none" w:sz="0" w:space="0" w:color="auto"/>
        <w:left w:val="none" w:sz="0" w:space="0" w:color="auto"/>
        <w:bottom w:val="none" w:sz="0" w:space="0" w:color="auto"/>
        <w:right w:val="none" w:sz="0" w:space="0" w:color="auto"/>
      </w:divBdr>
    </w:div>
    <w:div w:id="1761564031">
      <w:bodyDiv w:val="1"/>
      <w:marLeft w:val="0"/>
      <w:marRight w:val="0"/>
      <w:marTop w:val="0"/>
      <w:marBottom w:val="0"/>
      <w:divBdr>
        <w:top w:val="none" w:sz="0" w:space="0" w:color="auto"/>
        <w:left w:val="none" w:sz="0" w:space="0" w:color="auto"/>
        <w:bottom w:val="none" w:sz="0" w:space="0" w:color="auto"/>
        <w:right w:val="none" w:sz="0" w:space="0" w:color="auto"/>
      </w:divBdr>
    </w:div>
    <w:div w:id="1763332233">
      <w:bodyDiv w:val="1"/>
      <w:marLeft w:val="0"/>
      <w:marRight w:val="0"/>
      <w:marTop w:val="0"/>
      <w:marBottom w:val="0"/>
      <w:divBdr>
        <w:top w:val="none" w:sz="0" w:space="0" w:color="auto"/>
        <w:left w:val="none" w:sz="0" w:space="0" w:color="auto"/>
        <w:bottom w:val="none" w:sz="0" w:space="0" w:color="auto"/>
        <w:right w:val="none" w:sz="0" w:space="0" w:color="auto"/>
      </w:divBdr>
    </w:div>
    <w:div w:id="1763796135">
      <w:bodyDiv w:val="1"/>
      <w:marLeft w:val="0"/>
      <w:marRight w:val="0"/>
      <w:marTop w:val="0"/>
      <w:marBottom w:val="0"/>
      <w:divBdr>
        <w:top w:val="none" w:sz="0" w:space="0" w:color="auto"/>
        <w:left w:val="none" w:sz="0" w:space="0" w:color="auto"/>
        <w:bottom w:val="none" w:sz="0" w:space="0" w:color="auto"/>
        <w:right w:val="none" w:sz="0" w:space="0" w:color="auto"/>
      </w:divBdr>
    </w:div>
    <w:div w:id="1764718169">
      <w:bodyDiv w:val="1"/>
      <w:marLeft w:val="0"/>
      <w:marRight w:val="0"/>
      <w:marTop w:val="0"/>
      <w:marBottom w:val="0"/>
      <w:divBdr>
        <w:top w:val="none" w:sz="0" w:space="0" w:color="auto"/>
        <w:left w:val="none" w:sz="0" w:space="0" w:color="auto"/>
        <w:bottom w:val="none" w:sz="0" w:space="0" w:color="auto"/>
        <w:right w:val="none" w:sz="0" w:space="0" w:color="auto"/>
      </w:divBdr>
    </w:div>
    <w:div w:id="1766026919">
      <w:bodyDiv w:val="1"/>
      <w:marLeft w:val="0"/>
      <w:marRight w:val="0"/>
      <w:marTop w:val="0"/>
      <w:marBottom w:val="0"/>
      <w:divBdr>
        <w:top w:val="none" w:sz="0" w:space="0" w:color="auto"/>
        <w:left w:val="none" w:sz="0" w:space="0" w:color="auto"/>
        <w:bottom w:val="none" w:sz="0" w:space="0" w:color="auto"/>
        <w:right w:val="none" w:sz="0" w:space="0" w:color="auto"/>
      </w:divBdr>
    </w:div>
    <w:div w:id="1766220661">
      <w:bodyDiv w:val="1"/>
      <w:marLeft w:val="0"/>
      <w:marRight w:val="0"/>
      <w:marTop w:val="0"/>
      <w:marBottom w:val="0"/>
      <w:divBdr>
        <w:top w:val="none" w:sz="0" w:space="0" w:color="auto"/>
        <w:left w:val="none" w:sz="0" w:space="0" w:color="auto"/>
        <w:bottom w:val="none" w:sz="0" w:space="0" w:color="auto"/>
        <w:right w:val="none" w:sz="0" w:space="0" w:color="auto"/>
      </w:divBdr>
    </w:div>
    <w:div w:id="1766799338">
      <w:bodyDiv w:val="1"/>
      <w:marLeft w:val="0"/>
      <w:marRight w:val="0"/>
      <w:marTop w:val="0"/>
      <w:marBottom w:val="0"/>
      <w:divBdr>
        <w:top w:val="none" w:sz="0" w:space="0" w:color="auto"/>
        <w:left w:val="none" w:sz="0" w:space="0" w:color="auto"/>
        <w:bottom w:val="none" w:sz="0" w:space="0" w:color="auto"/>
        <w:right w:val="none" w:sz="0" w:space="0" w:color="auto"/>
      </w:divBdr>
    </w:div>
    <w:div w:id="1766875309">
      <w:bodyDiv w:val="1"/>
      <w:marLeft w:val="0"/>
      <w:marRight w:val="0"/>
      <w:marTop w:val="0"/>
      <w:marBottom w:val="0"/>
      <w:divBdr>
        <w:top w:val="none" w:sz="0" w:space="0" w:color="auto"/>
        <w:left w:val="none" w:sz="0" w:space="0" w:color="auto"/>
        <w:bottom w:val="none" w:sz="0" w:space="0" w:color="auto"/>
        <w:right w:val="none" w:sz="0" w:space="0" w:color="auto"/>
      </w:divBdr>
    </w:div>
    <w:div w:id="1767113706">
      <w:bodyDiv w:val="1"/>
      <w:marLeft w:val="0"/>
      <w:marRight w:val="0"/>
      <w:marTop w:val="0"/>
      <w:marBottom w:val="0"/>
      <w:divBdr>
        <w:top w:val="none" w:sz="0" w:space="0" w:color="auto"/>
        <w:left w:val="none" w:sz="0" w:space="0" w:color="auto"/>
        <w:bottom w:val="none" w:sz="0" w:space="0" w:color="auto"/>
        <w:right w:val="none" w:sz="0" w:space="0" w:color="auto"/>
      </w:divBdr>
    </w:div>
    <w:div w:id="1767576880">
      <w:bodyDiv w:val="1"/>
      <w:marLeft w:val="0"/>
      <w:marRight w:val="0"/>
      <w:marTop w:val="0"/>
      <w:marBottom w:val="0"/>
      <w:divBdr>
        <w:top w:val="none" w:sz="0" w:space="0" w:color="auto"/>
        <w:left w:val="none" w:sz="0" w:space="0" w:color="auto"/>
        <w:bottom w:val="none" w:sz="0" w:space="0" w:color="auto"/>
        <w:right w:val="none" w:sz="0" w:space="0" w:color="auto"/>
      </w:divBdr>
    </w:div>
    <w:div w:id="1767920265">
      <w:bodyDiv w:val="1"/>
      <w:marLeft w:val="0"/>
      <w:marRight w:val="0"/>
      <w:marTop w:val="0"/>
      <w:marBottom w:val="0"/>
      <w:divBdr>
        <w:top w:val="none" w:sz="0" w:space="0" w:color="auto"/>
        <w:left w:val="none" w:sz="0" w:space="0" w:color="auto"/>
        <w:bottom w:val="none" w:sz="0" w:space="0" w:color="auto"/>
        <w:right w:val="none" w:sz="0" w:space="0" w:color="auto"/>
      </w:divBdr>
    </w:div>
    <w:div w:id="1768503478">
      <w:bodyDiv w:val="1"/>
      <w:marLeft w:val="0"/>
      <w:marRight w:val="0"/>
      <w:marTop w:val="0"/>
      <w:marBottom w:val="0"/>
      <w:divBdr>
        <w:top w:val="none" w:sz="0" w:space="0" w:color="auto"/>
        <w:left w:val="none" w:sz="0" w:space="0" w:color="auto"/>
        <w:bottom w:val="none" w:sz="0" w:space="0" w:color="auto"/>
        <w:right w:val="none" w:sz="0" w:space="0" w:color="auto"/>
      </w:divBdr>
    </w:div>
    <w:div w:id="1769153359">
      <w:bodyDiv w:val="1"/>
      <w:marLeft w:val="0"/>
      <w:marRight w:val="0"/>
      <w:marTop w:val="0"/>
      <w:marBottom w:val="0"/>
      <w:divBdr>
        <w:top w:val="none" w:sz="0" w:space="0" w:color="auto"/>
        <w:left w:val="none" w:sz="0" w:space="0" w:color="auto"/>
        <w:bottom w:val="none" w:sz="0" w:space="0" w:color="auto"/>
        <w:right w:val="none" w:sz="0" w:space="0" w:color="auto"/>
      </w:divBdr>
    </w:div>
    <w:div w:id="1769961403">
      <w:bodyDiv w:val="1"/>
      <w:marLeft w:val="0"/>
      <w:marRight w:val="0"/>
      <w:marTop w:val="0"/>
      <w:marBottom w:val="0"/>
      <w:divBdr>
        <w:top w:val="none" w:sz="0" w:space="0" w:color="auto"/>
        <w:left w:val="none" w:sz="0" w:space="0" w:color="auto"/>
        <w:bottom w:val="none" w:sz="0" w:space="0" w:color="auto"/>
        <w:right w:val="none" w:sz="0" w:space="0" w:color="auto"/>
      </w:divBdr>
    </w:div>
    <w:div w:id="1770807838">
      <w:bodyDiv w:val="1"/>
      <w:marLeft w:val="0"/>
      <w:marRight w:val="0"/>
      <w:marTop w:val="0"/>
      <w:marBottom w:val="0"/>
      <w:divBdr>
        <w:top w:val="none" w:sz="0" w:space="0" w:color="auto"/>
        <w:left w:val="none" w:sz="0" w:space="0" w:color="auto"/>
        <w:bottom w:val="none" w:sz="0" w:space="0" w:color="auto"/>
        <w:right w:val="none" w:sz="0" w:space="0" w:color="auto"/>
      </w:divBdr>
    </w:div>
    <w:div w:id="1770851959">
      <w:bodyDiv w:val="1"/>
      <w:marLeft w:val="0"/>
      <w:marRight w:val="0"/>
      <w:marTop w:val="0"/>
      <w:marBottom w:val="0"/>
      <w:divBdr>
        <w:top w:val="none" w:sz="0" w:space="0" w:color="auto"/>
        <w:left w:val="none" w:sz="0" w:space="0" w:color="auto"/>
        <w:bottom w:val="none" w:sz="0" w:space="0" w:color="auto"/>
        <w:right w:val="none" w:sz="0" w:space="0" w:color="auto"/>
      </w:divBdr>
    </w:div>
    <w:div w:id="1771780962">
      <w:bodyDiv w:val="1"/>
      <w:marLeft w:val="0"/>
      <w:marRight w:val="0"/>
      <w:marTop w:val="0"/>
      <w:marBottom w:val="0"/>
      <w:divBdr>
        <w:top w:val="none" w:sz="0" w:space="0" w:color="auto"/>
        <w:left w:val="none" w:sz="0" w:space="0" w:color="auto"/>
        <w:bottom w:val="none" w:sz="0" w:space="0" w:color="auto"/>
        <w:right w:val="none" w:sz="0" w:space="0" w:color="auto"/>
      </w:divBdr>
    </w:div>
    <w:div w:id="1773040765">
      <w:bodyDiv w:val="1"/>
      <w:marLeft w:val="0"/>
      <w:marRight w:val="0"/>
      <w:marTop w:val="0"/>
      <w:marBottom w:val="0"/>
      <w:divBdr>
        <w:top w:val="none" w:sz="0" w:space="0" w:color="auto"/>
        <w:left w:val="none" w:sz="0" w:space="0" w:color="auto"/>
        <w:bottom w:val="none" w:sz="0" w:space="0" w:color="auto"/>
        <w:right w:val="none" w:sz="0" w:space="0" w:color="auto"/>
      </w:divBdr>
    </w:div>
    <w:div w:id="1773931548">
      <w:bodyDiv w:val="1"/>
      <w:marLeft w:val="0"/>
      <w:marRight w:val="0"/>
      <w:marTop w:val="0"/>
      <w:marBottom w:val="0"/>
      <w:divBdr>
        <w:top w:val="none" w:sz="0" w:space="0" w:color="auto"/>
        <w:left w:val="none" w:sz="0" w:space="0" w:color="auto"/>
        <w:bottom w:val="none" w:sz="0" w:space="0" w:color="auto"/>
        <w:right w:val="none" w:sz="0" w:space="0" w:color="auto"/>
      </w:divBdr>
    </w:div>
    <w:div w:id="1774747017">
      <w:bodyDiv w:val="1"/>
      <w:marLeft w:val="0"/>
      <w:marRight w:val="0"/>
      <w:marTop w:val="0"/>
      <w:marBottom w:val="0"/>
      <w:divBdr>
        <w:top w:val="none" w:sz="0" w:space="0" w:color="auto"/>
        <w:left w:val="none" w:sz="0" w:space="0" w:color="auto"/>
        <w:bottom w:val="none" w:sz="0" w:space="0" w:color="auto"/>
        <w:right w:val="none" w:sz="0" w:space="0" w:color="auto"/>
      </w:divBdr>
    </w:div>
    <w:div w:id="1776754131">
      <w:bodyDiv w:val="1"/>
      <w:marLeft w:val="0"/>
      <w:marRight w:val="0"/>
      <w:marTop w:val="0"/>
      <w:marBottom w:val="0"/>
      <w:divBdr>
        <w:top w:val="none" w:sz="0" w:space="0" w:color="auto"/>
        <w:left w:val="none" w:sz="0" w:space="0" w:color="auto"/>
        <w:bottom w:val="none" w:sz="0" w:space="0" w:color="auto"/>
        <w:right w:val="none" w:sz="0" w:space="0" w:color="auto"/>
      </w:divBdr>
    </w:div>
    <w:div w:id="1777288900">
      <w:bodyDiv w:val="1"/>
      <w:marLeft w:val="0"/>
      <w:marRight w:val="0"/>
      <w:marTop w:val="0"/>
      <w:marBottom w:val="0"/>
      <w:divBdr>
        <w:top w:val="none" w:sz="0" w:space="0" w:color="auto"/>
        <w:left w:val="none" w:sz="0" w:space="0" w:color="auto"/>
        <w:bottom w:val="none" w:sz="0" w:space="0" w:color="auto"/>
        <w:right w:val="none" w:sz="0" w:space="0" w:color="auto"/>
      </w:divBdr>
    </w:div>
    <w:div w:id="1780637994">
      <w:bodyDiv w:val="1"/>
      <w:marLeft w:val="0"/>
      <w:marRight w:val="0"/>
      <w:marTop w:val="0"/>
      <w:marBottom w:val="0"/>
      <w:divBdr>
        <w:top w:val="none" w:sz="0" w:space="0" w:color="auto"/>
        <w:left w:val="none" w:sz="0" w:space="0" w:color="auto"/>
        <w:bottom w:val="none" w:sz="0" w:space="0" w:color="auto"/>
        <w:right w:val="none" w:sz="0" w:space="0" w:color="auto"/>
      </w:divBdr>
    </w:div>
    <w:div w:id="1782607188">
      <w:bodyDiv w:val="1"/>
      <w:marLeft w:val="0"/>
      <w:marRight w:val="0"/>
      <w:marTop w:val="0"/>
      <w:marBottom w:val="0"/>
      <w:divBdr>
        <w:top w:val="none" w:sz="0" w:space="0" w:color="auto"/>
        <w:left w:val="none" w:sz="0" w:space="0" w:color="auto"/>
        <w:bottom w:val="none" w:sz="0" w:space="0" w:color="auto"/>
        <w:right w:val="none" w:sz="0" w:space="0" w:color="auto"/>
      </w:divBdr>
    </w:div>
    <w:div w:id="1784613984">
      <w:bodyDiv w:val="1"/>
      <w:marLeft w:val="0"/>
      <w:marRight w:val="0"/>
      <w:marTop w:val="0"/>
      <w:marBottom w:val="0"/>
      <w:divBdr>
        <w:top w:val="none" w:sz="0" w:space="0" w:color="auto"/>
        <w:left w:val="none" w:sz="0" w:space="0" w:color="auto"/>
        <w:bottom w:val="none" w:sz="0" w:space="0" w:color="auto"/>
        <w:right w:val="none" w:sz="0" w:space="0" w:color="auto"/>
      </w:divBdr>
    </w:div>
    <w:div w:id="1784687321">
      <w:bodyDiv w:val="1"/>
      <w:marLeft w:val="0"/>
      <w:marRight w:val="0"/>
      <w:marTop w:val="0"/>
      <w:marBottom w:val="0"/>
      <w:divBdr>
        <w:top w:val="none" w:sz="0" w:space="0" w:color="auto"/>
        <w:left w:val="none" w:sz="0" w:space="0" w:color="auto"/>
        <w:bottom w:val="none" w:sz="0" w:space="0" w:color="auto"/>
        <w:right w:val="none" w:sz="0" w:space="0" w:color="auto"/>
      </w:divBdr>
    </w:div>
    <w:div w:id="1785685872">
      <w:bodyDiv w:val="1"/>
      <w:marLeft w:val="0"/>
      <w:marRight w:val="0"/>
      <w:marTop w:val="0"/>
      <w:marBottom w:val="0"/>
      <w:divBdr>
        <w:top w:val="none" w:sz="0" w:space="0" w:color="auto"/>
        <w:left w:val="none" w:sz="0" w:space="0" w:color="auto"/>
        <w:bottom w:val="none" w:sz="0" w:space="0" w:color="auto"/>
        <w:right w:val="none" w:sz="0" w:space="0" w:color="auto"/>
      </w:divBdr>
    </w:div>
    <w:div w:id="1785804330">
      <w:bodyDiv w:val="1"/>
      <w:marLeft w:val="0"/>
      <w:marRight w:val="0"/>
      <w:marTop w:val="0"/>
      <w:marBottom w:val="0"/>
      <w:divBdr>
        <w:top w:val="none" w:sz="0" w:space="0" w:color="auto"/>
        <w:left w:val="none" w:sz="0" w:space="0" w:color="auto"/>
        <w:bottom w:val="none" w:sz="0" w:space="0" w:color="auto"/>
        <w:right w:val="none" w:sz="0" w:space="0" w:color="auto"/>
      </w:divBdr>
    </w:div>
    <w:div w:id="1785926771">
      <w:bodyDiv w:val="1"/>
      <w:marLeft w:val="0"/>
      <w:marRight w:val="0"/>
      <w:marTop w:val="0"/>
      <w:marBottom w:val="0"/>
      <w:divBdr>
        <w:top w:val="none" w:sz="0" w:space="0" w:color="auto"/>
        <w:left w:val="none" w:sz="0" w:space="0" w:color="auto"/>
        <w:bottom w:val="none" w:sz="0" w:space="0" w:color="auto"/>
        <w:right w:val="none" w:sz="0" w:space="0" w:color="auto"/>
      </w:divBdr>
    </w:div>
    <w:div w:id="1786391246">
      <w:bodyDiv w:val="1"/>
      <w:marLeft w:val="0"/>
      <w:marRight w:val="0"/>
      <w:marTop w:val="0"/>
      <w:marBottom w:val="0"/>
      <w:divBdr>
        <w:top w:val="none" w:sz="0" w:space="0" w:color="auto"/>
        <w:left w:val="none" w:sz="0" w:space="0" w:color="auto"/>
        <w:bottom w:val="none" w:sz="0" w:space="0" w:color="auto"/>
        <w:right w:val="none" w:sz="0" w:space="0" w:color="auto"/>
      </w:divBdr>
    </w:div>
    <w:div w:id="1787114310">
      <w:bodyDiv w:val="1"/>
      <w:marLeft w:val="0"/>
      <w:marRight w:val="0"/>
      <w:marTop w:val="0"/>
      <w:marBottom w:val="0"/>
      <w:divBdr>
        <w:top w:val="none" w:sz="0" w:space="0" w:color="auto"/>
        <w:left w:val="none" w:sz="0" w:space="0" w:color="auto"/>
        <w:bottom w:val="none" w:sz="0" w:space="0" w:color="auto"/>
        <w:right w:val="none" w:sz="0" w:space="0" w:color="auto"/>
      </w:divBdr>
    </w:div>
    <w:div w:id="1788507122">
      <w:bodyDiv w:val="1"/>
      <w:marLeft w:val="0"/>
      <w:marRight w:val="0"/>
      <w:marTop w:val="0"/>
      <w:marBottom w:val="0"/>
      <w:divBdr>
        <w:top w:val="none" w:sz="0" w:space="0" w:color="auto"/>
        <w:left w:val="none" w:sz="0" w:space="0" w:color="auto"/>
        <w:bottom w:val="none" w:sz="0" w:space="0" w:color="auto"/>
        <w:right w:val="none" w:sz="0" w:space="0" w:color="auto"/>
      </w:divBdr>
    </w:div>
    <w:div w:id="1789809401">
      <w:bodyDiv w:val="1"/>
      <w:marLeft w:val="0"/>
      <w:marRight w:val="0"/>
      <w:marTop w:val="0"/>
      <w:marBottom w:val="0"/>
      <w:divBdr>
        <w:top w:val="none" w:sz="0" w:space="0" w:color="auto"/>
        <w:left w:val="none" w:sz="0" w:space="0" w:color="auto"/>
        <w:bottom w:val="none" w:sz="0" w:space="0" w:color="auto"/>
        <w:right w:val="none" w:sz="0" w:space="0" w:color="auto"/>
      </w:divBdr>
    </w:div>
    <w:div w:id="1791047736">
      <w:bodyDiv w:val="1"/>
      <w:marLeft w:val="0"/>
      <w:marRight w:val="0"/>
      <w:marTop w:val="0"/>
      <w:marBottom w:val="0"/>
      <w:divBdr>
        <w:top w:val="none" w:sz="0" w:space="0" w:color="auto"/>
        <w:left w:val="none" w:sz="0" w:space="0" w:color="auto"/>
        <w:bottom w:val="none" w:sz="0" w:space="0" w:color="auto"/>
        <w:right w:val="none" w:sz="0" w:space="0" w:color="auto"/>
      </w:divBdr>
    </w:div>
    <w:div w:id="1791312650">
      <w:bodyDiv w:val="1"/>
      <w:marLeft w:val="0"/>
      <w:marRight w:val="0"/>
      <w:marTop w:val="0"/>
      <w:marBottom w:val="0"/>
      <w:divBdr>
        <w:top w:val="none" w:sz="0" w:space="0" w:color="auto"/>
        <w:left w:val="none" w:sz="0" w:space="0" w:color="auto"/>
        <w:bottom w:val="none" w:sz="0" w:space="0" w:color="auto"/>
        <w:right w:val="none" w:sz="0" w:space="0" w:color="auto"/>
      </w:divBdr>
    </w:div>
    <w:div w:id="1791393699">
      <w:bodyDiv w:val="1"/>
      <w:marLeft w:val="0"/>
      <w:marRight w:val="0"/>
      <w:marTop w:val="0"/>
      <w:marBottom w:val="0"/>
      <w:divBdr>
        <w:top w:val="none" w:sz="0" w:space="0" w:color="auto"/>
        <w:left w:val="none" w:sz="0" w:space="0" w:color="auto"/>
        <w:bottom w:val="none" w:sz="0" w:space="0" w:color="auto"/>
        <w:right w:val="none" w:sz="0" w:space="0" w:color="auto"/>
      </w:divBdr>
    </w:div>
    <w:div w:id="1792434735">
      <w:bodyDiv w:val="1"/>
      <w:marLeft w:val="0"/>
      <w:marRight w:val="0"/>
      <w:marTop w:val="0"/>
      <w:marBottom w:val="0"/>
      <w:divBdr>
        <w:top w:val="none" w:sz="0" w:space="0" w:color="auto"/>
        <w:left w:val="none" w:sz="0" w:space="0" w:color="auto"/>
        <w:bottom w:val="none" w:sz="0" w:space="0" w:color="auto"/>
        <w:right w:val="none" w:sz="0" w:space="0" w:color="auto"/>
      </w:divBdr>
    </w:div>
    <w:div w:id="1793788068">
      <w:bodyDiv w:val="1"/>
      <w:marLeft w:val="0"/>
      <w:marRight w:val="0"/>
      <w:marTop w:val="0"/>
      <w:marBottom w:val="0"/>
      <w:divBdr>
        <w:top w:val="none" w:sz="0" w:space="0" w:color="auto"/>
        <w:left w:val="none" w:sz="0" w:space="0" w:color="auto"/>
        <w:bottom w:val="none" w:sz="0" w:space="0" w:color="auto"/>
        <w:right w:val="none" w:sz="0" w:space="0" w:color="auto"/>
      </w:divBdr>
    </w:div>
    <w:div w:id="1793791626">
      <w:bodyDiv w:val="1"/>
      <w:marLeft w:val="0"/>
      <w:marRight w:val="0"/>
      <w:marTop w:val="0"/>
      <w:marBottom w:val="0"/>
      <w:divBdr>
        <w:top w:val="none" w:sz="0" w:space="0" w:color="auto"/>
        <w:left w:val="none" w:sz="0" w:space="0" w:color="auto"/>
        <w:bottom w:val="none" w:sz="0" w:space="0" w:color="auto"/>
        <w:right w:val="none" w:sz="0" w:space="0" w:color="auto"/>
      </w:divBdr>
    </w:div>
    <w:div w:id="1795245538">
      <w:bodyDiv w:val="1"/>
      <w:marLeft w:val="0"/>
      <w:marRight w:val="0"/>
      <w:marTop w:val="0"/>
      <w:marBottom w:val="0"/>
      <w:divBdr>
        <w:top w:val="none" w:sz="0" w:space="0" w:color="auto"/>
        <w:left w:val="none" w:sz="0" w:space="0" w:color="auto"/>
        <w:bottom w:val="none" w:sz="0" w:space="0" w:color="auto"/>
        <w:right w:val="none" w:sz="0" w:space="0" w:color="auto"/>
      </w:divBdr>
    </w:div>
    <w:div w:id="1795368617">
      <w:bodyDiv w:val="1"/>
      <w:marLeft w:val="0"/>
      <w:marRight w:val="0"/>
      <w:marTop w:val="0"/>
      <w:marBottom w:val="0"/>
      <w:divBdr>
        <w:top w:val="none" w:sz="0" w:space="0" w:color="auto"/>
        <w:left w:val="none" w:sz="0" w:space="0" w:color="auto"/>
        <w:bottom w:val="none" w:sz="0" w:space="0" w:color="auto"/>
        <w:right w:val="none" w:sz="0" w:space="0" w:color="auto"/>
      </w:divBdr>
    </w:div>
    <w:div w:id="1795901901">
      <w:bodyDiv w:val="1"/>
      <w:marLeft w:val="0"/>
      <w:marRight w:val="0"/>
      <w:marTop w:val="0"/>
      <w:marBottom w:val="0"/>
      <w:divBdr>
        <w:top w:val="none" w:sz="0" w:space="0" w:color="auto"/>
        <w:left w:val="none" w:sz="0" w:space="0" w:color="auto"/>
        <w:bottom w:val="none" w:sz="0" w:space="0" w:color="auto"/>
        <w:right w:val="none" w:sz="0" w:space="0" w:color="auto"/>
      </w:divBdr>
    </w:div>
    <w:div w:id="1800299975">
      <w:bodyDiv w:val="1"/>
      <w:marLeft w:val="0"/>
      <w:marRight w:val="0"/>
      <w:marTop w:val="0"/>
      <w:marBottom w:val="0"/>
      <w:divBdr>
        <w:top w:val="none" w:sz="0" w:space="0" w:color="auto"/>
        <w:left w:val="none" w:sz="0" w:space="0" w:color="auto"/>
        <w:bottom w:val="none" w:sz="0" w:space="0" w:color="auto"/>
        <w:right w:val="none" w:sz="0" w:space="0" w:color="auto"/>
      </w:divBdr>
    </w:div>
    <w:div w:id="1802772779">
      <w:bodyDiv w:val="1"/>
      <w:marLeft w:val="0"/>
      <w:marRight w:val="0"/>
      <w:marTop w:val="0"/>
      <w:marBottom w:val="0"/>
      <w:divBdr>
        <w:top w:val="none" w:sz="0" w:space="0" w:color="auto"/>
        <w:left w:val="none" w:sz="0" w:space="0" w:color="auto"/>
        <w:bottom w:val="none" w:sz="0" w:space="0" w:color="auto"/>
        <w:right w:val="none" w:sz="0" w:space="0" w:color="auto"/>
      </w:divBdr>
    </w:div>
    <w:div w:id="1803427226">
      <w:bodyDiv w:val="1"/>
      <w:marLeft w:val="0"/>
      <w:marRight w:val="0"/>
      <w:marTop w:val="0"/>
      <w:marBottom w:val="0"/>
      <w:divBdr>
        <w:top w:val="none" w:sz="0" w:space="0" w:color="auto"/>
        <w:left w:val="none" w:sz="0" w:space="0" w:color="auto"/>
        <w:bottom w:val="none" w:sz="0" w:space="0" w:color="auto"/>
        <w:right w:val="none" w:sz="0" w:space="0" w:color="auto"/>
      </w:divBdr>
    </w:div>
    <w:div w:id="1804034038">
      <w:bodyDiv w:val="1"/>
      <w:marLeft w:val="0"/>
      <w:marRight w:val="0"/>
      <w:marTop w:val="0"/>
      <w:marBottom w:val="0"/>
      <w:divBdr>
        <w:top w:val="none" w:sz="0" w:space="0" w:color="auto"/>
        <w:left w:val="none" w:sz="0" w:space="0" w:color="auto"/>
        <w:bottom w:val="none" w:sz="0" w:space="0" w:color="auto"/>
        <w:right w:val="none" w:sz="0" w:space="0" w:color="auto"/>
      </w:divBdr>
    </w:div>
    <w:div w:id="1804545286">
      <w:bodyDiv w:val="1"/>
      <w:marLeft w:val="0"/>
      <w:marRight w:val="0"/>
      <w:marTop w:val="0"/>
      <w:marBottom w:val="0"/>
      <w:divBdr>
        <w:top w:val="none" w:sz="0" w:space="0" w:color="auto"/>
        <w:left w:val="none" w:sz="0" w:space="0" w:color="auto"/>
        <w:bottom w:val="none" w:sz="0" w:space="0" w:color="auto"/>
        <w:right w:val="none" w:sz="0" w:space="0" w:color="auto"/>
      </w:divBdr>
    </w:div>
    <w:div w:id="1805809692">
      <w:bodyDiv w:val="1"/>
      <w:marLeft w:val="0"/>
      <w:marRight w:val="0"/>
      <w:marTop w:val="0"/>
      <w:marBottom w:val="0"/>
      <w:divBdr>
        <w:top w:val="none" w:sz="0" w:space="0" w:color="auto"/>
        <w:left w:val="none" w:sz="0" w:space="0" w:color="auto"/>
        <w:bottom w:val="none" w:sz="0" w:space="0" w:color="auto"/>
        <w:right w:val="none" w:sz="0" w:space="0" w:color="auto"/>
      </w:divBdr>
    </w:div>
    <w:div w:id="1806115290">
      <w:bodyDiv w:val="1"/>
      <w:marLeft w:val="0"/>
      <w:marRight w:val="0"/>
      <w:marTop w:val="0"/>
      <w:marBottom w:val="0"/>
      <w:divBdr>
        <w:top w:val="none" w:sz="0" w:space="0" w:color="auto"/>
        <w:left w:val="none" w:sz="0" w:space="0" w:color="auto"/>
        <w:bottom w:val="none" w:sz="0" w:space="0" w:color="auto"/>
        <w:right w:val="none" w:sz="0" w:space="0" w:color="auto"/>
      </w:divBdr>
    </w:div>
    <w:div w:id="1806240090">
      <w:bodyDiv w:val="1"/>
      <w:marLeft w:val="0"/>
      <w:marRight w:val="0"/>
      <w:marTop w:val="0"/>
      <w:marBottom w:val="0"/>
      <w:divBdr>
        <w:top w:val="none" w:sz="0" w:space="0" w:color="auto"/>
        <w:left w:val="none" w:sz="0" w:space="0" w:color="auto"/>
        <w:bottom w:val="none" w:sz="0" w:space="0" w:color="auto"/>
        <w:right w:val="none" w:sz="0" w:space="0" w:color="auto"/>
      </w:divBdr>
    </w:div>
    <w:div w:id="1806311926">
      <w:bodyDiv w:val="1"/>
      <w:marLeft w:val="0"/>
      <w:marRight w:val="0"/>
      <w:marTop w:val="0"/>
      <w:marBottom w:val="0"/>
      <w:divBdr>
        <w:top w:val="none" w:sz="0" w:space="0" w:color="auto"/>
        <w:left w:val="none" w:sz="0" w:space="0" w:color="auto"/>
        <w:bottom w:val="none" w:sz="0" w:space="0" w:color="auto"/>
        <w:right w:val="none" w:sz="0" w:space="0" w:color="auto"/>
      </w:divBdr>
    </w:div>
    <w:div w:id="1806697340">
      <w:bodyDiv w:val="1"/>
      <w:marLeft w:val="0"/>
      <w:marRight w:val="0"/>
      <w:marTop w:val="0"/>
      <w:marBottom w:val="0"/>
      <w:divBdr>
        <w:top w:val="none" w:sz="0" w:space="0" w:color="auto"/>
        <w:left w:val="none" w:sz="0" w:space="0" w:color="auto"/>
        <w:bottom w:val="none" w:sz="0" w:space="0" w:color="auto"/>
        <w:right w:val="none" w:sz="0" w:space="0" w:color="auto"/>
      </w:divBdr>
    </w:div>
    <w:div w:id="1807040445">
      <w:bodyDiv w:val="1"/>
      <w:marLeft w:val="0"/>
      <w:marRight w:val="0"/>
      <w:marTop w:val="0"/>
      <w:marBottom w:val="0"/>
      <w:divBdr>
        <w:top w:val="none" w:sz="0" w:space="0" w:color="auto"/>
        <w:left w:val="none" w:sz="0" w:space="0" w:color="auto"/>
        <w:bottom w:val="none" w:sz="0" w:space="0" w:color="auto"/>
        <w:right w:val="none" w:sz="0" w:space="0" w:color="auto"/>
      </w:divBdr>
    </w:div>
    <w:div w:id="1807161112">
      <w:bodyDiv w:val="1"/>
      <w:marLeft w:val="0"/>
      <w:marRight w:val="0"/>
      <w:marTop w:val="0"/>
      <w:marBottom w:val="0"/>
      <w:divBdr>
        <w:top w:val="none" w:sz="0" w:space="0" w:color="auto"/>
        <w:left w:val="none" w:sz="0" w:space="0" w:color="auto"/>
        <w:bottom w:val="none" w:sz="0" w:space="0" w:color="auto"/>
        <w:right w:val="none" w:sz="0" w:space="0" w:color="auto"/>
      </w:divBdr>
    </w:div>
    <w:div w:id="1807430624">
      <w:bodyDiv w:val="1"/>
      <w:marLeft w:val="0"/>
      <w:marRight w:val="0"/>
      <w:marTop w:val="0"/>
      <w:marBottom w:val="0"/>
      <w:divBdr>
        <w:top w:val="none" w:sz="0" w:space="0" w:color="auto"/>
        <w:left w:val="none" w:sz="0" w:space="0" w:color="auto"/>
        <w:bottom w:val="none" w:sz="0" w:space="0" w:color="auto"/>
        <w:right w:val="none" w:sz="0" w:space="0" w:color="auto"/>
      </w:divBdr>
    </w:div>
    <w:div w:id="1808162725">
      <w:bodyDiv w:val="1"/>
      <w:marLeft w:val="0"/>
      <w:marRight w:val="0"/>
      <w:marTop w:val="0"/>
      <w:marBottom w:val="0"/>
      <w:divBdr>
        <w:top w:val="none" w:sz="0" w:space="0" w:color="auto"/>
        <w:left w:val="none" w:sz="0" w:space="0" w:color="auto"/>
        <w:bottom w:val="none" w:sz="0" w:space="0" w:color="auto"/>
        <w:right w:val="none" w:sz="0" w:space="0" w:color="auto"/>
      </w:divBdr>
    </w:div>
    <w:div w:id="1809861253">
      <w:bodyDiv w:val="1"/>
      <w:marLeft w:val="0"/>
      <w:marRight w:val="0"/>
      <w:marTop w:val="0"/>
      <w:marBottom w:val="0"/>
      <w:divBdr>
        <w:top w:val="none" w:sz="0" w:space="0" w:color="auto"/>
        <w:left w:val="none" w:sz="0" w:space="0" w:color="auto"/>
        <w:bottom w:val="none" w:sz="0" w:space="0" w:color="auto"/>
        <w:right w:val="none" w:sz="0" w:space="0" w:color="auto"/>
      </w:divBdr>
    </w:div>
    <w:div w:id="1810054080">
      <w:bodyDiv w:val="1"/>
      <w:marLeft w:val="0"/>
      <w:marRight w:val="0"/>
      <w:marTop w:val="0"/>
      <w:marBottom w:val="0"/>
      <w:divBdr>
        <w:top w:val="none" w:sz="0" w:space="0" w:color="auto"/>
        <w:left w:val="none" w:sz="0" w:space="0" w:color="auto"/>
        <w:bottom w:val="none" w:sz="0" w:space="0" w:color="auto"/>
        <w:right w:val="none" w:sz="0" w:space="0" w:color="auto"/>
      </w:divBdr>
    </w:div>
    <w:div w:id="1810439826">
      <w:bodyDiv w:val="1"/>
      <w:marLeft w:val="0"/>
      <w:marRight w:val="0"/>
      <w:marTop w:val="0"/>
      <w:marBottom w:val="0"/>
      <w:divBdr>
        <w:top w:val="none" w:sz="0" w:space="0" w:color="auto"/>
        <w:left w:val="none" w:sz="0" w:space="0" w:color="auto"/>
        <w:bottom w:val="none" w:sz="0" w:space="0" w:color="auto"/>
        <w:right w:val="none" w:sz="0" w:space="0" w:color="auto"/>
      </w:divBdr>
    </w:div>
    <w:div w:id="1810905029">
      <w:bodyDiv w:val="1"/>
      <w:marLeft w:val="0"/>
      <w:marRight w:val="0"/>
      <w:marTop w:val="0"/>
      <w:marBottom w:val="0"/>
      <w:divBdr>
        <w:top w:val="none" w:sz="0" w:space="0" w:color="auto"/>
        <w:left w:val="none" w:sz="0" w:space="0" w:color="auto"/>
        <w:bottom w:val="none" w:sz="0" w:space="0" w:color="auto"/>
        <w:right w:val="none" w:sz="0" w:space="0" w:color="auto"/>
      </w:divBdr>
    </w:div>
    <w:div w:id="1811703424">
      <w:bodyDiv w:val="1"/>
      <w:marLeft w:val="0"/>
      <w:marRight w:val="0"/>
      <w:marTop w:val="0"/>
      <w:marBottom w:val="0"/>
      <w:divBdr>
        <w:top w:val="none" w:sz="0" w:space="0" w:color="auto"/>
        <w:left w:val="none" w:sz="0" w:space="0" w:color="auto"/>
        <w:bottom w:val="none" w:sz="0" w:space="0" w:color="auto"/>
        <w:right w:val="none" w:sz="0" w:space="0" w:color="auto"/>
      </w:divBdr>
    </w:div>
    <w:div w:id="1813137111">
      <w:bodyDiv w:val="1"/>
      <w:marLeft w:val="0"/>
      <w:marRight w:val="0"/>
      <w:marTop w:val="0"/>
      <w:marBottom w:val="0"/>
      <w:divBdr>
        <w:top w:val="none" w:sz="0" w:space="0" w:color="auto"/>
        <w:left w:val="none" w:sz="0" w:space="0" w:color="auto"/>
        <w:bottom w:val="none" w:sz="0" w:space="0" w:color="auto"/>
        <w:right w:val="none" w:sz="0" w:space="0" w:color="auto"/>
      </w:divBdr>
    </w:div>
    <w:div w:id="1814298631">
      <w:bodyDiv w:val="1"/>
      <w:marLeft w:val="0"/>
      <w:marRight w:val="0"/>
      <w:marTop w:val="0"/>
      <w:marBottom w:val="0"/>
      <w:divBdr>
        <w:top w:val="none" w:sz="0" w:space="0" w:color="auto"/>
        <w:left w:val="none" w:sz="0" w:space="0" w:color="auto"/>
        <w:bottom w:val="none" w:sz="0" w:space="0" w:color="auto"/>
        <w:right w:val="none" w:sz="0" w:space="0" w:color="auto"/>
      </w:divBdr>
    </w:div>
    <w:div w:id="1815026267">
      <w:bodyDiv w:val="1"/>
      <w:marLeft w:val="0"/>
      <w:marRight w:val="0"/>
      <w:marTop w:val="0"/>
      <w:marBottom w:val="0"/>
      <w:divBdr>
        <w:top w:val="none" w:sz="0" w:space="0" w:color="auto"/>
        <w:left w:val="none" w:sz="0" w:space="0" w:color="auto"/>
        <w:bottom w:val="none" w:sz="0" w:space="0" w:color="auto"/>
        <w:right w:val="none" w:sz="0" w:space="0" w:color="auto"/>
      </w:divBdr>
    </w:div>
    <w:div w:id="1815413831">
      <w:bodyDiv w:val="1"/>
      <w:marLeft w:val="0"/>
      <w:marRight w:val="0"/>
      <w:marTop w:val="0"/>
      <w:marBottom w:val="0"/>
      <w:divBdr>
        <w:top w:val="none" w:sz="0" w:space="0" w:color="auto"/>
        <w:left w:val="none" w:sz="0" w:space="0" w:color="auto"/>
        <w:bottom w:val="none" w:sz="0" w:space="0" w:color="auto"/>
        <w:right w:val="none" w:sz="0" w:space="0" w:color="auto"/>
      </w:divBdr>
    </w:div>
    <w:div w:id="1815675517">
      <w:bodyDiv w:val="1"/>
      <w:marLeft w:val="0"/>
      <w:marRight w:val="0"/>
      <w:marTop w:val="0"/>
      <w:marBottom w:val="0"/>
      <w:divBdr>
        <w:top w:val="none" w:sz="0" w:space="0" w:color="auto"/>
        <w:left w:val="none" w:sz="0" w:space="0" w:color="auto"/>
        <w:bottom w:val="none" w:sz="0" w:space="0" w:color="auto"/>
        <w:right w:val="none" w:sz="0" w:space="0" w:color="auto"/>
      </w:divBdr>
    </w:div>
    <w:div w:id="1815901859">
      <w:bodyDiv w:val="1"/>
      <w:marLeft w:val="0"/>
      <w:marRight w:val="0"/>
      <w:marTop w:val="0"/>
      <w:marBottom w:val="0"/>
      <w:divBdr>
        <w:top w:val="none" w:sz="0" w:space="0" w:color="auto"/>
        <w:left w:val="none" w:sz="0" w:space="0" w:color="auto"/>
        <w:bottom w:val="none" w:sz="0" w:space="0" w:color="auto"/>
        <w:right w:val="none" w:sz="0" w:space="0" w:color="auto"/>
      </w:divBdr>
    </w:div>
    <w:div w:id="1816070580">
      <w:bodyDiv w:val="1"/>
      <w:marLeft w:val="0"/>
      <w:marRight w:val="0"/>
      <w:marTop w:val="0"/>
      <w:marBottom w:val="0"/>
      <w:divBdr>
        <w:top w:val="none" w:sz="0" w:space="0" w:color="auto"/>
        <w:left w:val="none" w:sz="0" w:space="0" w:color="auto"/>
        <w:bottom w:val="none" w:sz="0" w:space="0" w:color="auto"/>
        <w:right w:val="none" w:sz="0" w:space="0" w:color="auto"/>
      </w:divBdr>
    </w:div>
    <w:div w:id="1816292392">
      <w:bodyDiv w:val="1"/>
      <w:marLeft w:val="0"/>
      <w:marRight w:val="0"/>
      <w:marTop w:val="0"/>
      <w:marBottom w:val="0"/>
      <w:divBdr>
        <w:top w:val="none" w:sz="0" w:space="0" w:color="auto"/>
        <w:left w:val="none" w:sz="0" w:space="0" w:color="auto"/>
        <w:bottom w:val="none" w:sz="0" w:space="0" w:color="auto"/>
        <w:right w:val="none" w:sz="0" w:space="0" w:color="auto"/>
      </w:divBdr>
    </w:div>
    <w:div w:id="1816411854">
      <w:bodyDiv w:val="1"/>
      <w:marLeft w:val="0"/>
      <w:marRight w:val="0"/>
      <w:marTop w:val="0"/>
      <w:marBottom w:val="0"/>
      <w:divBdr>
        <w:top w:val="none" w:sz="0" w:space="0" w:color="auto"/>
        <w:left w:val="none" w:sz="0" w:space="0" w:color="auto"/>
        <w:bottom w:val="none" w:sz="0" w:space="0" w:color="auto"/>
        <w:right w:val="none" w:sz="0" w:space="0" w:color="auto"/>
      </w:divBdr>
    </w:div>
    <w:div w:id="1816948989">
      <w:bodyDiv w:val="1"/>
      <w:marLeft w:val="0"/>
      <w:marRight w:val="0"/>
      <w:marTop w:val="0"/>
      <w:marBottom w:val="0"/>
      <w:divBdr>
        <w:top w:val="none" w:sz="0" w:space="0" w:color="auto"/>
        <w:left w:val="none" w:sz="0" w:space="0" w:color="auto"/>
        <w:bottom w:val="none" w:sz="0" w:space="0" w:color="auto"/>
        <w:right w:val="none" w:sz="0" w:space="0" w:color="auto"/>
      </w:divBdr>
    </w:div>
    <w:div w:id="1817525844">
      <w:bodyDiv w:val="1"/>
      <w:marLeft w:val="0"/>
      <w:marRight w:val="0"/>
      <w:marTop w:val="0"/>
      <w:marBottom w:val="0"/>
      <w:divBdr>
        <w:top w:val="none" w:sz="0" w:space="0" w:color="auto"/>
        <w:left w:val="none" w:sz="0" w:space="0" w:color="auto"/>
        <w:bottom w:val="none" w:sz="0" w:space="0" w:color="auto"/>
        <w:right w:val="none" w:sz="0" w:space="0" w:color="auto"/>
      </w:divBdr>
    </w:div>
    <w:div w:id="1817919520">
      <w:bodyDiv w:val="1"/>
      <w:marLeft w:val="0"/>
      <w:marRight w:val="0"/>
      <w:marTop w:val="0"/>
      <w:marBottom w:val="0"/>
      <w:divBdr>
        <w:top w:val="none" w:sz="0" w:space="0" w:color="auto"/>
        <w:left w:val="none" w:sz="0" w:space="0" w:color="auto"/>
        <w:bottom w:val="none" w:sz="0" w:space="0" w:color="auto"/>
        <w:right w:val="none" w:sz="0" w:space="0" w:color="auto"/>
      </w:divBdr>
    </w:div>
    <w:div w:id="1818179632">
      <w:bodyDiv w:val="1"/>
      <w:marLeft w:val="0"/>
      <w:marRight w:val="0"/>
      <w:marTop w:val="0"/>
      <w:marBottom w:val="0"/>
      <w:divBdr>
        <w:top w:val="none" w:sz="0" w:space="0" w:color="auto"/>
        <w:left w:val="none" w:sz="0" w:space="0" w:color="auto"/>
        <w:bottom w:val="none" w:sz="0" w:space="0" w:color="auto"/>
        <w:right w:val="none" w:sz="0" w:space="0" w:color="auto"/>
      </w:divBdr>
    </w:div>
    <w:div w:id="1819569558">
      <w:bodyDiv w:val="1"/>
      <w:marLeft w:val="0"/>
      <w:marRight w:val="0"/>
      <w:marTop w:val="0"/>
      <w:marBottom w:val="0"/>
      <w:divBdr>
        <w:top w:val="none" w:sz="0" w:space="0" w:color="auto"/>
        <w:left w:val="none" w:sz="0" w:space="0" w:color="auto"/>
        <w:bottom w:val="none" w:sz="0" w:space="0" w:color="auto"/>
        <w:right w:val="none" w:sz="0" w:space="0" w:color="auto"/>
      </w:divBdr>
    </w:div>
    <w:div w:id="1819685241">
      <w:bodyDiv w:val="1"/>
      <w:marLeft w:val="0"/>
      <w:marRight w:val="0"/>
      <w:marTop w:val="0"/>
      <w:marBottom w:val="0"/>
      <w:divBdr>
        <w:top w:val="none" w:sz="0" w:space="0" w:color="auto"/>
        <w:left w:val="none" w:sz="0" w:space="0" w:color="auto"/>
        <w:bottom w:val="none" w:sz="0" w:space="0" w:color="auto"/>
        <w:right w:val="none" w:sz="0" w:space="0" w:color="auto"/>
      </w:divBdr>
    </w:div>
    <w:div w:id="1819958708">
      <w:bodyDiv w:val="1"/>
      <w:marLeft w:val="0"/>
      <w:marRight w:val="0"/>
      <w:marTop w:val="0"/>
      <w:marBottom w:val="0"/>
      <w:divBdr>
        <w:top w:val="none" w:sz="0" w:space="0" w:color="auto"/>
        <w:left w:val="none" w:sz="0" w:space="0" w:color="auto"/>
        <w:bottom w:val="none" w:sz="0" w:space="0" w:color="auto"/>
        <w:right w:val="none" w:sz="0" w:space="0" w:color="auto"/>
      </w:divBdr>
    </w:div>
    <w:div w:id="1820150254">
      <w:bodyDiv w:val="1"/>
      <w:marLeft w:val="0"/>
      <w:marRight w:val="0"/>
      <w:marTop w:val="0"/>
      <w:marBottom w:val="0"/>
      <w:divBdr>
        <w:top w:val="none" w:sz="0" w:space="0" w:color="auto"/>
        <w:left w:val="none" w:sz="0" w:space="0" w:color="auto"/>
        <w:bottom w:val="none" w:sz="0" w:space="0" w:color="auto"/>
        <w:right w:val="none" w:sz="0" w:space="0" w:color="auto"/>
      </w:divBdr>
    </w:div>
    <w:div w:id="1820229216">
      <w:bodyDiv w:val="1"/>
      <w:marLeft w:val="0"/>
      <w:marRight w:val="0"/>
      <w:marTop w:val="0"/>
      <w:marBottom w:val="0"/>
      <w:divBdr>
        <w:top w:val="none" w:sz="0" w:space="0" w:color="auto"/>
        <w:left w:val="none" w:sz="0" w:space="0" w:color="auto"/>
        <w:bottom w:val="none" w:sz="0" w:space="0" w:color="auto"/>
        <w:right w:val="none" w:sz="0" w:space="0" w:color="auto"/>
      </w:divBdr>
    </w:div>
    <w:div w:id="1820463970">
      <w:bodyDiv w:val="1"/>
      <w:marLeft w:val="0"/>
      <w:marRight w:val="0"/>
      <w:marTop w:val="0"/>
      <w:marBottom w:val="0"/>
      <w:divBdr>
        <w:top w:val="none" w:sz="0" w:space="0" w:color="auto"/>
        <w:left w:val="none" w:sz="0" w:space="0" w:color="auto"/>
        <w:bottom w:val="none" w:sz="0" w:space="0" w:color="auto"/>
        <w:right w:val="none" w:sz="0" w:space="0" w:color="auto"/>
      </w:divBdr>
    </w:div>
    <w:div w:id="1820882152">
      <w:bodyDiv w:val="1"/>
      <w:marLeft w:val="0"/>
      <w:marRight w:val="0"/>
      <w:marTop w:val="0"/>
      <w:marBottom w:val="0"/>
      <w:divBdr>
        <w:top w:val="none" w:sz="0" w:space="0" w:color="auto"/>
        <w:left w:val="none" w:sz="0" w:space="0" w:color="auto"/>
        <w:bottom w:val="none" w:sz="0" w:space="0" w:color="auto"/>
        <w:right w:val="none" w:sz="0" w:space="0" w:color="auto"/>
      </w:divBdr>
    </w:div>
    <w:div w:id="1821077326">
      <w:bodyDiv w:val="1"/>
      <w:marLeft w:val="0"/>
      <w:marRight w:val="0"/>
      <w:marTop w:val="0"/>
      <w:marBottom w:val="0"/>
      <w:divBdr>
        <w:top w:val="none" w:sz="0" w:space="0" w:color="auto"/>
        <w:left w:val="none" w:sz="0" w:space="0" w:color="auto"/>
        <w:bottom w:val="none" w:sz="0" w:space="0" w:color="auto"/>
        <w:right w:val="none" w:sz="0" w:space="0" w:color="auto"/>
      </w:divBdr>
    </w:div>
    <w:div w:id="1821144898">
      <w:bodyDiv w:val="1"/>
      <w:marLeft w:val="0"/>
      <w:marRight w:val="0"/>
      <w:marTop w:val="0"/>
      <w:marBottom w:val="0"/>
      <w:divBdr>
        <w:top w:val="none" w:sz="0" w:space="0" w:color="auto"/>
        <w:left w:val="none" w:sz="0" w:space="0" w:color="auto"/>
        <w:bottom w:val="none" w:sz="0" w:space="0" w:color="auto"/>
        <w:right w:val="none" w:sz="0" w:space="0" w:color="auto"/>
      </w:divBdr>
    </w:div>
    <w:div w:id="1821387105">
      <w:bodyDiv w:val="1"/>
      <w:marLeft w:val="0"/>
      <w:marRight w:val="0"/>
      <w:marTop w:val="0"/>
      <w:marBottom w:val="0"/>
      <w:divBdr>
        <w:top w:val="none" w:sz="0" w:space="0" w:color="auto"/>
        <w:left w:val="none" w:sz="0" w:space="0" w:color="auto"/>
        <w:bottom w:val="none" w:sz="0" w:space="0" w:color="auto"/>
        <w:right w:val="none" w:sz="0" w:space="0" w:color="auto"/>
      </w:divBdr>
    </w:div>
    <w:div w:id="1821731725">
      <w:bodyDiv w:val="1"/>
      <w:marLeft w:val="0"/>
      <w:marRight w:val="0"/>
      <w:marTop w:val="0"/>
      <w:marBottom w:val="0"/>
      <w:divBdr>
        <w:top w:val="none" w:sz="0" w:space="0" w:color="auto"/>
        <w:left w:val="none" w:sz="0" w:space="0" w:color="auto"/>
        <w:bottom w:val="none" w:sz="0" w:space="0" w:color="auto"/>
        <w:right w:val="none" w:sz="0" w:space="0" w:color="auto"/>
      </w:divBdr>
    </w:div>
    <w:div w:id="1821921123">
      <w:bodyDiv w:val="1"/>
      <w:marLeft w:val="0"/>
      <w:marRight w:val="0"/>
      <w:marTop w:val="0"/>
      <w:marBottom w:val="0"/>
      <w:divBdr>
        <w:top w:val="none" w:sz="0" w:space="0" w:color="auto"/>
        <w:left w:val="none" w:sz="0" w:space="0" w:color="auto"/>
        <w:bottom w:val="none" w:sz="0" w:space="0" w:color="auto"/>
        <w:right w:val="none" w:sz="0" w:space="0" w:color="auto"/>
      </w:divBdr>
    </w:div>
    <w:div w:id="1822886890">
      <w:bodyDiv w:val="1"/>
      <w:marLeft w:val="0"/>
      <w:marRight w:val="0"/>
      <w:marTop w:val="0"/>
      <w:marBottom w:val="0"/>
      <w:divBdr>
        <w:top w:val="none" w:sz="0" w:space="0" w:color="auto"/>
        <w:left w:val="none" w:sz="0" w:space="0" w:color="auto"/>
        <w:bottom w:val="none" w:sz="0" w:space="0" w:color="auto"/>
        <w:right w:val="none" w:sz="0" w:space="0" w:color="auto"/>
      </w:divBdr>
    </w:div>
    <w:div w:id="1824003374">
      <w:bodyDiv w:val="1"/>
      <w:marLeft w:val="0"/>
      <w:marRight w:val="0"/>
      <w:marTop w:val="0"/>
      <w:marBottom w:val="0"/>
      <w:divBdr>
        <w:top w:val="none" w:sz="0" w:space="0" w:color="auto"/>
        <w:left w:val="none" w:sz="0" w:space="0" w:color="auto"/>
        <w:bottom w:val="none" w:sz="0" w:space="0" w:color="auto"/>
        <w:right w:val="none" w:sz="0" w:space="0" w:color="auto"/>
      </w:divBdr>
    </w:div>
    <w:div w:id="1824925327">
      <w:bodyDiv w:val="1"/>
      <w:marLeft w:val="0"/>
      <w:marRight w:val="0"/>
      <w:marTop w:val="0"/>
      <w:marBottom w:val="0"/>
      <w:divBdr>
        <w:top w:val="none" w:sz="0" w:space="0" w:color="auto"/>
        <w:left w:val="none" w:sz="0" w:space="0" w:color="auto"/>
        <w:bottom w:val="none" w:sz="0" w:space="0" w:color="auto"/>
        <w:right w:val="none" w:sz="0" w:space="0" w:color="auto"/>
      </w:divBdr>
    </w:div>
    <w:div w:id="1825315303">
      <w:bodyDiv w:val="1"/>
      <w:marLeft w:val="0"/>
      <w:marRight w:val="0"/>
      <w:marTop w:val="0"/>
      <w:marBottom w:val="0"/>
      <w:divBdr>
        <w:top w:val="none" w:sz="0" w:space="0" w:color="auto"/>
        <w:left w:val="none" w:sz="0" w:space="0" w:color="auto"/>
        <w:bottom w:val="none" w:sz="0" w:space="0" w:color="auto"/>
        <w:right w:val="none" w:sz="0" w:space="0" w:color="auto"/>
      </w:divBdr>
    </w:div>
    <w:div w:id="1825316914">
      <w:bodyDiv w:val="1"/>
      <w:marLeft w:val="0"/>
      <w:marRight w:val="0"/>
      <w:marTop w:val="0"/>
      <w:marBottom w:val="0"/>
      <w:divBdr>
        <w:top w:val="none" w:sz="0" w:space="0" w:color="auto"/>
        <w:left w:val="none" w:sz="0" w:space="0" w:color="auto"/>
        <w:bottom w:val="none" w:sz="0" w:space="0" w:color="auto"/>
        <w:right w:val="none" w:sz="0" w:space="0" w:color="auto"/>
      </w:divBdr>
    </w:div>
    <w:div w:id="1825707086">
      <w:bodyDiv w:val="1"/>
      <w:marLeft w:val="0"/>
      <w:marRight w:val="0"/>
      <w:marTop w:val="0"/>
      <w:marBottom w:val="0"/>
      <w:divBdr>
        <w:top w:val="none" w:sz="0" w:space="0" w:color="auto"/>
        <w:left w:val="none" w:sz="0" w:space="0" w:color="auto"/>
        <w:bottom w:val="none" w:sz="0" w:space="0" w:color="auto"/>
        <w:right w:val="none" w:sz="0" w:space="0" w:color="auto"/>
      </w:divBdr>
    </w:div>
    <w:div w:id="1826704311">
      <w:bodyDiv w:val="1"/>
      <w:marLeft w:val="0"/>
      <w:marRight w:val="0"/>
      <w:marTop w:val="0"/>
      <w:marBottom w:val="0"/>
      <w:divBdr>
        <w:top w:val="none" w:sz="0" w:space="0" w:color="auto"/>
        <w:left w:val="none" w:sz="0" w:space="0" w:color="auto"/>
        <w:bottom w:val="none" w:sz="0" w:space="0" w:color="auto"/>
        <w:right w:val="none" w:sz="0" w:space="0" w:color="auto"/>
      </w:divBdr>
    </w:div>
    <w:div w:id="1827236249">
      <w:bodyDiv w:val="1"/>
      <w:marLeft w:val="0"/>
      <w:marRight w:val="0"/>
      <w:marTop w:val="0"/>
      <w:marBottom w:val="0"/>
      <w:divBdr>
        <w:top w:val="none" w:sz="0" w:space="0" w:color="auto"/>
        <w:left w:val="none" w:sz="0" w:space="0" w:color="auto"/>
        <w:bottom w:val="none" w:sz="0" w:space="0" w:color="auto"/>
        <w:right w:val="none" w:sz="0" w:space="0" w:color="auto"/>
      </w:divBdr>
    </w:div>
    <w:div w:id="1827430418">
      <w:bodyDiv w:val="1"/>
      <w:marLeft w:val="0"/>
      <w:marRight w:val="0"/>
      <w:marTop w:val="0"/>
      <w:marBottom w:val="0"/>
      <w:divBdr>
        <w:top w:val="none" w:sz="0" w:space="0" w:color="auto"/>
        <w:left w:val="none" w:sz="0" w:space="0" w:color="auto"/>
        <w:bottom w:val="none" w:sz="0" w:space="0" w:color="auto"/>
        <w:right w:val="none" w:sz="0" w:space="0" w:color="auto"/>
      </w:divBdr>
    </w:div>
    <w:div w:id="1827474378">
      <w:bodyDiv w:val="1"/>
      <w:marLeft w:val="0"/>
      <w:marRight w:val="0"/>
      <w:marTop w:val="0"/>
      <w:marBottom w:val="0"/>
      <w:divBdr>
        <w:top w:val="none" w:sz="0" w:space="0" w:color="auto"/>
        <w:left w:val="none" w:sz="0" w:space="0" w:color="auto"/>
        <w:bottom w:val="none" w:sz="0" w:space="0" w:color="auto"/>
        <w:right w:val="none" w:sz="0" w:space="0" w:color="auto"/>
      </w:divBdr>
    </w:div>
    <w:div w:id="1827741908">
      <w:bodyDiv w:val="1"/>
      <w:marLeft w:val="0"/>
      <w:marRight w:val="0"/>
      <w:marTop w:val="0"/>
      <w:marBottom w:val="0"/>
      <w:divBdr>
        <w:top w:val="none" w:sz="0" w:space="0" w:color="auto"/>
        <w:left w:val="none" w:sz="0" w:space="0" w:color="auto"/>
        <w:bottom w:val="none" w:sz="0" w:space="0" w:color="auto"/>
        <w:right w:val="none" w:sz="0" w:space="0" w:color="auto"/>
      </w:divBdr>
    </w:div>
    <w:div w:id="1828209099">
      <w:bodyDiv w:val="1"/>
      <w:marLeft w:val="0"/>
      <w:marRight w:val="0"/>
      <w:marTop w:val="0"/>
      <w:marBottom w:val="0"/>
      <w:divBdr>
        <w:top w:val="none" w:sz="0" w:space="0" w:color="auto"/>
        <w:left w:val="none" w:sz="0" w:space="0" w:color="auto"/>
        <w:bottom w:val="none" w:sz="0" w:space="0" w:color="auto"/>
        <w:right w:val="none" w:sz="0" w:space="0" w:color="auto"/>
      </w:divBdr>
    </w:div>
    <w:div w:id="1828789887">
      <w:bodyDiv w:val="1"/>
      <w:marLeft w:val="0"/>
      <w:marRight w:val="0"/>
      <w:marTop w:val="0"/>
      <w:marBottom w:val="0"/>
      <w:divBdr>
        <w:top w:val="none" w:sz="0" w:space="0" w:color="auto"/>
        <w:left w:val="none" w:sz="0" w:space="0" w:color="auto"/>
        <w:bottom w:val="none" w:sz="0" w:space="0" w:color="auto"/>
        <w:right w:val="none" w:sz="0" w:space="0" w:color="auto"/>
      </w:divBdr>
    </w:div>
    <w:div w:id="1829520240">
      <w:bodyDiv w:val="1"/>
      <w:marLeft w:val="0"/>
      <w:marRight w:val="0"/>
      <w:marTop w:val="0"/>
      <w:marBottom w:val="0"/>
      <w:divBdr>
        <w:top w:val="none" w:sz="0" w:space="0" w:color="auto"/>
        <w:left w:val="none" w:sz="0" w:space="0" w:color="auto"/>
        <w:bottom w:val="none" w:sz="0" w:space="0" w:color="auto"/>
        <w:right w:val="none" w:sz="0" w:space="0" w:color="auto"/>
      </w:divBdr>
    </w:div>
    <w:div w:id="1829784728">
      <w:bodyDiv w:val="1"/>
      <w:marLeft w:val="0"/>
      <w:marRight w:val="0"/>
      <w:marTop w:val="0"/>
      <w:marBottom w:val="0"/>
      <w:divBdr>
        <w:top w:val="none" w:sz="0" w:space="0" w:color="auto"/>
        <w:left w:val="none" w:sz="0" w:space="0" w:color="auto"/>
        <w:bottom w:val="none" w:sz="0" w:space="0" w:color="auto"/>
        <w:right w:val="none" w:sz="0" w:space="0" w:color="auto"/>
      </w:divBdr>
    </w:div>
    <w:div w:id="1829860789">
      <w:bodyDiv w:val="1"/>
      <w:marLeft w:val="0"/>
      <w:marRight w:val="0"/>
      <w:marTop w:val="0"/>
      <w:marBottom w:val="0"/>
      <w:divBdr>
        <w:top w:val="none" w:sz="0" w:space="0" w:color="auto"/>
        <w:left w:val="none" w:sz="0" w:space="0" w:color="auto"/>
        <w:bottom w:val="none" w:sz="0" w:space="0" w:color="auto"/>
        <w:right w:val="none" w:sz="0" w:space="0" w:color="auto"/>
      </w:divBdr>
    </w:div>
    <w:div w:id="1830822086">
      <w:bodyDiv w:val="1"/>
      <w:marLeft w:val="0"/>
      <w:marRight w:val="0"/>
      <w:marTop w:val="0"/>
      <w:marBottom w:val="0"/>
      <w:divBdr>
        <w:top w:val="none" w:sz="0" w:space="0" w:color="auto"/>
        <w:left w:val="none" w:sz="0" w:space="0" w:color="auto"/>
        <w:bottom w:val="none" w:sz="0" w:space="0" w:color="auto"/>
        <w:right w:val="none" w:sz="0" w:space="0" w:color="auto"/>
      </w:divBdr>
    </w:div>
    <w:div w:id="1831435998">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32870978">
      <w:bodyDiv w:val="1"/>
      <w:marLeft w:val="0"/>
      <w:marRight w:val="0"/>
      <w:marTop w:val="0"/>
      <w:marBottom w:val="0"/>
      <w:divBdr>
        <w:top w:val="none" w:sz="0" w:space="0" w:color="auto"/>
        <w:left w:val="none" w:sz="0" w:space="0" w:color="auto"/>
        <w:bottom w:val="none" w:sz="0" w:space="0" w:color="auto"/>
        <w:right w:val="none" w:sz="0" w:space="0" w:color="auto"/>
      </w:divBdr>
    </w:div>
    <w:div w:id="1832943310">
      <w:bodyDiv w:val="1"/>
      <w:marLeft w:val="0"/>
      <w:marRight w:val="0"/>
      <w:marTop w:val="0"/>
      <w:marBottom w:val="0"/>
      <w:divBdr>
        <w:top w:val="none" w:sz="0" w:space="0" w:color="auto"/>
        <w:left w:val="none" w:sz="0" w:space="0" w:color="auto"/>
        <w:bottom w:val="none" w:sz="0" w:space="0" w:color="auto"/>
        <w:right w:val="none" w:sz="0" w:space="0" w:color="auto"/>
      </w:divBdr>
    </w:div>
    <w:div w:id="1834488858">
      <w:bodyDiv w:val="1"/>
      <w:marLeft w:val="0"/>
      <w:marRight w:val="0"/>
      <w:marTop w:val="0"/>
      <w:marBottom w:val="0"/>
      <w:divBdr>
        <w:top w:val="none" w:sz="0" w:space="0" w:color="auto"/>
        <w:left w:val="none" w:sz="0" w:space="0" w:color="auto"/>
        <w:bottom w:val="none" w:sz="0" w:space="0" w:color="auto"/>
        <w:right w:val="none" w:sz="0" w:space="0" w:color="auto"/>
      </w:divBdr>
    </w:div>
    <w:div w:id="1834760237">
      <w:bodyDiv w:val="1"/>
      <w:marLeft w:val="0"/>
      <w:marRight w:val="0"/>
      <w:marTop w:val="0"/>
      <w:marBottom w:val="0"/>
      <w:divBdr>
        <w:top w:val="none" w:sz="0" w:space="0" w:color="auto"/>
        <w:left w:val="none" w:sz="0" w:space="0" w:color="auto"/>
        <w:bottom w:val="none" w:sz="0" w:space="0" w:color="auto"/>
        <w:right w:val="none" w:sz="0" w:space="0" w:color="auto"/>
      </w:divBdr>
    </w:div>
    <w:div w:id="1835685627">
      <w:bodyDiv w:val="1"/>
      <w:marLeft w:val="0"/>
      <w:marRight w:val="0"/>
      <w:marTop w:val="0"/>
      <w:marBottom w:val="0"/>
      <w:divBdr>
        <w:top w:val="none" w:sz="0" w:space="0" w:color="auto"/>
        <w:left w:val="none" w:sz="0" w:space="0" w:color="auto"/>
        <w:bottom w:val="none" w:sz="0" w:space="0" w:color="auto"/>
        <w:right w:val="none" w:sz="0" w:space="0" w:color="auto"/>
      </w:divBdr>
    </w:div>
    <w:div w:id="1837918823">
      <w:bodyDiv w:val="1"/>
      <w:marLeft w:val="0"/>
      <w:marRight w:val="0"/>
      <w:marTop w:val="0"/>
      <w:marBottom w:val="0"/>
      <w:divBdr>
        <w:top w:val="none" w:sz="0" w:space="0" w:color="auto"/>
        <w:left w:val="none" w:sz="0" w:space="0" w:color="auto"/>
        <w:bottom w:val="none" w:sz="0" w:space="0" w:color="auto"/>
        <w:right w:val="none" w:sz="0" w:space="0" w:color="auto"/>
      </w:divBdr>
    </w:div>
    <w:div w:id="1837959585">
      <w:bodyDiv w:val="1"/>
      <w:marLeft w:val="0"/>
      <w:marRight w:val="0"/>
      <w:marTop w:val="0"/>
      <w:marBottom w:val="0"/>
      <w:divBdr>
        <w:top w:val="none" w:sz="0" w:space="0" w:color="auto"/>
        <w:left w:val="none" w:sz="0" w:space="0" w:color="auto"/>
        <w:bottom w:val="none" w:sz="0" w:space="0" w:color="auto"/>
        <w:right w:val="none" w:sz="0" w:space="0" w:color="auto"/>
      </w:divBdr>
    </w:div>
    <w:div w:id="1838616215">
      <w:bodyDiv w:val="1"/>
      <w:marLeft w:val="0"/>
      <w:marRight w:val="0"/>
      <w:marTop w:val="0"/>
      <w:marBottom w:val="0"/>
      <w:divBdr>
        <w:top w:val="none" w:sz="0" w:space="0" w:color="auto"/>
        <w:left w:val="none" w:sz="0" w:space="0" w:color="auto"/>
        <w:bottom w:val="none" w:sz="0" w:space="0" w:color="auto"/>
        <w:right w:val="none" w:sz="0" w:space="0" w:color="auto"/>
      </w:divBdr>
    </w:div>
    <w:div w:id="1838763727">
      <w:bodyDiv w:val="1"/>
      <w:marLeft w:val="0"/>
      <w:marRight w:val="0"/>
      <w:marTop w:val="0"/>
      <w:marBottom w:val="0"/>
      <w:divBdr>
        <w:top w:val="none" w:sz="0" w:space="0" w:color="auto"/>
        <w:left w:val="none" w:sz="0" w:space="0" w:color="auto"/>
        <w:bottom w:val="none" w:sz="0" w:space="0" w:color="auto"/>
        <w:right w:val="none" w:sz="0" w:space="0" w:color="auto"/>
      </w:divBdr>
    </w:div>
    <w:div w:id="1839037300">
      <w:bodyDiv w:val="1"/>
      <w:marLeft w:val="0"/>
      <w:marRight w:val="0"/>
      <w:marTop w:val="0"/>
      <w:marBottom w:val="0"/>
      <w:divBdr>
        <w:top w:val="none" w:sz="0" w:space="0" w:color="auto"/>
        <w:left w:val="none" w:sz="0" w:space="0" w:color="auto"/>
        <w:bottom w:val="none" w:sz="0" w:space="0" w:color="auto"/>
        <w:right w:val="none" w:sz="0" w:space="0" w:color="auto"/>
      </w:divBdr>
    </w:div>
    <w:div w:id="1839075492">
      <w:bodyDiv w:val="1"/>
      <w:marLeft w:val="0"/>
      <w:marRight w:val="0"/>
      <w:marTop w:val="0"/>
      <w:marBottom w:val="0"/>
      <w:divBdr>
        <w:top w:val="none" w:sz="0" w:space="0" w:color="auto"/>
        <w:left w:val="none" w:sz="0" w:space="0" w:color="auto"/>
        <w:bottom w:val="none" w:sz="0" w:space="0" w:color="auto"/>
        <w:right w:val="none" w:sz="0" w:space="0" w:color="auto"/>
      </w:divBdr>
    </w:div>
    <w:div w:id="1839734235">
      <w:bodyDiv w:val="1"/>
      <w:marLeft w:val="0"/>
      <w:marRight w:val="0"/>
      <w:marTop w:val="0"/>
      <w:marBottom w:val="0"/>
      <w:divBdr>
        <w:top w:val="none" w:sz="0" w:space="0" w:color="auto"/>
        <w:left w:val="none" w:sz="0" w:space="0" w:color="auto"/>
        <w:bottom w:val="none" w:sz="0" w:space="0" w:color="auto"/>
        <w:right w:val="none" w:sz="0" w:space="0" w:color="auto"/>
      </w:divBdr>
    </w:div>
    <w:div w:id="1841118105">
      <w:bodyDiv w:val="1"/>
      <w:marLeft w:val="0"/>
      <w:marRight w:val="0"/>
      <w:marTop w:val="0"/>
      <w:marBottom w:val="0"/>
      <w:divBdr>
        <w:top w:val="none" w:sz="0" w:space="0" w:color="auto"/>
        <w:left w:val="none" w:sz="0" w:space="0" w:color="auto"/>
        <w:bottom w:val="none" w:sz="0" w:space="0" w:color="auto"/>
        <w:right w:val="none" w:sz="0" w:space="0" w:color="auto"/>
      </w:divBdr>
    </w:div>
    <w:div w:id="1841382632">
      <w:bodyDiv w:val="1"/>
      <w:marLeft w:val="0"/>
      <w:marRight w:val="0"/>
      <w:marTop w:val="0"/>
      <w:marBottom w:val="0"/>
      <w:divBdr>
        <w:top w:val="none" w:sz="0" w:space="0" w:color="auto"/>
        <w:left w:val="none" w:sz="0" w:space="0" w:color="auto"/>
        <w:bottom w:val="none" w:sz="0" w:space="0" w:color="auto"/>
        <w:right w:val="none" w:sz="0" w:space="0" w:color="auto"/>
      </w:divBdr>
    </w:div>
    <w:div w:id="1841654539">
      <w:bodyDiv w:val="1"/>
      <w:marLeft w:val="0"/>
      <w:marRight w:val="0"/>
      <w:marTop w:val="0"/>
      <w:marBottom w:val="0"/>
      <w:divBdr>
        <w:top w:val="none" w:sz="0" w:space="0" w:color="auto"/>
        <w:left w:val="none" w:sz="0" w:space="0" w:color="auto"/>
        <w:bottom w:val="none" w:sz="0" w:space="0" w:color="auto"/>
        <w:right w:val="none" w:sz="0" w:space="0" w:color="auto"/>
      </w:divBdr>
    </w:div>
    <w:div w:id="1844855506">
      <w:bodyDiv w:val="1"/>
      <w:marLeft w:val="0"/>
      <w:marRight w:val="0"/>
      <w:marTop w:val="0"/>
      <w:marBottom w:val="0"/>
      <w:divBdr>
        <w:top w:val="none" w:sz="0" w:space="0" w:color="auto"/>
        <w:left w:val="none" w:sz="0" w:space="0" w:color="auto"/>
        <w:bottom w:val="none" w:sz="0" w:space="0" w:color="auto"/>
        <w:right w:val="none" w:sz="0" w:space="0" w:color="auto"/>
      </w:divBdr>
    </w:div>
    <w:div w:id="1844971036">
      <w:bodyDiv w:val="1"/>
      <w:marLeft w:val="0"/>
      <w:marRight w:val="0"/>
      <w:marTop w:val="0"/>
      <w:marBottom w:val="0"/>
      <w:divBdr>
        <w:top w:val="none" w:sz="0" w:space="0" w:color="auto"/>
        <w:left w:val="none" w:sz="0" w:space="0" w:color="auto"/>
        <w:bottom w:val="none" w:sz="0" w:space="0" w:color="auto"/>
        <w:right w:val="none" w:sz="0" w:space="0" w:color="auto"/>
      </w:divBdr>
    </w:div>
    <w:div w:id="1845852687">
      <w:bodyDiv w:val="1"/>
      <w:marLeft w:val="0"/>
      <w:marRight w:val="0"/>
      <w:marTop w:val="0"/>
      <w:marBottom w:val="0"/>
      <w:divBdr>
        <w:top w:val="none" w:sz="0" w:space="0" w:color="auto"/>
        <w:left w:val="none" w:sz="0" w:space="0" w:color="auto"/>
        <w:bottom w:val="none" w:sz="0" w:space="0" w:color="auto"/>
        <w:right w:val="none" w:sz="0" w:space="0" w:color="auto"/>
      </w:divBdr>
    </w:div>
    <w:div w:id="1847207261">
      <w:bodyDiv w:val="1"/>
      <w:marLeft w:val="0"/>
      <w:marRight w:val="0"/>
      <w:marTop w:val="0"/>
      <w:marBottom w:val="0"/>
      <w:divBdr>
        <w:top w:val="none" w:sz="0" w:space="0" w:color="auto"/>
        <w:left w:val="none" w:sz="0" w:space="0" w:color="auto"/>
        <w:bottom w:val="none" w:sz="0" w:space="0" w:color="auto"/>
        <w:right w:val="none" w:sz="0" w:space="0" w:color="auto"/>
      </w:divBdr>
    </w:div>
    <w:div w:id="1847284973">
      <w:bodyDiv w:val="1"/>
      <w:marLeft w:val="0"/>
      <w:marRight w:val="0"/>
      <w:marTop w:val="0"/>
      <w:marBottom w:val="0"/>
      <w:divBdr>
        <w:top w:val="none" w:sz="0" w:space="0" w:color="auto"/>
        <w:left w:val="none" w:sz="0" w:space="0" w:color="auto"/>
        <w:bottom w:val="none" w:sz="0" w:space="0" w:color="auto"/>
        <w:right w:val="none" w:sz="0" w:space="0" w:color="auto"/>
      </w:divBdr>
    </w:div>
    <w:div w:id="1848254467">
      <w:bodyDiv w:val="1"/>
      <w:marLeft w:val="0"/>
      <w:marRight w:val="0"/>
      <w:marTop w:val="0"/>
      <w:marBottom w:val="0"/>
      <w:divBdr>
        <w:top w:val="none" w:sz="0" w:space="0" w:color="auto"/>
        <w:left w:val="none" w:sz="0" w:space="0" w:color="auto"/>
        <w:bottom w:val="none" w:sz="0" w:space="0" w:color="auto"/>
        <w:right w:val="none" w:sz="0" w:space="0" w:color="auto"/>
      </w:divBdr>
    </w:div>
    <w:div w:id="1848514453">
      <w:bodyDiv w:val="1"/>
      <w:marLeft w:val="0"/>
      <w:marRight w:val="0"/>
      <w:marTop w:val="0"/>
      <w:marBottom w:val="0"/>
      <w:divBdr>
        <w:top w:val="none" w:sz="0" w:space="0" w:color="auto"/>
        <w:left w:val="none" w:sz="0" w:space="0" w:color="auto"/>
        <w:bottom w:val="none" w:sz="0" w:space="0" w:color="auto"/>
        <w:right w:val="none" w:sz="0" w:space="0" w:color="auto"/>
      </w:divBdr>
    </w:div>
    <w:div w:id="1848668373">
      <w:bodyDiv w:val="1"/>
      <w:marLeft w:val="0"/>
      <w:marRight w:val="0"/>
      <w:marTop w:val="0"/>
      <w:marBottom w:val="0"/>
      <w:divBdr>
        <w:top w:val="none" w:sz="0" w:space="0" w:color="auto"/>
        <w:left w:val="none" w:sz="0" w:space="0" w:color="auto"/>
        <w:bottom w:val="none" w:sz="0" w:space="0" w:color="auto"/>
        <w:right w:val="none" w:sz="0" w:space="0" w:color="auto"/>
      </w:divBdr>
    </w:div>
    <w:div w:id="1849127223">
      <w:bodyDiv w:val="1"/>
      <w:marLeft w:val="0"/>
      <w:marRight w:val="0"/>
      <w:marTop w:val="0"/>
      <w:marBottom w:val="0"/>
      <w:divBdr>
        <w:top w:val="none" w:sz="0" w:space="0" w:color="auto"/>
        <w:left w:val="none" w:sz="0" w:space="0" w:color="auto"/>
        <w:bottom w:val="none" w:sz="0" w:space="0" w:color="auto"/>
        <w:right w:val="none" w:sz="0" w:space="0" w:color="auto"/>
      </w:divBdr>
    </w:div>
    <w:div w:id="1851093406">
      <w:bodyDiv w:val="1"/>
      <w:marLeft w:val="0"/>
      <w:marRight w:val="0"/>
      <w:marTop w:val="0"/>
      <w:marBottom w:val="0"/>
      <w:divBdr>
        <w:top w:val="none" w:sz="0" w:space="0" w:color="auto"/>
        <w:left w:val="none" w:sz="0" w:space="0" w:color="auto"/>
        <w:bottom w:val="none" w:sz="0" w:space="0" w:color="auto"/>
        <w:right w:val="none" w:sz="0" w:space="0" w:color="auto"/>
      </w:divBdr>
    </w:div>
    <w:div w:id="1851867569">
      <w:bodyDiv w:val="1"/>
      <w:marLeft w:val="0"/>
      <w:marRight w:val="0"/>
      <w:marTop w:val="0"/>
      <w:marBottom w:val="0"/>
      <w:divBdr>
        <w:top w:val="none" w:sz="0" w:space="0" w:color="auto"/>
        <w:left w:val="none" w:sz="0" w:space="0" w:color="auto"/>
        <w:bottom w:val="none" w:sz="0" w:space="0" w:color="auto"/>
        <w:right w:val="none" w:sz="0" w:space="0" w:color="auto"/>
      </w:divBdr>
    </w:div>
    <w:div w:id="1852335948">
      <w:bodyDiv w:val="1"/>
      <w:marLeft w:val="0"/>
      <w:marRight w:val="0"/>
      <w:marTop w:val="0"/>
      <w:marBottom w:val="0"/>
      <w:divBdr>
        <w:top w:val="none" w:sz="0" w:space="0" w:color="auto"/>
        <w:left w:val="none" w:sz="0" w:space="0" w:color="auto"/>
        <w:bottom w:val="none" w:sz="0" w:space="0" w:color="auto"/>
        <w:right w:val="none" w:sz="0" w:space="0" w:color="auto"/>
      </w:divBdr>
    </w:div>
    <w:div w:id="1853763362">
      <w:bodyDiv w:val="1"/>
      <w:marLeft w:val="0"/>
      <w:marRight w:val="0"/>
      <w:marTop w:val="0"/>
      <w:marBottom w:val="0"/>
      <w:divBdr>
        <w:top w:val="none" w:sz="0" w:space="0" w:color="auto"/>
        <w:left w:val="none" w:sz="0" w:space="0" w:color="auto"/>
        <w:bottom w:val="none" w:sz="0" w:space="0" w:color="auto"/>
        <w:right w:val="none" w:sz="0" w:space="0" w:color="auto"/>
      </w:divBdr>
    </w:div>
    <w:div w:id="1853764960">
      <w:bodyDiv w:val="1"/>
      <w:marLeft w:val="0"/>
      <w:marRight w:val="0"/>
      <w:marTop w:val="0"/>
      <w:marBottom w:val="0"/>
      <w:divBdr>
        <w:top w:val="none" w:sz="0" w:space="0" w:color="auto"/>
        <w:left w:val="none" w:sz="0" w:space="0" w:color="auto"/>
        <w:bottom w:val="none" w:sz="0" w:space="0" w:color="auto"/>
        <w:right w:val="none" w:sz="0" w:space="0" w:color="auto"/>
      </w:divBdr>
    </w:div>
    <w:div w:id="1853950420">
      <w:bodyDiv w:val="1"/>
      <w:marLeft w:val="0"/>
      <w:marRight w:val="0"/>
      <w:marTop w:val="0"/>
      <w:marBottom w:val="0"/>
      <w:divBdr>
        <w:top w:val="none" w:sz="0" w:space="0" w:color="auto"/>
        <w:left w:val="none" w:sz="0" w:space="0" w:color="auto"/>
        <w:bottom w:val="none" w:sz="0" w:space="0" w:color="auto"/>
        <w:right w:val="none" w:sz="0" w:space="0" w:color="auto"/>
      </w:divBdr>
    </w:div>
    <w:div w:id="1855414155">
      <w:bodyDiv w:val="1"/>
      <w:marLeft w:val="0"/>
      <w:marRight w:val="0"/>
      <w:marTop w:val="0"/>
      <w:marBottom w:val="0"/>
      <w:divBdr>
        <w:top w:val="none" w:sz="0" w:space="0" w:color="auto"/>
        <w:left w:val="none" w:sz="0" w:space="0" w:color="auto"/>
        <w:bottom w:val="none" w:sz="0" w:space="0" w:color="auto"/>
        <w:right w:val="none" w:sz="0" w:space="0" w:color="auto"/>
      </w:divBdr>
    </w:div>
    <w:div w:id="1856066948">
      <w:bodyDiv w:val="1"/>
      <w:marLeft w:val="0"/>
      <w:marRight w:val="0"/>
      <w:marTop w:val="0"/>
      <w:marBottom w:val="0"/>
      <w:divBdr>
        <w:top w:val="none" w:sz="0" w:space="0" w:color="auto"/>
        <w:left w:val="none" w:sz="0" w:space="0" w:color="auto"/>
        <w:bottom w:val="none" w:sz="0" w:space="0" w:color="auto"/>
        <w:right w:val="none" w:sz="0" w:space="0" w:color="auto"/>
      </w:divBdr>
    </w:div>
    <w:div w:id="1856383011">
      <w:bodyDiv w:val="1"/>
      <w:marLeft w:val="0"/>
      <w:marRight w:val="0"/>
      <w:marTop w:val="0"/>
      <w:marBottom w:val="0"/>
      <w:divBdr>
        <w:top w:val="none" w:sz="0" w:space="0" w:color="auto"/>
        <w:left w:val="none" w:sz="0" w:space="0" w:color="auto"/>
        <w:bottom w:val="none" w:sz="0" w:space="0" w:color="auto"/>
        <w:right w:val="none" w:sz="0" w:space="0" w:color="auto"/>
      </w:divBdr>
    </w:div>
    <w:div w:id="1856918367">
      <w:bodyDiv w:val="1"/>
      <w:marLeft w:val="0"/>
      <w:marRight w:val="0"/>
      <w:marTop w:val="0"/>
      <w:marBottom w:val="0"/>
      <w:divBdr>
        <w:top w:val="none" w:sz="0" w:space="0" w:color="auto"/>
        <w:left w:val="none" w:sz="0" w:space="0" w:color="auto"/>
        <w:bottom w:val="none" w:sz="0" w:space="0" w:color="auto"/>
        <w:right w:val="none" w:sz="0" w:space="0" w:color="auto"/>
      </w:divBdr>
    </w:div>
    <w:div w:id="1857232780">
      <w:bodyDiv w:val="1"/>
      <w:marLeft w:val="0"/>
      <w:marRight w:val="0"/>
      <w:marTop w:val="0"/>
      <w:marBottom w:val="0"/>
      <w:divBdr>
        <w:top w:val="none" w:sz="0" w:space="0" w:color="auto"/>
        <w:left w:val="none" w:sz="0" w:space="0" w:color="auto"/>
        <w:bottom w:val="none" w:sz="0" w:space="0" w:color="auto"/>
        <w:right w:val="none" w:sz="0" w:space="0" w:color="auto"/>
      </w:divBdr>
    </w:div>
    <w:div w:id="1857501693">
      <w:bodyDiv w:val="1"/>
      <w:marLeft w:val="0"/>
      <w:marRight w:val="0"/>
      <w:marTop w:val="0"/>
      <w:marBottom w:val="0"/>
      <w:divBdr>
        <w:top w:val="none" w:sz="0" w:space="0" w:color="auto"/>
        <w:left w:val="none" w:sz="0" w:space="0" w:color="auto"/>
        <w:bottom w:val="none" w:sz="0" w:space="0" w:color="auto"/>
        <w:right w:val="none" w:sz="0" w:space="0" w:color="auto"/>
      </w:divBdr>
    </w:div>
    <w:div w:id="1857571972">
      <w:bodyDiv w:val="1"/>
      <w:marLeft w:val="0"/>
      <w:marRight w:val="0"/>
      <w:marTop w:val="0"/>
      <w:marBottom w:val="0"/>
      <w:divBdr>
        <w:top w:val="none" w:sz="0" w:space="0" w:color="auto"/>
        <w:left w:val="none" w:sz="0" w:space="0" w:color="auto"/>
        <w:bottom w:val="none" w:sz="0" w:space="0" w:color="auto"/>
        <w:right w:val="none" w:sz="0" w:space="0" w:color="auto"/>
      </w:divBdr>
    </w:div>
    <w:div w:id="1859419249">
      <w:bodyDiv w:val="1"/>
      <w:marLeft w:val="0"/>
      <w:marRight w:val="0"/>
      <w:marTop w:val="0"/>
      <w:marBottom w:val="0"/>
      <w:divBdr>
        <w:top w:val="none" w:sz="0" w:space="0" w:color="auto"/>
        <w:left w:val="none" w:sz="0" w:space="0" w:color="auto"/>
        <w:bottom w:val="none" w:sz="0" w:space="0" w:color="auto"/>
        <w:right w:val="none" w:sz="0" w:space="0" w:color="auto"/>
      </w:divBdr>
    </w:div>
    <w:div w:id="1859539657">
      <w:bodyDiv w:val="1"/>
      <w:marLeft w:val="0"/>
      <w:marRight w:val="0"/>
      <w:marTop w:val="0"/>
      <w:marBottom w:val="0"/>
      <w:divBdr>
        <w:top w:val="none" w:sz="0" w:space="0" w:color="auto"/>
        <w:left w:val="none" w:sz="0" w:space="0" w:color="auto"/>
        <w:bottom w:val="none" w:sz="0" w:space="0" w:color="auto"/>
        <w:right w:val="none" w:sz="0" w:space="0" w:color="auto"/>
      </w:divBdr>
    </w:div>
    <w:div w:id="1859856407">
      <w:bodyDiv w:val="1"/>
      <w:marLeft w:val="0"/>
      <w:marRight w:val="0"/>
      <w:marTop w:val="0"/>
      <w:marBottom w:val="0"/>
      <w:divBdr>
        <w:top w:val="none" w:sz="0" w:space="0" w:color="auto"/>
        <w:left w:val="none" w:sz="0" w:space="0" w:color="auto"/>
        <w:bottom w:val="none" w:sz="0" w:space="0" w:color="auto"/>
        <w:right w:val="none" w:sz="0" w:space="0" w:color="auto"/>
      </w:divBdr>
    </w:div>
    <w:div w:id="1861427697">
      <w:bodyDiv w:val="1"/>
      <w:marLeft w:val="0"/>
      <w:marRight w:val="0"/>
      <w:marTop w:val="0"/>
      <w:marBottom w:val="0"/>
      <w:divBdr>
        <w:top w:val="none" w:sz="0" w:space="0" w:color="auto"/>
        <w:left w:val="none" w:sz="0" w:space="0" w:color="auto"/>
        <w:bottom w:val="none" w:sz="0" w:space="0" w:color="auto"/>
        <w:right w:val="none" w:sz="0" w:space="0" w:color="auto"/>
      </w:divBdr>
    </w:div>
    <w:div w:id="1862670432">
      <w:bodyDiv w:val="1"/>
      <w:marLeft w:val="0"/>
      <w:marRight w:val="0"/>
      <w:marTop w:val="0"/>
      <w:marBottom w:val="0"/>
      <w:divBdr>
        <w:top w:val="none" w:sz="0" w:space="0" w:color="auto"/>
        <w:left w:val="none" w:sz="0" w:space="0" w:color="auto"/>
        <w:bottom w:val="none" w:sz="0" w:space="0" w:color="auto"/>
        <w:right w:val="none" w:sz="0" w:space="0" w:color="auto"/>
      </w:divBdr>
    </w:div>
    <w:div w:id="1863125934">
      <w:bodyDiv w:val="1"/>
      <w:marLeft w:val="0"/>
      <w:marRight w:val="0"/>
      <w:marTop w:val="0"/>
      <w:marBottom w:val="0"/>
      <w:divBdr>
        <w:top w:val="none" w:sz="0" w:space="0" w:color="auto"/>
        <w:left w:val="none" w:sz="0" w:space="0" w:color="auto"/>
        <w:bottom w:val="none" w:sz="0" w:space="0" w:color="auto"/>
        <w:right w:val="none" w:sz="0" w:space="0" w:color="auto"/>
      </w:divBdr>
    </w:div>
    <w:div w:id="1863861141">
      <w:bodyDiv w:val="1"/>
      <w:marLeft w:val="0"/>
      <w:marRight w:val="0"/>
      <w:marTop w:val="0"/>
      <w:marBottom w:val="0"/>
      <w:divBdr>
        <w:top w:val="none" w:sz="0" w:space="0" w:color="auto"/>
        <w:left w:val="none" w:sz="0" w:space="0" w:color="auto"/>
        <w:bottom w:val="none" w:sz="0" w:space="0" w:color="auto"/>
        <w:right w:val="none" w:sz="0" w:space="0" w:color="auto"/>
      </w:divBdr>
    </w:div>
    <w:div w:id="1864516629">
      <w:bodyDiv w:val="1"/>
      <w:marLeft w:val="0"/>
      <w:marRight w:val="0"/>
      <w:marTop w:val="0"/>
      <w:marBottom w:val="0"/>
      <w:divBdr>
        <w:top w:val="none" w:sz="0" w:space="0" w:color="auto"/>
        <w:left w:val="none" w:sz="0" w:space="0" w:color="auto"/>
        <w:bottom w:val="none" w:sz="0" w:space="0" w:color="auto"/>
        <w:right w:val="none" w:sz="0" w:space="0" w:color="auto"/>
      </w:divBdr>
    </w:div>
    <w:div w:id="1864633630">
      <w:bodyDiv w:val="1"/>
      <w:marLeft w:val="0"/>
      <w:marRight w:val="0"/>
      <w:marTop w:val="0"/>
      <w:marBottom w:val="0"/>
      <w:divBdr>
        <w:top w:val="none" w:sz="0" w:space="0" w:color="auto"/>
        <w:left w:val="none" w:sz="0" w:space="0" w:color="auto"/>
        <w:bottom w:val="none" w:sz="0" w:space="0" w:color="auto"/>
        <w:right w:val="none" w:sz="0" w:space="0" w:color="auto"/>
      </w:divBdr>
    </w:div>
    <w:div w:id="1864854197">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5552261">
      <w:bodyDiv w:val="1"/>
      <w:marLeft w:val="0"/>
      <w:marRight w:val="0"/>
      <w:marTop w:val="0"/>
      <w:marBottom w:val="0"/>
      <w:divBdr>
        <w:top w:val="none" w:sz="0" w:space="0" w:color="auto"/>
        <w:left w:val="none" w:sz="0" w:space="0" w:color="auto"/>
        <w:bottom w:val="none" w:sz="0" w:space="0" w:color="auto"/>
        <w:right w:val="none" w:sz="0" w:space="0" w:color="auto"/>
      </w:divBdr>
    </w:div>
    <w:div w:id="1867254376">
      <w:bodyDiv w:val="1"/>
      <w:marLeft w:val="0"/>
      <w:marRight w:val="0"/>
      <w:marTop w:val="0"/>
      <w:marBottom w:val="0"/>
      <w:divBdr>
        <w:top w:val="none" w:sz="0" w:space="0" w:color="auto"/>
        <w:left w:val="none" w:sz="0" w:space="0" w:color="auto"/>
        <w:bottom w:val="none" w:sz="0" w:space="0" w:color="auto"/>
        <w:right w:val="none" w:sz="0" w:space="0" w:color="auto"/>
      </w:divBdr>
    </w:div>
    <w:div w:id="1868061914">
      <w:bodyDiv w:val="1"/>
      <w:marLeft w:val="0"/>
      <w:marRight w:val="0"/>
      <w:marTop w:val="0"/>
      <w:marBottom w:val="0"/>
      <w:divBdr>
        <w:top w:val="none" w:sz="0" w:space="0" w:color="auto"/>
        <w:left w:val="none" w:sz="0" w:space="0" w:color="auto"/>
        <w:bottom w:val="none" w:sz="0" w:space="0" w:color="auto"/>
        <w:right w:val="none" w:sz="0" w:space="0" w:color="auto"/>
      </w:divBdr>
    </w:div>
    <w:div w:id="1870101927">
      <w:bodyDiv w:val="1"/>
      <w:marLeft w:val="0"/>
      <w:marRight w:val="0"/>
      <w:marTop w:val="0"/>
      <w:marBottom w:val="0"/>
      <w:divBdr>
        <w:top w:val="none" w:sz="0" w:space="0" w:color="auto"/>
        <w:left w:val="none" w:sz="0" w:space="0" w:color="auto"/>
        <w:bottom w:val="none" w:sz="0" w:space="0" w:color="auto"/>
        <w:right w:val="none" w:sz="0" w:space="0" w:color="auto"/>
      </w:divBdr>
    </w:div>
    <w:div w:id="1871330773">
      <w:bodyDiv w:val="1"/>
      <w:marLeft w:val="0"/>
      <w:marRight w:val="0"/>
      <w:marTop w:val="0"/>
      <w:marBottom w:val="0"/>
      <w:divBdr>
        <w:top w:val="none" w:sz="0" w:space="0" w:color="auto"/>
        <w:left w:val="none" w:sz="0" w:space="0" w:color="auto"/>
        <w:bottom w:val="none" w:sz="0" w:space="0" w:color="auto"/>
        <w:right w:val="none" w:sz="0" w:space="0" w:color="auto"/>
      </w:divBdr>
    </w:div>
    <w:div w:id="1871723641">
      <w:bodyDiv w:val="1"/>
      <w:marLeft w:val="0"/>
      <w:marRight w:val="0"/>
      <w:marTop w:val="0"/>
      <w:marBottom w:val="0"/>
      <w:divBdr>
        <w:top w:val="none" w:sz="0" w:space="0" w:color="auto"/>
        <w:left w:val="none" w:sz="0" w:space="0" w:color="auto"/>
        <w:bottom w:val="none" w:sz="0" w:space="0" w:color="auto"/>
        <w:right w:val="none" w:sz="0" w:space="0" w:color="auto"/>
      </w:divBdr>
    </w:div>
    <w:div w:id="1871989792">
      <w:bodyDiv w:val="1"/>
      <w:marLeft w:val="0"/>
      <w:marRight w:val="0"/>
      <w:marTop w:val="0"/>
      <w:marBottom w:val="0"/>
      <w:divBdr>
        <w:top w:val="none" w:sz="0" w:space="0" w:color="auto"/>
        <w:left w:val="none" w:sz="0" w:space="0" w:color="auto"/>
        <w:bottom w:val="none" w:sz="0" w:space="0" w:color="auto"/>
        <w:right w:val="none" w:sz="0" w:space="0" w:color="auto"/>
      </w:divBdr>
    </w:div>
    <w:div w:id="1874077504">
      <w:bodyDiv w:val="1"/>
      <w:marLeft w:val="0"/>
      <w:marRight w:val="0"/>
      <w:marTop w:val="0"/>
      <w:marBottom w:val="0"/>
      <w:divBdr>
        <w:top w:val="none" w:sz="0" w:space="0" w:color="auto"/>
        <w:left w:val="none" w:sz="0" w:space="0" w:color="auto"/>
        <w:bottom w:val="none" w:sz="0" w:space="0" w:color="auto"/>
        <w:right w:val="none" w:sz="0" w:space="0" w:color="auto"/>
      </w:divBdr>
    </w:div>
    <w:div w:id="1874423543">
      <w:bodyDiv w:val="1"/>
      <w:marLeft w:val="0"/>
      <w:marRight w:val="0"/>
      <w:marTop w:val="0"/>
      <w:marBottom w:val="0"/>
      <w:divBdr>
        <w:top w:val="none" w:sz="0" w:space="0" w:color="auto"/>
        <w:left w:val="none" w:sz="0" w:space="0" w:color="auto"/>
        <w:bottom w:val="none" w:sz="0" w:space="0" w:color="auto"/>
        <w:right w:val="none" w:sz="0" w:space="0" w:color="auto"/>
      </w:divBdr>
    </w:div>
    <w:div w:id="1874460723">
      <w:bodyDiv w:val="1"/>
      <w:marLeft w:val="0"/>
      <w:marRight w:val="0"/>
      <w:marTop w:val="0"/>
      <w:marBottom w:val="0"/>
      <w:divBdr>
        <w:top w:val="none" w:sz="0" w:space="0" w:color="auto"/>
        <w:left w:val="none" w:sz="0" w:space="0" w:color="auto"/>
        <w:bottom w:val="none" w:sz="0" w:space="0" w:color="auto"/>
        <w:right w:val="none" w:sz="0" w:space="0" w:color="auto"/>
      </w:divBdr>
    </w:div>
    <w:div w:id="1874726448">
      <w:bodyDiv w:val="1"/>
      <w:marLeft w:val="0"/>
      <w:marRight w:val="0"/>
      <w:marTop w:val="0"/>
      <w:marBottom w:val="0"/>
      <w:divBdr>
        <w:top w:val="none" w:sz="0" w:space="0" w:color="auto"/>
        <w:left w:val="none" w:sz="0" w:space="0" w:color="auto"/>
        <w:bottom w:val="none" w:sz="0" w:space="0" w:color="auto"/>
        <w:right w:val="none" w:sz="0" w:space="0" w:color="auto"/>
      </w:divBdr>
    </w:div>
    <w:div w:id="1874996801">
      <w:bodyDiv w:val="1"/>
      <w:marLeft w:val="0"/>
      <w:marRight w:val="0"/>
      <w:marTop w:val="0"/>
      <w:marBottom w:val="0"/>
      <w:divBdr>
        <w:top w:val="none" w:sz="0" w:space="0" w:color="auto"/>
        <w:left w:val="none" w:sz="0" w:space="0" w:color="auto"/>
        <w:bottom w:val="none" w:sz="0" w:space="0" w:color="auto"/>
        <w:right w:val="none" w:sz="0" w:space="0" w:color="auto"/>
      </w:divBdr>
    </w:div>
    <w:div w:id="1875733969">
      <w:bodyDiv w:val="1"/>
      <w:marLeft w:val="0"/>
      <w:marRight w:val="0"/>
      <w:marTop w:val="0"/>
      <w:marBottom w:val="0"/>
      <w:divBdr>
        <w:top w:val="none" w:sz="0" w:space="0" w:color="auto"/>
        <w:left w:val="none" w:sz="0" w:space="0" w:color="auto"/>
        <w:bottom w:val="none" w:sz="0" w:space="0" w:color="auto"/>
        <w:right w:val="none" w:sz="0" w:space="0" w:color="auto"/>
      </w:divBdr>
    </w:div>
    <w:div w:id="1876849362">
      <w:bodyDiv w:val="1"/>
      <w:marLeft w:val="0"/>
      <w:marRight w:val="0"/>
      <w:marTop w:val="0"/>
      <w:marBottom w:val="0"/>
      <w:divBdr>
        <w:top w:val="none" w:sz="0" w:space="0" w:color="auto"/>
        <w:left w:val="none" w:sz="0" w:space="0" w:color="auto"/>
        <w:bottom w:val="none" w:sz="0" w:space="0" w:color="auto"/>
        <w:right w:val="none" w:sz="0" w:space="0" w:color="auto"/>
      </w:divBdr>
    </w:div>
    <w:div w:id="1877892871">
      <w:bodyDiv w:val="1"/>
      <w:marLeft w:val="0"/>
      <w:marRight w:val="0"/>
      <w:marTop w:val="0"/>
      <w:marBottom w:val="0"/>
      <w:divBdr>
        <w:top w:val="none" w:sz="0" w:space="0" w:color="auto"/>
        <w:left w:val="none" w:sz="0" w:space="0" w:color="auto"/>
        <w:bottom w:val="none" w:sz="0" w:space="0" w:color="auto"/>
        <w:right w:val="none" w:sz="0" w:space="0" w:color="auto"/>
      </w:divBdr>
    </w:div>
    <w:div w:id="1881438141">
      <w:bodyDiv w:val="1"/>
      <w:marLeft w:val="0"/>
      <w:marRight w:val="0"/>
      <w:marTop w:val="0"/>
      <w:marBottom w:val="0"/>
      <w:divBdr>
        <w:top w:val="none" w:sz="0" w:space="0" w:color="auto"/>
        <w:left w:val="none" w:sz="0" w:space="0" w:color="auto"/>
        <w:bottom w:val="none" w:sz="0" w:space="0" w:color="auto"/>
        <w:right w:val="none" w:sz="0" w:space="0" w:color="auto"/>
      </w:divBdr>
    </w:div>
    <w:div w:id="1881672820">
      <w:bodyDiv w:val="1"/>
      <w:marLeft w:val="0"/>
      <w:marRight w:val="0"/>
      <w:marTop w:val="0"/>
      <w:marBottom w:val="0"/>
      <w:divBdr>
        <w:top w:val="none" w:sz="0" w:space="0" w:color="auto"/>
        <w:left w:val="none" w:sz="0" w:space="0" w:color="auto"/>
        <w:bottom w:val="none" w:sz="0" w:space="0" w:color="auto"/>
        <w:right w:val="none" w:sz="0" w:space="0" w:color="auto"/>
      </w:divBdr>
    </w:div>
    <w:div w:id="1881934867">
      <w:bodyDiv w:val="1"/>
      <w:marLeft w:val="0"/>
      <w:marRight w:val="0"/>
      <w:marTop w:val="0"/>
      <w:marBottom w:val="0"/>
      <w:divBdr>
        <w:top w:val="none" w:sz="0" w:space="0" w:color="auto"/>
        <w:left w:val="none" w:sz="0" w:space="0" w:color="auto"/>
        <w:bottom w:val="none" w:sz="0" w:space="0" w:color="auto"/>
        <w:right w:val="none" w:sz="0" w:space="0" w:color="auto"/>
      </w:divBdr>
    </w:div>
    <w:div w:id="1882742697">
      <w:bodyDiv w:val="1"/>
      <w:marLeft w:val="0"/>
      <w:marRight w:val="0"/>
      <w:marTop w:val="0"/>
      <w:marBottom w:val="0"/>
      <w:divBdr>
        <w:top w:val="none" w:sz="0" w:space="0" w:color="auto"/>
        <w:left w:val="none" w:sz="0" w:space="0" w:color="auto"/>
        <w:bottom w:val="none" w:sz="0" w:space="0" w:color="auto"/>
        <w:right w:val="none" w:sz="0" w:space="0" w:color="auto"/>
      </w:divBdr>
    </w:div>
    <w:div w:id="1882815100">
      <w:bodyDiv w:val="1"/>
      <w:marLeft w:val="0"/>
      <w:marRight w:val="0"/>
      <w:marTop w:val="0"/>
      <w:marBottom w:val="0"/>
      <w:divBdr>
        <w:top w:val="none" w:sz="0" w:space="0" w:color="auto"/>
        <w:left w:val="none" w:sz="0" w:space="0" w:color="auto"/>
        <w:bottom w:val="none" w:sz="0" w:space="0" w:color="auto"/>
        <w:right w:val="none" w:sz="0" w:space="0" w:color="auto"/>
      </w:divBdr>
    </w:div>
    <w:div w:id="1883856524">
      <w:bodyDiv w:val="1"/>
      <w:marLeft w:val="0"/>
      <w:marRight w:val="0"/>
      <w:marTop w:val="0"/>
      <w:marBottom w:val="0"/>
      <w:divBdr>
        <w:top w:val="none" w:sz="0" w:space="0" w:color="auto"/>
        <w:left w:val="none" w:sz="0" w:space="0" w:color="auto"/>
        <w:bottom w:val="none" w:sz="0" w:space="0" w:color="auto"/>
        <w:right w:val="none" w:sz="0" w:space="0" w:color="auto"/>
      </w:divBdr>
    </w:div>
    <w:div w:id="1886216143">
      <w:bodyDiv w:val="1"/>
      <w:marLeft w:val="0"/>
      <w:marRight w:val="0"/>
      <w:marTop w:val="0"/>
      <w:marBottom w:val="0"/>
      <w:divBdr>
        <w:top w:val="none" w:sz="0" w:space="0" w:color="auto"/>
        <w:left w:val="none" w:sz="0" w:space="0" w:color="auto"/>
        <w:bottom w:val="none" w:sz="0" w:space="0" w:color="auto"/>
        <w:right w:val="none" w:sz="0" w:space="0" w:color="auto"/>
      </w:divBdr>
    </w:div>
    <w:div w:id="1886288228">
      <w:bodyDiv w:val="1"/>
      <w:marLeft w:val="0"/>
      <w:marRight w:val="0"/>
      <w:marTop w:val="0"/>
      <w:marBottom w:val="0"/>
      <w:divBdr>
        <w:top w:val="none" w:sz="0" w:space="0" w:color="auto"/>
        <w:left w:val="none" w:sz="0" w:space="0" w:color="auto"/>
        <w:bottom w:val="none" w:sz="0" w:space="0" w:color="auto"/>
        <w:right w:val="none" w:sz="0" w:space="0" w:color="auto"/>
      </w:divBdr>
    </w:div>
    <w:div w:id="1886792338">
      <w:bodyDiv w:val="1"/>
      <w:marLeft w:val="0"/>
      <w:marRight w:val="0"/>
      <w:marTop w:val="0"/>
      <w:marBottom w:val="0"/>
      <w:divBdr>
        <w:top w:val="none" w:sz="0" w:space="0" w:color="auto"/>
        <w:left w:val="none" w:sz="0" w:space="0" w:color="auto"/>
        <w:bottom w:val="none" w:sz="0" w:space="0" w:color="auto"/>
        <w:right w:val="none" w:sz="0" w:space="0" w:color="auto"/>
      </w:divBdr>
    </w:div>
    <w:div w:id="1886798181">
      <w:bodyDiv w:val="1"/>
      <w:marLeft w:val="0"/>
      <w:marRight w:val="0"/>
      <w:marTop w:val="0"/>
      <w:marBottom w:val="0"/>
      <w:divBdr>
        <w:top w:val="none" w:sz="0" w:space="0" w:color="auto"/>
        <w:left w:val="none" w:sz="0" w:space="0" w:color="auto"/>
        <w:bottom w:val="none" w:sz="0" w:space="0" w:color="auto"/>
        <w:right w:val="none" w:sz="0" w:space="0" w:color="auto"/>
      </w:divBdr>
    </w:div>
    <w:div w:id="1887638815">
      <w:bodyDiv w:val="1"/>
      <w:marLeft w:val="0"/>
      <w:marRight w:val="0"/>
      <w:marTop w:val="0"/>
      <w:marBottom w:val="0"/>
      <w:divBdr>
        <w:top w:val="none" w:sz="0" w:space="0" w:color="auto"/>
        <w:left w:val="none" w:sz="0" w:space="0" w:color="auto"/>
        <w:bottom w:val="none" w:sz="0" w:space="0" w:color="auto"/>
        <w:right w:val="none" w:sz="0" w:space="0" w:color="auto"/>
      </w:divBdr>
    </w:div>
    <w:div w:id="1889413024">
      <w:bodyDiv w:val="1"/>
      <w:marLeft w:val="0"/>
      <w:marRight w:val="0"/>
      <w:marTop w:val="0"/>
      <w:marBottom w:val="0"/>
      <w:divBdr>
        <w:top w:val="none" w:sz="0" w:space="0" w:color="auto"/>
        <w:left w:val="none" w:sz="0" w:space="0" w:color="auto"/>
        <w:bottom w:val="none" w:sz="0" w:space="0" w:color="auto"/>
        <w:right w:val="none" w:sz="0" w:space="0" w:color="auto"/>
      </w:divBdr>
    </w:div>
    <w:div w:id="1890337396">
      <w:bodyDiv w:val="1"/>
      <w:marLeft w:val="0"/>
      <w:marRight w:val="0"/>
      <w:marTop w:val="0"/>
      <w:marBottom w:val="0"/>
      <w:divBdr>
        <w:top w:val="none" w:sz="0" w:space="0" w:color="auto"/>
        <w:left w:val="none" w:sz="0" w:space="0" w:color="auto"/>
        <w:bottom w:val="none" w:sz="0" w:space="0" w:color="auto"/>
        <w:right w:val="none" w:sz="0" w:space="0" w:color="auto"/>
      </w:divBdr>
    </w:div>
    <w:div w:id="1891577984">
      <w:bodyDiv w:val="1"/>
      <w:marLeft w:val="0"/>
      <w:marRight w:val="0"/>
      <w:marTop w:val="0"/>
      <w:marBottom w:val="0"/>
      <w:divBdr>
        <w:top w:val="none" w:sz="0" w:space="0" w:color="auto"/>
        <w:left w:val="none" w:sz="0" w:space="0" w:color="auto"/>
        <w:bottom w:val="none" w:sz="0" w:space="0" w:color="auto"/>
        <w:right w:val="none" w:sz="0" w:space="0" w:color="auto"/>
      </w:divBdr>
    </w:div>
    <w:div w:id="1892572114">
      <w:bodyDiv w:val="1"/>
      <w:marLeft w:val="0"/>
      <w:marRight w:val="0"/>
      <w:marTop w:val="0"/>
      <w:marBottom w:val="0"/>
      <w:divBdr>
        <w:top w:val="none" w:sz="0" w:space="0" w:color="auto"/>
        <w:left w:val="none" w:sz="0" w:space="0" w:color="auto"/>
        <w:bottom w:val="none" w:sz="0" w:space="0" w:color="auto"/>
        <w:right w:val="none" w:sz="0" w:space="0" w:color="auto"/>
      </w:divBdr>
    </w:div>
    <w:div w:id="1893426288">
      <w:bodyDiv w:val="1"/>
      <w:marLeft w:val="0"/>
      <w:marRight w:val="0"/>
      <w:marTop w:val="0"/>
      <w:marBottom w:val="0"/>
      <w:divBdr>
        <w:top w:val="none" w:sz="0" w:space="0" w:color="auto"/>
        <w:left w:val="none" w:sz="0" w:space="0" w:color="auto"/>
        <w:bottom w:val="none" w:sz="0" w:space="0" w:color="auto"/>
        <w:right w:val="none" w:sz="0" w:space="0" w:color="auto"/>
      </w:divBdr>
    </w:div>
    <w:div w:id="1895464025">
      <w:bodyDiv w:val="1"/>
      <w:marLeft w:val="0"/>
      <w:marRight w:val="0"/>
      <w:marTop w:val="0"/>
      <w:marBottom w:val="0"/>
      <w:divBdr>
        <w:top w:val="none" w:sz="0" w:space="0" w:color="auto"/>
        <w:left w:val="none" w:sz="0" w:space="0" w:color="auto"/>
        <w:bottom w:val="none" w:sz="0" w:space="0" w:color="auto"/>
        <w:right w:val="none" w:sz="0" w:space="0" w:color="auto"/>
      </w:divBdr>
    </w:div>
    <w:div w:id="1895505945">
      <w:bodyDiv w:val="1"/>
      <w:marLeft w:val="0"/>
      <w:marRight w:val="0"/>
      <w:marTop w:val="0"/>
      <w:marBottom w:val="0"/>
      <w:divBdr>
        <w:top w:val="none" w:sz="0" w:space="0" w:color="auto"/>
        <w:left w:val="none" w:sz="0" w:space="0" w:color="auto"/>
        <w:bottom w:val="none" w:sz="0" w:space="0" w:color="auto"/>
        <w:right w:val="none" w:sz="0" w:space="0" w:color="auto"/>
      </w:divBdr>
    </w:div>
    <w:div w:id="1895696854">
      <w:bodyDiv w:val="1"/>
      <w:marLeft w:val="0"/>
      <w:marRight w:val="0"/>
      <w:marTop w:val="0"/>
      <w:marBottom w:val="0"/>
      <w:divBdr>
        <w:top w:val="none" w:sz="0" w:space="0" w:color="auto"/>
        <w:left w:val="none" w:sz="0" w:space="0" w:color="auto"/>
        <w:bottom w:val="none" w:sz="0" w:space="0" w:color="auto"/>
        <w:right w:val="none" w:sz="0" w:space="0" w:color="auto"/>
      </w:divBdr>
    </w:div>
    <w:div w:id="1896354506">
      <w:bodyDiv w:val="1"/>
      <w:marLeft w:val="0"/>
      <w:marRight w:val="0"/>
      <w:marTop w:val="0"/>
      <w:marBottom w:val="0"/>
      <w:divBdr>
        <w:top w:val="none" w:sz="0" w:space="0" w:color="auto"/>
        <w:left w:val="none" w:sz="0" w:space="0" w:color="auto"/>
        <w:bottom w:val="none" w:sz="0" w:space="0" w:color="auto"/>
        <w:right w:val="none" w:sz="0" w:space="0" w:color="auto"/>
      </w:divBdr>
    </w:div>
    <w:div w:id="1897811107">
      <w:bodyDiv w:val="1"/>
      <w:marLeft w:val="0"/>
      <w:marRight w:val="0"/>
      <w:marTop w:val="0"/>
      <w:marBottom w:val="0"/>
      <w:divBdr>
        <w:top w:val="none" w:sz="0" w:space="0" w:color="auto"/>
        <w:left w:val="none" w:sz="0" w:space="0" w:color="auto"/>
        <w:bottom w:val="none" w:sz="0" w:space="0" w:color="auto"/>
        <w:right w:val="none" w:sz="0" w:space="0" w:color="auto"/>
      </w:divBdr>
    </w:div>
    <w:div w:id="1898856164">
      <w:bodyDiv w:val="1"/>
      <w:marLeft w:val="0"/>
      <w:marRight w:val="0"/>
      <w:marTop w:val="0"/>
      <w:marBottom w:val="0"/>
      <w:divBdr>
        <w:top w:val="none" w:sz="0" w:space="0" w:color="auto"/>
        <w:left w:val="none" w:sz="0" w:space="0" w:color="auto"/>
        <w:bottom w:val="none" w:sz="0" w:space="0" w:color="auto"/>
        <w:right w:val="none" w:sz="0" w:space="0" w:color="auto"/>
      </w:divBdr>
    </w:div>
    <w:div w:id="1899899735">
      <w:bodyDiv w:val="1"/>
      <w:marLeft w:val="0"/>
      <w:marRight w:val="0"/>
      <w:marTop w:val="0"/>
      <w:marBottom w:val="0"/>
      <w:divBdr>
        <w:top w:val="none" w:sz="0" w:space="0" w:color="auto"/>
        <w:left w:val="none" w:sz="0" w:space="0" w:color="auto"/>
        <w:bottom w:val="none" w:sz="0" w:space="0" w:color="auto"/>
        <w:right w:val="none" w:sz="0" w:space="0" w:color="auto"/>
      </w:divBdr>
    </w:div>
    <w:div w:id="1900243755">
      <w:bodyDiv w:val="1"/>
      <w:marLeft w:val="0"/>
      <w:marRight w:val="0"/>
      <w:marTop w:val="0"/>
      <w:marBottom w:val="0"/>
      <w:divBdr>
        <w:top w:val="none" w:sz="0" w:space="0" w:color="auto"/>
        <w:left w:val="none" w:sz="0" w:space="0" w:color="auto"/>
        <w:bottom w:val="none" w:sz="0" w:space="0" w:color="auto"/>
        <w:right w:val="none" w:sz="0" w:space="0" w:color="auto"/>
      </w:divBdr>
    </w:div>
    <w:div w:id="1900556873">
      <w:bodyDiv w:val="1"/>
      <w:marLeft w:val="0"/>
      <w:marRight w:val="0"/>
      <w:marTop w:val="0"/>
      <w:marBottom w:val="0"/>
      <w:divBdr>
        <w:top w:val="none" w:sz="0" w:space="0" w:color="auto"/>
        <w:left w:val="none" w:sz="0" w:space="0" w:color="auto"/>
        <w:bottom w:val="none" w:sz="0" w:space="0" w:color="auto"/>
        <w:right w:val="none" w:sz="0" w:space="0" w:color="auto"/>
      </w:divBdr>
    </w:div>
    <w:div w:id="1901553274">
      <w:bodyDiv w:val="1"/>
      <w:marLeft w:val="0"/>
      <w:marRight w:val="0"/>
      <w:marTop w:val="0"/>
      <w:marBottom w:val="0"/>
      <w:divBdr>
        <w:top w:val="none" w:sz="0" w:space="0" w:color="auto"/>
        <w:left w:val="none" w:sz="0" w:space="0" w:color="auto"/>
        <w:bottom w:val="none" w:sz="0" w:space="0" w:color="auto"/>
        <w:right w:val="none" w:sz="0" w:space="0" w:color="auto"/>
      </w:divBdr>
    </w:div>
    <w:div w:id="1902445216">
      <w:bodyDiv w:val="1"/>
      <w:marLeft w:val="0"/>
      <w:marRight w:val="0"/>
      <w:marTop w:val="0"/>
      <w:marBottom w:val="0"/>
      <w:divBdr>
        <w:top w:val="none" w:sz="0" w:space="0" w:color="auto"/>
        <w:left w:val="none" w:sz="0" w:space="0" w:color="auto"/>
        <w:bottom w:val="none" w:sz="0" w:space="0" w:color="auto"/>
        <w:right w:val="none" w:sz="0" w:space="0" w:color="auto"/>
      </w:divBdr>
    </w:div>
    <w:div w:id="1903057553">
      <w:bodyDiv w:val="1"/>
      <w:marLeft w:val="0"/>
      <w:marRight w:val="0"/>
      <w:marTop w:val="0"/>
      <w:marBottom w:val="0"/>
      <w:divBdr>
        <w:top w:val="none" w:sz="0" w:space="0" w:color="auto"/>
        <w:left w:val="none" w:sz="0" w:space="0" w:color="auto"/>
        <w:bottom w:val="none" w:sz="0" w:space="0" w:color="auto"/>
        <w:right w:val="none" w:sz="0" w:space="0" w:color="auto"/>
      </w:divBdr>
    </w:div>
    <w:div w:id="1903632789">
      <w:bodyDiv w:val="1"/>
      <w:marLeft w:val="0"/>
      <w:marRight w:val="0"/>
      <w:marTop w:val="0"/>
      <w:marBottom w:val="0"/>
      <w:divBdr>
        <w:top w:val="none" w:sz="0" w:space="0" w:color="auto"/>
        <w:left w:val="none" w:sz="0" w:space="0" w:color="auto"/>
        <w:bottom w:val="none" w:sz="0" w:space="0" w:color="auto"/>
        <w:right w:val="none" w:sz="0" w:space="0" w:color="auto"/>
      </w:divBdr>
    </w:div>
    <w:div w:id="1905067967">
      <w:bodyDiv w:val="1"/>
      <w:marLeft w:val="0"/>
      <w:marRight w:val="0"/>
      <w:marTop w:val="0"/>
      <w:marBottom w:val="0"/>
      <w:divBdr>
        <w:top w:val="none" w:sz="0" w:space="0" w:color="auto"/>
        <w:left w:val="none" w:sz="0" w:space="0" w:color="auto"/>
        <w:bottom w:val="none" w:sz="0" w:space="0" w:color="auto"/>
        <w:right w:val="none" w:sz="0" w:space="0" w:color="auto"/>
      </w:divBdr>
    </w:div>
    <w:div w:id="1905607336">
      <w:bodyDiv w:val="1"/>
      <w:marLeft w:val="0"/>
      <w:marRight w:val="0"/>
      <w:marTop w:val="0"/>
      <w:marBottom w:val="0"/>
      <w:divBdr>
        <w:top w:val="none" w:sz="0" w:space="0" w:color="auto"/>
        <w:left w:val="none" w:sz="0" w:space="0" w:color="auto"/>
        <w:bottom w:val="none" w:sz="0" w:space="0" w:color="auto"/>
        <w:right w:val="none" w:sz="0" w:space="0" w:color="auto"/>
      </w:divBdr>
    </w:div>
    <w:div w:id="1905750289">
      <w:bodyDiv w:val="1"/>
      <w:marLeft w:val="0"/>
      <w:marRight w:val="0"/>
      <w:marTop w:val="0"/>
      <w:marBottom w:val="0"/>
      <w:divBdr>
        <w:top w:val="none" w:sz="0" w:space="0" w:color="auto"/>
        <w:left w:val="none" w:sz="0" w:space="0" w:color="auto"/>
        <w:bottom w:val="none" w:sz="0" w:space="0" w:color="auto"/>
        <w:right w:val="none" w:sz="0" w:space="0" w:color="auto"/>
      </w:divBdr>
    </w:div>
    <w:div w:id="1906794451">
      <w:bodyDiv w:val="1"/>
      <w:marLeft w:val="0"/>
      <w:marRight w:val="0"/>
      <w:marTop w:val="0"/>
      <w:marBottom w:val="0"/>
      <w:divBdr>
        <w:top w:val="none" w:sz="0" w:space="0" w:color="auto"/>
        <w:left w:val="none" w:sz="0" w:space="0" w:color="auto"/>
        <w:bottom w:val="none" w:sz="0" w:space="0" w:color="auto"/>
        <w:right w:val="none" w:sz="0" w:space="0" w:color="auto"/>
      </w:divBdr>
    </w:div>
    <w:div w:id="1907303659">
      <w:bodyDiv w:val="1"/>
      <w:marLeft w:val="0"/>
      <w:marRight w:val="0"/>
      <w:marTop w:val="0"/>
      <w:marBottom w:val="0"/>
      <w:divBdr>
        <w:top w:val="none" w:sz="0" w:space="0" w:color="auto"/>
        <w:left w:val="none" w:sz="0" w:space="0" w:color="auto"/>
        <w:bottom w:val="none" w:sz="0" w:space="0" w:color="auto"/>
        <w:right w:val="none" w:sz="0" w:space="0" w:color="auto"/>
      </w:divBdr>
    </w:div>
    <w:div w:id="1908803481">
      <w:bodyDiv w:val="1"/>
      <w:marLeft w:val="0"/>
      <w:marRight w:val="0"/>
      <w:marTop w:val="0"/>
      <w:marBottom w:val="0"/>
      <w:divBdr>
        <w:top w:val="none" w:sz="0" w:space="0" w:color="auto"/>
        <w:left w:val="none" w:sz="0" w:space="0" w:color="auto"/>
        <w:bottom w:val="none" w:sz="0" w:space="0" w:color="auto"/>
        <w:right w:val="none" w:sz="0" w:space="0" w:color="auto"/>
      </w:divBdr>
    </w:div>
    <w:div w:id="1909683798">
      <w:bodyDiv w:val="1"/>
      <w:marLeft w:val="0"/>
      <w:marRight w:val="0"/>
      <w:marTop w:val="0"/>
      <w:marBottom w:val="0"/>
      <w:divBdr>
        <w:top w:val="none" w:sz="0" w:space="0" w:color="auto"/>
        <w:left w:val="none" w:sz="0" w:space="0" w:color="auto"/>
        <w:bottom w:val="none" w:sz="0" w:space="0" w:color="auto"/>
        <w:right w:val="none" w:sz="0" w:space="0" w:color="auto"/>
      </w:divBdr>
    </w:div>
    <w:div w:id="1911844606">
      <w:bodyDiv w:val="1"/>
      <w:marLeft w:val="0"/>
      <w:marRight w:val="0"/>
      <w:marTop w:val="0"/>
      <w:marBottom w:val="0"/>
      <w:divBdr>
        <w:top w:val="none" w:sz="0" w:space="0" w:color="auto"/>
        <w:left w:val="none" w:sz="0" w:space="0" w:color="auto"/>
        <w:bottom w:val="none" w:sz="0" w:space="0" w:color="auto"/>
        <w:right w:val="none" w:sz="0" w:space="0" w:color="auto"/>
      </w:divBdr>
    </w:div>
    <w:div w:id="1912426687">
      <w:bodyDiv w:val="1"/>
      <w:marLeft w:val="0"/>
      <w:marRight w:val="0"/>
      <w:marTop w:val="0"/>
      <w:marBottom w:val="0"/>
      <w:divBdr>
        <w:top w:val="none" w:sz="0" w:space="0" w:color="auto"/>
        <w:left w:val="none" w:sz="0" w:space="0" w:color="auto"/>
        <w:bottom w:val="none" w:sz="0" w:space="0" w:color="auto"/>
        <w:right w:val="none" w:sz="0" w:space="0" w:color="auto"/>
      </w:divBdr>
    </w:div>
    <w:div w:id="1912882634">
      <w:bodyDiv w:val="1"/>
      <w:marLeft w:val="0"/>
      <w:marRight w:val="0"/>
      <w:marTop w:val="0"/>
      <w:marBottom w:val="0"/>
      <w:divBdr>
        <w:top w:val="none" w:sz="0" w:space="0" w:color="auto"/>
        <w:left w:val="none" w:sz="0" w:space="0" w:color="auto"/>
        <w:bottom w:val="none" w:sz="0" w:space="0" w:color="auto"/>
        <w:right w:val="none" w:sz="0" w:space="0" w:color="auto"/>
      </w:divBdr>
    </w:div>
    <w:div w:id="1913268427">
      <w:bodyDiv w:val="1"/>
      <w:marLeft w:val="0"/>
      <w:marRight w:val="0"/>
      <w:marTop w:val="0"/>
      <w:marBottom w:val="0"/>
      <w:divBdr>
        <w:top w:val="none" w:sz="0" w:space="0" w:color="auto"/>
        <w:left w:val="none" w:sz="0" w:space="0" w:color="auto"/>
        <w:bottom w:val="none" w:sz="0" w:space="0" w:color="auto"/>
        <w:right w:val="none" w:sz="0" w:space="0" w:color="auto"/>
      </w:divBdr>
    </w:div>
    <w:div w:id="1913271950">
      <w:bodyDiv w:val="1"/>
      <w:marLeft w:val="0"/>
      <w:marRight w:val="0"/>
      <w:marTop w:val="0"/>
      <w:marBottom w:val="0"/>
      <w:divBdr>
        <w:top w:val="none" w:sz="0" w:space="0" w:color="auto"/>
        <w:left w:val="none" w:sz="0" w:space="0" w:color="auto"/>
        <w:bottom w:val="none" w:sz="0" w:space="0" w:color="auto"/>
        <w:right w:val="none" w:sz="0" w:space="0" w:color="auto"/>
      </w:divBdr>
    </w:div>
    <w:div w:id="1913420382">
      <w:bodyDiv w:val="1"/>
      <w:marLeft w:val="0"/>
      <w:marRight w:val="0"/>
      <w:marTop w:val="0"/>
      <w:marBottom w:val="0"/>
      <w:divBdr>
        <w:top w:val="none" w:sz="0" w:space="0" w:color="auto"/>
        <w:left w:val="none" w:sz="0" w:space="0" w:color="auto"/>
        <w:bottom w:val="none" w:sz="0" w:space="0" w:color="auto"/>
        <w:right w:val="none" w:sz="0" w:space="0" w:color="auto"/>
      </w:divBdr>
    </w:div>
    <w:div w:id="1914653943">
      <w:bodyDiv w:val="1"/>
      <w:marLeft w:val="0"/>
      <w:marRight w:val="0"/>
      <w:marTop w:val="0"/>
      <w:marBottom w:val="0"/>
      <w:divBdr>
        <w:top w:val="none" w:sz="0" w:space="0" w:color="auto"/>
        <w:left w:val="none" w:sz="0" w:space="0" w:color="auto"/>
        <w:bottom w:val="none" w:sz="0" w:space="0" w:color="auto"/>
        <w:right w:val="none" w:sz="0" w:space="0" w:color="auto"/>
      </w:divBdr>
    </w:div>
    <w:div w:id="1915505591">
      <w:bodyDiv w:val="1"/>
      <w:marLeft w:val="0"/>
      <w:marRight w:val="0"/>
      <w:marTop w:val="0"/>
      <w:marBottom w:val="0"/>
      <w:divBdr>
        <w:top w:val="none" w:sz="0" w:space="0" w:color="auto"/>
        <w:left w:val="none" w:sz="0" w:space="0" w:color="auto"/>
        <w:bottom w:val="none" w:sz="0" w:space="0" w:color="auto"/>
        <w:right w:val="none" w:sz="0" w:space="0" w:color="auto"/>
      </w:divBdr>
    </w:div>
    <w:div w:id="1915966803">
      <w:bodyDiv w:val="1"/>
      <w:marLeft w:val="0"/>
      <w:marRight w:val="0"/>
      <w:marTop w:val="0"/>
      <w:marBottom w:val="0"/>
      <w:divBdr>
        <w:top w:val="none" w:sz="0" w:space="0" w:color="auto"/>
        <w:left w:val="none" w:sz="0" w:space="0" w:color="auto"/>
        <w:bottom w:val="none" w:sz="0" w:space="0" w:color="auto"/>
        <w:right w:val="none" w:sz="0" w:space="0" w:color="auto"/>
      </w:divBdr>
    </w:div>
    <w:div w:id="1916820245">
      <w:bodyDiv w:val="1"/>
      <w:marLeft w:val="0"/>
      <w:marRight w:val="0"/>
      <w:marTop w:val="0"/>
      <w:marBottom w:val="0"/>
      <w:divBdr>
        <w:top w:val="none" w:sz="0" w:space="0" w:color="auto"/>
        <w:left w:val="none" w:sz="0" w:space="0" w:color="auto"/>
        <w:bottom w:val="none" w:sz="0" w:space="0" w:color="auto"/>
        <w:right w:val="none" w:sz="0" w:space="0" w:color="auto"/>
      </w:divBdr>
    </w:div>
    <w:div w:id="1917007774">
      <w:bodyDiv w:val="1"/>
      <w:marLeft w:val="0"/>
      <w:marRight w:val="0"/>
      <w:marTop w:val="0"/>
      <w:marBottom w:val="0"/>
      <w:divBdr>
        <w:top w:val="none" w:sz="0" w:space="0" w:color="auto"/>
        <w:left w:val="none" w:sz="0" w:space="0" w:color="auto"/>
        <w:bottom w:val="none" w:sz="0" w:space="0" w:color="auto"/>
        <w:right w:val="none" w:sz="0" w:space="0" w:color="auto"/>
      </w:divBdr>
    </w:div>
    <w:div w:id="1917857214">
      <w:bodyDiv w:val="1"/>
      <w:marLeft w:val="0"/>
      <w:marRight w:val="0"/>
      <w:marTop w:val="0"/>
      <w:marBottom w:val="0"/>
      <w:divBdr>
        <w:top w:val="none" w:sz="0" w:space="0" w:color="auto"/>
        <w:left w:val="none" w:sz="0" w:space="0" w:color="auto"/>
        <w:bottom w:val="none" w:sz="0" w:space="0" w:color="auto"/>
        <w:right w:val="none" w:sz="0" w:space="0" w:color="auto"/>
      </w:divBdr>
    </w:div>
    <w:div w:id="1917930373">
      <w:bodyDiv w:val="1"/>
      <w:marLeft w:val="0"/>
      <w:marRight w:val="0"/>
      <w:marTop w:val="0"/>
      <w:marBottom w:val="0"/>
      <w:divBdr>
        <w:top w:val="none" w:sz="0" w:space="0" w:color="auto"/>
        <w:left w:val="none" w:sz="0" w:space="0" w:color="auto"/>
        <w:bottom w:val="none" w:sz="0" w:space="0" w:color="auto"/>
        <w:right w:val="none" w:sz="0" w:space="0" w:color="auto"/>
      </w:divBdr>
    </w:div>
    <w:div w:id="1918320256">
      <w:bodyDiv w:val="1"/>
      <w:marLeft w:val="0"/>
      <w:marRight w:val="0"/>
      <w:marTop w:val="0"/>
      <w:marBottom w:val="0"/>
      <w:divBdr>
        <w:top w:val="none" w:sz="0" w:space="0" w:color="auto"/>
        <w:left w:val="none" w:sz="0" w:space="0" w:color="auto"/>
        <w:bottom w:val="none" w:sz="0" w:space="0" w:color="auto"/>
        <w:right w:val="none" w:sz="0" w:space="0" w:color="auto"/>
      </w:divBdr>
    </w:div>
    <w:div w:id="1918326343">
      <w:bodyDiv w:val="1"/>
      <w:marLeft w:val="0"/>
      <w:marRight w:val="0"/>
      <w:marTop w:val="0"/>
      <w:marBottom w:val="0"/>
      <w:divBdr>
        <w:top w:val="none" w:sz="0" w:space="0" w:color="auto"/>
        <w:left w:val="none" w:sz="0" w:space="0" w:color="auto"/>
        <w:bottom w:val="none" w:sz="0" w:space="0" w:color="auto"/>
        <w:right w:val="none" w:sz="0" w:space="0" w:color="auto"/>
      </w:divBdr>
    </w:div>
    <w:div w:id="1918704032">
      <w:bodyDiv w:val="1"/>
      <w:marLeft w:val="0"/>
      <w:marRight w:val="0"/>
      <w:marTop w:val="0"/>
      <w:marBottom w:val="0"/>
      <w:divBdr>
        <w:top w:val="none" w:sz="0" w:space="0" w:color="auto"/>
        <w:left w:val="none" w:sz="0" w:space="0" w:color="auto"/>
        <w:bottom w:val="none" w:sz="0" w:space="0" w:color="auto"/>
        <w:right w:val="none" w:sz="0" w:space="0" w:color="auto"/>
      </w:divBdr>
    </w:div>
    <w:div w:id="1918855609">
      <w:bodyDiv w:val="1"/>
      <w:marLeft w:val="0"/>
      <w:marRight w:val="0"/>
      <w:marTop w:val="0"/>
      <w:marBottom w:val="0"/>
      <w:divBdr>
        <w:top w:val="none" w:sz="0" w:space="0" w:color="auto"/>
        <w:left w:val="none" w:sz="0" w:space="0" w:color="auto"/>
        <w:bottom w:val="none" w:sz="0" w:space="0" w:color="auto"/>
        <w:right w:val="none" w:sz="0" w:space="0" w:color="auto"/>
      </w:divBdr>
    </w:div>
    <w:div w:id="1919243558">
      <w:bodyDiv w:val="1"/>
      <w:marLeft w:val="0"/>
      <w:marRight w:val="0"/>
      <w:marTop w:val="0"/>
      <w:marBottom w:val="0"/>
      <w:divBdr>
        <w:top w:val="none" w:sz="0" w:space="0" w:color="auto"/>
        <w:left w:val="none" w:sz="0" w:space="0" w:color="auto"/>
        <w:bottom w:val="none" w:sz="0" w:space="0" w:color="auto"/>
        <w:right w:val="none" w:sz="0" w:space="0" w:color="auto"/>
      </w:divBdr>
    </w:div>
    <w:div w:id="1919365903">
      <w:bodyDiv w:val="1"/>
      <w:marLeft w:val="0"/>
      <w:marRight w:val="0"/>
      <w:marTop w:val="0"/>
      <w:marBottom w:val="0"/>
      <w:divBdr>
        <w:top w:val="none" w:sz="0" w:space="0" w:color="auto"/>
        <w:left w:val="none" w:sz="0" w:space="0" w:color="auto"/>
        <w:bottom w:val="none" w:sz="0" w:space="0" w:color="auto"/>
        <w:right w:val="none" w:sz="0" w:space="0" w:color="auto"/>
      </w:divBdr>
    </w:div>
    <w:div w:id="1919437117">
      <w:bodyDiv w:val="1"/>
      <w:marLeft w:val="0"/>
      <w:marRight w:val="0"/>
      <w:marTop w:val="0"/>
      <w:marBottom w:val="0"/>
      <w:divBdr>
        <w:top w:val="none" w:sz="0" w:space="0" w:color="auto"/>
        <w:left w:val="none" w:sz="0" w:space="0" w:color="auto"/>
        <w:bottom w:val="none" w:sz="0" w:space="0" w:color="auto"/>
        <w:right w:val="none" w:sz="0" w:space="0" w:color="auto"/>
      </w:divBdr>
    </w:div>
    <w:div w:id="1919903404">
      <w:bodyDiv w:val="1"/>
      <w:marLeft w:val="0"/>
      <w:marRight w:val="0"/>
      <w:marTop w:val="0"/>
      <w:marBottom w:val="0"/>
      <w:divBdr>
        <w:top w:val="none" w:sz="0" w:space="0" w:color="auto"/>
        <w:left w:val="none" w:sz="0" w:space="0" w:color="auto"/>
        <w:bottom w:val="none" w:sz="0" w:space="0" w:color="auto"/>
        <w:right w:val="none" w:sz="0" w:space="0" w:color="auto"/>
      </w:divBdr>
    </w:div>
    <w:div w:id="1920747868">
      <w:bodyDiv w:val="1"/>
      <w:marLeft w:val="0"/>
      <w:marRight w:val="0"/>
      <w:marTop w:val="0"/>
      <w:marBottom w:val="0"/>
      <w:divBdr>
        <w:top w:val="none" w:sz="0" w:space="0" w:color="auto"/>
        <w:left w:val="none" w:sz="0" w:space="0" w:color="auto"/>
        <w:bottom w:val="none" w:sz="0" w:space="0" w:color="auto"/>
        <w:right w:val="none" w:sz="0" w:space="0" w:color="auto"/>
      </w:divBdr>
    </w:div>
    <w:div w:id="1921787895">
      <w:bodyDiv w:val="1"/>
      <w:marLeft w:val="0"/>
      <w:marRight w:val="0"/>
      <w:marTop w:val="0"/>
      <w:marBottom w:val="0"/>
      <w:divBdr>
        <w:top w:val="none" w:sz="0" w:space="0" w:color="auto"/>
        <w:left w:val="none" w:sz="0" w:space="0" w:color="auto"/>
        <w:bottom w:val="none" w:sz="0" w:space="0" w:color="auto"/>
        <w:right w:val="none" w:sz="0" w:space="0" w:color="auto"/>
      </w:divBdr>
    </w:div>
    <w:div w:id="1924875844">
      <w:bodyDiv w:val="1"/>
      <w:marLeft w:val="0"/>
      <w:marRight w:val="0"/>
      <w:marTop w:val="0"/>
      <w:marBottom w:val="0"/>
      <w:divBdr>
        <w:top w:val="none" w:sz="0" w:space="0" w:color="auto"/>
        <w:left w:val="none" w:sz="0" w:space="0" w:color="auto"/>
        <w:bottom w:val="none" w:sz="0" w:space="0" w:color="auto"/>
        <w:right w:val="none" w:sz="0" w:space="0" w:color="auto"/>
      </w:divBdr>
    </w:div>
    <w:div w:id="1925258636">
      <w:bodyDiv w:val="1"/>
      <w:marLeft w:val="0"/>
      <w:marRight w:val="0"/>
      <w:marTop w:val="0"/>
      <w:marBottom w:val="0"/>
      <w:divBdr>
        <w:top w:val="none" w:sz="0" w:space="0" w:color="auto"/>
        <w:left w:val="none" w:sz="0" w:space="0" w:color="auto"/>
        <w:bottom w:val="none" w:sz="0" w:space="0" w:color="auto"/>
        <w:right w:val="none" w:sz="0" w:space="0" w:color="auto"/>
      </w:divBdr>
    </w:div>
    <w:div w:id="1926180648">
      <w:bodyDiv w:val="1"/>
      <w:marLeft w:val="0"/>
      <w:marRight w:val="0"/>
      <w:marTop w:val="0"/>
      <w:marBottom w:val="0"/>
      <w:divBdr>
        <w:top w:val="none" w:sz="0" w:space="0" w:color="auto"/>
        <w:left w:val="none" w:sz="0" w:space="0" w:color="auto"/>
        <w:bottom w:val="none" w:sz="0" w:space="0" w:color="auto"/>
        <w:right w:val="none" w:sz="0" w:space="0" w:color="auto"/>
      </w:divBdr>
    </w:div>
    <w:div w:id="1926258224">
      <w:bodyDiv w:val="1"/>
      <w:marLeft w:val="0"/>
      <w:marRight w:val="0"/>
      <w:marTop w:val="0"/>
      <w:marBottom w:val="0"/>
      <w:divBdr>
        <w:top w:val="none" w:sz="0" w:space="0" w:color="auto"/>
        <w:left w:val="none" w:sz="0" w:space="0" w:color="auto"/>
        <w:bottom w:val="none" w:sz="0" w:space="0" w:color="auto"/>
        <w:right w:val="none" w:sz="0" w:space="0" w:color="auto"/>
      </w:divBdr>
    </w:div>
    <w:div w:id="1927419909">
      <w:bodyDiv w:val="1"/>
      <w:marLeft w:val="0"/>
      <w:marRight w:val="0"/>
      <w:marTop w:val="0"/>
      <w:marBottom w:val="0"/>
      <w:divBdr>
        <w:top w:val="none" w:sz="0" w:space="0" w:color="auto"/>
        <w:left w:val="none" w:sz="0" w:space="0" w:color="auto"/>
        <w:bottom w:val="none" w:sz="0" w:space="0" w:color="auto"/>
        <w:right w:val="none" w:sz="0" w:space="0" w:color="auto"/>
      </w:divBdr>
    </w:div>
    <w:div w:id="1927959618">
      <w:bodyDiv w:val="1"/>
      <w:marLeft w:val="0"/>
      <w:marRight w:val="0"/>
      <w:marTop w:val="0"/>
      <w:marBottom w:val="0"/>
      <w:divBdr>
        <w:top w:val="none" w:sz="0" w:space="0" w:color="auto"/>
        <w:left w:val="none" w:sz="0" w:space="0" w:color="auto"/>
        <w:bottom w:val="none" w:sz="0" w:space="0" w:color="auto"/>
        <w:right w:val="none" w:sz="0" w:space="0" w:color="auto"/>
      </w:divBdr>
    </w:div>
    <w:div w:id="1928147149">
      <w:bodyDiv w:val="1"/>
      <w:marLeft w:val="0"/>
      <w:marRight w:val="0"/>
      <w:marTop w:val="0"/>
      <w:marBottom w:val="0"/>
      <w:divBdr>
        <w:top w:val="none" w:sz="0" w:space="0" w:color="auto"/>
        <w:left w:val="none" w:sz="0" w:space="0" w:color="auto"/>
        <w:bottom w:val="none" w:sz="0" w:space="0" w:color="auto"/>
        <w:right w:val="none" w:sz="0" w:space="0" w:color="auto"/>
      </w:divBdr>
    </w:div>
    <w:div w:id="1929272154">
      <w:bodyDiv w:val="1"/>
      <w:marLeft w:val="0"/>
      <w:marRight w:val="0"/>
      <w:marTop w:val="0"/>
      <w:marBottom w:val="0"/>
      <w:divBdr>
        <w:top w:val="none" w:sz="0" w:space="0" w:color="auto"/>
        <w:left w:val="none" w:sz="0" w:space="0" w:color="auto"/>
        <w:bottom w:val="none" w:sz="0" w:space="0" w:color="auto"/>
        <w:right w:val="none" w:sz="0" w:space="0" w:color="auto"/>
      </w:divBdr>
    </w:div>
    <w:div w:id="1929844297">
      <w:bodyDiv w:val="1"/>
      <w:marLeft w:val="0"/>
      <w:marRight w:val="0"/>
      <w:marTop w:val="0"/>
      <w:marBottom w:val="0"/>
      <w:divBdr>
        <w:top w:val="none" w:sz="0" w:space="0" w:color="auto"/>
        <w:left w:val="none" w:sz="0" w:space="0" w:color="auto"/>
        <w:bottom w:val="none" w:sz="0" w:space="0" w:color="auto"/>
        <w:right w:val="none" w:sz="0" w:space="0" w:color="auto"/>
      </w:divBdr>
    </w:div>
    <w:div w:id="1930498633">
      <w:bodyDiv w:val="1"/>
      <w:marLeft w:val="0"/>
      <w:marRight w:val="0"/>
      <w:marTop w:val="0"/>
      <w:marBottom w:val="0"/>
      <w:divBdr>
        <w:top w:val="none" w:sz="0" w:space="0" w:color="auto"/>
        <w:left w:val="none" w:sz="0" w:space="0" w:color="auto"/>
        <w:bottom w:val="none" w:sz="0" w:space="0" w:color="auto"/>
        <w:right w:val="none" w:sz="0" w:space="0" w:color="auto"/>
      </w:divBdr>
    </w:div>
    <w:div w:id="1930694884">
      <w:bodyDiv w:val="1"/>
      <w:marLeft w:val="0"/>
      <w:marRight w:val="0"/>
      <w:marTop w:val="0"/>
      <w:marBottom w:val="0"/>
      <w:divBdr>
        <w:top w:val="none" w:sz="0" w:space="0" w:color="auto"/>
        <w:left w:val="none" w:sz="0" w:space="0" w:color="auto"/>
        <w:bottom w:val="none" w:sz="0" w:space="0" w:color="auto"/>
        <w:right w:val="none" w:sz="0" w:space="0" w:color="auto"/>
      </w:divBdr>
    </w:div>
    <w:div w:id="1931890499">
      <w:bodyDiv w:val="1"/>
      <w:marLeft w:val="0"/>
      <w:marRight w:val="0"/>
      <w:marTop w:val="0"/>
      <w:marBottom w:val="0"/>
      <w:divBdr>
        <w:top w:val="none" w:sz="0" w:space="0" w:color="auto"/>
        <w:left w:val="none" w:sz="0" w:space="0" w:color="auto"/>
        <w:bottom w:val="none" w:sz="0" w:space="0" w:color="auto"/>
        <w:right w:val="none" w:sz="0" w:space="0" w:color="auto"/>
      </w:divBdr>
    </w:div>
    <w:div w:id="1932733199">
      <w:bodyDiv w:val="1"/>
      <w:marLeft w:val="0"/>
      <w:marRight w:val="0"/>
      <w:marTop w:val="0"/>
      <w:marBottom w:val="0"/>
      <w:divBdr>
        <w:top w:val="none" w:sz="0" w:space="0" w:color="auto"/>
        <w:left w:val="none" w:sz="0" w:space="0" w:color="auto"/>
        <w:bottom w:val="none" w:sz="0" w:space="0" w:color="auto"/>
        <w:right w:val="none" w:sz="0" w:space="0" w:color="auto"/>
      </w:divBdr>
    </w:div>
    <w:div w:id="1932931438">
      <w:bodyDiv w:val="1"/>
      <w:marLeft w:val="0"/>
      <w:marRight w:val="0"/>
      <w:marTop w:val="0"/>
      <w:marBottom w:val="0"/>
      <w:divBdr>
        <w:top w:val="none" w:sz="0" w:space="0" w:color="auto"/>
        <w:left w:val="none" w:sz="0" w:space="0" w:color="auto"/>
        <w:bottom w:val="none" w:sz="0" w:space="0" w:color="auto"/>
        <w:right w:val="none" w:sz="0" w:space="0" w:color="auto"/>
      </w:divBdr>
    </w:div>
    <w:div w:id="1933007858">
      <w:bodyDiv w:val="1"/>
      <w:marLeft w:val="0"/>
      <w:marRight w:val="0"/>
      <w:marTop w:val="0"/>
      <w:marBottom w:val="0"/>
      <w:divBdr>
        <w:top w:val="none" w:sz="0" w:space="0" w:color="auto"/>
        <w:left w:val="none" w:sz="0" w:space="0" w:color="auto"/>
        <w:bottom w:val="none" w:sz="0" w:space="0" w:color="auto"/>
        <w:right w:val="none" w:sz="0" w:space="0" w:color="auto"/>
      </w:divBdr>
    </w:div>
    <w:div w:id="1933397703">
      <w:bodyDiv w:val="1"/>
      <w:marLeft w:val="0"/>
      <w:marRight w:val="0"/>
      <w:marTop w:val="0"/>
      <w:marBottom w:val="0"/>
      <w:divBdr>
        <w:top w:val="none" w:sz="0" w:space="0" w:color="auto"/>
        <w:left w:val="none" w:sz="0" w:space="0" w:color="auto"/>
        <w:bottom w:val="none" w:sz="0" w:space="0" w:color="auto"/>
        <w:right w:val="none" w:sz="0" w:space="0" w:color="auto"/>
      </w:divBdr>
    </w:div>
    <w:div w:id="1934628734">
      <w:bodyDiv w:val="1"/>
      <w:marLeft w:val="0"/>
      <w:marRight w:val="0"/>
      <w:marTop w:val="0"/>
      <w:marBottom w:val="0"/>
      <w:divBdr>
        <w:top w:val="none" w:sz="0" w:space="0" w:color="auto"/>
        <w:left w:val="none" w:sz="0" w:space="0" w:color="auto"/>
        <w:bottom w:val="none" w:sz="0" w:space="0" w:color="auto"/>
        <w:right w:val="none" w:sz="0" w:space="0" w:color="auto"/>
      </w:divBdr>
    </w:div>
    <w:div w:id="1936358856">
      <w:bodyDiv w:val="1"/>
      <w:marLeft w:val="0"/>
      <w:marRight w:val="0"/>
      <w:marTop w:val="0"/>
      <w:marBottom w:val="0"/>
      <w:divBdr>
        <w:top w:val="none" w:sz="0" w:space="0" w:color="auto"/>
        <w:left w:val="none" w:sz="0" w:space="0" w:color="auto"/>
        <w:bottom w:val="none" w:sz="0" w:space="0" w:color="auto"/>
        <w:right w:val="none" w:sz="0" w:space="0" w:color="auto"/>
      </w:divBdr>
    </w:div>
    <w:div w:id="1936596104">
      <w:bodyDiv w:val="1"/>
      <w:marLeft w:val="0"/>
      <w:marRight w:val="0"/>
      <w:marTop w:val="0"/>
      <w:marBottom w:val="0"/>
      <w:divBdr>
        <w:top w:val="none" w:sz="0" w:space="0" w:color="auto"/>
        <w:left w:val="none" w:sz="0" w:space="0" w:color="auto"/>
        <w:bottom w:val="none" w:sz="0" w:space="0" w:color="auto"/>
        <w:right w:val="none" w:sz="0" w:space="0" w:color="auto"/>
      </w:divBdr>
    </w:div>
    <w:div w:id="1937441535">
      <w:bodyDiv w:val="1"/>
      <w:marLeft w:val="0"/>
      <w:marRight w:val="0"/>
      <w:marTop w:val="0"/>
      <w:marBottom w:val="0"/>
      <w:divBdr>
        <w:top w:val="none" w:sz="0" w:space="0" w:color="auto"/>
        <w:left w:val="none" w:sz="0" w:space="0" w:color="auto"/>
        <w:bottom w:val="none" w:sz="0" w:space="0" w:color="auto"/>
        <w:right w:val="none" w:sz="0" w:space="0" w:color="auto"/>
      </w:divBdr>
    </w:div>
    <w:div w:id="1938513930">
      <w:bodyDiv w:val="1"/>
      <w:marLeft w:val="0"/>
      <w:marRight w:val="0"/>
      <w:marTop w:val="0"/>
      <w:marBottom w:val="0"/>
      <w:divBdr>
        <w:top w:val="none" w:sz="0" w:space="0" w:color="auto"/>
        <w:left w:val="none" w:sz="0" w:space="0" w:color="auto"/>
        <w:bottom w:val="none" w:sz="0" w:space="0" w:color="auto"/>
        <w:right w:val="none" w:sz="0" w:space="0" w:color="auto"/>
      </w:divBdr>
    </w:div>
    <w:div w:id="1939092585">
      <w:bodyDiv w:val="1"/>
      <w:marLeft w:val="0"/>
      <w:marRight w:val="0"/>
      <w:marTop w:val="0"/>
      <w:marBottom w:val="0"/>
      <w:divBdr>
        <w:top w:val="none" w:sz="0" w:space="0" w:color="auto"/>
        <w:left w:val="none" w:sz="0" w:space="0" w:color="auto"/>
        <w:bottom w:val="none" w:sz="0" w:space="0" w:color="auto"/>
        <w:right w:val="none" w:sz="0" w:space="0" w:color="auto"/>
      </w:divBdr>
    </w:div>
    <w:div w:id="1939410087">
      <w:bodyDiv w:val="1"/>
      <w:marLeft w:val="0"/>
      <w:marRight w:val="0"/>
      <w:marTop w:val="0"/>
      <w:marBottom w:val="0"/>
      <w:divBdr>
        <w:top w:val="none" w:sz="0" w:space="0" w:color="auto"/>
        <w:left w:val="none" w:sz="0" w:space="0" w:color="auto"/>
        <w:bottom w:val="none" w:sz="0" w:space="0" w:color="auto"/>
        <w:right w:val="none" w:sz="0" w:space="0" w:color="auto"/>
      </w:divBdr>
    </w:div>
    <w:div w:id="1939631648">
      <w:bodyDiv w:val="1"/>
      <w:marLeft w:val="0"/>
      <w:marRight w:val="0"/>
      <w:marTop w:val="0"/>
      <w:marBottom w:val="0"/>
      <w:divBdr>
        <w:top w:val="none" w:sz="0" w:space="0" w:color="auto"/>
        <w:left w:val="none" w:sz="0" w:space="0" w:color="auto"/>
        <w:bottom w:val="none" w:sz="0" w:space="0" w:color="auto"/>
        <w:right w:val="none" w:sz="0" w:space="0" w:color="auto"/>
      </w:divBdr>
    </w:div>
    <w:div w:id="1940209517">
      <w:bodyDiv w:val="1"/>
      <w:marLeft w:val="0"/>
      <w:marRight w:val="0"/>
      <w:marTop w:val="0"/>
      <w:marBottom w:val="0"/>
      <w:divBdr>
        <w:top w:val="none" w:sz="0" w:space="0" w:color="auto"/>
        <w:left w:val="none" w:sz="0" w:space="0" w:color="auto"/>
        <w:bottom w:val="none" w:sz="0" w:space="0" w:color="auto"/>
        <w:right w:val="none" w:sz="0" w:space="0" w:color="auto"/>
      </w:divBdr>
    </w:div>
    <w:div w:id="1941990339">
      <w:bodyDiv w:val="1"/>
      <w:marLeft w:val="0"/>
      <w:marRight w:val="0"/>
      <w:marTop w:val="0"/>
      <w:marBottom w:val="0"/>
      <w:divBdr>
        <w:top w:val="none" w:sz="0" w:space="0" w:color="auto"/>
        <w:left w:val="none" w:sz="0" w:space="0" w:color="auto"/>
        <w:bottom w:val="none" w:sz="0" w:space="0" w:color="auto"/>
        <w:right w:val="none" w:sz="0" w:space="0" w:color="auto"/>
      </w:divBdr>
    </w:div>
    <w:div w:id="1942447652">
      <w:bodyDiv w:val="1"/>
      <w:marLeft w:val="0"/>
      <w:marRight w:val="0"/>
      <w:marTop w:val="0"/>
      <w:marBottom w:val="0"/>
      <w:divBdr>
        <w:top w:val="none" w:sz="0" w:space="0" w:color="auto"/>
        <w:left w:val="none" w:sz="0" w:space="0" w:color="auto"/>
        <w:bottom w:val="none" w:sz="0" w:space="0" w:color="auto"/>
        <w:right w:val="none" w:sz="0" w:space="0" w:color="auto"/>
      </w:divBdr>
    </w:div>
    <w:div w:id="1943804257">
      <w:bodyDiv w:val="1"/>
      <w:marLeft w:val="0"/>
      <w:marRight w:val="0"/>
      <w:marTop w:val="0"/>
      <w:marBottom w:val="0"/>
      <w:divBdr>
        <w:top w:val="none" w:sz="0" w:space="0" w:color="auto"/>
        <w:left w:val="none" w:sz="0" w:space="0" w:color="auto"/>
        <w:bottom w:val="none" w:sz="0" w:space="0" w:color="auto"/>
        <w:right w:val="none" w:sz="0" w:space="0" w:color="auto"/>
      </w:divBdr>
    </w:div>
    <w:div w:id="1944533436">
      <w:bodyDiv w:val="1"/>
      <w:marLeft w:val="0"/>
      <w:marRight w:val="0"/>
      <w:marTop w:val="0"/>
      <w:marBottom w:val="0"/>
      <w:divBdr>
        <w:top w:val="none" w:sz="0" w:space="0" w:color="auto"/>
        <w:left w:val="none" w:sz="0" w:space="0" w:color="auto"/>
        <w:bottom w:val="none" w:sz="0" w:space="0" w:color="auto"/>
        <w:right w:val="none" w:sz="0" w:space="0" w:color="auto"/>
      </w:divBdr>
    </w:div>
    <w:div w:id="1946424039">
      <w:bodyDiv w:val="1"/>
      <w:marLeft w:val="0"/>
      <w:marRight w:val="0"/>
      <w:marTop w:val="0"/>
      <w:marBottom w:val="0"/>
      <w:divBdr>
        <w:top w:val="none" w:sz="0" w:space="0" w:color="auto"/>
        <w:left w:val="none" w:sz="0" w:space="0" w:color="auto"/>
        <w:bottom w:val="none" w:sz="0" w:space="0" w:color="auto"/>
        <w:right w:val="none" w:sz="0" w:space="0" w:color="auto"/>
      </w:divBdr>
    </w:div>
    <w:div w:id="1947610660">
      <w:bodyDiv w:val="1"/>
      <w:marLeft w:val="0"/>
      <w:marRight w:val="0"/>
      <w:marTop w:val="0"/>
      <w:marBottom w:val="0"/>
      <w:divBdr>
        <w:top w:val="none" w:sz="0" w:space="0" w:color="auto"/>
        <w:left w:val="none" w:sz="0" w:space="0" w:color="auto"/>
        <w:bottom w:val="none" w:sz="0" w:space="0" w:color="auto"/>
        <w:right w:val="none" w:sz="0" w:space="0" w:color="auto"/>
      </w:divBdr>
    </w:div>
    <w:div w:id="1951086326">
      <w:bodyDiv w:val="1"/>
      <w:marLeft w:val="0"/>
      <w:marRight w:val="0"/>
      <w:marTop w:val="0"/>
      <w:marBottom w:val="0"/>
      <w:divBdr>
        <w:top w:val="none" w:sz="0" w:space="0" w:color="auto"/>
        <w:left w:val="none" w:sz="0" w:space="0" w:color="auto"/>
        <w:bottom w:val="none" w:sz="0" w:space="0" w:color="auto"/>
        <w:right w:val="none" w:sz="0" w:space="0" w:color="auto"/>
      </w:divBdr>
    </w:div>
    <w:div w:id="1951164593">
      <w:bodyDiv w:val="1"/>
      <w:marLeft w:val="0"/>
      <w:marRight w:val="0"/>
      <w:marTop w:val="0"/>
      <w:marBottom w:val="0"/>
      <w:divBdr>
        <w:top w:val="none" w:sz="0" w:space="0" w:color="auto"/>
        <w:left w:val="none" w:sz="0" w:space="0" w:color="auto"/>
        <w:bottom w:val="none" w:sz="0" w:space="0" w:color="auto"/>
        <w:right w:val="none" w:sz="0" w:space="0" w:color="auto"/>
      </w:divBdr>
    </w:div>
    <w:div w:id="1952586145">
      <w:bodyDiv w:val="1"/>
      <w:marLeft w:val="0"/>
      <w:marRight w:val="0"/>
      <w:marTop w:val="0"/>
      <w:marBottom w:val="0"/>
      <w:divBdr>
        <w:top w:val="none" w:sz="0" w:space="0" w:color="auto"/>
        <w:left w:val="none" w:sz="0" w:space="0" w:color="auto"/>
        <w:bottom w:val="none" w:sz="0" w:space="0" w:color="auto"/>
        <w:right w:val="none" w:sz="0" w:space="0" w:color="auto"/>
      </w:divBdr>
    </w:div>
    <w:div w:id="1953702993">
      <w:bodyDiv w:val="1"/>
      <w:marLeft w:val="0"/>
      <w:marRight w:val="0"/>
      <w:marTop w:val="0"/>
      <w:marBottom w:val="0"/>
      <w:divBdr>
        <w:top w:val="none" w:sz="0" w:space="0" w:color="auto"/>
        <w:left w:val="none" w:sz="0" w:space="0" w:color="auto"/>
        <w:bottom w:val="none" w:sz="0" w:space="0" w:color="auto"/>
        <w:right w:val="none" w:sz="0" w:space="0" w:color="auto"/>
      </w:divBdr>
    </w:div>
    <w:div w:id="1954895424">
      <w:bodyDiv w:val="1"/>
      <w:marLeft w:val="0"/>
      <w:marRight w:val="0"/>
      <w:marTop w:val="0"/>
      <w:marBottom w:val="0"/>
      <w:divBdr>
        <w:top w:val="none" w:sz="0" w:space="0" w:color="auto"/>
        <w:left w:val="none" w:sz="0" w:space="0" w:color="auto"/>
        <w:bottom w:val="none" w:sz="0" w:space="0" w:color="auto"/>
        <w:right w:val="none" w:sz="0" w:space="0" w:color="auto"/>
      </w:divBdr>
    </w:div>
    <w:div w:id="1955164322">
      <w:bodyDiv w:val="1"/>
      <w:marLeft w:val="0"/>
      <w:marRight w:val="0"/>
      <w:marTop w:val="0"/>
      <w:marBottom w:val="0"/>
      <w:divBdr>
        <w:top w:val="none" w:sz="0" w:space="0" w:color="auto"/>
        <w:left w:val="none" w:sz="0" w:space="0" w:color="auto"/>
        <w:bottom w:val="none" w:sz="0" w:space="0" w:color="auto"/>
        <w:right w:val="none" w:sz="0" w:space="0" w:color="auto"/>
      </w:divBdr>
    </w:div>
    <w:div w:id="1955668829">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93471">
      <w:bodyDiv w:val="1"/>
      <w:marLeft w:val="0"/>
      <w:marRight w:val="0"/>
      <w:marTop w:val="0"/>
      <w:marBottom w:val="0"/>
      <w:divBdr>
        <w:top w:val="none" w:sz="0" w:space="0" w:color="auto"/>
        <w:left w:val="none" w:sz="0" w:space="0" w:color="auto"/>
        <w:bottom w:val="none" w:sz="0" w:space="0" w:color="auto"/>
        <w:right w:val="none" w:sz="0" w:space="0" w:color="auto"/>
      </w:divBdr>
    </w:div>
    <w:div w:id="1958021258">
      <w:bodyDiv w:val="1"/>
      <w:marLeft w:val="0"/>
      <w:marRight w:val="0"/>
      <w:marTop w:val="0"/>
      <w:marBottom w:val="0"/>
      <w:divBdr>
        <w:top w:val="none" w:sz="0" w:space="0" w:color="auto"/>
        <w:left w:val="none" w:sz="0" w:space="0" w:color="auto"/>
        <w:bottom w:val="none" w:sz="0" w:space="0" w:color="auto"/>
        <w:right w:val="none" w:sz="0" w:space="0" w:color="auto"/>
      </w:divBdr>
    </w:div>
    <w:div w:id="1958216732">
      <w:bodyDiv w:val="1"/>
      <w:marLeft w:val="0"/>
      <w:marRight w:val="0"/>
      <w:marTop w:val="0"/>
      <w:marBottom w:val="0"/>
      <w:divBdr>
        <w:top w:val="none" w:sz="0" w:space="0" w:color="auto"/>
        <w:left w:val="none" w:sz="0" w:space="0" w:color="auto"/>
        <w:bottom w:val="none" w:sz="0" w:space="0" w:color="auto"/>
        <w:right w:val="none" w:sz="0" w:space="0" w:color="auto"/>
      </w:divBdr>
    </w:div>
    <w:div w:id="1958944793">
      <w:bodyDiv w:val="1"/>
      <w:marLeft w:val="0"/>
      <w:marRight w:val="0"/>
      <w:marTop w:val="0"/>
      <w:marBottom w:val="0"/>
      <w:divBdr>
        <w:top w:val="none" w:sz="0" w:space="0" w:color="auto"/>
        <w:left w:val="none" w:sz="0" w:space="0" w:color="auto"/>
        <w:bottom w:val="none" w:sz="0" w:space="0" w:color="auto"/>
        <w:right w:val="none" w:sz="0" w:space="0" w:color="auto"/>
      </w:divBdr>
    </w:div>
    <w:div w:id="1959485225">
      <w:bodyDiv w:val="1"/>
      <w:marLeft w:val="0"/>
      <w:marRight w:val="0"/>
      <w:marTop w:val="0"/>
      <w:marBottom w:val="0"/>
      <w:divBdr>
        <w:top w:val="none" w:sz="0" w:space="0" w:color="auto"/>
        <w:left w:val="none" w:sz="0" w:space="0" w:color="auto"/>
        <w:bottom w:val="none" w:sz="0" w:space="0" w:color="auto"/>
        <w:right w:val="none" w:sz="0" w:space="0" w:color="auto"/>
      </w:divBdr>
    </w:div>
    <w:div w:id="1960332656">
      <w:bodyDiv w:val="1"/>
      <w:marLeft w:val="0"/>
      <w:marRight w:val="0"/>
      <w:marTop w:val="0"/>
      <w:marBottom w:val="0"/>
      <w:divBdr>
        <w:top w:val="none" w:sz="0" w:space="0" w:color="auto"/>
        <w:left w:val="none" w:sz="0" w:space="0" w:color="auto"/>
        <w:bottom w:val="none" w:sz="0" w:space="0" w:color="auto"/>
        <w:right w:val="none" w:sz="0" w:space="0" w:color="auto"/>
      </w:divBdr>
    </w:div>
    <w:div w:id="1962566111">
      <w:bodyDiv w:val="1"/>
      <w:marLeft w:val="0"/>
      <w:marRight w:val="0"/>
      <w:marTop w:val="0"/>
      <w:marBottom w:val="0"/>
      <w:divBdr>
        <w:top w:val="none" w:sz="0" w:space="0" w:color="auto"/>
        <w:left w:val="none" w:sz="0" w:space="0" w:color="auto"/>
        <w:bottom w:val="none" w:sz="0" w:space="0" w:color="auto"/>
        <w:right w:val="none" w:sz="0" w:space="0" w:color="auto"/>
      </w:divBdr>
    </w:div>
    <w:div w:id="1962689479">
      <w:bodyDiv w:val="1"/>
      <w:marLeft w:val="0"/>
      <w:marRight w:val="0"/>
      <w:marTop w:val="0"/>
      <w:marBottom w:val="0"/>
      <w:divBdr>
        <w:top w:val="none" w:sz="0" w:space="0" w:color="auto"/>
        <w:left w:val="none" w:sz="0" w:space="0" w:color="auto"/>
        <w:bottom w:val="none" w:sz="0" w:space="0" w:color="auto"/>
        <w:right w:val="none" w:sz="0" w:space="0" w:color="auto"/>
      </w:divBdr>
    </w:div>
    <w:div w:id="1962954488">
      <w:bodyDiv w:val="1"/>
      <w:marLeft w:val="0"/>
      <w:marRight w:val="0"/>
      <w:marTop w:val="0"/>
      <w:marBottom w:val="0"/>
      <w:divBdr>
        <w:top w:val="none" w:sz="0" w:space="0" w:color="auto"/>
        <w:left w:val="none" w:sz="0" w:space="0" w:color="auto"/>
        <w:bottom w:val="none" w:sz="0" w:space="0" w:color="auto"/>
        <w:right w:val="none" w:sz="0" w:space="0" w:color="auto"/>
      </w:divBdr>
    </w:div>
    <w:div w:id="1963073268">
      <w:bodyDiv w:val="1"/>
      <w:marLeft w:val="0"/>
      <w:marRight w:val="0"/>
      <w:marTop w:val="0"/>
      <w:marBottom w:val="0"/>
      <w:divBdr>
        <w:top w:val="none" w:sz="0" w:space="0" w:color="auto"/>
        <w:left w:val="none" w:sz="0" w:space="0" w:color="auto"/>
        <w:bottom w:val="none" w:sz="0" w:space="0" w:color="auto"/>
        <w:right w:val="none" w:sz="0" w:space="0" w:color="auto"/>
      </w:divBdr>
    </w:div>
    <w:div w:id="1964773093">
      <w:bodyDiv w:val="1"/>
      <w:marLeft w:val="0"/>
      <w:marRight w:val="0"/>
      <w:marTop w:val="0"/>
      <w:marBottom w:val="0"/>
      <w:divBdr>
        <w:top w:val="none" w:sz="0" w:space="0" w:color="auto"/>
        <w:left w:val="none" w:sz="0" w:space="0" w:color="auto"/>
        <w:bottom w:val="none" w:sz="0" w:space="0" w:color="auto"/>
        <w:right w:val="none" w:sz="0" w:space="0" w:color="auto"/>
      </w:divBdr>
    </w:div>
    <w:div w:id="1964968360">
      <w:bodyDiv w:val="1"/>
      <w:marLeft w:val="0"/>
      <w:marRight w:val="0"/>
      <w:marTop w:val="0"/>
      <w:marBottom w:val="0"/>
      <w:divBdr>
        <w:top w:val="none" w:sz="0" w:space="0" w:color="auto"/>
        <w:left w:val="none" w:sz="0" w:space="0" w:color="auto"/>
        <w:bottom w:val="none" w:sz="0" w:space="0" w:color="auto"/>
        <w:right w:val="none" w:sz="0" w:space="0" w:color="auto"/>
      </w:divBdr>
    </w:div>
    <w:div w:id="1965236053">
      <w:bodyDiv w:val="1"/>
      <w:marLeft w:val="0"/>
      <w:marRight w:val="0"/>
      <w:marTop w:val="0"/>
      <w:marBottom w:val="0"/>
      <w:divBdr>
        <w:top w:val="none" w:sz="0" w:space="0" w:color="auto"/>
        <w:left w:val="none" w:sz="0" w:space="0" w:color="auto"/>
        <w:bottom w:val="none" w:sz="0" w:space="0" w:color="auto"/>
        <w:right w:val="none" w:sz="0" w:space="0" w:color="auto"/>
      </w:divBdr>
    </w:div>
    <w:div w:id="1965428750">
      <w:bodyDiv w:val="1"/>
      <w:marLeft w:val="0"/>
      <w:marRight w:val="0"/>
      <w:marTop w:val="0"/>
      <w:marBottom w:val="0"/>
      <w:divBdr>
        <w:top w:val="none" w:sz="0" w:space="0" w:color="auto"/>
        <w:left w:val="none" w:sz="0" w:space="0" w:color="auto"/>
        <w:bottom w:val="none" w:sz="0" w:space="0" w:color="auto"/>
        <w:right w:val="none" w:sz="0" w:space="0" w:color="auto"/>
      </w:divBdr>
    </w:div>
    <w:div w:id="1965648122">
      <w:bodyDiv w:val="1"/>
      <w:marLeft w:val="0"/>
      <w:marRight w:val="0"/>
      <w:marTop w:val="0"/>
      <w:marBottom w:val="0"/>
      <w:divBdr>
        <w:top w:val="none" w:sz="0" w:space="0" w:color="auto"/>
        <w:left w:val="none" w:sz="0" w:space="0" w:color="auto"/>
        <w:bottom w:val="none" w:sz="0" w:space="0" w:color="auto"/>
        <w:right w:val="none" w:sz="0" w:space="0" w:color="auto"/>
      </w:divBdr>
    </w:div>
    <w:div w:id="1966080043">
      <w:bodyDiv w:val="1"/>
      <w:marLeft w:val="0"/>
      <w:marRight w:val="0"/>
      <w:marTop w:val="0"/>
      <w:marBottom w:val="0"/>
      <w:divBdr>
        <w:top w:val="none" w:sz="0" w:space="0" w:color="auto"/>
        <w:left w:val="none" w:sz="0" w:space="0" w:color="auto"/>
        <w:bottom w:val="none" w:sz="0" w:space="0" w:color="auto"/>
        <w:right w:val="none" w:sz="0" w:space="0" w:color="auto"/>
      </w:divBdr>
    </w:div>
    <w:div w:id="1966546997">
      <w:bodyDiv w:val="1"/>
      <w:marLeft w:val="0"/>
      <w:marRight w:val="0"/>
      <w:marTop w:val="0"/>
      <w:marBottom w:val="0"/>
      <w:divBdr>
        <w:top w:val="none" w:sz="0" w:space="0" w:color="auto"/>
        <w:left w:val="none" w:sz="0" w:space="0" w:color="auto"/>
        <w:bottom w:val="none" w:sz="0" w:space="0" w:color="auto"/>
        <w:right w:val="none" w:sz="0" w:space="0" w:color="auto"/>
      </w:divBdr>
    </w:div>
    <w:div w:id="1966694698">
      <w:bodyDiv w:val="1"/>
      <w:marLeft w:val="0"/>
      <w:marRight w:val="0"/>
      <w:marTop w:val="0"/>
      <w:marBottom w:val="0"/>
      <w:divBdr>
        <w:top w:val="none" w:sz="0" w:space="0" w:color="auto"/>
        <w:left w:val="none" w:sz="0" w:space="0" w:color="auto"/>
        <w:bottom w:val="none" w:sz="0" w:space="0" w:color="auto"/>
        <w:right w:val="none" w:sz="0" w:space="0" w:color="auto"/>
      </w:divBdr>
    </w:div>
    <w:div w:id="1967857268">
      <w:bodyDiv w:val="1"/>
      <w:marLeft w:val="0"/>
      <w:marRight w:val="0"/>
      <w:marTop w:val="0"/>
      <w:marBottom w:val="0"/>
      <w:divBdr>
        <w:top w:val="none" w:sz="0" w:space="0" w:color="auto"/>
        <w:left w:val="none" w:sz="0" w:space="0" w:color="auto"/>
        <w:bottom w:val="none" w:sz="0" w:space="0" w:color="auto"/>
        <w:right w:val="none" w:sz="0" w:space="0" w:color="auto"/>
      </w:divBdr>
    </w:div>
    <w:div w:id="1969890840">
      <w:bodyDiv w:val="1"/>
      <w:marLeft w:val="0"/>
      <w:marRight w:val="0"/>
      <w:marTop w:val="0"/>
      <w:marBottom w:val="0"/>
      <w:divBdr>
        <w:top w:val="none" w:sz="0" w:space="0" w:color="auto"/>
        <w:left w:val="none" w:sz="0" w:space="0" w:color="auto"/>
        <w:bottom w:val="none" w:sz="0" w:space="0" w:color="auto"/>
        <w:right w:val="none" w:sz="0" w:space="0" w:color="auto"/>
      </w:divBdr>
    </w:div>
    <w:div w:id="1970084639">
      <w:bodyDiv w:val="1"/>
      <w:marLeft w:val="0"/>
      <w:marRight w:val="0"/>
      <w:marTop w:val="0"/>
      <w:marBottom w:val="0"/>
      <w:divBdr>
        <w:top w:val="none" w:sz="0" w:space="0" w:color="auto"/>
        <w:left w:val="none" w:sz="0" w:space="0" w:color="auto"/>
        <w:bottom w:val="none" w:sz="0" w:space="0" w:color="auto"/>
        <w:right w:val="none" w:sz="0" w:space="0" w:color="auto"/>
      </w:divBdr>
    </w:div>
    <w:div w:id="1970890758">
      <w:bodyDiv w:val="1"/>
      <w:marLeft w:val="0"/>
      <w:marRight w:val="0"/>
      <w:marTop w:val="0"/>
      <w:marBottom w:val="0"/>
      <w:divBdr>
        <w:top w:val="none" w:sz="0" w:space="0" w:color="auto"/>
        <w:left w:val="none" w:sz="0" w:space="0" w:color="auto"/>
        <w:bottom w:val="none" w:sz="0" w:space="0" w:color="auto"/>
        <w:right w:val="none" w:sz="0" w:space="0" w:color="auto"/>
      </w:divBdr>
    </w:div>
    <w:div w:id="1971787496">
      <w:bodyDiv w:val="1"/>
      <w:marLeft w:val="0"/>
      <w:marRight w:val="0"/>
      <w:marTop w:val="0"/>
      <w:marBottom w:val="0"/>
      <w:divBdr>
        <w:top w:val="none" w:sz="0" w:space="0" w:color="auto"/>
        <w:left w:val="none" w:sz="0" w:space="0" w:color="auto"/>
        <w:bottom w:val="none" w:sz="0" w:space="0" w:color="auto"/>
        <w:right w:val="none" w:sz="0" w:space="0" w:color="auto"/>
      </w:divBdr>
    </w:div>
    <w:div w:id="1972132741">
      <w:bodyDiv w:val="1"/>
      <w:marLeft w:val="0"/>
      <w:marRight w:val="0"/>
      <w:marTop w:val="0"/>
      <w:marBottom w:val="0"/>
      <w:divBdr>
        <w:top w:val="none" w:sz="0" w:space="0" w:color="auto"/>
        <w:left w:val="none" w:sz="0" w:space="0" w:color="auto"/>
        <w:bottom w:val="none" w:sz="0" w:space="0" w:color="auto"/>
        <w:right w:val="none" w:sz="0" w:space="0" w:color="auto"/>
      </w:divBdr>
    </w:div>
    <w:div w:id="1973048968">
      <w:bodyDiv w:val="1"/>
      <w:marLeft w:val="0"/>
      <w:marRight w:val="0"/>
      <w:marTop w:val="0"/>
      <w:marBottom w:val="0"/>
      <w:divBdr>
        <w:top w:val="none" w:sz="0" w:space="0" w:color="auto"/>
        <w:left w:val="none" w:sz="0" w:space="0" w:color="auto"/>
        <w:bottom w:val="none" w:sz="0" w:space="0" w:color="auto"/>
        <w:right w:val="none" w:sz="0" w:space="0" w:color="auto"/>
      </w:divBdr>
    </w:div>
    <w:div w:id="1973093973">
      <w:bodyDiv w:val="1"/>
      <w:marLeft w:val="0"/>
      <w:marRight w:val="0"/>
      <w:marTop w:val="0"/>
      <w:marBottom w:val="0"/>
      <w:divBdr>
        <w:top w:val="none" w:sz="0" w:space="0" w:color="auto"/>
        <w:left w:val="none" w:sz="0" w:space="0" w:color="auto"/>
        <w:bottom w:val="none" w:sz="0" w:space="0" w:color="auto"/>
        <w:right w:val="none" w:sz="0" w:space="0" w:color="auto"/>
      </w:divBdr>
    </w:div>
    <w:div w:id="1973168762">
      <w:bodyDiv w:val="1"/>
      <w:marLeft w:val="0"/>
      <w:marRight w:val="0"/>
      <w:marTop w:val="0"/>
      <w:marBottom w:val="0"/>
      <w:divBdr>
        <w:top w:val="none" w:sz="0" w:space="0" w:color="auto"/>
        <w:left w:val="none" w:sz="0" w:space="0" w:color="auto"/>
        <w:bottom w:val="none" w:sz="0" w:space="0" w:color="auto"/>
        <w:right w:val="none" w:sz="0" w:space="0" w:color="auto"/>
      </w:divBdr>
    </w:div>
    <w:div w:id="1973173003">
      <w:bodyDiv w:val="1"/>
      <w:marLeft w:val="0"/>
      <w:marRight w:val="0"/>
      <w:marTop w:val="0"/>
      <w:marBottom w:val="0"/>
      <w:divBdr>
        <w:top w:val="none" w:sz="0" w:space="0" w:color="auto"/>
        <w:left w:val="none" w:sz="0" w:space="0" w:color="auto"/>
        <w:bottom w:val="none" w:sz="0" w:space="0" w:color="auto"/>
        <w:right w:val="none" w:sz="0" w:space="0" w:color="auto"/>
      </w:divBdr>
    </w:div>
    <w:div w:id="1974367067">
      <w:bodyDiv w:val="1"/>
      <w:marLeft w:val="0"/>
      <w:marRight w:val="0"/>
      <w:marTop w:val="0"/>
      <w:marBottom w:val="0"/>
      <w:divBdr>
        <w:top w:val="none" w:sz="0" w:space="0" w:color="auto"/>
        <w:left w:val="none" w:sz="0" w:space="0" w:color="auto"/>
        <w:bottom w:val="none" w:sz="0" w:space="0" w:color="auto"/>
        <w:right w:val="none" w:sz="0" w:space="0" w:color="auto"/>
      </w:divBdr>
    </w:div>
    <w:div w:id="1974556628">
      <w:bodyDiv w:val="1"/>
      <w:marLeft w:val="0"/>
      <w:marRight w:val="0"/>
      <w:marTop w:val="0"/>
      <w:marBottom w:val="0"/>
      <w:divBdr>
        <w:top w:val="none" w:sz="0" w:space="0" w:color="auto"/>
        <w:left w:val="none" w:sz="0" w:space="0" w:color="auto"/>
        <w:bottom w:val="none" w:sz="0" w:space="0" w:color="auto"/>
        <w:right w:val="none" w:sz="0" w:space="0" w:color="auto"/>
      </w:divBdr>
    </w:div>
    <w:div w:id="1975059209">
      <w:bodyDiv w:val="1"/>
      <w:marLeft w:val="0"/>
      <w:marRight w:val="0"/>
      <w:marTop w:val="0"/>
      <w:marBottom w:val="0"/>
      <w:divBdr>
        <w:top w:val="none" w:sz="0" w:space="0" w:color="auto"/>
        <w:left w:val="none" w:sz="0" w:space="0" w:color="auto"/>
        <w:bottom w:val="none" w:sz="0" w:space="0" w:color="auto"/>
        <w:right w:val="none" w:sz="0" w:space="0" w:color="auto"/>
      </w:divBdr>
    </w:div>
    <w:div w:id="1975594576">
      <w:bodyDiv w:val="1"/>
      <w:marLeft w:val="0"/>
      <w:marRight w:val="0"/>
      <w:marTop w:val="0"/>
      <w:marBottom w:val="0"/>
      <w:divBdr>
        <w:top w:val="none" w:sz="0" w:space="0" w:color="auto"/>
        <w:left w:val="none" w:sz="0" w:space="0" w:color="auto"/>
        <w:bottom w:val="none" w:sz="0" w:space="0" w:color="auto"/>
        <w:right w:val="none" w:sz="0" w:space="0" w:color="auto"/>
      </w:divBdr>
    </w:div>
    <w:div w:id="1976254460">
      <w:bodyDiv w:val="1"/>
      <w:marLeft w:val="0"/>
      <w:marRight w:val="0"/>
      <w:marTop w:val="0"/>
      <w:marBottom w:val="0"/>
      <w:divBdr>
        <w:top w:val="none" w:sz="0" w:space="0" w:color="auto"/>
        <w:left w:val="none" w:sz="0" w:space="0" w:color="auto"/>
        <w:bottom w:val="none" w:sz="0" w:space="0" w:color="auto"/>
        <w:right w:val="none" w:sz="0" w:space="0" w:color="auto"/>
      </w:divBdr>
    </w:div>
    <w:div w:id="1976445513">
      <w:bodyDiv w:val="1"/>
      <w:marLeft w:val="0"/>
      <w:marRight w:val="0"/>
      <w:marTop w:val="0"/>
      <w:marBottom w:val="0"/>
      <w:divBdr>
        <w:top w:val="none" w:sz="0" w:space="0" w:color="auto"/>
        <w:left w:val="none" w:sz="0" w:space="0" w:color="auto"/>
        <w:bottom w:val="none" w:sz="0" w:space="0" w:color="auto"/>
        <w:right w:val="none" w:sz="0" w:space="0" w:color="auto"/>
      </w:divBdr>
    </w:div>
    <w:div w:id="1977029302">
      <w:bodyDiv w:val="1"/>
      <w:marLeft w:val="0"/>
      <w:marRight w:val="0"/>
      <w:marTop w:val="0"/>
      <w:marBottom w:val="0"/>
      <w:divBdr>
        <w:top w:val="none" w:sz="0" w:space="0" w:color="auto"/>
        <w:left w:val="none" w:sz="0" w:space="0" w:color="auto"/>
        <w:bottom w:val="none" w:sz="0" w:space="0" w:color="auto"/>
        <w:right w:val="none" w:sz="0" w:space="0" w:color="auto"/>
      </w:divBdr>
    </w:div>
    <w:div w:id="1977564997">
      <w:bodyDiv w:val="1"/>
      <w:marLeft w:val="0"/>
      <w:marRight w:val="0"/>
      <w:marTop w:val="0"/>
      <w:marBottom w:val="0"/>
      <w:divBdr>
        <w:top w:val="none" w:sz="0" w:space="0" w:color="auto"/>
        <w:left w:val="none" w:sz="0" w:space="0" w:color="auto"/>
        <w:bottom w:val="none" w:sz="0" w:space="0" w:color="auto"/>
        <w:right w:val="none" w:sz="0" w:space="0" w:color="auto"/>
      </w:divBdr>
    </w:div>
    <w:div w:id="1977955565">
      <w:bodyDiv w:val="1"/>
      <w:marLeft w:val="0"/>
      <w:marRight w:val="0"/>
      <w:marTop w:val="0"/>
      <w:marBottom w:val="0"/>
      <w:divBdr>
        <w:top w:val="none" w:sz="0" w:space="0" w:color="auto"/>
        <w:left w:val="none" w:sz="0" w:space="0" w:color="auto"/>
        <w:bottom w:val="none" w:sz="0" w:space="0" w:color="auto"/>
        <w:right w:val="none" w:sz="0" w:space="0" w:color="auto"/>
      </w:divBdr>
    </w:div>
    <w:div w:id="1978607195">
      <w:bodyDiv w:val="1"/>
      <w:marLeft w:val="0"/>
      <w:marRight w:val="0"/>
      <w:marTop w:val="0"/>
      <w:marBottom w:val="0"/>
      <w:divBdr>
        <w:top w:val="none" w:sz="0" w:space="0" w:color="auto"/>
        <w:left w:val="none" w:sz="0" w:space="0" w:color="auto"/>
        <w:bottom w:val="none" w:sz="0" w:space="0" w:color="auto"/>
        <w:right w:val="none" w:sz="0" w:space="0" w:color="auto"/>
      </w:divBdr>
    </w:div>
    <w:div w:id="1979065419">
      <w:bodyDiv w:val="1"/>
      <w:marLeft w:val="0"/>
      <w:marRight w:val="0"/>
      <w:marTop w:val="0"/>
      <w:marBottom w:val="0"/>
      <w:divBdr>
        <w:top w:val="none" w:sz="0" w:space="0" w:color="auto"/>
        <w:left w:val="none" w:sz="0" w:space="0" w:color="auto"/>
        <w:bottom w:val="none" w:sz="0" w:space="0" w:color="auto"/>
        <w:right w:val="none" w:sz="0" w:space="0" w:color="auto"/>
      </w:divBdr>
    </w:div>
    <w:div w:id="1979450553">
      <w:bodyDiv w:val="1"/>
      <w:marLeft w:val="0"/>
      <w:marRight w:val="0"/>
      <w:marTop w:val="0"/>
      <w:marBottom w:val="0"/>
      <w:divBdr>
        <w:top w:val="none" w:sz="0" w:space="0" w:color="auto"/>
        <w:left w:val="none" w:sz="0" w:space="0" w:color="auto"/>
        <w:bottom w:val="none" w:sz="0" w:space="0" w:color="auto"/>
        <w:right w:val="none" w:sz="0" w:space="0" w:color="auto"/>
      </w:divBdr>
    </w:div>
    <w:div w:id="1979601496">
      <w:bodyDiv w:val="1"/>
      <w:marLeft w:val="0"/>
      <w:marRight w:val="0"/>
      <w:marTop w:val="0"/>
      <w:marBottom w:val="0"/>
      <w:divBdr>
        <w:top w:val="none" w:sz="0" w:space="0" w:color="auto"/>
        <w:left w:val="none" w:sz="0" w:space="0" w:color="auto"/>
        <w:bottom w:val="none" w:sz="0" w:space="0" w:color="auto"/>
        <w:right w:val="none" w:sz="0" w:space="0" w:color="auto"/>
      </w:divBdr>
    </w:div>
    <w:div w:id="1979610586">
      <w:bodyDiv w:val="1"/>
      <w:marLeft w:val="0"/>
      <w:marRight w:val="0"/>
      <w:marTop w:val="0"/>
      <w:marBottom w:val="0"/>
      <w:divBdr>
        <w:top w:val="none" w:sz="0" w:space="0" w:color="auto"/>
        <w:left w:val="none" w:sz="0" w:space="0" w:color="auto"/>
        <w:bottom w:val="none" w:sz="0" w:space="0" w:color="auto"/>
        <w:right w:val="none" w:sz="0" w:space="0" w:color="auto"/>
      </w:divBdr>
    </w:div>
    <w:div w:id="1980039554">
      <w:bodyDiv w:val="1"/>
      <w:marLeft w:val="0"/>
      <w:marRight w:val="0"/>
      <w:marTop w:val="0"/>
      <w:marBottom w:val="0"/>
      <w:divBdr>
        <w:top w:val="none" w:sz="0" w:space="0" w:color="auto"/>
        <w:left w:val="none" w:sz="0" w:space="0" w:color="auto"/>
        <w:bottom w:val="none" w:sz="0" w:space="0" w:color="auto"/>
        <w:right w:val="none" w:sz="0" w:space="0" w:color="auto"/>
      </w:divBdr>
    </w:div>
    <w:div w:id="1981418145">
      <w:bodyDiv w:val="1"/>
      <w:marLeft w:val="0"/>
      <w:marRight w:val="0"/>
      <w:marTop w:val="0"/>
      <w:marBottom w:val="0"/>
      <w:divBdr>
        <w:top w:val="none" w:sz="0" w:space="0" w:color="auto"/>
        <w:left w:val="none" w:sz="0" w:space="0" w:color="auto"/>
        <w:bottom w:val="none" w:sz="0" w:space="0" w:color="auto"/>
        <w:right w:val="none" w:sz="0" w:space="0" w:color="auto"/>
      </w:divBdr>
    </w:div>
    <w:div w:id="1982080122">
      <w:bodyDiv w:val="1"/>
      <w:marLeft w:val="0"/>
      <w:marRight w:val="0"/>
      <w:marTop w:val="0"/>
      <w:marBottom w:val="0"/>
      <w:divBdr>
        <w:top w:val="none" w:sz="0" w:space="0" w:color="auto"/>
        <w:left w:val="none" w:sz="0" w:space="0" w:color="auto"/>
        <w:bottom w:val="none" w:sz="0" w:space="0" w:color="auto"/>
        <w:right w:val="none" w:sz="0" w:space="0" w:color="auto"/>
      </w:divBdr>
    </w:div>
    <w:div w:id="1982734713">
      <w:bodyDiv w:val="1"/>
      <w:marLeft w:val="0"/>
      <w:marRight w:val="0"/>
      <w:marTop w:val="0"/>
      <w:marBottom w:val="0"/>
      <w:divBdr>
        <w:top w:val="none" w:sz="0" w:space="0" w:color="auto"/>
        <w:left w:val="none" w:sz="0" w:space="0" w:color="auto"/>
        <w:bottom w:val="none" w:sz="0" w:space="0" w:color="auto"/>
        <w:right w:val="none" w:sz="0" w:space="0" w:color="auto"/>
      </w:divBdr>
    </w:div>
    <w:div w:id="1983339524">
      <w:bodyDiv w:val="1"/>
      <w:marLeft w:val="0"/>
      <w:marRight w:val="0"/>
      <w:marTop w:val="0"/>
      <w:marBottom w:val="0"/>
      <w:divBdr>
        <w:top w:val="none" w:sz="0" w:space="0" w:color="auto"/>
        <w:left w:val="none" w:sz="0" w:space="0" w:color="auto"/>
        <w:bottom w:val="none" w:sz="0" w:space="0" w:color="auto"/>
        <w:right w:val="none" w:sz="0" w:space="0" w:color="auto"/>
      </w:divBdr>
    </w:div>
    <w:div w:id="1983465329">
      <w:bodyDiv w:val="1"/>
      <w:marLeft w:val="0"/>
      <w:marRight w:val="0"/>
      <w:marTop w:val="0"/>
      <w:marBottom w:val="0"/>
      <w:divBdr>
        <w:top w:val="none" w:sz="0" w:space="0" w:color="auto"/>
        <w:left w:val="none" w:sz="0" w:space="0" w:color="auto"/>
        <w:bottom w:val="none" w:sz="0" w:space="0" w:color="auto"/>
        <w:right w:val="none" w:sz="0" w:space="0" w:color="auto"/>
      </w:divBdr>
    </w:div>
    <w:div w:id="1983778048">
      <w:bodyDiv w:val="1"/>
      <w:marLeft w:val="0"/>
      <w:marRight w:val="0"/>
      <w:marTop w:val="0"/>
      <w:marBottom w:val="0"/>
      <w:divBdr>
        <w:top w:val="none" w:sz="0" w:space="0" w:color="auto"/>
        <w:left w:val="none" w:sz="0" w:space="0" w:color="auto"/>
        <w:bottom w:val="none" w:sz="0" w:space="0" w:color="auto"/>
        <w:right w:val="none" w:sz="0" w:space="0" w:color="auto"/>
      </w:divBdr>
    </w:div>
    <w:div w:id="1984430441">
      <w:bodyDiv w:val="1"/>
      <w:marLeft w:val="0"/>
      <w:marRight w:val="0"/>
      <w:marTop w:val="0"/>
      <w:marBottom w:val="0"/>
      <w:divBdr>
        <w:top w:val="none" w:sz="0" w:space="0" w:color="auto"/>
        <w:left w:val="none" w:sz="0" w:space="0" w:color="auto"/>
        <w:bottom w:val="none" w:sz="0" w:space="0" w:color="auto"/>
        <w:right w:val="none" w:sz="0" w:space="0" w:color="auto"/>
      </w:divBdr>
    </w:div>
    <w:div w:id="1985505367">
      <w:bodyDiv w:val="1"/>
      <w:marLeft w:val="0"/>
      <w:marRight w:val="0"/>
      <w:marTop w:val="0"/>
      <w:marBottom w:val="0"/>
      <w:divBdr>
        <w:top w:val="none" w:sz="0" w:space="0" w:color="auto"/>
        <w:left w:val="none" w:sz="0" w:space="0" w:color="auto"/>
        <w:bottom w:val="none" w:sz="0" w:space="0" w:color="auto"/>
        <w:right w:val="none" w:sz="0" w:space="0" w:color="auto"/>
      </w:divBdr>
    </w:div>
    <w:div w:id="1986231605">
      <w:bodyDiv w:val="1"/>
      <w:marLeft w:val="0"/>
      <w:marRight w:val="0"/>
      <w:marTop w:val="0"/>
      <w:marBottom w:val="0"/>
      <w:divBdr>
        <w:top w:val="none" w:sz="0" w:space="0" w:color="auto"/>
        <w:left w:val="none" w:sz="0" w:space="0" w:color="auto"/>
        <w:bottom w:val="none" w:sz="0" w:space="0" w:color="auto"/>
        <w:right w:val="none" w:sz="0" w:space="0" w:color="auto"/>
      </w:divBdr>
    </w:div>
    <w:div w:id="1987276147">
      <w:bodyDiv w:val="1"/>
      <w:marLeft w:val="0"/>
      <w:marRight w:val="0"/>
      <w:marTop w:val="0"/>
      <w:marBottom w:val="0"/>
      <w:divBdr>
        <w:top w:val="none" w:sz="0" w:space="0" w:color="auto"/>
        <w:left w:val="none" w:sz="0" w:space="0" w:color="auto"/>
        <w:bottom w:val="none" w:sz="0" w:space="0" w:color="auto"/>
        <w:right w:val="none" w:sz="0" w:space="0" w:color="auto"/>
      </w:divBdr>
    </w:div>
    <w:div w:id="1987933852">
      <w:bodyDiv w:val="1"/>
      <w:marLeft w:val="0"/>
      <w:marRight w:val="0"/>
      <w:marTop w:val="0"/>
      <w:marBottom w:val="0"/>
      <w:divBdr>
        <w:top w:val="none" w:sz="0" w:space="0" w:color="auto"/>
        <w:left w:val="none" w:sz="0" w:space="0" w:color="auto"/>
        <w:bottom w:val="none" w:sz="0" w:space="0" w:color="auto"/>
        <w:right w:val="none" w:sz="0" w:space="0" w:color="auto"/>
      </w:divBdr>
    </w:div>
    <w:div w:id="1988312923">
      <w:bodyDiv w:val="1"/>
      <w:marLeft w:val="0"/>
      <w:marRight w:val="0"/>
      <w:marTop w:val="0"/>
      <w:marBottom w:val="0"/>
      <w:divBdr>
        <w:top w:val="none" w:sz="0" w:space="0" w:color="auto"/>
        <w:left w:val="none" w:sz="0" w:space="0" w:color="auto"/>
        <w:bottom w:val="none" w:sz="0" w:space="0" w:color="auto"/>
        <w:right w:val="none" w:sz="0" w:space="0" w:color="auto"/>
      </w:divBdr>
    </w:div>
    <w:div w:id="1989743073">
      <w:bodyDiv w:val="1"/>
      <w:marLeft w:val="0"/>
      <w:marRight w:val="0"/>
      <w:marTop w:val="0"/>
      <w:marBottom w:val="0"/>
      <w:divBdr>
        <w:top w:val="none" w:sz="0" w:space="0" w:color="auto"/>
        <w:left w:val="none" w:sz="0" w:space="0" w:color="auto"/>
        <w:bottom w:val="none" w:sz="0" w:space="0" w:color="auto"/>
        <w:right w:val="none" w:sz="0" w:space="0" w:color="auto"/>
      </w:divBdr>
    </w:div>
    <w:div w:id="1991592155">
      <w:bodyDiv w:val="1"/>
      <w:marLeft w:val="0"/>
      <w:marRight w:val="0"/>
      <w:marTop w:val="0"/>
      <w:marBottom w:val="0"/>
      <w:divBdr>
        <w:top w:val="none" w:sz="0" w:space="0" w:color="auto"/>
        <w:left w:val="none" w:sz="0" w:space="0" w:color="auto"/>
        <w:bottom w:val="none" w:sz="0" w:space="0" w:color="auto"/>
        <w:right w:val="none" w:sz="0" w:space="0" w:color="auto"/>
      </w:divBdr>
    </w:div>
    <w:div w:id="1992171104">
      <w:bodyDiv w:val="1"/>
      <w:marLeft w:val="0"/>
      <w:marRight w:val="0"/>
      <w:marTop w:val="0"/>
      <w:marBottom w:val="0"/>
      <w:divBdr>
        <w:top w:val="none" w:sz="0" w:space="0" w:color="auto"/>
        <w:left w:val="none" w:sz="0" w:space="0" w:color="auto"/>
        <w:bottom w:val="none" w:sz="0" w:space="0" w:color="auto"/>
        <w:right w:val="none" w:sz="0" w:space="0" w:color="auto"/>
      </w:divBdr>
    </w:div>
    <w:div w:id="1994211369">
      <w:bodyDiv w:val="1"/>
      <w:marLeft w:val="0"/>
      <w:marRight w:val="0"/>
      <w:marTop w:val="0"/>
      <w:marBottom w:val="0"/>
      <w:divBdr>
        <w:top w:val="none" w:sz="0" w:space="0" w:color="auto"/>
        <w:left w:val="none" w:sz="0" w:space="0" w:color="auto"/>
        <w:bottom w:val="none" w:sz="0" w:space="0" w:color="auto"/>
        <w:right w:val="none" w:sz="0" w:space="0" w:color="auto"/>
      </w:divBdr>
    </w:div>
    <w:div w:id="1994872988">
      <w:bodyDiv w:val="1"/>
      <w:marLeft w:val="0"/>
      <w:marRight w:val="0"/>
      <w:marTop w:val="0"/>
      <w:marBottom w:val="0"/>
      <w:divBdr>
        <w:top w:val="none" w:sz="0" w:space="0" w:color="auto"/>
        <w:left w:val="none" w:sz="0" w:space="0" w:color="auto"/>
        <w:bottom w:val="none" w:sz="0" w:space="0" w:color="auto"/>
        <w:right w:val="none" w:sz="0" w:space="0" w:color="auto"/>
      </w:divBdr>
    </w:div>
    <w:div w:id="1994944485">
      <w:bodyDiv w:val="1"/>
      <w:marLeft w:val="0"/>
      <w:marRight w:val="0"/>
      <w:marTop w:val="0"/>
      <w:marBottom w:val="0"/>
      <w:divBdr>
        <w:top w:val="none" w:sz="0" w:space="0" w:color="auto"/>
        <w:left w:val="none" w:sz="0" w:space="0" w:color="auto"/>
        <w:bottom w:val="none" w:sz="0" w:space="0" w:color="auto"/>
        <w:right w:val="none" w:sz="0" w:space="0" w:color="auto"/>
      </w:divBdr>
    </w:div>
    <w:div w:id="1995716538">
      <w:bodyDiv w:val="1"/>
      <w:marLeft w:val="0"/>
      <w:marRight w:val="0"/>
      <w:marTop w:val="0"/>
      <w:marBottom w:val="0"/>
      <w:divBdr>
        <w:top w:val="none" w:sz="0" w:space="0" w:color="auto"/>
        <w:left w:val="none" w:sz="0" w:space="0" w:color="auto"/>
        <w:bottom w:val="none" w:sz="0" w:space="0" w:color="auto"/>
        <w:right w:val="none" w:sz="0" w:space="0" w:color="auto"/>
      </w:divBdr>
    </w:div>
    <w:div w:id="1995841040">
      <w:bodyDiv w:val="1"/>
      <w:marLeft w:val="0"/>
      <w:marRight w:val="0"/>
      <w:marTop w:val="0"/>
      <w:marBottom w:val="0"/>
      <w:divBdr>
        <w:top w:val="none" w:sz="0" w:space="0" w:color="auto"/>
        <w:left w:val="none" w:sz="0" w:space="0" w:color="auto"/>
        <w:bottom w:val="none" w:sz="0" w:space="0" w:color="auto"/>
        <w:right w:val="none" w:sz="0" w:space="0" w:color="auto"/>
      </w:divBdr>
    </w:div>
    <w:div w:id="1995990423">
      <w:bodyDiv w:val="1"/>
      <w:marLeft w:val="0"/>
      <w:marRight w:val="0"/>
      <w:marTop w:val="0"/>
      <w:marBottom w:val="0"/>
      <w:divBdr>
        <w:top w:val="none" w:sz="0" w:space="0" w:color="auto"/>
        <w:left w:val="none" w:sz="0" w:space="0" w:color="auto"/>
        <w:bottom w:val="none" w:sz="0" w:space="0" w:color="auto"/>
        <w:right w:val="none" w:sz="0" w:space="0" w:color="auto"/>
      </w:divBdr>
    </w:div>
    <w:div w:id="1996451533">
      <w:bodyDiv w:val="1"/>
      <w:marLeft w:val="0"/>
      <w:marRight w:val="0"/>
      <w:marTop w:val="0"/>
      <w:marBottom w:val="0"/>
      <w:divBdr>
        <w:top w:val="none" w:sz="0" w:space="0" w:color="auto"/>
        <w:left w:val="none" w:sz="0" w:space="0" w:color="auto"/>
        <w:bottom w:val="none" w:sz="0" w:space="0" w:color="auto"/>
        <w:right w:val="none" w:sz="0" w:space="0" w:color="auto"/>
      </w:divBdr>
    </w:div>
    <w:div w:id="1997144165">
      <w:bodyDiv w:val="1"/>
      <w:marLeft w:val="0"/>
      <w:marRight w:val="0"/>
      <w:marTop w:val="0"/>
      <w:marBottom w:val="0"/>
      <w:divBdr>
        <w:top w:val="none" w:sz="0" w:space="0" w:color="auto"/>
        <w:left w:val="none" w:sz="0" w:space="0" w:color="auto"/>
        <w:bottom w:val="none" w:sz="0" w:space="0" w:color="auto"/>
        <w:right w:val="none" w:sz="0" w:space="0" w:color="auto"/>
      </w:divBdr>
    </w:div>
    <w:div w:id="1997758173">
      <w:bodyDiv w:val="1"/>
      <w:marLeft w:val="0"/>
      <w:marRight w:val="0"/>
      <w:marTop w:val="0"/>
      <w:marBottom w:val="0"/>
      <w:divBdr>
        <w:top w:val="none" w:sz="0" w:space="0" w:color="auto"/>
        <w:left w:val="none" w:sz="0" w:space="0" w:color="auto"/>
        <w:bottom w:val="none" w:sz="0" w:space="0" w:color="auto"/>
        <w:right w:val="none" w:sz="0" w:space="0" w:color="auto"/>
      </w:divBdr>
    </w:div>
    <w:div w:id="1998338804">
      <w:bodyDiv w:val="1"/>
      <w:marLeft w:val="0"/>
      <w:marRight w:val="0"/>
      <w:marTop w:val="0"/>
      <w:marBottom w:val="0"/>
      <w:divBdr>
        <w:top w:val="none" w:sz="0" w:space="0" w:color="auto"/>
        <w:left w:val="none" w:sz="0" w:space="0" w:color="auto"/>
        <w:bottom w:val="none" w:sz="0" w:space="0" w:color="auto"/>
        <w:right w:val="none" w:sz="0" w:space="0" w:color="auto"/>
      </w:divBdr>
    </w:div>
    <w:div w:id="1998420035">
      <w:bodyDiv w:val="1"/>
      <w:marLeft w:val="0"/>
      <w:marRight w:val="0"/>
      <w:marTop w:val="0"/>
      <w:marBottom w:val="0"/>
      <w:divBdr>
        <w:top w:val="none" w:sz="0" w:space="0" w:color="auto"/>
        <w:left w:val="none" w:sz="0" w:space="0" w:color="auto"/>
        <w:bottom w:val="none" w:sz="0" w:space="0" w:color="auto"/>
        <w:right w:val="none" w:sz="0" w:space="0" w:color="auto"/>
      </w:divBdr>
    </w:div>
    <w:div w:id="1999338005">
      <w:bodyDiv w:val="1"/>
      <w:marLeft w:val="0"/>
      <w:marRight w:val="0"/>
      <w:marTop w:val="0"/>
      <w:marBottom w:val="0"/>
      <w:divBdr>
        <w:top w:val="none" w:sz="0" w:space="0" w:color="auto"/>
        <w:left w:val="none" w:sz="0" w:space="0" w:color="auto"/>
        <w:bottom w:val="none" w:sz="0" w:space="0" w:color="auto"/>
        <w:right w:val="none" w:sz="0" w:space="0" w:color="auto"/>
      </w:divBdr>
    </w:div>
    <w:div w:id="2000960887">
      <w:bodyDiv w:val="1"/>
      <w:marLeft w:val="0"/>
      <w:marRight w:val="0"/>
      <w:marTop w:val="0"/>
      <w:marBottom w:val="0"/>
      <w:divBdr>
        <w:top w:val="none" w:sz="0" w:space="0" w:color="auto"/>
        <w:left w:val="none" w:sz="0" w:space="0" w:color="auto"/>
        <w:bottom w:val="none" w:sz="0" w:space="0" w:color="auto"/>
        <w:right w:val="none" w:sz="0" w:space="0" w:color="auto"/>
      </w:divBdr>
    </w:div>
    <w:div w:id="2001229235">
      <w:bodyDiv w:val="1"/>
      <w:marLeft w:val="0"/>
      <w:marRight w:val="0"/>
      <w:marTop w:val="0"/>
      <w:marBottom w:val="0"/>
      <w:divBdr>
        <w:top w:val="none" w:sz="0" w:space="0" w:color="auto"/>
        <w:left w:val="none" w:sz="0" w:space="0" w:color="auto"/>
        <w:bottom w:val="none" w:sz="0" w:space="0" w:color="auto"/>
        <w:right w:val="none" w:sz="0" w:space="0" w:color="auto"/>
      </w:divBdr>
    </w:div>
    <w:div w:id="2001540148">
      <w:bodyDiv w:val="1"/>
      <w:marLeft w:val="0"/>
      <w:marRight w:val="0"/>
      <w:marTop w:val="0"/>
      <w:marBottom w:val="0"/>
      <w:divBdr>
        <w:top w:val="none" w:sz="0" w:space="0" w:color="auto"/>
        <w:left w:val="none" w:sz="0" w:space="0" w:color="auto"/>
        <w:bottom w:val="none" w:sz="0" w:space="0" w:color="auto"/>
        <w:right w:val="none" w:sz="0" w:space="0" w:color="auto"/>
      </w:divBdr>
    </w:div>
    <w:div w:id="2003698774">
      <w:bodyDiv w:val="1"/>
      <w:marLeft w:val="0"/>
      <w:marRight w:val="0"/>
      <w:marTop w:val="0"/>
      <w:marBottom w:val="0"/>
      <w:divBdr>
        <w:top w:val="none" w:sz="0" w:space="0" w:color="auto"/>
        <w:left w:val="none" w:sz="0" w:space="0" w:color="auto"/>
        <w:bottom w:val="none" w:sz="0" w:space="0" w:color="auto"/>
        <w:right w:val="none" w:sz="0" w:space="0" w:color="auto"/>
      </w:divBdr>
    </w:div>
    <w:div w:id="2004157301">
      <w:bodyDiv w:val="1"/>
      <w:marLeft w:val="0"/>
      <w:marRight w:val="0"/>
      <w:marTop w:val="0"/>
      <w:marBottom w:val="0"/>
      <w:divBdr>
        <w:top w:val="none" w:sz="0" w:space="0" w:color="auto"/>
        <w:left w:val="none" w:sz="0" w:space="0" w:color="auto"/>
        <w:bottom w:val="none" w:sz="0" w:space="0" w:color="auto"/>
        <w:right w:val="none" w:sz="0" w:space="0" w:color="auto"/>
      </w:divBdr>
    </w:div>
    <w:div w:id="2004580187">
      <w:bodyDiv w:val="1"/>
      <w:marLeft w:val="0"/>
      <w:marRight w:val="0"/>
      <w:marTop w:val="0"/>
      <w:marBottom w:val="0"/>
      <w:divBdr>
        <w:top w:val="none" w:sz="0" w:space="0" w:color="auto"/>
        <w:left w:val="none" w:sz="0" w:space="0" w:color="auto"/>
        <w:bottom w:val="none" w:sz="0" w:space="0" w:color="auto"/>
        <w:right w:val="none" w:sz="0" w:space="0" w:color="auto"/>
      </w:divBdr>
    </w:div>
    <w:div w:id="2005741009">
      <w:bodyDiv w:val="1"/>
      <w:marLeft w:val="0"/>
      <w:marRight w:val="0"/>
      <w:marTop w:val="0"/>
      <w:marBottom w:val="0"/>
      <w:divBdr>
        <w:top w:val="none" w:sz="0" w:space="0" w:color="auto"/>
        <w:left w:val="none" w:sz="0" w:space="0" w:color="auto"/>
        <w:bottom w:val="none" w:sz="0" w:space="0" w:color="auto"/>
        <w:right w:val="none" w:sz="0" w:space="0" w:color="auto"/>
      </w:divBdr>
    </w:div>
    <w:div w:id="2007052857">
      <w:bodyDiv w:val="1"/>
      <w:marLeft w:val="0"/>
      <w:marRight w:val="0"/>
      <w:marTop w:val="0"/>
      <w:marBottom w:val="0"/>
      <w:divBdr>
        <w:top w:val="none" w:sz="0" w:space="0" w:color="auto"/>
        <w:left w:val="none" w:sz="0" w:space="0" w:color="auto"/>
        <w:bottom w:val="none" w:sz="0" w:space="0" w:color="auto"/>
        <w:right w:val="none" w:sz="0" w:space="0" w:color="auto"/>
      </w:divBdr>
    </w:div>
    <w:div w:id="2007898715">
      <w:bodyDiv w:val="1"/>
      <w:marLeft w:val="0"/>
      <w:marRight w:val="0"/>
      <w:marTop w:val="0"/>
      <w:marBottom w:val="0"/>
      <w:divBdr>
        <w:top w:val="none" w:sz="0" w:space="0" w:color="auto"/>
        <w:left w:val="none" w:sz="0" w:space="0" w:color="auto"/>
        <w:bottom w:val="none" w:sz="0" w:space="0" w:color="auto"/>
        <w:right w:val="none" w:sz="0" w:space="0" w:color="auto"/>
      </w:divBdr>
    </w:div>
    <w:div w:id="2008894877">
      <w:bodyDiv w:val="1"/>
      <w:marLeft w:val="0"/>
      <w:marRight w:val="0"/>
      <w:marTop w:val="0"/>
      <w:marBottom w:val="0"/>
      <w:divBdr>
        <w:top w:val="none" w:sz="0" w:space="0" w:color="auto"/>
        <w:left w:val="none" w:sz="0" w:space="0" w:color="auto"/>
        <w:bottom w:val="none" w:sz="0" w:space="0" w:color="auto"/>
        <w:right w:val="none" w:sz="0" w:space="0" w:color="auto"/>
      </w:divBdr>
    </w:div>
    <w:div w:id="2009014690">
      <w:bodyDiv w:val="1"/>
      <w:marLeft w:val="0"/>
      <w:marRight w:val="0"/>
      <w:marTop w:val="0"/>
      <w:marBottom w:val="0"/>
      <w:divBdr>
        <w:top w:val="none" w:sz="0" w:space="0" w:color="auto"/>
        <w:left w:val="none" w:sz="0" w:space="0" w:color="auto"/>
        <w:bottom w:val="none" w:sz="0" w:space="0" w:color="auto"/>
        <w:right w:val="none" w:sz="0" w:space="0" w:color="auto"/>
      </w:divBdr>
    </w:div>
    <w:div w:id="2009021220">
      <w:bodyDiv w:val="1"/>
      <w:marLeft w:val="0"/>
      <w:marRight w:val="0"/>
      <w:marTop w:val="0"/>
      <w:marBottom w:val="0"/>
      <w:divBdr>
        <w:top w:val="none" w:sz="0" w:space="0" w:color="auto"/>
        <w:left w:val="none" w:sz="0" w:space="0" w:color="auto"/>
        <w:bottom w:val="none" w:sz="0" w:space="0" w:color="auto"/>
        <w:right w:val="none" w:sz="0" w:space="0" w:color="auto"/>
      </w:divBdr>
    </w:div>
    <w:div w:id="2010406405">
      <w:bodyDiv w:val="1"/>
      <w:marLeft w:val="0"/>
      <w:marRight w:val="0"/>
      <w:marTop w:val="0"/>
      <w:marBottom w:val="0"/>
      <w:divBdr>
        <w:top w:val="none" w:sz="0" w:space="0" w:color="auto"/>
        <w:left w:val="none" w:sz="0" w:space="0" w:color="auto"/>
        <w:bottom w:val="none" w:sz="0" w:space="0" w:color="auto"/>
        <w:right w:val="none" w:sz="0" w:space="0" w:color="auto"/>
      </w:divBdr>
    </w:div>
    <w:div w:id="2010978702">
      <w:bodyDiv w:val="1"/>
      <w:marLeft w:val="0"/>
      <w:marRight w:val="0"/>
      <w:marTop w:val="0"/>
      <w:marBottom w:val="0"/>
      <w:divBdr>
        <w:top w:val="none" w:sz="0" w:space="0" w:color="auto"/>
        <w:left w:val="none" w:sz="0" w:space="0" w:color="auto"/>
        <w:bottom w:val="none" w:sz="0" w:space="0" w:color="auto"/>
        <w:right w:val="none" w:sz="0" w:space="0" w:color="auto"/>
      </w:divBdr>
    </w:div>
    <w:div w:id="2011829009">
      <w:bodyDiv w:val="1"/>
      <w:marLeft w:val="0"/>
      <w:marRight w:val="0"/>
      <w:marTop w:val="0"/>
      <w:marBottom w:val="0"/>
      <w:divBdr>
        <w:top w:val="none" w:sz="0" w:space="0" w:color="auto"/>
        <w:left w:val="none" w:sz="0" w:space="0" w:color="auto"/>
        <w:bottom w:val="none" w:sz="0" w:space="0" w:color="auto"/>
        <w:right w:val="none" w:sz="0" w:space="0" w:color="auto"/>
      </w:divBdr>
    </w:div>
    <w:div w:id="2012171170">
      <w:bodyDiv w:val="1"/>
      <w:marLeft w:val="0"/>
      <w:marRight w:val="0"/>
      <w:marTop w:val="0"/>
      <w:marBottom w:val="0"/>
      <w:divBdr>
        <w:top w:val="none" w:sz="0" w:space="0" w:color="auto"/>
        <w:left w:val="none" w:sz="0" w:space="0" w:color="auto"/>
        <w:bottom w:val="none" w:sz="0" w:space="0" w:color="auto"/>
        <w:right w:val="none" w:sz="0" w:space="0" w:color="auto"/>
      </w:divBdr>
    </w:div>
    <w:div w:id="2013027906">
      <w:bodyDiv w:val="1"/>
      <w:marLeft w:val="0"/>
      <w:marRight w:val="0"/>
      <w:marTop w:val="0"/>
      <w:marBottom w:val="0"/>
      <w:divBdr>
        <w:top w:val="none" w:sz="0" w:space="0" w:color="auto"/>
        <w:left w:val="none" w:sz="0" w:space="0" w:color="auto"/>
        <w:bottom w:val="none" w:sz="0" w:space="0" w:color="auto"/>
        <w:right w:val="none" w:sz="0" w:space="0" w:color="auto"/>
      </w:divBdr>
    </w:div>
    <w:div w:id="2013139595">
      <w:bodyDiv w:val="1"/>
      <w:marLeft w:val="0"/>
      <w:marRight w:val="0"/>
      <w:marTop w:val="0"/>
      <w:marBottom w:val="0"/>
      <w:divBdr>
        <w:top w:val="none" w:sz="0" w:space="0" w:color="auto"/>
        <w:left w:val="none" w:sz="0" w:space="0" w:color="auto"/>
        <w:bottom w:val="none" w:sz="0" w:space="0" w:color="auto"/>
        <w:right w:val="none" w:sz="0" w:space="0" w:color="auto"/>
      </w:divBdr>
    </w:div>
    <w:div w:id="2013147004">
      <w:bodyDiv w:val="1"/>
      <w:marLeft w:val="0"/>
      <w:marRight w:val="0"/>
      <w:marTop w:val="0"/>
      <w:marBottom w:val="0"/>
      <w:divBdr>
        <w:top w:val="none" w:sz="0" w:space="0" w:color="auto"/>
        <w:left w:val="none" w:sz="0" w:space="0" w:color="auto"/>
        <w:bottom w:val="none" w:sz="0" w:space="0" w:color="auto"/>
        <w:right w:val="none" w:sz="0" w:space="0" w:color="auto"/>
      </w:divBdr>
    </w:div>
    <w:div w:id="2013607046">
      <w:bodyDiv w:val="1"/>
      <w:marLeft w:val="0"/>
      <w:marRight w:val="0"/>
      <w:marTop w:val="0"/>
      <w:marBottom w:val="0"/>
      <w:divBdr>
        <w:top w:val="none" w:sz="0" w:space="0" w:color="auto"/>
        <w:left w:val="none" w:sz="0" w:space="0" w:color="auto"/>
        <w:bottom w:val="none" w:sz="0" w:space="0" w:color="auto"/>
        <w:right w:val="none" w:sz="0" w:space="0" w:color="auto"/>
      </w:divBdr>
    </w:div>
    <w:div w:id="2014380641">
      <w:bodyDiv w:val="1"/>
      <w:marLeft w:val="0"/>
      <w:marRight w:val="0"/>
      <w:marTop w:val="0"/>
      <w:marBottom w:val="0"/>
      <w:divBdr>
        <w:top w:val="none" w:sz="0" w:space="0" w:color="auto"/>
        <w:left w:val="none" w:sz="0" w:space="0" w:color="auto"/>
        <w:bottom w:val="none" w:sz="0" w:space="0" w:color="auto"/>
        <w:right w:val="none" w:sz="0" w:space="0" w:color="auto"/>
      </w:divBdr>
    </w:div>
    <w:div w:id="2015523292">
      <w:bodyDiv w:val="1"/>
      <w:marLeft w:val="0"/>
      <w:marRight w:val="0"/>
      <w:marTop w:val="0"/>
      <w:marBottom w:val="0"/>
      <w:divBdr>
        <w:top w:val="none" w:sz="0" w:space="0" w:color="auto"/>
        <w:left w:val="none" w:sz="0" w:space="0" w:color="auto"/>
        <w:bottom w:val="none" w:sz="0" w:space="0" w:color="auto"/>
        <w:right w:val="none" w:sz="0" w:space="0" w:color="auto"/>
      </w:divBdr>
    </w:div>
    <w:div w:id="2015646052">
      <w:bodyDiv w:val="1"/>
      <w:marLeft w:val="0"/>
      <w:marRight w:val="0"/>
      <w:marTop w:val="0"/>
      <w:marBottom w:val="0"/>
      <w:divBdr>
        <w:top w:val="none" w:sz="0" w:space="0" w:color="auto"/>
        <w:left w:val="none" w:sz="0" w:space="0" w:color="auto"/>
        <w:bottom w:val="none" w:sz="0" w:space="0" w:color="auto"/>
        <w:right w:val="none" w:sz="0" w:space="0" w:color="auto"/>
      </w:divBdr>
    </w:div>
    <w:div w:id="2015716864">
      <w:bodyDiv w:val="1"/>
      <w:marLeft w:val="0"/>
      <w:marRight w:val="0"/>
      <w:marTop w:val="0"/>
      <w:marBottom w:val="0"/>
      <w:divBdr>
        <w:top w:val="none" w:sz="0" w:space="0" w:color="auto"/>
        <w:left w:val="none" w:sz="0" w:space="0" w:color="auto"/>
        <w:bottom w:val="none" w:sz="0" w:space="0" w:color="auto"/>
        <w:right w:val="none" w:sz="0" w:space="0" w:color="auto"/>
      </w:divBdr>
    </w:div>
    <w:div w:id="2015838999">
      <w:bodyDiv w:val="1"/>
      <w:marLeft w:val="0"/>
      <w:marRight w:val="0"/>
      <w:marTop w:val="0"/>
      <w:marBottom w:val="0"/>
      <w:divBdr>
        <w:top w:val="none" w:sz="0" w:space="0" w:color="auto"/>
        <w:left w:val="none" w:sz="0" w:space="0" w:color="auto"/>
        <w:bottom w:val="none" w:sz="0" w:space="0" w:color="auto"/>
        <w:right w:val="none" w:sz="0" w:space="0" w:color="auto"/>
      </w:divBdr>
    </w:div>
    <w:div w:id="2017153414">
      <w:bodyDiv w:val="1"/>
      <w:marLeft w:val="0"/>
      <w:marRight w:val="0"/>
      <w:marTop w:val="0"/>
      <w:marBottom w:val="0"/>
      <w:divBdr>
        <w:top w:val="none" w:sz="0" w:space="0" w:color="auto"/>
        <w:left w:val="none" w:sz="0" w:space="0" w:color="auto"/>
        <w:bottom w:val="none" w:sz="0" w:space="0" w:color="auto"/>
        <w:right w:val="none" w:sz="0" w:space="0" w:color="auto"/>
      </w:divBdr>
    </w:div>
    <w:div w:id="2017614862">
      <w:bodyDiv w:val="1"/>
      <w:marLeft w:val="0"/>
      <w:marRight w:val="0"/>
      <w:marTop w:val="0"/>
      <w:marBottom w:val="0"/>
      <w:divBdr>
        <w:top w:val="none" w:sz="0" w:space="0" w:color="auto"/>
        <w:left w:val="none" w:sz="0" w:space="0" w:color="auto"/>
        <w:bottom w:val="none" w:sz="0" w:space="0" w:color="auto"/>
        <w:right w:val="none" w:sz="0" w:space="0" w:color="auto"/>
      </w:divBdr>
    </w:div>
    <w:div w:id="2017802666">
      <w:bodyDiv w:val="1"/>
      <w:marLeft w:val="0"/>
      <w:marRight w:val="0"/>
      <w:marTop w:val="0"/>
      <w:marBottom w:val="0"/>
      <w:divBdr>
        <w:top w:val="none" w:sz="0" w:space="0" w:color="auto"/>
        <w:left w:val="none" w:sz="0" w:space="0" w:color="auto"/>
        <w:bottom w:val="none" w:sz="0" w:space="0" w:color="auto"/>
        <w:right w:val="none" w:sz="0" w:space="0" w:color="auto"/>
      </w:divBdr>
    </w:div>
    <w:div w:id="2018116098">
      <w:bodyDiv w:val="1"/>
      <w:marLeft w:val="0"/>
      <w:marRight w:val="0"/>
      <w:marTop w:val="0"/>
      <w:marBottom w:val="0"/>
      <w:divBdr>
        <w:top w:val="none" w:sz="0" w:space="0" w:color="auto"/>
        <w:left w:val="none" w:sz="0" w:space="0" w:color="auto"/>
        <w:bottom w:val="none" w:sz="0" w:space="0" w:color="auto"/>
        <w:right w:val="none" w:sz="0" w:space="0" w:color="auto"/>
      </w:divBdr>
    </w:div>
    <w:div w:id="2018531008">
      <w:bodyDiv w:val="1"/>
      <w:marLeft w:val="0"/>
      <w:marRight w:val="0"/>
      <w:marTop w:val="0"/>
      <w:marBottom w:val="0"/>
      <w:divBdr>
        <w:top w:val="none" w:sz="0" w:space="0" w:color="auto"/>
        <w:left w:val="none" w:sz="0" w:space="0" w:color="auto"/>
        <w:bottom w:val="none" w:sz="0" w:space="0" w:color="auto"/>
        <w:right w:val="none" w:sz="0" w:space="0" w:color="auto"/>
      </w:divBdr>
    </w:div>
    <w:div w:id="2018577625">
      <w:bodyDiv w:val="1"/>
      <w:marLeft w:val="0"/>
      <w:marRight w:val="0"/>
      <w:marTop w:val="0"/>
      <w:marBottom w:val="0"/>
      <w:divBdr>
        <w:top w:val="none" w:sz="0" w:space="0" w:color="auto"/>
        <w:left w:val="none" w:sz="0" w:space="0" w:color="auto"/>
        <w:bottom w:val="none" w:sz="0" w:space="0" w:color="auto"/>
        <w:right w:val="none" w:sz="0" w:space="0" w:color="auto"/>
      </w:divBdr>
    </w:div>
    <w:div w:id="2019844678">
      <w:bodyDiv w:val="1"/>
      <w:marLeft w:val="0"/>
      <w:marRight w:val="0"/>
      <w:marTop w:val="0"/>
      <w:marBottom w:val="0"/>
      <w:divBdr>
        <w:top w:val="none" w:sz="0" w:space="0" w:color="auto"/>
        <w:left w:val="none" w:sz="0" w:space="0" w:color="auto"/>
        <w:bottom w:val="none" w:sz="0" w:space="0" w:color="auto"/>
        <w:right w:val="none" w:sz="0" w:space="0" w:color="auto"/>
      </w:divBdr>
    </w:div>
    <w:div w:id="2019961806">
      <w:bodyDiv w:val="1"/>
      <w:marLeft w:val="0"/>
      <w:marRight w:val="0"/>
      <w:marTop w:val="0"/>
      <w:marBottom w:val="0"/>
      <w:divBdr>
        <w:top w:val="none" w:sz="0" w:space="0" w:color="auto"/>
        <w:left w:val="none" w:sz="0" w:space="0" w:color="auto"/>
        <w:bottom w:val="none" w:sz="0" w:space="0" w:color="auto"/>
        <w:right w:val="none" w:sz="0" w:space="0" w:color="auto"/>
      </w:divBdr>
    </w:div>
    <w:div w:id="2019964066">
      <w:bodyDiv w:val="1"/>
      <w:marLeft w:val="0"/>
      <w:marRight w:val="0"/>
      <w:marTop w:val="0"/>
      <w:marBottom w:val="0"/>
      <w:divBdr>
        <w:top w:val="none" w:sz="0" w:space="0" w:color="auto"/>
        <w:left w:val="none" w:sz="0" w:space="0" w:color="auto"/>
        <w:bottom w:val="none" w:sz="0" w:space="0" w:color="auto"/>
        <w:right w:val="none" w:sz="0" w:space="0" w:color="auto"/>
      </w:divBdr>
    </w:div>
    <w:div w:id="2020154961">
      <w:bodyDiv w:val="1"/>
      <w:marLeft w:val="0"/>
      <w:marRight w:val="0"/>
      <w:marTop w:val="0"/>
      <w:marBottom w:val="0"/>
      <w:divBdr>
        <w:top w:val="none" w:sz="0" w:space="0" w:color="auto"/>
        <w:left w:val="none" w:sz="0" w:space="0" w:color="auto"/>
        <w:bottom w:val="none" w:sz="0" w:space="0" w:color="auto"/>
        <w:right w:val="none" w:sz="0" w:space="0" w:color="auto"/>
      </w:divBdr>
    </w:div>
    <w:div w:id="2020765089">
      <w:bodyDiv w:val="1"/>
      <w:marLeft w:val="0"/>
      <w:marRight w:val="0"/>
      <w:marTop w:val="0"/>
      <w:marBottom w:val="0"/>
      <w:divBdr>
        <w:top w:val="none" w:sz="0" w:space="0" w:color="auto"/>
        <w:left w:val="none" w:sz="0" w:space="0" w:color="auto"/>
        <w:bottom w:val="none" w:sz="0" w:space="0" w:color="auto"/>
        <w:right w:val="none" w:sz="0" w:space="0" w:color="auto"/>
      </w:divBdr>
    </w:div>
    <w:div w:id="2021393906">
      <w:bodyDiv w:val="1"/>
      <w:marLeft w:val="0"/>
      <w:marRight w:val="0"/>
      <w:marTop w:val="0"/>
      <w:marBottom w:val="0"/>
      <w:divBdr>
        <w:top w:val="none" w:sz="0" w:space="0" w:color="auto"/>
        <w:left w:val="none" w:sz="0" w:space="0" w:color="auto"/>
        <w:bottom w:val="none" w:sz="0" w:space="0" w:color="auto"/>
        <w:right w:val="none" w:sz="0" w:space="0" w:color="auto"/>
      </w:divBdr>
    </w:div>
    <w:div w:id="2022663578">
      <w:bodyDiv w:val="1"/>
      <w:marLeft w:val="0"/>
      <w:marRight w:val="0"/>
      <w:marTop w:val="0"/>
      <w:marBottom w:val="0"/>
      <w:divBdr>
        <w:top w:val="none" w:sz="0" w:space="0" w:color="auto"/>
        <w:left w:val="none" w:sz="0" w:space="0" w:color="auto"/>
        <w:bottom w:val="none" w:sz="0" w:space="0" w:color="auto"/>
        <w:right w:val="none" w:sz="0" w:space="0" w:color="auto"/>
      </w:divBdr>
    </w:div>
    <w:div w:id="2022969771">
      <w:bodyDiv w:val="1"/>
      <w:marLeft w:val="0"/>
      <w:marRight w:val="0"/>
      <w:marTop w:val="0"/>
      <w:marBottom w:val="0"/>
      <w:divBdr>
        <w:top w:val="none" w:sz="0" w:space="0" w:color="auto"/>
        <w:left w:val="none" w:sz="0" w:space="0" w:color="auto"/>
        <w:bottom w:val="none" w:sz="0" w:space="0" w:color="auto"/>
        <w:right w:val="none" w:sz="0" w:space="0" w:color="auto"/>
      </w:divBdr>
    </w:div>
    <w:div w:id="2023119671">
      <w:bodyDiv w:val="1"/>
      <w:marLeft w:val="0"/>
      <w:marRight w:val="0"/>
      <w:marTop w:val="0"/>
      <w:marBottom w:val="0"/>
      <w:divBdr>
        <w:top w:val="none" w:sz="0" w:space="0" w:color="auto"/>
        <w:left w:val="none" w:sz="0" w:space="0" w:color="auto"/>
        <w:bottom w:val="none" w:sz="0" w:space="0" w:color="auto"/>
        <w:right w:val="none" w:sz="0" w:space="0" w:color="auto"/>
      </w:divBdr>
    </w:div>
    <w:div w:id="2023435594">
      <w:bodyDiv w:val="1"/>
      <w:marLeft w:val="0"/>
      <w:marRight w:val="0"/>
      <w:marTop w:val="0"/>
      <w:marBottom w:val="0"/>
      <w:divBdr>
        <w:top w:val="none" w:sz="0" w:space="0" w:color="auto"/>
        <w:left w:val="none" w:sz="0" w:space="0" w:color="auto"/>
        <w:bottom w:val="none" w:sz="0" w:space="0" w:color="auto"/>
        <w:right w:val="none" w:sz="0" w:space="0" w:color="auto"/>
      </w:divBdr>
    </w:div>
    <w:div w:id="2024898302">
      <w:bodyDiv w:val="1"/>
      <w:marLeft w:val="0"/>
      <w:marRight w:val="0"/>
      <w:marTop w:val="0"/>
      <w:marBottom w:val="0"/>
      <w:divBdr>
        <w:top w:val="none" w:sz="0" w:space="0" w:color="auto"/>
        <w:left w:val="none" w:sz="0" w:space="0" w:color="auto"/>
        <w:bottom w:val="none" w:sz="0" w:space="0" w:color="auto"/>
        <w:right w:val="none" w:sz="0" w:space="0" w:color="auto"/>
      </w:divBdr>
    </w:div>
    <w:div w:id="2025087891">
      <w:bodyDiv w:val="1"/>
      <w:marLeft w:val="0"/>
      <w:marRight w:val="0"/>
      <w:marTop w:val="0"/>
      <w:marBottom w:val="0"/>
      <w:divBdr>
        <w:top w:val="none" w:sz="0" w:space="0" w:color="auto"/>
        <w:left w:val="none" w:sz="0" w:space="0" w:color="auto"/>
        <w:bottom w:val="none" w:sz="0" w:space="0" w:color="auto"/>
        <w:right w:val="none" w:sz="0" w:space="0" w:color="auto"/>
      </w:divBdr>
    </w:div>
    <w:div w:id="2025133246">
      <w:bodyDiv w:val="1"/>
      <w:marLeft w:val="0"/>
      <w:marRight w:val="0"/>
      <w:marTop w:val="0"/>
      <w:marBottom w:val="0"/>
      <w:divBdr>
        <w:top w:val="none" w:sz="0" w:space="0" w:color="auto"/>
        <w:left w:val="none" w:sz="0" w:space="0" w:color="auto"/>
        <w:bottom w:val="none" w:sz="0" w:space="0" w:color="auto"/>
        <w:right w:val="none" w:sz="0" w:space="0" w:color="auto"/>
      </w:divBdr>
    </w:div>
    <w:div w:id="2025134632">
      <w:bodyDiv w:val="1"/>
      <w:marLeft w:val="0"/>
      <w:marRight w:val="0"/>
      <w:marTop w:val="0"/>
      <w:marBottom w:val="0"/>
      <w:divBdr>
        <w:top w:val="none" w:sz="0" w:space="0" w:color="auto"/>
        <w:left w:val="none" w:sz="0" w:space="0" w:color="auto"/>
        <w:bottom w:val="none" w:sz="0" w:space="0" w:color="auto"/>
        <w:right w:val="none" w:sz="0" w:space="0" w:color="auto"/>
      </w:divBdr>
    </w:div>
    <w:div w:id="2025357136">
      <w:bodyDiv w:val="1"/>
      <w:marLeft w:val="0"/>
      <w:marRight w:val="0"/>
      <w:marTop w:val="0"/>
      <w:marBottom w:val="0"/>
      <w:divBdr>
        <w:top w:val="none" w:sz="0" w:space="0" w:color="auto"/>
        <w:left w:val="none" w:sz="0" w:space="0" w:color="auto"/>
        <w:bottom w:val="none" w:sz="0" w:space="0" w:color="auto"/>
        <w:right w:val="none" w:sz="0" w:space="0" w:color="auto"/>
      </w:divBdr>
    </w:div>
    <w:div w:id="2026010242">
      <w:bodyDiv w:val="1"/>
      <w:marLeft w:val="0"/>
      <w:marRight w:val="0"/>
      <w:marTop w:val="0"/>
      <w:marBottom w:val="0"/>
      <w:divBdr>
        <w:top w:val="none" w:sz="0" w:space="0" w:color="auto"/>
        <w:left w:val="none" w:sz="0" w:space="0" w:color="auto"/>
        <w:bottom w:val="none" w:sz="0" w:space="0" w:color="auto"/>
        <w:right w:val="none" w:sz="0" w:space="0" w:color="auto"/>
      </w:divBdr>
    </w:div>
    <w:div w:id="2026130784">
      <w:bodyDiv w:val="1"/>
      <w:marLeft w:val="0"/>
      <w:marRight w:val="0"/>
      <w:marTop w:val="0"/>
      <w:marBottom w:val="0"/>
      <w:divBdr>
        <w:top w:val="none" w:sz="0" w:space="0" w:color="auto"/>
        <w:left w:val="none" w:sz="0" w:space="0" w:color="auto"/>
        <w:bottom w:val="none" w:sz="0" w:space="0" w:color="auto"/>
        <w:right w:val="none" w:sz="0" w:space="0" w:color="auto"/>
      </w:divBdr>
    </w:div>
    <w:div w:id="2026470895">
      <w:bodyDiv w:val="1"/>
      <w:marLeft w:val="0"/>
      <w:marRight w:val="0"/>
      <w:marTop w:val="0"/>
      <w:marBottom w:val="0"/>
      <w:divBdr>
        <w:top w:val="none" w:sz="0" w:space="0" w:color="auto"/>
        <w:left w:val="none" w:sz="0" w:space="0" w:color="auto"/>
        <w:bottom w:val="none" w:sz="0" w:space="0" w:color="auto"/>
        <w:right w:val="none" w:sz="0" w:space="0" w:color="auto"/>
      </w:divBdr>
    </w:div>
    <w:div w:id="2026705139">
      <w:bodyDiv w:val="1"/>
      <w:marLeft w:val="0"/>
      <w:marRight w:val="0"/>
      <w:marTop w:val="0"/>
      <w:marBottom w:val="0"/>
      <w:divBdr>
        <w:top w:val="none" w:sz="0" w:space="0" w:color="auto"/>
        <w:left w:val="none" w:sz="0" w:space="0" w:color="auto"/>
        <w:bottom w:val="none" w:sz="0" w:space="0" w:color="auto"/>
        <w:right w:val="none" w:sz="0" w:space="0" w:color="auto"/>
      </w:divBdr>
    </w:div>
    <w:div w:id="2026863573">
      <w:bodyDiv w:val="1"/>
      <w:marLeft w:val="0"/>
      <w:marRight w:val="0"/>
      <w:marTop w:val="0"/>
      <w:marBottom w:val="0"/>
      <w:divBdr>
        <w:top w:val="none" w:sz="0" w:space="0" w:color="auto"/>
        <w:left w:val="none" w:sz="0" w:space="0" w:color="auto"/>
        <w:bottom w:val="none" w:sz="0" w:space="0" w:color="auto"/>
        <w:right w:val="none" w:sz="0" w:space="0" w:color="auto"/>
      </w:divBdr>
    </w:div>
    <w:div w:id="2027779861">
      <w:bodyDiv w:val="1"/>
      <w:marLeft w:val="0"/>
      <w:marRight w:val="0"/>
      <w:marTop w:val="0"/>
      <w:marBottom w:val="0"/>
      <w:divBdr>
        <w:top w:val="none" w:sz="0" w:space="0" w:color="auto"/>
        <w:left w:val="none" w:sz="0" w:space="0" w:color="auto"/>
        <w:bottom w:val="none" w:sz="0" w:space="0" w:color="auto"/>
        <w:right w:val="none" w:sz="0" w:space="0" w:color="auto"/>
      </w:divBdr>
    </w:div>
    <w:div w:id="2028021366">
      <w:bodyDiv w:val="1"/>
      <w:marLeft w:val="0"/>
      <w:marRight w:val="0"/>
      <w:marTop w:val="0"/>
      <w:marBottom w:val="0"/>
      <w:divBdr>
        <w:top w:val="none" w:sz="0" w:space="0" w:color="auto"/>
        <w:left w:val="none" w:sz="0" w:space="0" w:color="auto"/>
        <w:bottom w:val="none" w:sz="0" w:space="0" w:color="auto"/>
        <w:right w:val="none" w:sz="0" w:space="0" w:color="auto"/>
      </w:divBdr>
    </w:div>
    <w:div w:id="2031174485">
      <w:bodyDiv w:val="1"/>
      <w:marLeft w:val="0"/>
      <w:marRight w:val="0"/>
      <w:marTop w:val="0"/>
      <w:marBottom w:val="0"/>
      <w:divBdr>
        <w:top w:val="none" w:sz="0" w:space="0" w:color="auto"/>
        <w:left w:val="none" w:sz="0" w:space="0" w:color="auto"/>
        <w:bottom w:val="none" w:sz="0" w:space="0" w:color="auto"/>
        <w:right w:val="none" w:sz="0" w:space="0" w:color="auto"/>
      </w:divBdr>
    </w:div>
    <w:div w:id="2031376595">
      <w:bodyDiv w:val="1"/>
      <w:marLeft w:val="0"/>
      <w:marRight w:val="0"/>
      <w:marTop w:val="0"/>
      <w:marBottom w:val="0"/>
      <w:divBdr>
        <w:top w:val="none" w:sz="0" w:space="0" w:color="auto"/>
        <w:left w:val="none" w:sz="0" w:space="0" w:color="auto"/>
        <w:bottom w:val="none" w:sz="0" w:space="0" w:color="auto"/>
        <w:right w:val="none" w:sz="0" w:space="0" w:color="auto"/>
      </w:divBdr>
    </w:div>
    <w:div w:id="2031879558">
      <w:bodyDiv w:val="1"/>
      <w:marLeft w:val="0"/>
      <w:marRight w:val="0"/>
      <w:marTop w:val="0"/>
      <w:marBottom w:val="0"/>
      <w:divBdr>
        <w:top w:val="none" w:sz="0" w:space="0" w:color="auto"/>
        <w:left w:val="none" w:sz="0" w:space="0" w:color="auto"/>
        <w:bottom w:val="none" w:sz="0" w:space="0" w:color="auto"/>
        <w:right w:val="none" w:sz="0" w:space="0" w:color="auto"/>
      </w:divBdr>
    </w:div>
    <w:div w:id="2031910609">
      <w:bodyDiv w:val="1"/>
      <w:marLeft w:val="0"/>
      <w:marRight w:val="0"/>
      <w:marTop w:val="0"/>
      <w:marBottom w:val="0"/>
      <w:divBdr>
        <w:top w:val="none" w:sz="0" w:space="0" w:color="auto"/>
        <w:left w:val="none" w:sz="0" w:space="0" w:color="auto"/>
        <w:bottom w:val="none" w:sz="0" w:space="0" w:color="auto"/>
        <w:right w:val="none" w:sz="0" w:space="0" w:color="auto"/>
      </w:divBdr>
    </w:div>
    <w:div w:id="2032682184">
      <w:bodyDiv w:val="1"/>
      <w:marLeft w:val="0"/>
      <w:marRight w:val="0"/>
      <w:marTop w:val="0"/>
      <w:marBottom w:val="0"/>
      <w:divBdr>
        <w:top w:val="none" w:sz="0" w:space="0" w:color="auto"/>
        <w:left w:val="none" w:sz="0" w:space="0" w:color="auto"/>
        <w:bottom w:val="none" w:sz="0" w:space="0" w:color="auto"/>
        <w:right w:val="none" w:sz="0" w:space="0" w:color="auto"/>
      </w:divBdr>
    </w:div>
    <w:div w:id="2032797742">
      <w:bodyDiv w:val="1"/>
      <w:marLeft w:val="0"/>
      <w:marRight w:val="0"/>
      <w:marTop w:val="0"/>
      <w:marBottom w:val="0"/>
      <w:divBdr>
        <w:top w:val="none" w:sz="0" w:space="0" w:color="auto"/>
        <w:left w:val="none" w:sz="0" w:space="0" w:color="auto"/>
        <w:bottom w:val="none" w:sz="0" w:space="0" w:color="auto"/>
        <w:right w:val="none" w:sz="0" w:space="0" w:color="auto"/>
      </w:divBdr>
    </w:div>
    <w:div w:id="2033603934">
      <w:bodyDiv w:val="1"/>
      <w:marLeft w:val="0"/>
      <w:marRight w:val="0"/>
      <w:marTop w:val="0"/>
      <w:marBottom w:val="0"/>
      <w:divBdr>
        <w:top w:val="none" w:sz="0" w:space="0" w:color="auto"/>
        <w:left w:val="none" w:sz="0" w:space="0" w:color="auto"/>
        <w:bottom w:val="none" w:sz="0" w:space="0" w:color="auto"/>
        <w:right w:val="none" w:sz="0" w:space="0" w:color="auto"/>
      </w:divBdr>
    </w:div>
    <w:div w:id="2033606962">
      <w:bodyDiv w:val="1"/>
      <w:marLeft w:val="0"/>
      <w:marRight w:val="0"/>
      <w:marTop w:val="0"/>
      <w:marBottom w:val="0"/>
      <w:divBdr>
        <w:top w:val="none" w:sz="0" w:space="0" w:color="auto"/>
        <w:left w:val="none" w:sz="0" w:space="0" w:color="auto"/>
        <w:bottom w:val="none" w:sz="0" w:space="0" w:color="auto"/>
        <w:right w:val="none" w:sz="0" w:space="0" w:color="auto"/>
      </w:divBdr>
    </w:div>
    <w:div w:id="2034260042">
      <w:bodyDiv w:val="1"/>
      <w:marLeft w:val="0"/>
      <w:marRight w:val="0"/>
      <w:marTop w:val="0"/>
      <w:marBottom w:val="0"/>
      <w:divBdr>
        <w:top w:val="none" w:sz="0" w:space="0" w:color="auto"/>
        <w:left w:val="none" w:sz="0" w:space="0" w:color="auto"/>
        <w:bottom w:val="none" w:sz="0" w:space="0" w:color="auto"/>
        <w:right w:val="none" w:sz="0" w:space="0" w:color="auto"/>
      </w:divBdr>
    </w:div>
    <w:div w:id="2034262647">
      <w:bodyDiv w:val="1"/>
      <w:marLeft w:val="0"/>
      <w:marRight w:val="0"/>
      <w:marTop w:val="0"/>
      <w:marBottom w:val="0"/>
      <w:divBdr>
        <w:top w:val="none" w:sz="0" w:space="0" w:color="auto"/>
        <w:left w:val="none" w:sz="0" w:space="0" w:color="auto"/>
        <w:bottom w:val="none" w:sz="0" w:space="0" w:color="auto"/>
        <w:right w:val="none" w:sz="0" w:space="0" w:color="auto"/>
      </w:divBdr>
    </w:div>
    <w:div w:id="2035186542">
      <w:bodyDiv w:val="1"/>
      <w:marLeft w:val="0"/>
      <w:marRight w:val="0"/>
      <w:marTop w:val="0"/>
      <w:marBottom w:val="0"/>
      <w:divBdr>
        <w:top w:val="none" w:sz="0" w:space="0" w:color="auto"/>
        <w:left w:val="none" w:sz="0" w:space="0" w:color="auto"/>
        <w:bottom w:val="none" w:sz="0" w:space="0" w:color="auto"/>
        <w:right w:val="none" w:sz="0" w:space="0" w:color="auto"/>
      </w:divBdr>
    </w:div>
    <w:div w:id="2035300856">
      <w:bodyDiv w:val="1"/>
      <w:marLeft w:val="0"/>
      <w:marRight w:val="0"/>
      <w:marTop w:val="0"/>
      <w:marBottom w:val="0"/>
      <w:divBdr>
        <w:top w:val="none" w:sz="0" w:space="0" w:color="auto"/>
        <w:left w:val="none" w:sz="0" w:space="0" w:color="auto"/>
        <w:bottom w:val="none" w:sz="0" w:space="0" w:color="auto"/>
        <w:right w:val="none" w:sz="0" w:space="0" w:color="auto"/>
      </w:divBdr>
    </w:div>
    <w:div w:id="2036074767">
      <w:bodyDiv w:val="1"/>
      <w:marLeft w:val="0"/>
      <w:marRight w:val="0"/>
      <w:marTop w:val="0"/>
      <w:marBottom w:val="0"/>
      <w:divBdr>
        <w:top w:val="none" w:sz="0" w:space="0" w:color="auto"/>
        <w:left w:val="none" w:sz="0" w:space="0" w:color="auto"/>
        <w:bottom w:val="none" w:sz="0" w:space="0" w:color="auto"/>
        <w:right w:val="none" w:sz="0" w:space="0" w:color="auto"/>
      </w:divBdr>
    </w:div>
    <w:div w:id="2036496589">
      <w:bodyDiv w:val="1"/>
      <w:marLeft w:val="0"/>
      <w:marRight w:val="0"/>
      <w:marTop w:val="0"/>
      <w:marBottom w:val="0"/>
      <w:divBdr>
        <w:top w:val="none" w:sz="0" w:space="0" w:color="auto"/>
        <w:left w:val="none" w:sz="0" w:space="0" w:color="auto"/>
        <w:bottom w:val="none" w:sz="0" w:space="0" w:color="auto"/>
        <w:right w:val="none" w:sz="0" w:space="0" w:color="auto"/>
      </w:divBdr>
    </w:div>
    <w:div w:id="2038115097">
      <w:bodyDiv w:val="1"/>
      <w:marLeft w:val="0"/>
      <w:marRight w:val="0"/>
      <w:marTop w:val="0"/>
      <w:marBottom w:val="0"/>
      <w:divBdr>
        <w:top w:val="none" w:sz="0" w:space="0" w:color="auto"/>
        <w:left w:val="none" w:sz="0" w:space="0" w:color="auto"/>
        <w:bottom w:val="none" w:sz="0" w:space="0" w:color="auto"/>
        <w:right w:val="none" w:sz="0" w:space="0" w:color="auto"/>
      </w:divBdr>
    </w:div>
    <w:div w:id="2038501012">
      <w:bodyDiv w:val="1"/>
      <w:marLeft w:val="0"/>
      <w:marRight w:val="0"/>
      <w:marTop w:val="0"/>
      <w:marBottom w:val="0"/>
      <w:divBdr>
        <w:top w:val="none" w:sz="0" w:space="0" w:color="auto"/>
        <w:left w:val="none" w:sz="0" w:space="0" w:color="auto"/>
        <w:bottom w:val="none" w:sz="0" w:space="0" w:color="auto"/>
        <w:right w:val="none" w:sz="0" w:space="0" w:color="auto"/>
      </w:divBdr>
    </w:div>
    <w:div w:id="2038697912">
      <w:bodyDiv w:val="1"/>
      <w:marLeft w:val="0"/>
      <w:marRight w:val="0"/>
      <w:marTop w:val="0"/>
      <w:marBottom w:val="0"/>
      <w:divBdr>
        <w:top w:val="none" w:sz="0" w:space="0" w:color="auto"/>
        <w:left w:val="none" w:sz="0" w:space="0" w:color="auto"/>
        <w:bottom w:val="none" w:sz="0" w:space="0" w:color="auto"/>
        <w:right w:val="none" w:sz="0" w:space="0" w:color="auto"/>
      </w:divBdr>
    </w:div>
    <w:div w:id="2040280808">
      <w:bodyDiv w:val="1"/>
      <w:marLeft w:val="0"/>
      <w:marRight w:val="0"/>
      <w:marTop w:val="0"/>
      <w:marBottom w:val="0"/>
      <w:divBdr>
        <w:top w:val="none" w:sz="0" w:space="0" w:color="auto"/>
        <w:left w:val="none" w:sz="0" w:space="0" w:color="auto"/>
        <w:bottom w:val="none" w:sz="0" w:space="0" w:color="auto"/>
        <w:right w:val="none" w:sz="0" w:space="0" w:color="auto"/>
      </w:divBdr>
    </w:div>
    <w:div w:id="2040549208">
      <w:bodyDiv w:val="1"/>
      <w:marLeft w:val="0"/>
      <w:marRight w:val="0"/>
      <w:marTop w:val="0"/>
      <w:marBottom w:val="0"/>
      <w:divBdr>
        <w:top w:val="none" w:sz="0" w:space="0" w:color="auto"/>
        <w:left w:val="none" w:sz="0" w:space="0" w:color="auto"/>
        <w:bottom w:val="none" w:sz="0" w:space="0" w:color="auto"/>
        <w:right w:val="none" w:sz="0" w:space="0" w:color="auto"/>
      </w:divBdr>
    </w:div>
    <w:div w:id="2042002198">
      <w:bodyDiv w:val="1"/>
      <w:marLeft w:val="0"/>
      <w:marRight w:val="0"/>
      <w:marTop w:val="0"/>
      <w:marBottom w:val="0"/>
      <w:divBdr>
        <w:top w:val="none" w:sz="0" w:space="0" w:color="auto"/>
        <w:left w:val="none" w:sz="0" w:space="0" w:color="auto"/>
        <w:bottom w:val="none" w:sz="0" w:space="0" w:color="auto"/>
        <w:right w:val="none" w:sz="0" w:space="0" w:color="auto"/>
      </w:divBdr>
    </w:div>
    <w:div w:id="2042629165">
      <w:bodyDiv w:val="1"/>
      <w:marLeft w:val="0"/>
      <w:marRight w:val="0"/>
      <w:marTop w:val="0"/>
      <w:marBottom w:val="0"/>
      <w:divBdr>
        <w:top w:val="none" w:sz="0" w:space="0" w:color="auto"/>
        <w:left w:val="none" w:sz="0" w:space="0" w:color="auto"/>
        <w:bottom w:val="none" w:sz="0" w:space="0" w:color="auto"/>
        <w:right w:val="none" w:sz="0" w:space="0" w:color="auto"/>
      </w:divBdr>
    </w:div>
    <w:div w:id="2042970013">
      <w:bodyDiv w:val="1"/>
      <w:marLeft w:val="0"/>
      <w:marRight w:val="0"/>
      <w:marTop w:val="0"/>
      <w:marBottom w:val="0"/>
      <w:divBdr>
        <w:top w:val="none" w:sz="0" w:space="0" w:color="auto"/>
        <w:left w:val="none" w:sz="0" w:space="0" w:color="auto"/>
        <w:bottom w:val="none" w:sz="0" w:space="0" w:color="auto"/>
        <w:right w:val="none" w:sz="0" w:space="0" w:color="auto"/>
      </w:divBdr>
    </w:div>
    <w:div w:id="2043239096">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5400813">
      <w:bodyDiv w:val="1"/>
      <w:marLeft w:val="0"/>
      <w:marRight w:val="0"/>
      <w:marTop w:val="0"/>
      <w:marBottom w:val="0"/>
      <w:divBdr>
        <w:top w:val="none" w:sz="0" w:space="0" w:color="auto"/>
        <w:left w:val="none" w:sz="0" w:space="0" w:color="auto"/>
        <w:bottom w:val="none" w:sz="0" w:space="0" w:color="auto"/>
        <w:right w:val="none" w:sz="0" w:space="0" w:color="auto"/>
      </w:divBdr>
    </w:div>
    <w:div w:id="2045985715">
      <w:bodyDiv w:val="1"/>
      <w:marLeft w:val="0"/>
      <w:marRight w:val="0"/>
      <w:marTop w:val="0"/>
      <w:marBottom w:val="0"/>
      <w:divBdr>
        <w:top w:val="none" w:sz="0" w:space="0" w:color="auto"/>
        <w:left w:val="none" w:sz="0" w:space="0" w:color="auto"/>
        <w:bottom w:val="none" w:sz="0" w:space="0" w:color="auto"/>
        <w:right w:val="none" w:sz="0" w:space="0" w:color="auto"/>
      </w:divBdr>
    </w:div>
    <w:div w:id="2046053962">
      <w:bodyDiv w:val="1"/>
      <w:marLeft w:val="0"/>
      <w:marRight w:val="0"/>
      <w:marTop w:val="0"/>
      <w:marBottom w:val="0"/>
      <w:divBdr>
        <w:top w:val="none" w:sz="0" w:space="0" w:color="auto"/>
        <w:left w:val="none" w:sz="0" w:space="0" w:color="auto"/>
        <w:bottom w:val="none" w:sz="0" w:space="0" w:color="auto"/>
        <w:right w:val="none" w:sz="0" w:space="0" w:color="auto"/>
      </w:divBdr>
    </w:div>
    <w:div w:id="2046631688">
      <w:bodyDiv w:val="1"/>
      <w:marLeft w:val="0"/>
      <w:marRight w:val="0"/>
      <w:marTop w:val="0"/>
      <w:marBottom w:val="0"/>
      <w:divBdr>
        <w:top w:val="none" w:sz="0" w:space="0" w:color="auto"/>
        <w:left w:val="none" w:sz="0" w:space="0" w:color="auto"/>
        <w:bottom w:val="none" w:sz="0" w:space="0" w:color="auto"/>
        <w:right w:val="none" w:sz="0" w:space="0" w:color="auto"/>
      </w:divBdr>
    </w:div>
    <w:div w:id="2047094602">
      <w:bodyDiv w:val="1"/>
      <w:marLeft w:val="0"/>
      <w:marRight w:val="0"/>
      <w:marTop w:val="0"/>
      <w:marBottom w:val="0"/>
      <w:divBdr>
        <w:top w:val="none" w:sz="0" w:space="0" w:color="auto"/>
        <w:left w:val="none" w:sz="0" w:space="0" w:color="auto"/>
        <w:bottom w:val="none" w:sz="0" w:space="0" w:color="auto"/>
        <w:right w:val="none" w:sz="0" w:space="0" w:color="auto"/>
      </w:divBdr>
    </w:div>
    <w:div w:id="2047557568">
      <w:bodyDiv w:val="1"/>
      <w:marLeft w:val="0"/>
      <w:marRight w:val="0"/>
      <w:marTop w:val="0"/>
      <w:marBottom w:val="0"/>
      <w:divBdr>
        <w:top w:val="none" w:sz="0" w:space="0" w:color="auto"/>
        <w:left w:val="none" w:sz="0" w:space="0" w:color="auto"/>
        <w:bottom w:val="none" w:sz="0" w:space="0" w:color="auto"/>
        <w:right w:val="none" w:sz="0" w:space="0" w:color="auto"/>
      </w:divBdr>
    </w:div>
    <w:div w:id="2048794873">
      <w:bodyDiv w:val="1"/>
      <w:marLeft w:val="0"/>
      <w:marRight w:val="0"/>
      <w:marTop w:val="0"/>
      <w:marBottom w:val="0"/>
      <w:divBdr>
        <w:top w:val="none" w:sz="0" w:space="0" w:color="auto"/>
        <w:left w:val="none" w:sz="0" w:space="0" w:color="auto"/>
        <w:bottom w:val="none" w:sz="0" w:space="0" w:color="auto"/>
        <w:right w:val="none" w:sz="0" w:space="0" w:color="auto"/>
      </w:divBdr>
    </w:div>
    <w:div w:id="2048875371">
      <w:bodyDiv w:val="1"/>
      <w:marLeft w:val="0"/>
      <w:marRight w:val="0"/>
      <w:marTop w:val="0"/>
      <w:marBottom w:val="0"/>
      <w:divBdr>
        <w:top w:val="none" w:sz="0" w:space="0" w:color="auto"/>
        <w:left w:val="none" w:sz="0" w:space="0" w:color="auto"/>
        <w:bottom w:val="none" w:sz="0" w:space="0" w:color="auto"/>
        <w:right w:val="none" w:sz="0" w:space="0" w:color="auto"/>
      </w:divBdr>
    </w:div>
    <w:div w:id="2050453814">
      <w:bodyDiv w:val="1"/>
      <w:marLeft w:val="0"/>
      <w:marRight w:val="0"/>
      <w:marTop w:val="0"/>
      <w:marBottom w:val="0"/>
      <w:divBdr>
        <w:top w:val="none" w:sz="0" w:space="0" w:color="auto"/>
        <w:left w:val="none" w:sz="0" w:space="0" w:color="auto"/>
        <w:bottom w:val="none" w:sz="0" w:space="0" w:color="auto"/>
        <w:right w:val="none" w:sz="0" w:space="0" w:color="auto"/>
      </w:divBdr>
    </w:div>
    <w:div w:id="2051028388">
      <w:bodyDiv w:val="1"/>
      <w:marLeft w:val="0"/>
      <w:marRight w:val="0"/>
      <w:marTop w:val="0"/>
      <w:marBottom w:val="0"/>
      <w:divBdr>
        <w:top w:val="none" w:sz="0" w:space="0" w:color="auto"/>
        <w:left w:val="none" w:sz="0" w:space="0" w:color="auto"/>
        <w:bottom w:val="none" w:sz="0" w:space="0" w:color="auto"/>
        <w:right w:val="none" w:sz="0" w:space="0" w:color="auto"/>
      </w:divBdr>
    </w:div>
    <w:div w:id="2051220956">
      <w:bodyDiv w:val="1"/>
      <w:marLeft w:val="0"/>
      <w:marRight w:val="0"/>
      <w:marTop w:val="0"/>
      <w:marBottom w:val="0"/>
      <w:divBdr>
        <w:top w:val="none" w:sz="0" w:space="0" w:color="auto"/>
        <w:left w:val="none" w:sz="0" w:space="0" w:color="auto"/>
        <w:bottom w:val="none" w:sz="0" w:space="0" w:color="auto"/>
        <w:right w:val="none" w:sz="0" w:space="0" w:color="auto"/>
      </w:divBdr>
    </w:div>
    <w:div w:id="2051298860">
      <w:bodyDiv w:val="1"/>
      <w:marLeft w:val="0"/>
      <w:marRight w:val="0"/>
      <w:marTop w:val="0"/>
      <w:marBottom w:val="0"/>
      <w:divBdr>
        <w:top w:val="none" w:sz="0" w:space="0" w:color="auto"/>
        <w:left w:val="none" w:sz="0" w:space="0" w:color="auto"/>
        <w:bottom w:val="none" w:sz="0" w:space="0" w:color="auto"/>
        <w:right w:val="none" w:sz="0" w:space="0" w:color="auto"/>
      </w:divBdr>
    </w:div>
    <w:div w:id="2051614490">
      <w:bodyDiv w:val="1"/>
      <w:marLeft w:val="0"/>
      <w:marRight w:val="0"/>
      <w:marTop w:val="0"/>
      <w:marBottom w:val="0"/>
      <w:divBdr>
        <w:top w:val="none" w:sz="0" w:space="0" w:color="auto"/>
        <w:left w:val="none" w:sz="0" w:space="0" w:color="auto"/>
        <w:bottom w:val="none" w:sz="0" w:space="0" w:color="auto"/>
        <w:right w:val="none" w:sz="0" w:space="0" w:color="auto"/>
      </w:divBdr>
    </w:div>
    <w:div w:id="2052416954">
      <w:bodyDiv w:val="1"/>
      <w:marLeft w:val="0"/>
      <w:marRight w:val="0"/>
      <w:marTop w:val="0"/>
      <w:marBottom w:val="0"/>
      <w:divBdr>
        <w:top w:val="none" w:sz="0" w:space="0" w:color="auto"/>
        <w:left w:val="none" w:sz="0" w:space="0" w:color="auto"/>
        <w:bottom w:val="none" w:sz="0" w:space="0" w:color="auto"/>
        <w:right w:val="none" w:sz="0" w:space="0" w:color="auto"/>
      </w:divBdr>
    </w:div>
    <w:div w:id="2052533420">
      <w:bodyDiv w:val="1"/>
      <w:marLeft w:val="0"/>
      <w:marRight w:val="0"/>
      <w:marTop w:val="0"/>
      <w:marBottom w:val="0"/>
      <w:divBdr>
        <w:top w:val="none" w:sz="0" w:space="0" w:color="auto"/>
        <w:left w:val="none" w:sz="0" w:space="0" w:color="auto"/>
        <w:bottom w:val="none" w:sz="0" w:space="0" w:color="auto"/>
        <w:right w:val="none" w:sz="0" w:space="0" w:color="auto"/>
      </w:divBdr>
    </w:div>
    <w:div w:id="2054966451">
      <w:bodyDiv w:val="1"/>
      <w:marLeft w:val="0"/>
      <w:marRight w:val="0"/>
      <w:marTop w:val="0"/>
      <w:marBottom w:val="0"/>
      <w:divBdr>
        <w:top w:val="none" w:sz="0" w:space="0" w:color="auto"/>
        <w:left w:val="none" w:sz="0" w:space="0" w:color="auto"/>
        <w:bottom w:val="none" w:sz="0" w:space="0" w:color="auto"/>
        <w:right w:val="none" w:sz="0" w:space="0" w:color="auto"/>
      </w:divBdr>
    </w:div>
    <w:div w:id="2055888135">
      <w:bodyDiv w:val="1"/>
      <w:marLeft w:val="0"/>
      <w:marRight w:val="0"/>
      <w:marTop w:val="0"/>
      <w:marBottom w:val="0"/>
      <w:divBdr>
        <w:top w:val="none" w:sz="0" w:space="0" w:color="auto"/>
        <w:left w:val="none" w:sz="0" w:space="0" w:color="auto"/>
        <w:bottom w:val="none" w:sz="0" w:space="0" w:color="auto"/>
        <w:right w:val="none" w:sz="0" w:space="0" w:color="auto"/>
      </w:divBdr>
    </w:div>
    <w:div w:id="2056083681">
      <w:bodyDiv w:val="1"/>
      <w:marLeft w:val="0"/>
      <w:marRight w:val="0"/>
      <w:marTop w:val="0"/>
      <w:marBottom w:val="0"/>
      <w:divBdr>
        <w:top w:val="none" w:sz="0" w:space="0" w:color="auto"/>
        <w:left w:val="none" w:sz="0" w:space="0" w:color="auto"/>
        <w:bottom w:val="none" w:sz="0" w:space="0" w:color="auto"/>
        <w:right w:val="none" w:sz="0" w:space="0" w:color="auto"/>
      </w:divBdr>
    </w:div>
    <w:div w:id="2056151652">
      <w:bodyDiv w:val="1"/>
      <w:marLeft w:val="0"/>
      <w:marRight w:val="0"/>
      <w:marTop w:val="0"/>
      <w:marBottom w:val="0"/>
      <w:divBdr>
        <w:top w:val="none" w:sz="0" w:space="0" w:color="auto"/>
        <w:left w:val="none" w:sz="0" w:space="0" w:color="auto"/>
        <w:bottom w:val="none" w:sz="0" w:space="0" w:color="auto"/>
        <w:right w:val="none" w:sz="0" w:space="0" w:color="auto"/>
      </w:divBdr>
    </w:div>
    <w:div w:id="2056731841">
      <w:bodyDiv w:val="1"/>
      <w:marLeft w:val="0"/>
      <w:marRight w:val="0"/>
      <w:marTop w:val="0"/>
      <w:marBottom w:val="0"/>
      <w:divBdr>
        <w:top w:val="none" w:sz="0" w:space="0" w:color="auto"/>
        <w:left w:val="none" w:sz="0" w:space="0" w:color="auto"/>
        <w:bottom w:val="none" w:sz="0" w:space="0" w:color="auto"/>
        <w:right w:val="none" w:sz="0" w:space="0" w:color="auto"/>
      </w:divBdr>
    </w:div>
    <w:div w:id="2059547591">
      <w:bodyDiv w:val="1"/>
      <w:marLeft w:val="0"/>
      <w:marRight w:val="0"/>
      <w:marTop w:val="0"/>
      <w:marBottom w:val="0"/>
      <w:divBdr>
        <w:top w:val="none" w:sz="0" w:space="0" w:color="auto"/>
        <w:left w:val="none" w:sz="0" w:space="0" w:color="auto"/>
        <w:bottom w:val="none" w:sz="0" w:space="0" w:color="auto"/>
        <w:right w:val="none" w:sz="0" w:space="0" w:color="auto"/>
      </w:divBdr>
    </w:div>
    <w:div w:id="2060736463">
      <w:bodyDiv w:val="1"/>
      <w:marLeft w:val="0"/>
      <w:marRight w:val="0"/>
      <w:marTop w:val="0"/>
      <w:marBottom w:val="0"/>
      <w:divBdr>
        <w:top w:val="none" w:sz="0" w:space="0" w:color="auto"/>
        <w:left w:val="none" w:sz="0" w:space="0" w:color="auto"/>
        <w:bottom w:val="none" w:sz="0" w:space="0" w:color="auto"/>
        <w:right w:val="none" w:sz="0" w:space="0" w:color="auto"/>
      </w:divBdr>
    </w:div>
    <w:div w:id="2061778232">
      <w:bodyDiv w:val="1"/>
      <w:marLeft w:val="0"/>
      <w:marRight w:val="0"/>
      <w:marTop w:val="0"/>
      <w:marBottom w:val="0"/>
      <w:divBdr>
        <w:top w:val="none" w:sz="0" w:space="0" w:color="auto"/>
        <w:left w:val="none" w:sz="0" w:space="0" w:color="auto"/>
        <w:bottom w:val="none" w:sz="0" w:space="0" w:color="auto"/>
        <w:right w:val="none" w:sz="0" w:space="0" w:color="auto"/>
      </w:divBdr>
    </w:div>
    <w:div w:id="2062707651">
      <w:bodyDiv w:val="1"/>
      <w:marLeft w:val="0"/>
      <w:marRight w:val="0"/>
      <w:marTop w:val="0"/>
      <w:marBottom w:val="0"/>
      <w:divBdr>
        <w:top w:val="none" w:sz="0" w:space="0" w:color="auto"/>
        <w:left w:val="none" w:sz="0" w:space="0" w:color="auto"/>
        <w:bottom w:val="none" w:sz="0" w:space="0" w:color="auto"/>
        <w:right w:val="none" w:sz="0" w:space="0" w:color="auto"/>
      </w:divBdr>
    </w:div>
    <w:div w:id="2062711217">
      <w:bodyDiv w:val="1"/>
      <w:marLeft w:val="0"/>
      <w:marRight w:val="0"/>
      <w:marTop w:val="0"/>
      <w:marBottom w:val="0"/>
      <w:divBdr>
        <w:top w:val="none" w:sz="0" w:space="0" w:color="auto"/>
        <w:left w:val="none" w:sz="0" w:space="0" w:color="auto"/>
        <w:bottom w:val="none" w:sz="0" w:space="0" w:color="auto"/>
        <w:right w:val="none" w:sz="0" w:space="0" w:color="auto"/>
      </w:divBdr>
    </w:div>
    <w:div w:id="2062753445">
      <w:bodyDiv w:val="1"/>
      <w:marLeft w:val="0"/>
      <w:marRight w:val="0"/>
      <w:marTop w:val="0"/>
      <w:marBottom w:val="0"/>
      <w:divBdr>
        <w:top w:val="none" w:sz="0" w:space="0" w:color="auto"/>
        <w:left w:val="none" w:sz="0" w:space="0" w:color="auto"/>
        <w:bottom w:val="none" w:sz="0" w:space="0" w:color="auto"/>
        <w:right w:val="none" w:sz="0" w:space="0" w:color="auto"/>
      </w:divBdr>
    </w:div>
    <w:div w:id="2064476244">
      <w:bodyDiv w:val="1"/>
      <w:marLeft w:val="0"/>
      <w:marRight w:val="0"/>
      <w:marTop w:val="0"/>
      <w:marBottom w:val="0"/>
      <w:divBdr>
        <w:top w:val="none" w:sz="0" w:space="0" w:color="auto"/>
        <w:left w:val="none" w:sz="0" w:space="0" w:color="auto"/>
        <w:bottom w:val="none" w:sz="0" w:space="0" w:color="auto"/>
        <w:right w:val="none" w:sz="0" w:space="0" w:color="auto"/>
      </w:divBdr>
    </w:div>
    <w:div w:id="2064674248">
      <w:bodyDiv w:val="1"/>
      <w:marLeft w:val="0"/>
      <w:marRight w:val="0"/>
      <w:marTop w:val="0"/>
      <w:marBottom w:val="0"/>
      <w:divBdr>
        <w:top w:val="none" w:sz="0" w:space="0" w:color="auto"/>
        <w:left w:val="none" w:sz="0" w:space="0" w:color="auto"/>
        <w:bottom w:val="none" w:sz="0" w:space="0" w:color="auto"/>
        <w:right w:val="none" w:sz="0" w:space="0" w:color="auto"/>
      </w:divBdr>
    </w:div>
    <w:div w:id="2064794097">
      <w:bodyDiv w:val="1"/>
      <w:marLeft w:val="0"/>
      <w:marRight w:val="0"/>
      <w:marTop w:val="0"/>
      <w:marBottom w:val="0"/>
      <w:divBdr>
        <w:top w:val="none" w:sz="0" w:space="0" w:color="auto"/>
        <w:left w:val="none" w:sz="0" w:space="0" w:color="auto"/>
        <w:bottom w:val="none" w:sz="0" w:space="0" w:color="auto"/>
        <w:right w:val="none" w:sz="0" w:space="0" w:color="auto"/>
      </w:divBdr>
    </w:div>
    <w:div w:id="2065832599">
      <w:bodyDiv w:val="1"/>
      <w:marLeft w:val="0"/>
      <w:marRight w:val="0"/>
      <w:marTop w:val="0"/>
      <w:marBottom w:val="0"/>
      <w:divBdr>
        <w:top w:val="none" w:sz="0" w:space="0" w:color="auto"/>
        <w:left w:val="none" w:sz="0" w:space="0" w:color="auto"/>
        <w:bottom w:val="none" w:sz="0" w:space="0" w:color="auto"/>
        <w:right w:val="none" w:sz="0" w:space="0" w:color="auto"/>
      </w:divBdr>
    </w:div>
    <w:div w:id="2065909624">
      <w:bodyDiv w:val="1"/>
      <w:marLeft w:val="0"/>
      <w:marRight w:val="0"/>
      <w:marTop w:val="0"/>
      <w:marBottom w:val="0"/>
      <w:divBdr>
        <w:top w:val="none" w:sz="0" w:space="0" w:color="auto"/>
        <w:left w:val="none" w:sz="0" w:space="0" w:color="auto"/>
        <w:bottom w:val="none" w:sz="0" w:space="0" w:color="auto"/>
        <w:right w:val="none" w:sz="0" w:space="0" w:color="auto"/>
      </w:divBdr>
    </w:div>
    <w:div w:id="2067756456">
      <w:bodyDiv w:val="1"/>
      <w:marLeft w:val="0"/>
      <w:marRight w:val="0"/>
      <w:marTop w:val="0"/>
      <w:marBottom w:val="0"/>
      <w:divBdr>
        <w:top w:val="none" w:sz="0" w:space="0" w:color="auto"/>
        <w:left w:val="none" w:sz="0" w:space="0" w:color="auto"/>
        <w:bottom w:val="none" w:sz="0" w:space="0" w:color="auto"/>
        <w:right w:val="none" w:sz="0" w:space="0" w:color="auto"/>
      </w:divBdr>
    </w:div>
    <w:div w:id="2067990190">
      <w:bodyDiv w:val="1"/>
      <w:marLeft w:val="0"/>
      <w:marRight w:val="0"/>
      <w:marTop w:val="0"/>
      <w:marBottom w:val="0"/>
      <w:divBdr>
        <w:top w:val="none" w:sz="0" w:space="0" w:color="auto"/>
        <w:left w:val="none" w:sz="0" w:space="0" w:color="auto"/>
        <w:bottom w:val="none" w:sz="0" w:space="0" w:color="auto"/>
        <w:right w:val="none" w:sz="0" w:space="0" w:color="auto"/>
      </w:divBdr>
    </w:div>
    <w:div w:id="2069719274">
      <w:bodyDiv w:val="1"/>
      <w:marLeft w:val="0"/>
      <w:marRight w:val="0"/>
      <w:marTop w:val="0"/>
      <w:marBottom w:val="0"/>
      <w:divBdr>
        <w:top w:val="none" w:sz="0" w:space="0" w:color="auto"/>
        <w:left w:val="none" w:sz="0" w:space="0" w:color="auto"/>
        <w:bottom w:val="none" w:sz="0" w:space="0" w:color="auto"/>
        <w:right w:val="none" w:sz="0" w:space="0" w:color="auto"/>
      </w:divBdr>
    </w:div>
    <w:div w:id="2070419632">
      <w:bodyDiv w:val="1"/>
      <w:marLeft w:val="0"/>
      <w:marRight w:val="0"/>
      <w:marTop w:val="0"/>
      <w:marBottom w:val="0"/>
      <w:divBdr>
        <w:top w:val="none" w:sz="0" w:space="0" w:color="auto"/>
        <w:left w:val="none" w:sz="0" w:space="0" w:color="auto"/>
        <w:bottom w:val="none" w:sz="0" w:space="0" w:color="auto"/>
        <w:right w:val="none" w:sz="0" w:space="0" w:color="auto"/>
      </w:divBdr>
    </w:div>
    <w:div w:id="2072656294">
      <w:bodyDiv w:val="1"/>
      <w:marLeft w:val="0"/>
      <w:marRight w:val="0"/>
      <w:marTop w:val="0"/>
      <w:marBottom w:val="0"/>
      <w:divBdr>
        <w:top w:val="none" w:sz="0" w:space="0" w:color="auto"/>
        <w:left w:val="none" w:sz="0" w:space="0" w:color="auto"/>
        <w:bottom w:val="none" w:sz="0" w:space="0" w:color="auto"/>
        <w:right w:val="none" w:sz="0" w:space="0" w:color="auto"/>
      </w:divBdr>
    </w:div>
    <w:div w:id="2072919453">
      <w:bodyDiv w:val="1"/>
      <w:marLeft w:val="0"/>
      <w:marRight w:val="0"/>
      <w:marTop w:val="0"/>
      <w:marBottom w:val="0"/>
      <w:divBdr>
        <w:top w:val="none" w:sz="0" w:space="0" w:color="auto"/>
        <w:left w:val="none" w:sz="0" w:space="0" w:color="auto"/>
        <w:bottom w:val="none" w:sz="0" w:space="0" w:color="auto"/>
        <w:right w:val="none" w:sz="0" w:space="0" w:color="auto"/>
      </w:divBdr>
    </w:div>
    <w:div w:id="2073114970">
      <w:bodyDiv w:val="1"/>
      <w:marLeft w:val="0"/>
      <w:marRight w:val="0"/>
      <w:marTop w:val="0"/>
      <w:marBottom w:val="0"/>
      <w:divBdr>
        <w:top w:val="none" w:sz="0" w:space="0" w:color="auto"/>
        <w:left w:val="none" w:sz="0" w:space="0" w:color="auto"/>
        <w:bottom w:val="none" w:sz="0" w:space="0" w:color="auto"/>
        <w:right w:val="none" w:sz="0" w:space="0" w:color="auto"/>
      </w:divBdr>
    </w:div>
    <w:div w:id="2073306116">
      <w:bodyDiv w:val="1"/>
      <w:marLeft w:val="0"/>
      <w:marRight w:val="0"/>
      <w:marTop w:val="0"/>
      <w:marBottom w:val="0"/>
      <w:divBdr>
        <w:top w:val="none" w:sz="0" w:space="0" w:color="auto"/>
        <w:left w:val="none" w:sz="0" w:space="0" w:color="auto"/>
        <w:bottom w:val="none" w:sz="0" w:space="0" w:color="auto"/>
        <w:right w:val="none" w:sz="0" w:space="0" w:color="auto"/>
      </w:divBdr>
    </w:div>
    <w:div w:id="2074349573">
      <w:bodyDiv w:val="1"/>
      <w:marLeft w:val="0"/>
      <w:marRight w:val="0"/>
      <w:marTop w:val="0"/>
      <w:marBottom w:val="0"/>
      <w:divBdr>
        <w:top w:val="none" w:sz="0" w:space="0" w:color="auto"/>
        <w:left w:val="none" w:sz="0" w:space="0" w:color="auto"/>
        <w:bottom w:val="none" w:sz="0" w:space="0" w:color="auto"/>
        <w:right w:val="none" w:sz="0" w:space="0" w:color="auto"/>
      </w:divBdr>
    </w:div>
    <w:div w:id="2076118944">
      <w:bodyDiv w:val="1"/>
      <w:marLeft w:val="0"/>
      <w:marRight w:val="0"/>
      <w:marTop w:val="0"/>
      <w:marBottom w:val="0"/>
      <w:divBdr>
        <w:top w:val="none" w:sz="0" w:space="0" w:color="auto"/>
        <w:left w:val="none" w:sz="0" w:space="0" w:color="auto"/>
        <w:bottom w:val="none" w:sz="0" w:space="0" w:color="auto"/>
        <w:right w:val="none" w:sz="0" w:space="0" w:color="auto"/>
      </w:divBdr>
    </w:div>
    <w:div w:id="2076931903">
      <w:bodyDiv w:val="1"/>
      <w:marLeft w:val="0"/>
      <w:marRight w:val="0"/>
      <w:marTop w:val="0"/>
      <w:marBottom w:val="0"/>
      <w:divBdr>
        <w:top w:val="none" w:sz="0" w:space="0" w:color="auto"/>
        <w:left w:val="none" w:sz="0" w:space="0" w:color="auto"/>
        <w:bottom w:val="none" w:sz="0" w:space="0" w:color="auto"/>
        <w:right w:val="none" w:sz="0" w:space="0" w:color="auto"/>
      </w:divBdr>
    </w:div>
    <w:div w:id="2077585083">
      <w:bodyDiv w:val="1"/>
      <w:marLeft w:val="0"/>
      <w:marRight w:val="0"/>
      <w:marTop w:val="0"/>
      <w:marBottom w:val="0"/>
      <w:divBdr>
        <w:top w:val="none" w:sz="0" w:space="0" w:color="auto"/>
        <w:left w:val="none" w:sz="0" w:space="0" w:color="auto"/>
        <w:bottom w:val="none" w:sz="0" w:space="0" w:color="auto"/>
        <w:right w:val="none" w:sz="0" w:space="0" w:color="auto"/>
      </w:divBdr>
    </w:div>
    <w:div w:id="2078936044">
      <w:bodyDiv w:val="1"/>
      <w:marLeft w:val="0"/>
      <w:marRight w:val="0"/>
      <w:marTop w:val="0"/>
      <w:marBottom w:val="0"/>
      <w:divBdr>
        <w:top w:val="none" w:sz="0" w:space="0" w:color="auto"/>
        <w:left w:val="none" w:sz="0" w:space="0" w:color="auto"/>
        <w:bottom w:val="none" w:sz="0" w:space="0" w:color="auto"/>
        <w:right w:val="none" w:sz="0" w:space="0" w:color="auto"/>
      </w:divBdr>
    </w:div>
    <w:div w:id="2079397508">
      <w:bodyDiv w:val="1"/>
      <w:marLeft w:val="0"/>
      <w:marRight w:val="0"/>
      <w:marTop w:val="0"/>
      <w:marBottom w:val="0"/>
      <w:divBdr>
        <w:top w:val="none" w:sz="0" w:space="0" w:color="auto"/>
        <w:left w:val="none" w:sz="0" w:space="0" w:color="auto"/>
        <w:bottom w:val="none" w:sz="0" w:space="0" w:color="auto"/>
        <w:right w:val="none" w:sz="0" w:space="0" w:color="auto"/>
      </w:divBdr>
    </w:div>
    <w:div w:id="2080210472">
      <w:bodyDiv w:val="1"/>
      <w:marLeft w:val="0"/>
      <w:marRight w:val="0"/>
      <w:marTop w:val="0"/>
      <w:marBottom w:val="0"/>
      <w:divBdr>
        <w:top w:val="none" w:sz="0" w:space="0" w:color="auto"/>
        <w:left w:val="none" w:sz="0" w:space="0" w:color="auto"/>
        <w:bottom w:val="none" w:sz="0" w:space="0" w:color="auto"/>
        <w:right w:val="none" w:sz="0" w:space="0" w:color="auto"/>
      </w:divBdr>
    </w:div>
    <w:div w:id="2082361631">
      <w:bodyDiv w:val="1"/>
      <w:marLeft w:val="0"/>
      <w:marRight w:val="0"/>
      <w:marTop w:val="0"/>
      <w:marBottom w:val="0"/>
      <w:divBdr>
        <w:top w:val="none" w:sz="0" w:space="0" w:color="auto"/>
        <w:left w:val="none" w:sz="0" w:space="0" w:color="auto"/>
        <w:bottom w:val="none" w:sz="0" w:space="0" w:color="auto"/>
        <w:right w:val="none" w:sz="0" w:space="0" w:color="auto"/>
      </w:divBdr>
    </w:div>
    <w:div w:id="2083215928">
      <w:bodyDiv w:val="1"/>
      <w:marLeft w:val="0"/>
      <w:marRight w:val="0"/>
      <w:marTop w:val="0"/>
      <w:marBottom w:val="0"/>
      <w:divBdr>
        <w:top w:val="none" w:sz="0" w:space="0" w:color="auto"/>
        <w:left w:val="none" w:sz="0" w:space="0" w:color="auto"/>
        <w:bottom w:val="none" w:sz="0" w:space="0" w:color="auto"/>
        <w:right w:val="none" w:sz="0" w:space="0" w:color="auto"/>
      </w:divBdr>
    </w:div>
    <w:div w:id="2084326198">
      <w:bodyDiv w:val="1"/>
      <w:marLeft w:val="0"/>
      <w:marRight w:val="0"/>
      <w:marTop w:val="0"/>
      <w:marBottom w:val="0"/>
      <w:divBdr>
        <w:top w:val="none" w:sz="0" w:space="0" w:color="auto"/>
        <w:left w:val="none" w:sz="0" w:space="0" w:color="auto"/>
        <w:bottom w:val="none" w:sz="0" w:space="0" w:color="auto"/>
        <w:right w:val="none" w:sz="0" w:space="0" w:color="auto"/>
      </w:divBdr>
    </w:div>
    <w:div w:id="2085376885">
      <w:bodyDiv w:val="1"/>
      <w:marLeft w:val="0"/>
      <w:marRight w:val="0"/>
      <w:marTop w:val="0"/>
      <w:marBottom w:val="0"/>
      <w:divBdr>
        <w:top w:val="none" w:sz="0" w:space="0" w:color="auto"/>
        <w:left w:val="none" w:sz="0" w:space="0" w:color="auto"/>
        <w:bottom w:val="none" w:sz="0" w:space="0" w:color="auto"/>
        <w:right w:val="none" w:sz="0" w:space="0" w:color="auto"/>
      </w:divBdr>
    </w:div>
    <w:div w:id="2086369639">
      <w:bodyDiv w:val="1"/>
      <w:marLeft w:val="0"/>
      <w:marRight w:val="0"/>
      <w:marTop w:val="0"/>
      <w:marBottom w:val="0"/>
      <w:divBdr>
        <w:top w:val="none" w:sz="0" w:space="0" w:color="auto"/>
        <w:left w:val="none" w:sz="0" w:space="0" w:color="auto"/>
        <w:bottom w:val="none" w:sz="0" w:space="0" w:color="auto"/>
        <w:right w:val="none" w:sz="0" w:space="0" w:color="auto"/>
      </w:divBdr>
    </w:div>
    <w:div w:id="2087460825">
      <w:bodyDiv w:val="1"/>
      <w:marLeft w:val="0"/>
      <w:marRight w:val="0"/>
      <w:marTop w:val="0"/>
      <w:marBottom w:val="0"/>
      <w:divBdr>
        <w:top w:val="none" w:sz="0" w:space="0" w:color="auto"/>
        <w:left w:val="none" w:sz="0" w:space="0" w:color="auto"/>
        <w:bottom w:val="none" w:sz="0" w:space="0" w:color="auto"/>
        <w:right w:val="none" w:sz="0" w:space="0" w:color="auto"/>
      </w:divBdr>
    </w:div>
    <w:div w:id="2087876296">
      <w:bodyDiv w:val="1"/>
      <w:marLeft w:val="0"/>
      <w:marRight w:val="0"/>
      <w:marTop w:val="0"/>
      <w:marBottom w:val="0"/>
      <w:divBdr>
        <w:top w:val="none" w:sz="0" w:space="0" w:color="auto"/>
        <w:left w:val="none" w:sz="0" w:space="0" w:color="auto"/>
        <w:bottom w:val="none" w:sz="0" w:space="0" w:color="auto"/>
        <w:right w:val="none" w:sz="0" w:space="0" w:color="auto"/>
      </w:divBdr>
    </w:div>
    <w:div w:id="2090347540">
      <w:bodyDiv w:val="1"/>
      <w:marLeft w:val="0"/>
      <w:marRight w:val="0"/>
      <w:marTop w:val="0"/>
      <w:marBottom w:val="0"/>
      <w:divBdr>
        <w:top w:val="none" w:sz="0" w:space="0" w:color="auto"/>
        <w:left w:val="none" w:sz="0" w:space="0" w:color="auto"/>
        <w:bottom w:val="none" w:sz="0" w:space="0" w:color="auto"/>
        <w:right w:val="none" w:sz="0" w:space="0" w:color="auto"/>
      </w:divBdr>
    </w:div>
    <w:div w:id="2090887188">
      <w:bodyDiv w:val="1"/>
      <w:marLeft w:val="0"/>
      <w:marRight w:val="0"/>
      <w:marTop w:val="0"/>
      <w:marBottom w:val="0"/>
      <w:divBdr>
        <w:top w:val="none" w:sz="0" w:space="0" w:color="auto"/>
        <w:left w:val="none" w:sz="0" w:space="0" w:color="auto"/>
        <w:bottom w:val="none" w:sz="0" w:space="0" w:color="auto"/>
        <w:right w:val="none" w:sz="0" w:space="0" w:color="auto"/>
      </w:divBdr>
    </w:div>
    <w:div w:id="2091345450">
      <w:bodyDiv w:val="1"/>
      <w:marLeft w:val="0"/>
      <w:marRight w:val="0"/>
      <w:marTop w:val="0"/>
      <w:marBottom w:val="0"/>
      <w:divBdr>
        <w:top w:val="none" w:sz="0" w:space="0" w:color="auto"/>
        <w:left w:val="none" w:sz="0" w:space="0" w:color="auto"/>
        <w:bottom w:val="none" w:sz="0" w:space="0" w:color="auto"/>
        <w:right w:val="none" w:sz="0" w:space="0" w:color="auto"/>
      </w:divBdr>
    </w:div>
    <w:div w:id="2092307248">
      <w:bodyDiv w:val="1"/>
      <w:marLeft w:val="0"/>
      <w:marRight w:val="0"/>
      <w:marTop w:val="0"/>
      <w:marBottom w:val="0"/>
      <w:divBdr>
        <w:top w:val="none" w:sz="0" w:space="0" w:color="auto"/>
        <w:left w:val="none" w:sz="0" w:space="0" w:color="auto"/>
        <w:bottom w:val="none" w:sz="0" w:space="0" w:color="auto"/>
        <w:right w:val="none" w:sz="0" w:space="0" w:color="auto"/>
      </w:divBdr>
    </w:div>
    <w:div w:id="2093116958">
      <w:bodyDiv w:val="1"/>
      <w:marLeft w:val="0"/>
      <w:marRight w:val="0"/>
      <w:marTop w:val="0"/>
      <w:marBottom w:val="0"/>
      <w:divBdr>
        <w:top w:val="none" w:sz="0" w:space="0" w:color="auto"/>
        <w:left w:val="none" w:sz="0" w:space="0" w:color="auto"/>
        <w:bottom w:val="none" w:sz="0" w:space="0" w:color="auto"/>
        <w:right w:val="none" w:sz="0" w:space="0" w:color="auto"/>
      </w:divBdr>
    </w:div>
    <w:div w:id="2093356206">
      <w:bodyDiv w:val="1"/>
      <w:marLeft w:val="0"/>
      <w:marRight w:val="0"/>
      <w:marTop w:val="0"/>
      <w:marBottom w:val="0"/>
      <w:divBdr>
        <w:top w:val="none" w:sz="0" w:space="0" w:color="auto"/>
        <w:left w:val="none" w:sz="0" w:space="0" w:color="auto"/>
        <w:bottom w:val="none" w:sz="0" w:space="0" w:color="auto"/>
        <w:right w:val="none" w:sz="0" w:space="0" w:color="auto"/>
      </w:divBdr>
    </w:div>
    <w:div w:id="2094159434">
      <w:bodyDiv w:val="1"/>
      <w:marLeft w:val="0"/>
      <w:marRight w:val="0"/>
      <w:marTop w:val="0"/>
      <w:marBottom w:val="0"/>
      <w:divBdr>
        <w:top w:val="none" w:sz="0" w:space="0" w:color="auto"/>
        <w:left w:val="none" w:sz="0" w:space="0" w:color="auto"/>
        <w:bottom w:val="none" w:sz="0" w:space="0" w:color="auto"/>
        <w:right w:val="none" w:sz="0" w:space="0" w:color="auto"/>
      </w:divBdr>
    </w:div>
    <w:div w:id="2094812748">
      <w:bodyDiv w:val="1"/>
      <w:marLeft w:val="0"/>
      <w:marRight w:val="0"/>
      <w:marTop w:val="0"/>
      <w:marBottom w:val="0"/>
      <w:divBdr>
        <w:top w:val="none" w:sz="0" w:space="0" w:color="auto"/>
        <w:left w:val="none" w:sz="0" w:space="0" w:color="auto"/>
        <w:bottom w:val="none" w:sz="0" w:space="0" w:color="auto"/>
        <w:right w:val="none" w:sz="0" w:space="0" w:color="auto"/>
      </w:divBdr>
    </w:div>
    <w:div w:id="2096825300">
      <w:bodyDiv w:val="1"/>
      <w:marLeft w:val="0"/>
      <w:marRight w:val="0"/>
      <w:marTop w:val="0"/>
      <w:marBottom w:val="0"/>
      <w:divBdr>
        <w:top w:val="none" w:sz="0" w:space="0" w:color="auto"/>
        <w:left w:val="none" w:sz="0" w:space="0" w:color="auto"/>
        <w:bottom w:val="none" w:sz="0" w:space="0" w:color="auto"/>
        <w:right w:val="none" w:sz="0" w:space="0" w:color="auto"/>
      </w:divBdr>
    </w:div>
    <w:div w:id="2096969619">
      <w:bodyDiv w:val="1"/>
      <w:marLeft w:val="0"/>
      <w:marRight w:val="0"/>
      <w:marTop w:val="0"/>
      <w:marBottom w:val="0"/>
      <w:divBdr>
        <w:top w:val="none" w:sz="0" w:space="0" w:color="auto"/>
        <w:left w:val="none" w:sz="0" w:space="0" w:color="auto"/>
        <w:bottom w:val="none" w:sz="0" w:space="0" w:color="auto"/>
        <w:right w:val="none" w:sz="0" w:space="0" w:color="auto"/>
      </w:divBdr>
    </w:div>
    <w:div w:id="2097705134">
      <w:bodyDiv w:val="1"/>
      <w:marLeft w:val="0"/>
      <w:marRight w:val="0"/>
      <w:marTop w:val="0"/>
      <w:marBottom w:val="0"/>
      <w:divBdr>
        <w:top w:val="none" w:sz="0" w:space="0" w:color="auto"/>
        <w:left w:val="none" w:sz="0" w:space="0" w:color="auto"/>
        <w:bottom w:val="none" w:sz="0" w:space="0" w:color="auto"/>
        <w:right w:val="none" w:sz="0" w:space="0" w:color="auto"/>
      </w:divBdr>
    </w:div>
    <w:div w:id="2098094980">
      <w:bodyDiv w:val="1"/>
      <w:marLeft w:val="0"/>
      <w:marRight w:val="0"/>
      <w:marTop w:val="0"/>
      <w:marBottom w:val="0"/>
      <w:divBdr>
        <w:top w:val="none" w:sz="0" w:space="0" w:color="auto"/>
        <w:left w:val="none" w:sz="0" w:space="0" w:color="auto"/>
        <w:bottom w:val="none" w:sz="0" w:space="0" w:color="auto"/>
        <w:right w:val="none" w:sz="0" w:space="0" w:color="auto"/>
      </w:divBdr>
    </w:div>
    <w:div w:id="2099279623">
      <w:bodyDiv w:val="1"/>
      <w:marLeft w:val="0"/>
      <w:marRight w:val="0"/>
      <w:marTop w:val="0"/>
      <w:marBottom w:val="0"/>
      <w:divBdr>
        <w:top w:val="none" w:sz="0" w:space="0" w:color="auto"/>
        <w:left w:val="none" w:sz="0" w:space="0" w:color="auto"/>
        <w:bottom w:val="none" w:sz="0" w:space="0" w:color="auto"/>
        <w:right w:val="none" w:sz="0" w:space="0" w:color="auto"/>
      </w:divBdr>
    </w:div>
    <w:div w:id="2100981726">
      <w:bodyDiv w:val="1"/>
      <w:marLeft w:val="0"/>
      <w:marRight w:val="0"/>
      <w:marTop w:val="0"/>
      <w:marBottom w:val="0"/>
      <w:divBdr>
        <w:top w:val="none" w:sz="0" w:space="0" w:color="auto"/>
        <w:left w:val="none" w:sz="0" w:space="0" w:color="auto"/>
        <w:bottom w:val="none" w:sz="0" w:space="0" w:color="auto"/>
        <w:right w:val="none" w:sz="0" w:space="0" w:color="auto"/>
      </w:divBdr>
    </w:div>
    <w:div w:id="2101096555">
      <w:bodyDiv w:val="1"/>
      <w:marLeft w:val="0"/>
      <w:marRight w:val="0"/>
      <w:marTop w:val="0"/>
      <w:marBottom w:val="0"/>
      <w:divBdr>
        <w:top w:val="none" w:sz="0" w:space="0" w:color="auto"/>
        <w:left w:val="none" w:sz="0" w:space="0" w:color="auto"/>
        <w:bottom w:val="none" w:sz="0" w:space="0" w:color="auto"/>
        <w:right w:val="none" w:sz="0" w:space="0" w:color="auto"/>
      </w:divBdr>
    </w:div>
    <w:div w:id="2101563222">
      <w:bodyDiv w:val="1"/>
      <w:marLeft w:val="0"/>
      <w:marRight w:val="0"/>
      <w:marTop w:val="0"/>
      <w:marBottom w:val="0"/>
      <w:divBdr>
        <w:top w:val="none" w:sz="0" w:space="0" w:color="auto"/>
        <w:left w:val="none" w:sz="0" w:space="0" w:color="auto"/>
        <w:bottom w:val="none" w:sz="0" w:space="0" w:color="auto"/>
        <w:right w:val="none" w:sz="0" w:space="0" w:color="auto"/>
      </w:divBdr>
    </w:div>
    <w:div w:id="2104106302">
      <w:bodyDiv w:val="1"/>
      <w:marLeft w:val="0"/>
      <w:marRight w:val="0"/>
      <w:marTop w:val="0"/>
      <w:marBottom w:val="0"/>
      <w:divBdr>
        <w:top w:val="none" w:sz="0" w:space="0" w:color="auto"/>
        <w:left w:val="none" w:sz="0" w:space="0" w:color="auto"/>
        <w:bottom w:val="none" w:sz="0" w:space="0" w:color="auto"/>
        <w:right w:val="none" w:sz="0" w:space="0" w:color="auto"/>
      </w:divBdr>
    </w:div>
    <w:div w:id="2104833401">
      <w:bodyDiv w:val="1"/>
      <w:marLeft w:val="0"/>
      <w:marRight w:val="0"/>
      <w:marTop w:val="0"/>
      <w:marBottom w:val="0"/>
      <w:divBdr>
        <w:top w:val="none" w:sz="0" w:space="0" w:color="auto"/>
        <w:left w:val="none" w:sz="0" w:space="0" w:color="auto"/>
        <w:bottom w:val="none" w:sz="0" w:space="0" w:color="auto"/>
        <w:right w:val="none" w:sz="0" w:space="0" w:color="auto"/>
      </w:divBdr>
    </w:div>
    <w:div w:id="2105950410">
      <w:bodyDiv w:val="1"/>
      <w:marLeft w:val="0"/>
      <w:marRight w:val="0"/>
      <w:marTop w:val="0"/>
      <w:marBottom w:val="0"/>
      <w:divBdr>
        <w:top w:val="none" w:sz="0" w:space="0" w:color="auto"/>
        <w:left w:val="none" w:sz="0" w:space="0" w:color="auto"/>
        <w:bottom w:val="none" w:sz="0" w:space="0" w:color="auto"/>
        <w:right w:val="none" w:sz="0" w:space="0" w:color="auto"/>
      </w:divBdr>
    </w:div>
    <w:div w:id="2106529909">
      <w:bodyDiv w:val="1"/>
      <w:marLeft w:val="0"/>
      <w:marRight w:val="0"/>
      <w:marTop w:val="0"/>
      <w:marBottom w:val="0"/>
      <w:divBdr>
        <w:top w:val="none" w:sz="0" w:space="0" w:color="auto"/>
        <w:left w:val="none" w:sz="0" w:space="0" w:color="auto"/>
        <w:bottom w:val="none" w:sz="0" w:space="0" w:color="auto"/>
        <w:right w:val="none" w:sz="0" w:space="0" w:color="auto"/>
      </w:divBdr>
    </w:div>
    <w:div w:id="2106682430">
      <w:bodyDiv w:val="1"/>
      <w:marLeft w:val="0"/>
      <w:marRight w:val="0"/>
      <w:marTop w:val="0"/>
      <w:marBottom w:val="0"/>
      <w:divBdr>
        <w:top w:val="none" w:sz="0" w:space="0" w:color="auto"/>
        <w:left w:val="none" w:sz="0" w:space="0" w:color="auto"/>
        <w:bottom w:val="none" w:sz="0" w:space="0" w:color="auto"/>
        <w:right w:val="none" w:sz="0" w:space="0" w:color="auto"/>
      </w:divBdr>
    </w:div>
    <w:div w:id="2107118928">
      <w:bodyDiv w:val="1"/>
      <w:marLeft w:val="0"/>
      <w:marRight w:val="0"/>
      <w:marTop w:val="0"/>
      <w:marBottom w:val="0"/>
      <w:divBdr>
        <w:top w:val="none" w:sz="0" w:space="0" w:color="auto"/>
        <w:left w:val="none" w:sz="0" w:space="0" w:color="auto"/>
        <w:bottom w:val="none" w:sz="0" w:space="0" w:color="auto"/>
        <w:right w:val="none" w:sz="0" w:space="0" w:color="auto"/>
      </w:divBdr>
    </w:div>
    <w:div w:id="2107650375">
      <w:bodyDiv w:val="1"/>
      <w:marLeft w:val="0"/>
      <w:marRight w:val="0"/>
      <w:marTop w:val="0"/>
      <w:marBottom w:val="0"/>
      <w:divBdr>
        <w:top w:val="none" w:sz="0" w:space="0" w:color="auto"/>
        <w:left w:val="none" w:sz="0" w:space="0" w:color="auto"/>
        <w:bottom w:val="none" w:sz="0" w:space="0" w:color="auto"/>
        <w:right w:val="none" w:sz="0" w:space="0" w:color="auto"/>
      </w:divBdr>
    </w:div>
    <w:div w:id="2108040884">
      <w:bodyDiv w:val="1"/>
      <w:marLeft w:val="0"/>
      <w:marRight w:val="0"/>
      <w:marTop w:val="0"/>
      <w:marBottom w:val="0"/>
      <w:divBdr>
        <w:top w:val="none" w:sz="0" w:space="0" w:color="auto"/>
        <w:left w:val="none" w:sz="0" w:space="0" w:color="auto"/>
        <w:bottom w:val="none" w:sz="0" w:space="0" w:color="auto"/>
        <w:right w:val="none" w:sz="0" w:space="0" w:color="auto"/>
      </w:divBdr>
    </w:div>
    <w:div w:id="2108453860">
      <w:bodyDiv w:val="1"/>
      <w:marLeft w:val="0"/>
      <w:marRight w:val="0"/>
      <w:marTop w:val="0"/>
      <w:marBottom w:val="0"/>
      <w:divBdr>
        <w:top w:val="none" w:sz="0" w:space="0" w:color="auto"/>
        <w:left w:val="none" w:sz="0" w:space="0" w:color="auto"/>
        <w:bottom w:val="none" w:sz="0" w:space="0" w:color="auto"/>
        <w:right w:val="none" w:sz="0" w:space="0" w:color="auto"/>
      </w:divBdr>
    </w:div>
    <w:div w:id="2109157181">
      <w:bodyDiv w:val="1"/>
      <w:marLeft w:val="0"/>
      <w:marRight w:val="0"/>
      <w:marTop w:val="0"/>
      <w:marBottom w:val="0"/>
      <w:divBdr>
        <w:top w:val="none" w:sz="0" w:space="0" w:color="auto"/>
        <w:left w:val="none" w:sz="0" w:space="0" w:color="auto"/>
        <w:bottom w:val="none" w:sz="0" w:space="0" w:color="auto"/>
        <w:right w:val="none" w:sz="0" w:space="0" w:color="auto"/>
      </w:divBdr>
    </w:div>
    <w:div w:id="2109306786">
      <w:bodyDiv w:val="1"/>
      <w:marLeft w:val="0"/>
      <w:marRight w:val="0"/>
      <w:marTop w:val="0"/>
      <w:marBottom w:val="0"/>
      <w:divBdr>
        <w:top w:val="none" w:sz="0" w:space="0" w:color="auto"/>
        <w:left w:val="none" w:sz="0" w:space="0" w:color="auto"/>
        <w:bottom w:val="none" w:sz="0" w:space="0" w:color="auto"/>
        <w:right w:val="none" w:sz="0" w:space="0" w:color="auto"/>
      </w:divBdr>
    </w:div>
    <w:div w:id="2110351509">
      <w:bodyDiv w:val="1"/>
      <w:marLeft w:val="0"/>
      <w:marRight w:val="0"/>
      <w:marTop w:val="0"/>
      <w:marBottom w:val="0"/>
      <w:divBdr>
        <w:top w:val="none" w:sz="0" w:space="0" w:color="auto"/>
        <w:left w:val="none" w:sz="0" w:space="0" w:color="auto"/>
        <w:bottom w:val="none" w:sz="0" w:space="0" w:color="auto"/>
        <w:right w:val="none" w:sz="0" w:space="0" w:color="auto"/>
      </w:divBdr>
    </w:div>
    <w:div w:id="2111273367">
      <w:bodyDiv w:val="1"/>
      <w:marLeft w:val="0"/>
      <w:marRight w:val="0"/>
      <w:marTop w:val="0"/>
      <w:marBottom w:val="0"/>
      <w:divBdr>
        <w:top w:val="none" w:sz="0" w:space="0" w:color="auto"/>
        <w:left w:val="none" w:sz="0" w:space="0" w:color="auto"/>
        <w:bottom w:val="none" w:sz="0" w:space="0" w:color="auto"/>
        <w:right w:val="none" w:sz="0" w:space="0" w:color="auto"/>
      </w:divBdr>
    </w:div>
    <w:div w:id="2112505079">
      <w:bodyDiv w:val="1"/>
      <w:marLeft w:val="0"/>
      <w:marRight w:val="0"/>
      <w:marTop w:val="0"/>
      <w:marBottom w:val="0"/>
      <w:divBdr>
        <w:top w:val="none" w:sz="0" w:space="0" w:color="auto"/>
        <w:left w:val="none" w:sz="0" w:space="0" w:color="auto"/>
        <w:bottom w:val="none" w:sz="0" w:space="0" w:color="auto"/>
        <w:right w:val="none" w:sz="0" w:space="0" w:color="auto"/>
      </w:divBdr>
    </w:div>
    <w:div w:id="2113283184">
      <w:bodyDiv w:val="1"/>
      <w:marLeft w:val="0"/>
      <w:marRight w:val="0"/>
      <w:marTop w:val="0"/>
      <w:marBottom w:val="0"/>
      <w:divBdr>
        <w:top w:val="none" w:sz="0" w:space="0" w:color="auto"/>
        <w:left w:val="none" w:sz="0" w:space="0" w:color="auto"/>
        <w:bottom w:val="none" w:sz="0" w:space="0" w:color="auto"/>
        <w:right w:val="none" w:sz="0" w:space="0" w:color="auto"/>
      </w:divBdr>
    </w:div>
    <w:div w:id="2113476621">
      <w:bodyDiv w:val="1"/>
      <w:marLeft w:val="0"/>
      <w:marRight w:val="0"/>
      <w:marTop w:val="0"/>
      <w:marBottom w:val="0"/>
      <w:divBdr>
        <w:top w:val="none" w:sz="0" w:space="0" w:color="auto"/>
        <w:left w:val="none" w:sz="0" w:space="0" w:color="auto"/>
        <w:bottom w:val="none" w:sz="0" w:space="0" w:color="auto"/>
        <w:right w:val="none" w:sz="0" w:space="0" w:color="auto"/>
      </w:divBdr>
    </w:div>
    <w:div w:id="2115054075">
      <w:bodyDiv w:val="1"/>
      <w:marLeft w:val="0"/>
      <w:marRight w:val="0"/>
      <w:marTop w:val="0"/>
      <w:marBottom w:val="0"/>
      <w:divBdr>
        <w:top w:val="none" w:sz="0" w:space="0" w:color="auto"/>
        <w:left w:val="none" w:sz="0" w:space="0" w:color="auto"/>
        <w:bottom w:val="none" w:sz="0" w:space="0" w:color="auto"/>
        <w:right w:val="none" w:sz="0" w:space="0" w:color="auto"/>
      </w:divBdr>
    </w:div>
    <w:div w:id="2115705426">
      <w:bodyDiv w:val="1"/>
      <w:marLeft w:val="0"/>
      <w:marRight w:val="0"/>
      <w:marTop w:val="0"/>
      <w:marBottom w:val="0"/>
      <w:divBdr>
        <w:top w:val="none" w:sz="0" w:space="0" w:color="auto"/>
        <w:left w:val="none" w:sz="0" w:space="0" w:color="auto"/>
        <w:bottom w:val="none" w:sz="0" w:space="0" w:color="auto"/>
        <w:right w:val="none" w:sz="0" w:space="0" w:color="auto"/>
      </w:divBdr>
    </w:div>
    <w:div w:id="2115897311">
      <w:bodyDiv w:val="1"/>
      <w:marLeft w:val="0"/>
      <w:marRight w:val="0"/>
      <w:marTop w:val="0"/>
      <w:marBottom w:val="0"/>
      <w:divBdr>
        <w:top w:val="none" w:sz="0" w:space="0" w:color="auto"/>
        <w:left w:val="none" w:sz="0" w:space="0" w:color="auto"/>
        <w:bottom w:val="none" w:sz="0" w:space="0" w:color="auto"/>
        <w:right w:val="none" w:sz="0" w:space="0" w:color="auto"/>
      </w:divBdr>
    </w:div>
    <w:div w:id="2116485137">
      <w:bodyDiv w:val="1"/>
      <w:marLeft w:val="0"/>
      <w:marRight w:val="0"/>
      <w:marTop w:val="0"/>
      <w:marBottom w:val="0"/>
      <w:divBdr>
        <w:top w:val="none" w:sz="0" w:space="0" w:color="auto"/>
        <w:left w:val="none" w:sz="0" w:space="0" w:color="auto"/>
        <w:bottom w:val="none" w:sz="0" w:space="0" w:color="auto"/>
        <w:right w:val="none" w:sz="0" w:space="0" w:color="auto"/>
      </w:divBdr>
    </w:div>
    <w:div w:id="2116512030">
      <w:bodyDiv w:val="1"/>
      <w:marLeft w:val="0"/>
      <w:marRight w:val="0"/>
      <w:marTop w:val="0"/>
      <w:marBottom w:val="0"/>
      <w:divBdr>
        <w:top w:val="none" w:sz="0" w:space="0" w:color="auto"/>
        <w:left w:val="none" w:sz="0" w:space="0" w:color="auto"/>
        <w:bottom w:val="none" w:sz="0" w:space="0" w:color="auto"/>
        <w:right w:val="none" w:sz="0" w:space="0" w:color="auto"/>
      </w:divBdr>
    </w:div>
    <w:div w:id="2117938012">
      <w:bodyDiv w:val="1"/>
      <w:marLeft w:val="0"/>
      <w:marRight w:val="0"/>
      <w:marTop w:val="0"/>
      <w:marBottom w:val="0"/>
      <w:divBdr>
        <w:top w:val="none" w:sz="0" w:space="0" w:color="auto"/>
        <w:left w:val="none" w:sz="0" w:space="0" w:color="auto"/>
        <w:bottom w:val="none" w:sz="0" w:space="0" w:color="auto"/>
        <w:right w:val="none" w:sz="0" w:space="0" w:color="auto"/>
      </w:divBdr>
    </w:div>
    <w:div w:id="2118521093">
      <w:bodyDiv w:val="1"/>
      <w:marLeft w:val="0"/>
      <w:marRight w:val="0"/>
      <w:marTop w:val="0"/>
      <w:marBottom w:val="0"/>
      <w:divBdr>
        <w:top w:val="none" w:sz="0" w:space="0" w:color="auto"/>
        <w:left w:val="none" w:sz="0" w:space="0" w:color="auto"/>
        <w:bottom w:val="none" w:sz="0" w:space="0" w:color="auto"/>
        <w:right w:val="none" w:sz="0" w:space="0" w:color="auto"/>
      </w:divBdr>
    </w:div>
    <w:div w:id="2118673680">
      <w:bodyDiv w:val="1"/>
      <w:marLeft w:val="0"/>
      <w:marRight w:val="0"/>
      <w:marTop w:val="0"/>
      <w:marBottom w:val="0"/>
      <w:divBdr>
        <w:top w:val="none" w:sz="0" w:space="0" w:color="auto"/>
        <w:left w:val="none" w:sz="0" w:space="0" w:color="auto"/>
        <w:bottom w:val="none" w:sz="0" w:space="0" w:color="auto"/>
        <w:right w:val="none" w:sz="0" w:space="0" w:color="auto"/>
      </w:divBdr>
    </w:div>
    <w:div w:id="2120055134">
      <w:bodyDiv w:val="1"/>
      <w:marLeft w:val="0"/>
      <w:marRight w:val="0"/>
      <w:marTop w:val="0"/>
      <w:marBottom w:val="0"/>
      <w:divBdr>
        <w:top w:val="none" w:sz="0" w:space="0" w:color="auto"/>
        <w:left w:val="none" w:sz="0" w:space="0" w:color="auto"/>
        <w:bottom w:val="none" w:sz="0" w:space="0" w:color="auto"/>
        <w:right w:val="none" w:sz="0" w:space="0" w:color="auto"/>
      </w:divBdr>
    </w:div>
    <w:div w:id="2120375089">
      <w:bodyDiv w:val="1"/>
      <w:marLeft w:val="0"/>
      <w:marRight w:val="0"/>
      <w:marTop w:val="0"/>
      <w:marBottom w:val="0"/>
      <w:divBdr>
        <w:top w:val="none" w:sz="0" w:space="0" w:color="auto"/>
        <w:left w:val="none" w:sz="0" w:space="0" w:color="auto"/>
        <w:bottom w:val="none" w:sz="0" w:space="0" w:color="auto"/>
        <w:right w:val="none" w:sz="0" w:space="0" w:color="auto"/>
      </w:divBdr>
    </w:div>
    <w:div w:id="2120684124">
      <w:bodyDiv w:val="1"/>
      <w:marLeft w:val="0"/>
      <w:marRight w:val="0"/>
      <w:marTop w:val="0"/>
      <w:marBottom w:val="0"/>
      <w:divBdr>
        <w:top w:val="none" w:sz="0" w:space="0" w:color="auto"/>
        <w:left w:val="none" w:sz="0" w:space="0" w:color="auto"/>
        <w:bottom w:val="none" w:sz="0" w:space="0" w:color="auto"/>
        <w:right w:val="none" w:sz="0" w:space="0" w:color="auto"/>
      </w:divBdr>
    </w:div>
    <w:div w:id="2121099334">
      <w:bodyDiv w:val="1"/>
      <w:marLeft w:val="0"/>
      <w:marRight w:val="0"/>
      <w:marTop w:val="0"/>
      <w:marBottom w:val="0"/>
      <w:divBdr>
        <w:top w:val="none" w:sz="0" w:space="0" w:color="auto"/>
        <w:left w:val="none" w:sz="0" w:space="0" w:color="auto"/>
        <w:bottom w:val="none" w:sz="0" w:space="0" w:color="auto"/>
        <w:right w:val="none" w:sz="0" w:space="0" w:color="auto"/>
      </w:divBdr>
    </w:div>
    <w:div w:id="2121299011">
      <w:bodyDiv w:val="1"/>
      <w:marLeft w:val="0"/>
      <w:marRight w:val="0"/>
      <w:marTop w:val="0"/>
      <w:marBottom w:val="0"/>
      <w:divBdr>
        <w:top w:val="none" w:sz="0" w:space="0" w:color="auto"/>
        <w:left w:val="none" w:sz="0" w:space="0" w:color="auto"/>
        <w:bottom w:val="none" w:sz="0" w:space="0" w:color="auto"/>
        <w:right w:val="none" w:sz="0" w:space="0" w:color="auto"/>
      </w:divBdr>
    </w:div>
    <w:div w:id="2121532427">
      <w:bodyDiv w:val="1"/>
      <w:marLeft w:val="0"/>
      <w:marRight w:val="0"/>
      <w:marTop w:val="0"/>
      <w:marBottom w:val="0"/>
      <w:divBdr>
        <w:top w:val="none" w:sz="0" w:space="0" w:color="auto"/>
        <w:left w:val="none" w:sz="0" w:space="0" w:color="auto"/>
        <w:bottom w:val="none" w:sz="0" w:space="0" w:color="auto"/>
        <w:right w:val="none" w:sz="0" w:space="0" w:color="auto"/>
      </w:divBdr>
    </w:div>
    <w:div w:id="2122913744">
      <w:bodyDiv w:val="1"/>
      <w:marLeft w:val="0"/>
      <w:marRight w:val="0"/>
      <w:marTop w:val="0"/>
      <w:marBottom w:val="0"/>
      <w:divBdr>
        <w:top w:val="none" w:sz="0" w:space="0" w:color="auto"/>
        <w:left w:val="none" w:sz="0" w:space="0" w:color="auto"/>
        <w:bottom w:val="none" w:sz="0" w:space="0" w:color="auto"/>
        <w:right w:val="none" w:sz="0" w:space="0" w:color="auto"/>
      </w:divBdr>
    </w:div>
    <w:div w:id="2123648160">
      <w:bodyDiv w:val="1"/>
      <w:marLeft w:val="0"/>
      <w:marRight w:val="0"/>
      <w:marTop w:val="0"/>
      <w:marBottom w:val="0"/>
      <w:divBdr>
        <w:top w:val="none" w:sz="0" w:space="0" w:color="auto"/>
        <w:left w:val="none" w:sz="0" w:space="0" w:color="auto"/>
        <w:bottom w:val="none" w:sz="0" w:space="0" w:color="auto"/>
        <w:right w:val="none" w:sz="0" w:space="0" w:color="auto"/>
      </w:divBdr>
    </w:div>
    <w:div w:id="2123721212">
      <w:bodyDiv w:val="1"/>
      <w:marLeft w:val="0"/>
      <w:marRight w:val="0"/>
      <w:marTop w:val="0"/>
      <w:marBottom w:val="0"/>
      <w:divBdr>
        <w:top w:val="none" w:sz="0" w:space="0" w:color="auto"/>
        <w:left w:val="none" w:sz="0" w:space="0" w:color="auto"/>
        <w:bottom w:val="none" w:sz="0" w:space="0" w:color="auto"/>
        <w:right w:val="none" w:sz="0" w:space="0" w:color="auto"/>
      </w:divBdr>
    </w:div>
    <w:div w:id="2126464032">
      <w:bodyDiv w:val="1"/>
      <w:marLeft w:val="0"/>
      <w:marRight w:val="0"/>
      <w:marTop w:val="0"/>
      <w:marBottom w:val="0"/>
      <w:divBdr>
        <w:top w:val="none" w:sz="0" w:space="0" w:color="auto"/>
        <w:left w:val="none" w:sz="0" w:space="0" w:color="auto"/>
        <w:bottom w:val="none" w:sz="0" w:space="0" w:color="auto"/>
        <w:right w:val="none" w:sz="0" w:space="0" w:color="auto"/>
      </w:divBdr>
    </w:div>
    <w:div w:id="2126538583">
      <w:bodyDiv w:val="1"/>
      <w:marLeft w:val="0"/>
      <w:marRight w:val="0"/>
      <w:marTop w:val="0"/>
      <w:marBottom w:val="0"/>
      <w:divBdr>
        <w:top w:val="none" w:sz="0" w:space="0" w:color="auto"/>
        <w:left w:val="none" w:sz="0" w:space="0" w:color="auto"/>
        <w:bottom w:val="none" w:sz="0" w:space="0" w:color="auto"/>
        <w:right w:val="none" w:sz="0" w:space="0" w:color="auto"/>
      </w:divBdr>
    </w:div>
    <w:div w:id="2126657787">
      <w:bodyDiv w:val="1"/>
      <w:marLeft w:val="0"/>
      <w:marRight w:val="0"/>
      <w:marTop w:val="0"/>
      <w:marBottom w:val="0"/>
      <w:divBdr>
        <w:top w:val="none" w:sz="0" w:space="0" w:color="auto"/>
        <w:left w:val="none" w:sz="0" w:space="0" w:color="auto"/>
        <w:bottom w:val="none" w:sz="0" w:space="0" w:color="auto"/>
        <w:right w:val="none" w:sz="0" w:space="0" w:color="auto"/>
      </w:divBdr>
    </w:div>
    <w:div w:id="2127036825">
      <w:bodyDiv w:val="1"/>
      <w:marLeft w:val="0"/>
      <w:marRight w:val="0"/>
      <w:marTop w:val="0"/>
      <w:marBottom w:val="0"/>
      <w:divBdr>
        <w:top w:val="none" w:sz="0" w:space="0" w:color="auto"/>
        <w:left w:val="none" w:sz="0" w:space="0" w:color="auto"/>
        <w:bottom w:val="none" w:sz="0" w:space="0" w:color="auto"/>
        <w:right w:val="none" w:sz="0" w:space="0" w:color="auto"/>
      </w:divBdr>
    </w:div>
    <w:div w:id="2127187797">
      <w:bodyDiv w:val="1"/>
      <w:marLeft w:val="0"/>
      <w:marRight w:val="0"/>
      <w:marTop w:val="0"/>
      <w:marBottom w:val="0"/>
      <w:divBdr>
        <w:top w:val="none" w:sz="0" w:space="0" w:color="auto"/>
        <w:left w:val="none" w:sz="0" w:space="0" w:color="auto"/>
        <w:bottom w:val="none" w:sz="0" w:space="0" w:color="auto"/>
        <w:right w:val="none" w:sz="0" w:space="0" w:color="auto"/>
      </w:divBdr>
    </w:div>
    <w:div w:id="2127460192">
      <w:bodyDiv w:val="1"/>
      <w:marLeft w:val="0"/>
      <w:marRight w:val="0"/>
      <w:marTop w:val="0"/>
      <w:marBottom w:val="0"/>
      <w:divBdr>
        <w:top w:val="none" w:sz="0" w:space="0" w:color="auto"/>
        <w:left w:val="none" w:sz="0" w:space="0" w:color="auto"/>
        <w:bottom w:val="none" w:sz="0" w:space="0" w:color="auto"/>
        <w:right w:val="none" w:sz="0" w:space="0" w:color="auto"/>
      </w:divBdr>
    </w:div>
    <w:div w:id="2128159526">
      <w:bodyDiv w:val="1"/>
      <w:marLeft w:val="0"/>
      <w:marRight w:val="0"/>
      <w:marTop w:val="0"/>
      <w:marBottom w:val="0"/>
      <w:divBdr>
        <w:top w:val="none" w:sz="0" w:space="0" w:color="auto"/>
        <w:left w:val="none" w:sz="0" w:space="0" w:color="auto"/>
        <w:bottom w:val="none" w:sz="0" w:space="0" w:color="auto"/>
        <w:right w:val="none" w:sz="0" w:space="0" w:color="auto"/>
      </w:divBdr>
    </w:div>
    <w:div w:id="2128309692">
      <w:bodyDiv w:val="1"/>
      <w:marLeft w:val="0"/>
      <w:marRight w:val="0"/>
      <w:marTop w:val="0"/>
      <w:marBottom w:val="0"/>
      <w:divBdr>
        <w:top w:val="none" w:sz="0" w:space="0" w:color="auto"/>
        <w:left w:val="none" w:sz="0" w:space="0" w:color="auto"/>
        <w:bottom w:val="none" w:sz="0" w:space="0" w:color="auto"/>
        <w:right w:val="none" w:sz="0" w:space="0" w:color="auto"/>
      </w:divBdr>
    </w:div>
    <w:div w:id="2128574148">
      <w:bodyDiv w:val="1"/>
      <w:marLeft w:val="0"/>
      <w:marRight w:val="0"/>
      <w:marTop w:val="0"/>
      <w:marBottom w:val="0"/>
      <w:divBdr>
        <w:top w:val="none" w:sz="0" w:space="0" w:color="auto"/>
        <w:left w:val="none" w:sz="0" w:space="0" w:color="auto"/>
        <w:bottom w:val="none" w:sz="0" w:space="0" w:color="auto"/>
        <w:right w:val="none" w:sz="0" w:space="0" w:color="auto"/>
      </w:divBdr>
    </w:div>
    <w:div w:id="2128574983">
      <w:bodyDiv w:val="1"/>
      <w:marLeft w:val="0"/>
      <w:marRight w:val="0"/>
      <w:marTop w:val="0"/>
      <w:marBottom w:val="0"/>
      <w:divBdr>
        <w:top w:val="none" w:sz="0" w:space="0" w:color="auto"/>
        <w:left w:val="none" w:sz="0" w:space="0" w:color="auto"/>
        <w:bottom w:val="none" w:sz="0" w:space="0" w:color="auto"/>
        <w:right w:val="none" w:sz="0" w:space="0" w:color="auto"/>
      </w:divBdr>
    </w:div>
    <w:div w:id="2129162354">
      <w:bodyDiv w:val="1"/>
      <w:marLeft w:val="0"/>
      <w:marRight w:val="0"/>
      <w:marTop w:val="0"/>
      <w:marBottom w:val="0"/>
      <w:divBdr>
        <w:top w:val="none" w:sz="0" w:space="0" w:color="auto"/>
        <w:left w:val="none" w:sz="0" w:space="0" w:color="auto"/>
        <w:bottom w:val="none" w:sz="0" w:space="0" w:color="auto"/>
        <w:right w:val="none" w:sz="0" w:space="0" w:color="auto"/>
      </w:divBdr>
    </w:div>
    <w:div w:id="2129422667">
      <w:bodyDiv w:val="1"/>
      <w:marLeft w:val="0"/>
      <w:marRight w:val="0"/>
      <w:marTop w:val="0"/>
      <w:marBottom w:val="0"/>
      <w:divBdr>
        <w:top w:val="none" w:sz="0" w:space="0" w:color="auto"/>
        <w:left w:val="none" w:sz="0" w:space="0" w:color="auto"/>
        <w:bottom w:val="none" w:sz="0" w:space="0" w:color="auto"/>
        <w:right w:val="none" w:sz="0" w:space="0" w:color="auto"/>
      </w:divBdr>
    </w:div>
    <w:div w:id="2129735653">
      <w:bodyDiv w:val="1"/>
      <w:marLeft w:val="0"/>
      <w:marRight w:val="0"/>
      <w:marTop w:val="0"/>
      <w:marBottom w:val="0"/>
      <w:divBdr>
        <w:top w:val="none" w:sz="0" w:space="0" w:color="auto"/>
        <w:left w:val="none" w:sz="0" w:space="0" w:color="auto"/>
        <w:bottom w:val="none" w:sz="0" w:space="0" w:color="auto"/>
        <w:right w:val="none" w:sz="0" w:space="0" w:color="auto"/>
      </w:divBdr>
    </w:div>
    <w:div w:id="2129815609">
      <w:bodyDiv w:val="1"/>
      <w:marLeft w:val="0"/>
      <w:marRight w:val="0"/>
      <w:marTop w:val="0"/>
      <w:marBottom w:val="0"/>
      <w:divBdr>
        <w:top w:val="none" w:sz="0" w:space="0" w:color="auto"/>
        <w:left w:val="none" w:sz="0" w:space="0" w:color="auto"/>
        <w:bottom w:val="none" w:sz="0" w:space="0" w:color="auto"/>
        <w:right w:val="none" w:sz="0" w:space="0" w:color="auto"/>
      </w:divBdr>
    </w:div>
    <w:div w:id="2130004296">
      <w:bodyDiv w:val="1"/>
      <w:marLeft w:val="0"/>
      <w:marRight w:val="0"/>
      <w:marTop w:val="0"/>
      <w:marBottom w:val="0"/>
      <w:divBdr>
        <w:top w:val="none" w:sz="0" w:space="0" w:color="auto"/>
        <w:left w:val="none" w:sz="0" w:space="0" w:color="auto"/>
        <w:bottom w:val="none" w:sz="0" w:space="0" w:color="auto"/>
        <w:right w:val="none" w:sz="0" w:space="0" w:color="auto"/>
      </w:divBdr>
    </w:div>
    <w:div w:id="2130393740">
      <w:bodyDiv w:val="1"/>
      <w:marLeft w:val="0"/>
      <w:marRight w:val="0"/>
      <w:marTop w:val="0"/>
      <w:marBottom w:val="0"/>
      <w:divBdr>
        <w:top w:val="none" w:sz="0" w:space="0" w:color="auto"/>
        <w:left w:val="none" w:sz="0" w:space="0" w:color="auto"/>
        <w:bottom w:val="none" w:sz="0" w:space="0" w:color="auto"/>
        <w:right w:val="none" w:sz="0" w:space="0" w:color="auto"/>
      </w:divBdr>
    </w:div>
    <w:div w:id="2132311962">
      <w:bodyDiv w:val="1"/>
      <w:marLeft w:val="0"/>
      <w:marRight w:val="0"/>
      <w:marTop w:val="0"/>
      <w:marBottom w:val="0"/>
      <w:divBdr>
        <w:top w:val="none" w:sz="0" w:space="0" w:color="auto"/>
        <w:left w:val="none" w:sz="0" w:space="0" w:color="auto"/>
        <w:bottom w:val="none" w:sz="0" w:space="0" w:color="auto"/>
        <w:right w:val="none" w:sz="0" w:space="0" w:color="auto"/>
      </w:divBdr>
    </w:div>
    <w:div w:id="2132624129">
      <w:bodyDiv w:val="1"/>
      <w:marLeft w:val="0"/>
      <w:marRight w:val="0"/>
      <w:marTop w:val="0"/>
      <w:marBottom w:val="0"/>
      <w:divBdr>
        <w:top w:val="none" w:sz="0" w:space="0" w:color="auto"/>
        <w:left w:val="none" w:sz="0" w:space="0" w:color="auto"/>
        <w:bottom w:val="none" w:sz="0" w:space="0" w:color="auto"/>
        <w:right w:val="none" w:sz="0" w:space="0" w:color="auto"/>
      </w:divBdr>
    </w:div>
    <w:div w:id="2135587856">
      <w:bodyDiv w:val="1"/>
      <w:marLeft w:val="0"/>
      <w:marRight w:val="0"/>
      <w:marTop w:val="0"/>
      <w:marBottom w:val="0"/>
      <w:divBdr>
        <w:top w:val="none" w:sz="0" w:space="0" w:color="auto"/>
        <w:left w:val="none" w:sz="0" w:space="0" w:color="auto"/>
        <w:bottom w:val="none" w:sz="0" w:space="0" w:color="auto"/>
        <w:right w:val="none" w:sz="0" w:space="0" w:color="auto"/>
      </w:divBdr>
    </w:div>
    <w:div w:id="2135900633">
      <w:bodyDiv w:val="1"/>
      <w:marLeft w:val="0"/>
      <w:marRight w:val="0"/>
      <w:marTop w:val="0"/>
      <w:marBottom w:val="0"/>
      <w:divBdr>
        <w:top w:val="none" w:sz="0" w:space="0" w:color="auto"/>
        <w:left w:val="none" w:sz="0" w:space="0" w:color="auto"/>
        <w:bottom w:val="none" w:sz="0" w:space="0" w:color="auto"/>
        <w:right w:val="none" w:sz="0" w:space="0" w:color="auto"/>
      </w:divBdr>
    </w:div>
    <w:div w:id="2136874698">
      <w:bodyDiv w:val="1"/>
      <w:marLeft w:val="0"/>
      <w:marRight w:val="0"/>
      <w:marTop w:val="0"/>
      <w:marBottom w:val="0"/>
      <w:divBdr>
        <w:top w:val="none" w:sz="0" w:space="0" w:color="auto"/>
        <w:left w:val="none" w:sz="0" w:space="0" w:color="auto"/>
        <w:bottom w:val="none" w:sz="0" w:space="0" w:color="auto"/>
        <w:right w:val="none" w:sz="0" w:space="0" w:color="auto"/>
      </w:divBdr>
    </w:div>
    <w:div w:id="2137143763">
      <w:bodyDiv w:val="1"/>
      <w:marLeft w:val="0"/>
      <w:marRight w:val="0"/>
      <w:marTop w:val="0"/>
      <w:marBottom w:val="0"/>
      <w:divBdr>
        <w:top w:val="none" w:sz="0" w:space="0" w:color="auto"/>
        <w:left w:val="none" w:sz="0" w:space="0" w:color="auto"/>
        <w:bottom w:val="none" w:sz="0" w:space="0" w:color="auto"/>
        <w:right w:val="none" w:sz="0" w:space="0" w:color="auto"/>
      </w:divBdr>
    </w:div>
    <w:div w:id="2137678123">
      <w:bodyDiv w:val="1"/>
      <w:marLeft w:val="0"/>
      <w:marRight w:val="0"/>
      <w:marTop w:val="0"/>
      <w:marBottom w:val="0"/>
      <w:divBdr>
        <w:top w:val="none" w:sz="0" w:space="0" w:color="auto"/>
        <w:left w:val="none" w:sz="0" w:space="0" w:color="auto"/>
        <w:bottom w:val="none" w:sz="0" w:space="0" w:color="auto"/>
        <w:right w:val="none" w:sz="0" w:space="0" w:color="auto"/>
      </w:divBdr>
    </w:div>
    <w:div w:id="2137983584">
      <w:bodyDiv w:val="1"/>
      <w:marLeft w:val="0"/>
      <w:marRight w:val="0"/>
      <w:marTop w:val="0"/>
      <w:marBottom w:val="0"/>
      <w:divBdr>
        <w:top w:val="none" w:sz="0" w:space="0" w:color="auto"/>
        <w:left w:val="none" w:sz="0" w:space="0" w:color="auto"/>
        <w:bottom w:val="none" w:sz="0" w:space="0" w:color="auto"/>
        <w:right w:val="none" w:sz="0" w:space="0" w:color="auto"/>
      </w:divBdr>
    </w:div>
    <w:div w:id="2138252682">
      <w:bodyDiv w:val="1"/>
      <w:marLeft w:val="0"/>
      <w:marRight w:val="0"/>
      <w:marTop w:val="0"/>
      <w:marBottom w:val="0"/>
      <w:divBdr>
        <w:top w:val="none" w:sz="0" w:space="0" w:color="auto"/>
        <w:left w:val="none" w:sz="0" w:space="0" w:color="auto"/>
        <w:bottom w:val="none" w:sz="0" w:space="0" w:color="auto"/>
        <w:right w:val="none" w:sz="0" w:space="0" w:color="auto"/>
      </w:divBdr>
    </w:div>
    <w:div w:id="2138376458">
      <w:bodyDiv w:val="1"/>
      <w:marLeft w:val="0"/>
      <w:marRight w:val="0"/>
      <w:marTop w:val="0"/>
      <w:marBottom w:val="0"/>
      <w:divBdr>
        <w:top w:val="none" w:sz="0" w:space="0" w:color="auto"/>
        <w:left w:val="none" w:sz="0" w:space="0" w:color="auto"/>
        <w:bottom w:val="none" w:sz="0" w:space="0" w:color="auto"/>
        <w:right w:val="none" w:sz="0" w:space="0" w:color="auto"/>
      </w:divBdr>
    </w:div>
    <w:div w:id="2139447166">
      <w:bodyDiv w:val="1"/>
      <w:marLeft w:val="0"/>
      <w:marRight w:val="0"/>
      <w:marTop w:val="0"/>
      <w:marBottom w:val="0"/>
      <w:divBdr>
        <w:top w:val="none" w:sz="0" w:space="0" w:color="auto"/>
        <w:left w:val="none" w:sz="0" w:space="0" w:color="auto"/>
        <w:bottom w:val="none" w:sz="0" w:space="0" w:color="auto"/>
        <w:right w:val="none" w:sz="0" w:space="0" w:color="auto"/>
      </w:divBdr>
    </w:div>
    <w:div w:id="2139761693">
      <w:bodyDiv w:val="1"/>
      <w:marLeft w:val="0"/>
      <w:marRight w:val="0"/>
      <w:marTop w:val="0"/>
      <w:marBottom w:val="0"/>
      <w:divBdr>
        <w:top w:val="none" w:sz="0" w:space="0" w:color="auto"/>
        <w:left w:val="none" w:sz="0" w:space="0" w:color="auto"/>
        <w:bottom w:val="none" w:sz="0" w:space="0" w:color="auto"/>
        <w:right w:val="none" w:sz="0" w:space="0" w:color="auto"/>
      </w:divBdr>
    </w:div>
    <w:div w:id="2140419166">
      <w:bodyDiv w:val="1"/>
      <w:marLeft w:val="0"/>
      <w:marRight w:val="0"/>
      <w:marTop w:val="0"/>
      <w:marBottom w:val="0"/>
      <w:divBdr>
        <w:top w:val="none" w:sz="0" w:space="0" w:color="auto"/>
        <w:left w:val="none" w:sz="0" w:space="0" w:color="auto"/>
        <w:bottom w:val="none" w:sz="0" w:space="0" w:color="auto"/>
        <w:right w:val="none" w:sz="0" w:space="0" w:color="auto"/>
      </w:divBdr>
    </w:div>
    <w:div w:id="2140490524">
      <w:bodyDiv w:val="1"/>
      <w:marLeft w:val="0"/>
      <w:marRight w:val="0"/>
      <w:marTop w:val="0"/>
      <w:marBottom w:val="0"/>
      <w:divBdr>
        <w:top w:val="none" w:sz="0" w:space="0" w:color="auto"/>
        <w:left w:val="none" w:sz="0" w:space="0" w:color="auto"/>
        <w:bottom w:val="none" w:sz="0" w:space="0" w:color="auto"/>
        <w:right w:val="none" w:sz="0" w:space="0" w:color="auto"/>
      </w:divBdr>
    </w:div>
    <w:div w:id="2140687774">
      <w:bodyDiv w:val="1"/>
      <w:marLeft w:val="0"/>
      <w:marRight w:val="0"/>
      <w:marTop w:val="0"/>
      <w:marBottom w:val="0"/>
      <w:divBdr>
        <w:top w:val="none" w:sz="0" w:space="0" w:color="auto"/>
        <w:left w:val="none" w:sz="0" w:space="0" w:color="auto"/>
        <w:bottom w:val="none" w:sz="0" w:space="0" w:color="auto"/>
        <w:right w:val="none" w:sz="0" w:space="0" w:color="auto"/>
      </w:divBdr>
    </w:div>
    <w:div w:id="2141073298">
      <w:bodyDiv w:val="1"/>
      <w:marLeft w:val="0"/>
      <w:marRight w:val="0"/>
      <w:marTop w:val="0"/>
      <w:marBottom w:val="0"/>
      <w:divBdr>
        <w:top w:val="none" w:sz="0" w:space="0" w:color="auto"/>
        <w:left w:val="none" w:sz="0" w:space="0" w:color="auto"/>
        <w:bottom w:val="none" w:sz="0" w:space="0" w:color="auto"/>
        <w:right w:val="none" w:sz="0" w:space="0" w:color="auto"/>
      </w:divBdr>
    </w:div>
    <w:div w:id="2141410782">
      <w:bodyDiv w:val="1"/>
      <w:marLeft w:val="0"/>
      <w:marRight w:val="0"/>
      <w:marTop w:val="0"/>
      <w:marBottom w:val="0"/>
      <w:divBdr>
        <w:top w:val="none" w:sz="0" w:space="0" w:color="auto"/>
        <w:left w:val="none" w:sz="0" w:space="0" w:color="auto"/>
        <w:bottom w:val="none" w:sz="0" w:space="0" w:color="auto"/>
        <w:right w:val="none" w:sz="0" w:space="0" w:color="auto"/>
      </w:divBdr>
    </w:div>
    <w:div w:id="2141417135">
      <w:bodyDiv w:val="1"/>
      <w:marLeft w:val="0"/>
      <w:marRight w:val="0"/>
      <w:marTop w:val="0"/>
      <w:marBottom w:val="0"/>
      <w:divBdr>
        <w:top w:val="none" w:sz="0" w:space="0" w:color="auto"/>
        <w:left w:val="none" w:sz="0" w:space="0" w:color="auto"/>
        <w:bottom w:val="none" w:sz="0" w:space="0" w:color="auto"/>
        <w:right w:val="none" w:sz="0" w:space="0" w:color="auto"/>
      </w:divBdr>
    </w:div>
    <w:div w:id="2141921044">
      <w:bodyDiv w:val="1"/>
      <w:marLeft w:val="0"/>
      <w:marRight w:val="0"/>
      <w:marTop w:val="0"/>
      <w:marBottom w:val="0"/>
      <w:divBdr>
        <w:top w:val="none" w:sz="0" w:space="0" w:color="auto"/>
        <w:left w:val="none" w:sz="0" w:space="0" w:color="auto"/>
        <w:bottom w:val="none" w:sz="0" w:space="0" w:color="auto"/>
        <w:right w:val="none" w:sz="0" w:space="0" w:color="auto"/>
      </w:divBdr>
    </w:div>
    <w:div w:id="2142114061">
      <w:bodyDiv w:val="1"/>
      <w:marLeft w:val="0"/>
      <w:marRight w:val="0"/>
      <w:marTop w:val="0"/>
      <w:marBottom w:val="0"/>
      <w:divBdr>
        <w:top w:val="none" w:sz="0" w:space="0" w:color="auto"/>
        <w:left w:val="none" w:sz="0" w:space="0" w:color="auto"/>
        <w:bottom w:val="none" w:sz="0" w:space="0" w:color="auto"/>
        <w:right w:val="none" w:sz="0" w:space="0" w:color="auto"/>
      </w:divBdr>
    </w:div>
    <w:div w:id="2143378161">
      <w:bodyDiv w:val="1"/>
      <w:marLeft w:val="0"/>
      <w:marRight w:val="0"/>
      <w:marTop w:val="0"/>
      <w:marBottom w:val="0"/>
      <w:divBdr>
        <w:top w:val="none" w:sz="0" w:space="0" w:color="auto"/>
        <w:left w:val="none" w:sz="0" w:space="0" w:color="auto"/>
        <w:bottom w:val="none" w:sz="0" w:space="0" w:color="auto"/>
        <w:right w:val="none" w:sz="0" w:space="0" w:color="auto"/>
      </w:divBdr>
    </w:div>
    <w:div w:id="2144493650">
      <w:bodyDiv w:val="1"/>
      <w:marLeft w:val="0"/>
      <w:marRight w:val="0"/>
      <w:marTop w:val="0"/>
      <w:marBottom w:val="0"/>
      <w:divBdr>
        <w:top w:val="none" w:sz="0" w:space="0" w:color="auto"/>
        <w:left w:val="none" w:sz="0" w:space="0" w:color="auto"/>
        <w:bottom w:val="none" w:sz="0" w:space="0" w:color="auto"/>
        <w:right w:val="none" w:sz="0" w:space="0" w:color="auto"/>
      </w:divBdr>
    </w:div>
    <w:div w:id="2145198302">
      <w:bodyDiv w:val="1"/>
      <w:marLeft w:val="0"/>
      <w:marRight w:val="0"/>
      <w:marTop w:val="0"/>
      <w:marBottom w:val="0"/>
      <w:divBdr>
        <w:top w:val="none" w:sz="0" w:space="0" w:color="auto"/>
        <w:left w:val="none" w:sz="0" w:space="0" w:color="auto"/>
        <w:bottom w:val="none" w:sz="0" w:space="0" w:color="auto"/>
        <w:right w:val="none" w:sz="0" w:space="0" w:color="auto"/>
      </w:divBdr>
    </w:div>
    <w:div w:id="2145467702">
      <w:bodyDiv w:val="1"/>
      <w:marLeft w:val="0"/>
      <w:marRight w:val="0"/>
      <w:marTop w:val="0"/>
      <w:marBottom w:val="0"/>
      <w:divBdr>
        <w:top w:val="none" w:sz="0" w:space="0" w:color="auto"/>
        <w:left w:val="none" w:sz="0" w:space="0" w:color="auto"/>
        <w:bottom w:val="none" w:sz="0" w:space="0" w:color="auto"/>
        <w:right w:val="none" w:sz="0" w:space="0" w:color="auto"/>
      </w:divBdr>
    </w:div>
    <w:div w:id="2145735268">
      <w:bodyDiv w:val="1"/>
      <w:marLeft w:val="0"/>
      <w:marRight w:val="0"/>
      <w:marTop w:val="0"/>
      <w:marBottom w:val="0"/>
      <w:divBdr>
        <w:top w:val="none" w:sz="0" w:space="0" w:color="auto"/>
        <w:left w:val="none" w:sz="0" w:space="0" w:color="auto"/>
        <w:bottom w:val="none" w:sz="0" w:space="0" w:color="auto"/>
        <w:right w:val="none" w:sz="0" w:space="0" w:color="auto"/>
      </w:divBdr>
    </w:div>
    <w:div w:id="2146509286">
      <w:bodyDiv w:val="1"/>
      <w:marLeft w:val="0"/>
      <w:marRight w:val="0"/>
      <w:marTop w:val="0"/>
      <w:marBottom w:val="0"/>
      <w:divBdr>
        <w:top w:val="none" w:sz="0" w:space="0" w:color="auto"/>
        <w:left w:val="none" w:sz="0" w:space="0" w:color="auto"/>
        <w:bottom w:val="none" w:sz="0" w:space="0" w:color="auto"/>
        <w:right w:val="none" w:sz="0" w:space="0" w:color="auto"/>
      </w:divBdr>
    </w:div>
    <w:div w:id="214677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chart" Target="charts/chart2.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jpeg"/><Relationship Id="rId27" Type="http://schemas.openxmlformats.org/officeDocument/2006/relationships/chart" Target="charts/chart4.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0for%20B.Sc\Inverse%20Maxwell\Program%20file\probability%20limits%20for%20simulated%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roject%20for%20B.Sc\Inverse%20Maxwell\Program%20file\L%20sigma%20limits%20for%20simulated%20data%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roject%20for%20B.Sc\Inverse%20Maxwell\Program%20file\L%20sigma%20limits%20for%20simulated%20data%20out%20of%20control%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roject%20for%20B.Sc\Inverse%20Maxwell\Program%20file\probability%20limits%20for%20simulated%20data%20out%20of%20contro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roject%20for%20B.Sc\Inverse%20Maxwell\Program%20file\probabilit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roject%20for%20B.Sc\Inverse%20Maxwell\Program%20file\L%20sigm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Sheet1!$H$7</c:f>
              <c:strCache>
                <c:ptCount val="1"/>
                <c:pt idx="0">
                  <c:v>V</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val>
            <c:numRef>
              <c:f>Sheet1!$H$8:$H$31</c:f>
              <c:numCache>
                <c:formatCode>General</c:formatCode>
                <c:ptCount val="24"/>
                <c:pt idx="0">
                  <c:v>8.0481415672084403E-5</c:v>
                </c:pt>
                <c:pt idx="1">
                  <c:v>7.5812497818238318E-5</c:v>
                </c:pt>
                <c:pt idx="2">
                  <c:v>1.2856423236178071E-4</c:v>
                </c:pt>
                <c:pt idx="3">
                  <c:v>8.6220348007251405E-5</c:v>
                </c:pt>
                <c:pt idx="4">
                  <c:v>6.8980647173898192E-5</c:v>
                </c:pt>
                <c:pt idx="5">
                  <c:v>8.8043464884091994E-5</c:v>
                </c:pt>
                <c:pt idx="6">
                  <c:v>1.0023587007661569E-4</c:v>
                </c:pt>
                <c:pt idx="7">
                  <c:v>9.8309436664205252E-5</c:v>
                </c:pt>
                <c:pt idx="8">
                  <c:v>1.1379573267360723E-4</c:v>
                </c:pt>
                <c:pt idx="9">
                  <c:v>1.2772776385194774E-4</c:v>
                </c:pt>
                <c:pt idx="10">
                  <c:v>1.3198676519097363E-4</c:v>
                </c:pt>
                <c:pt idx="11">
                  <c:v>6.2738919755607012E-5</c:v>
                </c:pt>
                <c:pt idx="12">
                  <c:v>1.1434337928449303E-4</c:v>
                </c:pt>
                <c:pt idx="13">
                  <c:v>6.6289781400050379E-5</c:v>
                </c:pt>
                <c:pt idx="14">
                  <c:v>7.5440468613711416E-5</c:v>
                </c:pt>
                <c:pt idx="15">
                  <c:v>1.129803212160093E-4</c:v>
                </c:pt>
                <c:pt idx="16">
                  <c:v>1.2304361681777498E-4</c:v>
                </c:pt>
                <c:pt idx="17">
                  <c:v>5.4285963549451036E-5</c:v>
                </c:pt>
                <c:pt idx="18">
                  <c:v>1.1331978766930976E-4</c:v>
                </c:pt>
                <c:pt idx="19">
                  <c:v>8.0869048748244686E-5</c:v>
                </c:pt>
                <c:pt idx="20">
                  <c:v>8.4857229450763068E-5</c:v>
                </c:pt>
                <c:pt idx="21">
                  <c:v>9.4742332776411592E-5</c:v>
                </c:pt>
                <c:pt idx="22">
                  <c:v>6.6420519643675831E-5</c:v>
                </c:pt>
                <c:pt idx="23">
                  <c:v>7.6210856590017644E-5</c:v>
                </c:pt>
              </c:numCache>
            </c:numRef>
          </c:val>
          <c:smooth val="0"/>
          <c:extLst>
            <c:ext xmlns:c16="http://schemas.microsoft.com/office/drawing/2014/chart" uri="{C3380CC4-5D6E-409C-BE32-E72D297353CC}">
              <c16:uniqueId val="{00000000-5868-4979-8D75-4CFD84C9F664}"/>
            </c:ext>
          </c:extLst>
        </c:ser>
        <c:ser>
          <c:idx val="1"/>
          <c:order val="1"/>
          <c:tx>
            <c:strRef>
              <c:f>Sheet1!$I$7</c:f>
              <c:strCache>
                <c:ptCount val="1"/>
                <c:pt idx="0">
                  <c:v>CL</c:v>
                </c:pt>
              </c:strCache>
            </c:strRef>
          </c:tx>
          <c:spPr>
            <a:ln w="12700" cap="rnd">
              <a:solidFill>
                <a:schemeClr val="accent2"/>
              </a:solidFill>
              <a:round/>
            </a:ln>
            <a:effectLst/>
          </c:spPr>
          <c:marker>
            <c:symbol val="none"/>
          </c:marker>
          <c:val>
            <c:numRef>
              <c:f>Sheet1!$I$8:$I$31</c:f>
              <c:numCache>
                <c:formatCode>0.00E+00</c:formatCode>
                <c:ptCount val="24"/>
                <c:pt idx="0">
                  <c:v>8.7791480000000007E-5</c:v>
                </c:pt>
                <c:pt idx="1">
                  <c:v>8.7791480000000007E-5</c:v>
                </c:pt>
                <c:pt idx="2">
                  <c:v>8.7791480000000007E-5</c:v>
                </c:pt>
                <c:pt idx="3">
                  <c:v>8.7791480000000007E-5</c:v>
                </c:pt>
                <c:pt idx="4">
                  <c:v>8.7791480000000007E-5</c:v>
                </c:pt>
                <c:pt idx="5">
                  <c:v>8.7791480000000007E-5</c:v>
                </c:pt>
                <c:pt idx="6">
                  <c:v>8.7791480000000007E-5</c:v>
                </c:pt>
                <c:pt idx="7">
                  <c:v>8.7791480000000007E-5</c:v>
                </c:pt>
                <c:pt idx="8">
                  <c:v>8.7791480000000007E-5</c:v>
                </c:pt>
                <c:pt idx="9">
                  <c:v>8.7791480000000007E-5</c:v>
                </c:pt>
                <c:pt idx="10">
                  <c:v>8.7791480000000007E-5</c:v>
                </c:pt>
                <c:pt idx="11">
                  <c:v>8.7791480000000007E-5</c:v>
                </c:pt>
                <c:pt idx="12">
                  <c:v>8.7791480000000007E-5</c:v>
                </c:pt>
                <c:pt idx="13">
                  <c:v>8.7791480000000007E-5</c:v>
                </c:pt>
                <c:pt idx="14">
                  <c:v>8.7791480000000007E-5</c:v>
                </c:pt>
                <c:pt idx="15">
                  <c:v>8.7791480000000007E-5</c:v>
                </c:pt>
                <c:pt idx="16">
                  <c:v>8.7791480000000007E-5</c:v>
                </c:pt>
                <c:pt idx="17">
                  <c:v>8.7791480000000007E-5</c:v>
                </c:pt>
                <c:pt idx="18">
                  <c:v>8.7791480000000007E-5</c:v>
                </c:pt>
                <c:pt idx="19">
                  <c:v>8.7791480000000007E-5</c:v>
                </c:pt>
                <c:pt idx="20">
                  <c:v>8.7791480000000007E-5</c:v>
                </c:pt>
                <c:pt idx="21">
                  <c:v>8.7791480000000007E-5</c:v>
                </c:pt>
                <c:pt idx="22">
                  <c:v>8.7791480000000007E-5</c:v>
                </c:pt>
                <c:pt idx="23">
                  <c:v>8.7791480000000007E-5</c:v>
                </c:pt>
              </c:numCache>
            </c:numRef>
          </c:val>
          <c:smooth val="0"/>
          <c:extLst>
            <c:ext xmlns:c16="http://schemas.microsoft.com/office/drawing/2014/chart" uri="{C3380CC4-5D6E-409C-BE32-E72D297353CC}">
              <c16:uniqueId val="{00000001-5868-4979-8D75-4CFD84C9F664}"/>
            </c:ext>
          </c:extLst>
        </c:ser>
        <c:ser>
          <c:idx val="2"/>
          <c:order val="2"/>
          <c:tx>
            <c:strRef>
              <c:f>Sheet1!$J$7</c:f>
              <c:strCache>
                <c:ptCount val="1"/>
                <c:pt idx="0">
                  <c:v>LPL</c:v>
                </c:pt>
              </c:strCache>
            </c:strRef>
          </c:tx>
          <c:spPr>
            <a:ln w="12700" cap="rnd">
              <a:solidFill>
                <a:srgbClr val="7030A0"/>
              </a:solidFill>
              <a:round/>
            </a:ln>
            <a:effectLst/>
          </c:spPr>
          <c:marker>
            <c:symbol val="none"/>
          </c:marker>
          <c:val>
            <c:numRef>
              <c:f>Sheet1!$J$8:$J$31</c:f>
              <c:numCache>
                <c:formatCode>0.00E+00</c:formatCode>
                <c:ptCount val="24"/>
                <c:pt idx="0">
                  <c:v>2.5003013504000003E-5</c:v>
                </c:pt>
                <c:pt idx="1">
                  <c:v>2.5003013504000003E-5</c:v>
                </c:pt>
                <c:pt idx="2">
                  <c:v>2.5003013504000003E-5</c:v>
                </c:pt>
                <c:pt idx="3">
                  <c:v>2.5003013504000003E-5</c:v>
                </c:pt>
                <c:pt idx="4">
                  <c:v>2.5003013504000003E-5</c:v>
                </c:pt>
                <c:pt idx="5">
                  <c:v>2.5003013504000003E-5</c:v>
                </c:pt>
                <c:pt idx="6">
                  <c:v>2.5003013504000003E-5</c:v>
                </c:pt>
                <c:pt idx="7">
                  <c:v>2.5003013504000003E-5</c:v>
                </c:pt>
                <c:pt idx="8">
                  <c:v>2.5003013504000003E-5</c:v>
                </c:pt>
                <c:pt idx="9">
                  <c:v>2.5003013504000003E-5</c:v>
                </c:pt>
                <c:pt idx="10">
                  <c:v>2.5003013504000003E-5</c:v>
                </c:pt>
                <c:pt idx="11">
                  <c:v>2.5003013504000003E-5</c:v>
                </c:pt>
                <c:pt idx="12">
                  <c:v>2.5003013504000003E-5</c:v>
                </c:pt>
                <c:pt idx="13">
                  <c:v>2.5003013504000003E-5</c:v>
                </c:pt>
                <c:pt idx="14">
                  <c:v>2.5003013504000003E-5</c:v>
                </c:pt>
                <c:pt idx="15">
                  <c:v>2.5003013504000003E-5</c:v>
                </c:pt>
                <c:pt idx="16">
                  <c:v>2.5003013504000003E-5</c:v>
                </c:pt>
                <c:pt idx="17">
                  <c:v>2.5003013504000003E-5</c:v>
                </c:pt>
                <c:pt idx="18">
                  <c:v>2.5003013504000003E-5</c:v>
                </c:pt>
                <c:pt idx="19">
                  <c:v>2.5003013504000003E-5</c:v>
                </c:pt>
                <c:pt idx="20">
                  <c:v>2.5003013504000003E-5</c:v>
                </c:pt>
                <c:pt idx="21">
                  <c:v>2.5003013504000003E-5</c:v>
                </c:pt>
                <c:pt idx="22">
                  <c:v>2.5003013504000003E-5</c:v>
                </c:pt>
                <c:pt idx="23">
                  <c:v>2.5003013504000003E-5</c:v>
                </c:pt>
              </c:numCache>
            </c:numRef>
          </c:val>
          <c:smooth val="0"/>
          <c:extLst>
            <c:ext xmlns:c16="http://schemas.microsoft.com/office/drawing/2014/chart" uri="{C3380CC4-5D6E-409C-BE32-E72D297353CC}">
              <c16:uniqueId val="{00000002-5868-4979-8D75-4CFD84C9F664}"/>
            </c:ext>
          </c:extLst>
        </c:ser>
        <c:ser>
          <c:idx val="3"/>
          <c:order val="3"/>
          <c:tx>
            <c:strRef>
              <c:f>Sheet1!$K$7</c:f>
              <c:strCache>
                <c:ptCount val="1"/>
                <c:pt idx="0">
                  <c:v>UPL</c:v>
                </c:pt>
              </c:strCache>
            </c:strRef>
          </c:tx>
          <c:spPr>
            <a:ln w="12700" cap="rnd">
              <a:solidFill>
                <a:schemeClr val="tx2"/>
              </a:solidFill>
              <a:round/>
            </a:ln>
            <a:effectLst/>
          </c:spPr>
          <c:marker>
            <c:symbol val="none"/>
          </c:marker>
          <c:val>
            <c:numRef>
              <c:f>Sheet1!$K$8:$K$31</c:f>
              <c:numCache>
                <c:formatCode>0.00E+00</c:formatCode>
                <c:ptCount val="24"/>
                <c:pt idx="0">
                  <c:v>2.0180627507600002E-4</c:v>
                </c:pt>
                <c:pt idx="1">
                  <c:v>2.0180627507600002E-4</c:v>
                </c:pt>
                <c:pt idx="2">
                  <c:v>2.0180627507600002E-4</c:v>
                </c:pt>
                <c:pt idx="3">
                  <c:v>2.0180627507600002E-4</c:v>
                </c:pt>
                <c:pt idx="4">
                  <c:v>2.0180627507600002E-4</c:v>
                </c:pt>
                <c:pt idx="5">
                  <c:v>2.0180627507600002E-4</c:v>
                </c:pt>
                <c:pt idx="6">
                  <c:v>2.0180627507600002E-4</c:v>
                </c:pt>
                <c:pt idx="7">
                  <c:v>2.0180627507600002E-4</c:v>
                </c:pt>
                <c:pt idx="8">
                  <c:v>2.0180627507600002E-4</c:v>
                </c:pt>
                <c:pt idx="9">
                  <c:v>2.0180627507600002E-4</c:v>
                </c:pt>
                <c:pt idx="10">
                  <c:v>2.0180627507600002E-4</c:v>
                </c:pt>
                <c:pt idx="11">
                  <c:v>2.0180627507600002E-4</c:v>
                </c:pt>
                <c:pt idx="12">
                  <c:v>2.0180627507600002E-4</c:v>
                </c:pt>
                <c:pt idx="13">
                  <c:v>2.0180627507600002E-4</c:v>
                </c:pt>
                <c:pt idx="14">
                  <c:v>2.0180627507600002E-4</c:v>
                </c:pt>
                <c:pt idx="15">
                  <c:v>2.0180627507600002E-4</c:v>
                </c:pt>
                <c:pt idx="16">
                  <c:v>2.0180627507600002E-4</c:v>
                </c:pt>
                <c:pt idx="17">
                  <c:v>2.0180627507600002E-4</c:v>
                </c:pt>
                <c:pt idx="18">
                  <c:v>2.0180627507600002E-4</c:v>
                </c:pt>
                <c:pt idx="19">
                  <c:v>2.0180627507600002E-4</c:v>
                </c:pt>
                <c:pt idx="20">
                  <c:v>2.0180627507600002E-4</c:v>
                </c:pt>
                <c:pt idx="21">
                  <c:v>2.0180627507600002E-4</c:v>
                </c:pt>
                <c:pt idx="22">
                  <c:v>2.0180627507600002E-4</c:v>
                </c:pt>
                <c:pt idx="23">
                  <c:v>2.0180627507600002E-4</c:v>
                </c:pt>
              </c:numCache>
            </c:numRef>
          </c:val>
          <c:smooth val="0"/>
          <c:extLst>
            <c:ext xmlns:c16="http://schemas.microsoft.com/office/drawing/2014/chart" uri="{C3380CC4-5D6E-409C-BE32-E72D297353CC}">
              <c16:uniqueId val="{00000003-5868-4979-8D75-4CFD84C9F664}"/>
            </c:ext>
          </c:extLst>
        </c:ser>
        <c:dLbls>
          <c:showLegendKey val="0"/>
          <c:showVal val="0"/>
          <c:showCatName val="0"/>
          <c:showSerName val="0"/>
          <c:showPercent val="0"/>
          <c:showBubbleSize val="0"/>
        </c:dLbls>
        <c:marker val="1"/>
        <c:smooth val="0"/>
        <c:axId val="895328608"/>
        <c:axId val="894986096"/>
      </c:lineChart>
      <c:catAx>
        <c:axId val="895328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986096"/>
        <c:crosses val="autoZero"/>
        <c:auto val="1"/>
        <c:lblAlgn val="ctr"/>
        <c:lblOffset val="100"/>
        <c:tickLblSkip val="2"/>
        <c:noMultiLvlLbl val="0"/>
      </c:catAx>
      <c:valAx>
        <c:axId val="8949860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5328608"/>
        <c:crosses val="autoZero"/>
        <c:crossBetween val="between"/>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Sheet1!$H$7</c:f>
              <c:strCache>
                <c:ptCount val="1"/>
                <c:pt idx="0">
                  <c:v>V</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val>
            <c:numRef>
              <c:f>Sheet1!$H$8:$H$31</c:f>
              <c:numCache>
                <c:formatCode>General</c:formatCode>
                <c:ptCount val="24"/>
                <c:pt idx="0">
                  <c:v>8.0481415672084403E-5</c:v>
                </c:pt>
                <c:pt idx="1">
                  <c:v>7.5812497818238318E-5</c:v>
                </c:pt>
                <c:pt idx="2">
                  <c:v>1.2856423236178071E-4</c:v>
                </c:pt>
                <c:pt idx="3">
                  <c:v>8.6220348007251405E-5</c:v>
                </c:pt>
                <c:pt idx="4">
                  <c:v>6.8980647173898192E-5</c:v>
                </c:pt>
                <c:pt idx="5">
                  <c:v>8.8043464884091994E-5</c:v>
                </c:pt>
                <c:pt idx="6">
                  <c:v>1.0023587007661569E-4</c:v>
                </c:pt>
                <c:pt idx="7">
                  <c:v>9.8309436664205252E-5</c:v>
                </c:pt>
                <c:pt idx="8">
                  <c:v>1.1379573267360723E-4</c:v>
                </c:pt>
                <c:pt idx="9">
                  <c:v>1.2772776385194774E-4</c:v>
                </c:pt>
                <c:pt idx="10">
                  <c:v>1.3198676519097363E-4</c:v>
                </c:pt>
                <c:pt idx="11">
                  <c:v>6.2738919755607012E-5</c:v>
                </c:pt>
                <c:pt idx="12">
                  <c:v>1.1434337928449303E-4</c:v>
                </c:pt>
                <c:pt idx="13">
                  <c:v>6.6289781400050379E-5</c:v>
                </c:pt>
                <c:pt idx="14">
                  <c:v>7.5440468613711416E-5</c:v>
                </c:pt>
                <c:pt idx="15">
                  <c:v>1.129803212160093E-4</c:v>
                </c:pt>
                <c:pt idx="16">
                  <c:v>1.2304361681777498E-4</c:v>
                </c:pt>
                <c:pt idx="17">
                  <c:v>5.4285963549451036E-5</c:v>
                </c:pt>
                <c:pt idx="18">
                  <c:v>1.1331978766930976E-4</c:v>
                </c:pt>
                <c:pt idx="19">
                  <c:v>8.0869048748244686E-5</c:v>
                </c:pt>
                <c:pt idx="20">
                  <c:v>8.4857229450763068E-5</c:v>
                </c:pt>
                <c:pt idx="21">
                  <c:v>9.4742332776411592E-5</c:v>
                </c:pt>
                <c:pt idx="22">
                  <c:v>6.6420519643675831E-5</c:v>
                </c:pt>
                <c:pt idx="23">
                  <c:v>7.6210856590017644E-5</c:v>
                </c:pt>
              </c:numCache>
            </c:numRef>
          </c:val>
          <c:smooth val="0"/>
          <c:extLst>
            <c:ext xmlns:c16="http://schemas.microsoft.com/office/drawing/2014/chart" uri="{C3380CC4-5D6E-409C-BE32-E72D297353CC}">
              <c16:uniqueId val="{00000000-6AA0-4DE2-AA66-FB49C8BC8952}"/>
            </c:ext>
          </c:extLst>
        </c:ser>
        <c:ser>
          <c:idx val="1"/>
          <c:order val="1"/>
          <c:tx>
            <c:strRef>
              <c:f>Sheet1!$I$7</c:f>
              <c:strCache>
                <c:ptCount val="1"/>
                <c:pt idx="0">
                  <c:v>CL</c:v>
                </c:pt>
              </c:strCache>
            </c:strRef>
          </c:tx>
          <c:spPr>
            <a:ln w="12700" cap="rnd">
              <a:solidFill>
                <a:schemeClr val="accent2"/>
              </a:solidFill>
              <a:round/>
            </a:ln>
            <a:effectLst/>
          </c:spPr>
          <c:marker>
            <c:symbol val="none"/>
          </c:marker>
          <c:val>
            <c:numRef>
              <c:f>Sheet1!$I$8:$I$31</c:f>
              <c:numCache>
                <c:formatCode>0.00E+00</c:formatCode>
                <c:ptCount val="24"/>
                <c:pt idx="0">
                  <c:v>8.7791480000000007E-5</c:v>
                </c:pt>
                <c:pt idx="1">
                  <c:v>8.7791480000000007E-5</c:v>
                </c:pt>
                <c:pt idx="2">
                  <c:v>8.7791480000000007E-5</c:v>
                </c:pt>
                <c:pt idx="3">
                  <c:v>8.7791480000000007E-5</c:v>
                </c:pt>
                <c:pt idx="4">
                  <c:v>8.7791480000000007E-5</c:v>
                </c:pt>
                <c:pt idx="5">
                  <c:v>8.7791480000000007E-5</c:v>
                </c:pt>
                <c:pt idx="6">
                  <c:v>8.7791480000000007E-5</c:v>
                </c:pt>
                <c:pt idx="7">
                  <c:v>8.7791480000000007E-5</c:v>
                </c:pt>
                <c:pt idx="8">
                  <c:v>8.7791480000000007E-5</c:v>
                </c:pt>
                <c:pt idx="9">
                  <c:v>8.7791480000000007E-5</c:v>
                </c:pt>
                <c:pt idx="10">
                  <c:v>8.7791480000000007E-5</c:v>
                </c:pt>
                <c:pt idx="11">
                  <c:v>8.7791480000000007E-5</c:v>
                </c:pt>
                <c:pt idx="12">
                  <c:v>8.7791480000000007E-5</c:v>
                </c:pt>
                <c:pt idx="13">
                  <c:v>8.7791480000000007E-5</c:v>
                </c:pt>
                <c:pt idx="14">
                  <c:v>8.7791480000000007E-5</c:v>
                </c:pt>
                <c:pt idx="15">
                  <c:v>8.7791480000000007E-5</c:v>
                </c:pt>
                <c:pt idx="16">
                  <c:v>8.7791480000000007E-5</c:v>
                </c:pt>
                <c:pt idx="17">
                  <c:v>8.7791480000000007E-5</c:v>
                </c:pt>
                <c:pt idx="18">
                  <c:v>8.7791480000000007E-5</c:v>
                </c:pt>
                <c:pt idx="19">
                  <c:v>8.7791480000000007E-5</c:v>
                </c:pt>
                <c:pt idx="20">
                  <c:v>8.7791480000000007E-5</c:v>
                </c:pt>
                <c:pt idx="21">
                  <c:v>8.7791480000000007E-5</c:v>
                </c:pt>
                <c:pt idx="22">
                  <c:v>8.7791480000000007E-5</c:v>
                </c:pt>
                <c:pt idx="23">
                  <c:v>8.7791480000000007E-5</c:v>
                </c:pt>
              </c:numCache>
            </c:numRef>
          </c:val>
          <c:smooth val="0"/>
          <c:extLst>
            <c:ext xmlns:c16="http://schemas.microsoft.com/office/drawing/2014/chart" uri="{C3380CC4-5D6E-409C-BE32-E72D297353CC}">
              <c16:uniqueId val="{00000001-6AA0-4DE2-AA66-FB49C8BC8952}"/>
            </c:ext>
          </c:extLst>
        </c:ser>
        <c:ser>
          <c:idx val="2"/>
          <c:order val="2"/>
          <c:tx>
            <c:strRef>
              <c:f>Sheet1!$J$7</c:f>
              <c:strCache>
                <c:ptCount val="1"/>
                <c:pt idx="0">
                  <c:v>LCL</c:v>
                </c:pt>
              </c:strCache>
            </c:strRef>
          </c:tx>
          <c:spPr>
            <a:ln w="12700" cap="rnd">
              <a:solidFill>
                <a:schemeClr val="accent3"/>
              </a:solidFill>
              <a:round/>
            </a:ln>
            <a:effectLst/>
          </c:spPr>
          <c:marker>
            <c:symbol val="none"/>
          </c:marker>
          <c:val>
            <c:numRef>
              <c:f>Sheet1!$J$8:$J$31</c:f>
              <c:numCache>
                <c:formatCode>0.00E+00</c:formatCode>
                <c:ptCount val="24"/>
                <c:pt idx="0">
                  <c:v>4.5475986640000005E-6</c:v>
                </c:pt>
                <c:pt idx="1">
                  <c:v>4.5475986640000005E-6</c:v>
                </c:pt>
                <c:pt idx="2">
                  <c:v>4.5475986640000005E-6</c:v>
                </c:pt>
                <c:pt idx="3">
                  <c:v>4.5475986640000005E-6</c:v>
                </c:pt>
                <c:pt idx="4">
                  <c:v>4.5475986640000005E-6</c:v>
                </c:pt>
                <c:pt idx="5">
                  <c:v>4.5475986640000005E-6</c:v>
                </c:pt>
                <c:pt idx="6">
                  <c:v>4.5475986640000005E-6</c:v>
                </c:pt>
                <c:pt idx="7">
                  <c:v>4.5475986640000005E-6</c:v>
                </c:pt>
                <c:pt idx="8">
                  <c:v>4.5475986640000005E-6</c:v>
                </c:pt>
                <c:pt idx="9">
                  <c:v>4.5475986640000005E-6</c:v>
                </c:pt>
                <c:pt idx="10">
                  <c:v>4.5475986640000005E-6</c:v>
                </c:pt>
                <c:pt idx="11">
                  <c:v>4.5475986640000005E-6</c:v>
                </c:pt>
                <c:pt idx="12">
                  <c:v>4.5475986640000005E-6</c:v>
                </c:pt>
                <c:pt idx="13">
                  <c:v>4.5475986640000005E-6</c:v>
                </c:pt>
                <c:pt idx="14">
                  <c:v>4.5475986640000005E-6</c:v>
                </c:pt>
                <c:pt idx="15">
                  <c:v>4.5475986640000005E-6</c:v>
                </c:pt>
                <c:pt idx="16">
                  <c:v>4.5475986640000005E-6</c:v>
                </c:pt>
                <c:pt idx="17">
                  <c:v>4.5475986640000005E-6</c:v>
                </c:pt>
                <c:pt idx="18">
                  <c:v>4.5475986640000005E-6</c:v>
                </c:pt>
                <c:pt idx="19">
                  <c:v>4.5475986640000005E-6</c:v>
                </c:pt>
                <c:pt idx="20">
                  <c:v>4.5475986640000005E-6</c:v>
                </c:pt>
                <c:pt idx="21">
                  <c:v>4.5475986640000005E-6</c:v>
                </c:pt>
                <c:pt idx="22">
                  <c:v>4.5475986640000005E-6</c:v>
                </c:pt>
                <c:pt idx="23">
                  <c:v>4.5475986640000005E-6</c:v>
                </c:pt>
              </c:numCache>
            </c:numRef>
          </c:val>
          <c:smooth val="0"/>
          <c:extLst>
            <c:ext xmlns:c16="http://schemas.microsoft.com/office/drawing/2014/chart" uri="{C3380CC4-5D6E-409C-BE32-E72D297353CC}">
              <c16:uniqueId val="{00000002-6AA0-4DE2-AA66-FB49C8BC8952}"/>
            </c:ext>
          </c:extLst>
        </c:ser>
        <c:ser>
          <c:idx val="3"/>
          <c:order val="3"/>
          <c:tx>
            <c:strRef>
              <c:f>Sheet1!$K$7</c:f>
              <c:strCache>
                <c:ptCount val="1"/>
                <c:pt idx="0">
                  <c:v>UCL</c:v>
                </c:pt>
              </c:strCache>
            </c:strRef>
          </c:tx>
          <c:spPr>
            <a:ln w="12700" cap="rnd">
              <a:solidFill>
                <a:schemeClr val="accent4"/>
              </a:solidFill>
              <a:round/>
            </a:ln>
            <a:effectLst/>
          </c:spPr>
          <c:marker>
            <c:symbol val="none"/>
          </c:marker>
          <c:val>
            <c:numRef>
              <c:f>Sheet1!$K$8:$K$31</c:f>
              <c:numCache>
                <c:formatCode>0.00E+00</c:formatCode>
                <c:ptCount val="24"/>
                <c:pt idx="0">
                  <c:v>1.71044140484E-4</c:v>
                </c:pt>
                <c:pt idx="1">
                  <c:v>1.71044140484E-4</c:v>
                </c:pt>
                <c:pt idx="2">
                  <c:v>1.71044140484E-4</c:v>
                </c:pt>
                <c:pt idx="3">
                  <c:v>1.71044140484E-4</c:v>
                </c:pt>
                <c:pt idx="4">
                  <c:v>1.71044140484E-4</c:v>
                </c:pt>
                <c:pt idx="5">
                  <c:v>1.71044140484E-4</c:v>
                </c:pt>
                <c:pt idx="6">
                  <c:v>1.71044140484E-4</c:v>
                </c:pt>
                <c:pt idx="7">
                  <c:v>1.71044140484E-4</c:v>
                </c:pt>
                <c:pt idx="8">
                  <c:v>1.71044140484E-4</c:v>
                </c:pt>
                <c:pt idx="9">
                  <c:v>1.71044140484E-4</c:v>
                </c:pt>
                <c:pt idx="10">
                  <c:v>1.71044140484E-4</c:v>
                </c:pt>
                <c:pt idx="11">
                  <c:v>1.71044140484E-4</c:v>
                </c:pt>
                <c:pt idx="12">
                  <c:v>1.71044140484E-4</c:v>
                </c:pt>
                <c:pt idx="13">
                  <c:v>1.71044140484E-4</c:v>
                </c:pt>
                <c:pt idx="14">
                  <c:v>1.71044140484E-4</c:v>
                </c:pt>
                <c:pt idx="15">
                  <c:v>1.71044140484E-4</c:v>
                </c:pt>
                <c:pt idx="16">
                  <c:v>1.71044140484E-4</c:v>
                </c:pt>
                <c:pt idx="17">
                  <c:v>1.71044140484E-4</c:v>
                </c:pt>
                <c:pt idx="18">
                  <c:v>1.71044140484E-4</c:v>
                </c:pt>
                <c:pt idx="19">
                  <c:v>1.71044140484E-4</c:v>
                </c:pt>
                <c:pt idx="20">
                  <c:v>1.71044140484E-4</c:v>
                </c:pt>
                <c:pt idx="21">
                  <c:v>1.71044140484E-4</c:v>
                </c:pt>
                <c:pt idx="22">
                  <c:v>1.71044140484E-4</c:v>
                </c:pt>
                <c:pt idx="23">
                  <c:v>1.71044140484E-4</c:v>
                </c:pt>
              </c:numCache>
            </c:numRef>
          </c:val>
          <c:smooth val="0"/>
          <c:extLst>
            <c:ext xmlns:c16="http://schemas.microsoft.com/office/drawing/2014/chart" uri="{C3380CC4-5D6E-409C-BE32-E72D297353CC}">
              <c16:uniqueId val="{00000003-6AA0-4DE2-AA66-FB49C8BC8952}"/>
            </c:ext>
          </c:extLst>
        </c:ser>
        <c:dLbls>
          <c:showLegendKey val="0"/>
          <c:showVal val="0"/>
          <c:showCatName val="0"/>
          <c:showSerName val="0"/>
          <c:showPercent val="0"/>
          <c:showBubbleSize val="0"/>
        </c:dLbls>
        <c:marker val="1"/>
        <c:smooth val="0"/>
        <c:axId val="319452816"/>
        <c:axId val="313806800"/>
      </c:lineChart>
      <c:catAx>
        <c:axId val="31945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Sample</a:t>
                </a:r>
                <a:r>
                  <a:rPr lang="en-US" baseline="0">
                    <a:latin typeface="Times New Roman" panose="02020603050405020304" pitchFamily="18" charset="0"/>
                    <a:cs typeface="Times New Roman" panose="02020603050405020304" pitchFamily="18" charset="0"/>
                  </a:rPr>
                  <a:t> Number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06800"/>
        <c:crosses val="autoZero"/>
        <c:auto val="1"/>
        <c:lblAlgn val="ctr"/>
        <c:lblOffset val="100"/>
        <c:tickLblSkip val="2"/>
        <c:noMultiLvlLbl val="0"/>
      </c:catAx>
      <c:valAx>
        <c:axId val="313806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plotting statistic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452816"/>
        <c:crosses val="autoZero"/>
        <c:crossBetween val="between"/>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Sheet1!$H$7</c:f>
              <c:strCache>
                <c:ptCount val="1"/>
                <c:pt idx="0">
                  <c:v>V</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val>
            <c:numRef>
              <c:f>Sheet1!$H$8:$H$31</c:f>
              <c:numCache>
                <c:formatCode>General</c:formatCode>
                <c:ptCount val="24"/>
                <c:pt idx="0">
                  <c:v>8.0481415672084403E-5</c:v>
                </c:pt>
                <c:pt idx="1">
                  <c:v>7.5812497818238318E-5</c:v>
                </c:pt>
                <c:pt idx="2">
                  <c:v>1.2856423236178071E-4</c:v>
                </c:pt>
                <c:pt idx="3">
                  <c:v>8.6220348007251405E-5</c:v>
                </c:pt>
                <c:pt idx="4">
                  <c:v>6.8980647173898192E-5</c:v>
                </c:pt>
                <c:pt idx="5">
                  <c:v>8.8043464884091994E-5</c:v>
                </c:pt>
                <c:pt idx="6">
                  <c:v>1.0023587007661569E-4</c:v>
                </c:pt>
                <c:pt idx="7">
                  <c:v>9.8309436664205252E-5</c:v>
                </c:pt>
                <c:pt idx="8">
                  <c:v>1.1379573267360723E-4</c:v>
                </c:pt>
                <c:pt idx="9">
                  <c:v>1.2772776385194774E-4</c:v>
                </c:pt>
                <c:pt idx="10">
                  <c:v>1.3198676519097363E-4</c:v>
                </c:pt>
                <c:pt idx="11">
                  <c:v>6.2738919755607012E-5</c:v>
                </c:pt>
                <c:pt idx="12">
                  <c:v>1.1434337928449303E-4</c:v>
                </c:pt>
                <c:pt idx="13">
                  <c:v>6.6289781400050379E-5</c:v>
                </c:pt>
                <c:pt idx="14">
                  <c:v>7.5440468613711416E-5</c:v>
                </c:pt>
                <c:pt idx="15">
                  <c:v>1.129803212160093E-4</c:v>
                </c:pt>
                <c:pt idx="16">
                  <c:v>1.2304361681777498E-4</c:v>
                </c:pt>
                <c:pt idx="17">
                  <c:v>1.4928639976099034E-4</c:v>
                </c:pt>
                <c:pt idx="18">
                  <c:v>3.1162941609060181E-4</c:v>
                </c:pt>
                <c:pt idx="19">
                  <c:v>2.2238988405767288E-4</c:v>
                </c:pt>
                <c:pt idx="20">
                  <c:v>2.3335738098959844E-4</c:v>
                </c:pt>
                <c:pt idx="21">
                  <c:v>2.6054141513513188E-4</c:v>
                </c:pt>
                <c:pt idx="22">
                  <c:v>1.8265642902010854E-4</c:v>
                </c:pt>
                <c:pt idx="23">
                  <c:v>2.0957985562254853E-4</c:v>
                </c:pt>
              </c:numCache>
            </c:numRef>
          </c:val>
          <c:smooth val="0"/>
          <c:extLst>
            <c:ext xmlns:c16="http://schemas.microsoft.com/office/drawing/2014/chart" uri="{C3380CC4-5D6E-409C-BE32-E72D297353CC}">
              <c16:uniqueId val="{00000000-6737-45D7-A91C-16AAF4B7216A}"/>
            </c:ext>
          </c:extLst>
        </c:ser>
        <c:ser>
          <c:idx val="1"/>
          <c:order val="1"/>
          <c:tx>
            <c:strRef>
              <c:f>Sheet1!$I$7</c:f>
              <c:strCache>
                <c:ptCount val="1"/>
                <c:pt idx="0">
                  <c:v>CL</c:v>
                </c:pt>
              </c:strCache>
            </c:strRef>
          </c:tx>
          <c:spPr>
            <a:ln w="12700" cap="rnd">
              <a:solidFill>
                <a:schemeClr val="accent2"/>
              </a:solidFill>
              <a:round/>
            </a:ln>
            <a:effectLst/>
          </c:spPr>
          <c:marker>
            <c:symbol val="none"/>
          </c:marker>
          <c:val>
            <c:numRef>
              <c:f>Sheet1!$I$8:$I$31</c:f>
              <c:numCache>
                <c:formatCode>0.00E+00</c:formatCode>
                <c:ptCount val="24"/>
                <c:pt idx="0">
                  <c:v>8.7791480000000007E-5</c:v>
                </c:pt>
                <c:pt idx="1">
                  <c:v>8.7791480000000007E-5</c:v>
                </c:pt>
                <c:pt idx="2">
                  <c:v>8.7791480000000007E-5</c:v>
                </c:pt>
                <c:pt idx="3">
                  <c:v>8.7791480000000007E-5</c:v>
                </c:pt>
                <c:pt idx="4">
                  <c:v>8.7791480000000007E-5</c:v>
                </c:pt>
                <c:pt idx="5">
                  <c:v>8.7791480000000007E-5</c:v>
                </c:pt>
                <c:pt idx="6">
                  <c:v>8.7791480000000007E-5</c:v>
                </c:pt>
                <c:pt idx="7">
                  <c:v>8.7791480000000007E-5</c:v>
                </c:pt>
                <c:pt idx="8">
                  <c:v>8.7791480000000007E-5</c:v>
                </c:pt>
                <c:pt idx="9">
                  <c:v>8.7791480000000007E-5</c:v>
                </c:pt>
                <c:pt idx="10">
                  <c:v>8.7791480000000007E-5</c:v>
                </c:pt>
                <c:pt idx="11">
                  <c:v>8.7791480000000007E-5</c:v>
                </c:pt>
                <c:pt idx="12">
                  <c:v>8.7791480000000007E-5</c:v>
                </c:pt>
                <c:pt idx="13">
                  <c:v>8.7791480000000007E-5</c:v>
                </c:pt>
                <c:pt idx="14">
                  <c:v>8.7791480000000007E-5</c:v>
                </c:pt>
                <c:pt idx="15">
                  <c:v>8.7791480000000007E-5</c:v>
                </c:pt>
                <c:pt idx="16">
                  <c:v>8.7791480000000007E-5</c:v>
                </c:pt>
                <c:pt idx="17">
                  <c:v>8.7791480000000007E-5</c:v>
                </c:pt>
                <c:pt idx="18">
                  <c:v>8.7791480000000007E-5</c:v>
                </c:pt>
                <c:pt idx="19">
                  <c:v>8.7791480000000007E-5</c:v>
                </c:pt>
                <c:pt idx="20">
                  <c:v>8.7791480000000007E-5</c:v>
                </c:pt>
                <c:pt idx="21">
                  <c:v>8.7791480000000007E-5</c:v>
                </c:pt>
                <c:pt idx="22">
                  <c:v>8.7791480000000007E-5</c:v>
                </c:pt>
                <c:pt idx="23">
                  <c:v>8.7791480000000007E-5</c:v>
                </c:pt>
              </c:numCache>
            </c:numRef>
          </c:val>
          <c:smooth val="0"/>
          <c:extLst>
            <c:ext xmlns:c16="http://schemas.microsoft.com/office/drawing/2014/chart" uri="{C3380CC4-5D6E-409C-BE32-E72D297353CC}">
              <c16:uniqueId val="{00000001-6737-45D7-A91C-16AAF4B7216A}"/>
            </c:ext>
          </c:extLst>
        </c:ser>
        <c:ser>
          <c:idx val="2"/>
          <c:order val="2"/>
          <c:tx>
            <c:strRef>
              <c:f>Sheet1!$J$7</c:f>
              <c:strCache>
                <c:ptCount val="1"/>
                <c:pt idx="0">
                  <c:v>LCL</c:v>
                </c:pt>
              </c:strCache>
            </c:strRef>
          </c:tx>
          <c:spPr>
            <a:ln w="12700" cap="rnd">
              <a:solidFill>
                <a:schemeClr val="accent3"/>
              </a:solidFill>
              <a:round/>
            </a:ln>
            <a:effectLst/>
          </c:spPr>
          <c:marker>
            <c:symbol val="none"/>
          </c:marker>
          <c:val>
            <c:numRef>
              <c:f>Sheet1!$J$8:$J$31</c:f>
              <c:numCache>
                <c:formatCode>0.00E+00</c:formatCode>
                <c:ptCount val="24"/>
                <c:pt idx="0">
                  <c:v>4.5475986640000005E-6</c:v>
                </c:pt>
                <c:pt idx="1">
                  <c:v>4.5475986640000005E-6</c:v>
                </c:pt>
                <c:pt idx="2">
                  <c:v>4.5475986640000005E-6</c:v>
                </c:pt>
                <c:pt idx="3">
                  <c:v>4.5475986640000005E-6</c:v>
                </c:pt>
                <c:pt idx="4">
                  <c:v>4.5475986640000005E-6</c:v>
                </c:pt>
                <c:pt idx="5">
                  <c:v>4.5475986640000005E-6</c:v>
                </c:pt>
                <c:pt idx="6">
                  <c:v>4.5475986640000005E-6</c:v>
                </c:pt>
                <c:pt idx="7">
                  <c:v>4.5475986640000005E-6</c:v>
                </c:pt>
                <c:pt idx="8">
                  <c:v>4.5475986640000005E-6</c:v>
                </c:pt>
                <c:pt idx="9">
                  <c:v>4.5475986640000005E-6</c:v>
                </c:pt>
                <c:pt idx="10">
                  <c:v>4.5475986640000005E-6</c:v>
                </c:pt>
                <c:pt idx="11">
                  <c:v>4.5475986640000005E-6</c:v>
                </c:pt>
                <c:pt idx="12">
                  <c:v>4.5475986640000005E-6</c:v>
                </c:pt>
                <c:pt idx="13">
                  <c:v>4.5475986640000005E-6</c:v>
                </c:pt>
                <c:pt idx="14">
                  <c:v>4.5475986640000005E-6</c:v>
                </c:pt>
                <c:pt idx="15">
                  <c:v>4.5475986640000005E-6</c:v>
                </c:pt>
                <c:pt idx="16">
                  <c:v>4.5475986640000005E-6</c:v>
                </c:pt>
                <c:pt idx="17">
                  <c:v>4.5475986640000005E-6</c:v>
                </c:pt>
                <c:pt idx="18">
                  <c:v>4.5475986640000005E-6</c:v>
                </c:pt>
                <c:pt idx="19">
                  <c:v>4.5475986640000005E-6</c:v>
                </c:pt>
                <c:pt idx="20">
                  <c:v>4.5475986640000005E-6</c:v>
                </c:pt>
                <c:pt idx="21">
                  <c:v>4.5475986640000005E-6</c:v>
                </c:pt>
                <c:pt idx="22">
                  <c:v>4.5475986640000005E-6</c:v>
                </c:pt>
                <c:pt idx="23">
                  <c:v>4.5475986640000005E-6</c:v>
                </c:pt>
              </c:numCache>
            </c:numRef>
          </c:val>
          <c:smooth val="0"/>
          <c:extLst>
            <c:ext xmlns:c16="http://schemas.microsoft.com/office/drawing/2014/chart" uri="{C3380CC4-5D6E-409C-BE32-E72D297353CC}">
              <c16:uniqueId val="{00000002-6737-45D7-A91C-16AAF4B7216A}"/>
            </c:ext>
          </c:extLst>
        </c:ser>
        <c:ser>
          <c:idx val="3"/>
          <c:order val="3"/>
          <c:tx>
            <c:strRef>
              <c:f>Sheet1!$K$7</c:f>
              <c:strCache>
                <c:ptCount val="1"/>
                <c:pt idx="0">
                  <c:v>UCL</c:v>
                </c:pt>
              </c:strCache>
            </c:strRef>
          </c:tx>
          <c:spPr>
            <a:ln w="12700" cap="rnd">
              <a:solidFill>
                <a:schemeClr val="accent4"/>
              </a:solidFill>
              <a:round/>
            </a:ln>
            <a:effectLst/>
          </c:spPr>
          <c:marker>
            <c:symbol val="none"/>
          </c:marker>
          <c:val>
            <c:numRef>
              <c:f>Sheet1!$K$8:$K$31</c:f>
              <c:numCache>
                <c:formatCode>0.00E+00</c:formatCode>
                <c:ptCount val="24"/>
                <c:pt idx="0">
                  <c:v>1.71044140484E-4</c:v>
                </c:pt>
                <c:pt idx="1">
                  <c:v>1.71044140484E-4</c:v>
                </c:pt>
                <c:pt idx="2">
                  <c:v>1.71044140484E-4</c:v>
                </c:pt>
                <c:pt idx="3">
                  <c:v>1.71044140484E-4</c:v>
                </c:pt>
                <c:pt idx="4">
                  <c:v>1.71044140484E-4</c:v>
                </c:pt>
                <c:pt idx="5">
                  <c:v>1.71044140484E-4</c:v>
                </c:pt>
                <c:pt idx="6">
                  <c:v>1.71044140484E-4</c:v>
                </c:pt>
                <c:pt idx="7">
                  <c:v>1.71044140484E-4</c:v>
                </c:pt>
                <c:pt idx="8">
                  <c:v>1.71044140484E-4</c:v>
                </c:pt>
                <c:pt idx="9">
                  <c:v>1.71044140484E-4</c:v>
                </c:pt>
                <c:pt idx="10">
                  <c:v>1.71044140484E-4</c:v>
                </c:pt>
                <c:pt idx="11">
                  <c:v>1.71044140484E-4</c:v>
                </c:pt>
                <c:pt idx="12">
                  <c:v>1.71044140484E-4</c:v>
                </c:pt>
                <c:pt idx="13">
                  <c:v>1.71044140484E-4</c:v>
                </c:pt>
                <c:pt idx="14">
                  <c:v>1.71044140484E-4</c:v>
                </c:pt>
                <c:pt idx="15">
                  <c:v>1.71044140484E-4</c:v>
                </c:pt>
                <c:pt idx="16">
                  <c:v>1.71044140484E-4</c:v>
                </c:pt>
                <c:pt idx="17">
                  <c:v>1.71044140484E-4</c:v>
                </c:pt>
                <c:pt idx="18">
                  <c:v>1.71044140484E-4</c:v>
                </c:pt>
                <c:pt idx="19">
                  <c:v>1.71044140484E-4</c:v>
                </c:pt>
                <c:pt idx="20">
                  <c:v>1.71044140484E-4</c:v>
                </c:pt>
                <c:pt idx="21">
                  <c:v>1.71044140484E-4</c:v>
                </c:pt>
                <c:pt idx="22">
                  <c:v>1.71044140484E-4</c:v>
                </c:pt>
                <c:pt idx="23">
                  <c:v>1.71044140484E-4</c:v>
                </c:pt>
              </c:numCache>
            </c:numRef>
          </c:val>
          <c:smooth val="0"/>
          <c:extLst>
            <c:ext xmlns:c16="http://schemas.microsoft.com/office/drawing/2014/chart" uri="{C3380CC4-5D6E-409C-BE32-E72D297353CC}">
              <c16:uniqueId val="{00000003-6737-45D7-A91C-16AAF4B7216A}"/>
            </c:ext>
          </c:extLst>
        </c:ser>
        <c:dLbls>
          <c:showLegendKey val="0"/>
          <c:showVal val="0"/>
          <c:showCatName val="0"/>
          <c:showSerName val="0"/>
          <c:showPercent val="0"/>
          <c:showBubbleSize val="0"/>
        </c:dLbls>
        <c:marker val="1"/>
        <c:smooth val="0"/>
        <c:axId val="319452816"/>
        <c:axId val="313806800"/>
      </c:lineChart>
      <c:catAx>
        <c:axId val="31945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Sample</a:t>
                </a:r>
                <a:r>
                  <a:rPr lang="en-US" baseline="0">
                    <a:latin typeface="Times New Roman" panose="02020603050405020304" pitchFamily="18" charset="0"/>
                    <a:cs typeface="Times New Roman" panose="02020603050405020304" pitchFamily="18" charset="0"/>
                  </a:rPr>
                  <a:t> Number</a:t>
                </a:r>
                <a:endParaRPr lang="en-US">
                  <a:latin typeface="Times New Roman" panose="02020603050405020304" pitchFamily="18" charset="0"/>
                  <a:cs typeface="Times New Roman" panose="02020603050405020304" pitchFamily="18" charset="0"/>
                </a:endParaRPr>
              </a:p>
            </c:rich>
          </c:tx>
          <c:layout>
            <c:manualLayout>
              <c:xMode val="edge"/>
              <c:yMode val="edge"/>
              <c:x val="0.40156226740314171"/>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06800"/>
        <c:crosses val="autoZero"/>
        <c:auto val="1"/>
        <c:lblAlgn val="ctr"/>
        <c:lblOffset val="100"/>
        <c:noMultiLvlLbl val="0"/>
      </c:catAx>
      <c:valAx>
        <c:axId val="313806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plotting statistic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452816"/>
        <c:crosses val="autoZero"/>
        <c:crossBetween val="between"/>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Sheet1!$H$7</c:f>
              <c:strCache>
                <c:ptCount val="1"/>
                <c:pt idx="0">
                  <c:v>V</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val>
            <c:numRef>
              <c:f>Sheet1!$H$8:$H$31</c:f>
              <c:numCache>
                <c:formatCode>General</c:formatCode>
                <c:ptCount val="24"/>
                <c:pt idx="0">
                  <c:v>8.0481415672084403E-5</c:v>
                </c:pt>
                <c:pt idx="1">
                  <c:v>7.5812497818238318E-5</c:v>
                </c:pt>
                <c:pt idx="2">
                  <c:v>1.2856423236178071E-4</c:v>
                </c:pt>
                <c:pt idx="3">
                  <c:v>8.6220348007251405E-5</c:v>
                </c:pt>
                <c:pt idx="4">
                  <c:v>6.8980647173898192E-5</c:v>
                </c:pt>
                <c:pt idx="5">
                  <c:v>8.8043464884091994E-5</c:v>
                </c:pt>
                <c:pt idx="6">
                  <c:v>1.0023587007661569E-4</c:v>
                </c:pt>
                <c:pt idx="7">
                  <c:v>9.8309436664205252E-5</c:v>
                </c:pt>
                <c:pt idx="8">
                  <c:v>1.1379573267360723E-4</c:v>
                </c:pt>
                <c:pt idx="9">
                  <c:v>1.2772776385194774E-4</c:v>
                </c:pt>
                <c:pt idx="10">
                  <c:v>1.3198676519097363E-4</c:v>
                </c:pt>
                <c:pt idx="11">
                  <c:v>6.2738919755607012E-5</c:v>
                </c:pt>
                <c:pt idx="12">
                  <c:v>1.1434337928449303E-4</c:v>
                </c:pt>
                <c:pt idx="13">
                  <c:v>6.6289781400050379E-5</c:v>
                </c:pt>
                <c:pt idx="14">
                  <c:v>7.5440468613711416E-5</c:v>
                </c:pt>
                <c:pt idx="15">
                  <c:v>1.129803212160093E-4</c:v>
                </c:pt>
                <c:pt idx="16">
                  <c:v>1.2304361681777498E-4</c:v>
                </c:pt>
                <c:pt idx="17">
                  <c:v>1.4928639976099034E-4</c:v>
                </c:pt>
                <c:pt idx="18">
                  <c:v>3.1162941609060181E-4</c:v>
                </c:pt>
                <c:pt idx="19">
                  <c:v>2.2238988405767288E-4</c:v>
                </c:pt>
                <c:pt idx="20">
                  <c:v>2.3335738098959844E-4</c:v>
                </c:pt>
                <c:pt idx="21">
                  <c:v>2.6054141513513188E-4</c:v>
                </c:pt>
                <c:pt idx="22">
                  <c:v>1.8265642902010854E-4</c:v>
                </c:pt>
                <c:pt idx="23">
                  <c:v>2.0957985562254853E-4</c:v>
                </c:pt>
              </c:numCache>
            </c:numRef>
          </c:val>
          <c:smooth val="0"/>
          <c:extLst>
            <c:ext xmlns:c16="http://schemas.microsoft.com/office/drawing/2014/chart" uri="{C3380CC4-5D6E-409C-BE32-E72D297353CC}">
              <c16:uniqueId val="{00000000-E5DA-4FAE-91BF-01C8EFBD5D9D}"/>
            </c:ext>
          </c:extLst>
        </c:ser>
        <c:ser>
          <c:idx val="1"/>
          <c:order val="1"/>
          <c:tx>
            <c:strRef>
              <c:f>Sheet1!$I$7</c:f>
              <c:strCache>
                <c:ptCount val="1"/>
                <c:pt idx="0">
                  <c:v>CL</c:v>
                </c:pt>
              </c:strCache>
            </c:strRef>
          </c:tx>
          <c:spPr>
            <a:ln w="12700" cap="rnd">
              <a:solidFill>
                <a:schemeClr val="accent2"/>
              </a:solidFill>
              <a:round/>
            </a:ln>
            <a:effectLst/>
          </c:spPr>
          <c:marker>
            <c:symbol val="none"/>
          </c:marker>
          <c:val>
            <c:numRef>
              <c:f>Sheet1!$I$8:$I$31</c:f>
              <c:numCache>
                <c:formatCode>0.00E+00</c:formatCode>
                <c:ptCount val="24"/>
                <c:pt idx="0">
                  <c:v>8.7791480000000007E-5</c:v>
                </c:pt>
                <c:pt idx="1">
                  <c:v>8.7791480000000007E-5</c:v>
                </c:pt>
                <c:pt idx="2">
                  <c:v>8.7791480000000007E-5</c:v>
                </c:pt>
                <c:pt idx="3">
                  <c:v>8.7791480000000007E-5</c:v>
                </c:pt>
                <c:pt idx="4">
                  <c:v>8.7791480000000007E-5</c:v>
                </c:pt>
                <c:pt idx="5">
                  <c:v>8.7791480000000007E-5</c:v>
                </c:pt>
                <c:pt idx="6">
                  <c:v>8.7791480000000007E-5</c:v>
                </c:pt>
                <c:pt idx="7">
                  <c:v>8.7791480000000007E-5</c:v>
                </c:pt>
                <c:pt idx="8">
                  <c:v>8.7791480000000007E-5</c:v>
                </c:pt>
                <c:pt idx="9">
                  <c:v>8.7791480000000007E-5</c:v>
                </c:pt>
                <c:pt idx="10">
                  <c:v>8.7791480000000007E-5</c:v>
                </c:pt>
                <c:pt idx="11">
                  <c:v>8.7791480000000007E-5</c:v>
                </c:pt>
                <c:pt idx="12">
                  <c:v>8.7791480000000007E-5</c:v>
                </c:pt>
                <c:pt idx="13">
                  <c:v>8.7791480000000007E-5</c:v>
                </c:pt>
                <c:pt idx="14">
                  <c:v>8.7791480000000007E-5</c:v>
                </c:pt>
                <c:pt idx="15">
                  <c:v>8.7791480000000007E-5</c:v>
                </c:pt>
                <c:pt idx="16">
                  <c:v>8.7791480000000007E-5</c:v>
                </c:pt>
                <c:pt idx="17">
                  <c:v>8.7791480000000007E-5</c:v>
                </c:pt>
                <c:pt idx="18">
                  <c:v>8.7791480000000007E-5</c:v>
                </c:pt>
                <c:pt idx="19">
                  <c:v>8.7791480000000007E-5</c:v>
                </c:pt>
                <c:pt idx="20">
                  <c:v>8.7791480000000007E-5</c:v>
                </c:pt>
                <c:pt idx="21">
                  <c:v>8.7791480000000007E-5</c:v>
                </c:pt>
                <c:pt idx="22">
                  <c:v>8.7791480000000007E-5</c:v>
                </c:pt>
                <c:pt idx="23">
                  <c:v>8.7791480000000007E-5</c:v>
                </c:pt>
              </c:numCache>
            </c:numRef>
          </c:val>
          <c:smooth val="0"/>
          <c:extLst>
            <c:ext xmlns:c16="http://schemas.microsoft.com/office/drawing/2014/chart" uri="{C3380CC4-5D6E-409C-BE32-E72D297353CC}">
              <c16:uniqueId val="{00000001-E5DA-4FAE-91BF-01C8EFBD5D9D}"/>
            </c:ext>
          </c:extLst>
        </c:ser>
        <c:ser>
          <c:idx val="2"/>
          <c:order val="2"/>
          <c:tx>
            <c:strRef>
              <c:f>Sheet1!$J$7</c:f>
              <c:strCache>
                <c:ptCount val="1"/>
                <c:pt idx="0">
                  <c:v>LPL</c:v>
                </c:pt>
              </c:strCache>
            </c:strRef>
          </c:tx>
          <c:spPr>
            <a:ln w="12700" cap="rnd">
              <a:solidFill>
                <a:schemeClr val="accent3"/>
              </a:solidFill>
              <a:round/>
            </a:ln>
            <a:effectLst/>
          </c:spPr>
          <c:marker>
            <c:symbol val="none"/>
          </c:marker>
          <c:val>
            <c:numRef>
              <c:f>Sheet1!$J$8:$J$31</c:f>
              <c:numCache>
                <c:formatCode>0.00E+00</c:formatCode>
                <c:ptCount val="24"/>
                <c:pt idx="0">
                  <c:v>2.5003013504000003E-5</c:v>
                </c:pt>
                <c:pt idx="1">
                  <c:v>2.5003013504000003E-5</c:v>
                </c:pt>
                <c:pt idx="2">
                  <c:v>2.5003013504000003E-5</c:v>
                </c:pt>
                <c:pt idx="3">
                  <c:v>2.5003013504000003E-5</c:v>
                </c:pt>
                <c:pt idx="4">
                  <c:v>2.5003013504000003E-5</c:v>
                </c:pt>
                <c:pt idx="5">
                  <c:v>2.5003013504000003E-5</c:v>
                </c:pt>
                <c:pt idx="6">
                  <c:v>2.5003013504000003E-5</c:v>
                </c:pt>
                <c:pt idx="7">
                  <c:v>2.5003013504000003E-5</c:v>
                </c:pt>
                <c:pt idx="8">
                  <c:v>2.5003013504000003E-5</c:v>
                </c:pt>
                <c:pt idx="9">
                  <c:v>2.5003013504000003E-5</c:v>
                </c:pt>
                <c:pt idx="10">
                  <c:v>2.5003013504000003E-5</c:v>
                </c:pt>
                <c:pt idx="11">
                  <c:v>2.5003013504000003E-5</c:v>
                </c:pt>
                <c:pt idx="12">
                  <c:v>2.5003013504000003E-5</c:v>
                </c:pt>
                <c:pt idx="13">
                  <c:v>2.5003013504000003E-5</c:v>
                </c:pt>
                <c:pt idx="14">
                  <c:v>2.5003013504000003E-5</c:v>
                </c:pt>
                <c:pt idx="15">
                  <c:v>2.5003013504000003E-5</c:v>
                </c:pt>
                <c:pt idx="16">
                  <c:v>2.5003013504000003E-5</c:v>
                </c:pt>
                <c:pt idx="17">
                  <c:v>2.5003013504000003E-5</c:v>
                </c:pt>
                <c:pt idx="18">
                  <c:v>2.5003013504000003E-5</c:v>
                </c:pt>
                <c:pt idx="19">
                  <c:v>2.5003013504000003E-5</c:v>
                </c:pt>
                <c:pt idx="20">
                  <c:v>2.5003013504000003E-5</c:v>
                </c:pt>
                <c:pt idx="21">
                  <c:v>2.5003013504000003E-5</c:v>
                </c:pt>
                <c:pt idx="22">
                  <c:v>2.5003013504000003E-5</c:v>
                </c:pt>
                <c:pt idx="23">
                  <c:v>2.5003013504000003E-5</c:v>
                </c:pt>
              </c:numCache>
            </c:numRef>
          </c:val>
          <c:smooth val="0"/>
          <c:extLst>
            <c:ext xmlns:c16="http://schemas.microsoft.com/office/drawing/2014/chart" uri="{C3380CC4-5D6E-409C-BE32-E72D297353CC}">
              <c16:uniqueId val="{00000002-E5DA-4FAE-91BF-01C8EFBD5D9D}"/>
            </c:ext>
          </c:extLst>
        </c:ser>
        <c:ser>
          <c:idx val="3"/>
          <c:order val="3"/>
          <c:tx>
            <c:strRef>
              <c:f>Sheet1!$K$7</c:f>
              <c:strCache>
                <c:ptCount val="1"/>
                <c:pt idx="0">
                  <c:v>UPL</c:v>
                </c:pt>
              </c:strCache>
            </c:strRef>
          </c:tx>
          <c:spPr>
            <a:ln w="12700" cap="rnd">
              <a:solidFill>
                <a:schemeClr val="accent4"/>
              </a:solidFill>
              <a:round/>
            </a:ln>
            <a:effectLst/>
          </c:spPr>
          <c:marker>
            <c:symbol val="none"/>
          </c:marker>
          <c:val>
            <c:numRef>
              <c:f>Sheet1!$K$8:$K$31</c:f>
              <c:numCache>
                <c:formatCode>0.00E+00</c:formatCode>
                <c:ptCount val="24"/>
                <c:pt idx="0">
                  <c:v>2.0180627507600002E-4</c:v>
                </c:pt>
                <c:pt idx="1">
                  <c:v>2.0180627507600002E-4</c:v>
                </c:pt>
                <c:pt idx="2">
                  <c:v>2.0180627507600002E-4</c:v>
                </c:pt>
                <c:pt idx="3">
                  <c:v>2.0180627507600002E-4</c:v>
                </c:pt>
                <c:pt idx="4">
                  <c:v>2.0180627507600002E-4</c:v>
                </c:pt>
                <c:pt idx="5">
                  <c:v>2.0180627507600002E-4</c:v>
                </c:pt>
                <c:pt idx="6">
                  <c:v>2.0180627507600002E-4</c:v>
                </c:pt>
                <c:pt idx="7">
                  <c:v>2.0180627507600002E-4</c:v>
                </c:pt>
                <c:pt idx="8">
                  <c:v>2.0180627507600002E-4</c:v>
                </c:pt>
                <c:pt idx="9">
                  <c:v>2.0180627507600002E-4</c:v>
                </c:pt>
                <c:pt idx="10">
                  <c:v>2.0180627507600002E-4</c:v>
                </c:pt>
                <c:pt idx="11">
                  <c:v>2.0180627507600002E-4</c:v>
                </c:pt>
                <c:pt idx="12">
                  <c:v>2.0180627507600002E-4</c:v>
                </c:pt>
                <c:pt idx="13">
                  <c:v>2.0180627507600002E-4</c:v>
                </c:pt>
                <c:pt idx="14">
                  <c:v>2.0180627507600002E-4</c:v>
                </c:pt>
                <c:pt idx="15">
                  <c:v>2.0180627507600002E-4</c:v>
                </c:pt>
                <c:pt idx="16">
                  <c:v>2.0180627507600002E-4</c:v>
                </c:pt>
                <c:pt idx="17">
                  <c:v>2.0180627507600002E-4</c:v>
                </c:pt>
                <c:pt idx="18">
                  <c:v>2.0180627507600002E-4</c:v>
                </c:pt>
                <c:pt idx="19">
                  <c:v>2.0180627507600002E-4</c:v>
                </c:pt>
                <c:pt idx="20">
                  <c:v>2.0180627507600002E-4</c:v>
                </c:pt>
                <c:pt idx="21">
                  <c:v>2.0180627507600002E-4</c:v>
                </c:pt>
                <c:pt idx="22">
                  <c:v>2.0180627507600002E-4</c:v>
                </c:pt>
                <c:pt idx="23">
                  <c:v>2.0180627507600002E-4</c:v>
                </c:pt>
              </c:numCache>
            </c:numRef>
          </c:val>
          <c:smooth val="0"/>
          <c:extLst>
            <c:ext xmlns:c16="http://schemas.microsoft.com/office/drawing/2014/chart" uri="{C3380CC4-5D6E-409C-BE32-E72D297353CC}">
              <c16:uniqueId val="{00000003-E5DA-4FAE-91BF-01C8EFBD5D9D}"/>
            </c:ext>
          </c:extLst>
        </c:ser>
        <c:dLbls>
          <c:showLegendKey val="0"/>
          <c:showVal val="0"/>
          <c:showCatName val="0"/>
          <c:showSerName val="0"/>
          <c:showPercent val="0"/>
          <c:showBubbleSize val="0"/>
        </c:dLbls>
        <c:marker val="1"/>
        <c:smooth val="0"/>
        <c:axId val="319452816"/>
        <c:axId val="313806800"/>
      </c:lineChart>
      <c:catAx>
        <c:axId val="319452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Sample</a:t>
                </a:r>
                <a:r>
                  <a:rPr lang="en-US" baseline="0">
                    <a:latin typeface="Times New Roman" panose="02020603050405020304" pitchFamily="18" charset="0"/>
                    <a:cs typeface="Times New Roman" panose="02020603050405020304" pitchFamily="18" charset="0"/>
                  </a:rPr>
                  <a:t> Number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806800"/>
        <c:crosses val="autoZero"/>
        <c:auto val="1"/>
        <c:lblAlgn val="ctr"/>
        <c:lblOffset val="100"/>
        <c:noMultiLvlLbl val="0"/>
      </c:catAx>
      <c:valAx>
        <c:axId val="3138068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plotting statistic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452816"/>
        <c:crosses val="autoZero"/>
        <c:crossBetween val="between"/>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08413921521842"/>
          <c:y val="0.12753102823285994"/>
          <c:w val="0.69390692473601234"/>
          <c:h val="0.55424394127244692"/>
        </c:manualLayout>
      </c:layout>
      <c:lineChart>
        <c:grouping val="standard"/>
        <c:varyColors val="0"/>
        <c:ser>
          <c:idx val="0"/>
          <c:order val="0"/>
          <c:tx>
            <c:strRef>
              <c:f>Sheet1!$H$7</c:f>
              <c:strCache>
                <c:ptCount val="1"/>
                <c:pt idx="0">
                  <c:v>V</c:v>
                </c:pt>
              </c:strCache>
            </c:strRef>
          </c:tx>
          <c:spPr>
            <a:ln w="15875" cap="rnd">
              <a:solidFill>
                <a:schemeClr val="accent1"/>
              </a:solidFill>
              <a:round/>
            </a:ln>
            <a:effectLst/>
          </c:spPr>
          <c:marker>
            <c:symbol val="circle"/>
            <c:size val="7"/>
            <c:spPr>
              <a:solidFill>
                <a:schemeClr val="accent1"/>
              </a:solidFill>
              <a:ln w="9525">
                <a:solidFill>
                  <a:schemeClr val="accent5"/>
                </a:solidFill>
              </a:ln>
              <a:effectLst/>
            </c:spPr>
          </c:marker>
          <c:val>
            <c:numRef>
              <c:f>Sheet1!$H$8:$H$19</c:f>
              <c:numCache>
                <c:formatCode>General</c:formatCode>
                <c:ptCount val="12"/>
                <c:pt idx="0">
                  <c:v>6.5078519515348969E-5</c:v>
                </c:pt>
                <c:pt idx="1">
                  <c:v>1.4008115888998192E-4</c:v>
                </c:pt>
                <c:pt idx="2">
                  <c:v>5.9317781892808774E-5</c:v>
                </c:pt>
                <c:pt idx="3">
                  <c:v>8.1155942025629979E-5</c:v>
                </c:pt>
                <c:pt idx="4">
                  <c:v>7.429165375518574E-5</c:v>
                </c:pt>
                <c:pt idx="5">
                  <c:v>1.147965870001554E-4</c:v>
                </c:pt>
                <c:pt idx="6">
                  <c:v>7.9737007306051284E-5</c:v>
                </c:pt>
                <c:pt idx="7">
                  <c:v>8.934654544074782E-5</c:v>
                </c:pt>
                <c:pt idx="8">
                  <c:v>8.0667053144581867E-5</c:v>
                </c:pt>
                <c:pt idx="9">
                  <c:v>1.0877671599723023E-4</c:v>
                </c:pt>
                <c:pt idx="10">
                  <c:v>8.2187423161737602E-5</c:v>
                </c:pt>
                <c:pt idx="11">
                  <c:v>7.807929539025373E-5</c:v>
                </c:pt>
              </c:numCache>
            </c:numRef>
          </c:val>
          <c:smooth val="0"/>
          <c:extLst>
            <c:ext xmlns:c16="http://schemas.microsoft.com/office/drawing/2014/chart" uri="{C3380CC4-5D6E-409C-BE32-E72D297353CC}">
              <c16:uniqueId val="{00000000-3F83-4159-B51B-C563FA8F231D}"/>
            </c:ext>
          </c:extLst>
        </c:ser>
        <c:ser>
          <c:idx val="1"/>
          <c:order val="1"/>
          <c:tx>
            <c:strRef>
              <c:f>Sheet1!$I$7</c:f>
              <c:strCache>
                <c:ptCount val="1"/>
                <c:pt idx="0">
                  <c:v>CL</c:v>
                </c:pt>
              </c:strCache>
            </c:strRef>
          </c:tx>
          <c:spPr>
            <a:ln w="19050" cap="rnd">
              <a:solidFill>
                <a:schemeClr val="accent2"/>
              </a:solidFill>
              <a:round/>
            </a:ln>
            <a:effectLst/>
          </c:spPr>
          <c:marker>
            <c:symbol val="none"/>
          </c:marker>
          <c:val>
            <c:numRef>
              <c:f>Sheet1!$I$8:$I$19</c:f>
              <c:numCache>
                <c:formatCode>General</c:formatCode>
                <c:ptCount val="12"/>
                <c:pt idx="0">
                  <c:v>8.7792973626642785E-5</c:v>
                </c:pt>
                <c:pt idx="1">
                  <c:v>8.7792973626642785E-5</c:v>
                </c:pt>
                <c:pt idx="2">
                  <c:v>8.7792973626642785E-5</c:v>
                </c:pt>
                <c:pt idx="3">
                  <c:v>8.7792973626642785E-5</c:v>
                </c:pt>
                <c:pt idx="4">
                  <c:v>8.7792973626642785E-5</c:v>
                </c:pt>
                <c:pt idx="5">
                  <c:v>8.7792973626642785E-5</c:v>
                </c:pt>
                <c:pt idx="6">
                  <c:v>8.7792973626642785E-5</c:v>
                </c:pt>
                <c:pt idx="7">
                  <c:v>8.7792973626642785E-5</c:v>
                </c:pt>
                <c:pt idx="8">
                  <c:v>8.7792973626642785E-5</c:v>
                </c:pt>
                <c:pt idx="9">
                  <c:v>8.7792973626642785E-5</c:v>
                </c:pt>
                <c:pt idx="10">
                  <c:v>8.7792973626642785E-5</c:v>
                </c:pt>
                <c:pt idx="11">
                  <c:v>8.7792973626642785E-5</c:v>
                </c:pt>
              </c:numCache>
            </c:numRef>
          </c:val>
          <c:smooth val="0"/>
          <c:extLst>
            <c:ext xmlns:c16="http://schemas.microsoft.com/office/drawing/2014/chart" uri="{C3380CC4-5D6E-409C-BE32-E72D297353CC}">
              <c16:uniqueId val="{00000001-3F83-4159-B51B-C563FA8F231D}"/>
            </c:ext>
          </c:extLst>
        </c:ser>
        <c:ser>
          <c:idx val="2"/>
          <c:order val="2"/>
          <c:tx>
            <c:strRef>
              <c:f>Sheet1!$J$7</c:f>
              <c:strCache>
                <c:ptCount val="1"/>
                <c:pt idx="0">
                  <c:v>LPL</c:v>
                </c:pt>
              </c:strCache>
            </c:strRef>
          </c:tx>
          <c:spPr>
            <a:ln w="19050" cap="rnd">
              <a:solidFill>
                <a:schemeClr val="accent3"/>
              </a:solidFill>
              <a:round/>
            </a:ln>
            <a:effectLst/>
          </c:spPr>
          <c:marker>
            <c:symbol val="none"/>
          </c:marker>
          <c:val>
            <c:numRef>
              <c:f>Sheet1!$J$8:$J$19</c:f>
              <c:numCache>
                <c:formatCode>General</c:formatCode>
                <c:ptCount val="12"/>
                <c:pt idx="0">
                  <c:v>2.5003438888867866E-5</c:v>
                </c:pt>
                <c:pt idx="1">
                  <c:v>2.5003438888867866E-5</c:v>
                </c:pt>
                <c:pt idx="2">
                  <c:v>2.5003438888867866E-5</c:v>
                </c:pt>
                <c:pt idx="3">
                  <c:v>2.5003438888867866E-5</c:v>
                </c:pt>
                <c:pt idx="4">
                  <c:v>2.5003438888867866E-5</c:v>
                </c:pt>
                <c:pt idx="5">
                  <c:v>2.5003438888867866E-5</c:v>
                </c:pt>
                <c:pt idx="6">
                  <c:v>2.5003438888867866E-5</c:v>
                </c:pt>
                <c:pt idx="7">
                  <c:v>2.5003438888867866E-5</c:v>
                </c:pt>
                <c:pt idx="8">
                  <c:v>2.5003438888867866E-5</c:v>
                </c:pt>
                <c:pt idx="9">
                  <c:v>2.5003438888867866E-5</c:v>
                </c:pt>
                <c:pt idx="10">
                  <c:v>2.5003438888867866E-5</c:v>
                </c:pt>
                <c:pt idx="11">
                  <c:v>2.5003438888867866E-5</c:v>
                </c:pt>
              </c:numCache>
            </c:numRef>
          </c:val>
          <c:smooth val="0"/>
          <c:extLst>
            <c:ext xmlns:c16="http://schemas.microsoft.com/office/drawing/2014/chart" uri="{C3380CC4-5D6E-409C-BE32-E72D297353CC}">
              <c16:uniqueId val="{00000002-3F83-4159-B51B-C563FA8F231D}"/>
            </c:ext>
          </c:extLst>
        </c:ser>
        <c:ser>
          <c:idx val="3"/>
          <c:order val="3"/>
          <c:tx>
            <c:strRef>
              <c:f>Sheet1!$K$7</c:f>
              <c:strCache>
                <c:ptCount val="1"/>
                <c:pt idx="0">
                  <c:v>UPL</c:v>
                </c:pt>
              </c:strCache>
            </c:strRef>
          </c:tx>
          <c:spPr>
            <a:ln w="19050" cap="rnd">
              <a:solidFill>
                <a:schemeClr val="accent4"/>
              </a:solidFill>
              <a:round/>
            </a:ln>
            <a:effectLst/>
          </c:spPr>
          <c:marker>
            <c:symbol val="none"/>
          </c:marker>
          <c:val>
            <c:numRef>
              <c:f>Sheet1!$K$8:$K$19</c:f>
              <c:numCache>
                <c:formatCode>General</c:formatCode>
                <c:ptCount val="12"/>
                <c:pt idx="0">
                  <c:v>2.0180970847556378E-4</c:v>
                </c:pt>
                <c:pt idx="1">
                  <c:v>2.0180970847556378E-4</c:v>
                </c:pt>
                <c:pt idx="2">
                  <c:v>2.0180970847556378E-4</c:v>
                </c:pt>
                <c:pt idx="3">
                  <c:v>2.0180970847556378E-4</c:v>
                </c:pt>
                <c:pt idx="4">
                  <c:v>2.0180970847556378E-4</c:v>
                </c:pt>
                <c:pt idx="5">
                  <c:v>2.0180970847556378E-4</c:v>
                </c:pt>
                <c:pt idx="6">
                  <c:v>2.0180970847556378E-4</c:v>
                </c:pt>
                <c:pt idx="7">
                  <c:v>2.0180970847556378E-4</c:v>
                </c:pt>
                <c:pt idx="8">
                  <c:v>2.0180970847556378E-4</c:v>
                </c:pt>
                <c:pt idx="9">
                  <c:v>2.0180970847556378E-4</c:v>
                </c:pt>
                <c:pt idx="10">
                  <c:v>2.0180970847556378E-4</c:v>
                </c:pt>
                <c:pt idx="11">
                  <c:v>2.0180970847556378E-4</c:v>
                </c:pt>
              </c:numCache>
            </c:numRef>
          </c:val>
          <c:smooth val="0"/>
          <c:extLst>
            <c:ext xmlns:c16="http://schemas.microsoft.com/office/drawing/2014/chart" uri="{C3380CC4-5D6E-409C-BE32-E72D297353CC}">
              <c16:uniqueId val="{00000003-3F83-4159-B51B-C563FA8F231D}"/>
            </c:ext>
          </c:extLst>
        </c:ser>
        <c:dLbls>
          <c:showLegendKey val="0"/>
          <c:showVal val="0"/>
          <c:showCatName val="0"/>
          <c:showSerName val="0"/>
          <c:showPercent val="0"/>
          <c:showBubbleSize val="0"/>
        </c:dLbls>
        <c:marker val="1"/>
        <c:smooth val="0"/>
        <c:axId val="1178717024"/>
        <c:axId val="1178717568"/>
      </c:lineChart>
      <c:catAx>
        <c:axId val="1178717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Sample</a:t>
                </a:r>
                <a:r>
                  <a:rPr lang="en-US" baseline="0">
                    <a:latin typeface="Times New Roman" panose="02020603050405020304" pitchFamily="18" charset="0"/>
                    <a:cs typeface="Times New Roman" panose="02020603050405020304" pitchFamily="18" charset="0"/>
                  </a:rPr>
                  <a:t> Number</a:t>
                </a:r>
                <a:endParaRPr lang="en-US">
                  <a:latin typeface="Times New Roman" panose="02020603050405020304" pitchFamily="18" charset="0"/>
                  <a:cs typeface="Times New Roman" panose="02020603050405020304" pitchFamily="18" charset="0"/>
                </a:endParaRPr>
              </a:p>
            </c:rich>
          </c:tx>
          <c:layout>
            <c:manualLayout>
              <c:xMode val="edge"/>
              <c:yMode val="edge"/>
              <c:x val="0.38965441819772528"/>
              <c:y val="0.768931577518327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17568"/>
        <c:crosses val="autoZero"/>
        <c:auto val="1"/>
        <c:lblAlgn val="ctr"/>
        <c:lblOffset val="100"/>
        <c:noMultiLvlLbl val="0"/>
      </c:catAx>
      <c:valAx>
        <c:axId val="1178717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Plotting</a:t>
                </a:r>
                <a:r>
                  <a:rPr lang="en-US" baseline="0">
                    <a:latin typeface="Times New Roman" panose="02020603050405020304" pitchFamily="18" charset="0"/>
                    <a:cs typeface="Times New Roman" panose="02020603050405020304" pitchFamily="18" charset="0"/>
                  </a:rPr>
                  <a:t> Statistic V</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17024"/>
        <c:crosses val="autoZero"/>
        <c:crossBetween val="between"/>
      </c:valAx>
      <c:spPr>
        <a:noFill/>
        <a:ln>
          <a:solidFill>
            <a:schemeClr val="accent5"/>
          </a:solidFill>
        </a:ln>
        <a:effectLst/>
      </c:spPr>
    </c:plotArea>
    <c:legend>
      <c:legendPos val="r"/>
      <c:layout>
        <c:manualLayout>
          <c:xMode val="edge"/>
          <c:yMode val="edge"/>
          <c:x val="0.88486958661417325"/>
          <c:y val="0.27066958147324577"/>
          <c:w val="0.10507445927547826"/>
          <c:h val="0.315948176858580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Sheet1!$H$7</c:f>
              <c:strCache>
                <c:ptCount val="1"/>
                <c:pt idx="0">
                  <c:v>v</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val>
            <c:numRef>
              <c:f>Sheet1!$H$8:$H$19</c:f>
              <c:numCache>
                <c:formatCode>General</c:formatCode>
                <c:ptCount val="12"/>
                <c:pt idx="0">
                  <c:v>6.5078519515348969E-5</c:v>
                </c:pt>
                <c:pt idx="1">
                  <c:v>1.4008115888998192E-4</c:v>
                </c:pt>
                <c:pt idx="2">
                  <c:v>5.9317781892808774E-5</c:v>
                </c:pt>
                <c:pt idx="3">
                  <c:v>8.1155942025629979E-5</c:v>
                </c:pt>
                <c:pt idx="4">
                  <c:v>7.429165375518574E-5</c:v>
                </c:pt>
                <c:pt idx="5">
                  <c:v>1.147965870001554E-4</c:v>
                </c:pt>
                <c:pt idx="6">
                  <c:v>7.9737007306051284E-5</c:v>
                </c:pt>
                <c:pt idx="7">
                  <c:v>8.934654544074782E-5</c:v>
                </c:pt>
                <c:pt idx="8">
                  <c:v>8.0667053144581867E-5</c:v>
                </c:pt>
                <c:pt idx="9">
                  <c:v>1.0877671599723023E-4</c:v>
                </c:pt>
                <c:pt idx="10">
                  <c:v>8.2187423161737602E-5</c:v>
                </c:pt>
                <c:pt idx="11">
                  <c:v>7.807929539025373E-5</c:v>
                </c:pt>
              </c:numCache>
            </c:numRef>
          </c:val>
          <c:smooth val="0"/>
          <c:extLst>
            <c:ext xmlns:c16="http://schemas.microsoft.com/office/drawing/2014/chart" uri="{C3380CC4-5D6E-409C-BE32-E72D297353CC}">
              <c16:uniqueId val="{00000000-7426-496B-A454-971A778C1249}"/>
            </c:ext>
          </c:extLst>
        </c:ser>
        <c:ser>
          <c:idx val="1"/>
          <c:order val="1"/>
          <c:tx>
            <c:strRef>
              <c:f>Sheet1!$I$7</c:f>
              <c:strCache>
                <c:ptCount val="1"/>
                <c:pt idx="0">
                  <c:v>CL</c:v>
                </c:pt>
              </c:strCache>
            </c:strRef>
          </c:tx>
          <c:spPr>
            <a:ln w="19050" cap="rnd">
              <a:solidFill>
                <a:schemeClr val="accent2"/>
              </a:solidFill>
              <a:round/>
            </a:ln>
            <a:effectLst/>
          </c:spPr>
          <c:marker>
            <c:symbol val="none"/>
          </c:marker>
          <c:val>
            <c:numRef>
              <c:f>Sheet1!$I$8:$I$19</c:f>
              <c:numCache>
                <c:formatCode>General</c:formatCode>
                <c:ptCount val="12"/>
                <c:pt idx="0">
                  <c:v>8.7792973626642785E-5</c:v>
                </c:pt>
                <c:pt idx="1">
                  <c:v>8.7792973626642785E-5</c:v>
                </c:pt>
                <c:pt idx="2">
                  <c:v>8.7792973626642785E-5</c:v>
                </c:pt>
                <c:pt idx="3">
                  <c:v>8.7792973626642785E-5</c:v>
                </c:pt>
                <c:pt idx="4">
                  <c:v>8.7792973626642785E-5</c:v>
                </c:pt>
                <c:pt idx="5">
                  <c:v>8.7792973626642785E-5</c:v>
                </c:pt>
                <c:pt idx="6">
                  <c:v>8.7792973626642785E-5</c:v>
                </c:pt>
                <c:pt idx="7">
                  <c:v>8.7792973626642785E-5</c:v>
                </c:pt>
                <c:pt idx="8">
                  <c:v>8.7792973626642785E-5</c:v>
                </c:pt>
                <c:pt idx="9">
                  <c:v>8.7792973626642785E-5</c:v>
                </c:pt>
                <c:pt idx="10">
                  <c:v>8.7792973626642785E-5</c:v>
                </c:pt>
                <c:pt idx="11">
                  <c:v>8.7792973626642785E-5</c:v>
                </c:pt>
              </c:numCache>
            </c:numRef>
          </c:val>
          <c:smooth val="0"/>
          <c:extLst>
            <c:ext xmlns:c16="http://schemas.microsoft.com/office/drawing/2014/chart" uri="{C3380CC4-5D6E-409C-BE32-E72D297353CC}">
              <c16:uniqueId val="{00000001-7426-496B-A454-971A778C1249}"/>
            </c:ext>
          </c:extLst>
        </c:ser>
        <c:ser>
          <c:idx val="2"/>
          <c:order val="2"/>
          <c:tx>
            <c:strRef>
              <c:f>Sheet1!$J$7</c:f>
              <c:strCache>
                <c:ptCount val="1"/>
                <c:pt idx="0">
                  <c:v>LCL</c:v>
                </c:pt>
              </c:strCache>
            </c:strRef>
          </c:tx>
          <c:spPr>
            <a:ln w="19050" cap="rnd">
              <a:solidFill>
                <a:schemeClr val="accent3"/>
              </a:solidFill>
              <a:round/>
            </a:ln>
            <a:effectLst/>
          </c:spPr>
          <c:marker>
            <c:symbol val="none"/>
          </c:marker>
          <c:val>
            <c:numRef>
              <c:f>Sheet1!$J$8:$J$19</c:f>
              <c:numCache>
                <c:formatCode>General</c:formatCode>
                <c:ptCount val="12"/>
                <c:pt idx="0">
                  <c:v>4.5476760338600962E-6</c:v>
                </c:pt>
                <c:pt idx="1">
                  <c:v>4.5476760338600962E-6</c:v>
                </c:pt>
                <c:pt idx="2">
                  <c:v>4.5476760338600962E-6</c:v>
                </c:pt>
                <c:pt idx="3">
                  <c:v>4.5476760338600962E-6</c:v>
                </c:pt>
                <c:pt idx="4">
                  <c:v>4.5476760338600962E-6</c:v>
                </c:pt>
                <c:pt idx="5">
                  <c:v>4.5476760338600962E-6</c:v>
                </c:pt>
                <c:pt idx="6">
                  <c:v>4.5476760338600962E-6</c:v>
                </c:pt>
                <c:pt idx="7">
                  <c:v>4.5476760338600962E-6</c:v>
                </c:pt>
                <c:pt idx="8">
                  <c:v>4.5476760338600962E-6</c:v>
                </c:pt>
                <c:pt idx="9">
                  <c:v>4.5476760338600962E-6</c:v>
                </c:pt>
                <c:pt idx="10">
                  <c:v>4.5476760338600962E-6</c:v>
                </c:pt>
                <c:pt idx="11">
                  <c:v>4.5476760338600962E-6</c:v>
                </c:pt>
              </c:numCache>
            </c:numRef>
          </c:val>
          <c:smooth val="0"/>
          <c:extLst>
            <c:ext xmlns:c16="http://schemas.microsoft.com/office/drawing/2014/chart" uri="{C3380CC4-5D6E-409C-BE32-E72D297353CC}">
              <c16:uniqueId val="{00000002-7426-496B-A454-971A778C1249}"/>
            </c:ext>
          </c:extLst>
        </c:ser>
        <c:ser>
          <c:idx val="3"/>
          <c:order val="3"/>
          <c:tx>
            <c:strRef>
              <c:f>Sheet1!$K$7</c:f>
              <c:strCache>
                <c:ptCount val="1"/>
                <c:pt idx="0">
                  <c:v>UCL</c:v>
                </c:pt>
              </c:strCache>
            </c:strRef>
          </c:tx>
          <c:spPr>
            <a:ln w="19050" cap="rnd">
              <a:solidFill>
                <a:schemeClr val="accent4"/>
              </a:solidFill>
              <a:round/>
            </a:ln>
            <a:effectLst/>
          </c:spPr>
          <c:marker>
            <c:symbol val="none"/>
          </c:marker>
          <c:val>
            <c:numRef>
              <c:f>Sheet1!$K$8:$K$19</c:f>
              <c:numCache>
                <c:formatCode>General</c:formatCode>
                <c:ptCount val="12"/>
                <c:pt idx="0">
                  <c:v>1.7104705051678812E-4</c:v>
                </c:pt>
                <c:pt idx="1">
                  <c:v>1.7104705051678812E-4</c:v>
                </c:pt>
                <c:pt idx="2">
                  <c:v>1.7104705051678812E-4</c:v>
                </c:pt>
                <c:pt idx="3">
                  <c:v>1.7104705051678812E-4</c:v>
                </c:pt>
                <c:pt idx="4">
                  <c:v>1.7104705051678812E-4</c:v>
                </c:pt>
                <c:pt idx="5">
                  <c:v>1.7104705051678812E-4</c:v>
                </c:pt>
                <c:pt idx="6">
                  <c:v>1.7104705051678812E-4</c:v>
                </c:pt>
                <c:pt idx="7">
                  <c:v>1.7104705051678812E-4</c:v>
                </c:pt>
                <c:pt idx="8">
                  <c:v>1.7104705051678812E-4</c:v>
                </c:pt>
                <c:pt idx="9">
                  <c:v>1.7104705051678812E-4</c:v>
                </c:pt>
                <c:pt idx="10">
                  <c:v>1.7104705051678812E-4</c:v>
                </c:pt>
                <c:pt idx="11">
                  <c:v>1.7104705051678812E-4</c:v>
                </c:pt>
              </c:numCache>
            </c:numRef>
          </c:val>
          <c:smooth val="0"/>
          <c:extLst>
            <c:ext xmlns:c16="http://schemas.microsoft.com/office/drawing/2014/chart" uri="{C3380CC4-5D6E-409C-BE32-E72D297353CC}">
              <c16:uniqueId val="{00000003-7426-496B-A454-971A778C1249}"/>
            </c:ext>
          </c:extLst>
        </c:ser>
        <c:dLbls>
          <c:showLegendKey val="0"/>
          <c:showVal val="0"/>
          <c:showCatName val="0"/>
          <c:showSerName val="0"/>
          <c:showPercent val="0"/>
          <c:showBubbleSize val="0"/>
        </c:dLbls>
        <c:marker val="1"/>
        <c:smooth val="0"/>
        <c:axId val="121100080"/>
        <c:axId val="121100624"/>
      </c:lineChart>
      <c:catAx>
        <c:axId val="121100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00624"/>
        <c:crosses val="autoZero"/>
        <c:auto val="1"/>
        <c:lblAlgn val="ctr"/>
        <c:lblOffset val="100"/>
        <c:noMultiLvlLbl val="0"/>
      </c:catAx>
      <c:valAx>
        <c:axId val="1211006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Plotting</a:t>
                </a:r>
                <a:r>
                  <a:rPr lang="en-US" baseline="0"/>
                  <a:t> Statistic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00080"/>
        <c:crosses val="autoZero"/>
        <c:crossBetween val="between"/>
      </c:valAx>
      <c:spPr>
        <a:noFill/>
        <a:ln>
          <a:solidFill>
            <a:schemeClr val="accent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Mor69</b:Tag>
    <b:SourceType>Book</b:SourceType>
    <b:Guid>{B05CFCE7-0757-4483-A17F-9684A4620160}</b:Guid>
    <b:Author>
      <b:Author>
        <b:NameList>
          <b:Person>
            <b:Last>Morse</b:Last>
            <b:First>P.</b:First>
            <b:Middle>M.</b:Middle>
          </b:Person>
        </b:NameList>
      </b:Author>
    </b:Author>
    <b:Title>Thermal Physics</b:Title>
    <b:Year>1969</b:Year>
    <b:City>New York: W. A. Benjamin, Inc</b:City>
    <b:Edition>2nd</b:Edition>
    <b:RefOrder>1</b:RefOrder>
  </b:Source>
  <b:Source>
    <b:Tag>How</b:Tag>
    <b:SourceType>JournalArticle</b:SourceType>
    <b:Guid>{5CEB3ED9-DA8A-477C-A3C7-1418DBACAFE6}</b:Guid>
    <b:Title>"How do Airbags Work?," Buzzle, 2016. [Online]. Available:http://www.buzzle.com/articles/how-do-airbags-work.html. [Accessed 23 August,2017]</b:Title>
    <b:RefOrder>11</b:RefOrder>
  </b:Source>
  <b:Source>
    <b:Tag>Wha</b:Tag>
    <b:SourceType>JournalArticle</b:SourceType>
    <b:Guid>{86977889-57D7-4EDD-AB9C-6D63A4692957}</b:Guid>
    <b:Title>"What is LIBS? - Applied Spectra," Applied Spectra, 2016. [Online]. Available:http://appliedspectra.com/technology/libs.html. [Accessed 23 august,2017]</b:Title>
    <b:RefOrder>10</b:RefOrder>
  </b:Source>
  <b:Source>
    <b:Tag>Key85</b:Tag>
    <b:SourceType>Book</b:SourceType>
    <b:Guid>{650C7020-9648-4F8A-B19B-47CB219A36F1}</b:Guid>
    <b:Author>
      <b:Author>
        <b:NameList>
          <b:Person>
            <b:Last>Keyfitz</b:Last>
            <b:First>N</b:First>
          </b:Person>
        </b:NameList>
      </b:Author>
    </b:Author>
    <b:Title>Applied mathematical demography</b:Title>
    <b:Year>1985</b:Year>
    <b:City>New York</b:City>
    <b:Publisher>Springer</b:Publisher>
    <b:Edition>2nd</b:Edition>
    <b:RefOrder>13</b:RefOrder>
  </b:Source>
  <b:Source>
    <b:Tag>Key</b:Tag>
    <b:SourceType>JournalArticle</b:SourceType>
    <b:Guid>{EE789058-C06D-464E-9786-E2AEB9A1684B}</b:Guid>
    <b:Title>Decomposition and reassembly of the age-time distribution</b:Title>
    <b:City>Tokyo</b:City>
    <b:Publisher>population research institite, Nihon university</b:Publisher>
    <b:Author>
      <b:Author>
        <b:NameList>
          <b:Person>
            <b:Last>Keyfitz</b:Last>
            <b:First>N</b:First>
          </b:Person>
        </b:NameList>
      </b:Author>
    </b:Author>
    <b:JournalName>Research paper series</b:JournalName>
    <b:Volume>49</b:Volume>
    <b:RefOrder>14</b:RefOrder>
  </b:Source>
  <b:Source>
    <b:Tag>LDe95</b:Tag>
    <b:SourceType>Report</b:SourceType>
    <b:Guid>{60B8D00D-3B89-44B1-BEC2-6358DA424200}</b:Guid>
    <b:Author>
      <b:Author>
        <b:NameList>
          <b:Person>
            <b:Last>L.Debnath</b:Last>
          </b:Person>
        </b:NameList>
      </b:Author>
    </b:Author>
    <b:Title>Integral transformation and their applications</b:Title>
    <b:Year>1995</b:Year>
    <b:Publisher>CRC press</b:Publisher>
    <b:City>USA</b:City>
    <b:RefOrder>62</b:RefOrder>
  </b:Source>
  <b:Source>
    <b:Tag>Son96</b:Tag>
    <b:SourceType>Report</b:SourceType>
    <b:Guid>{CDB8377D-AB0C-4A4B-92A0-70274C41D49F}</b:Guid>
    <b:Title>Fisher information and Cramer-Rao Bound</b:Title>
    <b:Year>1996</b:Year>
    <b:Publisher>Taylor and Francis</b:Publisher>
    <b:Author>
      <b:Author>
        <b:NameList>
          <b:Person>
            <b:Last>Zheng</b:Last>
            <b:First>Songfeng</b:First>
          </b:Person>
        </b:NameList>
      </b:Author>
    </b:Author>
    <b:RefOrder>79</b:RefOrder>
  </b:Source>
  <b:Source>
    <b:Tag>NIS12</b:Tag>
    <b:SourceType>ElectronicSource</b:SourceType>
    <b:Guid>{8E36609E-4821-44E5-8BFC-F808AE635DD0}</b:Guid>
    <b:Title>NIST/SEMATECH, e-Handbook of Statistical Methods, USA</b:Title>
    <b:Year>2012</b:Year>
    <b:URL>http://www.itl.nist.gov/div898/handbook/</b:URL>
    <b:RefOrder>67</b:RefOrder>
  </b:Source>
  <b:Source>
    <b:Tag>Mon09</b:Tag>
    <b:SourceType>Book</b:SourceType>
    <b:Guid>{F5447B12-1CC4-4768-8630-F6A83492F9F9}</b:Guid>
    <b:Title>Introduction to Statistical Quality Control</b:Title>
    <b:Publisher>John Wiley &amp; Sons</b:Publisher>
    <b:Year>2009</b:Year>
    <b:Author>
      <b:Author>
        <b:NameList>
          <b:Person>
            <b:Last>Montgomery</b:Last>
            <b:First>D.</b:First>
            <b:Middle>C.</b:Middle>
          </b:Person>
        </b:NameList>
      </b:Author>
    </b:Author>
    <b:CountryRegion>USA</b:CountryRegion>
    <b:Edition>6th</b:Edition>
    <b:RefOrder>68</b:RefOrder>
  </b:Source>
  <b:Source>
    <b:Tag>DGK76</b:Tag>
    <b:SourceType>JournalArticle</b:SourceType>
    <b:Guid>{6BE86135-3CBB-4638-A676-C904863ED4DD}</b:Guid>
    <b:Author>
      <b:Author>
        <b:NameList>
          <b:Person>
            <b:Last>Kabe</b:Last>
            <b:First>D.G.</b:First>
          </b:Person>
        </b:NameList>
      </b:Author>
    </b:Author>
    <b:Title>Inverse moments of discrete distributions</b:Title>
    <b:JournalName>Cabadian Journal of Statistics</b:JournalName>
    <b:Year>1976</b:Year>
    <b:Pages>133-141</b:Pages>
    <b:Volume>4</b:Volume>
    <b:Issue>1</b:Issue>
    <b:RefOrder>22</b:RefOrder>
  </b:Source>
  <b:Source>
    <b:Tag>MCK57</b:Tag>
    <b:SourceType>JournalArticle</b:SourceType>
    <b:Guid>{5701E08D-BD0A-49EA-A0BD-156911FBF8EE}</b:Guid>
    <b:Author>
      <b:Author>
        <b:NameList>
          <b:Person>
            <b:Last>Tweedie</b:Last>
            <b:First>M.C.K.</b:First>
          </b:Person>
        </b:NameList>
      </b:Author>
    </b:Author>
    <b:Title>Statistical Properties of Inverse Gaussain Distributions. I.</b:Title>
    <b:JournalName>The annals of Mathematical Statistics </b:JournalName>
    <b:Year>1957</b:Year>
    <b:Pages>362-377</b:Pages>
    <b:Volume>28</b:Volume>
    <b:Issue>2</b:Issue>
    <b:RefOrder>25</b:RefOrder>
  </b:Source>
  <b:Source>
    <b:Tag>MCK571</b:Tag>
    <b:SourceType>JournalArticle</b:SourceType>
    <b:Guid>{36398B53-1719-414E-BFF1-3B0757ABABA3}</b:Guid>
    <b:Author>
      <b:Author>
        <b:NameList>
          <b:Person>
            <b:Last>Tweedie</b:Last>
            <b:First>M.C.K.</b:First>
          </b:Person>
        </b:NameList>
      </b:Author>
    </b:Author>
    <b:Title>Statistical Properties of inverse Gaussain Distributions. II</b:Title>
    <b:JournalName>The annals of Mathematical Statistics</b:JournalName>
    <b:Year>1957</b:Year>
    <b:Pages>696-705</b:Pages>
    <b:Volume>28</b:Volume>
    <b:RefOrder>26</b:RefOrder>
  </b:Source>
  <b:Source>
    <b:Tag>Chr91</b:Tag>
    <b:SourceType>JournalArticle</b:SourceType>
    <b:Guid>{9D288806-985A-4A09-AFB0-135AD3DCB9D4}</b:Guid>
    <b:Author>
      <b:Author>
        <b:NameList>
          <b:Person>
            <b:Last>Robert</b:Last>
            <b:First>Christian</b:First>
          </b:Person>
        </b:NameList>
      </b:Author>
    </b:Author>
    <b:Title>Generalized inverse normal distributions </b:Title>
    <b:JournalName>ELSEVIER</b:JournalName>
    <b:Year>1991</b:Year>
    <b:Pages>37-41</b:Pages>
    <b:Volume>11</b:Volume>
    <b:Issue>1</b:Issue>
    <b:RefOrder>28</b:RefOrder>
  </b:Source>
  <b:Source>
    <b:Tag>Pau04</b:Tag>
    <b:SourceType>JournalArticle</b:SourceType>
    <b:Guid>{DB172D25-145D-4993-8FF5-20FD135150F9}</b:Guid>
    <b:Author>
      <b:Author>
        <b:NameList>
          <b:Person>
            <b:Last>Witkovsky</b:Last>
            <b:First>Paul</b:First>
          </b:Person>
        </b:NameList>
      </b:Author>
    </b:Author>
    <b:Title>Dopamine and retinal function</b:Title>
    <b:JournalName>Documenta Ophthalmologica</b:JournalName>
    <b:Year>2004</b:Year>
    <b:Pages>17-39</b:Pages>
    <b:Volume>108</b:Volume>
    <b:Issue>1</b:Issue>
    <b:RefOrder>33</b:RefOrder>
  </b:Source>
  <b:Source>
    <b:Tag>MMa03</b:Tag>
    <b:SourceType>JournalArticle</b:SourceType>
    <b:Guid>{EDD8F73A-59DB-4F9F-AC9A-A97C4D522296}</b:Guid>
    <b:Author>
      <b:Author>
        <b:NameList>
          <b:Person>
            <b:Last>Maswadah</b:Last>
            <b:First>M.</b:First>
          </b:Person>
        </b:NameList>
      </b:Author>
    </b:Author>
    <b:Title>Conditional confidence interval estimation for the inverse weibull distribution based on censored generalized order statistics</b:Title>
    <b:JournalName>Journal of Statistical Computation and Simulation</b:JournalName>
    <b:Year>2003</b:Year>
    <b:Pages>887-898</b:Pages>
    <b:Volume>73</b:Volume>
    <b:Issue>12</b:Issue>
    <b:RefOrder>41</b:RefOrder>
  </b:Source>
  <b:Source>
    <b:Tag>WIK17</b:Tag>
    <b:SourceType>InternetSite</b:SourceType>
    <b:Guid>{5459B0C6-1162-476F-94F0-CE1060A33085}</b:Guid>
    <b:Title>WIKIPEDIA</b:Title>
    <b:YearAccessed>2017</b:YearAccessed>
    <b:MonthAccessed>october</b:MonthAccessed>
    <b:DayAccessed>18</b:DayAccessed>
    <b:URL>https://en.wikipedia.org/wiki/Maxwell%E2%80%93Boltzmann_distribution</b:URL>
    <b:RefOrder>47</b:RefOrder>
  </b:Source>
  <b:Source>
    <b:Tag>Cou17</b:Tag>
    <b:SourceType>InternetSite</b:SourceType>
    <b:Guid>{EAF3BA97-E7B9-4932-9B68-1C0F9C89EF25}</b:Guid>
    <b:Title>Coursehero</b:Title>
    <b:ProductionCompany>Texas A &amp; M</b:ProductionCompany>
    <b:YearAccessed>2017</b:YearAccessed>
    <b:MonthAccessed>october</b:MonthAccessed>
    <b:DayAccessed>18</b:DayAccessed>
    <b:URL>https://www.coursehero.com/file/p51ps9a/From-the-properties-of-the-Maxwell-Boltzmann-distribution-function-the-most/</b:URL>
    <b:RefOrder>48</b:RefOrder>
  </b:Source>
  <b:Source>
    <b:Tag>SCR17</b:Tag>
    <b:SourceType>InternetSite</b:SourceType>
    <b:Guid>{14AF191B-191A-438C-B5C6-40026EA6DCEC}</b:Guid>
    <b:Title>SCRIBD</b:Title>
    <b:YearAccessed>2017</b:YearAccessed>
    <b:MonthAccessed>october</b:MonthAccessed>
    <b:DayAccessed>18</b:DayAccessed>
    <b:URL>https://www.scribd.com/document/299652230/Maxwell-Boltzmann-Distribution</b:URL>
    <b:RefOrder>49</b:RefOrder>
  </b:Source>
  <b:Source>
    <b:Tag>Aam17</b:Tag>
    <b:SourceType>JournalArticle</b:SourceType>
    <b:Guid>{29125C2F-51AA-4539-97F5-9179C1AEF6CE}</b:Guid>
    <b:Author>
      <b:Author>
        <b:NameList>
          <b:Person>
            <b:Last>Saghir</b:Last>
            <b:First>Aamir</b:First>
          </b:Person>
          <b:Person>
            <b:Last>Khadim</b:Last>
            <b:First>Aneeqa</b:First>
          </b:Person>
          <b:Person>
            <b:Last>Lin</b:Last>
            <b:First>Zhengyan</b:First>
          </b:Person>
        </b:NameList>
      </b:Author>
    </b:Author>
    <b:Title>The Maxwell length-biased distribution: Properties and estimation</b:Title>
    <b:JournalName>Journal of Statistical Theory and Practice</b:JournalName>
    <b:Year>2017</b:Year>
    <b:Pages>26-40</b:Pages>
    <b:Volume>11</b:Volume>
    <b:Issue>1</b:Issue>
    <b:RefOrder>55</b:RefOrder>
  </b:Source>
  <b:Source>
    <b:Tag>Sai17</b:Tag>
    <b:SourceType>JournalArticle</b:SourceType>
    <b:Guid>{44C6A266-9734-4472-AACE-864252CFD179}</b:Guid>
    <b:Author>
      <b:Author>
        <b:NameList>
          <b:Person>
            <b:Last>Ateya</b:Last>
          </b:Person>
          <b:Person>
            <b:Last>F.Saieed</b:Last>
          </b:Person>
        </b:NameList>
      </b:Author>
    </b:Author>
    <b:Title>Estimation under inverse Weibull distribution based on Balakrishnan’s unified hybrid censored scheme</b:Title>
    <b:JournalName>Communications in Statistics - Simulation and Computation</b:JournalName>
    <b:Year>2017</b:Year>
    <b:Pages>3645-3666</b:Pages>
    <b:Volume>46</b:Volume>
    <b:Issue>5</b:Issue>
    <b:RefOrder>40</b:RefOrder>
  </b:Source>
  <b:Source>
    <b:Tag>Bha891</b:Tag>
    <b:SourceType>JournalArticle</b:SourceType>
    <b:Guid>{D987111E-B90F-4F9F-8DE8-D40DAFB4DCC8}</b:Guid>
    <b:Author>
      <b:Author>
        <b:NameList>
          <b:Person>
            <b:Last>Bhattacharya</b:Last>
          </b:Person>
          <b:Person>
            <b:Last>Tyagi</b:Last>
          </b:Person>
          <b:Person>
            <b:Last>K.</b:Last>
            <b:First>R.</b:First>
          </b:Person>
          <b:Person>
            <b:Last>K.</b:Last>
            <b:First>S.</b:First>
          </b:Person>
        </b:NameList>
      </b:Author>
    </b:Author>
    <b:Title>A note on the MVU estimation of the Maxwell’s failure distribution</b:Title>
    <b:JournalName>Estadistica</b:JournalName>
    <b:Year>1989</b:Year>
    <b:Pages>73–79</b:Pages>
    <b:Volume>41</b:Volume>
    <b:RefOrder>8</b:RefOrder>
  </b:Source>
  <b:Source>
    <b:Tag>Bha89</b:Tag>
    <b:SourceType>JournalArticle</b:SourceType>
    <b:Guid>{9D7F2988-19C9-489B-B49A-4F40774DC5FC}</b:Guid>
    <b:Author>
      <b:Author>
        <b:NameList>
          <b:Person>
            <b:Last>Bhattacharya</b:Last>
          </b:Person>
          <b:Person>
            <b:Last>Tyagi</b:Last>
          </b:Person>
          <b:Person>
            <b:Last>K.</b:Last>
            <b:First>R.</b:First>
          </b:Person>
          <b:Person>
            <b:Last>K.</b:Last>
            <b:First>S.</b:First>
          </b:Person>
        </b:NameList>
      </b:Author>
    </b:Author>
    <b:Year>1989</b:Year>
    <b:Pages>563–567</b:Pages>
    <b:Title>Bayes estimation of the Maxwell’s velocity distribution function</b:Title>
    <b:JournalName>Statistica</b:JournalName>
    <b:Volume>29</b:Volume>
    <b:Issue>4</b:Issue>
    <b:RefOrder>7</b:RefOrder>
  </b:Source>
  <b:Source>
    <b:Tag>CTL89</b:Tag>
    <b:SourceType>JournalArticle</b:SourceType>
    <b:Guid>{0C036C10-6FF4-489A-B823-B12C32662404}</b:Guid>
    <b:Author>
      <b:Author>
        <b:NameList>
          <b:Person>
            <b:Last>Lin</b:Last>
            <b:First>C.T.</b:First>
          </b:Person>
          <b:Person>
            <b:Last>Duran</b:Last>
            <b:First>B.S.</b:First>
          </b:Person>
          <b:Person>
            <b:Last>Lewis</b:Last>
            <b:First>T.O.</b:First>
          </b:Person>
        </b:NameList>
      </b:Author>
    </b:Author>
    <b:Title>Inverted gamma as a life distribution</b:Title>
    <b:JournalName>Microlectronics Reliability</b:JournalName>
    <b:Year>1989</b:Year>
    <b:Pages>619-626</b:Pages>
    <b:Volume>29</b:Volume>
    <b:Issue>4</b:Issue>
    <b:RefOrder>30</b:RefOrder>
  </b:Source>
  <b:Source>
    <b:Tag>KDe12</b:Tag>
    <b:SourceType>JournalArticle</b:SourceType>
    <b:Guid>{DE94F046-9EB7-4BB1-BFFB-DC83BFFDB4BA}</b:Guid>
    <b:Author>
      <b:Author>
        <b:NameList>
          <b:Person>
            <b:Last>Canan</b:Last>
          </b:Person>
          <b:Person>
            <b:Last>Derya</b:Last>
            <b:First>K.</b:First>
          </b:Person>
        </b:NameList>
      </b:Author>
    </b:Author>
    <b:Title>Control charts for skewed distributions: weibull, gamma,and lognormal</b:Title>
    <b:JournalName>Metodoloski Zvezki</b:JournalName>
    <b:Year>2012</b:Year>
    <b:Pages>95-106</b:Pages>
    <b:Volume>9</b:Volume>
    <b:Issue>2</b:Issue>
    <b:RefOrder>72</b:RefOrder>
  </b:Source>
  <b:Source>
    <b:Tag>Raj</b:Tag>
    <b:SourceType>Book</b:SourceType>
    <b:Guid>{632EC159-AB6B-4671-A237-B4A94D1A0A0D}</b:Guid>
    <b:Author>
      <b:Author>
        <b:NameList>
          <b:Person>
            <b:Last>chhikara</b:Last>
          </b:Person>
          <b:Person>
            <b:Last>Raj</b:Last>
          </b:Person>
        </b:NameList>
      </b:Author>
    </b:Author>
    <b:Title>The inverse Gaussain distributin:Theory, Methodology and Applications</b:Title>
    <b:RefOrder>16</b:RefOrder>
  </b:Source>
  <b:Source>
    <b:Tag>Jia161</b:Tag>
    <b:SourceType>JournalArticle</b:SourceType>
    <b:Guid>{84E4D872-0166-4444-8FE4-FB7129B34893}</b:Guid>
    <b:Author>
      <b:Author>
        <b:NameList>
          <b:Person>
            <b:Last>Huang</b:Last>
            <b:First>Jianwen</b:First>
          </b:Person>
          <b:Person>
            <b:Last>Wang</b:Last>
            <b:First>Jianjun</b:First>
          </b:Person>
          <b:Person>
            <b:Last>Luo</b:Last>
            <b:First>Guowang</b:First>
          </b:Person>
          <b:Person>
            <b:Last>Pu</b:Last>
            <b:First>Hao</b:First>
          </b:Person>
        </b:NameList>
      </b:Author>
    </b:Author>
    <b:Title>Higher order expansion for moments of extreme for generalized Maxwell distribution</b:Title>
    <b:JournalName>Communications in statistics - Theory and Methods</b:JournalName>
    <b:Year>2016</b:Year>
    <b:Pages>1-12</b:Pages>
    <b:RefOrder>57</b:RefOrder>
  </b:Source>
  <b:Source>
    <b:Tag>GSr15</b:Tag>
    <b:SourceType>JournalArticle</b:SourceType>
    <b:Guid>{5F738114-BCF9-464C-93EB-673A3E698F09}</b:Guid>
    <b:Author>
      <b:Author>
        <b:NameList>
          <b:Person>
            <b:Last>Rao</b:Last>
          </b:Person>
          <b:Person>
            <b:Last>Srinivasa</b:Last>
            <b:First>G.</b:First>
          </b:Person>
          <b:Person>
            <b:Last>Aslam</b:Last>
          </b:Person>
          <b:Person>
            <b:Last>Muhammad</b:Last>
          </b:Person>
          <b:Person>
            <b:Last>Kantam</b:Last>
          </b:Person>
          <b:Person>
            <b:Last>R.R.L.</b:Last>
          </b:Person>
        </b:NameList>
      </b:Author>
    </b:Author>
    <b:Title>Bootstrap confidence intervals of CNpk for inverse Rayleigh and log-logistic distributions</b:Title>
    <b:JournalName>Journal of Ststistical Computation and Simuation</b:JournalName>
    <b:Year>2015</b:Year>
    <b:Pages>862-873</b:Pages>
    <b:Volume>86</b:Volume>
    <b:Issue>5</b:Issue>
    <b:RefOrder>45</b:RefOrder>
  </b:Source>
  <b:Source>
    <b:Tag>Noe81</b:Tag>
    <b:SourceType>JournalArticle</b:SourceType>
    <b:Guid>{DDA33B71-DB10-4399-989A-1FE800CF2B61}</b:Guid>
    <b:Author>
      <b:Author>
        <b:NameList>
          <b:Person>
            <b:Last>Cressie</b:Last>
            <b:First>Noel</b:First>
          </b:Person>
          <b:Person>
            <b:Last>Davis</b:Last>
            <b:First>Anne</b:First>
            <b:Middle>S.</b:Middle>
          </b:Person>
          <b:Person>
            <b:Last>Folks</b:Last>
            <b:First>J.</b:First>
            <b:Middle>Leroy</b:Middle>
          </b:Person>
        </b:NameList>
      </b:Author>
    </b:Author>
    <b:Title>The moment generaing function and negative integer moments</b:Title>
    <b:JournalName>The American Statistican</b:JournalName>
    <b:Year>1981</b:Year>
    <b:Pages>148-150</b:Pages>
    <b:Volume>35</b:Volume>
    <b:Issue>3</b:Issue>
    <b:RefOrder>24</b:RefOrder>
  </b:Source>
  <b:Source>
    <b:Tag>Gar97</b:Tag>
    <b:SourceType>JournalArticle</b:SourceType>
    <b:Guid>{20F327DD-D89D-473C-9BC1-E314B67BB1B9}</b:Guid>
    <b:Author>
      <b:Author>
        <b:NameList>
          <b:Person>
            <b:Last>Garrison</b:Last>
          </b:Person>
          <b:Person>
            <b:Last>Zhigilei</b:Last>
          </b:Person>
        </b:NameList>
      </b:Author>
    </b:Author>
    <b:Title>Velocity distributions of molecules ejected in laser ablation</b:Title>
    <b:JournalName>Applied Physics Lette</b:JournalName>
    <b:Year>1997</b:Year>
    <b:Pages>551-553</b:Pages>
    <b:Volume>71</b:Volume>
    <b:Issue>4</b:Issue>
    <b:RefOrder>9</b:RefOrder>
  </b:Source>
  <b:Source>
    <b:Tag>Zak62</b:Tag>
    <b:SourceType>JournalArticle</b:SourceType>
    <b:Guid>{CFFDEED1-A90D-4A35-B6ED-65A4B09AC548}</b:Guid>
    <b:Author>
      <b:Author>
        <b:NameList>
          <b:Person>
            <b:Last>Govindarajulu</b:Last>
          </b:Person>
          <b:Person>
            <b:Last>Zakkula</b:Last>
          </b:Person>
        </b:NameList>
      </b:Author>
    </b:Author>
    <b:Title>The reciprocal of the Decapitated Negative Binomial Variable</b:Title>
    <b:JournalName>Journal of the American Statistical Association</b:JournalName>
    <b:Year>1962</b:Year>
    <b:Pages>906-913</b:Pages>
    <b:Volume>57</b:Volume>
    <b:Issue>300</b:Issue>
    <b:RefOrder>21</b:RefOrder>
  </b:Source>
  <b:Source>
    <b:Tag>FMa17</b:Tag>
    <b:SourceType>JournalArticle</b:SourceType>
    <b:Guid>{4DAAE05D-4BE5-4E4B-9B8B-075FCDE3E667}</b:Guid>
    <b:Author>
      <b:Author>
        <b:NameList>
          <b:Person>
            <b:Last>Jebely</b:Last>
          </b:Person>
          <b:Person>
            <b:Last>Maleki</b:Last>
            <b:First>F.</b:First>
          </b:Person>
          <b:Person>
            <b:Last>Zare</b:Last>
          </b:Person>
          <b:Person>
            <b:Last>E.</b:Last>
            <b:First>Deiri</b:First>
          </b:Person>
        </b:NameList>
      </b:Author>
    </b:Author>
    <b:Title>Efficient estimation of the PDF and the CDF of the inverse Rayleigh distribution</b:Title>
    <b:JournalName>Journal of statistical computation and simulation</b:JournalName>
    <b:Year>2017</b:Year>
    <b:Pages>1-14</b:Pages>
    <b:RefOrder>42</b:RefOrder>
  </b:Source>
  <b:Source>
    <b:Tag>Mal12</b:Tag>
    <b:SourceType>JournalArticle</b:SourceType>
    <b:Guid>{A86703B0-22AF-4953-AB25-30C11C4A7DA4}</b:Guid>
    <b:Author>
      <b:Author>
        <b:NameList>
          <b:Person>
            <b:Last>Malik</b:Last>
          </b:Person>
          <b:Person>
            <b:Last>Krishna</b:Last>
            <b:First>H.</b:First>
          </b:Person>
        </b:NameList>
      </b:Author>
    </b:Author>
    <b:Title>Reliability estimation in Maxwell distribution with progressively Type-II censored data</b:Title>
    <b:JournalName>Journal of Statistical Computation and simulation</b:JournalName>
    <b:Year>2012</b:Year>
    <b:Pages>623–641</b:Pages>
    <b:Volume>82</b:Volume>
    <b:Issue>4</b:Issue>
    <b:RefOrder>4</b:RefOrder>
  </b:Source>
  <b:Source>
    <b:Tag>Har12</b:Tag>
    <b:SourceType>JournalArticle</b:SourceType>
    <b:Guid>{49879FAB-A5BF-4B94-891F-EFF85CE5BE05}</b:Guid>
    <b:Title>Reliability estimation in Maxwell distribution with progressively Type-II censored data</b:Title>
    <b:Year>2012</b:Year>
    <b:Author>
      <b:Author>
        <b:NameList>
          <b:Person>
            <b:Last>Malik</b:Last>
          </b:Person>
          <b:Person>
            <b:Last>Krishna</b:Last>
            <b:First>Hare</b:First>
          </b:Person>
          <b:Person>
            <b:Last>Manish</b:Last>
          </b:Person>
        </b:NameList>
      </b:Author>
    </b:Author>
    <b:JournalName>Journal of statistical computation and simulation</b:JournalName>
    <b:Pages>623-641</b:Pages>
    <b:Volume>82</b:Volume>
    <b:Issue>4</b:Issue>
    <b:RefOrder>50</b:RefOrder>
  </b:Source>
  <b:Source>
    <b:Tag>SCG99</b:Tag>
    <b:SourceType>Book</b:SourceType>
    <b:Guid>{D8FA5CDE-9263-414C-899F-AADD69DF1A21}</b:Guid>
    <b:Author>
      <b:Author>
        <b:NameList>
          <b:Person>
            <b:Last>V.K.KAPOOR</b:Last>
          </b:Person>
          <b:Person>
            <b:Last>S.C.GUPTA</b:Last>
          </b:Person>
        </b:NameList>
      </b:Author>
    </b:Author>
    <b:Title>Fundamentals of APPLIED STATISTICS</b:Title>
    <b:Year>1999</b:Year>
    <b:City>New Delhi</b:City>
    <b:Publisher>SULTAN CHAND &amp; SONS</b:Publisher>
    <b:RefOrder>76</b:RefOrder>
  </b:Source>
  <b:Source>
    <b:Tag>Nik99</b:Tag>
    <b:SourceType>JournalArticle</b:SourceType>
    <b:Guid>{A255B9C4-0CD5-4953-AEDE-C3D30F8DCE3E}</b:Guid>
    <b:Title>Deviation from Maxwell Distribution in Granular Gases with Constant Restitution Coefficient</b:Title>
    <b:Year>27jun,1999</b:Year>
    <b:Author>
      <b:Author>
        <b:NameList>
          <b:Person>
            <b:Last>P¨oschel</b:Last>
          </b:Person>
          <b:Person>
            <b:Last>Brilliantov</b:Last>
            <b:First>Nikolai</b:First>
            <b:Middle>V.</b:Middle>
          </b:Person>
          <b:Person>
            <b:Last>Thorsten</b:Last>
          </b:Person>
        </b:NameList>
      </b:Author>
    </b:Author>
    <b:RefOrder>5</b:RefOrder>
  </b:Source>
  <b:Source>
    <b:Tag>Vik16</b:Tag>
    <b:SourceType>JournalArticle</b:SourceType>
    <b:Guid>{03796C30-4571-4EE8-AC54-97803A715DC1}</b:Guid>
    <b:Author>
      <b:Author>
        <b:NameList>
          <b:Person>
            <b:Last>Sharma</b:Last>
            <b:First>Vikas</b:First>
            <b:Middle>Kumar</b:Middle>
          </b:Person>
          <b:Person>
            <b:Last>Bakouch</b:Last>
            <b:First>Hassan</b:First>
            <b:Middle>S.</b:Middle>
          </b:Person>
          <b:Person>
            <b:Last>Suthar</b:Last>
            <b:First>Khushboo</b:First>
          </b:Person>
        </b:NameList>
      </b:Author>
    </b:Author>
    <b:Title>An extended Maxwell distribution: Properties and applications</b:Title>
    <b:JournalName>Communications in Statistics- Simulation and Computation</b:JournalName>
    <b:Year>2016</b:Year>
    <b:Pages>1-26</b:Pages>
    <b:RefOrder>54</b:RefOrder>
  </b:Source>
  <b:Source>
    <b:Tag>MPe16</b:Tag>
    <b:SourceType>JournalArticle</b:SourceType>
    <b:Guid>{364765D4-289F-408A-8D15-90FCAA1E3DDE}</b:Guid>
    <b:Title>New V control chart for the Maxwell distribution</b:Title>
    <b:Year>2016</b:Year>
    <b:Author>
      <b:Author>
        <b:NameList>
          <b:Person>
            <b:Last>Hossain</b:Last>
            <b:First>M.</b:First>
            <b:Middle>Pear</b:Middle>
          </b:Person>
          <b:Person>
            <b:Last>Omar</b:Last>
            <b:First>M.</b:First>
            <b:Middle>Hafidz</b:Middle>
          </b:Person>
          <b:Person>
            <b:Last>Riaz</b:Last>
            <b:First>Muhammad</b:First>
          </b:Person>
        </b:NameList>
      </b:Author>
    </b:Author>
    <b:JournalName>Journal of Statistical Computation and Simulation</b:JournalName>
    <b:Pages>594-606</b:Pages>
    <b:Volume>87</b:Volume>
    <b:Issue>3</b:Issue>
    <b:RefOrder>75</b:RefOrder>
  </b:Source>
  <b:Source>
    <b:Tag>MPH16</b:Tag>
    <b:SourceType>JournalArticle</b:SourceType>
    <b:Guid>{86E7B982-D765-4F03-ADF3-F1EFB288DC05}</b:Guid>
    <b:Title>On designing the control chart for monitoring the Maxwell distribution</b:Title>
    <b:Year>2016</b:Year>
    <b:Author>
      <b:Author>
        <b:NameList>
          <b:Person>
            <b:Last>Hossain</b:Last>
            <b:First>M.</b:First>
            <b:Middle>P.</b:Middle>
          </b:Person>
          <b:Person>
            <b:Last>Omar</b:Last>
            <b:First>M.</b:First>
            <b:Middle>H.</b:Middle>
          </b:Person>
          <b:Person>
            <b:Last>Riaz</b:Last>
            <b:First>M.</b:First>
          </b:Person>
        </b:NameList>
      </b:Author>
    </b:Author>
    <b:JournalName>Journal of Statistical Computation and simulation</b:JournalName>
    <b:RefOrder>63</b:RefOrder>
  </b:Source>
  <b:Source>
    <b:Tag>Jia16</b:Tag>
    <b:SourceType>JournalArticle</b:SourceType>
    <b:Guid>{BCF402E6-1A68-40EC-B7F5-5154483D7947}</b:Guid>
    <b:Author>
      <b:Author>
        <b:NameList>
          <b:Person>
            <b:Last>Chen</b:Last>
          </b:Person>
          <b:Person>
            <b:Last>Haung</b:Last>
          </b:Person>
          <b:Person>
            <b:Last>Jianwen</b:Last>
          </b:Person>
          <b:Person>
            <b:Last>Shouquan</b:Last>
          </b:Person>
        </b:NameList>
      </b:Author>
    </b:Author>
    <b:Title>Tail behavior of the generalized Maxwell distribution</b:Title>
    <b:JournalName>Communications in statistics - Theory and Methods</b:JournalName>
    <b:Year>2016</b:Year>
    <b:Pages>4230-4236</b:Pages>
    <b:Volume>45</b:Volume>
    <b:Issue>14</b:Issue>
    <b:RefOrder>56</b:RefOrder>
  </b:Source>
  <b:Source>
    <b:Tag>Ama16</b:Tag>
    <b:SourceType>JournalArticle</b:SourceType>
    <b:Guid>{CC38D723-DE9F-4CD9-9384-145A9E8AAD01}</b:Guid>
    <b:Author>
      <b:Author>
        <b:NameList>
          <b:Person>
            <b:Last>Samawi</b:Last>
          </b:Person>
          <b:Person>
            <b:Last>Helu</b:Last>
            <b:First>Amal</b:First>
          </b:Person>
          <b:Person>
            <b:Last>Hani</b:Last>
          </b:Person>
        </b:NameList>
      </b:Author>
    </b:Author>
    <b:Title>The Inverse Weibull Distribution as a Failure Model Under Various Loss Functions and Based on Progressive First-Failure Censored Data</b:Title>
    <b:JournalName>Quality Technology and Quantitative Management</b:JournalName>
    <b:Year>2016</b:Year>
    <b:Pages>517-535</b:Pages>
    <b:Volume>12</b:Volume>
    <b:Issue>4</b:Issue>
    <b:RefOrder>36</b:RefOrder>
  </b:Source>
  <b:Source>
    <b:Tag>HOS16</b:Tag>
    <b:SourceType>Report</b:SourceType>
    <b:Guid>{BA881D31-0743-4172-A916-DCD72973B7BC}</b:Guid>
    <b:Author>
      <b:Author>
        <b:NameList>
          <b:Person>
            <b:Last>HOSSAIN</b:Last>
            <b:First>MD.PEAR</b:First>
          </b:Person>
        </b:NameList>
      </b:Author>
    </b:Author>
    <b:Title>Mixture Maxwell Distribution</b:Title>
    <b:Year>April,2016</b:Year>
    <b:City>DHAHRAN,SAUDI ARABIA</b:City>
    <b:Institution>KING FAHD UNIVERSITY OF PETROLEUM AND MINERALS</b:Institution>
    <b:RefOrder>6</b:RefOrder>
  </b:Source>
  <b:Source>
    <b:Tag>RCa94</b:Tag>
    <b:SourceType>JournalArticle</b:SourceType>
    <b:Guid>{D5D7B029-C795-4F2B-9EF8-AA5A9ABDBB2B}</b:Guid>
    <b:Author>
      <b:Author>
        <b:NameList>
          <b:Person>
            <b:Last>Pulcini</b:Last>
          </b:Person>
          <b:Person>
            <b:Last>Calabria</b:Last>
            <b:First>R.</b:First>
          </b:Person>
        </b:NameList>
      </b:Author>
    </b:Author>
    <b:Title>Bayes 2-sample prediction for the inverse weibull distribution</b:Title>
    <b:JournalName>Communications in Statistics - Theory and Methods</b:JournalName>
    <b:Year>1994</b:Year>
    <b:Pages>1811-1824</b:Pages>
    <b:Volume>23</b:Volume>
    <b:Issue>6</b:Issue>
    <b:RefOrder>38</b:RefOrder>
  </b:Source>
  <b:Source>
    <b:Tag>Shu94</b:Tag>
    <b:SourceType>JournalArticle</b:SourceType>
    <b:Guid>{2B2EB284-52DF-45A9-B877-CD7386BF5BE3}</b:Guid>
    <b:Author>
      <b:Author>
        <b:NameList>
          <b:Person>
            <b:Last>Sato</b:Last>
            <b:First>Shunsuke</b:First>
          </b:Person>
          <b:Person>
            <b:Last>Inoue</b:Last>
            <b:First>Junko</b:First>
          </b:Person>
        </b:NameList>
      </b:Author>
    </b:Author>
    <b:Title>Inverse gaussian distribution and its application</b:Title>
    <b:Year>1994</b:Year>
    <b:Volume>77</b:Volume>
    <b:Pages>32-42</b:Pages>
    <b:JournalName>Electronics and communications in japan (part iii: Fundamental Electronic Science)</b:JournalName>
    <b:Issue>1</b:Issue>
    <b:RefOrder>12</b:RefOrder>
  </b:Source>
  <b:Source>
    <b:Tag>LDa84</b:Tag>
    <b:SourceType>JournalArticle</b:SourceType>
    <b:Guid>{19392BB9-B87C-4DF8-B87B-A2F0E0F224FE}</b:Guid>
    <b:Author>
      <b:Author>
        <b:NameList>
          <b:Person>
            <b:Last>Harrington</b:Last>
          </b:Person>
          <b:Person>
            <b:Last>Maxim</b:Last>
            <b:First>L.Daniel</b:First>
          </b:Person>
        </b:NameList>
      </b:Author>
    </b:Author>
    <b:Title>On optimal two stage cluster sampling for aerial surveys with detections errors</b:Title>
    <b:JournalName>Photogrammetric engineering and remote sensing</b:JournalName>
    <b:Year>November,1984</b:Year>
    <b:Pages>1613-1627</b:Pages>
    <b:Volume>50</b:Volume>
    <b:Issue>11</b:Issue>
    <b:RefOrder>15</b:RefOrder>
  </b:Source>
  <b:Source>
    <b:Tag>FRE43</b:Tag>
    <b:SourceType>JournalArticle</b:SourceType>
    <b:Guid>{6CEE2CDC-6219-49EC-B169-3A71B586B670}</b:Guid>
    <b:Author>
      <b:Author>
        <b:NameList>
          <b:Person>
            <b:Last>STEPHAN</b:Last>
          </b:Person>
          <b:Person>
            <b:Last>F.</b:Last>
            <b:First>FREDERICK</b:First>
          </b:Person>
        </b:NameList>
      </b:Author>
    </b:Author>
    <b:Title>THE EXPECTED VALUE AND VARIANCE OF THE OF THE RECIPROCAL AND OTHER NEGATIVE POWERS OF A POSITIVE BERNOULLIAN VARIATE</b:Title>
    <b:JournalName>Institute of Mathematical Statistics</b:JournalName>
    <b:Year>1943</b:Year>
    <b:Pages>50-61</b:Pages>
    <b:Volume>16</b:Volume>
    <b:RefOrder>17</b:RefOrder>
  </b:Source>
  <b:Source>
    <b:Tag>Edw54</b:Tag>
    <b:SourceType>JournalArticle</b:SourceType>
    <b:Guid>{2A65D5B6-E143-4C0A-8BD5-ADBB6D131ECB}</b:Guid>
    <b:Author>
      <b:Author>
        <b:NameList>
          <b:Person>
            <b:Last>Savage</b:Last>
          </b:Person>
          <b:Person>
            <b:Last>Grab</b:Last>
            <b:First>Edwin</b:First>
            <b:Middle>L.</b:Middle>
          </b:Person>
          <b:Person>
            <b:Last>Richard</b:Last>
          </b:Person>
        </b:NameList>
      </b:Author>
    </b:Author>
    <b:Title>Tables of the Expected Value of 1/X for positive Berboulli and Poisson Variables</b:Title>
    <b:JournalName>Journal of the American Statistical Association</b:JournalName>
    <b:Year>1954</b:Year>
    <b:Pages>169-177</b:Pages>
    <b:Volume>49</b:Volume>
    <b:Issue>265</b:Issue>
    <b:RefOrder>18</b:RefOrder>
  </b:Source>
  <b:Source>
    <b:Tag>WMe60</b:Tag>
    <b:SourceType>JournalArticle</b:SourceType>
    <b:Guid>{77EEFC18-26F2-42F6-9568-6ECA6B9745F4}</b:Guid>
    <b:Author>
      <b:Author>
        <b:NameList>
          <b:Person>
            <b:Last>Lehman</b:Last>
            <b:First>E.H.</b:First>
          </b:Person>
          <b:Person>
            <b:Last>Mendenhall</b:Last>
            <b:First>W.</b:First>
          </b:Person>
        </b:NameList>
      </b:Author>
    </b:Author>
    <b:Title>An Approximation to the Negative Moments of the Positive Binomial Useful in Life Testing</b:Title>
    <b:JournalName>Technometrics</b:JournalName>
    <b:Year>1960</b:Year>
    <b:Pages>227-242</b:Pages>
    <b:Volume>2</b:Volume>
    <b:Issue>2</b:Issue>
    <b:RefOrder>19</b:RefOrder>
  </b:Source>
  <b:Source>
    <b:Tag>MTC72</b:Tag>
    <b:SourceType>JournalArticle</b:SourceType>
    <b:Guid>{955F3EC9-0B52-4AC3-8CB1-2F8F04C67BFA}</b:Guid>
    <b:Author>
      <b:Author>
        <b:NameList>
          <b:Person>
            <b:Last>W.E.Strawderman</b:Last>
          </b:Person>
          <b:Person>
            <b:Last>Chao</b:Last>
            <b:First>M.T.</b:First>
          </b:Person>
        </b:NameList>
      </b:Author>
    </b:Author>
    <b:Title>Negative Moments of Positive Random Variables</b:Title>
    <b:JournalName>Journal of the American Statistical Association</b:JournalName>
    <b:Year>1972</b:Year>
    <b:Pages>429-431</b:Pages>
    <b:Volume>67</b:Volume>
    <b:Issue>338</b:Issue>
    <b:RefOrder>23</b:RefOrder>
  </b:Source>
  <b:Source>
    <b:Tag>MLT64</b:Tag>
    <b:SourceType>JournalArticle</b:SourceType>
    <b:Guid>{ACC4BEE8-DD98-4BDE-95B3-01D62682F7FE}</b:Guid>
    <b:Author>
      <b:Author>
        <b:NameList>
          <b:Person>
            <b:Last>Tiku</b:Last>
            <b:First>M.L.</b:First>
          </b:Person>
        </b:NameList>
      </b:Author>
    </b:Author>
    <b:Title>A Note on the Negative Moments of a Truncated Poisson Variate</b:Title>
    <b:JournalName>Journal of the American Statostical Association</b:JournalName>
    <b:Year>1964</b:Year>
    <b:Pages>1220-1224</b:Pages>
    <b:Volume>69</b:Volume>
    <b:Issue>308</b:Issue>
    <b:RefOrder>20</b:RefOrder>
  </b:Source>
  <b:Source>
    <b:Tag>JLF78</b:Tag>
    <b:SourceType>JournalArticle</b:SourceType>
    <b:Guid>{B6234732-6999-4D13-89F5-050078446A4D}</b:Guid>
    <b:Author>
      <b:Author>
        <b:NameList>
          <b:Person>
            <b:Last>Chhikara</b:Last>
          </b:Person>
          <b:Person>
            <b:Last>Folks</b:Last>
          </b:Person>
        </b:NameList>
      </b:Author>
    </b:Author>
    <b:Title>The inverse Gaussain Distribution and its Statistical Application -- A Review</b:Title>
    <b:JournalName>Journal of the Royal Statistical Society</b:JournalName>
    <b:Year>1978</b:Year>
    <b:Pages>263-289</b:Pages>
    <b:Volume>40</b:Volume>
    <b:Issue>3</b:Issue>
    <b:RefOrder>27</b:RefOrder>
  </b:Source>
  <b:Source>
    <b:Tag>SMA11</b:Tag>
    <b:SourceType>JournalArticle</b:SourceType>
    <b:Guid>{D59DD21F-0A5F-4C69-A6E4-E0A19F2D497A}</b:Guid>
    <b:Author>
      <b:Author>
        <b:NameList>
          <b:Person>
            <b:Last>Kazmi</b:Last>
          </b:Person>
          <b:Person>
            <b:Last>A.</b:Last>
            <b:First>S.</b:First>
            <b:Middle>M.</b:Middle>
          </b:Person>
          <b:Person>
            <b:Last>Aslam</b:Last>
          </b:Person>
          <b:Person>
            <b:Last>Ali</b:Last>
            <b:First>M.</b:First>
          </b:Person>
        </b:NameList>
      </b:Author>
    </b:Author>
    <b:Title>A Note on the Maximum Likelihood Estimators for the Mixture of Maxwell Distributions Using Type-I Censored Scheme</b:Title>
    <b:Year>2011</b:Year>
    <b:JournalName>The Open Statistics and Probability Journal</b:JournalName>
    <b:Pages>31-35</b:Pages>
    <b:RefOrder>2</b:RefOrder>
  </b:Source>
  <b:Source>
    <b:Tag>And11</b:Tag>
    <b:SourceType>JournalArticle</b:SourceType>
    <b:Guid>{3AC2556E-EC6C-4E53-998C-6B6CD7F398C9}</b:Guid>
    <b:Author>
      <b:Author>
        <b:NameList>
          <b:Person>
            <b:Last>G</b:Last>
            <b:First>Glen</b:First>
          </b:Person>
          <b:Person>
            <b:Last>Andrew</b:Last>
          </b:Person>
        </b:NameList>
      </b:Author>
    </b:Author>
    <b:Title>On the Inverse Gamma as a Survival Distribution</b:Title>
    <b:JournalName>The Journal of Quality Technology</b:JournalName>
    <b:Year>2011</b:Year>
    <b:Pages>15-30</b:Pages>
    <b:Volume>43</b:Volume>
    <b:RefOrder>29</b:RefOrder>
  </b:Source>
  <b:Source>
    <b:Tag>Chr01</b:Tag>
    <b:SourceType>JournalArticle</b:SourceType>
    <b:Guid>{F591868C-5DB3-47F6-B608-045CD3D3900C}</b:Guid>
    <b:Author>
      <b:Author>
        <b:NameList>
          <b:Person>
            <b:Last>Kotz</b:Last>
          </b:Person>
          <b:Person>
            <b:Last>Kleiber</b:Last>
            <b:First>Christian</b:First>
          </b:Person>
          <b:Person>
            <b:Last>Samuel</b:Last>
          </b:Person>
        </b:NameList>
      </b:Author>
    </b:Author>
    <b:Title>A Characterization of income distribution in terms of generalized Gini coefficients</b:Title>
    <b:JournalName>Springer</b:JournalName>
    <b:Year>2001</b:Year>
    <b:Pages>789-794</b:Pages>
    <b:Volume>19</b:Volume>
    <b:Issue>4</b:Issue>
    <b:RefOrder>31</b:RefOrder>
  </b:Source>
  <b:Source>
    <b:Tag>Mos98</b:Tag>
    <b:SourceType>JournalArticle</b:SourceType>
    <b:Guid>{E71AA5A2-F1A8-4A80-87A8-DCC4177A0D0D}</b:Guid>
    <b:Author>
      <b:Author>
        <b:NameList>
          <b:Person>
            <b:Last>Posner</b:Last>
          </b:Person>
          <b:Person>
            <b:Last>Milevsky</b:Last>
            <b:First>Moshe</b:First>
            <b:Middle>Arye</b:Middle>
          </b:Person>
          <b:Person>
            <b:Last>E.</b:Last>
            <b:First>Steven</b:First>
          </b:Person>
        </b:NameList>
      </b:Author>
    </b:Author>
    <b:Title>Asian Options, the Sum of Lognormals, and the Reciprocal Gamma Distribution</b:Title>
    <b:JournalName>Journal of Financial and Quantitative Analysis</b:JournalName>
    <b:Year>1998</b:Year>
    <b:Pages>409-422</b:Pages>
    <b:Volume>33</b:Volume>
    <b:Issue>3</b:Issue>
    <b:RefOrder>32</b:RefOrder>
  </b:Source>
  <b:Source>
    <b:Tag>Kel82</b:Tag>
    <b:SourceType>JournalArticle</b:SourceType>
    <b:Guid>{EDE3D645-A7FC-4A70-AC3B-A8A2BF3FE92F}</b:Guid>
    <b:Author>
      <b:Author>
        <b:NameList>
          <b:Person>
            <b:Last>Keller</b:Last>
          </b:Person>
          <b:Person>
            <b:Last>Kamath</b:Last>
          </b:Person>
        </b:NameList>
      </b:Author>
    </b:Author>
    <b:Title>Reliability analysis of CNC Machine Tools</b:Title>
    <b:JournalName>Reliability Engineering</b:JournalName>
    <b:Year>1982</b:Year>
    <b:Pages>449-473</b:Pages>
    <b:Volume>3</b:Volume>
    <b:RefOrder>34</b:RefOrder>
  </b:Source>
  <b:Source>
    <b:Tag>GVS14</b:Tag>
    <b:SourceType>JournalArticle</b:SourceType>
    <b:Guid>{B5D1AF56-6A02-42E3-AF6B-ABD7086C4552}</b:Guid>
    <b:Author>
      <b:Author>
        <b:NameList>
          <b:Person>
            <b:Last>Palanivel</b:Last>
          </b:Person>
          <b:Person>
            <b:Last>Sriramachandram</b:Last>
            <b:First>G.V.</b:First>
          </b:Person>
        </b:NameList>
      </b:Author>
    </b:Author>
    <b:Title>Acceptance Sampling Plan from Truncated Life Tests Based on Exponentiated Inverse Rayleigh Distribution</b:Title>
    <b:JournalName>American journal of Mathematical and Management Sciences</b:JournalName>
    <b:Year>2014</b:Year>
    <b:Pages>20-35</b:Pages>
    <b:Volume>33</b:Volume>
    <b:Issue>1</b:Issue>
    <b:RefOrder>44</b:RefOrder>
  </b:Source>
  <b:Source>
    <b:Tag>BGa14</b:Tag>
    <b:SourceType>JournalArticle</b:SourceType>
    <b:Guid>{597AE4B0-6E13-4810-B9C8-397025A8C96D}</b:Guid>
    <b:Author>
      <b:Author>
        <b:NameList>
          <b:Person>
            <b:Last>Wang</b:Last>
          </b:Person>
        </b:NameList>
      </b:Author>
    </b:Author>
    <b:Title>Control charts for monitoring the weibull shape parameter based on type-II censored sample</b:Title>
    <b:JournalName>Quality and Reliability Engineering International</b:JournalName>
    <b:Year>2014</b:Year>
    <b:Pages>13-24</b:Pages>
    <b:Volume>30</b:Volume>
    <b:RefOrder>64</b:RefOrder>
  </b:Source>
  <b:Source>
    <b:Tag>BGu14</b:Tag>
    <b:SourceType>JournalArticle</b:SourceType>
    <b:Guid>{E89B58CF-39AD-46D2-909D-C816032F1859}</b:Guid>
    <b:Author>
      <b:Author>
        <b:NameList>
          <b:Person>
            <b:Last>X.Wang</b:Last>
            <b:First>B.</b:First>
          </b:Person>
          <b:Person>
            <b:Last>Guo</b:Last>
            <b:First>B.</b:First>
          </b:Person>
        </b:NameList>
      </b:Author>
    </b:Author>
    <b:Title>Control charts for monitoring the weibull shape parameter based on type-II censored sample</b:Title>
    <b:JournalName>Quality and Reliability Engineering International</b:JournalName>
    <b:Year>2014</b:Year>
    <b:Pages>13-24</b:Pages>
    <b:Volume>30</b:Volume>
    <b:RefOrder>74</b:RefOrder>
  </b:Source>
  <b:Source>
    <b:Tag>Kus141</b:Tag>
    <b:SourceType>JournalArticle</b:SourceType>
    <b:Guid>{82C14560-6397-4152-9347-650957D4252D}</b:Guid>
    <b:Author>
      <b:Author>
        <b:NameList>
          <b:Person>
            <b:Last>R.S.Srivastava</b:Last>
          </b:Person>
          <b:Person>
            <b:Last>Singh</b:Last>
            <b:First>Kusum</b:First>
            <b:Middle>Lata</b:Middle>
          </b:Person>
        </b:NameList>
      </b:Author>
    </b:Author>
    <b:Title>Estimation of the Parameter in the Size-Biased Inverse Maxwell Distribution</b:Title>
    <b:JournalName>International Journal of Statistika and Mathematika</b:JournalName>
    <b:Year>2014</b:Year>
    <b:Pages>52-55</b:Pages>
    <b:Volume>10</b:Volume>
    <b:Issue>3</b:Issue>
    <b:RefOrder>60</b:RefOrder>
  </b:Source>
  <b:Source>
    <b:Tag>San14</b:Tag>
    <b:SourceType>JournalArticle</b:SourceType>
    <b:Guid>{5490BC7A-E1D7-408A-AAA0-0865EAB51E88}</b:Guid>
    <b:Author>
      <b:Author>
        <b:NameList>
          <b:Person>
            <b:Last>Pradhan</b:Last>
            <b:First>Biswabrata</b:First>
          </b:Person>
          <b:Person>
            <b:Last>Dey</b:Last>
            <b:First>Sanku</b:First>
          </b:Person>
        </b:NameList>
      </b:Author>
    </b:Author>
    <b:Title>Generalized inverted exponential distribution under hybrid censoring</b:Title>
    <b:JournalName>ELSEVIER</b:JournalName>
    <b:Year>2014</b:Year>
    <b:Pages>101-114</b:Pages>
    <b:Volume>18</b:Volume>
    <b:RefOrder>35</b:RefOrder>
  </b:Source>
  <b:Source>
    <b:Tag>Kus14</b:Tag>
    <b:SourceType>JournalArticle</b:SourceType>
    <b:Guid>{3CB79756-1FFD-49FD-AD97-30123FAB4716}</b:Guid>
    <b:Author>
      <b:Author>
        <b:NameList>
          <b:Person>
            <b:Last>R.S.Srivastava</b:Last>
          </b:Person>
          <b:Person>
            <b:Last>R.S.</b:Last>
            <b:First>Kusum</b:First>
            <b:Middle>Lata Singh and</b:Middle>
          </b:Person>
        </b:NameList>
      </b:Author>
    </b:Author>
    <b:Title>Inverse Maxwell Distribution as a Survival Model, Genesis and Parameter Estimation</b:Title>
    <b:JournalName>Research Journal of Mathematical and Statistical Sciences</b:JournalName>
    <b:Year>2014</b:Year>
    <b:Pages>23-28</b:Pages>
    <b:Volume>2</b:Volume>
    <b:Issue>7</b:Issue>
    <b:RefOrder>59</b:RefOrder>
  </b:Source>
  <b:Source>
    <b:Tag>Pan15</b:Tag>
    <b:SourceType>JournalArticle</b:SourceType>
    <b:Guid>{1D87FF0A-24B2-4E55-97CC-703FFD4161FA}</b:Guid>
    <b:Author>
      <b:Author>
        <b:NameList>
          <b:Person>
            <b:Last>Panwar</b:Last>
          </b:Person>
          <b:Person>
            <b:Last>Tomer</b:Last>
          </b:Person>
        </b:NameList>
      </b:Author>
    </b:Author>
    <b:Title>Estimation procedures for Maxwell distribution under type-I progressive hybrid censoring scheme</b:Title>
    <b:JournalName>Journal of Statistical Computation and Simulation</b:JournalName>
    <b:Year>2015</b:Year>
    <b:Pages>339–356</b:Pages>
    <b:Volume>85</b:Volume>
    <b:Issue>2</b:Issue>
    <b:RefOrder>3</b:RefOrder>
  </b:Source>
  <b:Source>
    <b:Tag>San15</b:Tag>
    <b:SourceType>JournalArticle</b:SourceType>
    <b:Guid>{2B1BFB44-FBC7-4DCC-958B-8D2BF3F44FEF}</b:Guid>
    <b:Author>
      <b:Author>
        <b:NameList>
          <b:Person>
            <b:Last>Panwar</b:Last>
          </b:Person>
          <b:Person>
            <b:Last>Tomer</b:Last>
            <b:First>Sanjeev</b:First>
            <b:Middle>K.</b:Middle>
          </b:Person>
        </b:NameList>
      </b:Author>
    </b:Author>
    <b:Title>Estimation procedures for Maxwell distribution under type-I progressive hybrid censoring scheme</b:Title>
    <b:JournalName>Journal of statistical computation and simulation</b:JournalName>
    <b:Year>2015</b:Year>
    <b:Pages>339-356</b:Pages>
    <b:Volume>85</b:Volume>
    <b:Issue>2</b:Issue>
    <b:RefOrder>52</b:RefOrder>
  </b:Source>
  <b:Source>
    <b:Tag>Har15</b:Tag>
    <b:SourceType>JournalArticle</b:SourceType>
    <b:Guid>{CA38AE07-0EB5-4D4A-84CC-14FF9D53D54F}</b:Guid>
    <b:Author>
      <b:Author>
        <b:NameList>
          <b:Person>
            <b:Last>Hare</b:Last>
            <b:First>Krishna</b:First>
          </b:Person>
          <b:Person>
            <b:Last>Vivekanand</b:Last>
          </b:Person>
          <b:Person>
            <b:Last>kapil</b:Last>
            <b:First>kumar</b:First>
          </b:Person>
        </b:NameList>
      </b:Author>
    </b:Author>
    <b:Title>Estimation in Maxwell distribution with randomly censored data</b:Title>
    <b:JournalName>journal of statistical computation and simulation</b:JournalName>
    <b:Year>2015</b:Year>
    <b:Pages>3560-3578</b:Pages>
    <b:Volume>85</b:Volume>
    <b:Issue>17</b:Issue>
    <b:RefOrder>51</b:RefOrder>
  </b:Source>
  <b:Source>
    <b:Tag>San10</b:Tag>
    <b:SourceType>JournalArticle</b:SourceType>
    <b:Guid>{3C09C8FB-D19C-4A5B-A049-EE9C7D4F5641}</b:Guid>
    <b:Author>
      <b:Author>
        <b:NameList>
          <b:Person>
            <b:Last>S.Maiti</b:Last>
            <b:First>Sudhansu</b:First>
          </b:Person>
          <b:Person>
            <b:Last>Dey</b:Last>
            <b:First>Sanku</b:First>
          </b:Person>
        </b:NameList>
      </b:Author>
    </b:Author>
    <b:Title>Bayesian Estimation of the Parameter of Maxwell Distribution under Different Loss Functions</b:Title>
    <b:JournalName>Journal of Statistical Theory and Practice</b:JournalName>
    <b:Year>2010</b:Year>
    <b:Pages>279-287</b:Pages>
    <b:Volume>4</b:Volume>
    <b:Issue>2</b:Issue>
    <b:RefOrder>53</b:RefOrder>
  </b:Source>
  <b:Source>
    <b:Tag>ABe05</b:Tag>
    <b:SourceType>JournalArticle</b:SourceType>
    <b:Guid>{6B2476A5-E5E5-4F63-B092-26A2A8B65407}</b:Guid>
    <b:Author>
      <b:Author>
        <b:NameList>
          <b:Person>
            <b:Last>J.J.J.Roux</b:Last>
          </b:Person>
          <b:Person>
            <b:Last>Bekker</b:Last>
            <b:First>A.</b:First>
          </b:Person>
        </b:NameList>
      </b:Author>
    </b:Author>
    <b:Title>Reliability Characteristics of the Maxwell Distribution: A Bayes Estimation Study</b:Title>
    <b:JournalName>Communications in Statistics- Theory and Methods</b:JournalName>
    <b:Year>2005</b:Year>
    <b:Pages>2169-2178</b:Pages>
    <b:Volume>34</b:Volume>
    <b:Issue>11</b:Issue>
    <b:RefOrder>58</b:RefOrder>
  </b:Source>
  <b:Source>
    <b:Tag>JSR05</b:Tag>
    <b:SourceType>JournalArticle</b:SourceType>
    <b:Guid>{6CEE828C-00CF-4A36-9474-13E63CE07333}</b:Guid>
    <b:Author>
      <b:Author>
        <b:NameList>
          <b:Person>
            <b:Last>J.S.</b:Last>
            <b:First>Rowlinson</b:First>
          </b:Person>
        </b:NameList>
      </b:Author>
    </b:Author>
    <b:Title>The Maxwell–Boltzmann distribution</b:Title>
    <b:JournalName>Molecular Physics- An imternational Journal at the Interface between chemistry and physics</b:JournalName>
    <b:Year>2005</b:Year>
    <b:Pages>2281-2828</b:Pages>
    <b:Volume>103</b:Volume>
    <b:Issue>21-23</b:Issue>
    <b:RefOrder>46</b:RefOrder>
  </b:Source>
  <b:Source>
    <b:Tag>Kus142</b:Tag>
    <b:SourceType>JournalArticle</b:SourceType>
    <b:Guid>{427C2EC7-453A-4589-B59F-19F2A6A648C8}</b:Guid>
    <b:Author>
      <b:Author>
        <b:NameList>
          <b:Person>
            <b:Last>R.S.Srivastava</b:Last>
          </b:Person>
          <b:Person>
            <b:Last>Lata</b:Last>
            <b:First>Singh</b:First>
            <b:Middle>Kusum</b:Middle>
          </b:Person>
        </b:NameList>
      </b:Author>
    </b:Author>
    <b:Title>Bayesian Estimation of Parameter of Inverse Maxwell Distribution via Size-Biased Sampling</b:Title>
    <b:JournalName>International Journal of Science and Research (IJSR)</b:JournalName>
    <b:Year>2014</b:Year>
    <b:Pages>1835-1839</b:Pages>
    <b:Volume>3</b:Volume>
    <b:Issue>9</b:Issue>
    <b:RefOrder>61</b:RefOrder>
  </b:Source>
  <b:Source>
    <b:Tag>HAR13</b:Tag>
    <b:SourceType>JournalArticle</b:SourceType>
    <b:Guid>{2912FFA0-5DA9-4901-9CE2-0745D991761E}</b:Guid>
    <b:Author>
      <b:Author>
        <b:NameList>
          <b:Person>
            <b:Last>H.</b:Last>
            <b:First>A.Rasheed</b:First>
          </b:Person>
        </b:NameList>
      </b:Author>
    </b:Author>
    <b:Title>Minimax estimation of the parameter of the Maxwell distribution under quadratic loss function</b:Title>
    <b:JournalName>Journal of Al Rafidain University College</b:JournalName>
    <b:Year>2013</b:Year>
    <b:Pages>43-56</b:Pages>
    <b:Volume>31</b:Volume>
    <b:RefOrder>65</b:RefOrder>
  </b:Source>
  <b:Source>
    <b:Tag>San13</b:Tag>
    <b:SourceType>JournalArticle</b:SourceType>
    <b:Guid>{E0B63997-A0AB-470F-9F99-30D7AFA2BD27}</b:Guid>
    <b:Author>
      <b:Author>
        <b:NameList>
          <b:Person>
            <b:Last>Singh</b:Last>
            <b:First>Dinesh</b:First>
          </b:Person>
          <b:Person>
            <b:Last>Kumar</b:Last>
            <b:First>Sanjay</b:First>
          </b:Person>
          <b:Person>
            <b:Last>UmeshKumar</b:Last>
            <b:First>Singh</b:First>
          </b:Person>
        </b:NameList>
      </b:Author>
    </b:Author>
    <b:Title>Bayesian estimation of parameters of inverse Weibull distribution</b:Title>
    <b:JournalName>Journal of Applied Statistics</b:JournalName>
    <b:Year>2013</b:Year>
    <b:Pages>1597-1607</b:Pages>
    <b:Volume>40</b:Volume>
    <b:Issue>7</b:Issue>
    <b:RefOrder>37</b:RefOrder>
  </b:Source>
  <b:Source>
    <b:Tag>GSr13</b:Tag>
    <b:SourceType>JournalArticle</b:SourceType>
    <b:Guid>{2482D5EB-C80C-49A7-9F9A-A1C15A517803}</b:Guid>
    <b:Author>
      <b:Author>
        <b:NameList>
          <b:Person>
            <b:Last>Rao</b:Last>
          </b:Person>
          <b:Person>
            <b:Last>Srinivasa</b:Last>
            <b:First>G.</b:First>
          </b:Person>
          <b:Person>
            <b:Last>Kantam</b:Last>
          </b:Person>
          <b:Person>
            <b:Last>Rosaiah</b:Last>
          </b:Person>
          <b:Person>
            <b:Last>K.Reddy</b:Last>
          </b:Person>
          <b:Person>
            <b:Last>J.</b:Last>
            <b:First>Pratapa</b:First>
          </b:Person>
        </b:NameList>
      </b:Author>
    </b:Author>
    <b:Title>Estimation of stress–strength reliability from inverse Rayleigh distribution</b:Title>
    <b:JournalName>Journal of Industrial and Production Engineering</b:JournalName>
    <b:Year>2013</b:Year>
    <b:Pages>256-263</b:Pages>
    <b:Volume>30</b:Volume>
    <b:Issue>4</b:Issue>
    <b:RefOrder>43</b:RefOrder>
  </b:Source>
  <b:Source>
    <b:Tag>Kap</b:Tag>
    <b:SourceType>Book</b:SourceType>
    <b:Guid>{1FBB3B4D-58F2-45AF-A4C1-CCBE9E36B6AB}</b:Guid>
    <b:Title>Fundamentals of Mathematical Statistics</b:Title>
    <b:Publisher>Sultan chand and sons</b:Publisher>
    <b:City>New Delhi</b:City>
    <b:Author>
      <b:Author>
        <b:NameList>
          <b:Person>
            <b:Last>V.K.Kapoor</b:Last>
          </b:Person>
          <b:Person>
            <b:Last>Gupta</b:Last>
            <b:First>S.C.</b:First>
          </b:Person>
        </b:NameList>
      </b:Author>
    </b:Author>
    <b:Edition>Eleventh</b:Edition>
    <b:RefOrder>66</b:RefOrder>
  </b:Source>
  <b:Source>
    <b:Tag>GZh14</b:Tag>
    <b:SourceType>JournalArticle</b:SourceType>
    <b:Guid>{CCD66C0E-F257-4E5A-B8F0-7A27E00601F0}</b:Guid>
    <b:Title>Improved R and S control charts for monitoring the process variance</b:Title>
    <b:Year>2014</b:Year>
    <b:Author>
      <b:Author>
        <b:NameList>
          <b:Person>
            <b:Last>Zhang</b:Last>
            <b:First>G.</b:First>
          </b:Person>
        </b:NameList>
      </b:Author>
    </b:Author>
    <b:JournalName>Journal of Applied Statistics</b:JournalName>
    <b:Pages>1260-1273</b:Pages>
    <b:Volume>41</b:Volume>
    <b:Issue>6</b:Issue>
    <b:RefOrder>69</b:RefOrder>
  </b:Source>
  <b:Source>
    <b:Tag>MDN06</b:Tag>
    <b:SourceType>JournalArticle</b:SourceType>
    <b:Guid>{457AB715-7093-4298-B3A8-EAADAFDD3D14}</b:Guid>
    <b:Author>
      <b:Author>
        <b:NameList>
          <b:Person>
            <b:Last>J.Padgett</b:Last>
            <b:First>W.</b:First>
          </b:Person>
          <b:Person>
            <b:Last>Nichols</b:Last>
            <b:First>M.</b:First>
            <b:Middle>D.</b:Middle>
          </b:Person>
        </b:NameList>
      </b:Author>
    </b:Author>
    <b:Title>A bootstrap control chart for Weibull percentiles</b:Title>
    <b:JournalName>Quality and Reliability Engineering International</b:JournalName>
    <b:Year>2006</b:Year>
    <b:Pages>141-151</b:Pages>
    <b:Volume>22</b:Volume>
    <b:RefOrder>70</b:RefOrder>
  </b:Source>
  <b:Source>
    <b:Tag>May06</b:Tag>
    <b:SourceType>JournalArticle</b:SourceType>
    <b:Guid>{FBD23153-5852-4DC4-ADD0-36528E0FA79E}</b:Guid>
    <b:Author>
      <b:Author>
        <b:NameList>
          <b:Person>
            <b:Last>P.N.Jani</b:Last>
          </b:Person>
          <b:Person>
            <b:Last>Mayuri</b:Last>
            <b:First>Pandya</b:First>
          </b:Person>
        </b:NameList>
      </b:Author>
    </b:Author>
    <b:Title>Bayesian Estimation of Change Point in Inverse Weibull Sequence</b:Title>
    <b:JournalName>Communications in Statistics - Theory and Methods</b:JournalName>
    <b:Year>2006</b:Year>
    <b:Pages>2223-2237</b:Pages>
    <b:Volume>35</b:Volume>
    <b:Issue>12</b:Issue>
    <b:RefOrder>39</b:RefOrder>
  </b:Source>
  <b:Source>
    <b:Tag>MAi</b:Tag>
    <b:SourceType>JournalArticle</b:SourceType>
    <b:Guid>{422CC2CD-E192-4607-AC67-7C4C9759E45C}</b:Guid>
    <b:Author>
      <b:Author>
        <b:NameList>
          <b:Person>
            <b:Last>Aichouni</b:Last>
            <b:First>M.</b:First>
          </b:Person>
          <b:Person>
            <b:Last>Ghonamy</b:Last>
            <b:First>A.</b:First>
            <b:Middle>I.</b:Middle>
          </b:Person>
          <b:Person>
            <b:Last>Bachioua</b:Last>
            <b:First>L.</b:First>
          </b:Person>
        </b:NameList>
      </b:Author>
    </b:Author>
    <b:Title>Control Charts for Non-Normal Data: Illustrative Example from the Construction Industry Business</b:Title>
    <b:JournalName>Mathematical and Computational Methods in Science and Engineering</b:JournalName>
    <b:Pages>71-76</b:Pages>
    <b:RefOrder>71</b:RefOrder>
  </b:Source>
  <b:Source>
    <b:Tag>SWC00</b:Tag>
    <b:SourceType>JournalArticle</b:SourceType>
    <b:Guid>{0205A06C-848E-4677-A990-4D4AE4D06E65}</b:Guid>
    <b:Author>
      <b:Author>
        <b:NameList>
          <b:Person>
            <b:Last>H.Xie</b:Last>
          </b:Person>
          <b:Person>
            <b:Last>Cheng</b:Last>
            <b:First>S.</b:First>
            <b:Middle>W.</b:Middle>
          </b:Person>
        </b:NameList>
      </b:Author>
    </b:Author>
    <b:Title>Control charts for lognormal data</b:Title>
    <b:JournalName>Tamkang Journal of Science and Engineering</b:JournalName>
    <b:Year>2000</b:Year>
    <b:Pages>131-137</b:Pages>
    <b:Volume>3</b:Volume>
    <b:Issue>3</b:Issue>
    <b:RefOrder>73</b:RefOrder>
  </b:Source>
  <b:Source>
    <b:Tag>Stu</b:Tag>
    <b:SourceType>Book</b:SourceType>
    <b:Guid>{6A49C07E-E625-431B-A09F-8837FC419DD5}</b:Guid>
    <b:Author>
      <b:Author>
        <b:NameList>
          <b:Person>
            <b:Last>Klugman</b:Last>
            <b:First>Stuart</b:First>
            <b:Middle>A.</b:Middle>
          </b:Person>
          <b:Person>
            <b:Last>Panjer</b:Last>
            <b:First>Harry</b:First>
            <b:Middle>H.</b:Middle>
          </b:Person>
          <b:Person>
            <b:Last>Willmot</b:Last>
            <b:First>Gordon</b:First>
            <b:Middle>E.</b:Middle>
          </b:Person>
        </b:NameList>
      </b:Author>
    </b:Author>
    <b:Title>Loss Models from data to decision</b:Title>
    <b:Publisher>Wiley</b:Publisher>
    <b:Edition>Fourth Eition</b:Edition>
    <b:RefOrder>77</b:RefOrder>
  </b:Source>
  <b:Source>
    <b:Tag>Law</b:Tag>
    <b:SourceType>Book</b:SourceType>
    <b:Guid>{8CC9CA53-2829-403E-8BC7-F094F3CBBBD4}</b:Guid>
    <b:Author>
      <b:Author>
        <b:NameList>
          <b:Person>
            <b:Last>Lawless</b:Last>
            <b:First>J.F</b:First>
          </b:Person>
        </b:NameList>
      </b:Author>
    </b:Author>
    <b:Title>Statistical Models and Methods for lifeime Data</b:Title>
    <b:Publisher>Wilet-Interscience</b:Publisher>
    <b:Volume>Second Chapter</b:Volume>
    <b:Pages>69</b:Pages>
    <b:Edition>Second Edition</b:Edition>
    <b:RefOrder>78</b:RefOrder>
  </b:Source>
</b:Sources>
</file>

<file path=customXml/itemProps1.xml><?xml version="1.0" encoding="utf-8"?>
<ds:datastoreItem xmlns:ds="http://schemas.openxmlformats.org/officeDocument/2006/customXml" ds:itemID="{60AF9987-C458-4AAB-8E88-2C47B81BE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15332</Words>
  <Characters>87397</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Arafat</dc:creator>
  <cp:keywords/>
  <dc:description/>
  <cp:lastModifiedBy>Arafat</cp:lastModifiedBy>
  <cp:revision>351</cp:revision>
  <cp:lastPrinted>2017-12-04T12:28:00Z</cp:lastPrinted>
  <dcterms:created xsi:type="dcterms:W3CDTF">2017-10-20T13:09:00Z</dcterms:created>
  <dcterms:modified xsi:type="dcterms:W3CDTF">2017-12-24T02:05:00Z</dcterms:modified>
</cp:coreProperties>
</file>