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5F" w:rsidRDefault="00B47E5F" w:rsidP="00B47E5F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en-GB"/>
        </w:rPr>
      </w:pPr>
      <w:r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en-GB"/>
        </w:rPr>
        <w:t>QTM401 Microprocessors and Applications</w:t>
      </w:r>
    </w:p>
    <w:p w:rsidR="00B47E5F" w:rsidRDefault="00B47E5F" w:rsidP="00B47E5F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en-GB"/>
        </w:rPr>
      </w:pPr>
      <w:bookmarkStart w:id="0" w:name="_GoBack"/>
      <w:bookmarkEnd w:id="0"/>
    </w:p>
    <w:p w:rsidR="00B47E5F" w:rsidRPr="00B47E5F" w:rsidRDefault="00B47E5F" w:rsidP="00B47E5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r w:rsidRPr="00B47E5F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en-GB"/>
        </w:rPr>
        <w:t>Week 06:</w:t>
      </w:r>
    </w:p>
    <w:p w:rsidR="00B47E5F" w:rsidRPr="00B47E5F" w:rsidRDefault="00B47E5F" w:rsidP="00B47E5F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* Programming concepts (in C).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 xml:space="preserve">* Working with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Geanie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 xml:space="preserve"> as Integrated Development Environment on the Raspberry Pi.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>* Writing and executing your first C program.</w:t>
      </w:r>
    </w:p>
    <w:p w:rsidR="00B47E5F" w:rsidRPr="00B47E5F" w:rsidRDefault="00B47E5F" w:rsidP="00B47E5F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* Installation of the Code::Blocks programming environment at home.</w:t>
      </w:r>
    </w:p>
    <w:p w:rsidR="00B47E5F" w:rsidRPr="00B47E5F" w:rsidRDefault="00B47E5F" w:rsidP="00B47E5F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hyperlink r:id="rId5" w:history="1">
        <w:r w:rsidRPr="00B47E5F">
          <w:rPr>
            <w:rFonts w:ascii="Trebuchet MS" w:eastAsia="Times New Roman" w:hAnsi="Trebuchet MS" w:cs="Times New Roman"/>
            <w:noProof/>
            <w:color w:val="0070A8"/>
            <w:sz w:val="21"/>
            <w:szCs w:val="21"/>
            <w:lang w:eastAsia="en-GB"/>
          </w:rPr>
          <w:drawing>
            <wp:inline distT="0" distB="0" distL="0" distR="0">
              <wp:extent cx="228600" cy="228600"/>
              <wp:effectExtent l="0" t="0" r="0" b="0"/>
              <wp:docPr id="4" name="Picture 4" descr=" 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 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47E5F">
          <w:rPr>
            <w:rFonts w:ascii="Trebuchet MS" w:eastAsia="Times New Roman" w:hAnsi="Trebuchet MS" w:cs="Times New Roman"/>
            <w:color w:val="0070A8"/>
            <w:sz w:val="21"/>
            <w:szCs w:val="21"/>
            <w:lang w:eastAsia="en-GB"/>
          </w:rPr>
          <w:t xml:space="preserve">Week 7 </w:t>
        </w:r>
        <w:proofErr w:type="spellStart"/>
        <w:r w:rsidRPr="00B47E5F">
          <w:rPr>
            <w:rFonts w:ascii="Trebuchet MS" w:eastAsia="Times New Roman" w:hAnsi="Trebuchet MS" w:cs="Times New Roman"/>
            <w:color w:val="0070A8"/>
            <w:sz w:val="21"/>
            <w:szCs w:val="21"/>
            <w:lang w:eastAsia="en-GB"/>
          </w:rPr>
          <w:t>notesFile</w:t>
        </w:r>
        <w:proofErr w:type="spellEnd"/>
      </w:hyperlink>
    </w:p>
    <w:p w:rsidR="00B47E5F" w:rsidRPr="00B47E5F" w:rsidRDefault="00B47E5F" w:rsidP="00B47E5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r w:rsidRPr="00B47E5F">
        <w:rPr>
          <w:rFonts w:ascii="Trebuchet MS" w:eastAsia="Times New Roman" w:hAnsi="Trebuchet MS" w:cs="Times New Roman"/>
          <w:b/>
          <w:bCs/>
          <w:color w:val="FF0000"/>
          <w:sz w:val="21"/>
          <w:szCs w:val="21"/>
          <w:lang w:eastAsia="en-GB"/>
        </w:rPr>
        <w:t>Enrichment week task: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 Install a C-IDE of your choice on your home computer and compile and execute your first C program.</w:t>
      </w:r>
    </w:p>
    <w:p w:rsidR="00B47E5F" w:rsidRPr="00B47E5F" w:rsidRDefault="00B47E5F" w:rsidP="00B47E5F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r w:rsidRPr="00B47E5F">
        <w:rPr>
          <w:rFonts w:ascii="Trebuchet MS" w:eastAsia="Times New Roman" w:hAnsi="Trebuchet MS" w:cs="Times New Roman"/>
          <w:b/>
          <w:bCs/>
          <w:color w:val="FF0000"/>
          <w:sz w:val="21"/>
          <w:szCs w:val="21"/>
          <w:lang w:eastAsia="en-GB"/>
        </w:rPr>
        <w:t>Enrichment week task: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 Find all reserved keywords of the programming language C, and list them in your workshop notes with a brief description for each. 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>Consider: Can you understand what each does and what it is for?</w:t>
      </w:r>
    </w:p>
    <w:p w:rsidR="00B47E5F" w:rsidRPr="00B47E5F" w:rsidRDefault="00B47E5F" w:rsidP="00B47E5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Visit: </w:t>
      </w:r>
      <w:hyperlink r:id="rId7" w:history="1">
        <w:r w:rsidRPr="00B47E5F">
          <w:rPr>
            <w:rFonts w:ascii="Trebuchet MS" w:eastAsia="Times New Roman" w:hAnsi="Trebuchet MS" w:cs="Times New Roman"/>
            <w:color w:val="0070A8"/>
            <w:sz w:val="21"/>
            <w:szCs w:val="21"/>
            <w:lang w:eastAsia="en-GB"/>
          </w:rPr>
          <w:t>http://www.codeblocks.org/</w:t>
        </w:r>
      </w:hyperlink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 for the Code::Blocks programming environment and compiler.</w:t>
      </w:r>
    </w:p>
    <w:p w:rsidR="00B47E5F" w:rsidRPr="00B47E5F" w:rsidRDefault="00B47E5F" w:rsidP="00B47E5F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hyperlink r:id="rId8" w:history="1">
        <w:r w:rsidRPr="00B47E5F">
          <w:rPr>
            <w:rFonts w:ascii="Trebuchet MS" w:eastAsia="Times New Roman" w:hAnsi="Trebuchet MS" w:cs="Times New Roman"/>
            <w:noProof/>
            <w:color w:val="0070A8"/>
            <w:sz w:val="21"/>
            <w:szCs w:val="21"/>
            <w:lang w:eastAsia="en-GB"/>
          </w:rPr>
          <w:drawing>
            <wp:inline distT="0" distB="0" distL="0" distR="0">
              <wp:extent cx="228600" cy="228600"/>
              <wp:effectExtent l="0" t="0" r="0" b="0"/>
              <wp:docPr id="3" name="Picture 3" descr=" 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 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47E5F">
          <w:rPr>
            <w:rFonts w:ascii="Trebuchet MS" w:eastAsia="Times New Roman" w:hAnsi="Trebuchet MS" w:cs="Times New Roman"/>
            <w:color w:val="0070A8"/>
            <w:sz w:val="21"/>
            <w:szCs w:val="21"/>
            <w:lang w:eastAsia="en-GB"/>
          </w:rPr>
          <w:t>myFirstCProgram.cFile</w:t>
        </w:r>
        <w:proofErr w:type="spellEnd"/>
      </w:hyperlink>
    </w:p>
    <w:p w:rsidR="00B47E5F" w:rsidRPr="00B47E5F" w:rsidRDefault="00B47E5F" w:rsidP="00B47E5F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hyperlink r:id="rId10" w:history="1">
        <w:r w:rsidRPr="00B47E5F">
          <w:rPr>
            <w:rFonts w:ascii="Trebuchet MS" w:eastAsia="Times New Roman" w:hAnsi="Trebuchet MS" w:cs="Times New Roman"/>
            <w:noProof/>
            <w:color w:val="0070A8"/>
            <w:sz w:val="21"/>
            <w:szCs w:val="21"/>
            <w:lang w:eastAsia="en-GB"/>
          </w:rPr>
          <w:drawing>
            <wp:inline distT="0" distB="0" distL="0" distR="0">
              <wp:extent cx="228600" cy="228600"/>
              <wp:effectExtent l="0" t="0" r="0" b="0"/>
              <wp:docPr id="2" name="Picture 2" descr=" 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 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B47E5F">
          <w:rPr>
            <w:rFonts w:ascii="Trebuchet MS" w:eastAsia="Times New Roman" w:hAnsi="Trebuchet MS" w:cs="Times New Roman"/>
            <w:color w:val="0070A8"/>
            <w:sz w:val="21"/>
            <w:szCs w:val="21"/>
            <w:lang w:eastAsia="en-GB"/>
          </w:rPr>
          <w:t>myFirstCProgram.c.pdfFile</w:t>
        </w:r>
        <w:proofErr w:type="spellEnd"/>
      </w:hyperlink>
    </w:p>
    <w:p w:rsidR="00B47E5F" w:rsidRPr="00B47E5F" w:rsidRDefault="00B47E5F" w:rsidP="00B47E5F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hyperlink r:id="rId12" w:history="1">
        <w:r w:rsidRPr="00B47E5F">
          <w:rPr>
            <w:rFonts w:ascii="Trebuchet MS" w:eastAsia="Times New Roman" w:hAnsi="Trebuchet MS" w:cs="Times New Roman"/>
            <w:noProof/>
            <w:color w:val="0070A8"/>
            <w:sz w:val="21"/>
            <w:szCs w:val="21"/>
            <w:lang w:eastAsia="en-GB"/>
          </w:rPr>
          <mc:AlternateContent>
            <mc:Choice Requires="wps">
              <w:drawing>
                <wp:inline distT="0" distB="0" distL="0" distR="0">
                  <wp:extent cx="308610" cy="308610"/>
                  <wp:effectExtent l="0" t="0" r="0" b="0"/>
                  <wp:docPr id="1" name="Rectangle 1" descr="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2686C91" id="Rectangle 1" o:spid="_x0000_s1026" alt=" " href="http://learn.solent.ac.uk/mod/url/view.php?id=609490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n3W5QIAADU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47E5F">
          <w:rPr>
            <w:rFonts w:ascii="Trebuchet MS" w:eastAsia="Times New Roman" w:hAnsi="Trebuchet MS" w:cs="Times New Roman"/>
            <w:color w:val="0070A8"/>
            <w:sz w:val="21"/>
            <w:szCs w:val="21"/>
            <w:lang w:eastAsia="en-GB"/>
          </w:rPr>
          <w:t xml:space="preserve">C programming online </w:t>
        </w:r>
        <w:proofErr w:type="spellStart"/>
        <w:r w:rsidRPr="00B47E5F">
          <w:rPr>
            <w:rFonts w:ascii="Trebuchet MS" w:eastAsia="Times New Roman" w:hAnsi="Trebuchet MS" w:cs="Times New Roman"/>
            <w:color w:val="0070A8"/>
            <w:sz w:val="21"/>
            <w:szCs w:val="21"/>
            <w:lang w:eastAsia="en-GB"/>
          </w:rPr>
          <w:t>tutorialURL</w:t>
        </w:r>
        <w:proofErr w:type="spellEnd"/>
      </w:hyperlink>
    </w:p>
    <w:p w:rsidR="00B47E5F" w:rsidRPr="00B47E5F" w:rsidRDefault="00B47E5F" w:rsidP="00B47E5F">
      <w:pPr>
        <w:numPr>
          <w:ilvl w:val="0"/>
          <w:numId w:val="1"/>
        </w:numPr>
        <w:shd w:val="clear" w:color="auto" w:fill="FFFFFF"/>
        <w:spacing w:before="300" w:after="300" w:line="240" w:lineRule="auto"/>
        <w:ind w:left="0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pict>
          <v:rect id="_x0000_i1025" style="width:0;height:1.5pt" o:hralign="center" o:hrstd="t" o:hr="t" fillcolor="#a0a0a0" stroked="f"/>
        </w:pict>
      </w:r>
    </w:p>
    <w:p w:rsidR="00B47E5F" w:rsidRPr="00B47E5F" w:rsidRDefault="00B47E5F" w:rsidP="00B47E5F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r w:rsidRPr="00B47E5F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en-GB"/>
        </w:rPr>
        <w:t>Week 07:</w:t>
      </w:r>
    </w:p>
    <w:p w:rsidR="00B47E5F" w:rsidRPr="00B47E5F" w:rsidRDefault="00B47E5F" w:rsidP="00B47E5F">
      <w:pPr>
        <w:shd w:val="clear" w:color="auto" w:fill="FFFFFF"/>
        <w:spacing w:after="150" w:line="240" w:lineRule="auto"/>
        <w:textAlignment w:val="baseline"/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</w:pP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* Programming concepts (in C); grouping of C language keywords.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 xml:space="preserve">* </w:t>
      </w:r>
      <w:proofErr w:type="gram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main(</w:t>
      </w:r>
      <w:proofErr w:type="gram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 xml:space="preserve">),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printf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 xml:space="preserve">(),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getchar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()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 xml:space="preserve">* variable declaration: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int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myCounter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;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 xml:space="preserve">* increment: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myCounter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 xml:space="preserve"> =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myCounter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 xml:space="preserve"> + 1;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 xml:space="preserve">*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printf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 xml:space="preserve"> formatting with \n and \t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 xml:space="preserve">*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printf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 xml:space="preserve"> with %d placeholder (one and multiple)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>* for-loop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 xml:space="preserve">* 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myCounter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*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myCounter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br/>
        <w:t>* </w:t>
      </w:r>
      <w:r w:rsidRPr="00B47E5F">
        <w:rPr>
          <w:rFonts w:ascii="Trebuchet MS" w:eastAsia="Times New Roman" w:hAnsi="Trebuchet MS" w:cs="Times New Roman"/>
          <w:b/>
          <w:bCs/>
          <w:color w:val="333333"/>
          <w:sz w:val="21"/>
          <w:szCs w:val="21"/>
          <w:lang w:eastAsia="en-GB"/>
        </w:rPr>
        <w:t>TASK:</w:t>
      </w:r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 What is the biggest integer number (</w:t>
      </w:r>
      <w:proofErr w:type="spellStart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int</w:t>
      </w:r>
      <w:proofErr w:type="spellEnd"/>
      <w:r w:rsidRPr="00B47E5F">
        <w:rPr>
          <w:rFonts w:ascii="Trebuchet MS" w:eastAsia="Times New Roman" w:hAnsi="Trebuchet MS" w:cs="Times New Roman"/>
          <w:color w:val="333333"/>
          <w:sz w:val="21"/>
          <w:szCs w:val="21"/>
          <w:lang w:eastAsia="en-GB"/>
        </w:rPr>
        <w:t>) that can be displayed?</w:t>
      </w:r>
    </w:p>
    <w:p w:rsidR="00B455C0" w:rsidRDefault="00B455C0"/>
    <w:sectPr w:rsidR="00B4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204B9"/>
    <w:multiLevelType w:val="multilevel"/>
    <w:tmpl w:val="DD82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F"/>
    <w:rsid w:val="00B455C0"/>
    <w:rsid w:val="00B4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9D7C5-7D55-44F1-928B-A899D3B3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47E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7E5F"/>
    <w:rPr>
      <w:color w:val="0000FF"/>
      <w:u w:val="single"/>
    </w:rPr>
  </w:style>
  <w:style w:type="character" w:customStyle="1" w:styleId="instancename">
    <w:name w:val="instancename"/>
    <w:basedOn w:val="DefaultParagraphFont"/>
    <w:rsid w:val="00B47E5F"/>
  </w:style>
  <w:style w:type="character" w:customStyle="1" w:styleId="accesshide">
    <w:name w:val="accesshide"/>
    <w:basedOn w:val="DefaultParagraphFont"/>
    <w:rsid w:val="00B47E5F"/>
  </w:style>
  <w:style w:type="character" w:customStyle="1" w:styleId="apple-converted-space">
    <w:name w:val="apple-converted-space"/>
    <w:basedOn w:val="DefaultParagraphFont"/>
    <w:rsid w:val="00B47E5F"/>
  </w:style>
  <w:style w:type="paragraph" w:styleId="BalloonText">
    <w:name w:val="Balloon Text"/>
    <w:basedOn w:val="Normal"/>
    <w:link w:val="BalloonTextChar"/>
    <w:uiPriority w:val="99"/>
    <w:semiHidden/>
    <w:unhideWhenUsed/>
    <w:rsid w:val="00B47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2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8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6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4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solent.ac.uk/mod/resource/view.php?id=60948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blocks.org/" TargetMode="External"/><Relationship Id="rId12" Type="http://schemas.openxmlformats.org/officeDocument/2006/relationships/hyperlink" Target="http://learn.solent.ac.uk/mod/url/view.php?id=6094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learn.solent.ac.uk/mod/resource/view.php?id=609485" TargetMode="External"/><Relationship Id="rId10" Type="http://schemas.openxmlformats.org/officeDocument/2006/relationships/hyperlink" Target="http://learn.solent.ac.uk/mod/resource/view.php?id=6094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Molinari</dc:creator>
  <cp:keywords/>
  <dc:description/>
  <cp:lastModifiedBy>Marc Molinari</cp:lastModifiedBy>
  <cp:revision>1</cp:revision>
  <cp:lastPrinted>2016-11-16T11:58:00Z</cp:lastPrinted>
  <dcterms:created xsi:type="dcterms:W3CDTF">2016-11-16T11:58:00Z</dcterms:created>
  <dcterms:modified xsi:type="dcterms:W3CDTF">2016-11-16T11:59:00Z</dcterms:modified>
</cp:coreProperties>
</file>