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7D14" w14:textId="77777777" w:rsidR="00F74132" w:rsidRPr="00F74132" w:rsidRDefault="00F74132" w:rsidP="00F74132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</w:pPr>
      <w:r w:rsidRPr="00F74132"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>East West University</w:t>
      </w:r>
    </w:p>
    <w:p w14:paraId="68AB3451" w14:textId="186161FC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  <w:r w:rsidRPr="00F74132">
        <w:rPr>
          <w:rFonts w:asciiTheme="majorBidi" w:hAnsiTheme="majorBidi" w:cstheme="majorBidi"/>
          <w:sz w:val="24"/>
          <w:szCs w:val="24"/>
        </w:rPr>
        <w:t xml:space="preserve">Task </w:t>
      </w:r>
      <w:r>
        <w:rPr>
          <w:rFonts w:asciiTheme="majorBidi" w:hAnsiTheme="majorBidi" w:cstheme="majorBidi"/>
          <w:sz w:val="24"/>
          <w:szCs w:val="24"/>
        </w:rPr>
        <w:t>2</w:t>
      </w:r>
      <w:r w:rsidRPr="00F74132">
        <w:rPr>
          <w:rFonts w:asciiTheme="majorBidi" w:hAnsiTheme="majorBidi" w:cstheme="majorBidi"/>
          <w:sz w:val="24"/>
          <w:szCs w:val="24"/>
        </w:rPr>
        <w:t>-</w:t>
      </w:r>
      <w:r w:rsidR="009A205D" w:rsidRPr="009A205D">
        <w:rPr>
          <w:rFonts w:asciiTheme="majorBidi" w:hAnsiTheme="majorBidi" w:cstheme="majorBidi"/>
          <w:sz w:val="24"/>
          <w:szCs w:val="24"/>
        </w:rPr>
        <w:t>Supervised Pre-trained Baselines</w:t>
      </w:r>
    </w:p>
    <w:p w14:paraId="0B02EF48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0AA24732" w14:textId="77777777" w:rsidR="00F74132" w:rsidRPr="00F74132" w:rsidRDefault="00F74132" w:rsidP="00F74132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F74132">
        <w:rPr>
          <w:rFonts w:asciiTheme="majorBidi" w:hAnsiTheme="majorBidi" w:cstheme="majorBidi"/>
          <w:b/>
          <w:bCs/>
          <w:sz w:val="24"/>
          <w:szCs w:val="24"/>
        </w:rPr>
        <w:t>Submitted By-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4132" w:rsidRPr="00F74132" w14:paraId="484DE537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1F8D2" w14:textId="77777777" w:rsidR="00F74132" w:rsidRPr="00F74132" w:rsidRDefault="00F74132" w:rsidP="00F74132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7413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357D9" w14:textId="77777777" w:rsidR="00F74132" w:rsidRPr="00F74132" w:rsidRDefault="00F74132" w:rsidP="00F74132">
            <w:pPr>
              <w:spacing w:after="160" w:line="259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7413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 ID</w:t>
            </w:r>
          </w:p>
        </w:tc>
      </w:tr>
      <w:tr w:rsidR="00F74132" w:rsidRPr="00F74132" w14:paraId="7F23F49A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F5076" w14:textId="77777777" w:rsidR="00F74132" w:rsidRPr="00F74132" w:rsidRDefault="00F74132" w:rsidP="00F74132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74132">
              <w:rPr>
                <w:rFonts w:asciiTheme="majorBidi" w:hAnsiTheme="majorBidi" w:cstheme="majorBidi"/>
                <w:sz w:val="24"/>
                <w:szCs w:val="24"/>
              </w:rPr>
              <w:t>Sheikh Hossain Bin Bakhtiar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EA4C5" w14:textId="77777777" w:rsidR="00F74132" w:rsidRPr="00F74132" w:rsidRDefault="00F74132" w:rsidP="00F74132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74132">
              <w:rPr>
                <w:rFonts w:asciiTheme="majorBidi" w:hAnsiTheme="majorBidi" w:cstheme="majorBidi"/>
                <w:sz w:val="24"/>
                <w:szCs w:val="24"/>
              </w:rPr>
              <w:t>2023-1-60-060</w:t>
            </w:r>
          </w:p>
        </w:tc>
      </w:tr>
      <w:tr w:rsidR="00F74132" w:rsidRPr="00F74132" w14:paraId="1B8CFF9F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BAC63" w14:textId="77777777" w:rsidR="00F74132" w:rsidRPr="00F74132" w:rsidRDefault="00F74132" w:rsidP="00F74132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74132">
              <w:rPr>
                <w:rFonts w:asciiTheme="majorBidi" w:hAnsiTheme="majorBidi" w:cstheme="majorBidi"/>
                <w:sz w:val="24"/>
                <w:szCs w:val="24"/>
              </w:rPr>
              <w:t>Shawna Akter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10FEE" w14:textId="77777777" w:rsidR="00F74132" w:rsidRPr="00F74132" w:rsidRDefault="00F74132" w:rsidP="00F74132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74132">
              <w:rPr>
                <w:rFonts w:asciiTheme="majorBidi" w:hAnsiTheme="majorBidi" w:cstheme="majorBidi"/>
                <w:sz w:val="24"/>
                <w:szCs w:val="24"/>
              </w:rPr>
              <w:t>2023-1-60-071</w:t>
            </w:r>
          </w:p>
        </w:tc>
      </w:tr>
      <w:tr w:rsidR="00F74132" w:rsidRPr="00F74132" w14:paraId="5FAFFE9C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7284B" w14:textId="77777777" w:rsidR="00F74132" w:rsidRPr="00F74132" w:rsidRDefault="00F74132" w:rsidP="00F74132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74132">
              <w:rPr>
                <w:rFonts w:asciiTheme="majorBidi" w:hAnsiTheme="majorBidi" w:cstheme="majorBidi"/>
                <w:sz w:val="24"/>
                <w:szCs w:val="24"/>
              </w:rPr>
              <w:t>Bushra Khan Zilik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17B31" w14:textId="77777777" w:rsidR="00F74132" w:rsidRPr="00F74132" w:rsidRDefault="00F74132" w:rsidP="00F74132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74132">
              <w:rPr>
                <w:rFonts w:asciiTheme="majorBidi" w:hAnsiTheme="majorBidi" w:cstheme="majorBidi"/>
                <w:sz w:val="24"/>
                <w:szCs w:val="24"/>
              </w:rPr>
              <w:t>2023-1-60-087</w:t>
            </w:r>
          </w:p>
        </w:tc>
      </w:tr>
      <w:tr w:rsidR="00F74132" w:rsidRPr="00F74132" w14:paraId="1A860FFD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79184" w14:textId="77777777" w:rsidR="00F74132" w:rsidRPr="00F74132" w:rsidRDefault="00F74132" w:rsidP="00F74132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74132">
              <w:rPr>
                <w:rFonts w:asciiTheme="majorBidi" w:hAnsiTheme="majorBidi" w:cstheme="majorBidi"/>
                <w:sz w:val="24"/>
                <w:szCs w:val="24"/>
              </w:rPr>
              <w:t>Humaira Habib Usha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675E7" w14:textId="77777777" w:rsidR="00F74132" w:rsidRPr="00F74132" w:rsidRDefault="00F74132" w:rsidP="00F74132">
            <w:pPr>
              <w:spacing w:after="160" w:line="259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74132">
              <w:rPr>
                <w:rFonts w:asciiTheme="majorBidi" w:hAnsiTheme="majorBidi" w:cstheme="majorBidi"/>
                <w:sz w:val="24"/>
                <w:szCs w:val="24"/>
              </w:rPr>
              <w:t>2023-1-60-022</w:t>
            </w:r>
          </w:p>
        </w:tc>
      </w:tr>
    </w:tbl>
    <w:p w14:paraId="24201422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DB1312B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  <w:r w:rsidRPr="00F74132">
        <w:rPr>
          <w:rFonts w:asciiTheme="majorBidi" w:hAnsiTheme="majorBidi" w:cstheme="majorBidi"/>
          <w:sz w:val="24"/>
          <w:szCs w:val="24"/>
        </w:rPr>
        <w:t>Couse Code-CSE366</w:t>
      </w:r>
    </w:p>
    <w:p w14:paraId="11B83024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  <w:r w:rsidRPr="00F74132">
        <w:rPr>
          <w:rFonts w:asciiTheme="majorBidi" w:hAnsiTheme="majorBidi" w:cstheme="majorBidi"/>
          <w:sz w:val="24"/>
          <w:szCs w:val="24"/>
        </w:rPr>
        <w:t>Course Name-Artificial Intelligence</w:t>
      </w:r>
    </w:p>
    <w:p w14:paraId="621B8FBF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  <w:r w:rsidRPr="00F74132">
        <w:rPr>
          <w:rFonts w:asciiTheme="majorBidi" w:hAnsiTheme="majorBidi" w:cstheme="majorBidi"/>
          <w:sz w:val="24"/>
          <w:szCs w:val="24"/>
        </w:rPr>
        <w:t>Section-1</w:t>
      </w:r>
    </w:p>
    <w:p w14:paraId="566674D7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  <w:r w:rsidRPr="00F74132">
        <w:rPr>
          <w:rFonts w:asciiTheme="majorBidi" w:hAnsiTheme="majorBidi" w:cstheme="majorBidi"/>
          <w:sz w:val="24"/>
          <w:szCs w:val="24"/>
        </w:rPr>
        <w:t>Semester-Fall 2026</w:t>
      </w:r>
    </w:p>
    <w:p w14:paraId="339D4FDF" w14:textId="77777777" w:rsidR="00F74132" w:rsidRPr="00F74132" w:rsidRDefault="00F74132" w:rsidP="00F74132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50DE9D7" w14:textId="77777777" w:rsidR="00F74132" w:rsidRPr="00F74132" w:rsidRDefault="00F74132" w:rsidP="00F74132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1D0B00C" w14:textId="77777777" w:rsidR="00F74132" w:rsidRPr="00F74132" w:rsidRDefault="00F74132" w:rsidP="00F74132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F74132">
        <w:rPr>
          <w:rFonts w:asciiTheme="majorBidi" w:hAnsiTheme="majorBidi" w:cstheme="majorBidi"/>
          <w:b/>
          <w:bCs/>
          <w:sz w:val="24"/>
          <w:szCs w:val="24"/>
        </w:rPr>
        <w:t>Submitted to-</w:t>
      </w:r>
    </w:p>
    <w:p w14:paraId="6DFEBF7B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  <w:r w:rsidRPr="00F74132">
        <w:rPr>
          <w:rFonts w:asciiTheme="majorBidi" w:hAnsiTheme="majorBidi" w:cstheme="majorBidi"/>
          <w:sz w:val="24"/>
          <w:szCs w:val="24"/>
        </w:rPr>
        <w:t>Dr. Raihan Ul Islam</w:t>
      </w:r>
    </w:p>
    <w:p w14:paraId="6104CD17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  <w:r w:rsidRPr="00F74132">
        <w:rPr>
          <w:rFonts w:asciiTheme="majorBidi" w:hAnsiTheme="majorBidi" w:cstheme="majorBidi"/>
          <w:sz w:val="24"/>
          <w:szCs w:val="24"/>
        </w:rPr>
        <w:t>Associate Professor</w:t>
      </w:r>
    </w:p>
    <w:p w14:paraId="103CCB7E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  <w:r w:rsidRPr="00F74132">
        <w:rPr>
          <w:rFonts w:asciiTheme="majorBidi" w:hAnsiTheme="majorBidi" w:cstheme="majorBidi"/>
          <w:sz w:val="24"/>
          <w:szCs w:val="24"/>
        </w:rPr>
        <w:t>Department of Computer Science and Engineering</w:t>
      </w:r>
    </w:p>
    <w:p w14:paraId="075755FA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3C8A09F3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6AC769D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714F1583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01F93070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4FC3F741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2BF145CB" w14:textId="77777777" w:rsidR="00F74132" w:rsidRPr="00F74132" w:rsidRDefault="00F74132" w:rsidP="00F7413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3401FD74" w14:textId="4053DAE7" w:rsidR="0091364F" w:rsidRDefault="00F74132" w:rsidP="002F4F94">
      <w:pPr>
        <w:jc w:val="center"/>
        <w:rPr>
          <w:rFonts w:asciiTheme="majorBidi" w:hAnsiTheme="majorBidi" w:cstheme="majorBidi"/>
          <w:sz w:val="24"/>
          <w:szCs w:val="24"/>
        </w:rPr>
      </w:pPr>
      <w:r w:rsidRPr="00F74132">
        <w:rPr>
          <w:rFonts w:asciiTheme="majorBidi" w:hAnsiTheme="majorBidi" w:cstheme="majorBidi"/>
          <w:b/>
          <w:bCs/>
          <w:sz w:val="24"/>
          <w:szCs w:val="24"/>
        </w:rPr>
        <w:t>Date of Submission</w:t>
      </w:r>
      <w:r w:rsidRPr="00F74132">
        <w:rPr>
          <w:rFonts w:asciiTheme="majorBidi" w:hAnsiTheme="majorBidi" w:cstheme="majorBidi"/>
          <w:sz w:val="24"/>
          <w:szCs w:val="24"/>
        </w:rPr>
        <w:t xml:space="preserve">: </w:t>
      </w:r>
      <w:r w:rsidR="009E1BCC">
        <w:rPr>
          <w:rFonts w:asciiTheme="majorBidi" w:hAnsiTheme="majorBidi" w:cstheme="majorBidi"/>
          <w:sz w:val="24"/>
          <w:szCs w:val="24"/>
        </w:rPr>
        <w:t>21</w:t>
      </w:r>
      <w:r w:rsidR="009E1BCC">
        <w:rPr>
          <w:rFonts w:asciiTheme="majorBidi" w:hAnsiTheme="majorBidi" w:cstheme="majorBidi"/>
          <w:sz w:val="24"/>
          <w:szCs w:val="24"/>
          <w:vertAlign w:val="superscript"/>
        </w:rPr>
        <w:t>st</w:t>
      </w:r>
      <w:r w:rsidRPr="00F74132">
        <w:rPr>
          <w:rFonts w:asciiTheme="majorBidi" w:hAnsiTheme="majorBidi" w:cstheme="majorBidi"/>
          <w:sz w:val="24"/>
          <w:szCs w:val="24"/>
        </w:rPr>
        <w:t xml:space="preserve"> February,2026</w:t>
      </w:r>
    </w:p>
    <w:p w14:paraId="5362DE0C" w14:textId="6476493F" w:rsidR="002F4F94" w:rsidRDefault="002F4F94" w:rsidP="002F4F9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807B5">
        <w:rPr>
          <w:rFonts w:asciiTheme="majorBidi" w:hAnsiTheme="majorBidi" w:cstheme="majorBidi"/>
          <w:b/>
          <w:bCs/>
          <w:sz w:val="24"/>
          <w:szCs w:val="24"/>
        </w:rPr>
        <w:lastRenderedPageBreak/>
        <w:t>1.Overall Performance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4"/>
        <w:gridCol w:w="2147"/>
        <w:gridCol w:w="2147"/>
        <w:gridCol w:w="1872"/>
      </w:tblGrid>
      <w:tr w:rsidR="00D800BC" w14:paraId="79CB758E" w14:textId="489F8569" w:rsidTr="00D800BC">
        <w:tc>
          <w:tcPr>
            <w:tcW w:w="3184" w:type="dxa"/>
          </w:tcPr>
          <w:p w14:paraId="2A09B477" w14:textId="190675BF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Metric</w:t>
            </w:r>
          </w:p>
        </w:tc>
        <w:tc>
          <w:tcPr>
            <w:tcW w:w="2147" w:type="dxa"/>
          </w:tcPr>
          <w:p w14:paraId="515D0D13" w14:textId="757A42FF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VGG19</w:t>
            </w:r>
          </w:p>
        </w:tc>
        <w:tc>
          <w:tcPr>
            <w:tcW w:w="2147" w:type="dxa"/>
          </w:tcPr>
          <w:p w14:paraId="3E85C7FB" w14:textId="3AD85B4E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VGG16</w:t>
            </w:r>
          </w:p>
        </w:tc>
        <w:tc>
          <w:tcPr>
            <w:tcW w:w="1872" w:type="dxa"/>
          </w:tcPr>
          <w:p w14:paraId="2ACDEBEE" w14:textId="020D7AED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Xception</w:t>
            </w:r>
          </w:p>
        </w:tc>
      </w:tr>
      <w:tr w:rsidR="00D800BC" w14:paraId="08FCB0BF" w14:textId="38E0DAAF" w:rsidTr="00D800BC">
        <w:tc>
          <w:tcPr>
            <w:tcW w:w="3184" w:type="dxa"/>
          </w:tcPr>
          <w:p w14:paraId="0D69B8C2" w14:textId="1F0C418C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Overall Accuracy</w:t>
            </w:r>
          </w:p>
        </w:tc>
        <w:tc>
          <w:tcPr>
            <w:tcW w:w="2147" w:type="dxa"/>
          </w:tcPr>
          <w:p w14:paraId="2BE19ACF" w14:textId="46246480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9</w:t>
            </w:r>
            <w:r w:rsidR="00A4364C">
              <w:rPr>
                <w:rFonts w:asciiTheme="majorBidi" w:hAnsiTheme="majorBidi" w:cstheme="majorBidi"/>
                <w:sz w:val="24"/>
                <w:szCs w:val="24"/>
              </w:rPr>
              <w:t>8</w:t>
            </w:r>
            <w:r w:rsidRPr="00B94173">
              <w:rPr>
                <w:rFonts w:asciiTheme="majorBidi" w:hAnsiTheme="majorBidi" w:cstheme="majorBidi"/>
                <w:sz w:val="24"/>
                <w:szCs w:val="24"/>
              </w:rPr>
              <w:t>%</w:t>
            </w:r>
          </w:p>
        </w:tc>
        <w:tc>
          <w:tcPr>
            <w:tcW w:w="2147" w:type="dxa"/>
          </w:tcPr>
          <w:p w14:paraId="4F010657" w14:textId="494279BE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9</w:t>
            </w:r>
            <w:r w:rsidR="00A4364C">
              <w:rPr>
                <w:rFonts w:asciiTheme="majorBidi" w:hAnsiTheme="majorBidi" w:cstheme="majorBidi"/>
                <w:sz w:val="24"/>
                <w:szCs w:val="24"/>
              </w:rPr>
              <w:t>7</w:t>
            </w:r>
            <w:r w:rsidRPr="00B94173">
              <w:rPr>
                <w:rFonts w:asciiTheme="majorBidi" w:hAnsiTheme="majorBidi" w:cstheme="majorBidi"/>
                <w:sz w:val="24"/>
                <w:szCs w:val="24"/>
              </w:rPr>
              <w:t>%</w:t>
            </w:r>
          </w:p>
        </w:tc>
        <w:tc>
          <w:tcPr>
            <w:tcW w:w="1872" w:type="dxa"/>
          </w:tcPr>
          <w:p w14:paraId="25324185" w14:textId="4D0B2C96" w:rsidR="00D800BC" w:rsidRPr="00B94173" w:rsidRDefault="00A4364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86%</w:t>
            </w:r>
          </w:p>
        </w:tc>
      </w:tr>
      <w:tr w:rsidR="00D800BC" w14:paraId="3C301967" w14:textId="14084BE8" w:rsidTr="00D800BC">
        <w:tc>
          <w:tcPr>
            <w:tcW w:w="3184" w:type="dxa"/>
          </w:tcPr>
          <w:p w14:paraId="7C76FEB3" w14:textId="77777777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Macro Average</w:t>
            </w:r>
          </w:p>
          <w:p w14:paraId="6115560B" w14:textId="4FF3D5BD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(Precision/Recall/F1)</w:t>
            </w:r>
          </w:p>
        </w:tc>
        <w:tc>
          <w:tcPr>
            <w:tcW w:w="2147" w:type="dxa"/>
          </w:tcPr>
          <w:p w14:paraId="0A92C8DA" w14:textId="5B1D883A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99%</w:t>
            </w:r>
          </w:p>
        </w:tc>
        <w:tc>
          <w:tcPr>
            <w:tcW w:w="2147" w:type="dxa"/>
          </w:tcPr>
          <w:p w14:paraId="10E897C4" w14:textId="44C3F066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98%</w:t>
            </w:r>
          </w:p>
        </w:tc>
        <w:tc>
          <w:tcPr>
            <w:tcW w:w="1872" w:type="dxa"/>
          </w:tcPr>
          <w:p w14:paraId="1D54CCCA" w14:textId="1D07CC11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87%</w:t>
            </w:r>
          </w:p>
        </w:tc>
      </w:tr>
      <w:tr w:rsidR="00D800BC" w14:paraId="509E0FA7" w14:textId="59411C20" w:rsidTr="00D800BC">
        <w:tc>
          <w:tcPr>
            <w:tcW w:w="3184" w:type="dxa"/>
          </w:tcPr>
          <w:p w14:paraId="67A759C8" w14:textId="77777777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Weighted Average</w:t>
            </w:r>
          </w:p>
          <w:p w14:paraId="1C4B65D4" w14:textId="162DCF82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(Precision/Recall/F1)</w:t>
            </w:r>
          </w:p>
        </w:tc>
        <w:tc>
          <w:tcPr>
            <w:tcW w:w="2147" w:type="dxa"/>
          </w:tcPr>
          <w:p w14:paraId="138E2E97" w14:textId="115AB0C6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99%</w:t>
            </w:r>
          </w:p>
        </w:tc>
        <w:tc>
          <w:tcPr>
            <w:tcW w:w="2147" w:type="dxa"/>
          </w:tcPr>
          <w:p w14:paraId="61E11F1A" w14:textId="73012F12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94173">
              <w:rPr>
                <w:rFonts w:asciiTheme="majorBidi" w:hAnsiTheme="majorBidi" w:cstheme="majorBidi"/>
                <w:sz w:val="24"/>
                <w:szCs w:val="24"/>
              </w:rPr>
              <w:t>97%</w:t>
            </w:r>
          </w:p>
        </w:tc>
        <w:tc>
          <w:tcPr>
            <w:tcW w:w="1872" w:type="dxa"/>
          </w:tcPr>
          <w:p w14:paraId="31E0E10D" w14:textId="24DF4007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84%</w:t>
            </w:r>
          </w:p>
        </w:tc>
      </w:tr>
      <w:tr w:rsidR="00D800BC" w14:paraId="6A6C03C5" w14:textId="1B267901" w:rsidTr="00D800BC">
        <w:tc>
          <w:tcPr>
            <w:tcW w:w="3184" w:type="dxa"/>
          </w:tcPr>
          <w:p w14:paraId="553F89A3" w14:textId="37F04762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Testing Time</w:t>
            </w:r>
          </w:p>
        </w:tc>
        <w:tc>
          <w:tcPr>
            <w:tcW w:w="2147" w:type="dxa"/>
          </w:tcPr>
          <w:p w14:paraId="01900803" w14:textId="564C174F" w:rsidR="00D800BC" w:rsidRPr="00B94173" w:rsidRDefault="00D800BC" w:rsidP="0052353E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197.69 minutes</w:t>
            </w:r>
          </w:p>
        </w:tc>
        <w:tc>
          <w:tcPr>
            <w:tcW w:w="2147" w:type="dxa"/>
          </w:tcPr>
          <w:p w14:paraId="0D900DBF" w14:textId="475E8B7C" w:rsidR="00D800BC" w:rsidRPr="00B94173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800BC">
              <w:rPr>
                <w:rFonts w:asciiTheme="majorBidi" w:hAnsiTheme="majorBidi" w:cstheme="majorBidi"/>
                <w:sz w:val="24"/>
                <w:szCs w:val="24"/>
              </w:rPr>
              <w:t>160.03 minutes</w:t>
            </w:r>
          </w:p>
        </w:tc>
        <w:tc>
          <w:tcPr>
            <w:tcW w:w="1872" w:type="dxa"/>
          </w:tcPr>
          <w:p w14:paraId="2DFCE791" w14:textId="1089187F" w:rsidR="00D800BC" w:rsidRDefault="00D800BC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800BC">
              <w:rPr>
                <w:rFonts w:asciiTheme="majorBidi" w:hAnsiTheme="majorBidi" w:cstheme="majorBidi"/>
                <w:sz w:val="24"/>
                <w:szCs w:val="24"/>
              </w:rPr>
              <w:t>145.54 minutes</w:t>
            </w:r>
          </w:p>
        </w:tc>
      </w:tr>
    </w:tbl>
    <w:p w14:paraId="6CF384E3" w14:textId="77777777" w:rsidR="002F4F94" w:rsidRDefault="002F4F94" w:rsidP="002F4F94">
      <w:pPr>
        <w:rPr>
          <w:rFonts w:asciiTheme="majorBidi" w:hAnsiTheme="majorBidi" w:cstheme="majorBidi"/>
          <w:sz w:val="24"/>
          <w:szCs w:val="24"/>
        </w:rPr>
      </w:pPr>
    </w:p>
    <w:p w14:paraId="37BB3B60" w14:textId="71D55BB4" w:rsidR="002F4F94" w:rsidRPr="00B94173" w:rsidRDefault="002F4F94" w:rsidP="002F4F9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94173">
        <w:rPr>
          <w:rFonts w:asciiTheme="majorBidi" w:hAnsiTheme="majorBidi" w:cstheme="majorBidi"/>
          <w:b/>
          <w:bCs/>
          <w:sz w:val="24"/>
          <w:szCs w:val="24"/>
        </w:rPr>
        <w:t>2.Class ways Performance:</w:t>
      </w:r>
    </w:p>
    <w:p w14:paraId="4208F611" w14:textId="489CAC57" w:rsidR="002807B5" w:rsidRPr="00B94173" w:rsidRDefault="002807B5" w:rsidP="002F4F9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F4F94">
        <w:rPr>
          <w:rFonts w:asciiTheme="majorBidi" w:hAnsiTheme="majorBidi" w:cstheme="majorBidi"/>
          <w:b/>
          <w:bCs/>
          <w:sz w:val="24"/>
          <w:szCs w:val="24"/>
        </w:rPr>
        <w:t>MildDemented</w:t>
      </w:r>
      <w:proofErr w:type="spellEnd"/>
      <w:r w:rsidRPr="00B94173">
        <w:rPr>
          <w:rFonts w:asciiTheme="majorBidi" w:hAnsiTheme="majorBidi" w:cstheme="majorBidi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2388"/>
        <w:gridCol w:w="2388"/>
        <w:gridCol w:w="2132"/>
      </w:tblGrid>
      <w:tr w:rsidR="00775C30" w14:paraId="0FB056DE" w14:textId="6D12B44A" w:rsidTr="00775C30">
        <w:tc>
          <w:tcPr>
            <w:tcW w:w="2442" w:type="dxa"/>
          </w:tcPr>
          <w:p w14:paraId="38BA6E7A" w14:textId="749C9D4B" w:rsidR="00775C30" w:rsidRPr="002807B5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388" w:type="dxa"/>
          </w:tcPr>
          <w:p w14:paraId="632D18FB" w14:textId="6DA12B24" w:rsidR="00775C30" w:rsidRPr="00D3010B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VGG19</w:t>
            </w:r>
          </w:p>
        </w:tc>
        <w:tc>
          <w:tcPr>
            <w:tcW w:w="2388" w:type="dxa"/>
          </w:tcPr>
          <w:p w14:paraId="54244D25" w14:textId="6DBEA2C8" w:rsidR="00775C30" w:rsidRPr="00D3010B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VGG16</w:t>
            </w:r>
          </w:p>
        </w:tc>
        <w:tc>
          <w:tcPr>
            <w:tcW w:w="2132" w:type="dxa"/>
          </w:tcPr>
          <w:p w14:paraId="019B6835" w14:textId="767C64A5" w:rsidR="00775C30" w:rsidRPr="00D3010B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Xception</w:t>
            </w:r>
          </w:p>
        </w:tc>
      </w:tr>
      <w:tr w:rsidR="00775C30" w14:paraId="0212B5C5" w14:textId="41F96D54" w:rsidTr="00775C30">
        <w:tc>
          <w:tcPr>
            <w:tcW w:w="2442" w:type="dxa"/>
          </w:tcPr>
          <w:p w14:paraId="7B012EA1" w14:textId="303DBEE9" w:rsidR="00775C30" w:rsidRPr="002807B5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Precision</w:t>
            </w:r>
          </w:p>
        </w:tc>
        <w:tc>
          <w:tcPr>
            <w:tcW w:w="2388" w:type="dxa"/>
          </w:tcPr>
          <w:p w14:paraId="7766C83A" w14:textId="7F0ADEA4" w:rsidR="00775C30" w:rsidRPr="002807B5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07B5">
              <w:rPr>
                <w:rFonts w:asciiTheme="majorBidi" w:hAnsiTheme="majorBidi" w:cstheme="majorBidi"/>
                <w:sz w:val="24"/>
                <w:szCs w:val="24"/>
              </w:rPr>
              <w:t>99%</w:t>
            </w:r>
          </w:p>
        </w:tc>
        <w:tc>
          <w:tcPr>
            <w:tcW w:w="2388" w:type="dxa"/>
          </w:tcPr>
          <w:p w14:paraId="3D1C4F15" w14:textId="4FD35B78" w:rsidR="00775C30" w:rsidRPr="002807B5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07B5">
              <w:rPr>
                <w:rFonts w:asciiTheme="majorBidi" w:hAnsiTheme="majorBidi" w:cstheme="majorBidi"/>
                <w:sz w:val="24"/>
                <w:szCs w:val="24"/>
              </w:rPr>
              <w:t>99%</w:t>
            </w:r>
          </w:p>
        </w:tc>
        <w:tc>
          <w:tcPr>
            <w:tcW w:w="2132" w:type="dxa"/>
          </w:tcPr>
          <w:p w14:paraId="18E41293" w14:textId="72158713" w:rsidR="00775C30" w:rsidRPr="002807B5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84%</w:t>
            </w:r>
          </w:p>
        </w:tc>
      </w:tr>
      <w:tr w:rsidR="00775C30" w14:paraId="497DC733" w14:textId="00A9554B" w:rsidTr="00775C30">
        <w:tc>
          <w:tcPr>
            <w:tcW w:w="2442" w:type="dxa"/>
          </w:tcPr>
          <w:p w14:paraId="22D3F194" w14:textId="5EF9067A" w:rsidR="00775C30" w:rsidRPr="002807B5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Recall</w:t>
            </w:r>
          </w:p>
        </w:tc>
        <w:tc>
          <w:tcPr>
            <w:tcW w:w="2388" w:type="dxa"/>
          </w:tcPr>
          <w:p w14:paraId="37E77849" w14:textId="5F26955C" w:rsidR="00775C30" w:rsidRPr="002807B5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07B5">
              <w:rPr>
                <w:rFonts w:asciiTheme="majorBidi" w:hAnsiTheme="majorBidi" w:cstheme="majorBidi"/>
                <w:sz w:val="24"/>
                <w:szCs w:val="24"/>
              </w:rPr>
              <w:t>98%</w:t>
            </w:r>
          </w:p>
        </w:tc>
        <w:tc>
          <w:tcPr>
            <w:tcW w:w="2388" w:type="dxa"/>
          </w:tcPr>
          <w:p w14:paraId="45FE57DE" w14:textId="6AF932BB" w:rsidR="00775C30" w:rsidRPr="002807B5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07B5">
              <w:rPr>
                <w:rFonts w:asciiTheme="majorBidi" w:hAnsiTheme="majorBidi" w:cstheme="majorBidi"/>
                <w:sz w:val="24"/>
                <w:szCs w:val="24"/>
              </w:rPr>
              <w:t>100%</w:t>
            </w:r>
          </w:p>
        </w:tc>
        <w:tc>
          <w:tcPr>
            <w:tcW w:w="2132" w:type="dxa"/>
          </w:tcPr>
          <w:p w14:paraId="7B39C116" w14:textId="083B14DC" w:rsidR="00775C30" w:rsidRPr="002807B5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83%</w:t>
            </w:r>
          </w:p>
        </w:tc>
      </w:tr>
      <w:tr w:rsidR="00775C30" w14:paraId="18B3FD47" w14:textId="71B15496" w:rsidTr="00775C30">
        <w:tc>
          <w:tcPr>
            <w:tcW w:w="2442" w:type="dxa"/>
          </w:tcPr>
          <w:p w14:paraId="794FCA6A" w14:textId="5251552A" w:rsidR="00775C30" w:rsidRPr="002807B5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F1 Score</w:t>
            </w:r>
          </w:p>
        </w:tc>
        <w:tc>
          <w:tcPr>
            <w:tcW w:w="2388" w:type="dxa"/>
          </w:tcPr>
          <w:p w14:paraId="05152B03" w14:textId="73000980" w:rsidR="00775C30" w:rsidRPr="002807B5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07B5">
              <w:rPr>
                <w:rFonts w:asciiTheme="majorBidi" w:hAnsiTheme="majorBidi" w:cstheme="majorBidi"/>
                <w:sz w:val="24"/>
                <w:szCs w:val="24"/>
              </w:rPr>
              <w:t>99%</w:t>
            </w:r>
          </w:p>
        </w:tc>
        <w:tc>
          <w:tcPr>
            <w:tcW w:w="2388" w:type="dxa"/>
          </w:tcPr>
          <w:p w14:paraId="181FD827" w14:textId="499669E0" w:rsidR="00775C30" w:rsidRPr="002807B5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2807B5">
              <w:rPr>
                <w:rFonts w:asciiTheme="majorBidi" w:hAnsiTheme="majorBidi" w:cstheme="majorBidi"/>
                <w:sz w:val="24"/>
                <w:szCs w:val="24"/>
              </w:rPr>
              <w:t>99%</w:t>
            </w:r>
          </w:p>
        </w:tc>
        <w:tc>
          <w:tcPr>
            <w:tcW w:w="2132" w:type="dxa"/>
          </w:tcPr>
          <w:p w14:paraId="3B0703F1" w14:textId="7E8158F4" w:rsidR="00775C30" w:rsidRPr="002807B5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83%</w:t>
            </w:r>
          </w:p>
        </w:tc>
      </w:tr>
      <w:tr w:rsidR="00775C30" w14:paraId="69E96B8A" w14:textId="172EFB5C" w:rsidTr="00775C30">
        <w:tc>
          <w:tcPr>
            <w:tcW w:w="2442" w:type="dxa"/>
          </w:tcPr>
          <w:p w14:paraId="0ACA1AD1" w14:textId="36804F9A" w:rsidR="00775C30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Class Accuracy</w:t>
            </w:r>
          </w:p>
        </w:tc>
        <w:tc>
          <w:tcPr>
            <w:tcW w:w="2388" w:type="dxa"/>
          </w:tcPr>
          <w:p w14:paraId="0673736F" w14:textId="664C0803" w:rsidR="00775C30" w:rsidRPr="002807B5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98%</w:t>
            </w:r>
          </w:p>
        </w:tc>
        <w:tc>
          <w:tcPr>
            <w:tcW w:w="2388" w:type="dxa"/>
          </w:tcPr>
          <w:p w14:paraId="162022F2" w14:textId="135C8AB5" w:rsidR="00775C30" w:rsidRPr="002807B5" w:rsidRDefault="00775C30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99%</w:t>
            </w:r>
          </w:p>
        </w:tc>
        <w:tc>
          <w:tcPr>
            <w:tcW w:w="2132" w:type="dxa"/>
          </w:tcPr>
          <w:p w14:paraId="006DC4DA" w14:textId="0E4AC46D" w:rsidR="00775C30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83%</w:t>
            </w:r>
          </w:p>
        </w:tc>
      </w:tr>
    </w:tbl>
    <w:p w14:paraId="4BAF7BAD" w14:textId="77777777" w:rsidR="002807B5" w:rsidRDefault="002807B5" w:rsidP="002F4F9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BD0CEC7" w14:textId="01FAAEB1" w:rsidR="002807B5" w:rsidRPr="00B94173" w:rsidRDefault="002807B5" w:rsidP="002F4F9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F4F94">
        <w:rPr>
          <w:rFonts w:asciiTheme="majorBidi" w:hAnsiTheme="majorBidi" w:cstheme="majorBidi"/>
          <w:b/>
          <w:bCs/>
          <w:sz w:val="24"/>
          <w:szCs w:val="24"/>
        </w:rPr>
        <w:t>ModerateDemented</w:t>
      </w:r>
      <w:proofErr w:type="spellEnd"/>
      <w:r w:rsidRPr="00B94173">
        <w:rPr>
          <w:rFonts w:asciiTheme="majorBidi" w:hAnsiTheme="majorBidi" w:cstheme="majorBidi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2388"/>
        <w:gridCol w:w="2388"/>
        <w:gridCol w:w="2132"/>
      </w:tblGrid>
      <w:tr w:rsidR="00106CC8" w14:paraId="5FF1B213" w14:textId="5DBB664A" w:rsidTr="00106CC8">
        <w:tc>
          <w:tcPr>
            <w:tcW w:w="2442" w:type="dxa"/>
          </w:tcPr>
          <w:p w14:paraId="2A077E59" w14:textId="77777777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388" w:type="dxa"/>
          </w:tcPr>
          <w:p w14:paraId="7C86F724" w14:textId="699B4812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VGG19</w:t>
            </w:r>
          </w:p>
        </w:tc>
        <w:tc>
          <w:tcPr>
            <w:tcW w:w="2388" w:type="dxa"/>
          </w:tcPr>
          <w:p w14:paraId="60C425F9" w14:textId="00680CC8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VGG16</w:t>
            </w:r>
          </w:p>
        </w:tc>
        <w:tc>
          <w:tcPr>
            <w:tcW w:w="2132" w:type="dxa"/>
          </w:tcPr>
          <w:p w14:paraId="7950053D" w14:textId="124BA2F2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Xception</w:t>
            </w:r>
          </w:p>
        </w:tc>
      </w:tr>
      <w:tr w:rsidR="00106CC8" w14:paraId="388F6BEC" w14:textId="0DE5E5A2" w:rsidTr="00106CC8">
        <w:tc>
          <w:tcPr>
            <w:tcW w:w="2442" w:type="dxa"/>
          </w:tcPr>
          <w:p w14:paraId="56495CF7" w14:textId="140E413E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Precision</w:t>
            </w:r>
          </w:p>
        </w:tc>
        <w:tc>
          <w:tcPr>
            <w:tcW w:w="2388" w:type="dxa"/>
          </w:tcPr>
          <w:p w14:paraId="5780564E" w14:textId="00822F1B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100%</w:t>
            </w:r>
          </w:p>
        </w:tc>
        <w:tc>
          <w:tcPr>
            <w:tcW w:w="2388" w:type="dxa"/>
          </w:tcPr>
          <w:p w14:paraId="717BE1B9" w14:textId="4D0E2075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100%</w:t>
            </w:r>
          </w:p>
        </w:tc>
        <w:tc>
          <w:tcPr>
            <w:tcW w:w="2132" w:type="dxa"/>
          </w:tcPr>
          <w:p w14:paraId="47A71DB1" w14:textId="31E0621C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98%</w:t>
            </w:r>
          </w:p>
        </w:tc>
      </w:tr>
      <w:tr w:rsidR="00106CC8" w14:paraId="431481B5" w14:textId="712ADEB9" w:rsidTr="00106CC8">
        <w:tc>
          <w:tcPr>
            <w:tcW w:w="2442" w:type="dxa"/>
          </w:tcPr>
          <w:p w14:paraId="712BFDFF" w14:textId="132F2E41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Recall</w:t>
            </w:r>
          </w:p>
        </w:tc>
        <w:tc>
          <w:tcPr>
            <w:tcW w:w="2388" w:type="dxa"/>
          </w:tcPr>
          <w:p w14:paraId="3FBC017E" w14:textId="4B704AB1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100%</w:t>
            </w:r>
          </w:p>
        </w:tc>
        <w:tc>
          <w:tcPr>
            <w:tcW w:w="2388" w:type="dxa"/>
          </w:tcPr>
          <w:p w14:paraId="2A92214E" w14:textId="69CEC004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100%</w:t>
            </w:r>
          </w:p>
        </w:tc>
        <w:tc>
          <w:tcPr>
            <w:tcW w:w="2132" w:type="dxa"/>
          </w:tcPr>
          <w:p w14:paraId="14AF4DBB" w14:textId="4BAC5EA3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98%</w:t>
            </w:r>
          </w:p>
        </w:tc>
      </w:tr>
      <w:tr w:rsidR="00106CC8" w14:paraId="76BC5B92" w14:textId="2445AF6A" w:rsidTr="00106CC8">
        <w:tc>
          <w:tcPr>
            <w:tcW w:w="2442" w:type="dxa"/>
          </w:tcPr>
          <w:p w14:paraId="04C0C477" w14:textId="05762F7D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F1 Score</w:t>
            </w:r>
          </w:p>
        </w:tc>
        <w:tc>
          <w:tcPr>
            <w:tcW w:w="2388" w:type="dxa"/>
          </w:tcPr>
          <w:p w14:paraId="723DB62F" w14:textId="5B8F8264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100%</w:t>
            </w:r>
          </w:p>
        </w:tc>
        <w:tc>
          <w:tcPr>
            <w:tcW w:w="2388" w:type="dxa"/>
          </w:tcPr>
          <w:p w14:paraId="448328AD" w14:textId="2A753565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100%</w:t>
            </w:r>
          </w:p>
        </w:tc>
        <w:tc>
          <w:tcPr>
            <w:tcW w:w="2132" w:type="dxa"/>
          </w:tcPr>
          <w:p w14:paraId="20673CFE" w14:textId="4984D1F0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98%</w:t>
            </w:r>
          </w:p>
        </w:tc>
      </w:tr>
      <w:tr w:rsidR="00106CC8" w14:paraId="233D4C09" w14:textId="339B9AB1" w:rsidTr="00106CC8">
        <w:tc>
          <w:tcPr>
            <w:tcW w:w="2442" w:type="dxa"/>
          </w:tcPr>
          <w:p w14:paraId="693BB692" w14:textId="289DFF9B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Class Accuracy</w:t>
            </w:r>
          </w:p>
        </w:tc>
        <w:tc>
          <w:tcPr>
            <w:tcW w:w="2388" w:type="dxa"/>
          </w:tcPr>
          <w:p w14:paraId="32D7F760" w14:textId="49913B49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100%</w:t>
            </w:r>
          </w:p>
        </w:tc>
        <w:tc>
          <w:tcPr>
            <w:tcW w:w="2388" w:type="dxa"/>
          </w:tcPr>
          <w:p w14:paraId="2239ECC7" w14:textId="03696B24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100%</w:t>
            </w:r>
          </w:p>
        </w:tc>
        <w:tc>
          <w:tcPr>
            <w:tcW w:w="2132" w:type="dxa"/>
          </w:tcPr>
          <w:p w14:paraId="738A378A" w14:textId="79D9C9A2" w:rsidR="00106CC8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98%</w:t>
            </w:r>
          </w:p>
        </w:tc>
      </w:tr>
    </w:tbl>
    <w:p w14:paraId="3F09015F" w14:textId="77777777" w:rsidR="002807B5" w:rsidRDefault="002807B5" w:rsidP="002F4F9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708CE0B" w14:textId="2793E00C" w:rsidR="00D3010B" w:rsidRPr="00B94173" w:rsidRDefault="00D3010B" w:rsidP="002F4F9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F4F94">
        <w:rPr>
          <w:rFonts w:asciiTheme="majorBidi" w:hAnsiTheme="majorBidi" w:cstheme="majorBidi"/>
          <w:b/>
          <w:bCs/>
          <w:sz w:val="24"/>
          <w:szCs w:val="24"/>
        </w:rPr>
        <w:t>NonDemented</w:t>
      </w:r>
      <w:proofErr w:type="spellEnd"/>
      <w:r w:rsidRPr="00B94173">
        <w:rPr>
          <w:rFonts w:asciiTheme="majorBidi" w:hAnsiTheme="majorBidi" w:cstheme="majorBidi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2388"/>
        <w:gridCol w:w="2388"/>
        <w:gridCol w:w="2132"/>
      </w:tblGrid>
      <w:tr w:rsidR="00106CC8" w14:paraId="7FA0799E" w14:textId="38C4B482" w:rsidTr="00106CC8">
        <w:tc>
          <w:tcPr>
            <w:tcW w:w="2442" w:type="dxa"/>
          </w:tcPr>
          <w:p w14:paraId="792521A4" w14:textId="77777777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388" w:type="dxa"/>
          </w:tcPr>
          <w:p w14:paraId="208893A1" w14:textId="5C995AA6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VGG19</w:t>
            </w:r>
          </w:p>
        </w:tc>
        <w:tc>
          <w:tcPr>
            <w:tcW w:w="2388" w:type="dxa"/>
          </w:tcPr>
          <w:p w14:paraId="3294557D" w14:textId="1D64E42D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VGG16</w:t>
            </w:r>
          </w:p>
        </w:tc>
        <w:tc>
          <w:tcPr>
            <w:tcW w:w="2132" w:type="dxa"/>
          </w:tcPr>
          <w:p w14:paraId="6D4DB7DD" w14:textId="528E507A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Xception</w:t>
            </w:r>
          </w:p>
        </w:tc>
      </w:tr>
      <w:tr w:rsidR="00106CC8" w14:paraId="6274DE71" w14:textId="599394EA" w:rsidTr="00106CC8">
        <w:tc>
          <w:tcPr>
            <w:tcW w:w="2442" w:type="dxa"/>
          </w:tcPr>
          <w:p w14:paraId="4A66A11A" w14:textId="4446FC16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Precision</w:t>
            </w:r>
          </w:p>
        </w:tc>
        <w:tc>
          <w:tcPr>
            <w:tcW w:w="2388" w:type="dxa"/>
          </w:tcPr>
          <w:p w14:paraId="5E3F4247" w14:textId="25A58263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98%</w:t>
            </w:r>
          </w:p>
        </w:tc>
        <w:tc>
          <w:tcPr>
            <w:tcW w:w="2388" w:type="dxa"/>
          </w:tcPr>
          <w:p w14:paraId="3BDE83D9" w14:textId="25E0C3B2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95%</w:t>
            </w:r>
          </w:p>
        </w:tc>
        <w:tc>
          <w:tcPr>
            <w:tcW w:w="2132" w:type="dxa"/>
          </w:tcPr>
          <w:p w14:paraId="0DC4CA20" w14:textId="550780CB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83%</w:t>
            </w:r>
          </w:p>
        </w:tc>
      </w:tr>
      <w:tr w:rsidR="00106CC8" w14:paraId="356447BB" w14:textId="518ADD6E" w:rsidTr="00106CC8">
        <w:tc>
          <w:tcPr>
            <w:tcW w:w="2442" w:type="dxa"/>
          </w:tcPr>
          <w:p w14:paraId="3886813F" w14:textId="51101538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Recall</w:t>
            </w:r>
          </w:p>
        </w:tc>
        <w:tc>
          <w:tcPr>
            <w:tcW w:w="2388" w:type="dxa"/>
          </w:tcPr>
          <w:p w14:paraId="1B1932D1" w14:textId="4701B421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99%</w:t>
            </w:r>
          </w:p>
        </w:tc>
        <w:tc>
          <w:tcPr>
            <w:tcW w:w="2388" w:type="dxa"/>
          </w:tcPr>
          <w:p w14:paraId="30BF491A" w14:textId="08B30CD2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99%</w:t>
            </w:r>
          </w:p>
        </w:tc>
        <w:tc>
          <w:tcPr>
            <w:tcW w:w="2132" w:type="dxa"/>
          </w:tcPr>
          <w:p w14:paraId="575D9A74" w14:textId="1A474035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91%</w:t>
            </w:r>
          </w:p>
        </w:tc>
      </w:tr>
      <w:tr w:rsidR="00106CC8" w14:paraId="4530206B" w14:textId="3CFB37A5" w:rsidTr="00106CC8">
        <w:tc>
          <w:tcPr>
            <w:tcW w:w="2442" w:type="dxa"/>
          </w:tcPr>
          <w:p w14:paraId="6320B03E" w14:textId="67012CDE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F1 Score</w:t>
            </w:r>
          </w:p>
        </w:tc>
        <w:tc>
          <w:tcPr>
            <w:tcW w:w="2388" w:type="dxa"/>
          </w:tcPr>
          <w:p w14:paraId="78161628" w14:textId="7CC75F6D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99%</w:t>
            </w:r>
          </w:p>
        </w:tc>
        <w:tc>
          <w:tcPr>
            <w:tcW w:w="2388" w:type="dxa"/>
          </w:tcPr>
          <w:p w14:paraId="025D025B" w14:textId="24787F0B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97%</w:t>
            </w:r>
          </w:p>
        </w:tc>
        <w:tc>
          <w:tcPr>
            <w:tcW w:w="2132" w:type="dxa"/>
          </w:tcPr>
          <w:p w14:paraId="0C92972D" w14:textId="0F78A264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87%</w:t>
            </w:r>
          </w:p>
        </w:tc>
      </w:tr>
      <w:tr w:rsidR="00106CC8" w14:paraId="22ADD154" w14:textId="6EBE51D7" w:rsidTr="00106CC8">
        <w:tc>
          <w:tcPr>
            <w:tcW w:w="2442" w:type="dxa"/>
          </w:tcPr>
          <w:p w14:paraId="2C14901D" w14:textId="5D878809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Class Accuracy</w:t>
            </w:r>
          </w:p>
        </w:tc>
        <w:tc>
          <w:tcPr>
            <w:tcW w:w="2388" w:type="dxa"/>
          </w:tcPr>
          <w:p w14:paraId="2BE964DB" w14:textId="6CA1E21D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99%</w:t>
            </w:r>
          </w:p>
        </w:tc>
        <w:tc>
          <w:tcPr>
            <w:tcW w:w="2388" w:type="dxa"/>
          </w:tcPr>
          <w:p w14:paraId="33CEE181" w14:textId="5FE8CFA3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98%</w:t>
            </w:r>
          </w:p>
        </w:tc>
        <w:tc>
          <w:tcPr>
            <w:tcW w:w="2132" w:type="dxa"/>
          </w:tcPr>
          <w:p w14:paraId="1656A3AA" w14:textId="2C2350E8" w:rsidR="00106CC8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91%</w:t>
            </w:r>
          </w:p>
        </w:tc>
      </w:tr>
    </w:tbl>
    <w:p w14:paraId="76C89AC6" w14:textId="77777777" w:rsidR="00D3010B" w:rsidRDefault="00D3010B" w:rsidP="002F4F9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5C8BE9F" w14:textId="55AB706A" w:rsidR="00D3010B" w:rsidRPr="00B94173" w:rsidRDefault="00D3010B" w:rsidP="002F4F94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F4F94">
        <w:rPr>
          <w:rFonts w:asciiTheme="majorBidi" w:hAnsiTheme="majorBidi" w:cstheme="majorBidi"/>
          <w:b/>
          <w:bCs/>
          <w:sz w:val="24"/>
          <w:szCs w:val="24"/>
        </w:rPr>
        <w:t>VeryMildDemented</w:t>
      </w:r>
      <w:proofErr w:type="spellEnd"/>
      <w:r w:rsidRPr="00B94173">
        <w:rPr>
          <w:rFonts w:asciiTheme="majorBidi" w:hAnsiTheme="majorBidi" w:cstheme="majorBidi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2388"/>
        <w:gridCol w:w="2388"/>
        <w:gridCol w:w="2132"/>
      </w:tblGrid>
      <w:tr w:rsidR="00106CC8" w14:paraId="2DB81340" w14:textId="3FBD123C" w:rsidTr="00106CC8">
        <w:tc>
          <w:tcPr>
            <w:tcW w:w="2442" w:type="dxa"/>
          </w:tcPr>
          <w:p w14:paraId="3FE0CF01" w14:textId="77777777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388" w:type="dxa"/>
          </w:tcPr>
          <w:p w14:paraId="2E7232D4" w14:textId="36246897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VGG19</w:t>
            </w:r>
          </w:p>
        </w:tc>
        <w:tc>
          <w:tcPr>
            <w:tcW w:w="2388" w:type="dxa"/>
          </w:tcPr>
          <w:p w14:paraId="6E14C435" w14:textId="3370F955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VGG16</w:t>
            </w:r>
          </w:p>
        </w:tc>
        <w:tc>
          <w:tcPr>
            <w:tcW w:w="2132" w:type="dxa"/>
          </w:tcPr>
          <w:p w14:paraId="53714D41" w14:textId="1D8A02DE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Xception</w:t>
            </w:r>
          </w:p>
        </w:tc>
      </w:tr>
      <w:tr w:rsidR="00106CC8" w14:paraId="2130878E" w14:textId="3CAD9F10" w:rsidTr="00106CC8">
        <w:tc>
          <w:tcPr>
            <w:tcW w:w="2442" w:type="dxa"/>
          </w:tcPr>
          <w:p w14:paraId="09C74A9B" w14:textId="024F59D6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Precision</w:t>
            </w:r>
          </w:p>
        </w:tc>
        <w:tc>
          <w:tcPr>
            <w:tcW w:w="2388" w:type="dxa"/>
          </w:tcPr>
          <w:p w14:paraId="3D85D34E" w14:textId="13D42401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99%</w:t>
            </w:r>
          </w:p>
        </w:tc>
        <w:tc>
          <w:tcPr>
            <w:tcW w:w="2388" w:type="dxa"/>
          </w:tcPr>
          <w:p w14:paraId="52083D9D" w14:textId="5724F90B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98%</w:t>
            </w:r>
          </w:p>
        </w:tc>
        <w:tc>
          <w:tcPr>
            <w:tcW w:w="2132" w:type="dxa"/>
          </w:tcPr>
          <w:p w14:paraId="6BBC0A97" w14:textId="5DE1C7EE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86%</w:t>
            </w:r>
          </w:p>
        </w:tc>
      </w:tr>
      <w:tr w:rsidR="00106CC8" w14:paraId="1EF3EA23" w14:textId="27EF44A2" w:rsidTr="00106CC8">
        <w:tc>
          <w:tcPr>
            <w:tcW w:w="2442" w:type="dxa"/>
          </w:tcPr>
          <w:p w14:paraId="5DCD0C0E" w14:textId="231837B8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Recall</w:t>
            </w:r>
          </w:p>
        </w:tc>
        <w:tc>
          <w:tcPr>
            <w:tcW w:w="2388" w:type="dxa"/>
          </w:tcPr>
          <w:p w14:paraId="1E545B24" w14:textId="605F6076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98%</w:t>
            </w:r>
          </w:p>
        </w:tc>
        <w:tc>
          <w:tcPr>
            <w:tcW w:w="2388" w:type="dxa"/>
          </w:tcPr>
          <w:p w14:paraId="253936B1" w14:textId="00C55E21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93%</w:t>
            </w:r>
          </w:p>
        </w:tc>
        <w:tc>
          <w:tcPr>
            <w:tcW w:w="2132" w:type="dxa"/>
          </w:tcPr>
          <w:p w14:paraId="2128C568" w14:textId="62D63BE6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74%</w:t>
            </w:r>
          </w:p>
        </w:tc>
      </w:tr>
      <w:tr w:rsidR="00106CC8" w14:paraId="5D86A691" w14:textId="3429F65B" w:rsidTr="00106CC8">
        <w:tc>
          <w:tcPr>
            <w:tcW w:w="2442" w:type="dxa"/>
          </w:tcPr>
          <w:p w14:paraId="0E69FF49" w14:textId="11B92307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F1 Core</w:t>
            </w:r>
          </w:p>
        </w:tc>
        <w:tc>
          <w:tcPr>
            <w:tcW w:w="2388" w:type="dxa"/>
          </w:tcPr>
          <w:p w14:paraId="13733A56" w14:textId="7790D4D8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98%</w:t>
            </w:r>
          </w:p>
        </w:tc>
        <w:tc>
          <w:tcPr>
            <w:tcW w:w="2388" w:type="dxa"/>
          </w:tcPr>
          <w:p w14:paraId="4691AC2A" w14:textId="39912BB2" w:rsidR="00106CC8" w:rsidRPr="00D3010B" w:rsidRDefault="00106CC8" w:rsidP="00D3010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96%</w:t>
            </w:r>
          </w:p>
        </w:tc>
        <w:tc>
          <w:tcPr>
            <w:tcW w:w="2132" w:type="dxa"/>
          </w:tcPr>
          <w:p w14:paraId="48DCD727" w14:textId="11CCA4F5" w:rsidR="00106CC8" w:rsidRPr="00D3010B" w:rsidRDefault="00106CC8" w:rsidP="00D3010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79%</w:t>
            </w:r>
          </w:p>
        </w:tc>
      </w:tr>
      <w:tr w:rsidR="00106CC8" w14:paraId="2519B03F" w14:textId="5B36C1B1" w:rsidTr="00106CC8">
        <w:tc>
          <w:tcPr>
            <w:tcW w:w="2442" w:type="dxa"/>
          </w:tcPr>
          <w:p w14:paraId="5107EE0D" w14:textId="354D33E5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Class Accuracy</w:t>
            </w:r>
          </w:p>
        </w:tc>
        <w:tc>
          <w:tcPr>
            <w:tcW w:w="2388" w:type="dxa"/>
          </w:tcPr>
          <w:p w14:paraId="38443CDE" w14:textId="0FA5181D" w:rsidR="00106CC8" w:rsidRPr="00D3010B" w:rsidRDefault="00106CC8" w:rsidP="002F4F94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98%</w:t>
            </w:r>
          </w:p>
        </w:tc>
        <w:tc>
          <w:tcPr>
            <w:tcW w:w="2388" w:type="dxa"/>
          </w:tcPr>
          <w:p w14:paraId="2CDFE9D1" w14:textId="41EE52E9" w:rsidR="00106CC8" w:rsidRPr="00D3010B" w:rsidRDefault="00106CC8" w:rsidP="00D3010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3010B">
              <w:rPr>
                <w:rFonts w:asciiTheme="majorBidi" w:hAnsiTheme="majorBidi" w:cstheme="majorBidi"/>
                <w:sz w:val="24"/>
                <w:szCs w:val="24"/>
              </w:rPr>
              <w:t>93%</w:t>
            </w:r>
          </w:p>
        </w:tc>
        <w:tc>
          <w:tcPr>
            <w:tcW w:w="2132" w:type="dxa"/>
          </w:tcPr>
          <w:p w14:paraId="5EB18AED" w14:textId="227A0C3A" w:rsidR="00106CC8" w:rsidRPr="00D3010B" w:rsidRDefault="00106CC8" w:rsidP="00D3010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73%</w:t>
            </w:r>
          </w:p>
        </w:tc>
      </w:tr>
    </w:tbl>
    <w:p w14:paraId="4DC4FAD2" w14:textId="77777777" w:rsidR="001D3381" w:rsidRDefault="001D3381" w:rsidP="002F4F9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14F8F21" w14:textId="77777777" w:rsidR="001D3381" w:rsidRDefault="001D3381" w:rsidP="002F4F94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AE130C3" w14:textId="18D72913" w:rsidR="002F4F94" w:rsidRPr="002807B5" w:rsidRDefault="002F4F94" w:rsidP="002F4F9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807B5">
        <w:rPr>
          <w:rFonts w:asciiTheme="majorBidi" w:hAnsiTheme="majorBidi" w:cstheme="majorBidi"/>
          <w:b/>
          <w:bCs/>
          <w:sz w:val="24"/>
          <w:szCs w:val="24"/>
        </w:rPr>
        <w:t>3. Confusion Matrix Comparison:</w:t>
      </w:r>
    </w:p>
    <w:p w14:paraId="70E17E80" w14:textId="2E784466" w:rsidR="002F4F94" w:rsidRPr="005B1F2F" w:rsidRDefault="002F4F94" w:rsidP="002F4F94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5B1F2F">
        <w:rPr>
          <w:rFonts w:asciiTheme="majorBidi" w:hAnsiTheme="majorBidi" w:cstheme="majorBidi"/>
          <w:b/>
          <w:bCs/>
          <w:sz w:val="24"/>
          <w:szCs w:val="24"/>
          <w:u w:val="single"/>
        </w:rPr>
        <w:t>VGG19:</w:t>
      </w:r>
    </w:p>
    <w:p w14:paraId="241D807A" w14:textId="224FE52A" w:rsidR="002F4F94" w:rsidRDefault="002F4F94" w:rsidP="002F4F94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0D9C40F3" wp14:editId="383EFA35">
            <wp:extent cx="4980264" cy="3479800"/>
            <wp:effectExtent l="0" t="0" r="0" b="6350"/>
            <wp:docPr id="2033665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761" cy="3498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68AD5" w14:textId="01213E69" w:rsidR="002807B5" w:rsidRPr="005B1F2F" w:rsidRDefault="002807B5" w:rsidP="002807B5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5B1F2F">
        <w:rPr>
          <w:rFonts w:asciiTheme="majorBidi" w:hAnsiTheme="majorBidi" w:cstheme="majorBidi"/>
          <w:b/>
          <w:bCs/>
          <w:sz w:val="24"/>
          <w:szCs w:val="24"/>
          <w:u w:val="single"/>
        </w:rPr>
        <w:t>VGG16:</w:t>
      </w:r>
    </w:p>
    <w:p w14:paraId="5DF21980" w14:textId="6DA18890" w:rsidR="002807B5" w:rsidRDefault="002807B5" w:rsidP="002807B5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2E337F13" wp14:editId="6FAC46C0">
            <wp:extent cx="4853032" cy="3390900"/>
            <wp:effectExtent l="0" t="0" r="5080" b="0"/>
            <wp:docPr id="2019152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068" cy="3408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9EDA0" w14:textId="01CF49AF" w:rsidR="00F60CD0" w:rsidRPr="005B1F2F" w:rsidRDefault="00F60CD0" w:rsidP="00F60CD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5B1F2F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Xception</w:t>
      </w:r>
      <w:r w:rsidRPr="005B1F2F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</w:p>
    <w:p w14:paraId="14EB6763" w14:textId="16D20EDB" w:rsidR="00F60CD0" w:rsidRDefault="00F60CD0" w:rsidP="00F60CD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4B7DA1AC" wp14:editId="0F824C90">
            <wp:extent cx="4855212" cy="3392424"/>
            <wp:effectExtent l="0" t="0" r="2540" b="0"/>
            <wp:docPr id="18123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212" cy="339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647C3" w14:textId="77777777" w:rsidR="002807B5" w:rsidRDefault="002807B5" w:rsidP="002807B5">
      <w:pPr>
        <w:rPr>
          <w:rFonts w:asciiTheme="majorBidi" w:hAnsiTheme="majorBidi" w:cstheme="majorBidi"/>
          <w:sz w:val="24"/>
          <w:szCs w:val="24"/>
        </w:rPr>
      </w:pPr>
    </w:p>
    <w:p w14:paraId="752D2AAA" w14:textId="05B8920B" w:rsidR="002807B5" w:rsidRPr="002807B5" w:rsidRDefault="002807B5" w:rsidP="002807B5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4.</w:t>
      </w:r>
      <w:r w:rsidRPr="002807B5">
        <w:rPr>
          <w:rFonts w:asciiTheme="majorBidi" w:hAnsiTheme="majorBidi" w:cstheme="majorBidi"/>
          <w:b/>
          <w:bCs/>
          <w:sz w:val="24"/>
          <w:szCs w:val="24"/>
        </w:rPr>
        <w:t>ROC Curve Comparison:</w:t>
      </w:r>
    </w:p>
    <w:p w14:paraId="697CD41D" w14:textId="533948B5" w:rsidR="002807B5" w:rsidRPr="00764620" w:rsidRDefault="002807B5" w:rsidP="002807B5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64620">
        <w:rPr>
          <w:rFonts w:asciiTheme="majorBidi" w:hAnsiTheme="majorBidi" w:cstheme="majorBidi"/>
          <w:b/>
          <w:bCs/>
          <w:sz w:val="24"/>
          <w:szCs w:val="24"/>
          <w:u w:val="single"/>
        </w:rPr>
        <w:t>VGG19:</w:t>
      </w:r>
    </w:p>
    <w:p w14:paraId="438101B7" w14:textId="5B557A79" w:rsidR="002807B5" w:rsidRDefault="002807B5" w:rsidP="002807B5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2C56D6E" wp14:editId="4D8E1C43">
            <wp:extent cx="3975100" cy="3095567"/>
            <wp:effectExtent l="0" t="0" r="6350" b="0"/>
            <wp:docPr id="16474346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011" cy="31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877D8" w14:textId="77777777" w:rsidR="002807B5" w:rsidRDefault="002807B5" w:rsidP="002807B5">
      <w:pPr>
        <w:rPr>
          <w:rFonts w:asciiTheme="majorBidi" w:hAnsiTheme="majorBidi" w:cstheme="majorBidi"/>
          <w:sz w:val="24"/>
          <w:szCs w:val="24"/>
        </w:rPr>
      </w:pPr>
    </w:p>
    <w:p w14:paraId="3AD83120" w14:textId="75C56AAE" w:rsidR="002807B5" w:rsidRPr="00764620" w:rsidRDefault="002807B5" w:rsidP="002807B5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64620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VGG16:</w:t>
      </w:r>
    </w:p>
    <w:p w14:paraId="11E17B27" w14:textId="6B57988C" w:rsidR="002807B5" w:rsidRDefault="002807B5" w:rsidP="002807B5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1A860C17" wp14:editId="086648A5">
            <wp:extent cx="3892550" cy="3035025"/>
            <wp:effectExtent l="0" t="0" r="0" b="0"/>
            <wp:docPr id="195834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627" cy="3036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79145" w14:textId="77777777" w:rsidR="002807B5" w:rsidRDefault="002807B5" w:rsidP="002807B5">
      <w:pPr>
        <w:rPr>
          <w:rFonts w:asciiTheme="majorBidi" w:hAnsiTheme="majorBidi" w:cstheme="majorBidi"/>
          <w:sz w:val="24"/>
          <w:szCs w:val="24"/>
        </w:rPr>
      </w:pPr>
    </w:p>
    <w:p w14:paraId="067B08A7" w14:textId="728A565D" w:rsidR="00764620" w:rsidRPr="00764620" w:rsidRDefault="00764620" w:rsidP="00764620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Xception</w:t>
      </w:r>
      <w:r w:rsidRPr="00764620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</w:p>
    <w:p w14:paraId="0019521A" w14:textId="32BDF700" w:rsidR="002807B5" w:rsidRDefault="00764620" w:rsidP="00764620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inline distT="0" distB="0" distL="0" distR="0" wp14:anchorId="34DACCF2" wp14:editId="35AAD3AE">
            <wp:extent cx="4354510" cy="3392424"/>
            <wp:effectExtent l="0" t="0" r="8255" b="0"/>
            <wp:docPr id="1005665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510" cy="339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0CE4E" w14:textId="77777777" w:rsidR="009269FB" w:rsidRDefault="009269FB" w:rsidP="00764620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E71966E" w14:textId="77777777" w:rsidR="00C92066" w:rsidRDefault="00C92066" w:rsidP="0076462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AA15B36" w14:textId="25E006CC" w:rsidR="009269FB" w:rsidRDefault="009269FB" w:rsidP="00764620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269FB">
        <w:rPr>
          <w:rFonts w:asciiTheme="majorBidi" w:hAnsiTheme="majorBidi" w:cstheme="majorBidi"/>
          <w:b/>
          <w:bCs/>
          <w:sz w:val="32"/>
          <w:szCs w:val="32"/>
        </w:rPr>
        <w:lastRenderedPageBreak/>
        <w:t>Paired T-tests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2388"/>
        <w:gridCol w:w="2388"/>
        <w:gridCol w:w="2132"/>
      </w:tblGrid>
      <w:tr w:rsidR="00BA144C" w14:paraId="450AFEAD" w14:textId="77777777" w:rsidTr="00A7041D">
        <w:tc>
          <w:tcPr>
            <w:tcW w:w="2442" w:type="dxa"/>
          </w:tcPr>
          <w:p w14:paraId="3082B415" w14:textId="070CFCD2" w:rsidR="00BA144C" w:rsidRPr="00D3010B" w:rsidRDefault="00BA144C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Comparison</w:t>
            </w:r>
          </w:p>
        </w:tc>
        <w:tc>
          <w:tcPr>
            <w:tcW w:w="2388" w:type="dxa"/>
          </w:tcPr>
          <w:p w14:paraId="2143468C" w14:textId="5B4F36A6" w:rsidR="00BA144C" w:rsidRPr="00D3010B" w:rsidRDefault="00BA144C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T-Statistic</w:t>
            </w:r>
          </w:p>
        </w:tc>
        <w:tc>
          <w:tcPr>
            <w:tcW w:w="2388" w:type="dxa"/>
          </w:tcPr>
          <w:p w14:paraId="2CF63630" w14:textId="06A862DC" w:rsidR="00BA144C" w:rsidRPr="00D3010B" w:rsidRDefault="00BA144C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P-Value</w:t>
            </w:r>
          </w:p>
        </w:tc>
        <w:tc>
          <w:tcPr>
            <w:tcW w:w="2132" w:type="dxa"/>
          </w:tcPr>
          <w:p w14:paraId="7C89944B" w14:textId="7B2126C2" w:rsidR="00BA144C" w:rsidRPr="00D3010B" w:rsidRDefault="00BA144C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Superior Model</w:t>
            </w:r>
          </w:p>
        </w:tc>
      </w:tr>
      <w:tr w:rsidR="00BA144C" w14:paraId="2340C3AC" w14:textId="77777777" w:rsidTr="00A7041D">
        <w:tc>
          <w:tcPr>
            <w:tcW w:w="2442" w:type="dxa"/>
          </w:tcPr>
          <w:p w14:paraId="51D90F62" w14:textId="4EC14179" w:rsidR="00BA144C" w:rsidRPr="00D3010B" w:rsidRDefault="00BA144C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VGG16 vs VGG19</w:t>
            </w:r>
          </w:p>
        </w:tc>
        <w:tc>
          <w:tcPr>
            <w:tcW w:w="2388" w:type="dxa"/>
          </w:tcPr>
          <w:p w14:paraId="0F3008F5" w14:textId="0C695D2F" w:rsidR="00BA144C" w:rsidRPr="00D3010B" w:rsidRDefault="00BA144C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144C">
              <w:rPr>
                <w:rFonts w:asciiTheme="majorBidi" w:hAnsiTheme="majorBidi" w:cstheme="majorBidi"/>
                <w:sz w:val="24"/>
                <w:szCs w:val="24"/>
              </w:rPr>
              <w:t>-6.7237</w:t>
            </w:r>
          </w:p>
        </w:tc>
        <w:tc>
          <w:tcPr>
            <w:tcW w:w="2388" w:type="dxa"/>
          </w:tcPr>
          <w:p w14:paraId="40D45720" w14:textId="4FF72D57" w:rsidR="00BA144C" w:rsidRPr="00D3010B" w:rsidRDefault="00BA144C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144C">
              <w:rPr>
                <w:rFonts w:asciiTheme="majorBidi" w:hAnsiTheme="majorBidi" w:cstheme="majorBidi"/>
                <w:sz w:val="24"/>
                <w:szCs w:val="24"/>
              </w:rPr>
              <w:t>&lt; 0.001</w:t>
            </w:r>
          </w:p>
        </w:tc>
        <w:tc>
          <w:tcPr>
            <w:tcW w:w="2132" w:type="dxa"/>
          </w:tcPr>
          <w:p w14:paraId="2D1F4257" w14:textId="3C7C9316" w:rsidR="00BA144C" w:rsidRPr="00D3010B" w:rsidRDefault="00BA144C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VGG19</w:t>
            </w:r>
          </w:p>
        </w:tc>
      </w:tr>
      <w:tr w:rsidR="00BA144C" w14:paraId="4F1AC7BA" w14:textId="77777777" w:rsidTr="00A7041D">
        <w:tc>
          <w:tcPr>
            <w:tcW w:w="2442" w:type="dxa"/>
          </w:tcPr>
          <w:p w14:paraId="069F5C94" w14:textId="35CADFFF" w:rsidR="00BA144C" w:rsidRPr="00D3010B" w:rsidRDefault="00BA144C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144C">
              <w:rPr>
                <w:rFonts w:asciiTheme="majorBidi" w:hAnsiTheme="majorBidi" w:cstheme="majorBidi"/>
                <w:sz w:val="24"/>
                <w:szCs w:val="24"/>
              </w:rPr>
              <w:t>VGG16 vs Xception</w:t>
            </w:r>
          </w:p>
        </w:tc>
        <w:tc>
          <w:tcPr>
            <w:tcW w:w="2388" w:type="dxa"/>
          </w:tcPr>
          <w:p w14:paraId="2AAF4AFF" w14:textId="03F35918" w:rsidR="00BA144C" w:rsidRPr="00D3010B" w:rsidRDefault="00BA144C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144C">
              <w:rPr>
                <w:rFonts w:asciiTheme="majorBidi" w:hAnsiTheme="majorBidi" w:cstheme="majorBidi"/>
                <w:sz w:val="24"/>
                <w:szCs w:val="24"/>
              </w:rPr>
              <w:t xml:space="preserve">26.5441 </w:t>
            </w:r>
          </w:p>
        </w:tc>
        <w:tc>
          <w:tcPr>
            <w:tcW w:w="2388" w:type="dxa"/>
          </w:tcPr>
          <w:p w14:paraId="21DCD914" w14:textId="42777B81" w:rsidR="00BA144C" w:rsidRPr="00D3010B" w:rsidRDefault="00BA144C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144C">
              <w:rPr>
                <w:rFonts w:asciiTheme="majorBidi" w:hAnsiTheme="majorBidi" w:cstheme="majorBidi"/>
                <w:sz w:val="24"/>
                <w:szCs w:val="24"/>
              </w:rPr>
              <w:t>&lt; 0.001</w:t>
            </w:r>
          </w:p>
        </w:tc>
        <w:tc>
          <w:tcPr>
            <w:tcW w:w="2132" w:type="dxa"/>
          </w:tcPr>
          <w:p w14:paraId="30808FD6" w14:textId="1130FE7D" w:rsidR="00BA144C" w:rsidRPr="00D3010B" w:rsidRDefault="00BA144C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144C">
              <w:rPr>
                <w:rFonts w:asciiTheme="majorBidi" w:hAnsiTheme="majorBidi" w:cstheme="majorBidi"/>
                <w:sz w:val="24"/>
                <w:szCs w:val="24"/>
              </w:rPr>
              <w:t>VGG16</w:t>
            </w:r>
          </w:p>
        </w:tc>
      </w:tr>
      <w:tr w:rsidR="00BA144C" w14:paraId="3121BA7C" w14:textId="77777777" w:rsidTr="00A7041D">
        <w:tc>
          <w:tcPr>
            <w:tcW w:w="2442" w:type="dxa"/>
          </w:tcPr>
          <w:p w14:paraId="516D133F" w14:textId="7CA8EDB8" w:rsidR="00BA144C" w:rsidRPr="00D3010B" w:rsidRDefault="00DE2E3A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E2E3A">
              <w:rPr>
                <w:rFonts w:asciiTheme="majorBidi" w:hAnsiTheme="majorBidi" w:cstheme="majorBidi"/>
                <w:sz w:val="24"/>
                <w:szCs w:val="24"/>
              </w:rPr>
              <w:t xml:space="preserve">VGG19 vs Xception </w:t>
            </w:r>
          </w:p>
        </w:tc>
        <w:tc>
          <w:tcPr>
            <w:tcW w:w="2388" w:type="dxa"/>
          </w:tcPr>
          <w:p w14:paraId="60882835" w14:textId="0219B8FF" w:rsidR="00BA144C" w:rsidRPr="00D3010B" w:rsidRDefault="00DE2E3A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Pr="00DE2E3A">
              <w:rPr>
                <w:rFonts w:asciiTheme="majorBidi" w:hAnsiTheme="majorBidi" w:cstheme="majorBidi"/>
                <w:sz w:val="24"/>
                <w:szCs w:val="24"/>
              </w:rPr>
              <w:t>0.9178</w:t>
            </w:r>
          </w:p>
        </w:tc>
        <w:tc>
          <w:tcPr>
            <w:tcW w:w="2388" w:type="dxa"/>
          </w:tcPr>
          <w:p w14:paraId="627B6EAA" w14:textId="690E5FC2" w:rsidR="00BA144C" w:rsidRPr="00D3010B" w:rsidRDefault="00BA144C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A144C">
              <w:rPr>
                <w:rFonts w:asciiTheme="majorBidi" w:hAnsiTheme="majorBidi" w:cstheme="majorBidi"/>
                <w:sz w:val="24"/>
                <w:szCs w:val="24"/>
              </w:rPr>
              <w:t>&lt; 0.001</w:t>
            </w:r>
          </w:p>
        </w:tc>
        <w:tc>
          <w:tcPr>
            <w:tcW w:w="2132" w:type="dxa"/>
          </w:tcPr>
          <w:p w14:paraId="345161CD" w14:textId="7CFC7FD3" w:rsidR="00BA144C" w:rsidRPr="00D3010B" w:rsidRDefault="00DE2E3A" w:rsidP="00A7041D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VGG19</w:t>
            </w:r>
          </w:p>
        </w:tc>
      </w:tr>
    </w:tbl>
    <w:p w14:paraId="01D85D02" w14:textId="77777777" w:rsidR="009269FB" w:rsidRPr="009269FB" w:rsidRDefault="009269FB" w:rsidP="009269FB">
      <w:pPr>
        <w:rPr>
          <w:rFonts w:asciiTheme="majorBidi" w:hAnsiTheme="majorBidi" w:cstheme="majorBidi"/>
          <w:sz w:val="24"/>
          <w:szCs w:val="24"/>
        </w:rPr>
      </w:pPr>
    </w:p>
    <w:sectPr w:rsidR="009269FB" w:rsidRPr="00926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CE0"/>
    <w:multiLevelType w:val="hybridMultilevel"/>
    <w:tmpl w:val="62D60D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9466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32"/>
    <w:rsid w:val="00106CC8"/>
    <w:rsid w:val="001D3381"/>
    <w:rsid w:val="00247EC2"/>
    <w:rsid w:val="002807B5"/>
    <w:rsid w:val="002F4F94"/>
    <w:rsid w:val="0031362D"/>
    <w:rsid w:val="0052353E"/>
    <w:rsid w:val="0059076D"/>
    <w:rsid w:val="005B1F2F"/>
    <w:rsid w:val="007002BC"/>
    <w:rsid w:val="00764620"/>
    <w:rsid w:val="00775C30"/>
    <w:rsid w:val="0091364F"/>
    <w:rsid w:val="009269FB"/>
    <w:rsid w:val="009819CF"/>
    <w:rsid w:val="009A205D"/>
    <w:rsid w:val="009E1BCC"/>
    <w:rsid w:val="00A4364C"/>
    <w:rsid w:val="00AC40BD"/>
    <w:rsid w:val="00B94173"/>
    <w:rsid w:val="00BA144C"/>
    <w:rsid w:val="00C92066"/>
    <w:rsid w:val="00D3010B"/>
    <w:rsid w:val="00D800BC"/>
    <w:rsid w:val="00DE2E3A"/>
    <w:rsid w:val="00E72393"/>
    <w:rsid w:val="00EA753D"/>
    <w:rsid w:val="00ED19DA"/>
    <w:rsid w:val="00F60CD0"/>
    <w:rsid w:val="00F7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8F1CA"/>
  <w15:chartTrackingRefBased/>
  <w15:docId w15:val="{6D70FC82-70F0-405A-99B3-6BA9805C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aditional Arabic" w:eastAsiaTheme="minorHAnsi" w:hAnsi="Traditional Arabic" w:cs="Traditional Arabic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1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1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1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1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1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1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1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1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1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13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13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13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1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1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1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1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1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7413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F7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1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1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1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13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4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6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Khokon</dc:creator>
  <cp:keywords/>
  <dc:description/>
  <cp:lastModifiedBy>Sheikh Hossain Bin Bakhtiar</cp:lastModifiedBy>
  <cp:revision>18</cp:revision>
  <dcterms:created xsi:type="dcterms:W3CDTF">2026-02-21T13:38:00Z</dcterms:created>
  <dcterms:modified xsi:type="dcterms:W3CDTF">2026-02-21T17:31:00Z</dcterms:modified>
</cp:coreProperties>
</file>