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F59" w:rsidRDefault="00D26812" w:rsidP="00D26812">
      <w:pPr>
        <w:spacing w:after="0"/>
        <w:jc w:val="center"/>
        <w:rPr>
          <w:b/>
          <w:sz w:val="32"/>
        </w:rPr>
      </w:pPr>
      <w:r w:rsidRPr="00D26812">
        <w:rPr>
          <w:b/>
          <w:sz w:val="32"/>
        </w:rPr>
        <w:t>Sentiment Analysis</w:t>
      </w:r>
    </w:p>
    <w:p w:rsidR="00D26812" w:rsidRDefault="00D26812" w:rsidP="00D26812">
      <w:pPr>
        <w:spacing w:after="0"/>
        <w:rPr>
          <w:sz w:val="20"/>
        </w:rPr>
      </w:pPr>
      <w:r w:rsidRPr="0065623D">
        <w:rPr>
          <w:sz w:val="20"/>
        </w:rPr>
        <w:t>The task is to detect the sentiments an article expresses.</w:t>
      </w:r>
    </w:p>
    <w:p w:rsidR="0065623D" w:rsidRDefault="0065623D" w:rsidP="00D26812">
      <w:pPr>
        <w:spacing w:after="0"/>
        <w:rPr>
          <w:sz w:val="20"/>
        </w:rPr>
      </w:pPr>
      <w:r>
        <w:rPr>
          <w:sz w:val="20"/>
        </w:rPr>
        <w:tab/>
      </w:r>
      <w:r>
        <w:rPr>
          <w:sz w:val="20"/>
        </w:rPr>
        <w:tab/>
      </w:r>
      <w:r>
        <w:rPr>
          <w:sz w:val="20"/>
        </w:rPr>
        <w:tab/>
      </w:r>
      <w:r>
        <w:rPr>
          <w:sz w:val="20"/>
        </w:rPr>
        <w:tab/>
      </w:r>
      <w:r>
        <w:rPr>
          <w:sz w:val="20"/>
        </w:rPr>
        <w:tab/>
      </w:r>
    </w:p>
    <w:p w:rsidR="0065623D" w:rsidRDefault="0065623D" w:rsidP="0065623D">
      <w:pPr>
        <w:spacing w:after="0"/>
        <w:jc w:val="center"/>
        <w:rPr>
          <w:b/>
          <w:sz w:val="24"/>
        </w:rPr>
      </w:pPr>
      <w:r w:rsidRPr="0065623D">
        <w:rPr>
          <w:b/>
          <w:sz w:val="24"/>
        </w:rPr>
        <w:t>Dataset</w:t>
      </w:r>
    </w:p>
    <w:p w:rsidR="0065623D" w:rsidRDefault="0065623D" w:rsidP="0065623D">
      <w:pPr>
        <w:spacing w:after="0"/>
        <w:rPr>
          <w:sz w:val="20"/>
        </w:rPr>
      </w:pPr>
      <w:r w:rsidRPr="0065623D">
        <w:rPr>
          <w:sz w:val="20"/>
        </w:rPr>
        <w:t xml:space="preserve">The dataset </w:t>
      </w:r>
      <w:r w:rsidR="002D4F5E">
        <w:rPr>
          <w:sz w:val="20"/>
        </w:rPr>
        <w:t xml:space="preserve">contains 27731 rows, each containing a sentence/article and a </w:t>
      </w:r>
      <w:r w:rsidR="002D4F5E" w:rsidRPr="002D4F5E">
        <w:rPr>
          <w:b/>
          <w:i/>
          <w:sz w:val="20"/>
        </w:rPr>
        <w:t>sentiment</w:t>
      </w:r>
      <w:r w:rsidR="002D4F5E">
        <w:rPr>
          <w:sz w:val="20"/>
        </w:rPr>
        <w:t xml:space="preserve"> seperated by semicolon (</w:t>
      </w:r>
      <w:r w:rsidR="002D4F5E" w:rsidRPr="002D4F5E">
        <w:rPr>
          <w:b/>
          <w:i/>
          <w:sz w:val="20"/>
        </w:rPr>
        <w:t>;</w:t>
      </w:r>
      <w:r w:rsidR="002D4F5E">
        <w:rPr>
          <w:sz w:val="20"/>
        </w:rPr>
        <w:t xml:space="preserve">). </w:t>
      </w:r>
      <w:r w:rsidR="00C91ABA">
        <w:rPr>
          <w:sz w:val="20"/>
        </w:rPr>
        <w:t xml:space="preserve">The dataset contains data of 12 different sentiments. The sentments </w:t>
      </w:r>
      <w:proofErr w:type="gramStart"/>
      <w:r w:rsidR="00C91ABA">
        <w:rPr>
          <w:sz w:val="20"/>
        </w:rPr>
        <w:t>are given</w:t>
      </w:r>
      <w:proofErr w:type="gramEnd"/>
      <w:r w:rsidR="00C91ABA">
        <w:rPr>
          <w:sz w:val="20"/>
        </w:rPr>
        <w:t xml:space="preserve"> below:</w:t>
      </w:r>
    </w:p>
    <w:p w:rsidR="00C91ABA" w:rsidRDefault="00C91ABA" w:rsidP="00C91ABA">
      <w:pPr>
        <w:spacing w:after="0"/>
        <w:rPr>
          <w:sz w:val="20"/>
        </w:rPr>
      </w:pPr>
      <w:r>
        <w:rPr>
          <w:rFonts w:ascii="Courier New" w:hAnsi="Courier New" w:cs="Courier New"/>
          <w:color w:val="000000"/>
          <w:sz w:val="21"/>
          <w:szCs w:val="21"/>
        </w:rPr>
        <w:t>['Love', 'Like ', 'Consciousness ', 'Protestant ', 'Smiley ', 'Angry ', 'Blush', 'Skip ', 'Rocking ', 'Fail ', 'Shocking ', 'WOW', 'Bad ', 'HaHa', 'Sad ', 'Skeptical ', 'Evil ', 'Provocative ']</w:t>
      </w:r>
    </w:p>
    <w:p w:rsidR="002D4F5E" w:rsidRDefault="002D4F5E" w:rsidP="0065623D">
      <w:pPr>
        <w:spacing w:after="0"/>
        <w:rPr>
          <w:sz w:val="20"/>
        </w:rPr>
      </w:pPr>
    </w:p>
    <w:p w:rsidR="002D4F5E" w:rsidRPr="00C56F08" w:rsidRDefault="002D4F5E" w:rsidP="002D4F5E">
      <w:pPr>
        <w:spacing w:after="0"/>
        <w:jc w:val="center"/>
        <w:rPr>
          <w:b/>
        </w:rPr>
      </w:pPr>
      <w:r w:rsidRPr="00C56F08">
        <w:rPr>
          <w:b/>
        </w:rPr>
        <w:t>Dataset Analysis</w:t>
      </w:r>
    </w:p>
    <w:p w:rsidR="00C91ABA" w:rsidRDefault="002D4F5E" w:rsidP="002D4F5E">
      <w:pPr>
        <w:spacing w:after="0"/>
        <w:rPr>
          <w:sz w:val="20"/>
        </w:rPr>
      </w:pPr>
      <w:r>
        <w:rPr>
          <w:sz w:val="20"/>
        </w:rPr>
        <w:t xml:space="preserve">In our </w:t>
      </w:r>
      <w:proofErr w:type="gramStart"/>
      <w:r>
        <w:rPr>
          <w:sz w:val="20"/>
        </w:rPr>
        <w:t>analysis</w:t>
      </w:r>
      <w:proofErr w:type="gramEnd"/>
      <w:r>
        <w:rPr>
          <w:sz w:val="20"/>
        </w:rPr>
        <w:t xml:space="preserve"> the dataset is very bad to work with for the task at hand. </w:t>
      </w:r>
    </w:p>
    <w:p w:rsidR="006D66B9" w:rsidRPr="006D66B9" w:rsidRDefault="00C91ABA" w:rsidP="006D66B9">
      <w:pPr>
        <w:pStyle w:val="ListParagraph"/>
        <w:numPr>
          <w:ilvl w:val="0"/>
          <w:numId w:val="1"/>
        </w:numPr>
        <w:spacing w:after="0"/>
        <w:rPr>
          <w:sz w:val="20"/>
        </w:rPr>
      </w:pPr>
      <w:r w:rsidRPr="00C91ABA">
        <w:rPr>
          <w:sz w:val="20"/>
        </w:rPr>
        <w:t>The dataset claimed that</w:t>
      </w:r>
      <w:r>
        <w:rPr>
          <w:sz w:val="20"/>
        </w:rPr>
        <w:t xml:space="preserve"> </w:t>
      </w:r>
      <w:proofErr w:type="gramStart"/>
      <w:r>
        <w:rPr>
          <w:sz w:val="20"/>
        </w:rPr>
        <w:t>document ,</w:t>
      </w:r>
      <w:proofErr w:type="gramEnd"/>
      <w:r>
        <w:rPr>
          <w:sz w:val="20"/>
        </w:rPr>
        <w:t xml:space="preserve"> sentiment pairs are seperated by </w:t>
      </w:r>
      <w:r>
        <w:rPr>
          <w:sz w:val="20"/>
        </w:rPr>
        <w:t>semicolon (</w:t>
      </w:r>
      <w:r w:rsidRPr="002D4F5E">
        <w:rPr>
          <w:b/>
          <w:i/>
          <w:sz w:val="20"/>
        </w:rPr>
        <w:t>;</w:t>
      </w:r>
      <w:r>
        <w:rPr>
          <w:sz w:val="20"/>
        </w:rPr>
        <w:t>)</w:t>
      </w:r>
      <w:r w:rsidR="009C35FD">
        <w:rPr>
          <w:sz w:val="20"/>
        </w:rPr>
        <w:t>, but actually it co</w:t>
      </w:r>
      <w:r>
        <w:rPr>
          <w:sz w:val="20"/>
        </w:rPr>
        <w:t>ntained</w:t>
      </w:r>
      <w:r w:rsidR="009C35FD">
        <w:rPr>
          <w:sz w:val="20"/>
        </w:rPr>
        <w:t xml:space="preserve"> </w:t>
      </w:r>
      <w:r w:rsidR="009C35FD">
        <w:rPr>
          <w:sz w:val="20"/>
        </w:rPr>
        <w:t>semicolon (</w:t>
      </w:r>
      <w:r w:rsidR="009C35FD" w:rsidRPr="002D4F5E">
        <w:rPr>
          <w:b/>
          <w:i/>
          <w:sz w:val="20"/>
        </w:rPr>
        <w:t>;</w:t>
      </w:r>
      <w:r w:rsidR="009C35FD">
        <w:rPr>
          <w:sz w:val="20"/>
        </w:rPr>
        <w:t>)</w:t>
      </w:r>
      <w:r w:rsidR="009C35FD">
        <w:rPr>
          <w:sz w:val="20"/>
        </w:rPr>
        <w:t xml:space="preserve"> inside documents too. An example </w:t>
      </w:r>
      <w:proofErr w:type="gramStart"/>
      <w:r w:rsidR="009C35FD">
        <w:rPr>
          <w:sz w:val="20"/>
        </w:rPr>
        <w:t>is given</w:t>
      </w:r>
      <w:proofErr w:type="gramEnd"/>
      <w:r w:rsidR="009C35FD">
        <w:rPr>
          <w:sz w:val="20"/>
        </w:rPr>
        <w:t xml:space="preserve"> below.</w:t>
      </w:r>
    </w:p>
    <w:p w:rsidR="002D4F5E" w:rsidRDefault="006D66B9" w:rsidP="006D66B9">
      <w:pPr>
        <w:spacing w:after="0"/>
        <w:ind w:firstLine="720"/>
        <w:rPr>
          <w:sz w:val="16"/>
        </w:rPr>
      </w:pPr>
      <w:r w:rsidRPr="006D66B9">
        <w:rPr>
          <w:rFonts w:ascii="Nirmala UI" w:hAnsi="Nirmala UI" w:cs="Nirmala UI"/>
          <w:sz w:val="16"/>
        </w:rPr>
        <w:t>জীবনের</w:t>
      </w:r>
      <w:r w:rsidRPr="006D66B9">
        <w:rPr>
          <w:sz w:val="16"/>
        </w:rPr>
        <w:t xml:space="preserve"> </w:t>
      </w:r>
      <w:r w:rsidRPr="006D66B9">
        <w:rPr>
          <w:rFonts w:ascii="Nirmala UI" w:hAnsi="Nirmala UI" w:cs="Nirmala UI"/>
          <w:sz w:val="16"/>
        </w:rPr>
        <w:t>নিরাপত্তা</w:t>
      </w:r>
      <w:r w:rsidRPr="006D66B9">
        <w:rPr>
          <w:sz w:val="16"/>
        </w:rPr>
        <w:t xml:space="preserve"> </w:t>
      </w:r>
      <w:r w:rsidRPr="006D66B9">
        <w:rPr>
          <w:rFonts w:ascii="Nirmala UI" w:hAnsi="Nirmala UI" w:cs="Nirmala UI"/>
          <w:sz w:val="16"/>
        </w:rPr>
        <w:t>ও</w:t>
      </w:r>
      <w:r w:rsidRPr="006D66B9">
        <w:rPr>
          <w:sz w:val="16"/>
        </w:rPr>
        <w:t xml:space="preserve"> </w:t>
      </w:r>
      <w:r w:rsidRPr="006D66B9">
        <w:rPr>
          <w:rFonts w:ascii="Nirmala UI" w:hAnsi="Nirmala UI" w:cs="Nirmala UI"/>
          <w:sz w:val="16"/>
        </w:rPr>
        <w:t>জীবনের</w:t>
      </w:r>
      <w:r w:rsidRPr="006D66B9">
        <w:rPr>
          <w:sz w:val="16"/>
        </w:rPr>
        <w:t xml:space="preserve"> </w:t>
      </w:r>
      <w:r w:rsidRPr="006D66B9">
        <w:rPr>
          <w:rFonts w:ascii="Nirmala UI" w:hAnsi="Nirmala UI" w:cs="Nirmala UI"/>
          <w:sz w:val="16"/>
        </w:rPr>
        <w:t>মুল্য</w:t>
      </w:r>
      <w:r w:rsidRPr="006D66B9">
        <w:rPr>
          <w:sz w:val="16"/>
        </w:rPr>
        <w:t xml:space="preserve"> </w:t>
      </w:r>
      <w:r w:rsidRPr="006D66B9">
        <w:rPr>
          <w:rFonts w:ascii="Nirmala UI" w:hAnsi="Nirmala UI" w:cs="Nirmala UI"/>
          <w:sz w:val="16"/>
        </w:rPr>
        <w:t>২টিই</w:t>
      </w:r>
      <w:r w:rsidRPr="006D66B9">
        <w:rPr>
          <w:sz w:val="16"/>
        </w:rPr>
        <w:t xml:space="preserve"> </w:t>
      </w:r>
      <w:r w:rsidRPr="006D66B9">
        <w:rPr>
          <w:rFonts w:ascii="Nirmala UI" w:hAnsi="Nirmala UI" w:cs="Nirmala UI"/>
          <w:sz w:val="16"/>
        </w:rPr>
        <w:t>বেশী</w:t>
      </w:r>
      <w:r w:rsidRPr="006D66B9">
        <w:rPr>
          <w:sz w:val="16"/>
        </w:rPr>
        <w:t xml:space="preserve">; </w:t>
      </w:r>
      <w:r w:rsidRPr="006D66B9">
        <w:rPr>
          <w:rFonts w:ascii="Nirmala UI" w:hAnsi="Nirmala UI" w:cs="Nirmala UI"/>
          <w:sz w:val="16"/>
        </w:rPr>
        <w:t>বাংলাদেশে</w:t>
      </w:r>
      <w:r w:rsidRPr="006D66B9">
        <w:rPr>
          <w:sz w:val="16"/>
        </w:rPr>
        <w:t xml:space="preserve"> </w:t>
      </w:r>
      <w:r w:rsidRPr="006D66B9">
        <w:rPr>
          <w:rFonts w:ascii="Nirmala UI" w:hAnsi="Nirmala UI" w:cs="Nirmala UI"/>
          <w:sz w:val="16"/>
        </w:rPr>
        <w:t>গরূর</w:t>
      </w:r>
      <w:r w:rsidRPr="006D66B9">
        <w:rPr>
          <w:sz w:val="16"/>
        </w:rPr>
        <w:t xml:space="preserve"> </w:t>
      </w:r>
      <w:r w:rsidRPr="006D66B9">
        <w:rPr>
          <w:rFonts w:ascii="Nirmala UI" w:hAnsi="Nirmala UI" w:cs="Nirmala UI"/>
          <w:sz w:val="16"/>
        </w:rPr>
        <w:t>মুল্য</w:t>
      </w:r>
      <w:r w:rsidRPr="006D66B9">
        <w:rPr>
          <w:sz w:val="16"/>
        </w:rPr>
        <w:t xml:space="preserve"> </w:t>
      </w:r>
      <w:r w:rsidRPr="006D66B9">
        <w:rPr>
          <w:rFonts w:ascii="Nirmala UI" w:hAnsi="Nirmala UI" w:cs="Nirmala UI"/>
          <w:sz w:val="16"/>
        </w:rPr>
        <w:t>বোধ</w:t>
      </w:r>
      <w:r w:rsidRPr="006D66B9">
        <w:rPr>
          <w:sz w:val="16"/>
        </w:rPr>
        <w:t xml:space="preserve"> </w:t>
      </w:r>
      <w:r w:rsidRPr="006D66B9">
        <w:rPr>
          <w:rFonts w:ascii="Nirmala UI" w:hAnsi="Nirmala UI" w:cs="Nirmala UI"/>
          <w:sz w:val="16"/>
        </w:rPr>
        <w:t>হয়</w:t>
      </w:r>
      <w:r w:rsidRPr="006D66B9">
        <w:rPr>
          <w:sz w:val="16"/>
        </w:rPr>
        <w:t xml:space="preserve"> </w:t>
      </w:r>
      <w:r w:rsidRPr="006D66B9">
        <w:rPr>
          <w:rFonts w:ascii="Nirmala UI" w:hAnsi="Nirmala UI" w:cs="Nirmala UI"/>
          <w:sz w:val="16"/>
        </w:rPr>
        <w:t>মানুষ</w:t>
      </w:r>
      <w:r w:rsidRPr="006D66B9">
        <w:rPr>
          <w:sz w:val="16"/>
        </w:rPr>
        <w:t xml:space="preserve"> </w:t>
      </w:r>
      <w:r w:rsidRPr="006D66B9">
        <w:rPr>
          <w:rFonts w:ascii="Nirmala UI" w:hAnsi="Nirmala UI" w:cs="Nirmala UI"/>
          <w:sz w:val="16"/>
        </w:rPr>
        <w:t>থেকে</w:t>
      </w:r>
      <w:r w:rsidRPr="006D66B9">
        <w:rPr>
          <w:sz w:val="16"/>
        </w:rPr>
        <w:t xml:space="preserve"> </w:t>
      </w:r>
      <w:r w:rsidRPr="006D66B9">
        <w:rPr>
          <w:rFonts w:ascii="Nirmala UI" w:hAnsi="Nirmala UI" w:cs="Nirmala UI"/>
          <w:sz w:val="16"/>
        </w:rPr>
        <w:t>বেশী</w:t>
      </w:r>
      <w:r w:rsidRPr="006D66B9">
        <w:rPr>
          <w:sz w:val="16"/>
        </w:rPr>
        <w:t xml:space="preserve"> </w:t>
      </w:r>
      <w:r w:rsidRPr="006D66B9">
        <w:rPr>
          <w:rFonts w:ascii="Nirmala UI" w:hAnsi="Nirmala UI" w:cs="Nirmala UI"/>
          <w:sz w:val="16"/>
        </w:rPr>
        <w:t>হওয়ার</w:t>
      </w:r>
      <w:r w:rsidRPr="006D66B9">
        <w:rPr>
          <w:sz w:val="16"/>
        </w:rPr>
        <w:t xml:space="preserve"> </w:t>
      </w:r>
      <w:r w:rsidRPr="006D66B9">
        <w:rPr>
          <w:rFonts w:ascii="Nirmala UI" w:hAnsi="Nirmala UI" w:cs="Nirmala UI"/>
          <w:sz w:val="16"/>
        </w:rPr>
        <w:t>কথা।</w:t>
      </w:r>
      <w:proofErr w:type="gramStart"/>
      <w:r w:rsidRPr="006D66B9">
        <w:rPr>
          <w:sz w:val="16"/>
        </w:rPr>
        <w:t>;HaHa</w:t>
      </w:r>
      <w:proofErr w:type="gramEnd"/>
      <w:r w:rsidRPr="006D66B9">
        <w:rPr>
          <w:sz w:val="16"/>
        </w:rPr>
        <w:t>(</w:t>
      </w:r>
      <w:r w:rsidRPr="006D66B9">
        <w:rPr>
          <w:rFonts w:ascii="Nirmala UI" w:hAnsi="Nirmala UI" w:cs="Nirmala UI"/>
          <w:sz w:val="16"/>
        </w:rPr>
        <w:t>হা</w:t>
      </w:r>
      <w:r w:rsidRPr="006D66B9">
        <w:rPr>
          <w:sz w:val="16"/>
        </w:rPr>
        <w:t xml:space="preserve"> </w:t>
      </w:r>
      <w:r w:rsidRPr="006D66B9">
        <w:rPr>
          <w:rFonts w:ascii="Nirmala UI" w:hAnsi="Nirmala UI" w:cs="Nirmala UI"/>
          <w:sz w:val="16"/>
        </w:rPr>
        <w:t>হা</w:t>
      </w:r>
      <w:r w:rsidRPr="006D66B9">
        <w:rPr>
          <w:sz w:val="16"/>
        </w:rPr>
        <w:t>)</w:t>
      </w:r>
      <w:r w:rsidR="009C35FD" w:rsidRPr="006D66B9">
        <w:rPr>
          <w:sz w:val="16"/>
        </w:rPr>
        <w:t xml:space="preserve"> </w:t>
      </w:r>
    </w:p>
    <w:p w:rsidR="006D66B9" w:rsidRPr="006D66B9" w:rsidRDefault="006D66B9" w:rsidP="006D66B9">
      <w:pPr>
        <w:spacing w:after="0"/>
        <w:ind w:firstLine="720"/>
        <w:rPr>
          <w:sz w:val="20"/>
        </w:rPr>
      </w:pPr>
      <w:r>
        <w:rPr>
          <w:sz w:val="20"/>
        </w:rPr>
        <w:t>This made reading the dataset a bit hard for us.</w:t>
      </w:r>
    </w:p>
    <w:p w:rsidR="006D66B9" w:rsidRDefault="009E3A85" w:rsidP="009E3A85">
      <w:pPr>
        <w:pStyle w:val="ListParagraph"/>
        <w:numPr>
          <w:ilvl w:val="0"/>
          <w:numId w:val="1"/>
        </w:numPr>
        <w:spacing w:after="0"/>
        <w:rPr>
          <w:sz w:val="20"/>
        </w:rPr>
      </w:pPr>
      <w:r>
        <w:rPr>
          <w:sz w:val="20"/>
        </w:rPr>
        <w:t>We found the</w:t>
      </w:r>
      <w:r w:rsidR="00DA4968">
        <w:rPr>
          <w:sz w:val="20"/>
        </w:rPr>
        <w:t xml:space="preserve"> dataset</w:t>
      </w:r>
      <w:r>
        <w:rPr>
          <w:sz w:val="20"/>
        </w:rPr>
        <w:t xml:space="preserve"> inconsistant and meaning less.</w:t>
      </w:r>
      <w:r w:rsidR="006C58DD">
        <w:rPr>
          <w:sz w:val="20"/>
        </w:rPr>
        <w:t xml:space="preserve"> The same sentence </w:t>
      </w:r>
      <w:proofErr w:type="gramStart"/>
      <w:r w:rsidR="006C58DD">
        <w:rPr>
          <w:sz w:val="20"/>
        </w:rPr>
        <w:t>is tagged</w:t>
      </w:r>
      <w:proofErr w:type="gramEnd"/>
      <w:r w:rsidR="006C58DD">
        <w:rPr>
          <w:sz w:val="20"/>
        </w:rPr>
        <w:t xml:space="preserve"> with different sentiments at different times.</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;Like</w:t>
      </w:r>
      <w:proofErr w:type="gramEnd"/>
      <w:r w:rsidRPr="00AF3DEA">
        <w:rPr>
          <w:sz w:val="20"/>
        </w:rPr>
        <w:t xml:space="preserve"> (</w:t>
      </w:r>
      <w:r w:rsidRPr="00AF3DEA">
        <w:rPr>
          <w:rFonts w:ascii="Nirmala UI" w:hAnsi="Nirmala UI" w:cs="Nirmala UI"/>
          <w:sz w:val="20"/>
        </w:rPr>
        <w:t>ভাল</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;Smiley</w:t>
      </w:r>
      <w:proofErr w:type="gramEnd"/>
      <w:r w:rsidRPr="00AF3DEA">
        <w:rPr>
          <w:sz w:val="20"/>
        </w:rPr>
        <w:t xml:space="preserve"> (</w:t>
      </w:r>
      <w:r w:rsidRPr="00AF3DEA">
        <w:rPr>
          <w:rFonts w:ascii="Nirmala UI" w:hAnsi="Nirmala UI" w:cs="Nirmala UI"/>
          <w:sz w:val="20"/>
        </w:rPr>
        <w:t>স্মাইলি</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;Angry</w:t>
      </w:r>
      <w:proofErr w:type="gramEnd"/>
      <w:r w:rsidRPr="00AF3DEA">
        <w:rPr>
          <w:sz w:val="20"/>
        </w:rPr>
        <w:t xml:space="preserve"> (</w:t>
      </w:r>
      <w:r w:rsidRPr="00AF3DEA">
        <w:rPr>
          <w:rFonts w:ascii="Nirmala UI" w:hAnsi="Nirmala UI" w:cs="Nirmala UI"/>
          <w:sz w:val="20"/>
        </w:rPr>
        <w:t>রাগান্বিত</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;Consciousness</w:t>
      </w:r>
      <w:proofErr w:type="gramEnd"/>
      <w:r w:rsidRPr="00AF3DEA">
        <w:rPr>
          <w:sz w:val="20"/>
        </w:rPr>
        <w:t xml:space="preserve"> (</w:t>
      </w:r>
      <w:r w:rsidRPr="00AF3DEA">
        <w:rPr>
          <w:rFonts w:ascii="Nirmala UI" w:hAnsi="Nirmala UI" w:cs="Nirmala UI"/>
          <w:sz w:val="20"/>
        </w:rPr>
        <w:t>চেতনাবাদ</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;Skip</w:t>
      </w:r>
      <w:proofErr w:type="gramEnd"/>
      <w:r w:rsidRPr="00AF3DEA">
        <w:rPr>
          <w:sz w:val="20"/>
        </w:rPr>
        <w:t xml:space="preserve"> ( </w:t>
      </w:r>
      <w:r w:rsidRPr="00AF3DEA">
        <w:rPr>
          <w:rFonts w:ascii="Nirmala UI" w:hAnsi="Nirmala UI" w:cs="Nirmala UI"/>
          <w:sz w:val="20"/>
        </w:rPr>
        <w:t>বোঝতে</w:t>
      </w:r>
      <w:r w:rsidRPr="00AF3DEA">
        <w:rPr>
          <w:sz w:val="20"/>
        </w:rPr>
        <w:t xml:space="preserve"> </w:t>
      </w:r>
      <w:r w:rsidRPr="00AF3DEA">
        <w:rPr>
          <w:rFonts w:ascii="Nirmala UI" w:hAnsi="Nirmala UI" w:cs="Nirmala UI"/>
          <w:sz w:val="20"/>
        </w:rPr>
        <w:t>পারছি</w:t>
      </w:r>
      <w:r w:rsidRPr="00AF3DEA">
        <w:rPr>
          <w:sz w:val="20"/>
        </w:rPr>
        <w:t xml:space="preserve"> </w:t>
      </w:r>
      <w:r w:rsidRPr="00AF3DEA">
        <w:rPr>
          <w:rFonts w:ascii="Nirmala UI" w:hAnsi="Nirmala UI" w:cs="Nirmala UI"/>
          <w:sz w:val="20"/>
        </w:rPr>
        <w:t>না</w:t>
      </w:r>
      <w:r w:rsidRPr="00AF3DEA">
        <w:rPr>
          <w:sz w:val="20"/>
        </w:rPr>
        <w:t xml:space="preserve"> )</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;HaHa</w:t>
      </w:r>
      <w:proofErr w:type="gramEnd"/>
      <w:r w:rsidRPr="00AF3DEA">
        <w:rPr>
          <w:sz w:val="20"/>
        </w:rPr>
        <w:t>(</w:t>
      </w:r>
      <w:r w:rsidRPr="00AF3DEA">
        <w:rPr>
          <w:rFonts w:ascii="Nirmala UI" w:hAnsi="Nirmala UI" w:cs="Nirmala UI"/>
          <w:sz w:val="20"/>
        </w:rPr>
        <w:t>হা</w:t>
      </w:r>
      <w:r w:rsidRPr="00AF3DEA">
        <w:rPr>
          <w:sz w:val="20"/>
        </w:rPr>
        <w:t xml:space="preserve"> </w:t>
      </w:r>
      <w:r w:rsidRPr="00AF3DEA">
        <w:rPr>
          <w:rFonts w:ascii="Nirmala UI" w:hAnsi="Nirmala UI" w:cs="Nirmala UI"/>
          <w:sz w:val="20"/>
        </w:rPr>
        <w:t>হা</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;WOW</w:t>
      </w:r>
      <w:proofErr w:type="gramEnd"/>
      <w:r w:rsidRPr="00AF3DEA">
        <w:rPr>
          <w:sz w:val="20"/>
        </w:rPr>
        <w:t>(</w:t>
      </w:r>
      <w:r w:rsidRPr="00AF3DEA">
        <w:rPr>
          <w:rFonts w:ascii="Nirmala UI" w:hAnsi="Nirmala UI" w:cs="Nirmala UI"/>
          <w:sz w:val="20"/>
        </w:rPr>
        <w:t>কি</w:t>
      </w:r>
      <w:r w:rsidRPr="00AF3DEA">
        <w:rPr>
          <w:sz w:val="20"/>
        </w:rPr>
        <w:t xml:space="preserve"> </w:t>
      </w:r>
      <w:r w:rsidRPr="00AF3DEA">
        <w:rPr>
          <w:rFonts w:ascii="Nirmala UI" w:hAnsi="Nirmala UI" w:cs="Nirmala UI"/>
          <w:sz w:val="20"/>
        </w:rPr>
        <w:t>দারুন</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;Love</w:t>
      </w:r>
      <w:proofErr w:type="gramEnd"/>
      <w:r w:rsidRPr="00AF3DEA">
        <w:rPr>
          <w:sz w:val="20"/>
        </w:rPr>
        <w:t>(</w:t>
      </w:r>
      <w:r w:rsidRPr="00AF3DEA">
        <w:rPr>
          <w:rFonts w:ascii="Nirmala UI" w:hAnsi="Nirmala UI" w:cs="Nirmala UI"/>
          <w:sz w:val="20"/>
        </w:rPr>
        <w:t>ভালবাসা</w:t>
      </w:r>
      <w:r w:rsidRPr="00AF3DEA">
        <w:rPr>
          <w:sz w:val="20"/>
        </w:rPr>
        <w:t>)</w:t>
      </w:r>
    </w:p>
    <w:p w:rsidR="00AF3DEA" w:rsidRDefault="00AF3DEA" w:rsidP="00AF3DEA">
      <w:pPr>
        <w:spacing w:after="0"/>
        <w:ind w:left="72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;Blush</w:t>
      </w:r>
      <w:proofErr w:type="gramEnd"/>
      <w:r w:rsidRPr="00AF3DEA">
        <w:rPr>
          <w:sz w:val="20"/>
        </w:rPr>
        <w:t>(</w:t>
      </w:r>
      <w:r w:rsidRPr="00AF3DEA">
        <w:rPr>
          <w:rFonts w:ascii="Nirmala UI" w:hAnsi="Nirmala UI" w:cs="Nirmala UI"/>
          <w:sz w:val="20"/>
        </w:rPr>
        <w:t>গোলাপী</w:t>
      </w:r>
      <w:r w:rsidRPr="00AF3DEA">
        <w:rPr>
          <w:sz w:val="20"/>
        </w:rPr>
        <w:t xml:space="preserve"> </w:t>
      </w:r>
      <w:r w:rsidRPr="00AF3DEA">
        <w:rPr>
          <w:rFonts w:ascii="Nirmala UI" w:hAnsi="Nirmala UI" w:cs="Nirmala UI"/>
          <w:sz w:val="20"/>
        </w:rPr>
        <w:t>আভা</w:t>
      </w:r>
      <w:r w:rsidRPr="00AF3DEA">
        <w:rPr>
          <w:sz w:val="20"/>
        </w:rPr>
        <w:t>)</w:t>
      </w:r>
    </w:p>
    <w:p w:rsidR="00AF3DEA" w:rsidRDefault="00AF3DEA" w:rsidP="00AF3DEA">
      <w:pPr>
        <w:spacing w:after="0"/>
        <w:ind w:left="720" w:firstLine="720"/>
        <w:rPr>
          <w:sz w:val="20"/>
        </w:rPr>
      </w:pPr>
      <w:r>
        <w:rPr>
          <w:sz w:val="20"/>
        </w:rPr>
        <w:t>.</w:t>
      </w:r>
    </w:p>
    <w:p w:rsidR="00AF3DEA" w:rsidRDefault="00AF3DEA" w:rsidP="00AF3DEA">
      <w:pPr>
        <w:spacing w:after="0"/>
        <w:ind w:left="720" w:firstLine="720"/>
        <w:rPr>
          <w:sz w:val="20"/>
        </w:rPr>
      </w:pPr>
      <w:r>
        <w:rPr>
          <w:sz w:val="20"/>
        </w:rPr>
        <w:t>.</w:t>
      </w:r>
    </w:p>
    <w:p w:rsidR="00AF3DEA" w:rsidRDefault="00AF3DEA" w:rsidP="00AF3DEA">
      <w:pPr>
        <w:spacing w:after="0"/>
        <w:ind w:left="720" w:firstLine="720"/>
        <w:rPr>
          <w:sz w:val="20"/>
        </w:rPr>
      </w:pPr>
      <w:r>
        <w:rPr>
          <w:sz w:val="20"/>
        </w:rPr>
        <w:t>.</w:t>
      </w:r>
    </w:p>
    <w:p w:rsidR="00AF3DEA" w:rsidRDefault="00AF3DEA" w:rsidP="00AF3DEA">
      <w:pPr>
        <w:spacing w:after="0"/>
        <w:ind w:left="720" w:firstLine="720"/>
        <w:rPr>
          <w:sz w:val="20"/>
        </w:rPr>
      </w:pPr>
      <w:r>
        <w:rPr>
          <w:sz w:val="20"/>
        </w:rPr>
        <w:t>What sentiment exactly the sentence ‘</w:t>
      </w: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r>
        <w:rPr>
          <w:sz w:val="20"/>
        </w:rPr>
        <w:t xml:space="preserve">’ </w:t>
      </w:r>
      <w:r w:rsidR="0029340F">
        <w:rPr>
          <w:sz w:val="20"/>
        </w:rPr>
        <w:t>represents</w:t>
      </w:r>
      <w:proofErr w:type="gramStart"/>
      <w:r w:rsidR="0029340F">
        <w:rPr>
          <w:sz w:val="20"/>
        </w:rPr>
        <w:t>???</w:t>
      </w:r>
      <w:proofErr w:type="gramEnd"/>
    </w:p>
    <w:p w:rsidR="0029340F" w:rsidRPr="00C56F08" w:rsidRDefault="0029340F" w:rsidP="00C56F08">
      <w:pPr>
        <w:pStyle w:val="ListParagraph"/>
        <w:numPr>
          <w:ilvl w:val="0"/>
          <w:numId w:val="1"/>
        </w:numPr>
        <w:spacing w:after="0"/>
        <w:rPr>
          <w:sz w:val="20"/>
        </w:rPr>
      </w:pPr>
      <w:r w:rsidRPr="00C56F08">
        <w:rPr>
          <w:sz w:val="20"/>
        </w:rPr>
        <w:t xml:space="preserve">The same document-sentiment tuple occurs multiple times. The tuple </w:t>
      </w:r>
    </w:p>
    <w:p w:rsidR="0029340F" w:rsidRDefault="0029340F" w:rsidP="0029340F">
      <w:pPr>
        <w:spacing w:after="0"/>
        <w:ind w:left="2160" w:firstLine="720"/>
        <w:rPr>
          <w:sz w:val="20"/>
        </w:rPr>
      </w:pPr>
      <w:r w:rsidRPr="00AF3DEA">
        <w:rPr>
          <w:rFonts w:ascii="Nirmala UI" w:hAnsi="Nirmala UI" w:cs="Nirmala UI"/>
          <w:sz w:val="20"/>
        </w:rPr>
        <w:t>থ্যাংকস</w:t>
      </w:r>
      <w:r w:rsidRPr="00AF3DEA">
        <w:rPr>
          <w:sz w:val="20"/>
        </w:rPr>
        <w:t xml:space="preserve"> </w:t>
      </w:r>
      <w:r w:rsidRPr="00AF3DEA">
        <w:rPr>
          <w:rFonts w:ascii="Nirmala UI" w:hAnsi="Nirmala UI" w:cs="Nirmala UI"/>
          <w:sz w:val="20"/>
        </w:rPr>
        <w:t>সুমন</w:t>
      </w:r>
      <w:r w:rsidRPr="00AF3DEA">
        <w:rPr>
          <w:sz w:val="20"/>
        </w:rPr>
        <w:t xml:space="preserve"> </w:t>
      </w:r>
      <w:r w:rsidRPr="00AF3DEA">
        <w:rPr>
          <w:rFonts w:ascii="Nirmala UI" w:hAnsi="Nirmala UI" w:cs="Nirmala UI"/>
          <w:sz w:val="20"/>
        </w:rPr>
        <w:t>ভাই।</w:t>
      </w:r>
      <w:proofErr w:type="gramStart"/>
      <w:r w:rsidRPr="00AF3DEA">
        <w:rPr>
          <w:sz w:val="20"/>
        </w:rPr>
        <w:t>;Like</w:t>
      </w:r>
      <w:proofErr w:type="gramEnd"/>
      <w:r w:rsidRPr="00AF3DEA">
        <w:rPr>
          <w:sz w:val="20"/>
        </w:rPr>
        <w:t xml:space="preserve"> (</w:t>
      </w:r>
      <w:r w:rsidRPr="00AF3DEA">
        <w:rPr>
          <w:rFonts w:ascii="Nirmala UI" w:hAnsi="Nirmala UI" w:cs="Nirmala UI"/>
          <w:sz w:val="20"/>
        </w:rPr>
        <w:t>ভাল</w:t>
      </w:r>
      <w:r w:rsidRPr="00AF3DEA">
        <w:rPr>
          <w:sz w:val="20"/>
        </w:rPr>
        <w:t>)</w:t>
      </w:r>
    </w:p>
    <w:p w:rsidR="0029340F" w:rsidRDefault="0029340F" w:rsidP="0029340F">
      <w:pPr>
        <w:spacing w:after="0"/>
        <w:ind w:left="720" w:firstLine="720"/>
        <w:rPr>
          <w:sz w:val="20"/>
        </w:rPr>
      </w:pPr>
      <w:proofErr w:type="gramStart"/>
      <w:r>
        <w:rPr>
          <w:sz w:val="20"/>
        </w:rPr>
        <w:t>occurs</w:t>
      </w:r>
      <w:proofErr w:type="gramEnd"/>
      <w:r>
        <w:rPr>
          <w:sz w:val="20"/>
        </w:rPr>
        <w:t xml:space="preserve"> 17 times in this dataset</w:t>
      </w:r>
      <w:r w:rsidR="002149B7">
        <w:rPr>
          <w:sz w:val="20"/>
        </w:rPr>
        <w:t xml:space="preserve"> </w:t>
      </w:r>
      <w:r>
        <w:rPr>
          <w:sz w:val="20"/>
        </w:rPr>
        <w:t>!!!</w:t>
      </w:r>
    </w:p>
    <w:p w:rsidR="0029340F" w:rsidRDefault="0029340F" w:rsidP="00C56F08">
      <w:pPr>
        <w:spacing w:after="0"/>
        <w:rPr>
          <w:sz w:val="20"/>
        </w:rPr>
      </w:pPr>
    </w:p>
    <w:p w:rsidR="00C56F08" w:rsidRDefault="00C56F08" w:rsidP="00C56F08">
      <w:pPr>
        <w:spacing w:after="0"/>
        <w:jc w:val="center"/>
        <w:rPr>
          <w:b/>
        </w:rPr>
      </w:pPr>
      <w:r w:rsidRPr="00C56F08">
        <w:rPr>
          <w:b/>
        </w:rPr>
        <w:t>Experiment</w:t>
      </w:r>
    </w:p>
    <w:p w:rsidR="00C56F08" w:rsidRDefault="00C56F08" w:rsidP="00C56F08">
      <w:pPr>
        <w:spacing w:after="0"/>
        <w:rPr>
          <w:sz w:val="20"/>
        </w:rPr>
      </w:pPr>
      <w:r w:rsidRPr="00C56F08">
        <w:rPr>
          <w:sz w:val="20"/>
        </w:rPr>
        <w:t xml:space="preserve">Despite the shortcomings of the </w:t>
      </w:r>
      <w:proofErr w:type="gramStart"/>
      <w:r w:rsidRPr="00C56F08">
        <w:rPr>
          <w:sz w:val="20"/>
        </w:rPr>
        <w:t>dataset</w:t>
      </w:r>
      <w:proofErr w:type="gramEnd"/>
      <w:r w:rsidRPr="00C56F08">
        <w:rPr>
          <w:sz w:val="20"/>
        </w:rPr>
        <w:t xml:space="preserve"> we actually </w:t>
      </w:r>
      <w:r>
        <w:rPr>
          <w:sz w:val="20"/>
        </w:rPr>
        <w:t xml:space="preserve">did some experiments on it. Our feature was TFIDF value of the dataset. We used Naïve Bayes as our classifier. As expected the accuracy was very low, giving us an accuracy rate of only 39.8%. The confusion matrix </w:t>
      </w:r>
      <w:proofErr w:type="gramStart"/>
      <w:r>
        <w:rPr>
          <w:sz w:val="20"/>
        </w:rPr>
        <w:t>is given</w:t>
      </w:r>
      <w:proofErr w:type="gramEnd"/>
      <w:r>
        <w:rPr>
          <w:sz w:val="20"/>
        </w:rPr>
        <w:t xml:space="preserve"> below. </w:t>
      </w:r>
    </w:p>
    <w:p w:rsidR="00C56F08" w:rsidRDefault="00C56F08" w:rsidP="00C56F08">
      <w:pPr>
        <w:spacing w:after="0"/>
        <w:jc w:val="center"/>
        <w:rPr>
          <w:sz w:val="18"/>
        </w:rPr>
      </w:pPr>
      <w:r>
        <w:rPr>
          <w:noProof/>
          <w:sz w:val="18"/>
        </w:rPr>
        <w:lastRenderedPageBreak/>
        <w:drawing>
          <wp:inline distT="0" distB="0" distL="0" distR="0">
            <wp:extent cx="2969575" cy="296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png"/>
                    <pic:cNvPicPr/>
                  </pic:nvPicPr>
                  <pic:blipFill>
                    <a:blip r:embed="rId5">
                      <a:extLst>
                        <a:ext uri="{28A0092B-C50C-407E-A947-70E740481C1C}">
                          <a14:useLocalDpi xmlns:a14="http://schemas.microsoft.com/office/drawing/2010/main" val="0"/>
                        </a:ext>
                      </a:extLst>
                    </a:blip>
                    <a:stretch>
                      <a:fillRect/>
                    </a:stretch>
                  </pic:blipFill>
                  <pic:spPr>
                    <a:xfrm>
                      <a:off x="0" y="0"/>
                      <a:ext cx="2979034" cy="2974896"/>
                    </a:xfrm>
                    <a:prstGeom prst="rect">
                      <a:avLst/>
                    </a:prstGeom>
                  </pic:spPr>
                </pic:pic>
              </a:graphicData>
            </a:graphic>
          </wp:inline>
        </w:drawing>
      </w:r>
    </w:p>
    <w:p w:rsidR="00C56F08" w:rsidRDefault="00C56F08" w:rsidP="00C56F08">
      <w:pPr>
        <w:spacing w:after="0"/>
        <w:rPr>
          <w:sz w:val="18"/>
        </w:rPr>
      </w:pPr>
      <w:r>
        <w:rPr>
          <w:sz w:val="18"/>
        </w:rPr>
        <w:t xml:space="preserve">Then we thought that, may be the task is not a </w:t>
      </w:r>
      <w:r w:rsidR="002149B7">
        <w:rPr>
          <w:sz w:val="18"/>
        </w:rPr>
        <w:t xml:space="preserve">classification one. Then we built 12 </w:t>
      </w:r>
      <w:r w:rsidR="002149B7" w:rsidRPr="002149B7">
        <w:rPr>
          <w:sz w:val="20"/>
        </w:rPr>
        <w:t>separate</w:t>
      </w:r>
      <w:r w:rsidR="002149B7">
        <w:rPr>
          <w:sz w:val="18"/>
        </w:rPr>
        <w:t xml:space="preserve"> classifiers, one for each of the sentiments to check whether an article expresses the sentiment or not. </w:t>
      </w:r>
      <w:r w:rsidR="004E240F">
        <w:rPr>
          <w:sz w:val="18"/>
        </w:rPr>
        <w:t>The results were still not very convincing.</w:t>
      </w:r>
    </w:p>
    <w:p w:rsidR="006A6C2F" w:rsidRPr="00C56F08" w:rsidRDefault="006A6C2F" w:rsidP="00C56F08">
      <w:pPr>
        <w:spacing w:after="0"/>
        <w:rPr>
          <w:sz w:val="18"/>
        </w:rPr>
      </w:pPr>
      <w:bookmarkStart w:id="0" w:name="_GoBack"/>
      <w:bookmarkEnd w:id="0"/>
    </w:p>
    <w:p w:rsidR="00AF3DEA" w:rsidRPr="00AF3DEA" w:rsidRDefault="00AF3DEA" w:rsidP="00AF3DEA">
      <w:pPr>
        <w:spacing w:after="0"/>
        <w:ind w:left="720" w:firstLine="720"/>
        <w:rPr>
          <w:sz w:val="20"/>
        </w:rPr>
      </w:pPr>
    </w:p>
    <w:sectPr w:rsidR="00AF3DEA" w:rsidRPr="00AF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508"/>
    <w:multiLevelType w:val="hybridMultilevel"/>
    <w:tmpl w:val="B2446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2"/>
  </w:compat>
  <w:rsids>
    <w:rsidRoot w:val="00DF773A"/>
    <w:rsid w:val="002149B7"/>
    <w:rsid w:val="00233C9B"/>
    <w:rsid w:val="0029340F"/>
    <w:rsid w:val="002D4F5E"/>
    <w:rsid w:val="004E240F"/>
    <w:rsid w:val="0065623D"/>
    <w:rsid w:val="006A6C2F"/>
    <w:rsid w:val="006C58DD"/>
    <w:rsid w:val="006D66B9"/>
    <w:rsid w:val="00874886"/>
    <w:rsid w:val="009C35FD"/>
    <w:rsid w:val="009E3A85"/>
    <w:rsid w:val="00AF3DEA"/>
    <w:rsid w:val="00C56F08"/>
    <w:rsid w:val="00C91ABA"/>
    <w:rsid w:val="00D26812"/>
    <w:rsid w:val="00DA4968"/>
    <w:rsid w:val="00D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598C"/>
  <w15:chartTrackingRefBased/>
  <w15:docId w15:val="{04D0C411-1DCA-494A-902A-AEEEDBBA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Sen Sharma</dc:creator>
  <cp:keywords/>
  <dc:description/>
  <cp:lastModifiedBy>Arnab Sen Sharma</cp:lastModifiedBy>
  <cp:revision>15</cp:revision>
  <dcterms:created xsi:type="dcterms:W3CDTF">2018-03-30T21:04:00Z</dcterms:created>
  <dcterms:modified xsi:type="dcterms:W3CDTF">2018-03-30T21:45:00Z</dcterms:modified>
</cp:coreProperties>
</file>