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4B5F3" w14:textId="77777777" w:rsidR="00D64CD8" w:rsidRDefault="00000000">
      <w:pPr>
        <w:tabs>
          <w:tab w:val="left" w:pos="8523"/>
        </w:tabs>
        <w:ind w:left="61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6B18B1A" wp14:editId="64321FB6">
            <wp:extent cx="1355817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817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71F77CF4" wp14:editId="3E8195CD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F9E1" w14:textId="77777777" w:rsidR="00D64CD8" w:rsidRDefault="00D64CD8">
      <w:pPr>
        <w:pStyle w:val="BodyText"/>
        <w:spacing w:before="1"/>
        <w:rPr>
          <w:rFonts w:ascii="Times New Roman"/>
          <w:sz w:val="11"/>
        </w:rPr>
      </w:pPr>
    </w:p>
    <w:p w14:paraId="5772F4F8" w14:textId="77777777" w:rsidR="00D64CD8" w:rsidRDefault="00000000">
      <w:pPr>
        <w:pStyle w:val="Title"/>
      </w:pPr>
      <w:bookmarkStart w:id="0" w:name="Communication_"/>
      <w:bookmarkEnd w:id="0"/>
      <w:r>
        <w:rPr>
          <w:spacing w:val="-2"/>
        </w:rPr>
        <w:t>Communication</w:t>
      </w:r>
    </w:p>
    <w:p w14:paraId="702CABD4" w14:textId="77777777" w:rsidR="00D64CD8" w:rsidRDefault="00D64CD8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D64CD8" w14:paraId="33C245A1" w14:textId="77777777">
        <w:trPr>
          <w:trHeight w:val="419"/>
        </w:trPr>
        <w:tc>
          <w:tcPr>
            <w:tcW w:w="2820" w:type="dxa"/>
          </w:tcPr>
          <w:p w14:paraId="7CC8C6C5" w14:textId="77777777" w:rsidR="00D64CD8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D7E5CFE" w14:textId="6FE7F9D0" w:rsidR="00D64CD8" w:rsidRDefault="00000000">
            <w:pPr>
              <w:pStyle w:val="TableParagraph"/>
              <w:spacing w:before="111"/>
              <w:ind w:left="142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 xml:space="preserve"> </w:t>
            </w:r>
            <w:r w:rsidR="00507F49">
              <w:rPr>
                <w:spacing w:val="-4"/>
                <w:sz w:val="20"/>
              </w:rPr>
              <w:t>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D64CD8" w14:paraId="2C91A58F" w14:textId="77777777">
        <w:trPr>
          <w:trHeight w:val="420"/>
        </w:trPr>
        <w:tc>
          <w:tcPr>
            <w:tcW w:w="2820" w:type="dxa"/>
          </w:tcPr>
          <w:p w14:paraId="3EF604A9" w14:textId="77777777" w:rsidR="00D64CD8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7F1D92B2" w14:textId="77777777" w:rsidR="00D64CD8" w:rsidRDefault="00000000">
            <w:pPr>
              <w:pStyle w:val="TableParagraph"/>
              <w:spacing w:before="106"/>
              <w:ind w:left="142"/>
              <w:rPr>
                <w:sz w:val="20"/>
              </w:rPr>
            </w:pPr>
            <w:r>
              <w:rPr>
                <w:sz w:val="20"/>
              </w:rPr>
              <w:t>SWTID-2026-</w:t>
            </w:r>
            <w:r>
              <w:rPr>
                <w:spacing w:val="-4"/>
                <w:sz w:val="20"/>
              </w:rPr>
              <w:t>5396</w:t>
            </w:r>
          </w:p>
        </w:tc>
      </w:tr>
      <w:tr w:rsidR="00D64CD8" w14:paraId="3300DF19" w14:textId="77777777">
        <w:trPr>
          <w:trHeight w:val="399"/>
        </w:trPr>
        <w:tc>
          <w:tcPr>
            <w:tcW w:w="2820" w:type="dxa"/>
          </w:tcPr>
          <w:p w14:paraId="6A893231" w14:textId="77777777" w:rsidR="00D64CD8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C577A70" w14:textId="77777777" w:rsidR="00D64CD8" w:rsidRDefault="00000000">
            <w:pPr>
              <w:pStyle w:val="TableParagraph"/>
              <w:spacing w:before="101"/>
              <w:ind w:left="142"/>
              <w:rPr>
                <w:sz w:val="20"/>
              </w:rPr>
            </w:pPr>
            <w:r>
              <w:rPr>
                <w:sz w:val="20"/>
              </w:rPr>
              <w:t>OptiCrop: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Smart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Agricultural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Production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Optimization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</w:t>
            </w:r>
          </w:p>
        </w:tc>
      </w:tr>
      <w:tr w:rsidR="00D64CD8" w14:paraId="443EE03F" w14:textId="77777777">
        <w:trPr>
          <w:trHeight w:val="419"/>
        </w:trPr>
        <w:tc>
          <w:tcPr>
            <w:tcW w:w="2820" w:type="dxa"/>
          </w:tcPr>
          <w:p w14:paraId="437B95B4" w14:textId="77777777" w:rsidR="00D64CD8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72AE923" w14:textId="77777777" w:rsidR="00D64CD8" w:rsidRDefault="00000000">
            <w:pPr>
              <w:pStyle w:val="TableParagraph"/>
              <w:spacing w:before="116"/>
              <w:ind w:left="142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3B2DA688" w14:textId="77777777" w:rsidR="00D64CD8" w:rsidRDefault="00D64CD8">
      <w:pPr>
        <w:pStyle w:val="BodyText"/>
        <w:rPr>
          <w:b/>
          <w:sz w:val="30"/>
        </w:rPr>
      </w:pPr>
    </w:p>
    <w:p w14:paraId="615A7A7C" w14:textId="77777777" w:rsidR="00D64CD8" w:rsidRDefault="00000000">
      <w:pPr>
        <w:spacing w:before="188"/>
        <w:ind w:left="588"/>
        <w:rPr>
          <w:b/>
        </w:rPr>
      </w:pPr>
      <w:bookmarkStart w:id="1" w:name="Communication_Plan:_"/>
      <w:bookmarkEnd w:id="1"/>
      <w:r>
        <w:rPr>
          <w:b/>
        </w:rPr>
        <w:t>Communication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Plan:</w:t>
      </w:r>
    </w:p>
    <w:p w14:paraId="6719C109" w14:textId="77777777" w:rsidR="00D64CD8" w:rsidRDefault="00000000">
      <w:pPr>
        <w:pStyle w:val="BodyText"/>
        <w:spacing w:before="66" w:line="292" w:lineRule="auto"/>
        <w:ind w:left="588" w:right="386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620F55E0" w14:textId="77777777" w:rsidR="00D64CD8" w:rsidRDefault="00D64CD8">
      <w:pPr>
        <w:pStyle w:val="BodyText"/>
        <w:spacing w:before="7" w:after="1"/>
        <w:rPr>
          <w:sz w:val="21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D64CD8" w14:paraId="76E37DDE" w14:textId="77777777">
        <w:trPr>
          <w:trHeight w:val="600"/>
        </w:trPr>
        <w:tc>
          <w:tcPr>
            <w:tcW w:w="580" w:type="dxa"/>
          </w:tcPr>
          <w:p w14:paraId="015E69E4" w14:textId="77777777" w:rsidR="00D64CD8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1E10F871" w14:textId="77777777" w:rsidR="00D64CD8" w:rsidRDefault="00000000"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Communication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0C17CBC4" w14:textId="77777777" w:rsidR="00D64CD8" w:rsidRDefault="00000000">
            <w:pPr>
              <w:pStyle w:val="TableParagraph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14:paraId="07F0CC7A" w14:textId="77777777" w:rsidR="00D64CD8" w:rsidRDefault="00000000">
            <w:pPr>
              <w:pStyle w:val="TableParagraph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Channel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</w:t>
            </w:r>
            <w:r>
              <w:rPr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14:paraId="3BE10ADF" w14:textId="77777777" w:rsidR="00D64CD8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436AE517" w14:textId="77777777" w:rsidR="00D64CD8" w:rsidRDefault="00000000">
            <w:pPr>
              <w:pStyle w:val="TableParagraph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</w:tr>
      <w:tr w:rsidR="00D64CD8" w14:paraId="552F37B9" w14:textId="77777777">
        <w:trPr>
          <w:trHeight w:val="619"/>
        </w:trPr>
        <w:tc>
          <w:tcPr>
            <w:tcW w:w="580" w:type="dxa"/>
          </w:tcPr>
          <w:p w14:paraId="106097AD" w14:textId="77777777" w:rsidR="00D64CD8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64A77C38" w14:textId="77777777" w:rsidR="00D64CD8" w:rsidRDefault="00000000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Team </w:t>
            </w:r>
            <w:r>
              <w:rPr>
                <w:spacing w:val="-2"/>
                <w:sz w:val="18"/>
              </w:rPr>
              <w:t>Standup</w:t>
            </w:r>
          </w:p>
        </w:tc>
        <w:tc>
          <w:tcPr>
            <w:tcW w:w="1400" w:type="dxa"/>
          </w:tcPr>
          <w:p w14:paraId="08556F47" w14:textId="77777777" w:rsidR="00D64CD8" w:rsidRDefault="00000000">
            <w:pPr>
              <w:pStyle w:val="TableParagraph"/>
              <w:spacing w:before="132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700" w:type="dxa"/>
          </w:tcPr>
          <w:p w14:paraId="509A9EBB" w14:textId="77777777" w:rsidR="00D64CD8" w:rsidRDefault="00000000">
            <w:pPr>
              <w:pStyle w:val="TableParagraph"/>
              <w:spacing w:before="106"/>
              <w:ind w:left="100"/>
              <w:rPr>
                <w:sz w:val="18"/>
              </w:rPr>
            </w:pPr>
            <w:r>
              <w:rPr>
                <w:sz w:val="18"/>
              </w:rPr>
              <w:t>WhatsApp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Group</w:t>
            </w:r>
          </w:p>
        </w:tc>
        <w:tc>
          <w:tcPr>
            <w:tcW w:w="1700" w:type="dxa"/>
          </w:tcPr>
          <w:p w14:paraId="56C83EA7" w14:textId="77777777" w:rsidR="00D64CD8" w:rsidRDefault="00000000">
            <w:pPr>
              <w:pStyle w:val="TableParagraph"/>
              <w:spacing w:before="142"/>
              <w:ind w:left="83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 w14:paraId="5B187AE3" w14:textId="77777777" w:rsidR="00D64CD8" w:rsidRDefault="00000000">
            <w:pPr>
              <w:pStyle w:val="TableParagraph"/>
              <w:spacing w:before="121" w:line="232" w:lineRule="auto"/>
              <w:ind w:left="96"/>
              <w:rPr>
                <w:sz w:val="18"/>
              </w:rPr>
            </w:pPr>
            <w:r>
              <w:rPr>
                <w:sz w:val="18"/>
              </w:rPr>
              <w:t>Sync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mathematical optimization tasks</w:t>
            </w:r>
          </w:p>
        </w:tc>
      </w:tr>
      <w:tr w:rsidR="00D64CD8" w14:paraId="7A84D376" w14:textId="77777777">
        <w:trPr>
          <w:trHeight w:val="600"/>
        </w:trPr>
        <w:tc>
          <w:tcPr>
            <w:tcW w:w="580" w:type="dxa"/>
          </w:tcPr>
          <w:p w14:paraId="0F798535" w14:textId="77777777" w:rsidR="00D64CD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43F8034B" w14:textId="77777777" w:rsidR="00D64CD8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Progress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1400" w:type="dxa"/>
          </w:tcPr>
          <w:p w14:paraId="1CA32133" w14:textId="77777777" w:rsidR="00D64CD8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393D69E9" w14:textId="77777777" w:rsidR="00D64CD8" w:rsidRDefault="00000000">
            <w:pPr>
              <w:pStyle w:val="TableParagraph"/>
              <w:spacing w:before="146"/>
              <w:ind w:left="111"/>
              <w:rPr>
                <w:sz w:val="18"/>
              </w:rPr>
            </w:pPr>
            <w:r>
              <w:rPr>
                <w:sz w:val="18"/>
              </w:rPr>
              <w:t>GitHub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Projects</w:t>
            </w:r>
          </w:p>
        </w:tc>
        <w:tc>
          <w:tcPr>
            <w:tcW w:w="1700" w:type="dxa"/>
          </w:tcPr>
          <w:p w14:paraId="0414D4F5" w14:textId="77777777" w:rsidR="00D64CD8" w:rsidRDefault="00000000">
            <w:pPr>
              <w:pStyle w:val="TableParagraph"/>
              <w:spacing w:before="156"/>
              <w:ind w:left="105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 w14:paraId="2E3A6F28" w14:textId="77777777" w:rsidR="00D64CD8" w:rsidRDefault="00D64CD8">
            <w:pPr>
              <w:pStyle w:val="TableParagraph"/>
              <w:spacing w:before="11"/>
              <w:ind w:left="0"/>
              <w:rPr>
                <w:sz w:val="17"/>
              </w:rPr>
            </w:pPr>
          </w:p>
          <w:p w14:paraId="12C71532" w14:textId="77777777" w:rsidR="00D64CD8" w:rsidRDefault="00000000">
            <w:pPr>
              <w:pStyle w:val="TableParagraph"/>
              <w:spacing w:before="0"/>
              <w:ind w:left="86"/>
              <w:rPr>
                <w:sz w:val="18"/>
              </w:rPr>
            </w:pPr>
            <w:r>
              <w:rPr>
                <w:sz w:val="18"/>
              </w:rPr>
              <w:t xml:space="preserve">Track branch status </w:t>
            </w:r>
            <w:r>
              <w:rPr>
                <w:spacing w:val="-2"/>
                <w:sz w:val="18"/>
              </w:rPr>
              <w:t>updates</w:t>
            </w:r>
          </w:p>
        </w:tc>
      </w:tr>
      <w:tr w:rsidR="00D64CD8" w14:paraId="463BBC25" w14:textId="77777777">
        <w:trPr>
          <w:trHeight w:val="619"/>
        </w:trPr>
        <w:tc>
          <w:tcPr>
            <w:tcW w:w="580" w:type="dxa"/>
          </w:tcPr>
          <w:p w14:paraId="54B14DD4" w14:textId="77777777" w:rsidR="00D64CD8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31039083" w14:textId="77777777" w:rsidR="00D64CD8" w:rsidRDefault="00000000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Issue / Bug </w:t>
            </w:r>
            <w:r>
              <w:rPr>
                <w:spacing w:val="-2"/>
                <w:sz w:val="18"/>
              </w:rPr>
              <w:t>Discussion</w:t>
            </w:r>
          </w:p>
        </w:tc>
        <w:tc>
          <w:tcPr>
            <w:tcW w:w="1400" w:type="dxa"/>
          </w:tcPr>
          <w:p w14:paraId="70CBCAE7" w14:textId="77777777" w:rsidR="00D64CD8" w:rsidRDefault="00000000">
            <w:pPr>
              <w:pStyle w:val="TableParagraph"/>
              <w:spacing w:before="132"/>
              <w:ind w:left="118"/>
              <w:rPr>
                <w:sz w:val="18"/>
              </w:rPr>
            </w:pPr>
            <w:r>
              <w:rPr>
                <w:sz w:val="18"/>
              </w:rPr>
              <w:t xml:space="preserve">As </w:t>
            </w:r>
            <w:r>
              <w:rPr>
                <w:spacing w:val="-2"/>
                <w:sz w:val="18"/>
              </w:rPr>
              <w:t>Needed</w:t>
            </w:r>
          </w:p>
        </w:tc>
        <w:tc>
          <w:tcPr>
            <w:tcW w:w="1700" w:type="dxa"/>
          </w:tcPr>
          <w:p w14:paraId="5533ED89" w14:textId="77777777" w:rsidR="00D64CD8" w:rsidRDefault="00000000">
            <w:pPr>
              <w:pStyle w:val="TableParagraph"/>
              <w:spacing w:before="177"/>
              <w:ind w:left="102"/>
              <w:rPr>
                <w:sz w:val="18"/>
              </w:rPr>
            </w:pPr>
            <w:r>
              <w:rPr>
                <w:sz w:val="18"/>
              </w:rPr>
              <w:t>Slack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GitHub</w:t>
            </w:r>
          </w:p>
        </w:tc>
        <w:tc>
          <w:tcPr>
            <w:tcW w:w="1700" w:type="dxa"/>
          </w:tcPr>
          <w:p w14:paraId="442C9715" w14:textId="77777777" w:rsidR="00D64CD8" w:rsidRDefault="00000000">
            <w:pPr>
              <w:pStyle w:val="TableParagraph"/>
              <w:spacing w:before="137" w:line="204" w:lineRule="exact"/>
              <w:ind w:left="115"/>
              <w:rPr>
                <w:sz w:val="18"/>
              </w:rPr>
            </w:pPr>
            <w:r>
              <w:rPr>
                <w:sz w:val="18"/>
              </w:rPr>
              <w:t>Jaheer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Vali </w:t>
            </w:r>
            <w:r>
              <w:rPr>
                <w:spacing w:val="-2"/>
                <w:sz w:val="18"/>
              </w:rPr>
              <w:t>Sheik,</w:t>
            </w:r>
          </w:p>
          <w:p w14:paraId="7DACD332" w14:textId="17E9620D" w:rsidR="00D64CD8" w:rsidRDefault="008616D4">
            <w:pPr>
              <w:pStyle w:val="TableParagraph"/>
              <w:spacing w:before="0" w:line="204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Syamala Perapu</w:t>
            </w:r>
          </w:p>
        </w:tc>
        <w:tc>
          <w:tcPr>
            <w:tcW w:w="2940" w:type="dxa"/>
          </w:tcPr>
          <w:p w14:paraId="6A2F2BCF" w14:textId="77777777" w:rsidR="00D64CD8" w:rsidRDefault="00D64CD8">
            <w:pPr>
              <w:pStyle w:val="TableParagraph"/>
              <w:spacing w:before="3"/>
              <w:ind w:left="0"/>
              <w:rPr>
                <w:sz w:val="16"/>
              </w:rPr>
            </w:pPr>
          </w:p>
          <w:p w14:paraId="2EB08DC6" w14:textId="77777777" w:rsidR="00D64CD8" w:rsidRDefault="00000000">
            <w:pPr>
              <w:pStyle w:val="TableParagraph"/>
              <w:spacing w:before="0"/>
              <w:ind w:left="92"/>
              <w:rPr>
                <w:sz w:val="18"/>
              </w:rPr>
            </w:pPr>
            <w:r>
              <w:rPr>
                <w:sz w:val="18"/>
              </w:rPr>
              <w:t>Debug prediction logic edge-</w:t>
            </w:r>
            <w:r>
              <w:rPr>
                <w:spacing w:val="-2"/>
                <w:sz w:val="18"/>
              </w:rPr>
              <w:t>cases</w:t>
            </w:r>
          </w:p>
        </w:tc>
      </w:tr>
      <w:tr w:rsidR="00D64CD8" w14:paraId="4652A8FF" w14:textId="77777777">
        <w:trPr>
          <w:trHeight w:val="600"/>
        </w:trPr>
        <w:tc>
          <w:tcPr>
            <w:tcW w:w="580" w:type="dxa"/>
          </w:tcPr>
          <w:p w14:paraId="7CADC1C3" w14:textId="77777777" w:rsidR="00D64CD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30EF4C61" w14:textId="77777777" w:rsidR="00D64CD8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Stakeholder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400" w:type="dxa"/>
          </w:tcPr>
          <w:p w14:paraId="6751E680" w14:textId="77777777" w:rsidR="00D64CD8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Bi-</w:t>
            </w: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4C049E5B" w14:textId="77777777" w:rsidR="00D64CD8" w:rsidRDefault="00000000">
            <w:pPr>
              <w:pStyle w:val="TableParagraph"/>
              <w:spacing w:before="177"/>
              <w:ind w:left="80"/>
              <w:rPr>
                <w:sz w:val="18"/>
              </w:rPr>
            </w:pPr>
            <w:r>
              <w:rPr>
                <w:sz w:val="18"/>
              </w:rPr>
              <w:t>Google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Meet</w:t>
            </w:r>
          </w:p>
        </w:tc>
        <w:tc>
          <w:tcPr>
            <w:tcW w:w="1700" w:type="dxa"/>
          </w:tcPr>
          <w:p w14:paraId="683BEB70" w14:textId="77777777" w:rsidR="00D64CD8" w:rsidRDefault="00000000">
            <w:pPr>
              <w:pStyle w:val="TableParagraph"/>
              <w:spacing w:before="177"/>
              <w:ind w:left="95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 w14:paraId="5DC4147B" w14:textId="77777777" w:rsidR="00D64CD8" w:rsidRDefault="00000000">
            <w:pPr>
              <w:pStyle w:val="TableParagraph"/>
              <w:spacing w:before="152" w:line="232" w:lineRule="auto"/>
              <w:ind w:left="112"/>
              <w:rPr>
                <w:sz w:val="18"/>
              </w:rPr>
            </w:pPr>
            <w:r>
              <w:rPr>
                <w:sz w:val="18"/>
              </w:rPr>
              <w:t>Share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yield-matching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accuracy </w:t>
            </w:r>
            <w:r>
              <w:rPr>
                <w:spacing w:val="-2"/>
                <w:sz w:val="18"/>
              </w:rPr>
              <w:t>results</w:t>
            </w:r>
          </w:p>
        </w:tc>
      </w:tr>
      <w:tr w:rsidR="00D64CD8" w14:paraId="04C3171F" w14:textId="77777777">
        <w:trPr>
          <w:trHeight w:val="619"/>
        </w:trPr>
        <w:tc>
          <w:tcPr>
            <w:tcW w:w="580" w:type="dxa"/>
          </w:tcPr>
          <w:p w14:paraId="6C2A1135" w14:textId="77777777" w:rsidR="00D64CD8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24E2FE8A" w14:textId="77777777" w:rsidR="00D64CD8" w:rsidRDefault="00000000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Final Demo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1400" w:type="dxa"/>
          </w:tcPr>
          <w:p w14:paraId="334BB758" w14:textId="77777777" w:rsidR="00D64CD8" w:rsidRDefault="00000000">
            <w:pPr>
              <w:pStyle w:val="TableParagraph"/>
              <w:spacing w:before="132"/>
              <w:ind w:left="118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</w:p>
        </w:tc>
        <w:tc>
          <w:tcPr>
            <w:tcW w:w="1700" w:type="dxa"/>
          </w:tcPr>
          <w:p w14:paraId="7AC5822F" w14:textId="77777777" w:rsidR="00D64CD8" w:rsidRDefault="00000000">
            <w:pPr>
              <w:pStyle w:val="TableParagraph"/>
              <w:spacing w:before="158"/>
              <w:ind w:left="118"/>
              <w:rPr>
                <w:sz w:val="18"/>
              </w:rPr>
            </w:pPr>
            <w:r>
              <w:rPr>
                <w:spacing w:val="-4"/>
                <w:sz w:val="18"/>
              </w:rPr>
              <w:t>Zoom</w:t>
            </w:r>
          </w:p>
        </w:tc>
        <w:tc>
          <w:tcPr>
            <w:tcW w:w="1700" w:type="dxa"/>
          </w:tcPr>
          <w:p w14:paraId="06202F67" w14:textId="77777777" w:rsidR="00D64CD8" w:rsidRDefault="00D64CD8">
            <w:pPr>
              <w:pStyle w:val="TableParagraph"/>
              <w:spacing w:before="3"/>
              <w:ind w:left="0"/>
              <w:rPr>
                <w:sz w:val="16"/>
              </w:rPr>
            </w:pPr>
          </w:p>
          <w:p w14:paraId="1BC72C4E" w14:textId="77777777" w:rsidR="00D64CD8" w:rsidRDefault="00000000">
            <w:pPr>
              <w:pStyle w:val="TableParagraph"/>
              <w:spacing w:before="1"/>
              <w:ind w:left="85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 w14:paraId="42FB746B" w14:textId="77777777" w:rsidR="00D64CD8" w:rsidRDefault="00D64CD8">
            <w:pPr>
              <w:pStyle w:val="TableParagraph"/>
              <w:spacing w:before="0"/>
              <w:ind w:left="0"/>
              <w:rPr>
                <w:sz w:val="18"/>
              </w:rPr>
            </w:pPr>
          </w:p>
          <w:p w14:paraId="43ADFCAB" w14:textId="77777777" w:rsidR="00D64CD8" w:rsidRDefault="00000000">
            <w:pPr>
              <w:pStyle w:val="TableParagraph"/>
              <w:spacing w:before="1"/>
              <w:ind w:left="93"/>
              <w:rPr>
                <w:sz w:val="18"/>
              </w:rPr>
            </w:pPr>
            <w:r>
              <w:rPr>
                <w:sz w:val="18"/>
              </w:rPr>
              <w:t xml:space="preserve">Run end-to-end user </w:t>
            </w:r>
            <w:r>
              <w:rPr>
                <w:spacing w:val="-2"/>
                <w:sz w:val="18"/>
              </w:rPr>
              <w:t>workflows</w:t>
            </w:r>
          </w:p>
        </w:tc>
      </w:tr>
    </w:tbl>
    <w:p w14:paraId="4B5AC26C" w14:textId="77777777" w:rsidR="00D64CD8" w:rsidRDefault="00D64CD8">
      <w:pPr>
        <w:pStyle w:val="BodyText"/>
        <w:rPr>
          <w:sz w:val="22"/>
        </w:rPr>
      </w:pPr>
    </w:p>
    <w:p w14:paraId="73E191FB" w14:textId="77777777" w:rsidR="00D64CD8" w:rsidRDefault="00D64CD8">
      <w:pPr>
        <w:pStyle w:val="BodyText"/>
        <w:rPr>
          <w:sz w:val="22"/>
        </w:rPr>
      </w:pPr>
    </w:p>
    <w:p w14:paraId="2FAA47D7" w14:textId="77777777" w:rsidR="00D64CD8" w:rsidRDefault="00D64CD8">
      <w:pPr>
        <w:pStyle w:val="BodyText"/>
        <w:rPr>
          <w:sz w:val="22"/>
        </w:rPr>
      </w:pPr>
    </w:p>
    <w:p w14:paraId="3292CE1C" w14:textId="77777777" w:rsidR="00D64CD8" w:rsidRDefault="00D64CD8">
      <w:pPr>
        <w:pStyle w:val="BodyText"/>
        <w:rPr>
          <w:sz w:val="22"/>
        </w:rPr>
      </w:pPr>
    </w:p>
    <w:p w14:paraId="44F9DB31" w14:textId="77777777" w:rsidR="00D64CD8" w:rsidRDefault="00000000">
      <w:pPr>
        <w:spacing w:before="144" w:after="34"/>
        <w:ind w:left="588"/>
        <w:rPr>
          <w:b/>
        </w:rPr>
      </w:pPr>
      <w:bookmarkStart w:id="2" w:name="Communication_Challenges_&amp;_Resolutions:_"/>
      <w:bookmarkEnd w:id="2"/>
      <w:r>
        <w:rPr>
          <w:b/>
        </w:rPr>
        <w:t>Communication</w:t>
      </w:r>
      <w:r>
        <w:rPr>
          <w:b/>
          <w:spacing w:val="-8"/>
        </w:rPr>
        <w:t xml:space="preserve"> </w:t>
      </w:r>
      <w:r>
        <w:rPr>
          <w:b/>
        </w:rPr>
        <w:t>Challenges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Resolutions:</w:t>
      </w: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D64CD8" w14:paraId="28F879A5" w14:textId="77777777">
        <w:trPr>
          <w:trHeight w:val="699"/>
        </w:trPr>
        <w:tc>
          <w:tcPr>
            <w:tcW w:w="580" w:type="dxa"/>
          </w:tcPr>
          <w:p w14:paraId="405ACA88" w14:textId="77777777" w:rsidR="00D64CD8" w:rsidRDefault="00000000">
            <w:pPr>
              <w:pStyle w:val="TableParagraph"/>
              <w:spacing w:before="12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4520" w:type="dxa"/>
          </w:tcPr>
          <w:p w14:paraId="7618942D" w14:textId="77777777" w:rsidR="00D64CD8" w:rsidRDefault="00000000">
            <w:pPr>
              <w:pStyle w:val="TableParagraph"/>
              <w:spacing w:before="128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Challenge </w:t>
            </w:r>
            <w:r>
              <w:rPr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14:paraId="27F97B35" w14:textId="77777777" w:rsidR="00D64CD8" w:rsidRDefault="00000000">
            <w:pPr>
              <w:pStyle w:val="TableParagraph"/>
              <w:spacing w:before="12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Resolution / Action </w:t>
            </w:r>
            <w:r>
              <w:rPr>
                <w:b/>
                <w:spacing w:val="-2"/>
                <w:sz w:val="18"/>
              </w:rPr>
              <w:t>Taken</w:t>
            </w:r>
          </w:p>
        </w:tc>
      </w:tr>
      <w:tr w:rsidR="00D64CD8" w14:paraId="738A983A" w14:textId="77777777">
        <w:trPr>
          <w:trHeight w:val="699"/>
        </w:trPr>
        <w:tc>
          <w:tcPr>
            <w:tcW w:w="580" w:type="dxa"/>
          </w:tcPr>
          <w:p w14:paraId="5F5F7D2A" w14:textId="77777777" w:rsidR="00D64CD8" w:rsidRDefault="00000000">
            <w:pPr>
              <w:pStyle w:val="TableParagraph"/>
              <w:spacing w:before="12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20" w:type="dxa"/>
          </w:tcPr>
          <w:p w14:paraId="6D51A65F" w14:textId="77777777" w:rsidR="00D64CD8" w:rsidRDefault="00000000">
            <w:pPr>
              <w:pStyle w:val="TableParagraph"/>
              <w:spacing w:before="124" w:line="232" w:lineRule="auto"/>
              <w:ind w:left="70"/>
              <w:rPr>
                <w:sz w:val="18"/>
              </w:rPr>
            </w:pPr>
            <w:r>
              <w:rPr>
                <w:sz w:val="18"/>
              </w:rPr>
              <w:t>Technical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syntax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misalignment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analytic routes and frontend parameters</w:t>
            </w:r>
          </w:p>
        </w:tc>
        <w:tc>
          <w:tcPr>
            <w:tcW w:w="5220" w:type="dxa"/>
          </w:tcPr>
          <w:p w14:paraId="70687CDA" w14:textId="151017A5" w:rsidR="00D64CD8" w:rsidRDefault="00217A3F">
            <w:pPr>
              <w:pStyle w:val="TableParagraph"/>
              <w:spacing w:before="146" w:line="232" w:lineRule="auto"/>
              <w:ind w:left="95"/>
              <w:rPr>
                <w:sz w:val="18"/>
              </w:rPr>
            </w:pPr>
            <w:r>
              <w:rPr>
                <w:sz w:val="18"/>
              </w:rPr>
              <w:t>D</w:t>
            </w:r>
            <w:r w:rsidR="00000000">
              <w:rPr>
                <w:sz w:val="18"/>
              </w:rPr>
              <w:t>ocumented</w:t>
            </w:r>
            <w:r w:rsidR="00000000">
              <w:rPr>
                <w:spacing w:val="-4"/>
                <w:sz w:val="18"/>
              </w:rPr>
              <w:t xml:space="preserve"> </w:t>
            </w:r>
            <w:r w:rsidR="00000000">
              <w:rPr>
                <w:sz w:val="18"/>
              </w:rPr>
              <w:t>clear</w:t>
            </w:r>
            <w:r w:rsidR="00000000">
              <w:rPr>
                <w:spacing w:val="-4"/>
                <w:sz w:val="18"/>
              </w:rPr>
              <w:t xml:space="preserve"> </w:t>
            </w:r>
            <w:r w:rsidR="00000000">
              <w:rPr>
                <w:sz w:val="18"/>
              </w:rPr>
              <w:t>API</w:t>
            </w:r>
            <w:r w:rsidR="00000000">
              <w:rPr>
                <w:spacing w:val="-4"/>
                <w:sz w:val="18"/>
              </w:rPr>
              <w:t xml:space="preserve"> </w:t>
            </w:r>
            <w:r w:rsidR="00000000">
              <w:rPr>
                <w:sz w:val="18"/>
              </w:rPr>
              <w:t>endpoint</w:t>
            </w:r>
            <w:r w:rsidR="00000000">
              <w:rPr>
                <w:spacing w:val="-4"/>
                <w:sz w:val="18"/>
              </w:rPr>
              <w:t xml:space="preserve"> </w:t>
            </w:r>
            <w:r w:rsidR="00000000">
              <w:rPr>
                <w:sz w:val="18"/>
              </w:rPr>
              <w:t>rules</w:t>
            </w:r>
            <w:r w:rsidR="00000000">
              <w:rPr>
                <w:spacing w:val="-4"/>
                <w:sz w:val="18"/>
              </w:rPr>
              <w:t xml:space="preserve"> </w:t>
            </w:r>
            <w:r w:rsidR="00000000">
              <w:rPr>
                <w:sz w:val="18"/>
              </w:rPr>
              <w:t>for</w:t>
            </w:r>
            <w:r w:rsidR="00000000">
              <w:rPr>
                <w:spacing w:val="-4"/>
                <w:sz w:val="18"/>
              </w:rPr>
              <w:t xml:space="preserve"> </w:t>
            </w:r>
            <w:r w:rsidR="00000000">
              <w:rPr>
                <w:sz w:val="18"/>
              </w:rPr>
              <w:t xml:space="preserve">form </w:t>
            </w:r>
            <w:r w:rsidR="00000000">
              <w:rPr>
                <w:spacing w:val="-2"/>
                <w:sz w:val="18"/>
              </w:rPr>
              <w:t>submissions</w:t>
            </w:r>
          </w:p>
        </w:tc>
      </w:tr>
      <w:tr w:rsidR="00D64CD8" w14:paraId="2052D391" w14:textId="77777777">
        <w:trPr>
          <w:trHeight w:val="699"/>
        </w:trPr>
        <w:tc>
          <w:tcPr>
            <w:tcW w:w="580" w:type="dxa"/>
          </w:tcPr>
          <w:p w14:paraId="26FECB9A" w14:textId="77777777" w:rsidR="00D64CD8" w:rsidRDefault="00000000">
            <w:pPr>
              <w:pStyle w:val="TableParagraph"/>
              <w:spacing w:before="12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20" w:type="dxa"/>
          </w:tcPr>
          <w:p w14:paraId="17D5A764" w14:textId="77777777" w:rsidR="00D64CD8" w:rsidRDefault="00000000">
            <w:pPr>
              <w:pStyle w:val="TableParagraph"/>
              <w:spacing w:before="147" w:line="232" w:lineRule="auto"/>
              <w:ind w:left="67" w:right="23"/>
              <w:rPr>
                <w:sz w:val="18"/>
              </w:rPr>
            </w:pPr>
            <w:r>
              <w:rPr>
                <w:sz w:val="18"/>
              </w:rPr>
              <w:t>Minor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integration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tracking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delays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specific static dashboard members.</w:t>
            </w:r>
          </w:p>
        </w:tc>
        <w:tc>
          <w:tcPr>
            <w:tcW w:w="5220" w:type="dxa"/>
          </w:tcPr>
          <w:p w14:paraId="7A837600" w14:textId="7E4F5543" w:rsidR="00D64CD8" w:rsidRDefault="00217A3F">
            <w:pPr>
              <w:pStyle w:val="TableParagraph"/>
              <w:spacing w:before="107" w:line="232" w:lineRule="auto"/>
              <w:ind w:left="94"/>
              <w:rPr>
                <w:sz w:val="18"/>
              </w:rPr>
            </w:pPr>
            <w:r>
              <w:rPr>
                <w:sz w:val="18"/>
              </w:rPr>
              <w:t>M</w:t>
            </w:r>
            <w:r w:rsidR="00000000">
              <w:rPr>
                <w:sz w:val="18"/>
              </w:rPr>
              <w:t>inimized</w:t>
            </w:r>
            <w:r w:rsidR="00000000">
              <w:rPr>
                <w:spacing w:val="-7"/>
                <w:sz w:val="18"/>
              </w:rPr>
              <w:t xml:space="preserve"> </w:t>
            </w:r>
            <w:r w:rsidR="00000000">
              <w:rPr>
                <w:sz w:val="18"/>
              </w:rPr>
              <w:t>layout</w:t>
            </w:r>
            <w:r w:rsidR="00000000">
              <w:rPr>
                <w:spacing w:val="-7"/>
                <w:sz w:val="18"/>
              </w:rPr>
              <w:t xml:space="preserve"> </w:t>
            </w:r>
            <w:r w:rsidR="00000000">
              <w:rPr>
                <w:sz w:val="18"/>
              </w:rPr>
              <w:t>dependencies</w:t>
            </w:r>
            <w:r w:rsidR="00000000">
              <w:rPr>
                <w:spacing w:val="-7"/>
                <w:sz w:val="18"/>
              </w:rPr>
              <w:t xml:space="preserve"> </w:t>
            </w:r>
            <w:r w:rsidR="00000000">
              <w:rPr>
                <w:sz w:val="18"/>
              </w:rPr>
              <w:t>to</w:t>
            </w:r>
            <w:r w:rsidR="00000000">
              <w:rPr>
                <w:spacing w:val="-7"/>
                <w:sz w:val="18"/>
              </w:rPr>
              <w:t xml:space="preserve"> </w:t>
            </w:r>
            <w:r w:rsidR="00000000">
              <w:rPr>
                <w:sz w:val="18"/>
              </w:rPr>
              <w:t>maintain</w:t>
            </w:r>
            <w:r w:rsidR="00000000">
              <w:rPr>
                <w:spacing w:val="-7"/>
                <w:sz w:val="18"/>
              </w:rPr>
              <w:t xml:space="preserve"> </w:t>
            </w:r>
            <w:r w:rsidR="00000000">
              <w:rPr>
                <w:sz w:val="18"/>
              </w:rPr>
              <w:t xml:space="preserve">overall </w:t>
            </w:r>
            <w:r w:rsidR="00000000">
              <w:rPr>
                <w:spacing w:val="-2"/>
                <w:sz w:val="18"/>
              </w:rPr>
              <w:t>progress</w:t>
            </w:r>
          </w:p>
        </w:tc>
      </w:tr>
    </w:tbl>
    <w:p w14:paraId="248B1501" w14:textId="77777777" w:rsidR="00881B50" w:rsidRDefault="00881B50"/>
    <w:sectPr w:rsidR="00881B50">
      <w:type w:val="continuous"/>
      <w:pgSz w:w="11920" w:h="16840"/>
      <w:pgMar w:top="960" w:right="70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4CD8"/>
    <w:rsid w:val="00217A3F"/>
    <w:rsid w:val="00507F49"/>
    <w:rsid w:val="008616D4"/>
    <w:rsid w:val="00881B50"/>
    <w:rsid w:val="00D6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289D"/>
  <w15:docId w15:val="{7E6B5B51-9575-442F-A6AB-236C4527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4227" w:right="420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cp:lastModifiedBy>Teckzesoft-4</cp:lastModifiedBy>
  <cp:revision>4</cp:revision>
  <dcterms:created xsi:type="dcterms:W3CDTF">2026-07-03T07:22:00Z</dcterms:created>
  <dcterms:modified xsi:type="dcterms:W3CDTF">2026-07-11T07:24:00Z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