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E08" w:rsidRPr="008A5012" w:rsidRDefault="008A5012" w:rsidP="00986E08">
      <w:r w:rsidRPr="008A5012">
        <w:rPr>
          <w:u w:val="single"/>
        </w:rPr>
        <w:t xml:space="preserve"> HOW JAVA INHERITANCE IS USED.</w:t>
      </w:r>
    </w:p>
    <w:p w:rsidR="00986E08" w:rsidRDefault="00986E08" w:rsidP="00986E08">
      <w:proofErr w:type="spellStart"/>
      <w:r>
        <w:t>BankAccount</w:t>
      </w:r>
      <w:proofErr w:type="spellEnd"/>
      <w:r>
        <w:t xml:space="preserve"> is the bas</w:t>
      </w:r>
      <w:r w:rsidR="008A5012">
        <w:t>e (parent) class that contains:</w:t>
      </w:r>
    </w:p>
    <w:p w:rsidR="00986E08" w:rsidRDefault="008A5012" w:rsidP="00986E08">
      <w:r>
        <w:t xml:space="preserve">a) </w:t>
      </w:r>
      <w:r w:rsidR="00986E08">
        <w:t>A protected variable balan</w:t>
      </w:r>
      <w:r>
        <w:t>ce shared by all account types.</w:t>
      </w:r>
    </w:p>
    <w:p w:rsidR="00986E08" w:rsidRPr="008A5012" w:rsidRDefault="008A5012" w:rsidP="00986E08">
      <w:r>
        <w:t xml:space="preserve">b) A common </w:t>
      </w:r>
      <w:proofErr w:type="gramStart"/>
      <w:r>
        <w:t>deposit(</w:t>
      </w:r>
      <w:proofErr w:type="gramEnd"/>
      <w:r>
        <w:t>) method.</w:t>
      </w:r>
    </w:p>
    <w:p w:rsidR="00986E08" w:rsidRDefault="008A5012" w:rsidP="00986E08">
      <w:r>
        <w:t xml:space="preserve">c) </w:t>
      </w:r>
      <w:r w:rsidR="00986E08">
        <w:t xml:space="preserve">An abstract </w:t>
      </w:r>
      <w:proofErr w:type="gramStart"/>
      <w:r w:rsidR="00986E08">
        <w:t>withdraw(</w:t>
      </w:r>
      <w:proofErr w:type="gramEnd"/>
      <w:r w:rsidR="00986E08">
        <w:t>) method, forcing subclasses to pr</w:t>
      </w:r>
      <w:r>
        <w:t>ovide their own implementation.</w:t>
      </w:r>
    </w:p>
    <w:p w:rsidR="00986E08" w:rsidRDefault="008A5012" w:rsidP="00986E08">
      <w:proofErr w:type="spellStart"/>
      <w:r>
        <w:t>Sa</w:t>
      </w:r>
      <w:r w:rsidR="00986E08">
        <w:t>vingsAccount</w:t>
      </w:r>
      <w:proofErr w:type="spellEnd"/>
      <w:r w:rsidR="00986E08">
        <w:t xml:space="preserve"> and </w:t>
      </w:r>
      <w:proofErr w:type="spellStart"/>
      <w:r w:rsidR="00986E08">
        <w:t>Check</w:t>
      </w:r>
      <w:r>
        <w:t>ingAccount</w:t>
      </w:r>
      <w:proofErr w:type="spellEnd"/>
      <w:r>
        <w:t xml:space="preserve"> are subclasses that:</w:t>
      </w:r>
    </w:p>
    <w:p w:rsidR="00986E08" w:rsidRDefault="008A5012" w:rsidP="00986E08">
      <w:r>
        <w:t xml:space="preserve">a) </w:t>
      </w:r>
      <w:r w:rsidR="00986E08">
        <w:t xml:space="preserve">Use extends </w:t>
      </w:r>
      <w:proofErr w:type="spellStart"/>
      <w:r w:rsidR="00986E08">
        <w:t>BankAccount</w:t>
      </w:r>
      <w:proofErr w:type="spellEnd"/>
      <w:r w:rsidR="00986E08">
        <w:t xml:space="preserve"> to </w:t>
      </w:r>
      <w:r>
        <w:t>inherit properties and methods.</w:t>
      </w:r>
    </w:p>
    <w:p w:rsidR="00986E08" w:rsidRDefault="008A5012" w:rsidP="00986E08">
      <w:r>
        <w:t xml:space="preserve">b) </w:t>
      </w:r>
      <w:r w:rsidR="00986E08">
        <w:t xml:space="preserve">Override the </w:t>
      </w:r>
      <w:proofErr w:type="gramStart"/>
      <w:r w:rsidR="00986E08">
        <w:t>withdraw(</w:t>
      </w:r>
      <w:proofErr w:type="gramEnd"/>
      <w:r w:rsidR="00986E08">
        <w:t>) method to apply specific r</w:t>
      </w:r>
      <w:r>
        <w:t>ules:</w:t>
      </w:r>
    </w:p>
    <w:p w:rsidR="00986E08" w:rsidRDefault="008A5012" w:rsidP="00986E08">
      <w:r>
        <w:t xml:space="preserve">c) </w:t>
      </w:r>
      <w:proofErr w:type="spellStart"/>
      <w:r w:rsidR="00986E08">
        <w:t>SavingsAccount</w:t>
      </w:r>
      <w:proofErr w:type="spellEnd"/>
      <w:r w:rsidR="00986E08">
        <w:t xml:space="preserve"> enfo</w:t>
      </w:r>
      <w:r>
        <w:t>rces a minimum balance of $100.</w:t>
      </w:r>
    </w:p>
    <w:p w:rsidR="00986E08" w:rsidRDefault="008A5012" w:rsidP="00986E08">
      <w:r>
        <w:t xml:space="preserve">d) </w:t>
      </w:r>
      <w:bookmarkStart w:id="0" w:name="_GoBack"/>
      <w:bookmarkEnd w:id="0"/>
      <w:proofErr w:type="spellStart"/>
      <w:r w:rsidR="00986E08">
        <w:t>CheckingAccount</w:t>
      </w:r>
      <w:proofErr w:type="spellEnd"/>
      <w:r w:rsidR="00986E08">
        <w:t xml:space="preserve"> charges a $1 </w:t>
      </w:r>
      <w:r>
        <w:t>transaction fee per withdrawal.</w:t>
      </w:r>
    </w:p>
    <w:p w:rsidR="00986E08" w:rsidRDefault="00986E08" w:rsidP="00986E08">
      <w:r>
        <w:t xml:space="preserve">Polymorphism is achieved because each account type behaves differently when </w:t>
      </w:r>
      <w:proofErr w:type="gramStart"/>
      <w:r>
        <w:t>withdraw(</w:t>
      </w:r>
      <w:proofErr w:type="gramEnd"/>
      <w:r>
        <w:t>) is called.</w:t>
      </w:r>
    </w:p>
    <w:p w:rsidR="00986E08" w:rsidRDefault="00986E08" w:rsidP="00986E08"/>
    <w:p w:rsidR="00986E08" w:rsidRDefault="00986E08" w:rsidP="00986E08"/>
    <w:p w:rsidR="00986E08" w:rsidRDefault="00986E08" w:rsidP="00986E08"/>
    <w:p w:rsidR="00986E08" w:rsidRPr="00986E08" w:rsidRDefault="00986E08" w:rsidP="00986E08"/>
    <w:sectPr w:rsidR="00986E08" w:rsidRPr="00986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E08"/>
    <w:rsid w:val="008A25ED"/>
    <w:rsid w:val="008A5012"/>
    <w:rsid w:val="00986E08"/>
    <w:rsid w:val="00C2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B2BCF"/>
  <w15:chartTrackingRefBased/>
  <w15:docId w15:val="{559AEC77-6A2A-40E7-B8F1-51FB94DD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2025-12-19T05:08:00Z</dcterms:created>
  <dcterms:modified xsi:type="dcterms:W3CDTF">2025-12-19T05:24:00Z</dcterms:modified>
</cp:coreProperties>
</file>