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7E32" w14:textId="77777777" w:rsidR="00051597" w:rsidRPr="00051597" w:rsidRDefault="00051597" w:rsidP="00051597">
      <w:r w:rsidRPr="00051597">
        <w:t>Read Sections 4, 8, 10, &amp; 11 of Atmel-42618-SmartConnect-ATSAMW25-MR210PB_Datasheet.pdf</w:t>
      </w:r>
    </w:p>
    <w:p w14:paraId="2E453322" w14:textId="77777777" w:rsidR="00051597" w:rsidRPr="00051597" w:rsidRDefault="00051597" w:rsidP="00051597">
      <w:r w:rsidRPr="00051597">
        <w:t>Read Sections 4 &amp; 9 of Atmel-ATWINC1500B-MU-Y-datasheet.pdf</w:t>
      </w:r>
    </w:p>
    <w:p w14:paraId="2827AC88" w14:textId="2FC779A4" w:rsidR="00051597" w:rsidRPr="00051597" w:rsidRDefault="00051597" w:rsidP="00051597">
      <w:r w:rsidRPr="00051597">
        <w:t>Read Sections 6, 35, &amp; 37 of Atmel-ATSAMD21G18A-AU-datasheet.pdf</w:t>
      </w:r>
    </w:p>
    <w:p w14:paraId="130FB209" w14:textId="6C12CBF7" w:rsidR="009A45A0" w:rsidRPr="00361E71" w:rsidRDefault="009A45A0" w:rsidP="009A45A0">
      <w:pPr>
        <w:rPr>
          <w:b/>
        </w:rPr>
      </w:pPr>
      <w:r w:rsidRPr="00361E71">
        <w:rPr>
          <w:b/>
        </w:rPr>
        <w:t>What is the difference between recommended and absolute ratings?</w:t>
      </w:r>
    </w:p>
    <w:p w14:paraId="56F50EB0" w14:textId="083F65B6" w:rsidR="007868B5" w:rsidRDefault="00C46B8F" w:rsidP="005E4A00">
      <w:pPr>
        <w:ind w:left="720"/>
      </w:pPr>
      <w:r>
        <w:t>Recommended ratings</w:t>
      </w:r>
      <w:r w:rsidR="00620675">
        <w:t xml:space="preserve"> </w:t>
      </w:r>
      <w:r w:rsidR="003E5310">
        <w:t xml:space="preserve">are the average case values of operating and </w:t>
      </w:r>
      <w:r w:rsidR="00620675">
        <w:t>environmental</w:t>
      </w:r>
      <w:r w:rsidR="003E5310">
        <w:t xml:space="preserve"> conditions. These </w:t>
      </w:r>
      <w:r w:rsidR="00361E71">
        <w:t>values</w:t>
      </w:r>
      <w:r w:rsidR="003E5310">
        <w:t xml:space="preserve"> are used by manufacturers </w:t>
      </w:r>
      <w:r w:rsidR="00361E71">
        <w:t>to compute estimated life, accuracy, or other metrics related to the product.</w:t>
      </w:r>
    </w:p>
    <w:p w14:paraId="1F9C2818" w14:textId="5F26A4D2" w:rsidR="003D3CE5" w:rsidRPr="00D423CD" w:rsidRDefault="003D3CE5" w:rsidP="005E4A00">
      <w:pPr>
        <w:ind w:left="720"/>
      </w:pPr>
      <w:r w:rsidRPr="00D423CD">
        <w:t xml:space="preserve">Absolute ratings are limiting values of operating and environmental conditions which should not be exceeded under the worst probable </w:t>
      </w:r>
      <w:r w:rsidRPr="00B964B4">
        <w:t>conditions.</w:t>
      </w:r>
      <w:r w:rsidR="00462E1C" w:rsidRPr="00B964B4">
        <w:t xml:space="preserve"> </w:t>
      </w:r>
      <w:r w:rsidR="00B964B4" w:rsidRPr="00B964B4">
        <w:t>Stresses above those listed under Absolute Ratings may cause permanent damage to the device.</w:t>
      </w:r>
    </w:p>
    <w:p w14:paraId="640469D0" w14:textId="688DE9F0" w:rsidR="009A45A0" w:rsidRDefault="009A45A0" w:rsidP="009A45A0">
      <w:r>
        <w:t>What is the maximum voltage you can apply to a pin on the SAM W25? What is the power supply voltage</w:t>
      </w:r>
      <w:r>
        <w:t xml:space="preserve"> </w:t>
      </w:r>
      <w:r>
        <w:t>in that case?</w:t>
      </w:r>
    </w:p>
    <w:p w14:paraId="27548F0E" w14:textId="18BAB4CF" w:rsidR="00361E71" w:rsidRDefault="00ED6255" w:rsidP="009A45A0">
      <w:r>
        <w:tab/>
      </w:r>
      <w:bookmarkStart w:id="0" w:name="_GoBack"/>
      <w:bookmarkEnd w:id="0"/>
    </w:p>
    <w:p w14:paraId="185C2C5A" w14:textId="330138AE" w:rsidR="009A45A0" w:rsidRDefault="009A45A0" w:rsidP="009A45A0">
      <w:r>
        <w:t>For the SAMW25, what is the difference between the VBATT &amp; VDDIO pins?</w:t>
      </w:r>
    </w:p>
    <w:p w14:paraId="231E3FBB" w14:textId="79887713" w:rsidR="009A45A0" w:rsidRDefault="009A45A0" w:rsidP="009A45A0">
      <w:r>
        <w:t>What voltage will you supply to these?</w:t>
      </w:r>
    </w:p>
    <w:p w14:paraId="5A7FA3E7" w14:textId="3B7FAA38" w:rsidR="009A45A0" w:rsidRDefault="009A45A0" w:rsidP="009A45A0">
      <w:r>
        <w:t xml:space="preserve">How much current do you anticipate </w:t>
      </w:r>
      <w:proofErr w:type="gramStart"/>
      <w:r>
        <w:t>to be</w:t>
      </w:r>
      <w:proofErr w:type="gramEnd"/>
      <w:r>
        <w:t xml:space="preserve"> drawn in the highest current draw situation?</w:t>
      </w:r>
    </w:p>
    <w:p w14:paraId="6DBFACE2" w14:textId="65BE1F42" w:rsidR="009A45A0" w:rsidRDefault="009A45A0" w:rsidP="009A45A0">
      <w:r>
        <w:t>Why might you want to use separate voltage sources for VBATT &amp; VDDIO?</w:t>
      </w:r>
    </w:p>
    <w:p w14:paraId="6D583D61" w14:textId="34720EE8" w:rsidR="009A45A0" w:rsidRDefault="009A45A0" w:rsidP="009A45A0">
      <w:r>
        <w:t>How many reset lines are on the SAM W25? What does each do?</w:t>
      </w:r>
    </w:p>
    <w:p w14:paraId="0AE84045" w14:textId="7D880385" w:rsidR="00723C92" w:rsidRDefault="009A45A0" w:rsidP="009A45A0">
      <w:r>
        <w:t>Given what you know about button debouncing &amp; default pin states, what additional circuitry would you</w:t>
      </w:r>
      <w:r>
        <w:t xml:space="preserve"> </w:t>
      </w:r>
      <w:r>
        <w:t>put on these reset pins? Note: include a physical button for manual resets.</w:t>
      </w:r>
    </w:p>
    <w:sectPr w:rsidR="0072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A0"/>
    <w:rsid w:val="00051597"/>
    <w:rsid w:val="00247D1E"/>
    <w:rsid w:val="00361E71"/>
    <w:rsid w:val="003D3CE5"/>
    <w:rsid w:val="003E5310"/>
    <w:rsid w:val="00462E1C"/>
    <w:rsid w:val="00526A52"/>
    <w:rsid w:val="005E4A00"/>
    <w:rsid w:val="00620675"/>
    <w:rsid w:val="00723C92"/>
    <w:rsid w:val="007868B5"/>
    <w:rsid w:val="009A45A0"/>
    <w:rsid w:val="00B964B4"/>
    <w:rsid w:val="00C46B8F"/>
    <w:rsid w:val="00D423CD"/>
    <w:rsid w:val="00E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E8B8"/>
  <w15:chartTrackingRefBased/>
  <w15:docId w15:val="{D6E28AE6-ABCC-4F48-A2AE-AE41368B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C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34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 Sarda</dc:creator>
  <cp:keywords/>
  <dc:description/>
  <cp:lastModifiedBy>Sheil Sarda</cp:lastModifiedBy>
  <cp:revision>14</cp:revision>
  <dcterms:created xsi:type="dcterms:W3CDTF">2019-02-09T19:56:00Z</dcterms:created>
  <dcterms:modified xsi:type="dcterms:W3CDTF">2019-02-09T20:36:00Z</dcterms:modified>
</cp:coreProperties>
</file>