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2A9" w:rsidRPr="00B273C8" w:rsidRDefault="007302A9" w:rsidP="007302A9">
      <w:pPr>
        <w:spacing w:line="240" w:lineRule="auto"/>
        <w:jc w:val="center"/>
        <w:rPr>
          <w:b/>
          <w:bCs w:val="0"/>
        </w:rPr>
      </w:pPr>
      <w:r w:rsidRPr="00B273C8">
        <w:rPr>
          <w:b/>
        </w:rPr>
        <w:t>НАЦІОНАЛЬНИЙ ТЕХНІЧНИЙ УНІВЕРСИТЕТ УКРАЇНИ</w:t>
      </w:r>
    </w:p>
    <w:p w:rsidR="007302A9" w:rsidRPr="00B273C8" w:rsidRDefault="007302A9" w:rsidP="007302A9">
      <w:pPr>
        <w:spacing w:line="240" w:lineRule="auto"/>
        <w:jc w:val="center"/>
        <w:rPr>
          <w:b/>
          <w:bCs w:val="0"/>
        </w:rPr>
      </w:pPr>
      <w:r w:rsidRPr="00B273C8">
        <w:rPr>
          <w:b/>
        </w:rPr>
        <w:t>«КИЇВСЬКИЙ ПОЛІТЕХНІЧНИЙ ІНСТИТУТ</w:t>
      </w:r>
      <w:r w:rsidRPr="00B273C8">
        <w:rPr>
          <w:b/>
        </w:rPr>
        <w:br/>
        <w:t>імені ІГОРЯ СІКОРСЬКОГО»</w:t>
      </w:r>
    </w:p>
    <w:p w:rsidR="007302A9" w:rsidRPr="00B273C8" w:rsidRDefault="007302A9" w:rsidP="007302A9">
      <w:pPr>
        <w:tabs>
          <w:tab w:val="left" w:leader="underscore" w:pos="9356"/>
        </w:tabs>
        <w:spacing w:before="120" w:line="240" w:lineRule="auto"/>
        <w:jc w:val="center"/>
        <w:rPr>
          <w:b/>
        </w:rPr>
      </w:pPr>
      <w:r w:rsidRPr="00B273C8">
        <w:rPr>
          <w:b/>
        </w:rPr>
        <w:t>Інститут телекомунікаційних систем</w:t>
      </w:r>
    </w:p>
    <w:p w:rsidR="007302A9" w:rsidRPr="00B273C8" w:rsidRDefault="007302A9" w:rsidP="007302A9">
      <w:pPr>
        <w:tabs>
          <w:tab w:val="left" w:leader="underscore" w:pos="9356"/>
        </w:tabs>
        <w:spacing w:before="120" w:line="240" w:lineRule="auto"/>
        <w:jc w:val="center"/>
        <w:rPr>
          <w:b/>
        </w:rPr>
      </w:pPr>
      <w:r w:rsidRPr="00B273C8">
        <w:rPr>
          <w:b/>
        </w:rPr>
        <w:t>Кафедра Телекомунікаційних систем</w:t>
      </w:r>
    </w:p>
    <w:p w:rsidR="007302A9" w:rsidRPr="00B273C8" w:rsidRDefault="007302A9" w:rsidP="007302A9">
      <w:pPr>
        <w:tabs>
          <w:tab w:val="left" w:leader="underscore" w:pos="8903"/>
          <w:tab w:val="left" w:leader="underscore" w:pos="9631"/>
        </w:tabs>
        <w:spacing w:line="240" w:lineRule="auto"/>
        <w:jc w:val="center"/>
      </w:pPr>
    </w:p>
    <w:tbl>
      <w:tblPr>
        <w:tblW w:w="0" w:type="auto"/>
        <w:tblLook w:val="04A0" w:firstRow="1" w:lastRow="0" w:firstColumn="1" w:lastColumn="0" w:noHBand="0" w:noVBand="1"/>
      </w:tblPr>
      <w:tblGrid>
        <w:gridCol w:w="5353"/>
        <w:gridCol w:w="3763"/>
      </w:tblGrid>
      <w:tr w:rsidR="007302A9" w:rsidRPr="00B273C8" w:rsidTr="00D81209">
        <w:tc>
          <w:tcPr>
            <w:tcW w:w="5353" w:type="dxa"/>
          </w:tcPr>
          <w:p w:rsidR="007302A9" w:rsidRPr="00B273C8" w:rsidRDefault="007302A9" w:rsidP="00D81209">
            <w:pPr>
              <w:tabs>
                <w:tab w:val="left" w:leader="underscore" w:pos="9631"/>
              </w:tabs>
              <w:spacing w:line="240" w:lineRule="auto"/>
              <w:rPr>
                <w:bCs w:val="0"/>
              </w:rPr>
            </w:pPr>
            <w:r w:rsidRPr="00B273C8">
              <w:t>«На правах рукопису»</w:t>
            </w:r>
          </w:p>
          <w:p w:rsidR="007302A9" w:rsidRPr="00B273C8" w:rsidRDefault="007302A9" w:rsidP="00D81209">
            <w:pPr>
              <w:tabs>
                <w:tab w:val="left" w:leader="underscore" w:pos="9631"/>
              </w:tabs>
              <w:spacing w:line="240" w:lineRule="auto"/>
              <w:rPr>
                <w:bCs w:val="0"/>
              </w:rPr>
            </w:pPr>
            <w:r w:rsidRPr="00B273C8">
              <w:t>УДК ______________</w:t>
            </w:r>
          </w:p>
        </w:tc>
        <w:tc>
          <w:tcPr>
            <w:tcW w:w="3763" w:type="dxa"/>
          </w:tcPr>
          <w:p w:rsidR="007302A9" w:rsidRPr="00B273C8" w:rsidRDefault="007302A9" w:rsidP="00D81209">
            <w:pPr>
              <w:spacing w:before="120" w:line="240" w:lineRule="auto"/>
              <w:ind w:left="62"/>
              <w:rPr>
                <w:sz w:val="24"/>
              </w:rPr>
            </w:pPr>
            <w:r w:rsidRPr="00B273C8">
              <w:rPr>
                <w:sz w:val="24"/>
              </w:rPr>
              <w:t>«До захисту допущено»</w:t>
            </w:r>
          </w:p>
          <w:p w:rsidR="007302A9" w:rsidRPr="00B273C8" w:rsidRDefault="007302A9" w:rsidP="00D81209">
            <w:pPr>
              <w:spacing w:before="120" w:line="240" w:lineRule="auto"/>
              <w:ind w:left="62"/>
              <w:rPr>
                <w:bCs w:val="0"/>
                <w:sz w:val="24"/>
              </w:rPr>
            </w:pPr>
            <w:r w:rsidRPr="00B273C8">
              <w:rPr>
                <w:sz w:val="24"/>
              </w:rPr>
              <w:t>Завідувач кафедри</w:t>
            </w:r>
          </w:p>
          <w:p w:rsidR="007302A9" w:rsidRPr="00B273C8" w:rsidRDefault="007302A9" w:rsidP="00D81209">
            <w:pPr>
              <w:spacing w:before="120" w:line="240" w:lineRule="auto"/>
              <w:ind w:left="62"/>
              <w:rPr>
                <w:sz w:val="24"/>
              </w:rPr>
            </w:pPr>
            <w:r w:rsidRPr="00B273C8">
              <w:rPr>
                <w:sz w:val="24"/>
              </w:rPr>
              <w:t xml:space="preserve">__________ Л.О. </w:t>
            </w:r>
            <w:proofErr w:type="spellStart"/>
            <w:r w:rsidRPr="00B273C8">
              <w:rPr>
                <w:sz w:val="24"/>
              </w:rPr>
              <w:t>Уривський</w:t>
            </w:r>
            <w:proofErr w:type="spellEnd"/>
          </w:p>
          <w:p w:rsidR="007302A9" w:rsidRPr="00B273C8" w:rsidRDefault="007302A9" w:rsidP="00D81209">
            <w:pPr>
              <w:spacing w:before="120" w:line="240" w:lineRule="auto"/>
              <w:ind w:left="62"/>
              <w:rPr>
                <w:sz w:val="24"/>
              </w:rPr>
            </w:pPr>
            <w:r w:rsidRPr="00B273C8">
              <w:rPr>
                <w:sz w:val="24"/>
              </w:rPr>
              <w:t>«___»_____________20__ р.</w:t>
            </w:r>
          </w:p>
          <w:p w:rsidR="007302A9" w:rsidRPr="00B273C8" w:rsidRDefault="007302A9" w:rsidP="00D81209">
            <w:pPr>
              <w:spacing w:line="240" w:lineRule="auto"/>
              <w:rPr>
                <w:bCs w:val="0"/>
                <w:caps/>
              </w:rPr>
            </w:pPr>
          </w:p>
        </w:tc>
      </w:tr>
    </w:tbl>
    <w:p w:rsidR="007302A9" w:rsidRPr="00B273C8" w:rsidRDefault="007302A9" w:rsidP="007302A9">
      <w:pPr>
        <w:tabs>
          <w:tab w:val="right" w:leader="underscore" w:pos="8903"/>
        </w:tabs>
        <w:spacing w:line="240" w:lineRule="auto"/>
        <w:jc w:val="center"/>
        <w:rPr>
          <w:b/>
          <w:sz w:val="40"/>
          <w:szCs w:val="40"/>
        </w:rPr>
      </w:pPr>
      <w:r w:rsidRPr="00B273C8">
        <w:rPr>
          <w:b/>
          <w:sz w:val="40"/>
          <w:szCs w:val="40"/>
        </w:rPr>
        <w:t>Магістерська дисертація</w:t>
      </w:r>
    </w:p>
    <w:p w:rsidR="007302A9" w:rsidRPr="00B273C8" w:rsidRDefault="007302A9" w:rsidP="007302A9">
      <w:pPr>
        <w:spacing w:before="120" w:after="120" w:line="240" w:lineRule="auto"/>
        <w:jc w:val="center"/>
        <w:rPr>
          <w:b/>
        </w:rPr>
      </w:pPr>
      <w:r w:rsidRPr="00B273C8">
        <w:rPr>
          <w:b/>
        </w:rPr>
        <w:t>на здобуття ступеня магістра</w:t>
      </w:r>
    </w:p>
    <w:p w:rsidR="007302A9" w:rsidRPr="00B273C8" w:rsidRDefault="007302A9" w:rsidP="007302A9">
      <w:pPr>
        <w:tabs>
          <w:tab w:val="left" w:leader="underscore" w:pos="9356"/>
        </w:tabs>
        <w:spacing w:line="240" w:lineRule="auto"/>
        <w:jc w:val="center"/>
        <w:rPr>
          <w:b/>
        </w:rPr>
      </w:pPr>
      <w:r w:rsidRPr="00B273C8">
        <w:rPr>
          <w:b/>
        </w:rPr>
        <w:t>зі спеціальності 172 Телекомунікації та радіотехніка</w:t>
      </w:r>
    </w:p>
    <w:p w:rsidR="007302A9" w:rsidRPr="00B273C8" w:rsidRDefault="007302A9" w:rsidP="007302A9">
      <w:pPr>
        <w:tabs>
          <w:tab w:val="left" w:leader="underscore" w:pos="9356"/>
        </w:tabs>
        <w:spacing w:before="120" w:line="240" w:lineRule="auto"/>
        <w:jc w:val="center"/>
        <w:rPr>
          <w:b/>
        </w:rPr>
      </w:pPr>
      <w:r w:rsidRPr="00B273C8">
        <w:rPr>
          <w:b/>
        </w:rPr>
        <w:t>на тему: «</w:t>
      </w:r>
      <w:r w:rsidR="00293B78" w:rsidRPr="00293B78">
        <w:rPr>
          <w:b/>
          <w:szCs w:val="27"/>
        </w:rPr>
        <w:t>Дослідження проблем оцінки відповідності функціональних компонентів систем захисту інформації</w:t>
      </w:r>
      <w:r w:rsidRPr="00B273C8">
        <w:rPr>
          <w:b/>
        </w:rPr>
        <w:t>»</w:t>
      </w:r>
    </w:p>
    <w:p w:rsidR="007302A9" w:rsidRPr="00B273C8" w:rsidRDefault="007302A9" w:rsidP="007302A9">
      <w:pPr>
        <w:spacing w:line="240" w:lineRule="auto"/>
        <w:rPr>
          <w:bCs w:val="0"/>
        </w:rPr>
      </w:pPr>
    </w:p>
    <w:p w:rsidR="007302A9" w:rsidRPr="00B273C8" w:rsidRDefault="007302A9" w:rsidP="007302A9">
      <w:pPr>
        <w:spacing w:line="240" w:lineRule="auto"/>
        <w:rPr>
          <w:bCs w:val="0"/>
        </w:rPr>
      </w:pPr>
      <w:r w:rsidRPr="00B273C8">
        <w:t xml:space="preserve">Виконав: </w:t>
      </w:r>
    </w:p>
    <w:p w:rsidR="007302A9" w:rsidRPr="00B273C8" w:rsidRDefault="007302A9" w:rsidP="007302A9">
      <w:pPr>
        <w:spacing w:line="240" w:lineRule="auto"/>
      </w:pPr>
      <w:r w:rsidRPr="00B273C8">
        <w:t>студент II курсу, групи ТС-</w:t>
      </w:r>
      <w:r w:rsidR="00FE27E4">
        <w:t>7</w:t>
      </w:r>
      <w:r w:rsidRPr="00B273C8">
        <w:t>1м</w:t>
      </w:r>
      <w:r w:rsidR="00FE27E4">
        <w:t>п</w:t>
      </w:r>
      <w:r w:rsidRPr="00B273C8">
        <w:t xml:space="preserve"> </w:t>
      </w:r>
    </w:p>
    <w:p w:rsidR="007302A9" w:rsidRPr="00B273C8" w:rsidRDefault="00FE27E4" w:rsidP="007302A9">
      <w:pPr>
        <w:tabs>
          <w:tab w:val="left" w:pos="7513"/>
        </w:tabs>
        <w:spacing w:line="240" w:lineRule="auto"/>
        <w:rPr>
          <w:bCs w:val="0"/>
        </w:rPr>
      </w:pPr>
      <w:r>
        <w:t>Некраш Іван Іванович</w:t>
      </w:r>
      <w:r w:rsidR="007302A9" w:rsidRPr="00B273C8">
        <w:tab/>
        <w:t>__________</w:t>
      </w:r>
    </w:p>
    <w:p w:rsidR="007302A9" w:rsidRPr="00B273C8" w:rsidRDefault="007302A9" w:rsidP="007302A9">
      <w:pPr>
        <w:tabs>
          <w:tab w:val="left" w:leader="underscore" w:pos="7371"/>
          <w:tab w:val="left" w:pos="7513"/>
          <w:tab w:val="left" w:leader="underscore" w:pos="8903"/>
        </w:tabs>
        <w:spacing w:before="240" w:line="240" w:lineRule="auto"/>
      </w:pPr>
      <w:r w:rsidRPr="00B273C8">
        <w:t xml:space="preserve">Керівник: </w:t>
      </w:r>
    </w:p>
    <w:p w:rsidR="007302A9" w:rsidRPr="00293B78" w:rsidRDefault="007302A9" w:rsidP="007302A9">
      <w:pPr>
        <w:tabs>
          <w:tab w:val="left" w:leader="underscore" w:pos="7371"/>
          <w:tab w:val="left" w:pos="7513"/>
          <w:tab w:val="left" w:leader="underscore" w:pos="8903"/>
        </w:tabs>
        <w:spacing w:line="240" w:lineRule="auto"/>
        <w:ind w:left="720" w:firstLine="0"/>
        <w:jc w:val="left"/>
      </w:pPr>
      <w:r>
        <w:t>Професор</w:t>
      </w:r>
      <w:r w:rsidR="00293B78" w:rsidRPr="00293B78">
        <w:rPr>
          <w:lang w:val="ru-RU"/>
        </w:rPr>
        <w:t xml:space="preserve"> </w:t>
      </w:r>
      <w:proofErr w:type="spellStart"/>
      <w:r w:rsidR="00293B78">
        <w:rPr>
          <w:lang w:val="ru-RU"/>
        </w:rPr>
        <w:t>кафедри</w:t>
      </w:r>
      <w:proofErr w:type="spellEnd"/>
      <w:r w:rsidR="00293B78">
        <w:rPr>
          <w:lang w:val="ru-RU"/>
        </w:rPr>
        <w:t xml:space="preserve"> ТС</w:t>
      </w:r>
    </w:p>
    <w:p w:rsidR="007302A9" w:rsidRPr="00B273C8" w:rsidRDefault="007302A9" w:rsidP="007302A9">
      <w:pPr>
        <w:tabs>
          <w:tab w:val="left" w:leader="underscore" w:pos="7371"/>
          <w:tab w:val="left" w:pos="7513"/>
          <w:tab w:val="left" w:leader="underscore" w:pos="8903"/>
        </w:tabs>
        <w:spacing w:line="240" w:lineRule="auto"/>
        <w:ind w:left="720" w:firstLine="0"/>
        <w:jc w:val="left"/>
      </w:pPr>
      <w:proofErr w:type="spellStart"/>
      <w:r>
        <w:t>Горицький</w:t>
      </w:r>
      <w:proofErr w:type="spellEnd"/>
      <w:r>
        <w:t xml:space="preserve"> В. М.</w:t>
      </w:r>
      <w:r w:rsidRPr="00B273C8">
        <w:t>_</w:t>
      </w:r>
    </w:p>
    <w:p w:rsidR="007302A9" w:rsidRPr="00B273C8" w:rsidRDefault="007302A9" w:rsidP="007302A9">
      <w:pPr>
        <w:tabs>
          <w:tab w:val="left" w:leader="underscore" w:pos="7371"/>
          <w:tab w:val="left" w:pos="7513"/>
          <w:tab w:val="left" w:leader="underscore" w:pos="8903"/>
        </w:tabs>
        <w:spacing w:before="240" w:line="240" w:lineRule="auto"/>
        <w:rPr>
          <w:bCs w:val="0"/>
        </w:rPr>
      </w:pPr>
      <w:r w:rsidRPr="00B273C8">
        <w:t>Рецензент:</w:t>
      </w:r>
    </w:p>
    <w:p w:rsidR="007302A9" w:rsidRPr="00B273C8" w:rsidRDefault="007302A9" w:rsidP="007302A9">
      <w:pPr>
        <w:tabs>
          <w:tab w:val="left" w:leader="underscore" w:pos="7371"/>
          <w:tab w:val="left" w:pos="7513"/>
          <w:tab w:val="left" w:leader="underscore" w:pos="8903"/>
        </w:tabs>
        <w:spacing w:line="240" w:lineRule="auto"/>
        <w:rPr>
          <w:bCs w:val="0"/>
          <w:color w:val="FF0000"/>
        </w:rPr>
      </w:pPr>
      <w:r w:rsidRPr="00B273C8">
        <w:rPr>
          <w:color w:val="FF0000"/>
        </w:rPr>
        <w:t>Посада, науковий ступінь, вчене звання,</w:t>
      </w:r>
    </w:p>
    <w:p w:rsidR="007302A9" w:rsidRPr="00B273C8" w:rsidRDefault="007302A9" w:rsidP="007302A9">
      <w:pPr>
        <w:tabs>
          <w:tab w:val="left" w:pos="7513"/>
        </w:tabs>
        <w:spacing w:line="240" w:lineRule="auto"/>
        <w:rPr>
          <w:bCs w:val="0"/>
        </w:rPr>
      </w:pPr>
      <w:r w:rsidRPr="00B273C8">
        <w:rPr>
          <w:color w:val="FF0000"/>
        </w:rPr>
        <w:t>Прізвище, ініціали</w:t>
      </w:r>
      <w:r w:rsidRPr="00B273C8">
        <w:rPr>
          <w:color w:val="FF0000"/>
        </w:rPr>
        <w:tab/>
      </w:r>
      <w:r w:rsidRPr="00B273C8">
        <w:t>__________</w:t>
      </w:r>
    </w:p>
    <w:p w:rsidR="007302A9" w:rsidRPr="00B273C8" w:rsidRDefault="007302A9" w:rsidP="007302A9">
      <w:pPr>
        <w:tabs>
          <w:tab w:val="left" w:pos="330"/>
        </w:tabs>
        <w:spacing w:line="240" w:lineRule="auto"/>
        <w:ind w:firstLine="0"/>
      </w:pPr>
    </w:p>
    <w:p w:rsidR="007302A9" w:rsidRPr="00B273C8" w:rsidRDefault="007302A9" w:rsidP="007302A9">
      <w:pPr>
        <w:tabs>
          <w:tab w:val="left" w:pos="330"/>
        </w:tabs>
        <w:spacing w:line="240" w:lineRule="auto"/>
        <w:ind w:left="4536"/>
      </w:pPr>
      <w:r w:rsidRPr="00B273C8">
        <w:t>Засвідчую, що у цій магістерській дисертації немає запозичень з праць інших авторів без відповідних посилань.</w:t>
      </w:r>
    </w:p>
    <w:p w:rsidR="007302A9" w:rsidRPr="00B273C8" w:rsidRDefault="007302A9" w:rsidP="007302A9">
      <w:pPr>
        <w:tabs>
          <w:tab w:val="left" w:pos="330"/>
        </w:tabs>
        <w:spacing w:line="240" w:lineRule="auto"/>
        <w:ind w:left="4536"/>
      </w:pPr>
      <w:r w:rsidRPr="00B273C8">
        <w:t>Студент (-ка) _____________</w:t>
      </w:r>
    </w:p>
    <w:p w:rsidR="00FE27E4" w:rsidRDefault="00FE27E4" w:rsidP="00FE27E4">
      <w:pPr>
        <w:spacing w:line="240" w:lineRule="auto"/>
        <w:ind w:left="2880"/>
      </w:pPr>
    </w:p>
    <w:p w:rsidR="007302A9" w:rsidRPr="00B273C8" w:rsidRDefault="00136799" w:rsidP="00004146">
      <w:pPr>
        <w:spacing w:line="240" w:lineRule="auto"/>
        <w:jc w:val="center"/>
      </w:pPr>
      <w:r>
        <w:t>Київ   2018</w:t>
      </w:r>
    </w:p>
    <w:p w:rsidR="007302A9" w:rsidRPr="00B273C8" w:rsidRDefault="007302A9" w:rsidP="007302A9">
      <w:pPr>
        <w:spacing w:after="120" w:line="240" w:lineRule="auto"/>
        <w:jc w:val="center"/>
        <w:rPr>
          <w:b/>
          <w:bCs w:val="0"/>
        </w:rPr>
      </w:pPr>
      <w:r w:rsidRPr="00B273C8">
        <w:br w:type="page"/>
      </w:r>
      <w:r w:rsidRPr="00B273C8">
        <w:rPr>
          <w:b/>
        </w:rPr>
        <w:lastRenderedPageBreak/>
        <w:t>Національний технічний університет України</w:t>
      </w:r>
    </w:p>
    <w:p w:rsidR="007302A9" w:rsidRPr="00B273C8" w:rsidRDefault="007302A9" w:rsidP="007302A9">
      <w:pPr>
        <w:spacing w:after="120" w:line="240" w:lineRule="auto"/>
        <w:jc w:val="center"/>
        <w:rPr>
          <w:b/>
          <w:bCs w:val="0"/>
        </w:rPr>
      </w:pPr>
      <w:r w:rsidRPr="00B273C8">
        <w:rPr>
          <w:b/>
        </w:rPr>
        <w:t>«Київський політехнічний інститут імені Ігоря Сікорського»</w:t>
      </w:r>
    </w:p>
    <w:p w:rsidR="007302A9" w:rsidRPr="00B273C8" w:rsidRDefault="007302A9" w:rsidP="007302A9">
      <w:pPr>
        <w:spacing w:after="120" w:line="240" w:lineRule="auto"/>
        <w:jc w:val="center"/>
        <w:rPr>
          <w:b/>
          <w:bCs w:val="0"/>
        </w:rPr>
      </w:pPr>
      <w:r w:rsidRPr="00B273C8">
        <w:rPr>
          <w:b/>
        </w:rPr>
        <w:t>Інститут телекомунікаційних систем</w:t>
      </w:r>
    </w:p>
    <w:p w:rsidR="007302A9" w:rsidRPr="00B273C8" w:rsidRDefault="007302A9" w:rsidP="007302A9">
      <w:pPr>
        <w:spacing w:after="120" w:line="240" w:lineRule="auto"/>
        <w:jc w:val="center"/>
        <w:rPr>
          <w:b/>
          <w:bCs w:val="0"/>
        </w:rPr>
      </w:pPr>
      <w:r w:rsidRPr="00B273C8">
        <w:rPr>
          <w:b/>
        </w:rPr>
        <w:t>Кафедра Телекомунікаційних систем</w:t>
      </w:r>
    </w:p>
    <w:p w:rsidR="007302A9" w:rsidRPr="00B273C8" w:rsidRDefault="007302A9" w:rsidP="007302A9">
      <w:pPr>
        <w:spacing w:after="120" w:line="240" w:lineRule="auto"/>
      </w:pPr>
      <w:r w:rsidRPr="00B273C8">
        <w:t xml:space="preserve">Рівень вищої освіти – другий (магістерський) за </w:t>
      </w:r>
      <w:proofErr w:type="spellStart"/>
      <w:r w:rsidRPr="00B273C8">
        <w:t>освітньо</w:t>
      </w:r>
      <w:proofErr w:type="spellEnd"/>
      <w:r w:rsidRPr="00B273C8">
        <w:t>-науковою програмою</w:t>
      </w:r>
    </w:p>
    <w:p w:rsidR="007302A9" w:rsidRPr="00B273C8" w:rsidRDefault="007302A9" w:rsidP="007302A9">
      <w:pPr>
        <w:spacing w:after="120" w:line="240" w:lineRule="auto"/>
      </w:pPr>
      <w:r w:rsidRPr="00B273C8">
        <w:t>Спеціальність (спеціалізація) – 172 «Телекомунікації та радіотехніка» (172.3620.1 «Телекомунікаційні системи та мережі»)</w:t>
      </w:r>
    </w:p>
    <w:p w:rsidR="007302A9" w:rsidRPr="00B273C8" w:rsidRDefault="007302A9" w:rsidP="007302A9">
      <w:pPr>
        <w:tabs>
          <w:tab w:val="left" w:leader="underscore" w:pos="8931"/>
        </w:tabs>
        <w:spacing w:before="120" w:line="240" w:lineRule="auto"/>
        <w:ind w:left="539" w:hanging="539"/>
      </w:pPr>
    </w:p>
    <w:p w:rsidR="007302A9" w:rsidRPr="00B273C8" w:rsidRDefault="007302A9" w:rsidP="007302A9">
      <w:pPr>
        <w:spacing w:before="120" w:line="240" w:lineRule="auto"/>
        <w:ind w:left="5387"/>
        <w:rPr>
          <w:bCs w:val="0"/>
        </w:rPr>
      </w:pPr>
      <w:r w:rsidRPr="00B273C8">
        <w:t>ЗАТВЕРДЖУЮ</w:t>
      </w:r>
    </w:p>
    <w:p w:rsidR="007302A9" w:rsidRPr="00B273C8" w:rsidRDefault="007302A9" w:rsidP="007302A9">
      <w:pPr>
        <w:spacing w:before="120" w:line="240" w:lineRule="auto"/>
        <w:ind w:left="5387"/>
        <w:rPr>
          <w:bCs w:val="0"/>
        </w:rPr>
      </w:pPr>
      <w:r w:rsidRPr="00B273C8">
        <w:t>Завідувач кафедри</w:t>
      </w:r>
    </w:p>
    <w:p w:rsidR="007302A9" w:rsidRPr="00B273C8" w:rsidRDefault="007302A9" w:rsidP="007302A9">
      <w:pPr>
        <w:spacing w:before="120" w:line="240" w:lineRule="auto"/>
        <w:ind w:left="5387"/>
      </w:pPr>
      <w:r w:rsidRPr="00B273C8">
        <w:t xml:space="preserve">__________ Л.О. </w:t>
      </w:r>
      <w:proofErr w:type="spellStart"/>
      <w:r w:rsidRPr="00B273C8">
        <w:t>Уривський</w:t>
      </w:r>
      <w:proofErr w:type="spellEnd"/>
    </w:p>
    <w:p w:rsidR="007302A9" w:rsidRPr="00B273C8" w:rsidRDefault="007302A9" w:rsidP="007302A9">
      <w:pPr>
        <w:spacing w:before="120" w:line="240" w:lineRule="auto"/>
        <w:ind w:left="5387"/>
      </w:pPr>
      <w:r w:rsidRPr="00B273C8">
        <w:t>«___»_____________20__р</w:t>
      </w:r>
    </w:p>
    <w:p w:rsidR="007302A9" w:rsidRPr="00B273C8" w:rsidRDefault="007302A9" w:rsidP="007302A9">
      <w:pPr>
        <w:spacing w:before="120" w:line="240" w:lineRule="auto"/>
        <w:jc w:val="center"/>
        <w:rPr>
          <w:b/>
          <w:bCs w:val="0"/>
        </w:rPr>
      </w:pPr>
    </w:p>
    <w:p w:rsidR="007302A9" w:rsidRPr="00B273C8" w:rsidRDefault="007302A9" w:rsidP="007302A9">
      <w:pPr>
        <w:tabs>
          <w:tab w:val="left" w:pos="720"/>
          <w:tab w:val="left" w:pos="1440"/>
          <w:tab w:val="left" w:pos="1620"/>
        </w:tabs>
        <w:spacing w:before="120" w:line="240" w:lineRule="auto"/>
        <w:ind w:left="540" w:hanging="540"/>
        <w:jc w:val="center"/>
        <w:rPr>
          <w:b/>
          <w:bCs w:val="0"/>
        </w:rPr>
      </w:pPr>
      <w:r w:rsidRPr="00B273C8">
        <w:rPr>
          <w:b/>
        </w:rPr>
        <w:t>ЗАВДАННЯ</w:t>
      </w:r>
    </w:p>
    <w:p w:rsidR="007302A9" w:rsidRPr="00B273C8" w:rsidRDefault="007302A9" w:rsidP="007302A9">
      <w:pPr>
        <w:tabs>
          <w:tab w:val="left" w:pos="720"/>
          <w:tab w:val="left" w:pos="1440"/>
          <w:tab w:val="left" w:pos="1620"/>
        </w:tabs>
        <w:spacing w:line="240" w:lineRule="auto"/>
        <w:ind w:left="539" w:hanging="539"/>
        <w:jc w:val="center"/>
        <w:rPr>
          <w:b/>
          <w:bCs w:val="0"/>
        </w:rPr>
      </w:pPr>
      <w:r w:rsidRPr="00B273C8">
        <w:rPr>
          <w:b/>
        </w:rPr>
        <w:t>на магістерську дисертацію студенту</w:t>
      </w:r>
    </w:p>
    <w:p w:rsidR="007302A9" w:rsidRPr="00B273C8" w:rsidRDefault="00FE27E4" w:rsidP="007302A9">
      <w:pPr>
        <w:tabs>
          <w:tab w:val="left" w:pos="720"/>
          <w:tab w:val="left" w:pos="1440"/>
          <w:tab w:val="left" w:pos="1620"/>
        </w:tabs>
        <w:spacing w:before="120" w:line="240" w:lineRule="auto"/>
        <w:ind w:left="539" w:hanging="539"/>
        <w:jc w:val="center"/>
        <w:rPr>
          <w:b/>
          <w:bCs w:val="0"/>
        </w:rPr>
      </w:pPr>
      <w:proofErr w:type="spellStart"/>
      <w:r>
        <w:rPr>
          <w:b/>
        </w:rPr>
        <w:t>Некрашу</w:t>
      </w:r>
      <w:proofErr w:type="spellEnd"/>
      <w:r>
        <w:rPr>
          <w:b/>
        </w:rPr>
        <w:t xml:space="preserve"> Івану Івановичу</w:t>
      </w:r>
    </w:p>
    <w:p w:rsidR="007302A9" w:rsidRPr="00B273C8" w:rsidRDefault="007302A9" w:rsidP="007302A9">
      <w:pPr>
        <w:tabs>
          <w:tab w:val="left" w:leader="underscore" w:pos="9356"/>
        </w:tabs>
        <w:spacing w:before="240" w:line="240" w:lineRule="auto"/>
      </w:pPr>
      <w:r w:rsidRPr="00B273C8">
        <w:t>1. Тема дисертації «</w:t>
      </w:r>
      <w:r w:rsidR="00293B78">
        <w:rPr>
          <w:rFonts w:ascii="Georgia" w:hAnsi="Georgia"/>
          <w:sz w:val="27"/>
          <w:szCs w:val="27"/>
        </w:rPr>
        <w:t>Дослідження проблем оцінки відповідності функціональних компонентів систем захисту інформації</w:t>
      </w:r>
      <w:r w:rsidRPr="00B273C8">
        <w:t xml:space="preserve">», науковий керівник дисертації </w:t>
      </w:r>
      <w:proofErr w:type="spellStart"/>
      <w:r w:rsidR="00FE27E4">
        <w:t>Горицький</w:t>
      </w:r>
      <w:proofErr w:type="spellEnd"/>
      <w:r w:rsidR="00FE27E4">
        <w:t xml:space="preserve"> Віктор Михайлович професор</w:t>
      </w:r>
      <w:r w:rsidRPr="00B273C8">
        <w:t xml:space="preserve"> кафедри ТС, затверджені наказом по університету від «___»_________ 20__ р. №_____</w:t>
      </w:r>
    </w:p>
    <w:p w:rsidR="007302A9" w:rsidRPr="00B273C8" w:rsidRDefault="007302A9" w:rsidP="007302A9">
      <w:pPr>
        <w:tabs>
          <w:tab w:val="left" w:leader="underscore" w:pos="9356"/>
        </w:tabs>
        <w:spacing w:before="240" w:line="240" w:lineRule="auto"/>
      </w:pPr>
      <w:r w:rsidRPr="00B273C8">
        <w:t xml:space="preserve">2. Термін подання студентом дисертації </w:t>
      </w:r>
      <w:r w:rsidRPr="00B273C8">
        <w:tab/>
      </w:r>
    </w:p>
    <w:p w:rsidR="007302A9" w:rsidRPr="00B273C8" w:rsidRDefault="007302A9" w:rsidP="007302A9">
      <w:pPr>
        <w:tabs>
          <w:tab w:val="left" w:leader="underscore" w:pos="9356"/>
        </w:tabs>
        <w:spacing w:before="240" w:line="240" w:lineRule="auto"/>
      </w:pPr>
      <w:r w:rsidRPr="00B273C8">
        <w:t xml:space="preserve">3. Об’єкт дослідження </w:t>
      </w:r>
      <w:r>
        <w:t>неструктурована інформація</w:t>
      </w:r>
      <w:r w:rsidRPr="00B273C8">
        <w:t>.</w:t>
      </w:r>
    </w:p>
    <w:p w:rsidR="007302A9" w:rsidRPr="00B273C8" w:rsidRDefault="007302A9" w:rsidP="007302A9">
      <w:pPr>
        <w:tabs>
          <w:tab w:val="left" w:leader="underscore" w:pos="9356"/>
        </w:tabs>
        <w:spacing w:before="240"/>
      </w:pPr>
      <w:r w:rsidRPr="00B273C8">
        <w:t xml:space="preserve">4. Предмет дослідження </w:t>
      </w:r>
      <w:r>
        <w:t>алгоритми аналізу неструктурованої інформації</w:t>
      </w:r>
      <w:r w:rsidRPr="00B273C8">
        <w:t xml:space="preserve">. </w:t>
      </w:r>
    </w:p>
    <w:p w:rsidR="007302A9" w:rsidRPr="00B273C8" w:rsidRDefault="007302A9" w:rsidP="007302A9">
      <w:r w:rsidRPr="00B273C8">
        <w:t>5. Перелік завдань, які потрібно розробити:</w:t>
      </w:r>
    </w:p>
    <w:p w:rsidR="007302A9" w:rsidRPr="00B273C8" w:rsidRDefault="007302A9" w:rsidP="007302A9">
      <w:pPr>
        <w:tabs>
          <w:tab w:val="left" w:leader="underscore" w:pos="9356"/>
        </w:tabs>
        <w:spacing w:before="240"/>
      </w:pPr>
      <w:r w:rsidRPr="00B273C8">
        <w:t xml:space="preserve">6. Орієнтовний перелік графічного (ілюстративного) матеріалу </w:t>
      </w:r>
    </w:p>
    <w:p w:rsidR="007302A9" w:rsidRPr="00B273C8" w:rsidRDefault="007302A9" w:rsidP="007302A9">
      <w:r w:rsidRPr="00B273C8">
        <w:t>Плакат №1 «Тема, мета та завдання магістерської дисертації»</w:t>
      </w:r>
    </w:p>
    <w:p w:rsidR="007302A9" w:rsidRPr="00B273C8" w:rsidRDefault="007302A9" w:rsidP="007302A9">
      <w:r w:rsidRPr="00B273C8">
        <w:lastRenderedPageBreak/>
        <w:t>Плакат №2 «Актуальність та постановка задачі»</w:t>
      </w:r>
    </w:p>
    <w:p w:rsidR="007302A9" w:rsidRPr="00B273C8" w:rsidRDefault="007302A9" w:rsidP="007302A9">
      <w:r w:rsidRPr="00B273C8">
        <w:t>Плакат №3 «»</w:t>
      </w:r>
    </w:p>
    <w:p w:rsidR="007302A9" w:rsidRPr="00B273C8" w:rsidRDefault="007302A9" w:rsidP="007302A9">
      <w:r w:rsidRPr="00B273C8">
        <w:t>Плакат №4 «»</w:t>
      </w:r>
    </w:p>
    <w:p w:rsidR="007302A9" w:rsidRPr="00B273C8" w:rsidRDefault="007302A9" w:rsidP="007302A9">
      <w:r w:rsidRPr="00B273C8">
        <w:t>Плакат №5. «»</w:t>
      </w:r>
    </w:p>
    <w:p w:rsidR="007302A9" w:rsidRPr="00B273C8" w:rsidRDefault="007302A9" w:rsidP="007302A9">
      <w:r w:rsidRPr="00B273C8">
        <w:t>Плакат №6. «»</w:t>
      </w:r>
    </w:p>
    <w:p w:rsidR="007302A9" w:rsidRPr="00B273C8" w:rsidRDefault="007302A9" w:rsidP="007302A9">
      <w:r w:rsidRPr="00B273C8">
        <w:t>Плакат №7. «»</w:t>
      </w:r>
    </w:p>
    <w:p w:rsidR="007302A9" w:rsidRPr="00B273C8" w:rsidRDefault="007302A9" w:rsidP="007302A9">
      <w:r w:rsidRPr="00B273C8">
        <w:t>Плакат №8. «Висновки»</w:t>
      </w:r>
    </w:p>
    <w:p w:rsidR="007302A9" w:rsidRPr="00B273C8" w:rsidRDefault="007302A9" w:rsidP="007302A9">
      <w:pPr>
        <w:tabs>
          <w:tab w:val="left" w:leader="underscore" w:pos="9356"/>
        </w:tabs>
        <w:spacing w:before="240"/>
      </w:pPr>
      <w:r w:rsidRPr="00B273C8">
        <w:t xml:space="preserve">7. Орієнтовний перелік публікацій </w:t>
      </w:r>
    </w:p>
    <w:p w:rsidR="007302A9" w:rsidRPr="00B273C8" w:rsidRDefault="007302A9" w:rsidP="007302A9">
      <w:pPr>
        <w:tabs>
          <w:tab w:val="left" w:pos="1440"/>
          <w:tab w:val="left" w:pos="1620"/>
          <w:tab w:val="left" w:pos="9356"/>
        </w:tabs>
        <w:spacing w:before="240" w:line="240" w:lineRule="auto"/>
        <w:ind w:right="-31"/>
        <w:rPr>
          <w:u w:val="single"/>
        </w:rPr>
      </w:pPr>
      <w:r w:rsidRPr="00B273C8">
        <w:t xml:space="preserve">8. Дата видачі завдання  </w:t>
      </w:r>
      <w:r w:rsidRPr="00B273C8">
        <w:rPr>
          <w:u w:val="single"/>
        </w:rPr>
        <w:t>.</w:t>
      </w: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Default="007302A9" w:rsidP="007302A9">
      <w:pPr>
        <w:ind w:firstLine="709"/>
      </w:pPr>
      <w:r>
        <w:br w:type="page"/>
      </w:r>
    </w:p>
    <w:p w:rsidR="00FB311E" w:rsidRPr="00723DDA" w:rsidRDefault="00FB311E" w:rsidP="00FB311E">
      <w:pPr>
        <w:spacing w:before="240" w:after="240"/>
        <w:jc w:val="center"/>
        <w:rPr>
          <w:lang w:val="ru-RU"/>
        </w:rPr>
      </w:pPr>
      <w:proofErr w:type="spellStart"/>
      <w:r w:rsidRPr="00723DDA">
        <w:rPr>
          <w:lang w:val="ru-RU"/>
        </w:rPr>
        <w:lastRenderedPageBreak/>
        <w:t>Календарний</w:t>
      </w:r>
      <w:proofErr w:type="spellEnd"/>
      <w:r w:rsidRPr="00723DDA">
        <w:rPr>
          <w:lang w:val="ru-RU"/>
        </w:rPr>
        <w:t xml:space="preserve">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365"/>
        <w:gridCol w:w="2547"/>
        <w:gridCol w:w="1346"/>
      </w:tblGrid>
      <w:tr w:rsidR="00FB311E" w:rsidRPr="00064C49" w:rsidTr="00FB311E">
        <w:tc>
          <w:tcPr>
            <w:tcW w:w="1056" w:type="dxa"/>
            <w:vAlign w:val="center"/>
          </w:tcPr>
          <w:p w:rsidR="00FB311E" w:rsidRPr="00723DDA" w:rsidRDefault="00FB311E" w:rsidP="00FB311E">
            <w:pPr>
              <w:ind w:firstLine="0"/>
              <w:rPr>
                <w:lang w:val="ru-RU"/>
              </w:rPr>
            </w:pPr>
            <w:r w:rsidRPr="00723DDA">
              <w:rPr>
                <w:lang w:val="ru-RU"/>
              </w:rPr>
              <w:t>№ з/п</w:t>
            </w:r>
          </w:p>
        </w:tc>
        <w:tc>
          <w:tcPr>
            <w:tcW w:w="4365" w:type="dxa"/>
            <w:vAlign w:val="center"/>
          </w:tcPr>
          <w:p w:rsidR="00FB311E" w:rsidRPr="00064C49" w:rsidRDefault="00FB311E" w:rsidP="00FB311E">
            <w:pPr>
              <w:ind w:firstLine="0"/>
              <w:jc w:val="center"/>
              <w:rPr>
                <w:lang w:val="ru-RU"/>
              </w:rPr>
            </w:pPr>
            <w:proofErr w:type="spellStart"/>
            <w:r w:rsidRPr="00064C49">
              <w:rPr>
                <w:lang w:val="ru-RU"/>
              </w:rPr>
              <w:t>Назва</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r w:rsidRPr="00064C49">
              <w:rPr>
                <w:lang w:val="ru-RU"/>
              </w:rPr>
              <w:br/>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jc w:val="center"/>
              <w:rPr>
                <w:lang w:val="ru-RU"/>
              </w:rPr>
            </w:pPr>
            <w:proofErr w:type="spellStart"/>
            <w:r w:rsidRPr="00064C49">
              <w:rPr>
                <w:lang w:val="ru-RU"/>
              </w:rPr>
              <w:t>Термін</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pPr>
            <w:r w:rsidRPr="00064C49">
              <w:t>Примітка</w:t>
            </w:r>
          </w:p>
        </w:tc>
      </w:tr>
      <w:tr w:rsidR="00FB311E" w:rsidRPr="00E70167" w:rsidTr="00FB311E">
        <w:trPr>
          <w:trHeight w:val="20"/>
        </w:trPr>
        <w:tc>
          <w:tcPr>
            <w:tcW w:w="1056" w:type="dxa"/>
          </w:tcPr>
          <w:p w:rsidR="00FB311E" w:rsidRPr="00FB311E" w:rsidRDefault="00FB311E" w:rsidP="00FB311E">
            <w:pPr>
              <w:rPr>
                <w:sz w:val="24"/>
                <w:szCs w:val="24"/>
              </w:rPr>
            </w:pPr>
            <w:r w:rsidRPr="00FB311E">
              <w:rPr>
                <w:sz w:val="24"/>
                <w:szCs w:val="24"/>
              </w:rPr>
              <w:t>1</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rFonts w:eastAsia="Calibri"/>
                <w:sz w:val="28"/>
                <w:szCs w:val="28"/>
                <w:lang w:val="uk-UA"/>
              </w:rPr>
              <w:t>Основні засади управління конфігурацією та життєвим циклом системи захисту інформації</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2</w:t>
            </w:r>
          </w:p>
        </w:tc>
        <w:tc>
          <w:tcPr>
            <w:tcW w:w="4365" w:type="dxa"/>
          </w:tcPr>
          <w:p w:rsidR="00FB311E" w:rsidRPr="002E342F" w:rsidRDefault="00FB311E" w:rsidP="00FB311E">
            <w:pPr>
              <w:ind w:firstLine="0"/>
              <w:rPr>
                <w:lang w:val="ru-RU"/>
              </w:rPr>
            </w:pPr>
            <w:r w:rsidRPr="002E342F">
              <w:rPr>
                <w:rFonts w:eastAsia="Calibri"/>
              </w:rPr>
              <w:t>Аналіз стандартів в сфері ІБ та їх застосування: ISO/IEC 15408-1:2009; ISO/IEC 15408-2:2008; ISO/IEC 15408-3:2008; ISO/IEC 18045:2008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3</w:t>
            </w:r>
          </w:p>
        </w:tc>
        <w:tc>
          <w:tcPr>
            <w:tcW w:w="4365" w:type="dxa"/>
          </w:tcPr>
          <w:p w:rsidR="00FB311E" w:rsidRPr="002E342F" w:rsidRDefault="00FB311E" w:rsidP="00FB311E">
            <w:pPr>
              <w:ind w:firstLine="0"/>
            </w:pPr>
            <w:r w:rsidRPr="002E342F">
              <w:rPr>
                <w:rFonts w:eastAsia="Calibri"/>
              </w:rPr>
              <w:t xml:space="preserve">Дослідити ключові поняття функціональних вимог інформаційної безпеки, які можуть бути </w:t>
            </w:r>
            <w:proofErr w:type="spellStart"/>
            <w:r w:rsidRPr="002E342F">
              <w:rPr>
                <w:rFonts w:eastAsia="Calibri"/>
              </w:rPr>
              <w:t>предявлені</w:t>
            </w:r>
            <w:proofErr w:type="spellEnd"/>
            <w:r w:rsidRPr="002E342F">
              <w:rPr>
                <w:rFonts w:eastAsia="Calibri"/>
              </w:rPr>
              <w:t xml:space="preserve"> до </w:t>
            </w:r>
            <w:proofErr w:type="spellStart"/>
            <w:r w:rsidRPr="002E342F">
              <w:rPr>
                <w:rFonts w:eastAsia="Calibri"/>
              </w:rPr>
              <w:t>обєкту</w:t>
            </w:r>
            <w:proofErr w:type="spellEnd"/>
            <w:r w:rsidRPr="002E342F">
              <w:rPr>
                <w:rFonts w:eastAsia="Calibri"/>
              </w:rPr>
              <w:t xml:space="preserve"> оцінки.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4</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rFonts w:eastAsia="Calibri"/>
                <w:sz w:val="28"/>
                <w:szCs w:val="28"/>
                <w:lang w:val="uk-UA"/>
              </w:rPr>
              <w:t>Дослідити структуру функціонального класу (сімейства, компоненту)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5</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sz w:val="28"/>
                <w:szCs w:val="28"/>
                <w:lang w:val="uk-UA"/>
              </w:rPr>
              <w:t>Підготовка статей по темі роботи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lastRenderedPageBreak/>
              <w:t>6</w:t>
            </w:r>
          </w:p>
        </w:tc>
        <w:tc>
          <w:tcPr>
            <w:tcW w:w="4365" w:type="dxa"/>
          </w:tcPr>
          <w:p w:rsidR="00FB311E" w:rsidRPr="002E342F" w:rsidRDefault="00FB311E" w:rsidP="00FB311E">
            <w:pPr>
              <w:ind w:firstLine="0"/>
              <w:rPr>
                <w:lang w:val="ru-RU"/>
              </w:rPr>
            </w:pPr>
            <w:r w:rsidRPr="002E342F">
              <w:t>Доповідь по темі роботи на науково-технічних конференціях</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D81209">
        <w:trPr>
          <w:trHeight w:val="20"/>
        </w:trPr>
        <w:tc>
          <w:tcPr>
            <w:tcW w:w="1056" w:type="dxa"/>
          </w:tcPr>
          <w:p w:rsidR="00FB311E" w:rsidRPr="00FB311E" w:rsidRDefault="00FB311E" w:rsidP="00FB311E">
            <w:pPr>
              <w:rPr>
                <w:sz w:val="24"/>
                <w:szCs w:val="24"/>
                <w:lang w:val="ru-RU"/>
              </w:rPr>
            </w:pPr>
            <w:r w:rsidRPr="00FB311E">
              <w:rPr>
                <w:sz w:val="24"/>
                <w:szCs w:val="24"/>
                <w:lang w:val="ru-RU"/>
              </w:rPr>
              <w:t>7</w:t>
            </w:r>
          </w:p>
        </w:tc>
        <w:tc>
          <w:tcPr>
            <w:tcW w:w="4365" w:type="dxa"/>
            <w:vAlign w:val="center"/>
          </w:tcPr>
          <w:p w:rsidR="00FB311E" w:rsidRPr="002E342F" w:rsidRDefault="00FB311E" w:rsidP="00FB311E">
            <w:pPr>
              <w:pStyle w:val="TableContents"/>
              <w:spacing w:after="283" w:line="360" w:lineRule="auto"/>
              <w:rPr>
                <w:sz w:val="28"/>
                <w:szCs w:val="28"/>
                <w:lang w:val="uk-UA"/>
              </w:rPr>
            </w:pPr>
            <w:r w:rsidRPr="002E342F">
              <w:rPr>
                <w:color w:val="000000"/>
                <w:sz w:val="28"/>
                <w:szCs w:val="28"/>
                <w:lang w:val="uk-UA"/>
              </w:rPr>
              <w:t xml:space="preserve">Дослідження вимог та їх реалізація у відповідності до </w:t>
            </w:r>
            <w:r w:rsidRPr="002E342F">
              <w:rPr>
                <w:color w:val="000000"/>
                <w:sz w:val="28"/>
                <w:szCs w:val="28"/>
              </w:rPr>
              <w:t>ISO</w:t>
            </w:r>
            <w:r w:rsidRPr="002E342F">
              <w:rPr>
                <w:color w:val="000000"/>
                <w:sz w:val="28"/>
                <w:szCs w:val="28"/>
                <w:lang w:val="uk-UA"/>
              </w:rPr>
              <w:t>:15408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8</w:t>
            </w:r>
          </w:p>
        </w:tc>
        <w:tc>
          <w:tcPr>
            <w:tcW w:w="4365" w:type="dxa"/>
          </w:tcPr>
          <w:p w:rsidR="00FB311E" w:rsidRPr="002E342F" w:rsidRDefault="00FB311E" w:rsidP="00FB311E">
            <w:pPr>
              <w:ind w:firstLine="0"/>
              <w:rPr>
                <w:lang w:val="ru-RU"/>
              </w:rPr>
            </w:pPr>
            <w:proofErr w:type="spellStart"/>
            <w:r w:rsidRPr="002E342F">
              <w:rPr>
                <w:lang w:val="ru-RU"/>
              </w:rPr>
              <w:t>Дослідження</w:t>
            </w:r>
            <w:proofErr w:type="spellEnd"/>
            <w:r w:rsidRPr="002E342F">
              <w:rPr>
                <w:lang w:val="ru-RU"/>
              </w:rPr>
              <w:t xml:space="preserve"> проблем </w:t>
            </w:r>
            <w:proofErr w:type="spellStart"/>
            <w:r w:rsidRPr="002E342F">
              <w:rPr>
                <w:lang w:val="ru-RU"/>
              </w:rPr>
              <w:t>сертифікації</w:t>
            </w:r>
            <w:proofErr w:type="spellEnd"/>
            <w:r w:rsidRPr="002E342F">
              <w:rPr>
                <w:lang w:val="ru-RU"/>
              </w:rPr>
              <w:t xml:space="preserve"> </w:t>
            </w:r>
            <w:proofErr w:type="spellStart"/>
            <w:r w:rsidRPr="002E342F">
              <w:rPr>
                <w:lang w:val="ru-RU"/>
              </w:rPr>
              <w:t>функціональних</w:t>
            </w:r>
            <w:proofErr w:type="spellEnd"/>
            <w:r w:rsidRPr="002E342F">
              <w:rPr>
                <w:lang w:val="ru-RU"/>
              </w:rPr>
              <w:t xml:space="preserve"> компонент систем </w:t>
            </w:r>
            <w:proofErr w:type="spellStart"/>
            <w:r w:rsidRPr="002E342F">
              <w:rPr>
                <w:lang w:val="ru-RU"/>
              </w:rPr>
              <w:t>захисту</w:t>
            </w:r>
            <w:proofErr w:type="spellEnd"/>
            <w:r w:rsidRPr="002E342F">
              <w:rPr>
                <w:lang w:val="ru-RU"/>
              </w:rPr>
              <w:t xml:space="preserve"> </w:t>
            </w:r>
            <w:proofErr w:type="spellStart"/>
            <w:r w:rsidRPr="002E342F">
              <w:rPr>
                <w:lang w:val="ru-RU"/>
              </w:rPr>
              <w:t>інформації</w:t>
            </w:r>
            <w:proofErr w:type="spellEnd"/>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Pr>
                <w:sz w:val="24"/>
                <w:szCs w:val="24"/>
                <w:lang w:val="ru-RU"/>
              </w:rPr>
              <w:t>9</w:t>
            </w:r>
          </w:p>
        </w:tc>
        <w:tc>
          <w:tcPr>
            <w:tcW w:w="4365" w:type="dxa"/>
          </w:tcPr>
          <w:p w:rsidR="00FB311E" w:rsidRPr="002E342F" w:rsidRDefault="00FB311E" w:rsidP="00FB311E">
            <w:pPr>
              <w:ind w:firstLine="0"/>
              <w:rPr>
                <w:lang w:val="ru-RU"/>
              </w:rPr>
            </w:pPr>
            <w:proofErr w:type="spellStart"/>
            <w:r w:rsidRPr="002E342F">
              <w:rPr>
                <w:lang w:val="ru-RU"/>
              </w:rPr>
              <w:t>Узагальнення</w:t>
            </w:r>
            <w:proofErr w:type="spellEnd"/>
            <w:r w:rsidRPr="002E342F">
              <w:rPr>
                <w:lang w:val="ru-RU"/>
              </w:rPr>
              <w:t xml:space="preserve"> і </w:t>
            </w:r>
            <w:proofErr w:type="spellStart"/>
            <w:r w:rsidRPr="002E342F">
              <w:rPr>
                <w:lang w:val="ru-RU"/>
              </w:rPr>
              <w:t>оцінювання</w:t>
            </w:r>
            <w:proofErr w:type="spellEnd"/>
            <w:r w:rsidRPr="002E342F">
              <w:rPr>
                <w:lang w:val="ru-RU"/>
              </w:rPr>
              <w:t xml:space="preserve"> </w:t>
            </w:r>
            <w:proofErr w:type="spellStart"/>
            <w:r w:rsidRPr="002E342F">
              <w:rPr>
                <w:lang w:val="ru-RU"/>
              </w:rPr>
              <w:t>результатів</w:t>
            </w:r>
            <w:proofErr w:type="spellEnd"/>
            <w:r w:rsidRPr="002E342F">
              <w:rPr>
                <w:lang w:val="ru-RU"/>
              </w:rPr>
              <w:t xml:space="preserve"> </w:t>
            </w:r>
            <w:proofErr w:type="spellStart"/>
            <w:r w:rsidRPr="002E342F">
              <w:rPr>
                <w:lang w:val="ru-RU"/>
              </w:rPr>
              <w:t>досліджень</w:t>
            </w:r>
            <w:proofErr w:type="spellEnd"/>
            <w:r w:rsidRPr="002E342F">
              <w:rPr>
                <w:lang w:val="ru-RU"/>
              </w:rPr>
              <w:t xml:space="preserve">, </w:t>
            </w:r>
            <w:proofErr w:type="spellStart"/>
            <w:r w:rsidRPr="002E342F">
              <w:rPr>
                <w:lang w:val="ru-RU"/>
              </w:rPr>
              <w:t>підготовка</w:t>
            </w:r>
            <w:proofErr w:type="spellEnd"/>
            <w:r w:rsidRPr="002E342F">
              <w:rPr>
                <w:lang w:val="ru-RU"/>
              </w:rPr>
              <w:t xml:space="preserve"> </w:t>
            </w:r>
            <w:proofErr w:type="spellStart"/>
            <w:r w:rsidRPr="002E342F">
              <w:rPr>
                <w:lang w:val="ru-RU"/>
              </w:rPr>
              <w:t>підсумкового</w:t>
            </w:r>
            <w:proofErr w:type="spellEnd"/>
            <w:r w:rsidRPr="002E342F">
              <w:rPr>
                <w:lang w:val="ru-RU"/>
              </w:rPr>
              <w:t xml:space="preserve"> </w:t>
            </w:r>
            <w:proofErr w:type="spellStart"/>
            <w:r w:rsidRPr="002E342F">
              <w:rPr>
                <w:lang w:val="ru-RU"/>
              </w:rPr>
              <w:t>звіту</w:t>
            </w:r>
            <w:proofErr w:type="spellEnd"/>
            <w:r w:rsidRPr="002E342F">
              <w:rPr>
                <w:lang w:val="ru-RU"/>
              </w:rPr>
              <w:t xml:space="preserve">. </w:t>
            </w:r>
            <w:proofErr w:type="spellStart"/>
            <w:r w:rsidRPr="002E342F">
              <w:rPr>
                <w:lang w:val="ru-RU"/>
              </w:rPr>
              <w:t>Подання</w:t>
            </w:r>
            <w:proofErr w:type="spellEnd"/>
            <w:r w:rsidRPr="002E342F">
              <w:rPr>
                <w:lang w:val="ru-RU"/>
              </w:rPr>
              <w:t xml:space="preserve"> </w:t>
            </w:r>
            <w:proofErr w:type="spellStart"/>
            <w:r w:rsidRPr="002E342F">
              <w:rPr>
                <w:lang w:val="ru-RU"/>
              </w:rPr>
              <w:t>роботи</w:t>
            </w:r>
            <w:proofErr w:type="spellEnd"/>
            <w:r w:rsidRPr="002E342F">
              <w:rPr>
                <w:lang w:val="ru-RU"/>
              </w:rPr>
              <w:t xml:space="preserve"> до </w:t>
            </w:r>
            <w:proofErr w:type="spellStart"/>
            <w:r w:rsidRPr="002E342F">
              <w:rPr>
                <w:lang w:val="ru-RU"/>
              </w:rPr>
              <w:t>приймання</w:t>
            </w:r>
            <w:proofErr w:type="spellEnd"/>
            <w:r w:rsidRPr="002E342F">
              <w:rPr>
                <w:lang w:val="ru-RU"/>
              </w:rPr>
              <w:t xml:space="preserve">, та </w:t>
            </w:r>
            <w:proofErr w:type="spellStart"/>
            <w:r w:rsidRPr="002E342F">
              <w:rPr>
                <w:lang w:val="ru-RU"/>
              </w:rPr>
              <w:t>її</w:t>
            </w:r>
            <w:proofErr w:type="spellEnd"/>
            <w:r w:rsidRPr="002E342F">
              <w:rPr>
                <w:lang w:val="ru-RU"/>
              </w:rPr>
              <w:t xml:space="preserve"> </w:t>
            </w:r>
            <w:proofErr w:type="spellStart"/>
            <w:r w:rsidRPr="002E342F">
              <w:rPr>
                <w:lang w:val="ru-RU"/>
              </w:rPr>
              <w:t>захист</w:t>
            </w:r>
            <w:proofErr w:type="spellEnd"/>
            <w:r w:rsidRPr="002E342F">
              <w:rPr>
                <w:lang w:val="ru-RU"/>
              </w:rPr>
              <w:t>.</w:t>
            </w:r>
          </w:p>
        </w:tc>
        <w:tc>
          <w:tcPr>
            <w:tcW w:w="0" w:type="auto"/>
          </w:tcPr>
          <w:p w:rsidR="00FB311E" w:rsidRPr="00FB311E" w:rsidRDefault="00FB311E" w:rsidP="00FB311E">
            <w:pPr>
              <w:rPr>
                <w:sz w:val="24"/>
                <w:szCs w:val="24"/>
                <w:lang w:val="ru-RU"/>
              </w:rPr>
            </w:pPr>
          </w:p>
        </w:tc>
        <w:tc>
          <w:tcPr>
            <w:tcW w:w="0" w:type="auto"/>
          </w:tcPr>
          <w:p w:rsidR="00FB311E" w:rsidRPr="008447A8" w:rsidRDefault="00FB311E" w:rsidP="00FB311E">
            <w:pPr>
              <w:rPr>
                <w:sz w:val="24"/>
                <w:szCs w:val="24"/>
                <w:lang w:val="ru-RU"/>
              </w:rPr>
            </w:pPr>
          </w:p>
        </w:tc>
      </w:tr>
    </w:tbl>
    <w:p w:rsidR="00FB311E" w:rsidRPr="00E70167" w:rsidRDefault="00FB311E" w:rsidP="00FB311E">
      <w:pPr>
        <w:rPr>
          <w:lang w:val="ru-RU"/>
        </w:rPr>
      </w:pPr>
    </w:p>
    <w:p w:rsidR="00FB311E" w:rsidRPr="00AB490D" w:rsidRDefault="00FB311E" w:rsidP="00FB311E">
      <w:pPr>
        <w:tabs>
          <w:tab w:val="left" w:pos="3544"/>
          <w:tab w:val="left" w:pos="6096"/>
          <w:tab w:val="right" w:pos="8931"/>
        </w:tabs>
        <w:ind w:left="1080" w:hanging="540"/>
        <w:rPr>
          <w:lang w:val="ru-RU"/>
        </w:rPr>
      </w:pPr>
      <w:r w:rsidRPr="00AB490D">
        <w:rPr>
          <w:lang w:val="ru-RU"/>
        </w:rPr>
        <w:t xml:space="preserve">Студент </w:t>
      </w:r>
      <w:r w:rsidRPr="00AB490D">
        <w:rPr>
          <w:lang w:val="ru-RU"/>
        </w:rPr>
        <w:tab/>
      </w:r>
      <w:r w:rsidRPr="00AB490D">
        <w:rPr>
          <w:lang w:val="ru-RU"/>
        </w:rPr>
        <w:tab/>
      </w:r>
      <w:r>
        <w:rPr>
          <w:lang w:val="ru-RU"/>
        </w:rPr>
        <w:t>Некраш І.І.</w:t>
      </w:r>
    </w:p>
    <w:p w:rsidR="00FB311E" w:rsidRPr="00AB490D" w:rsidRDefault="00FB311E" w:rsidP="00FB311E">
      <w:pPr>
        <w:tabs>
          <w:tab w:val="left" w:pos="3544"/>
          <w:tab w:val="left" w:pos="6096"/>
          <w:tab w:val="right" w:pos="8931"/>
        </w:tabs>
        <w:ind w:left="1080" w:hanging="540"/>
        <w:rPr>
          <w:lang w:val="ru-RU"/>
        </w:rPr>
      </w:pPr>
    </w:p>
    <w:p w:rsidR="00FB311E" w:rsidRPr="00B63232" w:rsidRDefault="00FB311E" w:rsidP="00FB311E">
      <w:pPr>
        <w:tabs>
          <w:tab w:val="left" w:pos="3544"/>
          <w:tab w:val="left" w:pos="6096"/>
          <w:tab w:val="right" w:pos="8931"/>
        </w:tabs>
        <w:ind w:left="1080" w:hanging="540"/>
        <w:rPr>
          <w:lang w:val="ru-RU"/>
        </w:rPr>
      </w:pPr>
      <w:proofErr w:type="spellStart"/>
      <w:r w:rsidRPr="00C86CD9">
        <w:rPr>
          <w:lang w:val="ru-RU"/>
        </w:rPr>
        <w:t>Науковий</w:t>
      </w:r>
      <w:proofErr w:type="spellEnd"/>
      <w:r w:rsidRPr="00C86CD9">
        <w:rPr>
          <w:lang w:val="ru-RU"/>
        </w:rPr>
        <w:t xml:space="preserve"> </w:t>
      </w:r>
      <w:proofErr w:type="spellStart"/>
      <w:r w:rsidRPr="00C86CD9">
        <w:rPr>
          <w:lang w:val="ru-RU"/>
        </w:rPr>
        <w:t>керівник</w:t>
      </w:r>
      <w:proofErr w:type="spellEnd"/>
      <w:r w:rsidRPr="00C86CD9">
        <w:rPr>
          <w:lang w:val="ru-RU"/>
        </w:rPr>
        <w:t xml:space="preserve"> </w:t>
      </w:r>
      <w:proofErr w:type="spellStart"/>
      <w:r w:rsidRPr="00C86CD9">
        <w:rPr>
          <w:lang w:val="ru-RU"/>
        </w:rPr>
        <w:t>дисертації</w:t>
      </w:r>
      <w:proofErr w:type="spellEnd"/>
      <w:r w:rsidRPr="00C86CD9">
        <w:rPr>
          <w:lang w:val="ru-RU"/>
        </w:rPr>
        <w:tab/>
      </w:r>
      <w:proofErr w:type="spellStart"/>
      <w:r>
        <w:rPr>
          <w:lang w:val="ru-RU"/>
        </w:rPr>
        <w:t>Горицький</w:t>
      </w:r>
      <w:proofErr w:type="spellEnd"/>
      <w:r>
        <w:rPr>
          <w:lang w:val="ru-RU"/>
        </w:rPr>
        <w:t xml:space="preserve"> В.М.</w:t>
      </w:r>
    </w:p>
    <w:p w:rsidR="00FB311E" w:rsidRDefault="00FB311E">
      <w:pPr>
        <w:spacing w:after="200" w:line="276" w:lineRule="auto"/>
        <w:ind w:firstLine="0"/>
        <w:jc w:val="left"/>
        <w:rPr>
          <w:lang w:val="ru-RU"/>
        </w:rPr>
      </w:pPr>
      <w:r>
        <w:rPr>
          <w:lang w:val="ru-RU"/>
        </w:rPr>
        <w:br w:type="page"/>
      </w:r>
    </w:p>
    <w:p w:rsidR="00120A8A" w:rsidRPr="00EA35DE" w:rsidRDefault="00562031" w:rsidP="00FB311E">
      <w:pPr>
        <w:jc w:val="center"/>
      </w:pPr>
      <w:r w:rsidRPr="00EA35DE">
        <w:lastRenderedPageBreak/>
        <w:t>РЕФЕРАТ</w:t>
      </w:r>
    </w:p>
    <w:p w:rsidR="00920B20" w:rsidRPr="002E342F" w:rsidRDefault="00920B20" w:rsidP="004846AE">
      <w:pPr>
        <w:rPr>
          <w:lang w:val="ru-RU"/>
        </w:rPr>
      </w:pPr>
    </w:p>
    <w:p w:rsidR="00D37BB3" w:rsidRPr="00D37BB3" w:rsidRDefault="00D37BB3" w:rsidP="004846AE">
      <w:r w:rsidRPr="00D37BB3">
        <w:t xml:space="preserve">Обсяг магістерської дисертації складає </w:t>
      </w:r>
      <w:r w:rsidR="00004146" w:rsidRPr="00004146">
        <w:t>92</w:t>
      </w:r>
      <w:r w:rsidRPr="00D37BB3">
        <w:t xml:space="preserve"> </w:t>
      </w:r>
      <w:r w:rsidR="00004146">
        <w:t>сторін</w:t>
      </w:r>
      <w:r w:rsidRPr="00D37BB3">
        <w:t>к</w:t>
      </w:r>
      <w:r w:rsidR="00004146">
        <w:t>и</w:t>
      </w:r>
      <w:r w:rsidRPr="00D37BB3">
        <w:t>, зокрема</w:t>
      </w:r>
      <w:r w:rsidR="00E97181">
        <w:t xml:space="preserve"> 33</w:t>
      </w:r>
      <w:r w:rsidRPr="00D37BB3">
        <w:t xml:space="preserve"> </w:t>
      </w:r>
      <w:r w:rsidR="00004146">
        <w:t xml:space="preserve"> </w:t>
      </w:r>
      <w:r w:rsidR="00BF33CA">
        <w:t>ілюстрації, 2</w:t>
      </w:r>
      <w:r w:rsidRPr="00D37BB3">
        <w:t xml:space="preserve"> таблиц</w:t>
      </w:r>
      <w:r w:rsidR="00BF33CA">
        <w:t>і</w:t>
      </w:r>
      <w:r w:rsidRPr="00D37BB3">
        <w:t xml:space="preserve">, </w:t>
      </w:r>
      <w:r w:rsidR="00BF33CA">
        <w:t xml:space="preserve">2 </w:t>
      </w:r>
      <w:r w:rsidRPr="00D37BB3">
        <w:t>формул</w:t>
      </w:r>
      <w:r w:rsidR="00BF33CA">
        <w:t>и</w:t>
      </w:r>
      <w:r w:rsidR="005C5906">
        <w:t xml:space="preserve"> та 15 джерел</w:t>
      </w:r>
      <w:r w:rsidRPr="00D37BB3">
        <w:t xml:space="preserve">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 xml:space="preserve">Володіння певною інформацією може відкрити </w:t>
      </w:r>
      <w:proofErr w:type="spellStart"/>
      <w:r>
        <w:t>пепред</w:t>
      </w:r>
      <w:proofErr w:type="spellEnd"/>
      <w:r>
        <w:t xml:space="preserve">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Pr="002719C3" w:rsidRDefault="00357F95" w:rsidP="004846AE">
      <w:pPr>
        <w:rPr>
          <w:lang w:val="ru-RU"/>
        </w:rPr>
      </w:pPr>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182BDF">
      <w:pPr>
        <w:pStyle w:val="a3"/>
        <w:numPr>
          <w:ilvl w:val="0"/>
          <w:numId w:val="42"/>
        </w:numPr>
      </w:pPr>
      <w:r>
        <w:lastRenderedPageBreak/>
        <w:t xml:space="preserve">Розглянути основні </w:t>
      </w:r>
      <w:proofErr w:type="spellStart"/>
      <w:r>
        <w:t>стандарти</w:t>
      </w:r>
      <w:r w:rsidR="00F56FFC">
        <w:t>в</w:t>
      </w:r>
      <w:proofErr w:type="spellEnd"/>
      <w:r w:rsidR="00F56FFC">
        <w:t xml:space="preserve">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182BDF">
      <w:pPr>
        <w:pStyle w:val="a3"/>
        <w:numPr>
          <w:ilvl w:val="0"/>
          <w:numId w:val="42"/>
        </w:numPr>
      </w:pPr>
      <w:r>
        <w:t>Проаналізувати вибраний стандарт</w:t>
      </w:r>
    </w:p>
    <w:p w:rsidR="006E6005" w:rsidRDefault="006E6005" w:rsidP="00182BDF">
      <w:pPr>
        <w:pStyle w:val="a3"/>
        <w:numPr>
          <w:ilvl w:val="0"/>
          <w:numId w:val="42"/>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AB7064">
        <w:rPr>
          <w:b/>
        </w:rPr>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9B1CCA" w:rsidRPr="00A9127E" w:rsidRDefault="00632577" w:rsidP="004846AE">
      <w:r w:rsidRPr="00632577">
        <w:rPr>
          <w:b/>
        </w:rPr>
        <w:t>Апробація результатів дисертації.</w:t>
      </w:r>
      <w:r w:rsidRPr="00632577">
        <w:t xml:space="preserve"> Основні результати дисертаційного дослідження оприлюднено в ході Міжнародної конференції "Проблеми телекомунікацій" на базі Інституту телекомунікаційних систем і НДІТ НТУУ "КПІ".,  2018. (м. Київ)</w:t>
      </w:r>
    </w:p>
    <w:p w:rsidR="00920B20" w:rsidRDefault="00A9127E" w:rsidP="00D52BC3">
      <w:pPr>
        <w:rPr>
          <w:lang w:val="en-US"/>
        </w:rPr>
      </w:pPr>
      <w:r w:rsidRPr="00CA0F5D">
        <w:rPr>
          <w:b/>
        </w:rPr>
        <w:t>Публікації.</w:t>
      </w:r>
      <w:r w:rsidRPr="00CA0F5D">
        <w:t xml:space="preserve"> </w:t>
      </w:r>
      <w:r w:rsidR="00632577" w:rsidRPr="00632577">
        <w:t>Основні положення і результати дисертаційної роботи знайшли своє відображення на Міжнародній конференції "Проблеми телекомунікацій" на базі Інституту телекомунікаційних систем і НДІТ НТУУ "КПІ".,  2018. (м. Київ).</w:t>
      </w:r>
    </w:p>
    <w:p w:rsidR="006E48E5" w:rsidRPr="006E48E5" w:rsidRDefault="00562031" w:rsidP="00920B20">
      <w:pPr>
        <w:jc w:val="center"/>
        <w:rPr>
          <w:b/>
          <w:lang w:val="en-US"/>
        </w:rPr>
      </w:pPr>
      <w:r>
        <w:rPr>
          <w:b/>
        </w:rPr>
        <w:br w:type="page"/>
      </w:r>
      <w:r w:rsidR="006E48E5">
        <w:rPr>
          <w:b/>
          <w:lang w:val="en-US"/>
        </w:rPr>
        <w:lastRenderedPageBreak/>
        <w:t>ABSTRACT</w:t>
      </w:r>
    </w:p>
    <w:p w:rsidR="00920B20" w:rsidRDefault="00920B20" w:rsidP="007302A9">
      <w:pPr>
        <w:rPr>
          <w:lang w:val="en-US"/>
        </w:rPr>
      </w:pPr>
    </w:p>
    <w:p w:rsidR="00502D48" w:rsidRPr="00AB490D" w:rsidRDefault="00502D48" w:rsidP="007302A9">
      <w:proofErr w:type="spellStart"/>
      <w:r w:rsidRPr="00AB490D">
        <w:t>The</w:t>
      </w:r>
      <w:proofErr w:type="spellEnd"/>
      <w:r w:rsidRPr="00AB490D">
        <w:t xml:space="preserve"> </w:t>
      </w:r>
      <w:proofErr w:type="spellStart"/>
      <w:r w:rsidRPr="00AB490D">
        <w:t>work</w:t>
      </w:r>
      <w:proofErr w:type="spellEnd"/>
      <w:r w:rsidRPr="00AB490D">
        <w:t xml:space="preserve"> </w:t>
      </w:r>
      <w:proofErr w:type="spellStart"/>
      <w:r w:rsidRPr="00AB490D">
        <w:t>contains</w:t>
      </w:r>
      <w:proofErr w:type="spellEnd"/>
      <w:r w:rsidR="00E97181">
        <w:t xml:space="preserve"> 92</w:t>
      </w:r>
      <w:r w:rsidRPr="00AB490D">
        <w:t xml:space="preserve"> </w:t>
      </w:r>
      <w:proofErr w:type="spellStart"/>
      <w:r w:rsidR="00E97181">
        <w:t>pages</w:t>
      </w:r>
      <w:proofErr w:type="spellEnd"/>
      <w:r w:rsidR="00E97181">
        <w:t>, 33</w:t>
      </w:r>
      <w:r w:rsidRPr="00AB490D">
        <w:t xml:space="preserve"> </w:t>
      </w:r>
      <w:proofErr w:type="spellStart"/>
      <w:r w:rsidRPr="00AB490D">
        <w:t>illustrations</w:t>
      </w:r>
      <w:proofErr w:type="spellEnd"/>
      <w:r w:rsidRPr="00AB490D">
        <w:t xml:space="preserve">, </w:t>
      </w:r>
      <w:r w:rsidR="00EA0C2A">
        <w:t>2</w:t>
      </w:r>
      <w:r w:rsidRPr="00AB490D">
        <w:t xml:space="preserve"> </w:t>
      </w:r>
      <w:proofErr w:type="spellStart"/>
      <w:r w:rsidRPr="00AB490D">
        <w:t>table</w:t>
      </w:r>
      <w:proofErr w:type="spellEnd"/>
      <w:r w:rsidR="00EA0C2A">
        <w:rPr>
          <w:lang w:val="en-US"/>
        </w:rPr>
        <w:t>s, 2</w:t>
      </w:r>
      <w:r w:rsidRPr="00AB490D">
        <w:t xml:space="preserve"> </w:t>
      </w:r>
      <w:proofErr w:type="spellStart"/>
      <w:r w:rsidRPr="00AB490D">
        <w:t>formulas</w:t>
      </w:r>
      <w:proofErr w:type="spellEnd"/>
      <w:r w:rsidRPr="00AB490D">
        <w:t xml:space="preserve"> </w:t>
      </w:r>
      <w:proofErr w:type="spellStart"/>
      <w:r w:rsidRPr="00AB490D">
        <w:t>and</w:t>
      </w:r>
      <w:proofErr w:type="spellEnd"/>
      <w:r w:rsidRPr="00AB490D">
        <w:t xml:space="preserve"> </w:t>
      </w:r>
      <w:r w:rsidR="00EA0C2A">
        <w:rPr>
          <w:lang w:val="en-US"/>
        </w:rPr>
        <w:t>15</w:t>
      </w:r>
      <w:r w:rsidRPr="00AB490D">
        <w:t xml:space="preserve"> </w:t>
      </w:r>
      <w:proofErr w:type="spellStart"/>
      <w:r w:rsidRPr="00AB490D">
        <w:t>sources</w:t>
      </w:r>
      <w:proofErr w:type="spellEnd"/>
      <w:r w:rsidRPr="00AB490D">
        <w:t>.</w:t>
      </w:r>
    </w:p>
    <w:p w:rsidR="00E11F4D" w:rsidRDefault="00502D48" w:rsidP="007302A9">
      <w:pPr>
        <w:rPr>
          <w:rStyle w:val="tlid-translation"/>
          <w:rFonts w:eastAsiaTheme="majorEastAsia"/>
        </w:rPr>
      </w:pPr>
      <w:proofErr w:type="spellStart"/>
      <w:r w:rsidRPr="004F04CB">
        <w:rPr>
          <w:b/>
        </w:rPr>
        <w:t>Relevance</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topic</w:t>
      </w:r>
      <w:proofErr w:type="spellEnd"/>
      <w:r>
        <w:t xml:space="preserve"> </w:t>
      </w:r>
      <w:proofErr w:type="spellStart"/>
      <w:r>
        <w:rPr>
          <w:rStyle w:val="tlid-translation"/>
          <w:rFonts w:eastAsiaTheme="majorEastAsia"/>
        </w:rPr>
        <w:t>There</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no</w:t>
      </w:r>
      <w:proofErr w:type="spellEnd"/>
      <w:r>
        <w:rPr>
          <w:rStyle w:val="tlid-translation"/>
          <w:rFonts w:eastAsiaTheme="majorEastAsia"/>
        </w:rPr>
        <w:t xml:space="preserve"> </w:t>
      </w:r>
      <w:proofErr w:type="spellStart"/>
      <w:r>
        <w:rPr>
          <w:rStyle w:val="tlid-translation"/>
          <w:rFonts w:eastAsiaTheme="majorEastAsia"/>
        </w:rPr>
        <w:t>doubt</w:t>
      </w:r>
      <w:proofErr w:type="spellEnd"/>
      <w:r>
        <w:rPr>
          <w:rStyle w:val="tlid-translation"/>
          <w:rFonts w:eastAsiaTheme="majorEastAsia"/>
        </w:rPr>
        <w:t xml:space="preserve"> </w:t>
      </w:r>
      <w:proofErr w:type="spellStart"/>
      <w:r>
        <w:rPr>
          <w:rStyle w:val="tlid-translation"/>
          <w:rFonts w:eastAsiaTheme="majorEastAsia"/>
        </w:rPr>
        <w:t>that</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our</w:t>
      </w:r>
      <w:proofErr w:type="spellEnd"/>
      <w:r>
        <w:rPr>
          <w:rStyle w:val="tlid-translation"/>
          <w:rFonts w:eastAsiaTheme="majorEastAsia"/>
        </w:rPr>
        <w:t xml:space="preserve"> </w:t>
      </w:r>
      <w:proofErr w:type="spellStart"/>
      <w:r>
        <w:rPr>
          <w:rStyle w:val="tlid-translation"/>
          <w:rFonts w:eastAsiaTheme="majorEastAsia"/>
        </w:rPr>
        <w:t>time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key</w:t>
      </w:r>
      <w:proofErr w:type="spellEnd"/>
      <w:r>
        <w:rPr>
          <w:rStyle w:val="tlid-translation"/>
          <w:rFonts w:eastAsiaTheme="majorEastAsia"/>
        </w:rPr>
        <w:t xml:space="preserve"> </w:t>
      </w:r>
      <w:proofErr w:type="spellStart"/>
      <w:r>
        <w:rPr>
          <w:rStyle w:val="tlid-translation"/>
          <w:rFonts w:eastAsiaTheme="majorEastAsia"/>
        </w:rPr>
        <w:t>place</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activity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both</w:t>
      </w:r>
      <w:proofErr w:type="spellEnd"/>
      <w:r>
        <w:rPr>
          <w:rStyle w:val="tlid-translation"/>
          <w:rFonts w:eastAsiaTheme="majorEastAsia"/>
        </w:rPr>
        <w:t xml:space="preserve"> </w:t>
      </w:r>
      <w:proofErr w:type="spellStart"/>
      <w:r>
        <w:rPr>
          <w:rStyle w:val="tlid-translation"/>
          <w:rFonts w:eastAsiaTheme="majorEastAsia"/>
        </w:rPr>
        <w:t>an</w:t>
      </w:r>
      <w:proofErr w:type="spellEnd"/>
      <w:r>
        <w:rPr>
          <w:rStyle w:val="tlid-translation"/>
          <w:rFonts w:eastAsiaTheme="majorEastAsia"/>
        </w:rPr>
        <w:t xml:space="preserve"> </w:t>
      </w:r>
      <w:proofErr w:type="spellStart"/>
      <w:r>
        <w:rPr>
          <w:rStyle w:val="tlid-translation"/>
          <w:rFonts w:eastAsiaTheme="majorEastAsia"/>
        </w:rPr>
        <w:t>individual</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society</w:t>
      </w:r>
      <w:proofErr w:type="spellEnd"/>
      <w:r>
        <w:rPr>
          <w:rStyle w:val="tlid-translation"/>
          <w:rFonts w:eastAsiaTheme="majorEastAsia"/>
        </w:rPr>
        <w:t xml:space="preserve"> </w:t>
      </w:r>
      <w:proofErr w:type="spellStart"/>
      <w:r>
        <w:rPr>
          <w:rStyle w:val="tlid-translation"/>
          <w:rFonts w:eastAsiaTheme="majorEastAsia"/>
        </w:rPr>
        <w:t>as</w:t>
      </w:r>
      <w:proofErr w:type="spellEnd"/>
      <w:r>
        <w:rPr>
          <w:rStyle w:val="tlid-translation"/>
          <w:rFonts w:eastAsiaTheme="majorEastAsia"/>
        </w:rPr>
        <w:t xml:space="preserve"> a </w:t>
      </w:r>
      <w:proofErr w:type="spellStart"/>
      <w:r>
        <w:rPr>
          <w:rStyle w:val="tlid-translation"/>
          <w:rFonts w:eastAsiaTheme="majorEastAsia"/>
        </w:rPr>
        <w:t>whole</w:t>
      </w:r>
      <w:proofErr w:type="spellEnd"/>
      <w:r>
        <w:rPr>
          <w:rStyle w:val="tlid-translation"/>
          <w:rFonts w:eastAsiaTheme="majorEastAsia"/>
        </w:rPr>
        <w:t xml:space="preserve"> </w:t>
      </w:r>
      <w:r>
        <w:rPr>
          <w:rStyle w:val="tlid-translation"/>
          <w:rFonts w:eastAsiaTheme="majorEastAsia"/>
          <w:lang w:val="en-US"/>
        </w:rPr>
        <w:t>has</w:t>
      </w:r>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everything</w:t>
      </w:r>
      <w:proofErr w:type="spellEnd"/>
      <w:r>
        <w:rPr>
          <w:rStyle w:val="tlid-translation"/>
          <w:rFonts w:eastAsiaTheme="majorEastAsia"/>
        </w:rPr>
        <w:t xml:space="preserve"> </w:t>
      </w:r>
      <w:proofErr w:type="spellStart"/>
      <w:r>
        <w:rPr>
          <w:rStyle w:val="tlid-translation"/>
          <w:rFonts w:eastAsiaTheme="majorEastAsia"/>
        </w:rPr>
        <w:t>connected</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creation</w:t>
      </w:r>
      <w:proofErr w:type="spellEnd"/>
      <w:r>
        <w:rPr>
          <w:rStyle w:val="tlid-translation"/>
          <w:rFonts w:eastAsiaTheme="majorEastAsia"/>
        </w:rPr>
        <w:t xml:space="preserve">, </w:t>
      </w:r>
      <w:proofErr w:type="spellStart"/>
      <w:r>
        <w:rPr>
          <w:rStyle w:val="tlid-translation"/>
          <w:rFonts w:eastAsiaTheme="majorEastAsia"/>
        </w:rPr>
        <w:t>exchange</w:t>
      </w:r>
      <w:proofErr w:type="spellEnd"/>
      <w:r>
        <w:rPr>
          <w:rStyle w:val="tlid-translation"/>
          <w:rFonts w:eastAsiaTheme="majorEastAsia"/>
        </w:rPr>
        <w:t xml:space="preserve">, </w:t>
      </w:r>
      <w:proofErr w:type="spellStart"/>
      <w:r>
        <w:rPr>
          <w:rStyle w:val="tlid-translation"/>
          <w:rFonts w:eastAsiaTheme="majorEastAsia"/>
        </w:rPr>
        <w:t>use</w:t>
      </w:r>
      <w:proofErr w:type="spellEnd"/>
      <w:r>
        <w:rPr>
          <w:rStyle w:val="tlid-translation"/>
          <w:rFonts w:eastAsiaTheme="majorEastAsia"/>
        </w:rPr>
        <w:t xml:space="preserve">, </w:t>
      </w:r>
      <w:proofErr w:type="spellStart"/>
      <w:r>
        <w:rPr>
          <w:rStyle w:val="tlid-translation"/>
          <w:rFonts w:eastAsiaTheme="majorEastAsia"/>
        </w:rPr>
        <w:t>destruction</w:t>
      </w:r>
      <w:proofErr w:type="spellEnd"/>
      <w:r>
        <w:rPr>
          <w:rStyle w:val="tlid-translation"/>
          <w:rFonts w:eastAsiaTheme="majorEastAsia"/>
        </w:rPr>
        <w:t xml:space="preserve">. </w:t>
      </w:r>
      <w:proofErr w:type="spellStart"/>
      <w:r>
        <w:rPr>
          <w:rStyle w:val="tlid-translation"/>
          <w:rFonts w:eastAsiaTheme="majorEastAsia"/>
        </w:rPr>
        <w:t>Apparently</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valuable</w:t>
      </w:r>
      <w:proofErr w:type="spellEnd"/>
      <w:r>
        <w:rPr>
          <w:rStyle w:val="tlid-translation"/>
          <w:rFonts w:eastAsiaTheme="majorEastAsia"/>
        </w:rPr>
        <w:t xml:space="preserve"> </w:t>
      </w:r>
      <w:proofErr w:type="spellStart"/>
      <w:r>
        <w:rPr>
          <w:rStyle w:val="tlid-translation"/>
          <w:rFonts w:eastAsiaTheme="majorEastAsia"/>
        </w:rPr>
        <w:t>resources</w:t>
      </w:r>
      <w:proofErr w:type="spellEnd"/>
      <w:r>
        <w:rPr>
          <w:rStyle w:val="tlid-translation"/>
          <w:rFonts w:eastAsiaTheme="majorEastAsia"/>
        </w:rPr>
        <w:t xml:space="preserve"> </w:t>
      </w:r>
      <w:proofErr w:type="spellStart"/>
      <w:r>
        <w:rPr>
          <w:rStyle w:val="tlid-translation"/>
          <w:rFonts w:eastAsiaTheme="majorEastAsia"/>
        </w:rPr>
        <w:t>mankind</w:t>
      </w:r>
      <w:proofErr w:type="spellEnd"/>
      <w:r>
        <w:rPr>
          <w:rStyle w:val="tlid-translation"/>
          <w:rFonts w:eastAsiaTheme="majorEastAsia"/>
        </w:rPr>
        <w:t xml:space="preserve"> </w:t>
      </w:r>
      <w:proofErr w:type="spellStart"/>
      <w:r>
        <w:rPr>
          <w:rStyle w:val="tlid-translation"/>
          <w:rFonts w:eastAsiaTheme="majorEastAsia"/>
        </w:rPr>
        <w:t>uses</w:t>
      </w:r>
      <w:proofErr w:type="spellEnd"/>
      <w:r>
        <w:rPr>
          <w:rStyle w:val="tlid-translation"/>
          <w:rFonts w:eastAsiaTheme="majorEastAsia"/>
        </w:rPr>
        <w:t>.</w:t>
      </w:r>
    </w:p>
    <w:p w:rsidR="00E11F4D" w:rsidRDefault="00E11F4D" w:rsidP="007302A9">
      <w:pPr>
        <w:rPr>
          <w:rStyle w:val="tlid-translation"/>
          <w:rFonts w:eastAsiaTheme="majorEastAsia"/>
        </w:rPr>
      </w:pPr>
      <w:proofErr w:type="spellStart"/>
      <w:r>
        <w:rPr>
          <w:rStyle w:val="tlid-translation"/>
          <w:rFonts w:eastAsiaTheme="majorEastAsia"/>
        </w:rPr>
        <w:t>Possession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certain</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open</w:t>
      </w:r>
      <w:proofErr w:type="spellEnd"/>
      <w:r w:rsidRPr="00E11F4D">
        <w:rPr>
          <w:rStyle w:val="tlid-translation"/>
          <w:rFonts w:eastAsiaTheme="majorEastAsia"/>
          <w:lang w:val="en-US"/>
        </w:rPr>
        <w:t xml:space="preserve"> </w:t>
      </w:r>
      <w:r>
        <w:rPr>
          <w:rStyle w:val="tlid-translation"/>
          <w:rFonts w:eastAsiaTheme="majorEastAsia"/>
          <w:lang w:val="en-US"/>
        </w:rPr>
        <w:t>a lot of</w:t>
      </w:r>
      <w:r>
        <w:rPr>
          <w:rStyle w:val="tlid-translation"/>
          <w:rFonts w:eastAsiaTheme="majorEastAsia"/>
        </w:rPr>
        <w:t xml:space="preserve"> </w:t>
      </w:r>
      <w:proofErr w:type="spellStart"/>
      <w:r>
        <w:rPr>
          <w:rStyle w:val="tlid-translation"/>
          <w:rFonts w:eastAsiaTheme="majorEastAsia"/>
        </w:rPr>
        <w:t>possibilities</w:t>
      </w:r>
      <w:proofErr w:type="spellEnd"/>
      <w:r>
        <w:rPr>
          <w:rStyle w:val="tlid-translation"/>
          <w:rFonts w:eastAsiaTheme="majorEastAsia"/>
          <w:lang w:val="en-US"/>
        </w:rPr>
        <w:t xml:space="preserve"> to person</w:t>
      </w:r>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loss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irreparable</w:t>
      </w:r>
      <w:proofErr w:type="spellEnd"/>
      <w:r>
        <w:rPr>
          <w:rStyle w:val="tlid-translation"/>
          <w:rFonts w:eastAsiaTheme="majorEastAsia"/>
        </w:rPr>
        <w:t xml:space="preserve"> </w:t>
      </w:r>
      <w:proofErr w:type="spellStart"/>
      <w:r>
        <w:rPr>
          <w:rStyle w:val="tlid-translation"/>
          <w:rFonts w:eastAsiaTheme="majorEastAsia"/>
        </w:rPr>
        <w:t>consequences</w:t>
      </w:r>
      <w:proofErr w:type="spellEnd"/>
      <w:r>
        <w:rPr>
          <w:rStyle w:val="tlid-translation"/>
          <w:rFonts w:eastAsiaTheme="majorEastAsia"/>
        </w:rPr>
        <w:t xml:space="preserve">. </w:t>
      </w:r>
      <w:proofErr w:type="spellStart"/>
      <w:r>
        <w:rPr>
          <w:rStyle w:val="tlid-translation"/>
          <w:rFonts w:eastAsiaTheme="majorEastAsia"/>
        </w:rPr>
        <w:t>Hence</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serious</w:t>
      </w:r>
      <w:proofErr w:type="spellEnd"/>
      <w:r>
        <w:rPr>
          <w:rStyle w:val="tlid-translation"/>
          <w:rFonts w:eastAsiaTheme="majorEastAsia"/>
        </w:rPr>
        <w:t xml:space="preserve"> </w:t>
      </w:r>
      <w:proofErr w:type="spellStart"/>
      <w:r>
        <w:rPr>
          <w:rStyle w:val="tlid-translation"/>
          <w:rFonts w:eastAsiaTheme="majorEastAsia"/>
        </w:rPr>
        <w:t>problems</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operating</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ensure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these</w:t>
      </w:r>
      <w:proofErr w:type="spellEnd"/>
      <w:r>
        <w:rPr>
          <w:rStyle w:val="tlid-translation"/>
          <w:rFonts w:eastAsiaTheme="majorEastAsia"/>
        </w:rPr>
        <w:t xml:space="preserve"> </w:t>
      </w:r>
      <w:proofErr w:type="spellStart"/>
      <w:r>
        <w:rPr>
          <w:rStyle w:val="tlid-translation"/>
          <w:rFonts w:eastAsiaTheme="majorEastAsia"/>
        </w:rPr>
        <w:t>operations</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be</w:t>
      </w:r>
      <w:proofErr w:type="spellEnd"/>
      <w:r>
        <w:rPr>
          <w:rStyle w:val="tlid-translation"/>
          <w:rFonts w:eastAsiaTheme="majorEastAsia"/>
        </w:rPr>
        <w:t xml:space="preserve"> </w:t>
      </w:r>
      <w:proofErr w:type="spellStart"/>
      <w:r>
        <w:rPr>
          <w:rStyle w:val="tlid-translation"/>
          <w:rFonts w:eastAsiaTheme="majorEastAsia"/>
        </w:rPr>
        <w:t>stolen</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improperly</w:t>
      </w:r>
      <w:proofErr w:type="spellEnd"/>
      <w:r>
        <w:rPr>
          <w:rStyle w:val="tlid-translation"/>
          <w:rFonts w:eastAsiaTheme="majorEastAsia"/>
        </w:rPr>
        <w:t xml:space="preserve"> </w:t>
      </w:r>
      <w:proofErr w:type="spellStart"/>
      <w:r>
        <w:rPr>
          <w:rStyle w:val="tlid-translation"/>
          <w:rFonts w:eastAsiaTheme="majorEastAsia"/>
        </w:rPr>
        <w:t>modified</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even</w:t>
      </w:r>
      <w:proofErr w:type="spellEnd"/>
      <w:r>
        <w:rPr>
          <w:rStyle w:val="tlid-translation"/>
          <w:rFonts w:eastAsiaTheme="majorEastAsia"/>
        </w:rPr>
        <w:t xml:space="preserve"> </w:t>
      </w:r>
      <w:proofErr w:type="spellStart"/>
      <w:r>
        <w:rPr>
          <w:rStyle w:val="tlid-translation"/>
          <w:rFonts w:eastAsiaTheme="majorEastAsia"/>
        </w:rPr>
        <w:t>lost</w:t>
      </w:r>
      <w:proofErr w:type="spellEnd"/>
      <w:r>
        <w:rPr>
          <w:rStyle w:val="tlid-translation"/>
          <w:rFonts w:eastAsiaTheme="majorEastAsia"/>
        </w:rPr>
        <w:t xml:space="preserve"> </w:t>
      </w:r>
      <w:proofErr w:type="spellStart"/>
      <w:r>
        <w:rPr>
          <w:rStyle w:val="tlid-translation"/>
          <w:rFonts w:eastAsiaTheme="majorEastAsia"/>
        </w:rPr>
        <w:t>under</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influence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a </w:t>
      </w:r>
      <w:proofErr w:type="spellStart"/>
      <w:r>
        <w:rPr>
          <w:rStyle w:val="tlid-translation"/>
          <w:rFonts w:eastAsiaTheme="majorEastAsia"/>
        </w:rPr>
        <w:t>large</w:t>
      </w:r>
      <w:proofErr w:type="spellEnd"/>
      <w:r>
        <w:rPr>
          <w:rStyle w:val="tlid-translation"/>
          <w:rFonts w:eastAsiaTheme="majorEastAsia"/>
        </w:rPr>
        <w:t xml:space="preserve"> </w:t>
      </w:r>
      <w:proofErr w:type="spellStart"/>
      <w:r>
        <w:rPr>
          <w:rStyle w:val="tlid-translation"/>
          <w:rFonts w:eastAsiaTheme="majorEastAsia"/>
        </w:rPr>
        <w:t>number</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factors</w:t>
      </w:r>
      <w:proofErr w:type="spellEnd"/>
      <w:r>
        <w:rPr>
          <w:rStyle w:val="tlid-translation"/>
          <w:rFonts w:eastAsiaTheme="majorEastAsia"/>
        </w:rPr>
        <w:t>.</w:t>
      </w:r>
    </w:p>
    <w:p w:rsidR="0025455C" w:rsidRDefault="00D82BED" w:rsidP="007302A9">
      <w:pPr>
        <w:rPr>
          <w:rStyle w:val="tlid-translation"/>
          <w:rFonts w:eastAsiaTheme="majorEastAsia"/>
        </w:rPr>
      </w:pPr>
      <w:r>
        <w:rPr>
          <w:rStyle w:val="tlid-translation"/>
          <w:rFonts w:eastAsiaTheme="majorEastAsia"/>
          <w:lang w:val="en-US"/>
        </w:rPr>
        <w:t>M</w:t>
      </w:r>
      <w:proofErr w:type="spellStart"/>
      <w:r w:rsidR="00E11F4D">
        <w:rPr>
          <w:rStyle w:val="tlid-translation"/>
          <w:rFonts w:eastAsiaTheme="majorEastAsia"/>
        </w:rPr>
        <w:t>ethods</w:t>
      </w:r>
      <w:proofErr w:type="spellEnd"/>
      <w:r w:rsidR="00E11F4D">
        <w:rPr>
          <w:rStyle w:val="tlid-translation"/>
          <w:rFonts w:eastAsiaTheme="majorEastAsia"/>
        </w:rPr>
        <w:t xml:space="preserve"> </w:t>
      </w:r>
      <w:proofErr w:type="spellStart"/>
      <w:r w:rsidR="00E11F4D">
        <w:rPr>
          <w:rStyle w:val="tlid-translation"/>
          <w:rFonts w:eastAsiaTheme="majorEastAsia"/>
        </w:rPr>
        <w:t>for</w:t>
      </w:r>
      <w:proofErr w:type="spellEnd"/>
      <w:r w:rsidR="00E11F4D">
        <w:rPr>
          <w:rStyle w:val="tlid-translation"/>
          <w:rFonts w:eastAsiaTheme="majorEastAsia"/>
        </w:rPr>
        <w:t xml:space="preserve"> </w:t>
      </w:r>
      <w:proofErr w:type="spellStart"/>
      <w:r w:rsidR="00E11F4D">
        <w:rPr>
          <w:rStyle w:val="tlid-translation"/>
          <w:rFonts w:eastAsiaTheme="majorEastAsia"/>
        </w:rPr>
        <w:t>preventing</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re</w:t>
      </w:r>
      <w:proofErr w:type="spellEnd"/>
      <w:r>
        <w:rPr>
          <w:rStyle w:val="tlid-translation"/>
          <w:rFonts w:eastAsiaTheme="majorEastAsia"/>
          <w:lang w:val="en-US"/>
        </w:rPr>
        <w:t>acting</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negative</w:t>
      </w:r>
      <w:proofErr w:type="spellEnd"/>
      <w:r w:rsidR="00E11F4D">
        <w:rPr>
          <w:rStyle w:val="tlid-translation"/>
          <w:rFonts w:eastAsiaTheme="majorEastAsia"/>
        </w:rPr>
        <w:t xml:space="preserve"> </w:t>
      </w:r>
      <w:proofErr w:type="spellStart"/>
      <w:r w:rsidR="00E11F4D">
        <w:rPr>
          <w:rStyle w:val="tlid-translation"/>
          <w:rFonts w:eastAsiaTheme="majorEastAsia"/>
        </w:rPr>
        <w:t>factors</w:t>
      </w:r>
      <w:proofErr w:type="spellEnd"/>
      <w:r w:rsidR="00E11F4D">
        <w:rPr>
          <w:rStyle w:val="tlid-translation"/>
          <w:rFonts w:eastAsiaTheme="majorEastAsia"/>
        </w:rPr>
        <w:t xml:space="preserve"> </w:t>
      </w:r>
      <w:proofErr w:type="spellStart"/>
      <w:r w:rsidR="00E11F4D">
        <w:rPr>
          <w:rStyle w:val="tlid-translation"/>
          <w:rFonts w:eastAsiaTheme="majorEastAsia"/>
        </w:rPr>
        <w:t>that</w:t>
      </w:r>
      <w:proofErr w:type="spellEnd"/>
      <w:r w:rsidR="00E11F4D">
        <w:rPr>
          <w:rStyle w:val="tlid-translation"/>
          <w:rFonts w:eastAsiaTheme="majorEastAsia"/>
        </w:rPr>
        <w:t xml:space="preserve"> </w:t>
      </w:r>
      <w:proofErr w:type="spellStart"/>
      <w:r w:rsidR="00E11F4D">
        <w:rPr>
          <w:rStyle w:val="tlid-translation"/>
          <w:rFonts w:eastAsiaTheme="majorEastAsia"/>
        </w:rPr>
        <w:t>affect</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constantly</w:t>
      </w:r>
      <w:proofErr w:type="spellEnd"/>
      <w:r w:rsidR="00E11F4D">
        <w:rPr>
          <w:rStyle w:val="tlid-translation"/>
          <w:rFonts w:eastAsiaTheme="majorEastAsia"/>
        </w:rPr>
        <w:t xml:space="preserve"> </w:t>
      </w:r>
      <w:proofErr w:type="spellStart"/>
      <w:r w:rsidR="00E11F4D">
        <w:rPr>
          <w:rStyle w:val="tlid-translation"/>
          <w:rFonts w:eastAsiaTheme="majorEastAsia"/>
        </w:rPr>
        <w:t>being</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improved</w:t>
      </w:r>
      <w:proofErr w:type="spellEnd"/>
      <w:r>
        <w:rPr>
          <w:rStyle w:val="tlid-translation"/>
          <w:rFonts w:eastAsiaTheme="majorEastAsia"/>
          <w:lang w:val="en-US"/>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parts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world</w:t>
      </w:r>
      <w:proofErr w:type="spellEnd"/>
      <w:r w:rsidR="00E11F4D">
        <w:rPr>
          <w:rStyle w:val="tlid-translation"/>
          <w:rFonts w:eastAsiaTheme="majorEastAsia"/>
        </w:rPr>
        <w:t xml:space="preserve">. </w:t>
      </w:r>
      <w:proofErr w:type="spellStart"/>
      <w:r w:rsidR="00E11F4D">
        <w:rPr>
          <w:rStyle w:val="tlid-translation"/>
          <w:rFonts w:eastAsiaTheme="majorEastAsia"/>
        </w:rPr>
        <w:t>As</w:t>
      </w:r>
      <w:proofErr w:type="spellEnd"/>
      <w:r w:rsidR="00E11F4D">
        <w:rPr>
          <w:rStyle w:val="tlid-translation"/>
          <w:rFonts w:eastAsiaTheme="majorEastAsia"/>
        </w:rPr>
        <w:t xml:space="preserve"> a </w:t>
      </w:r>
      <w:proofErr w:type="spellStart"/>
      <w:r w:rsidR="00E11F4D">
        <w:rPr>
          <w:rStyle w:val="tlid-translation"/>
          <w:rFonts w:eastAsiaTheme="majorEastAsia"/>
        </w:rPr>
        <w:t>result</w:t>
      </w:r>
      <w:proofErr w:type="spellEnd"/>
      <w:r w:rsidR="00E11F4D">
        <w:rPr>
          <w:rStyle w:val="tlid-translation"/>
          <w:rFonts w:eastAsiaTheme="majorEastAsia"/>
        </w:rPr>
        <w:t xml:space="preserve">, </w:t>
      </w:r>
      <w:proofErr w:type="spellStart"/>
      <w:r w:rsidR="00E11F4D">
        <w:rPr>
          <w:rStyle w:val="tlid-translation"/>
          <w:rFonts w:eastAsiaTheme="majorEastAsia"/>
        </w:rPr>
        <w:t>various</w:t>
      </w:r>
      <w:proofErr w:type="spellEnd"/>
      <w:r w:rsidR="00E11F4D">
        <w:rPr>
          <w:rStyle w:val="tlid-translation"/>
          <w:rFonts w:eastAsiaTheme="majorEastAsia"/>
        </w:rPr>
        <w:t xml:space="preserve"> </w:t>
      </w:r>
      <w:proofErr w:type="spellStart"/>
      <w:r w:rsidR="00E11F4D">
        <w:rPr>
          <w:rStyle w:val="tlid-translation"/>
          <w:rFonts w:eastAsiaTheme="majorEastAsia"/>
        </w:rPr>
        <w:t>normative</w:t>
      </w:r>
      <w:proofErr w:type="spellEnd"/>
      <w:r w:rsidR="00E11F4D">
        <w:rPr>
          <w:rStyle w:val="tlid-translation"/>
          <w:rFonts w:eastAsiaTheme="majorEastAsia"/>
        </w:rPr>
        <w:t xml:space="preserve"> </w:t>
      </w:r>
      <w:proofErr w:type="spellStart"/>
      <w:r w:rsidR="00E11F4D">
        <w:rPr>
          <w:rStyle w:val="tlid-translation"/>
          <w:rFonts w:eastAsiaTheme="majorEastAsia"/>
        </w:rPr>
        <w:t>documents</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standards</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which</w:t>
      </w:r>
      <w:proofErr w:type="spellEnd"/>
      <w:r w:rsidR="00E11F4D">
        <w:rPr>
          <w:rStyle w:val="tlid-translation"/>
          <w:rFonts w:eastAsiaTheme="majorEastAsia"/>
        </w:rPr>
        <w:t xml:space="preserve"> </w:t>
      </w:r>
      <w:r>
        <w:rPr>
          <w:rStyle w:val="tlid-translation"/>
          <w:rFonts w:eastAsiaTheme="majorEastAsia"/>
          <w:lang w:val="en-US"/>
        </w:rPr>
        <w:t xml:space="preserve">have </w:t>
      </w:r>
      <w:proofErr w:type="spellStart"/>
      <w:r w:rsidR="00E11F4D">
        <w:rPr>
          <w:rStyle w:val="tlid-translation"/>
          <w:rFonts w:eastAsiaTheme="majorEastAsia"/>
        </w:rPr>
        <w:t>one</w:t>
      </w:r>
      <w:proofErr w:type="spellEnd"/>
      <w:r w:rsidR="00E11F4D">
        <w:rPr>
          <w:rStyle w:val="tlid-translation"/>
          <w:rFonts w:eastAsiaTheme="majorEastAsia"/>
        </w:rPr>
        <w:t xml:space="preserve"> </w:t>
      </w:r>
      <w:r>
        <w:rPr>
          <w:rStyle w:val="tlid-translation"/>
          <w:rFonts w:eastAsiaTheme="majorEastAsia"/>
          <w:lang w:val="en-US"/>
        </w:rPr>
        <w:t xml:space="preserve">common </w:t>
      </w:r>
      <w:proofErr w:type="spellStart"/>
      <w:r w:rsidR="00E11F4D">
        <w:rPr>
          <w:rStyle w:val="tlid-translation"/>
          <w:rFonts w:eastAsiaTheme="majorEastAsia"/>
        </w:rPr>
        <w:t>goal</w:t>
      </w:r>
      <w:proofErr w:type="spellEnd"/>
      <w:r w:rsidR="00E11F4D">
        <w:rPr>
          <w:rStyle w:val="tlid-translation"/>
          <w:rFonts w:eastAsiaTheme="majorEastAsia"/>
        </w:rPr>
        <w:t xml:space="preserve"> </w:t>
      </w:r>
      <w:r>
        <w:rPr>
          <w:rStyle w:val="tlid-translation"/>
          <w:rFonts w:eastAsiaTheme="majorEastAsia"/>
          <w:lang w:val="en-US"/>
        </w:rPr>
        <w:t>-</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increase</w:t>
      </w:r>
      <w:proofErr w:type="spellEnd"/>
      <w:r w:rsidR="00E11F4D">
        <w:rPr>
          <w:rStyle w:val="tlid-translation"/>
          <w:rFonts w:eastAsiaTheme="majorEastAsia"/>
        </w:rPr>
        <w:t xml:space="preserve"> </w:t>
      </w:r>
      <w:proofErr w:type="spellStart"/>
      <w:r w:rsidR="00E11F4D">
        <w:rPr>
          <w:rStyle w:val="tlid-translation"/>
          <w:rFonts w:eastAsiaTheme="majorEastAsia"/>
        </w:rPr>
        <w:t>the</w:t>
      </w:r>
      <w:proofErr w:type="spellEnd"/>
      <w:r w:rsidR="00E11F4D">
        <w:rPr>
          <w:rStyle w:val="tlid-translation"/>
          <w:rFonts w:eastAsiaTheme="majorEastAsia"/>
        </w:rPr>
        <w:t xml:space="preserve"> </w:t>
      </w:r>
      <w:proofErr w:type="spellStart"/>
      <w:r w:rsidR="00E11F4D">
        <w:rPr>
          <w:rStyle w:val="tlid-translation"/>
          <w:rFonts w:eastAsiaTheme="majorEastAsia"/>
        </w:rPr>
        <w:t>level</w:t>
      </w:r>
      <w:proofErr w:type="spellEnd"/>
      <w:r w:rsidR="00E11F4D">
        <w:rPr>
          <w:rStyle w:val="tlid-translation"/>
          <w:rFonts w:eastAsiaTheme="majorEastAsia"/>
        </w:rPr>
        <w:t xml:space="preserve"> </w:t>
      </w:r>
      <w:proofErr w:type="spellStart"/>
      <w:r w:rsidR="00E11F4D">
        <w:rPr>
          <w:rStyle w:val="tlid-translation"/>
          <w:rFonts w:eastAsiaTheme="majorEastAsia"/>
        </w:rPr>
        <w:t>of</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security</w:t>
      </w:r>
      <w:proofErr w:type="spellEnd"/>
      <w:r w:rsidR="00E11F4D">
        <w:rPr>
          <w:rStyle w:val="tlid-translation"/>
          <w:rFonts w:eastAsiaTheme="majorEastAsia"/>
        </w:rPr>
        <w:t>.</w:t>
      </w:r>
    </w:p>
    <w:p w:rsidR="0025455C" w:rsidRDefault="0025455C" w:rsidP="007302A9">
      <w:pPr>
        <w:rPr>
          <w:rStyle w:val="tlid-translation"/>
          <w:rFonts w:eastAsiaTheme="majorEastAsia"/>
        </w:rPr>
      </w:pPr>
      <w:proofErr w:type="spellStart"/>
      <w:r>
        <w:t>The</w:t>
      </w:r>
      <w:proofErr w:type="spellEnd"/>
      <w:r>
        <w:t xml:space="preserve"> </w:t>
      </w:r>
      <w:proofErr w:type="spellStart"/>
      <w:r w:rsidRPr="004F04CB">
        <w:rPr>
          <w:b/>
        </w:rPr>
        <w:t>purpose</w:t>
      </w:r>
      <w:proofErr w:type="spellEnd"/>
      <w:r>
        <w:t xml:space="preserve"> </w:t>
      </w:r>
      <w:proofErr w:type="spellStart"/>
      <w:r>
        <w:t>of</w:t>
      </w:r>
      <w:proofErr w:type="spellEnd"/>
      <w:r>
        <w:t xml:space="preserve"> </w:t>
      </w:r>
      <w:proofErr w:type="spellStart"/>
      <w:r>
        <w:t>the</w:t>
      </w:r>
      <w:proofErr w:type="spellEnd"/>
      <w:r>
        <w:t xml:space="preserve"> </w:t>
      </w:r>
      <w:proofErr w:type="spellStart"/>
      <w:r>
        <w:t>thesis</w:t>
      </w:r>
      <w:proofErr w:type="spellEnd"/>
      <w:r>
        <w:t xml:space="preserve"> </w:t>
      </w:r>
      <w:proofErr w:type="spellStart"/>
      <w:r>
        <w:t>is</w:t>
      </w:r>
      <w:proofErr w:type="spellEnd"/>
      <w:r>
        <w:t xml:space="preserve"> </w:t>
      </w:r>
      <w:proofErr w:type="spellStart"/>
      <w:r>
        <w:t>to</w:t>
      </w:r>
      <w:proofErr w:type="spellEnd"/>
      <w:r>
        <w:t xml:space="preserve"> </w:t>
      </w:r>
      <w:r>
        <w:rPr>
          <w:lang w:val="en-US"/>
        </w:rPr>
        <w:t xml:space="preserve">research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famous</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field</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analysis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their</w:t>
      </w:r>
      <w:proofErr w:type="spellEnd"/>
      <w:r>
        <w:rPr>
          <w:rStyle w:val="tlid-translation"/>
          <w:rFonts w:eastAsiaTheme="majorEastAsia"/>
        </w:rPr>
        <w:t xml:space="preserve"> </w:t>
      </w:r>
      <w:proofErr w:type="spellStart"/>
      <w:r>
        <w:rPr>
          <w:rStyle w:val="tlid-translation"/>
          <w:rFonts w:eastAsiaTheme="majorEastAsia"/>
        </w:rPr>
        <w:t>advantages</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disadvantages</w:t>
      </w:r>
      <w:proofErr w:type="spellEnd"/>
      <w:r>
        <w:rPr>
          <w:rStyle w:val="tlid-translation"/>
          <w:rFonts w:eastAsiaTheme="majorEastAsia"/>
        </w:rPr>
        <w:t xml:space="preserve">. </w:t>
      </w:r>
      <w:proofErr w:type="spellStart"/>
      <w:r>
        <w:rPr>
          <w:rStyle w:val="tlid-translation"/>
          <w:rFonts w:eastAsiaTheme="majorEastAsia"/>
        </w:rPr>
        <w:t>Explore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completeness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coverage</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functional</w:t>
      </w:r>
      <w:proofErr w:type="spellEnd"/>
      <w:r>
        <w:rPr>
          <w:rStyle w:val="tlid-translation"/>
          <w:rFonts w:eastAsiaTheme="majorEastAsia"/>
        </w:rPr>
        <w:t xml:space="preserve"> </w:t>
      </w:r>
      <w:proofErr w:type="spellStart"/>
      <w:r>
        <w:rPr>
          <w:rStyle w:val="tlid-translation"/>
          <w:rFonts w:eastAsiaTheme="majorEastAsia"/>
        </w:rPr>
        <w:t>components</w:t>
      </w:r>
      <w:proofErr w:type="spellEnd"/>
      <w:r>
        <w:rPr>
          <w:rStyle w:val="tlid-translation"/>
          <w:rFonts w:eastAsiaTheme="majorEastAsia"/>
        </w:rPr>
        <w:t xml:space="preserve"> </w:t>
      </w:r>
      <w:proofErr w:type="spellStart"/>
      <w:r>
        <w:rPr>
          <w:rStyle w:val="tlid-translation"/>
          <w:rFonts w:eastAsiaTheme="majorEastAsia"/>
        </w:rPr>
        <w:t>defined</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ISO</w:t>
      </w:r>
      <w:r>
        <w:rPr>
          <w:rStyle w:val="tlid-translation"/>
          <w:rFonts w:eastAsiaTheme="majorEastAsia"/>
          <w:lang w:val="en-US"/>
        </w:rPr>
        <w:t xml:space="preserve">/IEC </w:t>
      </w:r>
      <w:r>
        <w:rPr>
          <w:rStyle w:val="tlid-translation"/>
          <w:rFonts w:eastAsiaTheme="majorEastAsia"/>
        </w:rPr>
        <w:t xml:space="preserve">: 15408. </w:t>
      </w:r>
      <w:proofErr w:type="spellStart"/>
      <w:r>
        <w:rPr>
          <w:rStyle w:val="tlid-translation"/>
          <w:rFonts w:eastAsiaTheme="majorEastAsia"/>
        </w:rPr>
        <w:t>Perform</w:t>
      </w:r>
      <w:proofErr w:type="spellEnd"/>
      <w:r>
        <w:rPr>
          <w:rStyle w:val="tlid-translation"/>
          <w:rFonts w:eastAsiaTheme="majorEastAsia"/>
        </w:rPr>
        <w:t xml:space="preserve">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quantify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degree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conformity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designed</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safety</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required</w:t>
      </w:r>
      <w:proofErr w:type="spellEnd"/>
      <w:r>
        <w:rPr>
          <w:rStyle w:val="tlid-translation"/>
          <w:rFonts w:eastAsiaTheme="majorEastAsia"/>
        </w:rPr>
        <w:t xml:space="preserve"> </w:t>
      </w:r>
      <w:proofErr w:type="spellStart"/>
      <w:r>
        <w:rPr>
          <w:rStyle w:val="tlid-translation"/>
          <w:rFonts w:eastAsiaTheme="majorEastAsia"/>
        </w:rPr>
        <w:t>by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chosen</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rPr>
        <w:t>.</w:t>
      </w:r>
    </w:p>
    <w:p w:rsidR="0025455C" w:rsidRDefault="0025455C" w:rsidP="007302A9">
      <w:proofErr w:type="spellStart"/>
      <w:r>
        <w:t>In</w:t>
      </w:r>
      <w:proofErr w:type="spellEnd"/>
      <w:r>
        <w:t xml:space="preserve">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stated</w:t>
      </w:r>
      <w:proofErr w:type="spellEnd"/>
      <w:r>
        <w:t xml:space="preserve"> </w:t>
      </w:r>
      <w:proofErr w:type="spellStart"/>
      <w:r>
        <w:t>goal</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rsidRPr="004F04CB">
        <w:rPr>
          <w:b/>
        </w:rPr>
        <w:t>objectives</w:t>
      </w:r>
      <w:proofErr w:type="spellEnd"/>
      <w:r>
        <w:t xml:space="preserve"> </w:t>
      </w:r>
      <w:proofErr w:type="spellStart"/>
      <w:r>
        <w:t>were</w:t>
      </w:r>
      <w:proofErr w:type="spellEnd"/>
      <w:r>
        <w:t xml:space="preserve"> </w:t>
      </w:r>
      <w:proofErr w:type="spellStart"/>
      <w:r>
        <w:t>formulated</w:t>
      </w:r>
      <w:proofErr w:type="spellEnd"/>
      <w:r>
        <w:t>:</w:t>
      </w:r>
    </w:p>
    <w:p w:rsidR="007E3ED5" w:rsidRPr="0025455C" w:rsidRDefault="0025455C" w:rsidP="007302A9">
      <w:pPr>
        <w:rPr>
          <w:rStyle w:val="tlid-translation"/>
        </w:rPr>
      </w:pPr>
      <w:proofErr w:type="spellStart"/>
      <w:r w:rsidRPr="0025455C">
        <w:rPr>
          <w:rStyle w:val="tlid-translation"/>
          <w:rFonts w:eastAsiaTheme="majorEastAsia"/>
        </w:rPr>
        <w:t>Consider</w:t>
      </w:r>
      <w:proofErr w:type="spellEnd"/>
      <w:r w:rsidRPr="0025455C">
        <w:rPr>
          <w:rStyle w:val="tlid-translation"/>
          <w:rFonts w:eastAsiaTheme="majorEastAsia"/>
        </w:rPr>
        <w:t xml:space="preserve"> </w:t>
      </w:r>
      <w:proofErr w:type="spellStart"/>
      <w:r w:rsidRPr="0025455C">
        <w:rPr>
          <w:rStyle w:val="tlid-translation"/>
          <w:rFonts w:eastAsiaTheme="majorEastAsia"/>
        </w:rPr>
        <w:t>the</w:t>
      </w:r>
      <w:proofErr w:type="spellEnd"/>
      <w:r w:rsidRPr="0025455C">
        <w:rPr>
          <w:rStyle w:val="tlid-translation"/>
          <w:rFonts w:eastAsiaTheme="majorEastAsia"/>
        </w:rPr>
        <w:t xml:space="preserve"> </w:t>
      </w:r>
      <w:proofErr w:type="spellStart"/>
      <w:r w:rsidRPr="0025455C">
        <w:rPr>
          <w:rStyle w:val="tlid-translation"/>
          <w:rFonts w:eastAsiaTheme="majorEastAsia"/>
        </w:rPr>
        <w:t>main</w:t>
      </w:r>
      <w:proofErr w:type="spellEnd"/>
      <w:r w:rsidRPr="0025455C">
        <w:rPr>
          <w:rStyle w:val="tlid-translation"/>
          <w:rFonts w:eastAsiaTheme="majorEastAsia"/>
        </w:rPr>
        <w:t xml:space="preserve"> </w:t>
      </w:r>
      <w:proofErr w:type="spellStart"/>
      <w:r w:rsidRPr="0025455C">
        <w:rPr>
          <w:rStyle w:val="tlid-translation"/>
          <w:rFonts w:eastAsiaTheme="majorEastAsia"/>
        </w:rPr>
        <w:t>information</w:t>
      </w:r>
      <w:proofErr w:type="spellEnd"/>
      <w:r w:rsidRPr="0025455C">
        <w:rPr>
          <w:rStyle w:val="tlid-translation"/>
          <w:rFonts w:eastAsiaTheme="majorEastAsia"/>
        </w:rPr>
        <w:t xml:space="preserve"> </w:t>
      </w:r>
      <w:proofErr w:type="spellStart"/>
      <w:r w:rsidRPr="0025455C">
        <w:rPr>
          <w:rStyle w:val="tlid-translation"/>
          <w:rFonts w:eastAsiaTheme="majorEastAsia"/>
        </w:rPr>
        <w:t>security</w:t>
      </w:r>
      <w:proofErr w:type="spellEnd"/>
      <w:r w:rsidRPr="0025455C">
        <w:rPr>
          <w:rStyle w:val="tlid-translation"/>
          <w:rFonts w:eastAsiaTheme="majorEastAsia"/>
        </w:rPr>
        <w:t xml:space="preserve"> </w:t>
      </w:r>
      <w:proofErr w:type="spellStart"/>
      <w:r w:rsidRPr="0025455C">
        <w:rPr>
          <w:rStyle w:val="tlid-translation"/>
          <w:rFonts w:eastAsiaTheme="majorEastAsia"/>
        </w:rPr>
        <w:t>standard</w:t>
      </w:r>
      <w:proofErr w:type="spellEnd"/>
      <w:r w:rsidRPr="0025455C">
        <w:rPr>
          <w:rStyle w:val="tlid-translation"/>
          <w:rFonts w:eastAsiaTheme="majorEastAsia"/>
        </w:rPr>
        <w:t xml:space="preserve"> </w:t>
      </w:r>
      <w:proofErr w:type="spellStart"/>
      <w:r w:rsidRPr="0025455C">
        <w:rPr>
          <w:rStyle w:val="tlid-translation"/>
          <w:rFonts w:eastAsiaTheme="majorEastAsia"/>
        </w:rPr>
        <w:t>and</w:t>
      </w:r>
      <w:proofErr w:type="spellEnd"/>
      <w:r w:rsidRPr="0025455C">
        <w:rPr>
          <w:rStyle w:val="tlid-translation"/>
          <w:rFonts w:eastAsiaTheme="majorEastAsia"/>
        </w:rPr>
        <w:t xml:space="preserve"> </w:t>
      </w:r>
      <w:proofErr w:type="spellStart"/>
      <w:r w:rsidRPr="0025455C">
        <w:rPr>
          <w:rStyle w:val="tlid-translation"/>
          <w:rFonts w:eastAsiaTheme="majorEastAsia"/>
        </w:rPr>
        <w:t>select</w:t>
      </w:r>
      <w:proofErr w:type="spellEnd"/>
      <w:r w:rsidRPr="0025455C">
        <w:rPr>
          <w:rStyle w:val="tlid-translation"/>
          <w:rFonts w:eastAsiaTheme="majorEastAsia"/>
        </w:rPr>
        <w:t xml:space="preserve"> </w:t>
      </w:r>
      <w:proofErr w:type="spellStart"/>
      <w:r w:rsidRPr="0025455C">
        <w:rPr>
          <w:rStyle w:val="tlid-translation"/>
          <w:rFonts w:eastAsiaTheme="majorEastAsia"/>
        </w:rPr>
        <w:t>one</w:t>
      </w:r>
      <w:proofErr w:type="spellEnd"/>
      <w:r w:rsidRPr="0025455C">
        <w:rPr>
          <w:rStyle w:val="tlid-translation"/>
          <w:rFonts w:eastAsiaTheme="majorEastAsia"/>
        </w:rPr>
        <w:t xml:space="preserve"> </w:t>
      </w:r>
      <w:proofErr w:type="spellStart"/>
      <w:r w:rsidRPr="0025455C">
        <w:rPr>
          <w:rStyle w:val="tlid-translation"/>
          <w:rFonts w:eastAsiaTheme="majorEastAsia"/>
        </w:rPr>
        <w:t>for</w:t>
      </w:r>
      <w:proofErr w:type="spellEnd"/>
      <w:r w:rsidRPr="0025455C">
        <w:rPr>
          <w:rStyle w:val="tlid-translation"/>
          <w:rFonts w:eastAsiaTheme="majorEastAsia"/>
        </w:rPr>
        <w:t xml:space="preserve"> </w:t>
      </w:r>
      <w:proofErr w:type="spellStart"/>
      <w:r w:rsidRPr="0025455C">
        <w:rPr>
          <w:rStyle w:val="tlid-translation"/>
          <w:rFonts w:eastAsiaTheme="majorEastAsia"/>
        </w:rPr>
        <w:t>further</w:t>
      </w:r>
      <w:proofErr w:type="spellEnd"/>
      <w:r w:rsidRPr="0025455C">
        <w:rPr>
          <w:rStyle w:val="tlid-translation"/>
          <w:rFonts w:eastAsiaTheme="majorEastAsia"/>
        </w:rPr>
        <w:t xml:space="preserve"> </w:t>
      </w:r>
      <w:proofErr w:type="spellStart"/>
      <w:r w:rsidRPr="0025455C">
        <w:rPr>
          <w:rStyle w:val="tlid-translation"/>
          <w:rFonts w:eastAsiaTheme="majorEastAsia"/>
        </w:rPr>
        <w:t>research</w:t>
      </w:r>
      <w:proofErr w:type="spellEnd"/>
      <w:r w:rsidRPr="0025455C">
        <w:rPr>
          <w:rStyle w:val="tlid-translation"/>
          <w:rFonts w:eastAsiaTheme="majorEastAsia"/>
        </w:rPr>
        <w:t>;</w:t>
      </w:r>
      <w:bookmarkStart w:id="0" w:name="_GoBack"/>
      <w:bookmarkEnd w:id="0"/>
    </w:p>
    <w:p w:rsidR="0025455C" w:rsidRPr="0025455C" w:rsidRDefault="0025455C" w:rsidP="007302A9">
      <w:pPr>
        <w:rPr>
          <w:rStyle w:val="tlid-translation"/>
        </w:rPr>
      </w:pPr>
      <w:proofErr w:type="spellStart"/>
      <w:r>
        <w:rPr>
          <w:rStyle w:val="tlid-translation"/>
          <w:rFonts w:eastAsiaTheme="majorEastAsia"/>
        </w:rPr>
        <w:lastRenderedPageBreak/>
        <w:t>Analyze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selected</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lang w:val="en-US"/>
        </w:rPr>
        <w:t>;</w:t>
      </w:r>
    </w:p>
    <w:p w:rsidR="0025455C" w:rsidRPr="0025455C" w:rsidRDefault="0025455C" w:rsidP="007302A9">
      <w:pPr>
        <w:rPr>
          <w:rStyle w:val="tlid-translation"/>
        </w:rPr>
      </w:pPr>
      <w:proofErr w:type="spellStart"/>
      <w:r>
        <w:rPr>
          <w:rStyle w:val="tlid-translation"/>
          <w:rFonts w:eastAsiaTheme="majorEastAsia"/>
        </w:rPr>
        <w:t>Perform</w:t>
      </w:r>
      <w:proofErr w:type="spellEnd"/>
      <w:r>
        <w:rPr>
          <w:rStyle w:val="tlid-translation"/>
          <w:rFonts w:eastAsiaTheme="majorEastAsia"/>
        </w:rPr>
        <w:t xml:space="preserve"> a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quantitative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assessing</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compliance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w:t>
      </w:r>
    </w:p>
    <w:p w:rsidR="0025455C" w:rsidRDefault="0025455C" w:rsidP="007302A9">
      <w:pPr>
        <w:rPr>
          <w:lang w:val="en-US"/>
        </w:rPr>
      </w:pPr>
      <w:proofErr w:type="spellStart"/>
      <w:r>
        <w:t>The</w:t>
      </w:r>
      <w:proofErr w:type="spellEnd"/>
      <w:r>
        <w:t xml:space="preserve"> </w:t>
      </w:r>
      <w:proofErr w:type="spellStart"/>
      <w:r w:rsidRPr="00CA0F5D">
        <w:rPr>
          <w:b/>
        </w:rPr>
        <w:t>object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an</w:t>
      </w:r>
      <w:proofErr w:type="spellEnd"/>
      <w:r>
        <w:t xml:space="preserve"> </w:t>
      </w:r>
      <w:r w:rsidR="00AB7064">
        <w:rPr>
          <w:lang w:val="en-US"/>
        </w:rPr>
        <w:t>information security</w:t>
      </w:r>
      <w:r>
        <w:rPr>
          <w:lang w:val="en-US"/>
        </w:rPr>
        <w:t>.</w:t>
      </w:r>
    </w:p>
    <w:p w:rsidR="0025455C" w:rsidRDefault="0025455C" w:rsidP="007302A9">
      <w:proofErr w:type="spellStart"/>
      <w:r>
        <w:t>The</w:t>
      </w:r>
      <w:proofErr w:type="spellEnd"/>
      <w:r>
        <w:t xml:space="preserve"> </w:t>
      </w:r>
      <w:proofErr w:type="spellStart"/>
      <w:r w:rsidRPr="00CA0F5D">
        <w:rPr>
          <w:b/>
        </w:rPr>
        <w:t>subject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are</w:t>
      </w:r>
      <w:proofErr w:type="spellEnd"/>
      <w:r w:rsidR="00AB7064">
        <w:rPr>
          <w:lang w:val="en-US"/>
        </w:rPr>
        <w:t xml:space="preserve"> </w:t>
      </w:r>
      <w:proofErr w:type="spellStart"/>
      <w:r w:rsidR="00AB7064">
        <w:rPr>
          <w:lang w:val="en-US"/>
        </w:rPr>
        <w:t>standerts</w:t>
      </w:r>
      <w:proofErr w:type="spellEnd"/>
      <w:r w:rsidR="00AB7064">
        <w:rPr>
          <w:lang w:val="en-US"/>
        </w:rPr>
        <w:t xml:space="preserve"> in field of information security</w:t>
      </w:r>
      <w:r w:rsidRPr="002F60D0">
        <w:t>.</w:t>
      </w:r>
    </w:p>
    <w:p w:rsidR="0025455C" w:rsidRDefault="0025455C" w:rsidP="007302A9">
      <w:pPr>
        <w:rPr>
          <w:lang w:val="en-US"/>
        </w:rPr>
      </w:pPr>
      <w:proofErr w:type="spellStart"/>
      <w:r w:rsidRPr="00CA0F5D">
        <w:rPr>
          <w:b/>
        </w:rPr>
        <w:t>Research</w:t>
      </w:r>
      <w:proofErr w:type="spellEnd"/>
      <w:r w:rsidRPr="00CA0F5D">
        <w:rPr>
          <w:b/>
        </w:rPr>
        <w:t xml:space="preserve"> </w:t>
      </w:r>
      <w:proofErr w:type="spellStart"/>
      <w:r w:rsidRPr="00CA0F5D">
        <w:rPr>
          <w:b/>
        </w:rPr>
        <w:t>methods</w:t>
      </w:r>
      <w:proofErr w:type="spellEnd"/>
      <w:r>
        <w:rPr>
          <w:i/>
        </w:rPr>
        <w:t>.</w:t>
      </w:r>
      <w:r>
        <w:t xml:space="preserve"> </w:t>
      </w:r>
      <w:proofErr w:type="spellStart"/>
      <w:r>
        <w:t>In</w:t>
      </w:r>
      <w:proofErr w:type="spellEnd"/>
      <w:r>
        <w:t xml:space="preserve"> </w:t>
      </w:r>
      <w:proofErr w:type="spellStart"/>
      <w:r>
        <w:t>the</w:t>
      </w:r>
      <w:proofErr w:type="spellEnd"/>
      <w:r>
        <w:t xml:space="preserve"> </w:t>
      </w:r>
      <w:proofErr w:type="spellStart"/>
      <w:r>
        <w:t>course</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w:t>
      </w:r>
      <w:r w:rsidR="00972900">
        <w:rPr>
          <w:lang w:val="en-US"/>
        </w:rPr>
        <w:t>as</w:t>
      </w:r>
      <w:r>
        <w:t xml:space="preserve"> </w:t>
      </w:r>
      <w:proofErr w:type="spellStart"/>
      <w:r>
        <w:t>used</w:t>
      </w:r>
      <w:proofErr w:type="spellEnd"/>
      <w:r>
        <w:t xml:space="preserve"> </w:t>
      </w:r>
      <w:proofErr w:type="spellStart"/>
      <w:r>
        <w:t>methods</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research</w:t>
      </w:r>
      <w:proofErr w:type="spellEnd"/>
      <w:r w:rsidRPr="0025455C">
        <w:rPr>
          <w:lang w:val="en-US"/>
        </w:rPr>
        <w:t>.</w:t>
      </w:r>
    </w:p>
    <w:p w:rsidR="0025455C" w:rsidRPr="00CA0F5D" w:rsidRDefault="0025455C" w:rsidP="007302A9">
      <w:proofErr w:type="spellStart"/>
      <w:r w:rsidRPr="004F04CB">
        <w:rPr>
          <w:b/>
        </w:rPr>
        <w:t>Approbation</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results</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dissertation</w:t>
      </w:r>
      <w:proofErr w:type="spellEnd"/>
      <w:r>
        <w:rPr>
          <w:i/>
        </w:rPr>
        <w:t>.</w:t>
      </w:r>
      <w:r>
        <w:t xml:space="preserve"> </w:t>
      </w:r>
      <w:proofErr w:type="spellStart"/>
      <w:r>
        <w:t>The</w:t>
      </w:r>
      <w:proofErr w:type="spellEnd"/>
      <w:r>
        <w:t xml:space="preserve"> </w:t>
      </w:r>
      <w:proofErr w:type="spellStart"/>
      <w:r>
        <w:t>main</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the</w:t>
      </w:r>
      <w:proofErr w:type="spellEnd"/>
      <w:r>
        <w:t xml:space="preserve"> </w:t>
      </w:r>
      <w:proofErr w:type="spellStart"/>
      <w:r>
        <w:t>dissertation</w:t>
      </w:r>
      <w:proofErr w:type="spellEnd"/>
      <w:r>
        <w:t xml:space="preserve"> </w:t>
      </w:r>
      <w:proofErr w:type="spellStart"/>
      <w:r>
        <w:t>research</w:t>
      </w:r>
      <w:proofErr w:type="spellEnd"/>
      <w:r>
        <w:t xml:space="preserve"> </w:t>
      </w:r>
      <w:proofErr w:type="spellStart"/>
      <w:r>
        <w:t>was</w:t>
      </w:r>
      <w:proofErr w:type="spellEnd"/>
      <w:r>
        <w:t xml:space="preserve"> </w:t>
      </w:r>
      <w:proofErr w:type="spellStart"/>
      <w:r>
        <w:t>published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w:t>
      </w:r>
      <w:r w:rsidRPr="00CA0F5D">
        <w:t>ternational</w:t>
      </w:r>
      <w:proofErr w:type="spellEnd"/>
      <w:r w:rsidRPr="00CA0F5D">
        <w:t xml:space="preserve"> </w:t>
      </w:r>
      <w:proofErr w:type="spellStart"/>
      <w:r w:rsidRPr="00CA0F5D">
        <w:t>scientific</w:t>
      </w:r>
      <w:proofErr w:type="spellEnd"/>
      <w:r w:rsidRPr="00CA0F5D">
        <w:t xml:space="preserve"> </w:t>
      </w:r>
      <w:proofErr w:type="spellStart"/>
      <w:r w:rsidRPr="00CA0F5D">
        <w:t>and</w:t>
      </w:r>
      <w:proofErr w:type="spellEnd"/>
      <w:r w:rsidRPr="00CA0F5D">
        <w:t xml:space="preserve"> </w:t>
      </w:r>
      <w:proofErr w:type="spellStart"/>
      <w:r w:rsidRPr="00CA0F5D">
        <w:t>practical</w:t>
      </w:r>
      <w:proofErr w:type="spellEnd"/>
      <w:r w:rsidRPr="00CA0F5D">
        <w:t xml:space="preserve"> </w:t>
      </w:r>
      <w:proofErr w:type="spellStart"/>
      <w:r w:rsidRPr="00CA0F5D">
        <w:t>conference</w:t>
      </w:r>
      <w:proofErr w:type="spellEnd"/>
      <w:r w:rsidRPr="00CA0F5D">
        <w:t xml:space="preserve"> "</w:t>
      </w:r>
      <w:r>
        <w:t>", 2018. (</w:t>
      </w:r>
      <w:r w:rsidRPr="00CA0F5D">
        <w:t>)</w:t>
      </w:r>
    </w:p>
    <w:p w:rsidR="0025455C" w:rsidRDefault="0025455C" w:rsidP="007302A9">
      <w:pPr>
        <w:rPr>
          <w:lang w:val="en-US"/>
        </w:rPr>
      </w:pPr>
      <w:proofErr w:type="spellStart"/>
      <w:r w:rsidRPr="004F04CB">
        <w:t>Keywords</w:t>
      </w:r>
      <w:proofErr w:type="spellEnd"/>
      <w:r w:rsidRPr="004F04CB">
        <w:t>:</w:t>
      </w:r>
      <w:r>
        <w:t xml:space="preserve"> </w:t>
      </w:r>
      <w:r w:rsidR="00641EF8">
        <w:rPr>
          <w:lang w:val="en-US"/>
        </w:rPr>
        <w:t>.</w:t>
      </w:r>
    </w:p>
    <w:p w:rsidR="00C57BCB" w:rsidRPr="00641EF8" w:rsidRDefault="00C57BCB" w:rsidP="007302A9">
      <w:pPr>
        <w:rPr>
          <w:lang w:val="en-US"/>
        </w:rPr>
      </w:pPr>
    </w:p>
    <w:p w:rsidR="00C57BCB" w:rsidRDefault="00C57BCB">
      <w:pPr>
        <w:spacing w:after="200" w:line="276" w:lineRule="auto"/>
        <w:ind w:firstLine="0"/>
        <w:jc w:val="left"/>
        <w:rPr>
          <w:lang w:val="en-US"/>
        </w:rPr>
      </w:pPr>
      <w:r>
        <w:rPr>
          <w:lang w:val="en-US"/>
        </w:rPr>
        <w:br w:type="page"/>
      </w:r>
    </w:p>
    <w:p w:rsidR="00C57BCB" w:rsidRPr="003D6E81" w:rsidRDefault="00C57BCB" w:rsidP="003D6E81">
      <w:pPr>
        <w:jc w:val="center"/>
        <w:rPr>
          <w:b/>
        </w:rPr>
      </w:pPr>
      <w:r w:rsidRPr="003D6E81">
        <w:rPr>
          <w:b/>
        </w:rPr>
        <w:lastRenderedPageBreak/>
        <w:t>ЗМІСТ</w:t>
      </w:r>
      <w:bookmarkStart w:id="1" w:name="_Toc531783191"/>
    </w:p>
    <w:sdt>
      <w:sdtPr>
        <w:rPr>
          <w:rFonts w:eastAsiaTheme="minorEastAsia" w:cstheme="minorBidi"/>
          <w:bCs w:val="0"/>
          <w:lang w:val="ru-RU"/>
        </w:rPr>
        <w:id w:val="-273321296"/>
        <w:docPartObj>
          <w:docPartGallery w:val="Table of Contents"/>
          <w:docPartUnique/>
        </w:docPartObj>
      </w:sdtPr>
      <w:sdtEndPr>
        <w:rPr>
          <w:rFonts w:eastAsia="Times New Roman" w:cs="Times New Roman"/>
          <w:bCs/>
          <w:lang w:val="uk-UA"/>
        </w:rPr>
      </w:sdtEndPr>
      <w:sdtContent>
        <w:bookmarkEnd w:id="1" w:displacedByCustomXml="prev"/>
        <w:p w:rsidR="00C57BCB" w:rsidRPr="002E342F" w:rsidRDefault="00C57BCB" w:rsidP="0043718B">
          <w:pPr>
            <w:spacing w:after="200"/>
            <w:ind w:firstLine="0"/>
            <w:jc w:val="left"/>
          </w:pPr>
        </w:p>
        <w:p w:rsidR="00AB0095" w:rsidRDefault="00C57BCB">
          <w:pPr>
            <w:pStyle w:val="12"/>
            <w:tabs>
              <w:tab w:val="right" w:leader="dot" w:pos="9350"/>
            </w:tabs>
            <w:rPr>
              <w:rFonts w:asciiTheme="minorHAnsi" w:eastAsiaTheme="minorEastAsia" w:hAnsiTheme="minorHAnsi" w:cstheme="minorBidi"/>
              <w:bCs w:val="0"/>
              <w:noProof/>
              <w:sz w:val="22"/>
              <w:szCs w:val="22"/>
              <w:lang w:val="en-US" w:eastAsia="en-US"/>
            </w:rPr>
          </w:pPr>
          <w:r w:rsidRPr="002E342F">
            <w:fldChar w:fldCharType="begin"/>
          </w:r>
          <w:r w:rsidRPr="002E342F">
            <w:instrText xml:space="preserve"> TOC \o "1-3" \h \z \u </w:instrText>
          </w:r>
          <w:r w:rsidRPr="002E342F">
            <w:fldChar w:fldCharType="separate"/>
          </w:r>
          <w:hyperlink w:anchor="_Toc532057127" w:history="1">
            <w:r w:rsidR="00AB0095" w:rsidRPr="00AD7BB1">
              <w:rPr>
                <w:rStyle w:val="a5"/>
                <w:noProof/>
              </w:rPr>
              <w:t>ВСТУП</w:t>
            </w:r>
            <w:r w:rsidR="00AB0095">
              <w:rPr>
                <w:noProof/>
                <w:webHidden/>
              </w:rPr>
              <w:tab/>
            </w:r>
            <w:r w:rsidR="00AB0095">
              <w:rPr>
                <w:noProof/>
                <w:webHidden/>
              </w:rPr>
              <w:fldChar w:fldCharType="begin"/>
            </w:r>
            <w:r w:rsidR="00AB0095">
              <w:rPr>
                <w:noProof/>
                <w:webHidden/>
              </w:rPr>
              <w:instrText xml:space="preserve"> PAGEREF _Toc532057127 \h </w:instrText>
            </w:r>
            <w:r w:rsidR="00AB0095">
              <w:rPr>
                <w:noProof/>
                <w:webHidden/>
              </w:rPr>
            </w:r>
            <w:r w:rsidR="00AB0095">
              <w:rPr>
                <w:noProof/>
                <w:webHidden/>
              </w:rPr>
              <w:fldChar w:fldCharType="separate"/>
            </w:r>
            <w:r w:rsidR="00AB0095">
              <w:rPr>
                <w:noProof/>
                <w:webHidden/>
              </w:rPr>
              <w:t>14</w:t>
            </w:r>
            <w:r w:rsidR="00AB0095">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28" w:history="1">
            <w:r w:rsidRPr="00AD7BB1">
              <w:rPr>
                <w:rStyle w:val="a5"/>
                <w:noProof/>
              </w:rPr>
              <w:t>РОЗДІЛ 1. ДОСЛІДЖЕННЯ ІСНУЮЧИХ СТАНДАРТІВ ЩОДО ПОБУДОВИ СИСТЕМ ЗАХИСТУ ІНФОРМАЦІЇ</w:t>
            </w:r>
            <w:r>
              <w:rPr>
                <w:noProof/>
                <w:webHidden/>
              </w:rPr>
              <w:tab/>
            </w:r>
            <w:r>
              <w:rPr>
                <w:noProof/>
                <w:webHidden/>
              </w:rPr>
              <w:fldChar w:fldCharType="begin"/>
            </w:r>
            <w:r>
              <w:rPr>
                <w:noProof/>
                <w:webHidden/>
              </w:rPr>
              <w:instrText xml:space="preserve"> PAGEREF _Toc532057128 \h </w:instrText>
            </w:r>
            <w:r>
              <w:rPr>
                <w:noProof/>
                <w:webHidden/>
              </w:rPr>
            </w:r>
            <w:r>
              <w:rPr>
                <w:noProof/>
                <w:webHidden/>
              </w:rPr>
              <w:fldChar w:fldCharType="separate"/>
            </w:r>
            <w:r>
              <w:rPr>
                <w:noProof/>
                <w:webHidden/>
              </w:rPr>
              <w:t>15</w:t>
            </w:r>
            <w:r>
              <w:rPr>
                <w:noProof/>
                <w:webHidden/>
              </w:rPr>
              <w:fldChar w:fldCharType="end"/>
            </w:r>
          </w:hyperlink>
        </w:p>
        <w:p w:rsidR="00AB0095" w:rsidRDefault="00AB0095">
          <w:pPr>
            <w:pStyle w:val="23"/>
            <w:tabs>
              <w:tab w:val="left" w:pos="1540"/>
              <w:tab w:val="right" w:leader="dot" w:pos="9350"/>
            </w:tabs>
            <w:rPr>
              <w:rFonts w:asciiTheme="minorHAnsi" w:eastAsiaTheme="minorEastAsia" w:hAnsiTheme="minorHAnsi" w:cstheme="minorBidi"/>
              <w:bCs w:val="0"/>
              <w:noProof/>
              <w:sz w:val="22"/>
              <w:szCs w:val="22"/>
              <w:lang w:val="en-US" w:eastAsia="en-US"/>
            </w:rPr>
          </w:pPr>
          <w:hyperlink w:anchor="_Toc532057129" w:history="1">
            <w:r w:rsidRPr="00AD7BB1">
              <w:rPr>
                <w:rStyle w:val="a5"/>
                <w:noProof/>
              </w:rPr>
              <w:t>1.1</w:t>
            </w:r>
            <w:r w:rsidR="0082280F">
              <w:rPr>
                <w:rFonts w:asciiTheme="minorHAnsi" w:eastAsiaTheme="minorEastAsia" w:hAnsiTheme="minorHAnsi" w:cstheme="minorBidi"/>
                <w:bCs w:val="0"/>
                <w:noProof/>
                <w:sz w:val="22"/>
                <w:szCs w:val="22"/>
                <w:lang w:eastAsia="en-US"/>
              </w:rPr>
              <w:t xml:space="preserve">  </w:t>
            </w:r>
            <w:r w:rsidRPr="00AD7BB1">
              <w:rPr>
                <w:rStyle w:val="a5"/>
                <w:noProof/>
              </w:rPr>
              <w:t>Основні стандарти в сфері забезпечення інформаційної безпеки</w:t>
            </w:r>
            <w:r>
              <w:rPr>
                <w:noProof/>
                <w:webHidden/>
              </w:rPr>
              <w:tab/>
            </w:r>
            <w:r>
              <w:rPr>
                <w:noProof/>
                <w:webHidden/>
              </w:rPr>
              <w:fldChar w:fldCharType="begin"/>
            </w:r>
            <w:r>
              <w:rPr>
                <w:noProof/>
                <w:webHidden/>
              </w:rPr>
              <w:instrText xml:space="preserve"> PAGEREF _Toc532057129 \h </w:instrText>
            </w:r>
            <w:r>
              <w:rPr>
                <w:noProof/>
                <w:webHidden/>
              </w:rPr>
            </w:r>
            <w:r>
              <w:rPr>
                <w:noProof/>
                <w:webHidden/>
              </w:rPr>
              <w:fldChar w:fldCharType="separate"/>
            </w:r>
            <w:r>
              <w:rPr>
                <w:noProof/>
                <w:webHidden/>
              </w:rPr>
              <w:t>15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0" w:history="1">
            <w:r w:rsidRPr="00AD7BB1">
              <w:rPr>
                <w:rStyle w:val="a5"/>
                <w:noProof/>
              </w:rPr>
              <w:t>1.2 Огляд системи стандартів NIST</w:t>
            </w:r>
            <w:r>
              <w:rPr>
                <w:noProof/>
                <w:webHidden/>
              </w:rPr>
              <w:tab/>
            </w:r>
            <w:r>
              <w:rPr>
                <w:noProof/>
                <w:webHidden/>
              </w:rPr>
              <w:fldChar w:fldCharType="begin"/>
            </w:r>
            <w:r>
              <w:rPr>
                <w:noProof/>
                <w:webHidden/>
              </w:rPr>
              <w:instrText xml:space="preserve"> PAGEREF _Toc532057130 \h </w:instrText>
            </w:r>
            <w:r>
              <w:rPr>
                <w:noProof/>
                <w:webHidden/>
              </w:rPr>
            </w:r>
            <w:r>
              <w:rPr>
                <w:noProof/>
                <w:webHidden/>
              </w:rPr>
              <w:fldChar w:fldCharType="separate"/>
            </w:r>
            <w:r>
              <w:rPr>
                <w:noProof/>
                <w:webHidden/>
              </w:rPr>
              <w:t>16</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1" w:history="1">
            <w:r w:rsidRPr="00AD7BB1">
              <w:rPr>
                <w:rStyle w:val="a5"/>
                <w:noProof/>
              </w:rPr>
              <w:t>1.3 Критерій оцінки надійності комп'ютерних систем «Помаранчева книга» (США)</w:t>
            </w:r>
            <w:r>
              <w:rPr>
                <w:noProof/>
                <w:webHidden/>
              </w:rPr>
              <w:tab/>
            </w:r>
            <w:r>
              <w:rPr>
                <w:noProof/>
                <w:webHidden/>
              </w:rPr>
              <w:fldChar w:fldCharType="begin"/>
            </w:r>
            <w:r>
              <w:rPr>
                <w:noProof/>
                <w:webHidden/>
              </w:rPr>
              <w:instrText xml:space="preserve"> PAGEREF _Toc532057131 \h </w:instrText>
            </w:r>
            <w:r>
              <w:rPr>
                <w:noProof/>
                <w:webHidden/>
              </w:rPr>
            </w:r>
            <w:r>
              <w:rPr>
                <w:noProof/>
                <w:webHidden/>
              </w:rPr>
              <w:fldChar w:fldCharType="separate"/>
            </w:r>
            <w:r>
              <w:rPr>
                <w:noProof/>
                <w:webHidden/>
              </w:rPr>
              <w:t>21</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2" w:history="1">
            <w:r w:rsidRPr="00AD7BB1">
              <w:rPr>
                <w:rStyle w:val="a5"/>
                <w:noProof/>
              </w:rPr>
              <w:t>1.4  Загальні критерії ISO/IEC:15408</w:t>
            </w:r>
            <w:r>
              <w:rPr>
                <w:noProof/>
                <w:webHidden/>
              </w:rPr>
              <w:tab/>
            </w:r>
            <w:r>
              <w:rPr>
                <w:noProof/>
                <w:webHidden/>
              </w:rPr>
              <w:fldChar w:fldCharType="begin"/>
            </w:r>
            <w:r>
              <w:rPr>
                <w:noProof/>
                <w:webHidden/>
              </w:rPr>
              <w:instrText xml:space="preserve"> PAGEREF _Toc532057132 \h </w:instrText>
            </w:r>
            <w:r>
              <w:rPr>
                <w:noProof/>
                <w:webHidden/>
              </w:rPr>
            </w:r>
            <w:r>
              <w:rPr>
                <w:noProof/>
                <w:webHidden/>
              </w:rPr>
              <w:fldChar w:fldCharType="separate"/>
            </w:r>
            <w:r>
              <w:rPr>
                <w:noProof/>
                <w:webHidden/>
              </w:rPr>
              <w:t>25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3" w:history="1">
            <w:r w:rsidRPr="00AD7BB1">
              <w:rPr>
                <w:rStyle w:val="a5"/>
                <w:noProof/>
              </w:rPr>
              <w:t>1.5 Рекомендації Х.800</w:t>
            </w:r>
            <w:r>
              <w:rPr>
                <w:noProof/>
                <w:webHidden/>
              </w:rPr>
              <w:tab/>
            </w:r>
            <w:r>
              <w:rPr>
                <w:noProof/>
                <w:webHidden/>
              </w:rPr>
              <w:fldChar w:fldCharType="begin"/>
            </w:r>
            <w:r>
              <w:rPr>
                <w:noProof/>
                <w:webHidden/>
              </w:rPr>
              <w:instrText xml:space="preserve"> PAGEREF _Toc532057133 \h </w:instrText>
            </w:r>
            <w:r>
              <w:rPr>
                <w:noProof/>
                <w:webHidden/>
              </w:rPr>
            </w:r>
            <w:r>
              <w:rPr>
                <w:noProof/>
                <w:webHidden/>
              </w:rPr>
              <w:fldChar w:fldCharType="separate"/>
            </w:r>
            <w:r>
              <w:rPr>
                <w:noProof/>
                <w:webHidden/>
              </w:rPr>
              <w:t>28</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4" w:history="1">
            <w:r w:rsidRPr="00AD7BB1">
              <w:rPr>
                <w:rStyle w:val="a5"/>
                <w:noProof/>
              </w:rPr>
              <w:t>1.6 Німецький стандарт BSI</w:t>
            </w:r>
            <w:r>
              <w:rPr>
                <w:noProof/>
                <w:webHidden/>
              </w:rPr>
              <w:tab/>
            </w:r>
            <w:r>
              <w:rPr>
                <w:noProof/>
                <w:webHidden/>
              </w:rPr>
              <w:fldChar w:fldCharType="begin"/>
            </w:r>
            <w:r>
              <w:rPr>
                <w:noProof/>
                <w:webHidden/>
              </w:rPr>
              <w:instrText xml:space="preserve"> PAGEREF _Toc532057134 \h </w:instrText>
            </w:r>
            <w:r>
              <w:rPr>
                <w:noProof/>
                <w:webHidden/>
              </w:rPr>
            </w:r>
            <w:r>
              <w:rPr>
                <w:noProof/>
                <w:webHidden/>
              </w:rPr>
              <w:fldChar w:fldCharType="separate"/>
            </w:r>
            <w:r>
              <w:rPr>
                <w:noProof/>
                <w:webHidden/>
              </w:rPr>
              <w:t>29</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5" w:history="1">
            <w:r w:rsidRPr="00AD7BB1">
              <w:rPr>
                <w:rStyle w:val="a5"/>
                <w:noProof/>
              </w:rPr>
              <w:t>1.7 COBIT</w:t>
            </w:r>
            <w:r>
              <w:rPr>
                <w:noProof/>
                <w:webHidden/>
              </w:rPr>
              <w:tab/>
            </w:r>
            <w:r>
              <w:rPr>
                <w:noProof/>
                <w:webHidden/>
              </w:rPr>
              <w:fldChar w:fldCharType="begin"/>
            </w:r>
            <w:r>
              <w:rPr>
                <w:noProof/>
                <w:webHidden/>
              </w:rPr>
              <w:instrText xml:space="preserve"> PAGEREF _Toc532057135 \h </w:instrText>
            </w:r>
            <w:r>
              <w:rPr>
                <w:noProof/>
                <w:webHidden/>
              </w:rPr>
            </w:r>
            <w:r>
              <w:rPr>
                <w:noProof/>
                <w:webHidden/>
              </w:rPr>
              <w:fldChar w:fldCharType="separate"/>
            </w:r>
            <w:r>
              <w:rPr>
                <w:noProof/>
                <w:webHidden/>
              </w:rPr>
              <w:t>31</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6" w:history="1">
            <w:r w:rsidRPr="00AD7BB1">
              <w:rPr>
                <w:rStyle w:val="a5"/>
                <w:noProof/>
              </w:rPr>
              <w:t>1.7.1 Моделі зрілості</w:t>
            </w:r>
            <w:r>
              <w:rPr>
                <w:noProof/>
                <w:webHidden/>
              </w:rPr>
              <w:tab/>
            </w:r>
            <w:r>
              <w:rPr>
                <w:noProof/>
                <w:webHidden/>
              </w:rPr>
              <w:fldChar w:fldCharType="begin"/>
            </w:r>
            <w:r>
              <w:rPr>
                <w:noProof/>
                <w:webHidden/>
              </w:rPr>
              <w:instrText xml:space="preserve"> PAGEREF _Toc532057136 \h </w:instrText>
            </w:r>
            <w:r>
              <w:rPr>
                <w:noProof/>
                <w:webHidden/>
              </w:rPr>
            </w:r>
            <w:r>
              <w:rPr>
                <w:noProof/>
                <w:webHidden/>
              </w:rPr>
              <w:fldChar w:fldCharType="separate"/>
            </w:r>
            <w:r>
              <w:rPr>
                <w:noProof/>
                <w:webHidden/>
              </w:rPr>
              <w:t>31</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7" w:history="1">
            <w:r w:rsidRPr="00AD7BB1">
              <w:rPr>
                <w:rStyle w:val="a5"/>
                <w:noProof/>
              </w:rPr>
              <w:t>1.7.2 Критичні Фактори Успіху (КФУ)</w:t>
            </w:r>
            <w:r>
              <w:rPr>
                <w:noProof/>
                <w:webHidden/>
              </w:rPr>
              <w:tab/>
            </w:r>
            <w:r>
              <w:rPr>
                <w:noProof/>
                <w:webHidden/>
              </w:rPr>
              <w:fldChar w:fldCharType="begin"/>
            </w:r>
            <w:r>
              <w:rPr>
                <w:noProof/>
                <w:webHidden/>
              </w:rPr>
              <w:instrText xml:space="preserve"> PAGEREF _Toc532057137 \h </w:instrText>
            </w:r>
            <w:r>
              <w:rPr>
                <w:noProof/>
                <w:webHidden/>
              </w:rPr>
            </w:r>
            <w:r>
              <w:rPr>
                <w:noProof/>
                <w:webHidden/>
              </w:rPr>
              <w:fldChar w:fldCharType="separate"/>
            </w:r>
            <w:r>
              <w:rPr>
                <w:noProof/>
                <w:webHidden/>
              </w:rPr>
              <w:t>36</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8" w:history="1">
            <w:r w:rsidRPr="00AD7BB1">
              <w:rPr>
                <w:rStyle w:val="a5"/>
                <w:noProof/>
              </w:rPr>
              <w:t>1.7.3 Ключові Індикатори Цілі (КІЦ)</w:t>
            </w:r>
            <w:r>
              <w:rPr>
                <w:noProof/>
                <w:webHidden/>
              </w:rPr>
              <w:tab/>
            </w:r>
            <w:r>
              <w:rPr>
                <w:noProof/>
                <w:webHidden/>
              </w:rPr>
              <w:fldChar w:fldCharType="begin"/>
            </w:r>
            <w:r>
              <w:rPr>
                <w:noProof/>
                <w:webHidden/>
              </w:rPr>
              <w:instrText xml:space="preserve"> PAGEREF _Toc532057138 \h </w:instrText>
            </w:r>
            <w:r>
              <w:rPr>
                <w:noProof/>
                <w:webHidden/>
              </w:rPr>
            </w:r>
            <w:r>
              <w:rPr>
                <w:noProof/>
                <w:webHidden/>
              </w:rPr>
              <w:fldChar w:fldCharType="separate"/>
            </w:r>
            <w:r>
              <w:rPr>
                <w:noProof/>
                <w:webHidden/>
              </w:rPr>
              <w:t>37</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9" w:history="1">
            <w:r w:rsidRPr="00AD7BB1">
              <w:rPr>
                <w:rStyle w:val="a5"/>
                <w:noProof/>
              </w:rPr>
              <w:t>1.7.4 Ключові Індикатори Результату (КІР)</w:t>
            </w:r>
            <w:r>
              <w:rPr>
                <w:noProof/>
                <w:webHidden/>
              </w:rPr>
              <w:tab/>
            </w:r>
            <w:r>
              <w:rPr>
                <w:noProof/>
                <w:webHidden/>
              </w:rPr>
              <w:fldChar w:fldCharType="begin"/>
            </w:r>
            <w:r>
              <w:rPr>
                <w:noProof/>
                <w:webHidden/>
              </w:rPr>
              <w:instrText xml:space="preserve"> PAGEREF _Toc532057139 \h </w:instrText>
            </w:r>
            <w:r>
              <w:rPr>
                <w:noProof/>
                <w:webHidden/>
              </w:rPr>
            </w:r>
            <w:r>
              <w:rPr>
                <w:noProof/>
                <w:webHidden/>
              </w:rPr>
              <w:fldChar w:fldCharType="separate"/>
            </w:r>
            <w:r>
              <w:rPr>
                <w:noProof/>
                <w:webHidden/>
              </w:rPr>
              <w:t>37</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0" w:history="1">
            <w:r w:rsidRPr="00AD7BB1">
              <w:rPr>
                <w:rStyle w:val="a5"/>
                <w:noProof/>
              </w:rPr>
              <w:t>1.7.5 Управління ІТ відповідно до CobiT</w:t>
            </w:r>
            <w:r>
              <w:rPr>
                <w:noProof/>
                <w:webHidden/>
              </w:rPr>
              <w:tab/>
            </w:r>
            <w:r>
              <w:rPr>
                <w:noProof/>
                <w:webHidden/>
              </w:rPr>
              <w:fldChar w:fldCharType="begin"/>
            </w:r>
            <w:r>
              <w:rPr>
                <w:noProof/>
                <w:webHidden/>
              </w:rPr>
              <w:instrText xml:space="preserve"> PAGEREF _Toc532057140 \h </w:instrText>
            </w:r>
            <w:r>
              <w:rPr>
                <w:noProof/>
                <w:webHidden/>
              </w:rPr>
            </w:r>
            <w:r>
              <w:rPr>
                <w:noProof/>
                <w:webHidden/>
              </w:rPr>
              <w:fldChar w:fldCharType="separate"/>
            </w:r>
            <w:r>
              <w:rPr>
                <w:noProof/>
                <w:webHidden/>
              </w:rPr>
              <w:t>38</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1" w:history="1">
            <w:r w:rsidRPr="00AD7BB1">
              <w:rPr>
                <w:rStyle w:val="a5"/>
                <w:noProof/>
              </w:rPr>
              <w:t>1.8 Стандарти НД ТЗІ</w:t>
            </w:r>
            <w:r>
              <w:rPr>
                <w:noProof/>
                <w:webHidden/>
              </w:rPr>
              <w:tab/>
            </w:r>
            <w:r>
              <w:rPr>
                <w:noProof/>
                <w:webHidden/>
              </w:rPr>
              <w:fldChar w:fldCharType="begin"/>
            </w:r>
            <w:r>
              <w:rPr>
                <w:noProof/>
                <w:webHidden/>
              </w:rPr>
              <w:instrText xml:space="preserve"> PAGEREF _Toc532057141 \h </w:instrText>
            </w:r>
            <w:r>
              <w:rPr>
                <w:noProof/>
                <w:webHidden/>
              </w:rPr>
            </w:r>
            <w:r>
              <w:rPr>
                <w:noProof/>
                <w:webHidden/>
              </w:rPr>
              <w:fldChar w:fldCharType="separate"/>
            </w:r>
            <w:r>
              <w:rPr>
                <w:noProof/>
                <w:webHidden/>
              </w:rPr>
              <w:t>38</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2" w:history="1">
            <w:r w:rsidRPr="00AD7BB1">
              <w:rPr>
                <w:rStyle w:val="a5"/>
                <w:noProof/>
              </w:rPr>
              <w:t>1.8.1 НД ТЗІ 3.7-003 -2005 «Порядок проведення робіт із створення комплексної системи захисту інформації в інформаційно-телекомунікаційній системі»</w:t>
            </w:r>
            <w:r>
              <w:rPr>
                <w:noProof/>
                <w:webHidden/>
              </w:rPr>
              <w:tab/>
            </w:r>
            <w:r>
              <w:rPr>
                <w:noProof/>
                <w:webHidden/>
              </w:rPr>
              <w:fldChar w:fldCharType="begin"/>
            </w:r>
            <w:r>
              <w:rPr>
                <w:noProof/>
                <w:webHidden/>
              </w:rPr>
              <w:instrText xml:space="preserve"> PAGEREF _Toc532057142 \h </w:instrText>
            </w:r>
            <w:r>
              <w:rPr>
                <w:noProof/>
                <w:webHidden/>
              </w:rPr>
            </w:r>
            <w:r>
              <w:rPr>
                <w:noProof/>
                <w:webHidden/>
              </w:rPr>
              <w:fldChar w:fldCharType="separate"/>
            </w:r>
            <w:r>
              <w:rPr>
                <w:noProof/>
                <w:webHidden/>
              </w:rPr>
              <w:t>38</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3" w:history="1">
            <w:r w:rsidRPr="00AD7BB1">
              <w:rPr>
                <w:rStyle w:val="a5"/>
                <w:noProof/>
              </w:rPr>
              <w:t>1.8.2 НД ТЗІ 2.5-004-99 «Критерії оцінки захищеності інформації в комп’ютерних системах від несанкціонованого доступу»</w:t>
            </w:r>
            <w:r>
              <w:rPr>
                <w:noProof/>
                <w:webHidden/>
              </w:rPr>
              <w:tab/>
            </w:r>
            <w:r>
              <w:rPr>
                <w:noProof/>
                <w:webHidden/>
              </w:rPr>
              <w:fldChar w:fldCharType="begin"/>
            </w:r>
            <w:r>
              <w:rPr>
                <w:noProof/>
                <w:webHidden/>
              </w:rPr>
              <w:instrText xml:space="preserve"> PAGEREF _Toc532057143 \h </w:instrText>
            </w:r>
            <w:r>
              <w:rPr>
                <w:noProof/>
                <w:webHidden/>
              </w:rPr>
            </w:r>
            <w:r>
              <w:rPr>
                <w:noProof/>
                <w:webHidden/>
              </w:rPr>
              <w:fldChar w:fldCharType="separate"/>
            </w:r>
            <w:r>
              <w:rPr>
                <w:noProof/>
                <w:webHidden/>
              </w:rPr>
              <w:t>40</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4" w:history="1">
            <w:r w:rsidRPr="00AD7BB1">
              <w:rPr>
                <w:rStyle w:val="a5"/>
                <w:noProof/>
              </w:rPr>
              <w:t>1.9 Стандарт BS 7799</w:t>
            </w:r>
            <w:r>
              <w:rPr>
                <w:noProof/>
                <w:webHidden/>
              </w:rPr>
              <w:tab/>
            </w:r>
            <w:r>
              <w:rPr>
                <w:noProof/>
                <w:webHidden/>
              </w:rPr>
              <w:fldChar w:fldCharType="begin"/>
            </w:r>
            <w:r>
              <w:rPr>
                <w:noProof/>
                <w:webHidden/>
              </w:rPr>
              <w:instrText xml:space="preserve"> PAGEREF _Toc532057144 \h </w:instrText>
            </w:r>
            <w:r>
              <w:rPr>
                <w:noProof/>
                <w:webHidden/>
              </w:rPr>
            </w:r>
            <w:r>
              <w:rPr>
                <w:noProof/>
                <w:webHidden/>
              </w:rPr>
              <w:fldChar w:fldCharType="separate"/>
            </w:r>
            <w:r>
              <w:rPr>
                <w:noProof/>
                <w:webHidden/>
              </w:rPr>
              <w:t>43</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5" w:history="1">
            <w:r w:rsidRPr="00AD7BB1">
              <w:rPr>
                <w:rStyle w:val="a5"/>
                <w:noProof/>
              </w:rPr>
              <w:t>1.10 Висновки до розділу 1</w:t>
            </w:r>
            <w:r>
              <w:rPr>
                <w:noProof/>
                <w:webHidden/>
              </w:rPr>
              <w:tab/>
            </w:r>
            <w:r>
              <w:rPr>
                <w:noProof/>
                <w:webHidden/>
              </w:rPr>
              <w:fldChar w:fldCharType="begin"/>
            </w:r>
            <w:r>
              <w:rPr>
                <w:noProof/>
                <w:webHidden/>
              </w:rPr>
              <w:instrText xml:space="preserve"> PAGEREF _Toc532057145 \h </w:instrText>
            </w:r>
            <w:r>
              <w:rPr>
                <w:noProof/>
                <w:webHidden/>
              </w:rPr>
            </w:r>
            <w:r>
              <w:rPr>
                <w:noProof/>
                <w:webHidden/>
              </w:rPr>
              <w:fldChar w:fldCharType="separate"/>
            </w:r>
            <w:r>
              <w:rPr>
                <w:noProof/>
                <w:webHidden/>
              </w:rPr>
              <w:t>45</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46" w:history="1">
            <w:r w:rsidRPr="00AD7BB1">
              <w:rPr>
                <w:rStyle w:val="a5"/>
                <w:noProof/>
              </w:rPr>
              <w:t>РОЗДІЛ 2. ДОСЛІДЖЕННЯ ВИМОГ ДО СИСТЕМ ОБРОБКИ ІНФОРМАЦІЇ ТА ЇХ РЕАЛІЗАЦІЯ У ВІДПОВІДНОСТІ ДО ISO:15408</w:t>
            </w:r>
            <w:r>
              <w:rPr>
                <w:noProof/>
                <w:webHidden/>
              </w:rPr>
              <w:tab/>
            </w:r>
            <w:r>
              <w:rPr>
                <w:noProof/>
                <w:webHidden/>
              </w:rPr>
              <w:fldChar w:fldCharType="begin"/>
            </w:r>
            <w:r>
              <w:rPr>
                <w:noProof/>
                <w:webHidden/>
              </w:rPr>
              <w:instrText xml:space="preserve"> PAGEREF _Toc532057146 \h </w:instrText>
            </w:r>
            <w:r>
              <w:rPr>
                <w:noProof/>
                <w:webHidden/>
              </w:rPr>
            </w:r>
            <w:r>
              <w:rPr>
                <w:noProof/>
                <w:webHidden/>
              </w:rPr>
              <w:fldChar w:fldCharType="separate"/>
            </w:r>
            <w:r>
              <w:rPr>
                <w:noProof/>
                <w:webHidden/>
              </w:rPr>
              <w:t>47</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7" w:history="1">
            <w:r w:rsidRPr="00AD7BB1">
              <w:rPr>
                <w:rStyle w:val="a5"/>
                <w:noProof/>
              </w:rPr>
              <w:t>2.1 Структура стандарту ISO:15408</w:t>
            </w:r>
            <w:r>
              <w:rPr>
                <w:noProof/>
                <w:webHidden/>
              </w:rPr>
              <w:tab/>
            </w:r>
            <w:r>
              <w:rPr>
                <w:noProof/>
                <w:webHidden/>
              </w:rPr>
              <w:fldChar w:fldCharType="begin"/>
            </w:r>
            <w:r>
              <w:rPr>
                <w:noProof/>
                <w:webHidden/>
              </w:rPr>
              <w:instrText xml:space="preserve"> PAGEREF _Toc532057147 \h </w:instrText>
            </w:r>
            <w:r>
              <w:rPr>
                <w:noProof/>
                <w:webHidden/>
              </w:rPr>
            </w:r>
            <w:r>
              <w:rPr>
                <w:noProof/>
                <w:webHidden/>
              </w:rPr>
              <w:fldChar w:fldCharType="separate"/>
            </w:r>
            <w:r>
              <w:rPr>
                <w:noProof/>
                <w:webHidden/>
              </w:rPr>
              <w:t>47</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8" w:history="1">
            <w:r w:rsidRPr="00AD7BB1">
              <w:rPr>
                <w:rStyle w:val="a5"/>
                <w:noProof/>
              </w:rPr>
              <w:t>2.2 Вимоги щодо архітектурних рішень при побудові інформаційних систем  для безпечного її функціонування</w:t>
            </w:r>
            <w:r>
              <w:rPr>
                <w:noProof/>
                <w:webHidden/>
              </w:rPr>
              <w:tab/>
            </w:r>
            <w:r>
              <w:rPr>
                <w:noProof/>
                <w:webHidden/>
              </w:rPr>
              <w:fldChar w:fldCharType="begin"/>
            </w:r>
            <w:r>
              <w:rPr>
                <w:noProof/>
                <w:webHidden/>
              </w:rPr>
              <w:instrText xml:space="preserve"> PAGEREF _Toc532057148 \h </w:instrText>
            </w:r>
            <w:r>
              <w:rPr>
                <w:noProof/>
                <w:webHidden/>
              </w:rPr>
            </w:r>
            <w:r>
              <w:rPr>
                <w:noProof/>
                <w:webHidden/>
              </w:rPr>
              <w:fldChar w:fldCharType="separate"/>
            </w:r>
            <w:r>
              <w:rPr>
                <w:noProof/>
                <w:webHidden/>
              </w:rPr>
              <w:t>49</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9" w:history="1">
            <w:r w:rsidRPr="00AD7BB1">
              <w:rPr>
                <w:rStyle w:val="a5"/>
                <w:noProof/>
              </w:rPr>
              <w:t>2.3 Етапи побудови системи безпеки ІС</w:t>
            </w:r>
            <w:r>
              <w:rPr>
                <w:noProof/>
                <w:webHidden/>
              </w:rPr>
              <w:tab/>
            </w:r>
            <w:r>
              <w:rPr>
                <w:noProof/>
                <w:webHidden/>
              </w:rPr>
              <w:fldChar w:fldCharType="begin"/>
            </w:r>
            <w:r>
              <w:rPr>
                <w:noProof/>
                <w:webHidden/>
              </w:rPr>
              <w:instrText xml:space="preserve"> PAGEREF _Toc532057149 \h </w:instrText>
            </w:r>
            <w:r>
              <w:rPr>
                <w:noProof/>
                <w:webHidden/>
              </w:rPr>
            </w:r>
            <w:r>
              <w:rPr>
                <w:noProof/>
                <w:webHidden/>
              </w:rPr>
              <w:fldChar w:fldCharType="separate"/>
            </w:r>
            <w:r>
              <w:rPr>
                <w:noProof/>
                <w:webHidden/>
              </w:rPr>
              <w:t>53</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0" w:history="1">
            <w:r w:rsidRPr="00AD7BB1">
              <w:rPr>
                <w:rStyle w:val="a5"/>
                <w:noProof/>
              </w:rPr>
              <w:t>2.4 Висновки до розділу 2</w:t>
            </w:r>
            <w:r>
              <w:rPr>
                <w:noProof/>
                <w:webHidden/>
              </w:rPr>
              <w:tab/>
            </w:r>
            <w:r>
              <w:rPr>
                <w:noProof/>
                <w:webHidden/>
              </w:rPr>
              <w:fldChar w:fldCharType="begin"/>
            </w:r>
            <w:r>
              <w:rPr>
                <w:noProof/>
                <w:webHidden/>
              </w:rPr>
              <w:instrText xml:space="preserve"> PAGEREF _Toc532057150 \h </w:instrText>
            </w:r>
            <w:r>
              <w:rPr>
                <w:noProof/>
                <w:webHidden/>
              </w:rPr>
            </w:r>
            <w:r>
              <w:rPr>
                <w:noProof/>
                <w:webHidden/>
              </w:rPr>
              <w:fldChar w:fldCharType="separate"/>
            </w:r>
            <w:r>
              <w:rPr>
                <w:noProof/>
                <w:webHidden/>
              </w:rPr>
              <w:t>62</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51" w:history="1">
            <w:r w:rsidRPr="00AD7BB1">
              <w:rPr>
                <w:rStyle w:val="a5"/>
                <w:noProof/>
              </w:rPr>
              <w:t>РОЗДІЛ 3. АНАЛІЗ ФУНКЦІОНАЛЬНИХ КЛАСІВ</w:t>
            </w:r>
            <w:r>
              <w:rPr>
                <w:noProof/>
                <w:webHidden/>
              </w:rPr>
              <w:tab/>
            </w:r>
            <w:r>
              <w:rPr>
                <w:noProof/>
                <w:webHidden/>
              </w:rPr>
              <w:fldChar w:fldCharType="begin"/>
            </w:r>
            <w:r>
              <w:rPr>
                <w:noProof/>
                <w:webHidden/>
              </w:rPr>
              <w:instrText xml:space="preserve"> PAGEREF _Toc532057151 \h </w:instrText>
            </w:r>
            <w:r>
              <w:rPr>
                <w:noProof/>
                <w:webHidden/>
              </w:rPr>
            </w:r>
            <w:r>
              <w:rPr>
                <w:noProof/>
                <w:webHidden/>
              </w:rPr>
              <w:fldChar w:fldCharType="separate"/>
            </w:r>
            <w:r>
              <w:rPr>
                <w:noProof/>
                <w:webHidden/>
              </w:rPr>
              <w:t>63</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2" w:history="1">
            <w:r w:rsidRPr="00AD7BB1">
              <w:rPr>
                <w:rStyle w:val="a5"/>
                <w:noProof/>
              </w:rPr>
              <w:t>3.1 Аудит безпеки (FAU)</w:t>
            </w:r>
            <w:r>
              <w:rPr>
                <w:noProof/>
                <w:webHidden/>
              </w:rPr>
              <w:tab/>
            </w:r>
            <w:r>
              <w:rPr>
                <w:noProof/>
                <w:webHidden/>
              </w:rPr>
              <w:fldChar w:fldCharType="begin"/>
            </w:r>
            <w:r>
              <w:rPr>
                <w:noProof/>
                <w:webHidden/>
              </w:rPr>
              <w:instrText xml:space="preserve"> PAGEREF _Toc532057152 \h </w:instrText>
            </w:r>
            <w:r>
              <w:rPr>
                <w:noProof/>
                <w:webHidden/>
              </w:rPr>
            </w:r>
            <w:r>
              <w:rPr>
                <w:noProof/>
                <w:webHidden/>
              </w:rPr>
              <w:fldChar w:fldCharType="separate"/>
            </w:r>
            <w:r>
              <w:rPr>
                <w:noProof/>
                <w:webHidden/>
              </w:rPr>
              <w:t>63</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3" w:history="1">
            <w:r w:rsidRPr="00AD7BB1">
              <w:rPr>
                <w:rStyle w:val="a5"/>
                <w:noProof/>
              </w:rPr>
              <w:t>3.2 Зв’язок (FCO)</w:t>
            </w:r>
            <w:r>
              <w:rPr>
                <w:noProof/>
                <w:webHidden/>
              </w:rPr>
              <w:tab/>
            </w:r>
            <w:r>
              <w:rPr>
                <w:noProof/>
                <w:webHidden/>
              </w:rPr>
              <w:fldChar w:fldCharType="begin"/>
            </w:r>
            <w:r>
              <w:rPr>
                <w:noProof/>
                <w:webHidden/>
              </w:rPr>
              <w:instrText xml:space="preserve"> PAGEREF _Toc532057153 \h </w:instrText>
            </w:r>
            <w:r>
              <w:rPr>
                <w:noProof/>
                <w:webHidden/>
              </w:rPr>
            </w:r>
            <w:r>
              <w:rPr>
                <w:noProof/>
                <w:webHidden/>
              </w:rPr>
              <w:fldChar w:fldCharType="separate"/>
            </w:r>
            <w:r>
              <w:rPr>
                <w:noProof/>
                <w:webHidden/>
              </w:rPr>
              <w:t>68</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4" w:history="1">
            <w:r w:rsidRPr="00AD7BB1">
              <w:rPr>
                <w:rStyle w:val="a5"/>
                <w:noProof/>
              </w:rPr>
              <w:t>3.3 Ідентифікація та аутентифікації (FIA)</w:t>
            </w:r>
            <w:r>
              <w:rPr>
                <w:noProof/>
                <w:webHidden/>
              </w:rPr>
              <w:tab/>
            </w:r>
            <w:r>
              <w:rPr>
                <w:noProof/>
                <w:webHidden/>
              </w:rPr>
              <w:fldChar w:fldCharType="begin"/>
            </w:r>
            <w:r>
              <w:rPr>
                <w:noProof/>
                <w:webHidden/>
              </w:rPr>
              <w:instrText xml:space="preserve"> PAGEREF _Toc532057154 \h </w:instrText>
            </w:r>
            <w:r>
              <w:rPr>
                <w:noProof/>
                <w:webHidden/>
              </w:rPr>
            </w:r>
            <w:r>
              <w:rPr>
                <w:noProof/>
                <w:webHidden/>
              </w:rPr>
              <w:fldChar w:fldCharType="separate"/>
            </w:r>
            <w:r>
              <w:rPr>
                <w:noProof/>
                <w:webHidden/>
              </w:rPr>
              <w:t>70</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5" w:history="1">
            <w:r w:rsidRPr="00AD7BB1">
              <w:rPr>
                <w:rStyle w:val="a5"/>
                <w:noProof/>
              </w:rPr>
              <w:t>3.4 Приватність (FPR)</w:t>
            </w:r>
            <w:r>
              <w:rPr>
                <w:noProof/>
                <w:webHidden/>
              </w:rPr>
              <w:tab/>
            </w:r>
            <w:r>
              <w:rPr>
                <w:noProof/>
                <w:webHidden/>
              </w:rPr>
              <w:fldChar w:fldCharType="begin"/>
            </w:r>
            <w:r>
              <w:rPr>
                <w:noProof/>
                <w:webHidden/>
              </w:rPr>
              <w:instrText xml:space="preserve"> PAGEREF _Toc532057155 \h </w:instrText>
            </w:r>
            <w:r>
              <w:rPr>
                <w:noProof/>
                <w:webHidden/>
              </w:rPr>
            </w:r>
            <w:r>
              <w:rPr>
                <w:noProof/>
                <w:webHidden/>
              </w:rPr>
              <w:fldChar w:fldCharType="separate"/>
            </w:r>
            <w:r>
              <w:rPr>
                <w:noProof/>
                <w:webHidden/>
              </w:rPr>
              <w:t>75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6" w:history="1">
            <w:r w:rsidRPr="00AD7BB1">
              <w:rPr>
                <w:rStyle w:val="a5"/>
                <w:noProof/>
              </w:rPr>
              <w:t>3.5 Криптографічна підтримка (FCS)</w:t>
            </w:r>
            <w:r>
              <w:rPr>
                <w:noProof/>
                <w:webHidden/>
              </w:rPr>
              <w:tab/>
            </w:r>
            <w:r>
              <w:rPr>
                <w:noProof/>
                <w:webHidden/>
              </w:rPr>
              <w:fldChar w:fldCharType="begin"/>
            </w:r>
            <w:r>
              <w:rPr>
                <w:noProof/>
                <w:webHidden/>
              </w:rPr>
              <w:instrText xml:space="preserve"> PAGEREF _Toc532057156 \h </w:instrText>
            </w:r>
            <w:r>
              <w:rPr>
                <w:noProof/>
                <w:webHidden/>
              </w:rPr>
            </w:r>
            <w:r>
              <w:rPr>
                <w:noProof/>
                <w:webHidden/>
              </w:rPr>
              <w:fldChar w:fldCharType="separate"/>
            </w:r>
            <w:r>
              <w:rPr>
                <w:noProof/>
                <w:webHidden/>
              </w:rPr>
              <w:t>79</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7" w:history="1">
            <w:r w:rsidRPr="00AD7BB1">
              <w:rPr>
                <w:rStyle w:val="a5"/>
                <w:noProof/>
              </w:rPr>
              <w:t>3.6 Довірені шляхи та канали (FTP)</w:t>
            </w:r>
            <w:r>
              <w:rPr>
                <w:noProof/>
                <w:webHidden/>
              </w:rPr>
              <w:tab/>
            </w:r>
            <w:r>
              <w:rPr>
                <w:noProof/>
                <w:webHidden/>
              </w:rPr>
              <w:fldChar w:fldCharType="begin"/>
            </w:r>
            <w:r>
              <w:rPr>
                <w:noProof/>
                <w:webHidden/>
              </w:rPr>
              <w:instrText xml:space="preserve"> PAGEREF _Toc532057157 \h </w:instrText>
            </w:r>
            <w:r>
              <w:rPr>
                <w:noProof/>
                <w:webHidden/>
              </w:rPr>
            </w:r>
            <w:r>
              <w:rPr>
                <w:noProof/>
                <w:webHidden/>
              </w:rPr>
              <w:fldChar w:fldCharType="separate"/>
            </w:r>
            <w:r>
              <w:rPr>
                <w:noProof/>
                <w:webHidden/>
              </w:rPr>
              <w:t>82</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8" w:history="1">
            <w:r w:rsidRPr="00AD7BB1">
              <w:rPr>
                <w:rStyle w:val="a5"/>
                <w:noProof/>
              </w:rPr>
              <w:t>3.7 Висновки до розділу 3</w:t>
            </w:r>
            <w:r>
              <w:rPr>
                <w:noProof/>
                <w:webHidden/>
              </w:rPr>
              <w:tab/>
            </w:r>
            <w:r>
              <w:rPr>
                <w:noProof/>
                <w:webHidden/>
              </w:rPr>
              <w:fldChar w:fldCharType="begin"/>
            </w:r>
            <w:r>
              <w:rPr>
                <w:noProof/>
                <w:webHidden/>
              </w:rPr>
              <w:instrText xml:space="preserve"> PAGEREF _Toc532057158 \h </w:instrText>
            </w:r>
            <w:r>
              <w:rPr>
                <w:noProof/>
                <w:webHidden/>
              </w:rPr>
            </w:r>
            <w:r>
              <w:rPr>
                <w:noProof/>
                <w:webHidden/>
              </w:rPr>
              <w:fldChar w:fldCharType="separate"/>
            </w:r>
            <w:r>
              <w:rPr>
                <w:noProof/>
                <w:webHidden/>
              </w:rPr>
              <w:t>84</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59" w:history="1">
            <w:r w:rsidRPr="00AD7BB1">
              <w:rPr>
                <w:rStyle w:val="a5"/>
                <w:noProof/>
              </w:rPr>
              <w:t>РОЗДІЛ 4. РОЗРАХУНОК КІЛЬКІСНОГО ПОКАЗНИКА ЗАХИЩЕНОСТІ ІНФОРМАЦІЇ ВІД НЕСАНКЦІОНОВАНОГО ДОСТУПУ В АВТОМАТИЗОВАНИХ СИСТЕМАХ</w:t>
            </w:r>
            <w:r>
              <w:rPr>
                <w:noProof/>
                <w:webHidden/>
              </w:rPr>
              <w:tab/>
            </w:r>
            <w:r>
              <w:rPr>
                <w:noProof/>
                <w:webHidden/>
              </w:rPr>
              <w:fldChar w:fldCharType="begin"/>
            </w:r>
            <w:r>
              <w:rPr>
                <w:noProof/>
                <w:webHidden/>
              </w:rPr>
              <w:instrText xml:space="preserve"> PAGEREF _Toc532057159 \h </w:instrText>
            </w:r>
            <w:r>
              <w:rPr>
                <w:noProof/>
                <w:webHidden/>
              </w:rPr>
            </w:r>
            <w:r>
              <w:rPr>
                <w:noProof/>
                <w:webHidden/>
              </w:rPr>
              <w:fldChar w:fldCharType="separate"/>
            </w:r>
            <w:r>
              <w:rPr>
                <w:noProof/>
                <w:webHidden/>
              </w:rPr>
              <w:t>85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60" w:history="1">
            <w:r w:rsidRPr="00AD7BB1">
              <w:rPr>
                <w:rStyle w:val="a5"/>
                <w:noProof/>
                <w:lang w:val="ru-RU"/>
              </w:rPr>
              <w:t xml:space="preserve">4.1 </w:t>
            </w:r>
            <w:r w:rsidRPr="00AD7BB1">
              <w:rPr>
                <w:rStyle w:val="a5"/>
                <w:noProof/>
              </w:rPr>
              <w:t>Розрахунок кількісного показника захищеності інформації від несанкціонованого доступу</w:t>
            </w:r>
            <w:r>
              <w:rPr>
                <w:noProof/>
                <w:webHidden/>
              </w:rPr>
              <w:tab/>
            </w:r>
            <w:r>
              <w:rPr>
                <w:noProof/>
                <w:webHidden/>
              </w:rPr>
              <w:fldChar w:fldCharType="begin"/>
            </w:r>
            <w:r>
              <w:rPr>
                <w:noProof/>
                <w:webHidden/>
              </w:rPr>
              <w:instrText xml:space="preserve"> PAGEREF _Toc532057160 \h </w:instrText>
            </w:r>
            <w:r>
              <w:rPr>
                <w:noProof/>
                <w:webHidden/>
              </w:rPr>
            </w:r>
            <w:r>
              <w:rPr>
                <w:noProof/>
                <w:webHidden/>
              </w:rPr>
              <w:fldChar w:fldCharType="separate"/>
            </w:r>
            <w:r>
              <w:rPr>
                <w:noProof/>
                <w:webHidden/>
              </w:rPr>
              <w:t>85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61" w:history="1">
            <w:r w:rsidRPr="00AD7BB1">
              <w:rPr>
                <w:rStyle w:val="a5"/>
                <w:noProof/>
              </w:rPr>
              <w:t>4.2 Висновки до розділу 4</w:t>
            </w:r>
            <w:r>
              <w:rPr>
                <w:noProof/>
                <w:webHidden/>
              </w:rPr>
              <w:tab/>
            </w:r>
            <w:r>
              <w:rPr>
                <w:noProof/>
                <w:webHidden/>
              </w:rPr>
              <w:fldChar w:fldCharType="begin"/>
            </w:r>
            <w:r>
              <w:rPr>
                <w:noProof/>
                <w:webHidden/>
              </w:rPr>
              <w:instrText xml:space="preserve"> PAGEREF _Toc532057161 \h </w:instrText>
            </w:r>
            <w:r>
              <w:rPr>
                <w:noProof/>
                <w:webHidden/>
              </w:rPr>
            </w:r>
            <w:r>
              <w:rPr>
                <w:noProof/>
                <w:webHidden/>
              </w:rPr>
              <w:fldChar w:fldCharType="separate"/>
            </w:r>
            <w:r>
              <w:rPr>
                <w:noProof/>
                <w:webHidden/>
              </w:rPr>
              <w:t>91</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62" w:history="1">
            <w:r w:rsidRPr="00AD7BB1">
              <w:rPr>
                <w:rStyle w:val="a5"/>
                <w:noProof/>
              </w:rPr>
              <w:t>ВИСНОВКИ</w:t>
            </w:r>
            <w:r>
              <w:rPr>
                <w:noProof/>
                <w:webHidden/>
              </w:rPr>
              <w:tab/>
            </w:r>
            <w:r>
              <w:rPr>
                <w:noProof/>
                <w:webHidden/>
              </w:rPr>
              <w:fldChar w:fldCharType="begin"/>
            </w:r>
            <w:r>
              <w:rPr>
                <w:noProof/>
                <w:webHidden/>
              </w:rPr>
              <w:instrText xml:space="preserve"> PAGEREF _Toc532057162 \h </w:instrText>
            </w:r>
            <w:r>
              <w:rPr>
                <w:noProof/>
                <w:webHidden/>
              </w:rPr>
            </w:r>
            <w:r>
              <w:rPr>
                <w:noProof/>
                <w:webHidden/>
              </w:rPr>
              <w:fldChar w:fldCharType="separate"/>
            </w:r>
            <w:r>
              <w:rPr>
                <w:noProof/>
                <w:webHidden/>
              </w:rPr>
              <w:t>92</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63" w:history="1">
            <w:r w:rsidRPr="00AD7BB1">
              <w:rPr>
                <w:rStyle w:val="a5"/>
                <w:noProof/>
              </w:rPr>
              <w:t>СПИСОК ВИКОРИСТАНХ ДЖЕРЕЛ</w:t>
            </w:r>
            <w:r>
              <w:rPr>
                <w:noProof/>
                <w:webHidden/>
              </w:rPr>
              <w:tab/>
            </w:r>
            <w:r>
              <w:rPr>
                <w:noProof/>
                <w:webHidden/>
              </w:rPr>
              <w:fldChar w:fldCharType="begin"/>
            </w:r>
            <w:r>
              <w:rPr>
                <w:noProof/>
                <w:webHidden/>
              </w:rPr>
              <w:instrText xml:space="preserve"> PAGEREF _Toc532057163 \h </w:instrText>
            </w:r>
            <w:r>
              <w:rPr>
                <w:noProof/>
                <w:webHidden/>
              </w:rPr>
            </w:r>
            <w:r>
              <w:rPr>
                <w:noProof/>
                <w:webHidden/>
              </w:rPr>
              <w:fldChar w:fldCharType="separate"/>
            </w:r>
            <w:r>
              <w:rPr>
                <w:noProof/>
                <w:webHidden/>
              </w:rPr>
              <w:t>93</w:t>
            </w:r>
            <w:r>
              <w:rPr>
                <w:noProof/>
                <w:webHidden/>
              </w:rPr>
              <w:fldChar w:fldCharType="end"/>
            </w:r>
          </w:hyperlink>
        </w:p>
        <w:p w:rsidR="00C57BCB" w:rsidRPr="007042AA" w:rsidRDefault="00C57BCB" w:rsidP="0043718B">
          <w:pPr>
            <w:pStyle w:val="12"/>
            <w:rPr>
              <w:sz w:val="20"/>
            </w:rPr>
          </w:pPr>
          <w:r w:rsidRPr="002E342F">
            <w:fldChar w:fldCharType="end"/>
          </w:r>
        </w:p>
      </w:sdtContent>
    </w:sdt>
    <w:p w:rsidR="0025455C" w:rsidRPr="00C57BCB" w:rsidRDefault="00C57BCB" w:rsidP="00C57BCB">
      <w:pPr>
        <w:spacing w:after="200" w:line="276" w:lineRule="auto"/>
        <w:ind w:firstLine="0"/>
        <w:jc w:val="center"/>
        <w:rPr>
          <w:b/>
        </w:rPr>
      </w:pPr>
      <w:r w:rsidRPr="00C57BCB">
        <w:rPr>
          <w:b/>
        </w:rPr>
        <w:t xml:space="preserve"> </w:t>
      </w:r>
    </w:p>
    <w:p w:rsidR="007042AA" w:rsidRDefault="007042AA" w:rsidP="004846AE">
      <w:pPr>
        <w:rPr>
          <w:b/>
        </w:rPr>
      </w:pPr>
    </w:p>
    <w:p w:rsidR="002E342F" w:rsidRDefault="002E342F">
      <w:pPr>
        <w:spacing w:after="200" w:line="276" w:lineRule="auto"/>
        <w:ind w:firstLine="0"/>
        <w:jc w:val="left"/>
      </w:pPr>
      <w:r>
        <w:br w:type="page"/>
      </w:r>
    </w:p>
    <w:p w:rsidR="00562031" w:rsidRDefault="00562031" w:rsidP="0078682B">
      <w:pPr>
        <w:jc w:val="center"/>
      </w:pPr>
      <w:r w:rsidRPr="00920B20">
        <w:lastRenderedPageBreak/>
        <w:t>ПЕРЕЛІК СКОРОЧЕНЬ</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43718B" w:rsidTr="00C75F3A">
        <w:tc>
          <w:tcPr>
            <w:tcW w:w="2268" w:type="dxa"/>
          </w:tcPr>
          <w:p w:rsidR="0043718B" w:rsidRPr="0043718B" w:rsidRDefault="0043718B" w:rsidP="0043718B">
            <w:pPr>
              <w:ind w:firstLine="0"/>
              <w:jc w:val="left"/>
              <w:rPr>
                <w:lang w:val="en-US"/>
              </w:rPr>
            </w:pPr>
            <w:r w:rsidRPr="0043718B">
              <w:t>COBIT</w:t>
            </w:r>
          </w:p>
        </w:tc>
        <w:tc>
          <w:tcPr>
            <w:tcW w:w="7308" w:type="dxa"/>
          </w:tcPr>
          <w:p w:rsidR="0043718B" w:rsidRDefault="0043718B" w:rsidP="0043718B">
            <w:pPr>
              <w:ind w:firstLine="0"/>
              <w:jc w:val="left"/>
              <w:rPr>
                <w:lang w:val="en-US"/>
              </w:rPr>
            </w:pPr>
            <w:proofErr w:type="spellStart"/>
            <w:r w:rsidRPr="00D27377">
              <w:t>Control</w:t>
            </w:r>
            <w:proofErr w:type="spellEnd"/>
            <w:r w:rsidRPr="00D27377">
              <w:t xml:space="preserve"> </w:t>
            </w:r>
            <w:proofErr w:type="spellStart"/>
            <w:r w:rsidRPr="00D27377">
              <w:t>Objectives</w:t>
            </w:r>
            <w:proofErr w:type="spellEnd"/>
            <w:r w:rsidRPr="00D27377">
              <w:t xml:space="preserve"> </w:t>
            </w:r>
            <w:proofErr w:type="spellStart"/>
            <w:r w:rsidRPr="00D27377">
              <w:t>for</w:t>
            </w:r>
            <w:proofErr w:type="spellEnd"/>
            <w:r w:rsidRPr="00D27377">
              <w:t xml:space="preserve"> </w:t>
            </w:r>
            <w:proofErr w:type="spellStart"/>
            <w:r w:rsidRPr="00D27377">
              <w:t>Information</w:t>
            </w:r>
            <w:proofErr w:type="spellEnd"/>
            <w:r w:rsidRPr="00D27377">
              <w:t xml:space="preserve"> </w:t>
            </w:r>
            <w:proofErr w:type="spellStart"/>
            <w:r w:rsidRPr="00D27377">
              <w:t>and</w:t>
            </w:r>
            <w:proofErr w:type="spellEnd"/>
            <w:r w:rsidRPr="00D27377">
              <w:t xml:space="preserve"> </w:t>
            </w:r>
            <w:proofErr w:type="spellStart"/>
            <w:r w:rsidRPr="00D27377">
              <w:t>Related</w:t>
            </w:r>
            <w:proofErr w:type="spellEnd"/>
            <w:r w:rsidRPr="00D27377">
              <w:t xml:space="preserve"> Technologies</w:t>
            </w:r>
          </w:p>
        </w:tc>
      </w:tr>
      <w:tr w:rsidR="0043718B" w:rsidTr="00C75F3A">
        <w:tc>
          <w:tcPr>
            <w:tcW w:w="2268" w:type="dxa"/>
          </w:tcPr>
          <w:p w:rsidR="0043718B" w:rsidRPr="0043718B" w:rsidRDefault="0043718B" w:rsidP="0043718B">
            <w:pPr>
              <w:ind w:firstLine="0"/>
              <w:jc w:val="left"/>
              <w:rPr>
                <w:lang w:val="en-US"/>
              </w:rPr>
            </w:pPr>
            <w:r w:rsidRPr="0043718B">
              <w:t>ІЕС</w:t>
            </w:r>
          </w:p>
        </w:tc>
        <w:tc>
          <w:tcPr>
            <w:tcW w:w="7308" w:type="dxa"/>
          </w:tcPr>
          <w:p w:rsidR="0043718B" w:rsidRDefault="0043718B" w:rsidP="0043718B">
            <w:pPr>
              <w:ind w:firstLine="0"/>
              <w:jc w:val="left"/>
              <w:rPr>
                <w:lang w:val="en-US"/>
              </w:rPr>
            </w:pPr>
            <w:r w:rsidRPr="00D6011E">
              <w:t>Міжнародна електротехнічна комісія</w:t>
            </w:r>
          </w:p>
        </w:tc>
      </w:tr>
      <w:tr w:rsidR="0043718B" w:rsidTr="00C75F3A">
        <w:tc>
          <w:tcPr>
            <w:tcW w:w="2268" w:type="dxa"/>
          </w:tcPr>
          <w:p w:rsidR="0043718B" w:rsidRPr="0043718B" w:rsidRDefault="0043718B" w:rsidP="0043718B">
            <w:pPr>
              <w:ind w:firstLine="0"/>
              <w:jc w:val="left"/>
              <w:rPr>
                <w:lang w:val="en-US"/>
              </w:rPr>
            </w:pPr>
            <w:r w:rsidRPr="0043718B">
              <w:t>ISO</w:t>
            </w:r>
          </w:p>
        </w:tc>
        <w:tc>
          <w:tcPr>
            <w:tcW w:w="7308" w:type="dxa"/>
          </w:tcPr>
          <w:p w:rsidR="0043718B" w:rsidRDefault="0043718B" w:rsidP="0043718B">
            <w:pPr>
              <w:ind w:firstLine="0"/>
              <w:jc w:val="left"/>
              <w:rPr>
                <w:lang w:val="en-US"/>
              </w:rPr>
            </w:pPr>
            <w:r w:rsidRPr="00D6011E">
              <w:t>Міжнародна організація зі стандартизації</w:t>
            </w:r>
          </w:p>
        </w:tc>
      </w:tr>
      <w:tr w:rsidR="0043718B" w:rsidTr="00C75F3A">
        <w:tc>
          <w:tcPr>
            <w:tcW w:w="2268" w:type="dxa"/>
          </w:tcPr>
          <w:p w:rsidR="0043718B" w:rsidRPr="0043718B" w:rsidRDefault="0043718B" w:rsidP="0043718B">
            <w:pPr>
              <w:ind w:firstLine="0"/>
              <w:jc w:val="left"/>
              <w:rPr>
                <w:lang w:val="en-US"/>
              </w:rPr>
            </w:pPr>
            <w:r w:rsidRPr="0043718B">
              <w:t>ITL</w:t>
            </w:r>
          </w:p>
        </w:tc>
        <w:tc>
          <w:tcPr>
            <w:tcW w:w="7308" w:type="dxa"/>
          </w:tcPr>
          <w:p w:rsidR="0043718B" w:rsidRDefault="0043718B" w:rsidP="0043718B">
            <w:pPr>
              <w:ind w:firstLine="0"/>
              <w:jc w:val="left"/>
              <w:rPr>
                <w:lang w:val="en-US"/>
              </w:rPr>
            </w:pPr>
            <w:r>
              <w:t>Л</w:t>
            </w:r>
            <w:r w:rsidRPr="00D27377">
              <w:t>абораторії інформаційних технологій</w:t>
            </w:r>
          </w:p>
        </w:tc>
      </w:tr>
      <w:tr w:rsidR="0043718B" w:rsidTr="00C75F3A">
        <w:tc>
          <w:tcPr>
            <w:tcW w:w="2268" w:type="dxa"/>
          </w:tcPr>
          <w:p w:rsidR="0043718B" w:rsidRPr="0043718B" w:rsidRDefault="0043718B" w:rsidP="0043718B">
            <w:pPr>
              <w:ind w:firstLine="0"/>
              <w:jc w:val="left"/>
              <w:rPr>
                <w:lang w:val="en-US"/>
              </w:rPr>
            </w:pPr>
            <w:r w:rsidRPr="0043718B">
              <w:rPr>
                <w:lang w:val="ru-RU"/>
              </w:rPr>
              <w:t>АС</w:t>
            </w:r>
          </w:p>
        </w:tc>
        <w:tc>
          <w:tcPr>
            <w:tcW w:w="7308" w:type="dxa"/>
          </w:tcPr>
          <w:p w:rsidR="0043718B" w:rsidRDefault="0043718B" w:rsidP="0043718B">
            <w:pPr>
              <w:ind w:firstLine="0"/>
              <w:jc w:val="left"/>
              <w:rPr>
                <w:lang w:val="en-US"/>
              </w:rPr>
            </w:pPr>
            <w:r>
              <w:t>А</w:t>
            </w:r>
            <w:r w:rsidRPr="00D27377">
              <w:t>втоматизована система</w:t>
            </w:r>
          </w:p>
        </w:tc>
      </w:tr>
      <w:tr w:rsidR="0043718B" w:rsidTr="00C75F3A">
        <w:tc>
          <w:tcPr>
            <w:tcW w:w="2268" w:type="dxa"/>
          </w:tcPr>
          <w:p w:rsidR="0043718B" w:rsidRPr="0043718B" w:rsidRDefault="0043718B" w:rsidP="0043718B">
            <w:pPr>
              <w:ind w:firstLine="0"/>
              <w:jc w:val="left"/>
              <w:rPr>
                <w:lang w:val="en-US"/>
              </w:rPr>
            </w:pPr>
            <w:r w:rsidRPr="0043718B">
              <w:t>ЗК</w:t>
            </w:r>
          </w:p>
        </w:tc>
        <w:tc>
          <w:tcPr>
            <w:tcW w:w="7308" w:type="dxa"/>
          </w:tcPr>
          <w:p w:rsidR="0043718B" w:rsidRDefault="0043718B" w:rsidP="0043718B">
            <w:pPr>
              <w:ind w:firstLine="0"/>
              <w:jc w:val="left"/>
              <w:rPr>
                <w:lang w:val="en-US"/>
              </w:rPr>
            </w:pPr>
            <w:r w:rsidRPr="00D27377">
              <w:t>Загальні</w:t>
            </w:r>
            <w:r w:rsidRPr="00D6011E">
              <w:t xml:space="preserve"> </w:t>
            </w:r>
            <w:r w:rsidRPr="00D27377">
              <w:t>критерії</w:t>
            </w:r>
          </w:p>
        </w:tc>
      </w:tr>
      <w:tr w:rsidR="0043718B" w:rsidTr="00C75F3A">
        <w:tc>
          <w:tcPr>
            <w:tcW w:w="2268" w:type="dxa"/>
          </w:tcPr>
          <w:p w:rsidR="0043718B" w:rsidRPr="0043718B" w:rsidRDefault="0043718B" w:rsidP="0043718B">
            <w:pPr>
              <w:ind w:firstLine="0"/>
              <w:jc w:val="left"/>
              <w:rPr>
                <w:lang w:val="en-US"/>
              </w:rPr>
            </w:pPr>
            <w:r w:rsidRPr="0043718B">
              <w:t>ІБ</w:t>
            </w:r>
          </w:p>
        </w:tc>
        <w:tc>
          <w:tcPr>
            <w:tcW w:w="7308" w:type="dxa"/>
          </w:tcPr>
          <w:p w:rsidR="0043718B" w:rsidRDefault="0043718B" w:rsidP="0043718B">
            <w:pPr>
              <w:ind w:firstLine="0"/>
              <w:jc w:val="left"/>
              <w:rPr>
                <w:lang w:val="en-US"/>
              </w:rPr>
            </w:pPr>
            <w:r>
              <w:t>І</w:t>
            </w:r>
            <w:r w:rsidRPr="00D27377">
              <w:t>нформаційна безпека</w:t>
            </w:r>
          </w:p>
        </w:tc>
      </w:tr>
      <w:tr w:rsidR="0043718B" w:rsidTr="00C75F3A">
        <w:tc>
          <w:tcPr>
            <w:tcW w:w="2268" w:type="dxa"/>
          </w:tcPr>
          <w:p w:rsidR="0043718B" w:rsidRPr="0043718B" w:rsidRDefault="0043718B" w:rsidP="0043718B">
            <w:pPr>
              <w:ind w:firstLine="0"/>
              <w:jc w:val="left"/>
              <w:rPr>
                <w:lang w:val="en-US"/>
              </w:rPr>
            </w:pPr>
            <w:r w:rsidRPr="0043718B">
              <w:t>ІС</w:t>
            </w:r>
          </w:p>
        </w:tc>
        <w:tc>
          <w:tcPr>
            <w:tcW w:w="7308" w:type="dxa"/>
          </w:tcPr>
          <w:p w:rsidR="0043718B" w:rsidRDefault="0043718B" w:rsidP="0043718B">
            <w:pPr>
              <w:ind w:firstLine="0"/>
              <w:jc w:val="left"/>
              <w:rPr>
                <w:lang w:val="en-US"/>
              </w:rPr>
            </w:pPr>
            <w:proofErr w:type="spellStart"/>
            <w:r>
              <w:t>І</w:t>
            </w:r>
            <w:r w:rsidRPr="00D27377">
              <w:t>нфромаційна</w:t>
            </w:r>
            <w:proofErr w:type="spellEnd"/>
            <w:r w:rsidRPr="00D27377">
              <w:t xml:space="preserve"> система</w:t>
            </w:r>
          </w:p>
        </w:tc>
      </w:tr>
      <w:tr w:rsidR="0043718B" w:rsidTr="00C75F3A">
        <w:tc>
          <w:tcPr>
            <w:tcW w:w="2268" w:type="dxa"/>
          </w:tcPr>
          <w:p w:rsidR="0043718B" w:rsidRPr="0043718B" w:rsidRDefault="0043718B" w:rsidP="0043718B">
            <w:pPr>
              <w:ind w:firstLine="0"/>
              <w:jc w:val="left"/>
              <w:rPr>
                <w:lang w:val="en-US"/>
              </w:rPr>
            </w:pPr>
            <w:r w:rsidRPr="0043718B">
              <w:t>IT</w:t>
            </w:r>
          </w:p>
        </w:tc>
        <w:tc>
          <w:tcPr>
            <w:tcW w:w="7308" w:type="dxa"/>
          </w:tcPr>
          <w:p w:rsidR="0043718B" w:rsidRDefault="0043718B" w:rsidP="0043718B">
            <w:pPr>
              <w:ind w:firstLine="0"/>
              <w:jc w:val="left"/>
              <w:rPr>
                <w:lang w:val="en-US"/>
              </w:rPr>
            </w:pPr>
            <w:r>
              <w:t>І</w:t>
            </w:r>
            <w:r w:rsidRPr="00D27377">
              <w:t>нформаційні технології</w:t>
            </w:r>
          </w:p>
        </w:tc>
      </w:tr>
      <w:tr w:rsidR="0043718B" w:rsidTr="00C75F3A">
        <w:tc>
          <w:tcPr>
            <w:tcW w:w="2268" w:type="dxa"/>
          </w:tcPr>
          <w:p w:rsidR="0043718B" w:rsidRPr="0043718B" w:rsidRDefault="0043718B" w:rsidP="0043718B">
            <w:pPr>
              <w:ind w:firstLine="0"/>
              <w:jc w:val="left"/>
              <w:rPr>
                <w:lang w:val="en-US"/>
              </w:rPr>
            </w:pPr>
            <w:r w:rsidRPr="0043718B">
              <w:t>ІТС</w:t>
            </w:r>
          </w:p>
        </w:tc>
        <w:tc>
          <w:tcPr>
            <w:tcW w:w="7308" w:type="dxa"/>
          </w:tcPr>
          <w:p w:rsidR="0043718B" w:rsidRDefault="0043718B" w:rsidP="0043718B">
            <w:pPr>
              <w:ind w:firstLine="0"/>
              <w:jc w:val="left"/>
              <w:rPr>
                <w:lang w:val="en-US"/>
              </w:rPr>
            </w:pPr>
            <w:r w:rsidRPr="00782406">
              <w:t>Інформаційно-телекомунікаційні системи</w:t>
            </w:r>
          </w:p>
        </w:tc>
      </w:tr>
      <w:tr w:rsidR="0043718B" w:rsidTr="00C75F3A">
        <w:tc>
          <w:tcPr>
            <w:tcW w:w="2268" w:type="dxa"/>
          </w:tcPr>
          <w:p w:rsidR="0043718B" w:rsidRPr="0043718B" w:rsidRDefault="0043718B" w:rsidP="0043718B">
            <w:pPr>
              <w:ind w:firstLine="0"/>
              <w:jc w:val="left"/>
              <w:rPr>
                <w:lang w:val="en-US"/>
              </w:rPr>
            </w:pPr>
            <w:r w:rsidRPr="0043718B">
              <w:t>КСЗІ</w:t>
            </w:r>
          </w:p>
        </w:tc>
        <w:tc>
          <w:tcPr>
            <w:tcW w:w="7308" w:type="dxa"/>
          </w:tcPr>
          <w:p w:rsidR="0043718B" w:rsidRDefault="0043718B" w:rsidP="0043718B">
            <w:pPr>
              <w:ind w:firstLine="0"/>
              <w:jc w:val="left"/>
              <w:rPr>
                <w:lang w:val="en-US"/>
              </w:rPr>
            </w:pPr>
            <w:r>
              <w:t>К</w:t>
            </w:r>
            <w:r w:rsidRPr="00D27377">
              <w:t>омплексна система захисту інформації</w:t>
            </w:r>
          </w:p>
        </w:tc>
      </w:tr>
      <w:tr w:rsidR="0043718B" w:rsidTr="00C75F3A">
        <w:tc>
          <w:tcPr>
            <w:tcW w:w="2268" w:type="dxa"/>
          </w:tcPr>
          <w:p w:rsidR="0043718B" w:rsidRPr="0043718B" w:rsidRDefault="0043718B" w:rsidP="0043718B">
            <w:pPr>
              <w:ind w:firstLine="0"/>
              <w:jc w:val="left"/>
              <w:rPr>
                <w:lang w:val="en-US"/>
              </w:rPr>
            </w:pPr>
            <w:r w:rsidRPr="0043718B">
              <w:t>ОО</w:t>
            </w:r>
          </w:p>
        </w:tc>
        <w:tc>
          <w:tcPr>
            <w:tcW w:w="7308" w:type="dxa"/>
          </w:tcPr>
          <w:p w:rsidR="0043718B" w:rsidRDefault="0043718B" w:rsidP="0043718B">
            <w:pPr>
              <w:ind w:firstLine="0"/>
              <w:jc w:val="left"/>
              <w:rPr>
                <w:lang w:val="en-US"/>
              </w:rPr>
            </w:pPr>
            <w:r>
              <w:t>О</w:t>
            </w:r>
            <w:r w:rsidRPr="00D27377">
              <w:t>б'єкт оцінки</w:t>
            </w:r>
          </w:p>
        </w:tc>
      </w:tr>
      <w:tr w:rsidR="0043718B" w:rsidTr="00C75F3A">
        <w:tc>
          <w:tcPr>
            <w:tcW w:w="2268" w:type="dxa"/>
          </w:tcPr>
          <w:p w:rsidR="0043718B" w:rsidRPr="0043718B" w:rsidRDefault="0043718B" w:rsidP="0043718B">
            <w:pPr>
              <w:ind w:firstLine="0"/>
              <w:jc w:val="left"/>
              <w:rPr>
                <w:lang w:val="en-US"/>
              </w:rPr>
            </w:pPr>
            <w:r w:rsidRPr="0043718B">
              <w:t>ПЗ</w:t>
            </w:r>
          </w:p>
        </w:tc>
        <w:tc>
          <w:tcPr>
            <w:tcW w:w="7308" w:type="dxa"/>
          </w:tcPr>
          <w:p w:rsidR="0043718B" w:rsidRDefault="0043718B" w:rsidP="0043718B">
            <w:pPr>
              <w:ind w:firstLine="0"/>
              <w:jc w:val="left"/>
              <w:rPr>
                <w:lang w:val="en-US"/>
              </w:rPr>
            </w:pPr>
            <w:r>
              <w:t>П</w:t>
            </w:r>
            <w:r w:rsidRPr="00D27377">
              <w:t>рофіль захисту</w:t>
            </w:r>
          </w:p>
        </w:tc>
      </w:tr>
      <w:tr w:rsidR="0043718B" w:rsidTr="00C75F3A">
        <w:tc>
          <w:tcPr>
            <w:tcW w:w="2268" w:type="dxa"/>
          </w:tcPr>
          <w:p w:rsidR="0043718B" w:rsidRPr="0043718B" w:rsidRDefault="0043718B" w:rsidP="0043718B">
            <w:pPr>
              <w:ind w:firstLine="0"/>
              <w:jc w:val="left"/>
              <w:rPr>
                <w:lang w:val="en-US"/>
              </w:rPr>
            </w:pPr>
            <w:r w:rsidRPr="0043718B">
              <w:t>СУІБ</w:t>
            </w:r>
          </w:p>
        </w:tc>
        <w:tc>
          <w:tcPr>
            <w:tcW w:w="7308" w:type="dxa"/>
          </w:tcPr>
          <w:p w:rsidR="0043718B" w:rsidRDefault="0043718B" w:rsidP="0043718B">
            <w:pPr>
              <w:ind w:firstLine="0"/>
              <w:jc w:val="left"/>
              <w:rPr>
                <w:lang w:val="en-US"/>
              </w:rPr>
            </w:pPr>
            <w:r w:rsidRPr="00782406">
              <w:t>Система управління інформаційною безпекою</w:t>
            </w:r>
          </w:p>
        </w:tc>
      </w:tr>
      <w:tr w:rsidR="0043718B" w:rsidTr="00C75F3A">
        <w:tc>
          <w:tcPr>
            <w:tcW w:w="2268" w:type="dxa"/>
          </w:tcPr>
          <w:p w:rsidR="0043718B" w:rsidRPr="0043718B" w:rsidRDefault="0043718B" w:rsidP="0043718B">
            <w:pPr>
              <w:ind w:firstLine="0"/>
              <w:jc w:val="left"/>
              <w:rPr>
                <w:lang w:val="en-US"/>
              </w:rPr>
            </w:pPr>
            <w:r w:rsidRPr="0043718B">
              <w:t>ФБО</w:t>
            </w:r>
          </w:p>
        </w:tc>
        <w:tc>
          <w:tcPr>
            <w:tcW w:w="7308" w:type="dxa"/>
          </w:tcPr>
          <w:p w:rsidR="0043718B" w:rsidRDefault="0043718B" w:rsidP="0043718B">
            <w:pPr>
              <w:ind w:firstLine="0"/>
              <w:jc w:val="left"/>
              <w:rPr>
                <w:lang w:val="en-US"/>
              </w:rPr>
            </w:pPr>
            <w:r>
              <w:t>Ф</w:t>
            </w:r>
            <w:r w:rsidRPr="00D27377">
              <w:t>ункції безпеки об'єкта</w:t>
            </w:r>
          </w:p>
        </w:tc>
      </w:tr>
    </w:tbl>
    <w:p w:rsidR="001C3154" w:rsidRPr="00996FEC" w:rsidRDefault="001C3154" w:rsidP="0043718B">
      <w:pPr>
        <w:ind w:firstLine="0"/>
      </w:pPr>
    </w:p>
    <w:p w:rsidR="00615778" w:rsidRPr="00111D41" w:rsidRDefault="00562031" w:rsidP="00111D41">
      <w:pPr>
        <w:pStyle w:val="1"/>
      </w:pPr>
      <w:r>
        <w:br w:type="page"/>
      </w:r>
      <w:bookmarkStart w:id="2" w:name="_Toc532057127"/>
      <w:r w:rsidR="001115A2" w:rsidRPr="00111D41">
        <w:lastRenderedPageBreak/>
        <w:t>ВСТУП</w:t>
      </w:r>
      <w:bookmarkEnd w:id="2"/>
    </w:p>
    <w:p w:rsidR="00CB17DE" w:rsidRDefault="00077EEE" w:rsidP="004846AE">
      <w:r>
        <w:t>В</w:t>
      </w:r>
      <w:r w:rsidR="00CB17DE" w:rsidRPr="00C3055D">
        <w:t xml:space="preserve"> ход</w:t>
      </w:r>
      <w:r>
        <w:t>і</w:t>
      </w:r>
      <w:r w:rsidR="00CB17DE"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170ECD" w:rsidP="004846AE">
      <w:r>
        <w:t xml:space="preserve">Є великий перелік факторів, що впливають на інформаційні системи, від </w:t>
      </w:r>
      <w:proofErr w:type="spellStart"/>
      <w:r>
        <w:t>єлементарного</w:t>
      </w:r>
      <w:proofErr w:type="spellEnd"/>
      <w:r>
        <w:t xml:space="preserve"> людського фактору, іншими словами помилки, до навмисного втручання </w:t>
      </w:r>
      <w:r w:rsidR="00BD4EF4">
        <w:t>у фізичні</w:t>
      </w:r>
      <w:r>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глобально.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615778" w:rsidP="004846AE">
      <w:pPr>
        <w:rPr>
          <w:lang w:val="ru-RU"/>
        </w:rPr>
      </w:pPr>
      <w:r w:rsidRPr="00C3055D">
        <w:tab/>
      </w:r>
      <w:r w:rsidR="001279F7" w:rsidRPr="00C3055D">
        <w:t>Отже,</w:t>
      </w:r>
      <w:r w:rsidR="00B46369">
        <w:t xml:space="preserve"> актуальність</w:t>
      </w:r>
      <w:r w:rsidR="001279F7"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001279F7"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Pr="00C3055D">
        <w:rPr>
          <w:lang w:val="ru-RU"/>
        </w:rPr>
        <w:br w:type="page"/>
      </w:r>
    </w:p>
    <w:p w:rsidR="00483A6E" w:rsidRPr="00111D41" w:rsidRDefault="00111D41" w:rsidP="00111D41">
      <w:pPr>
        <w:pStyle w:val="1"/>
      </w:pPr>
      <w:bookmarkStart w:id="3" w:name="_Toc532057128"/>
      <w:r w:rsidRPr="00111D41">
        <w:lastRenderedPageBreak/>
        <w:t xml:space="preserve">РОЗДІЛ 1. </w:t>
      </w:r>
      <w:r w:rsidR="00342E6C" w:rsidRPr="00111D41">
        <w:t xml:space="preserve">ДОСЛІДЖЕННЯ ІСНУЮЧИХ СТАНДАРТІВ </w:t>
      </w:r>
      <w:r w:rsidR="004E0CB0" w:rsidRPr="00111D41">
        <w:t>Щ</w:t>
      </w:r>
      <w:r w:rsidR="00342E6C" w:rsidRPr="00111D41">
        <w:t>ОДО ПОБУДОВИ СИСТЕМ ЗАХИСТУ ІНФОРМАЦІЇ</w:t>
      </w:r>
      <w:bookmarkEnd w:id="3"/>
    </w:p>
    <w:p w:rsidR="00A12B06" w:rsidRPr="00111D41" w:rsidRDefault="00BD3A88" w:rsidP="00182BDF">
      <w:pPr>
        <w:pStyle w:val="2"/>
        <w:numPr>
          <w:ilvl w:val="1"/>
          <w:numId w:val="44"/>
        </w:numPr>
      </w:pPr>
      <w:bookmarkStart w:id="4" w:name="_Toc532057129"/>
      <w:r w:rsidRPr="00111D41">
        <w:t>Основні стандарти в сфері забезпечення інформаційної безпеки</w:t>
      </w:r>
      <w:bookmarkEnd w:id="4"/>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8D64D5" w:rsidRDefault="00F56169" w:rsidP="004846AE">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xml:space="preserve">, </w:t>
      </w:r>
      <w:proofErr w:type="spellStart"/>
      <w:r w:rsidRPr="008D64D5">
        <w:t>Common</w:t>
      </w:r>
      <w:proofErr w:type="spellEnd"/>
      <w:r w:rsidRPr="008D64D5">
        <w:t xml:space="preserve"> </w:t>
      </w:r>
      <w:proofErr w:type="spellStart"/>
      <w:r w:rsidRPr="008D64D5">
        <w:t>criteris</w:t>
      </w:r>
      <w:proofErr w:type="spellEnd"/>
      <w:r w:rsidRPr="008D64D5">
        <w:t xml:space="preserve"> </w:t>
      </w:r>
      <w:proofErr w:type="spellStart"/>
      <w:r w:rsidRPr="008D64D5">
        <w:t>for</w:t>
      </w:r>
      <w:proofErr w:type="spellEnd"/>
      <w:r w:rsidRPr="008D64D5">
        <w:t xml:space="preserve"> IT </w:t>
      </w:r>
      <w:proofErr w:type="spellStart"/>
      <w:r w:rsidRPr="008D64D5">
        <w:t>security</w:t>
      </w:r>
      <w:proofErr w:type="spellEnd"/>
      <w:r w:rsidRPr="008D64D5">
        <w:t>).</w:t>
      </w:r>
    </w:p>
    <w:p w:rsidR="00A12B06" w:rsidRPr="008D64D5" w:rsidRDefault="00F56169" w:rsidP="004846AE">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182BDF">
      <w:pPr>
        <w:pStyle w:val="a3"/>
        <w:numPr>
          <w:ilvl w:val="0"/>
          <w:numId w:val="1"/>
        </w:numPr>
      </w:pPr>
      <w:r w:rsidRPr="00647850">
        <w:lastRenderedPageBreak/>
        <w:t>Критерій оцінки надійності комп'ютерних систем «Помаранчева книга» (США);</w:t>
      </w:r>
    </w:p>
    <w:p w:rsidR="00BF76E8" w:rsidRPr="00647850" w:rsidRDefault="00BF76E8" w:rsidP="00182BDF">
      <w:pPr>
        <w:pStyle w:val="a3"/>
        <w:numPr>
          <w:ilvl w:val="0"/>
          <w:numId w:val="1"/>
        </w:numPr>
      </w:pPr>
      <w:r w:rsidRPr="00647850">
        <w:t>Гармонізовані критерії європейських країн;</w:t>
      </w:r>
    </w:p>
    <w:p w:rsidR="00BF76E8" w:rsidRPr="00647850" w:rsidRDefault="00630310" w:rsidP="00182BDF">
      <w:pPr>
        <w:pStyle w:val="a3"/>
        <w:numPr>
          <w:ilvl w:val="0"/>
          <w:numId w:val="1"/>
        </w:numPr>
      </w:pPr>
      <w:r w:rsidRPr="00647850">
        <w:t>Рекомендації</w:t>
      </w:r>
      <w:r w:rsidR="00BF76E8" w:rsidRPr="00647850">
        <w:t> Х.800;</w:t>
      </w:r>
    </w:p>
    <w:p w:rsidR="00BF76E8" w:rsidRPr="00647850" w:rsidRDefault="0056430E" w:rsidP="00182BDF">
      <w:pPr>
        <w:pStyle w:val="a3"/>
        <w:numPr>
          <w:ilvl w:val="0"/>
          <w:numId w:val="1"/>
        </w:numPr>
      </w:pPr>
      <w:proofErr w:type="spellStart"/>
      <w:r w:rsidRPr="00647850">
        <w:t>C</w:t>
      </w:r>
      <w:r w:rsidR="00BF76E8" w:rsidRPr="00647850">
        <w:t>тандарт</w:t>
      </w:r>
      <w:proofErr w:type="spellEnd"/>
      <w:r w:rsidR="00BF76E8" w:rsidRPr="00647850">
        <w:t> BSI;</w:t>
      </w:r>
    </w:p>
    <w:p w:rsidR="00BF76E8" w:rsidRPr="00647850" w:rsidRDefault="0056430E" w:rsidP="00182BDF">
      <w:pPr>
        <w:pStyle w:val="a3"/>
        <w:numPr>
          <w:ilvl w:val="0"/>
          <w:numId w:val="1"/>
        </w:numPr>
      </w:pPr>
      <w:r w:rsidRPr="00647850">
        <w:t>С</w:t>
      </w:r>
      <w:r w:rsidR="00BF76E8" w:rsidRPr="00647850">
        <w:t>тандарт BS 7799;</w:t>
      </w:r>
    </w:p>
    <w:p w:rsidR="00BF76E8" w:rsidRPr="00647850" w:rsidRDefault="00BF76E8" w:rsidP="00182BDF">
      <w:pPr>
        <w:pStyle w:val="a3"/>
        <w:numPr>
          <w:ilvl w:val="0"/>
          <w:numId w:val="1"/>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182BDF">
      <w:pPr>
        <w:pStyle w:val="a3"/>
        <w:numPr>
          <w:ilvl w:val="0"/>
          <w:numId w:val="1"/>
        </w:numPr>
      </w:pPr>
      <w:r w:rsidRPr="00647850">
        <w:t>Стандарт ISO</w:t>
      </w:r>
      <w:r w:rsidR="0028647D" w:rsidRPr="00647850">
        <w:t>:</w:t>
      </w:r>
      <w:r w:rsidRPr="00647850">
        <w:t>17799;</w:t>
      </w:r>
    </w:p>
    <w:p w:rsidR="00BF76E8" w:rsidRPr="00647850" w:rsidRDefault="00BF76E8" w:rsidP="00182BDF">
      <w:pPr>
        <w:pStyle w:val="a3"/>
        <w:numPr>
          <w:ilvl w:val="0"/>
          <w:numId w:val="1"/>
        </w:numPr>
      </w:pPr>
      <w:r w:rsidRPr="00647850">
        <w:t>Стандарт COBIT</w:t>
      </w:r>
    </w:p>
    <w:p w:rsidR="0002083B" w:rsidRPr="00647850" w:rsidRDefault="009D776D" w:rsidP="00182BDF">
      <w:pPr>
        <w:pStyle w:val="a3"/>
        <w:numPr>
          <w:ilvl w:val="0"/>
          <w:numId w:val="1"/>
        </w:numPr>
      </w:pPr>
      <w:r w:rsidRPr="00647850">
        <w:t>Система стандартів NIST</w:t>
      </w:r>
    </w:p>
    <w:p w:rsidR="008A0E25" w:rsidRPr="00647850" w:rsidRDefault="008A0E25" w:rsidP="00182BDF">
      <w:pPr>
        <w:pStyle w:val="a3"/>
        <w:numPr>
          <w:ilvl w:val="0"/>
          <w:numId w:val="1"/>
        </w:numPr>
      </w:pPr>
      <w:r w:rsidRPr="00647850">
        <w:t>Стандарти НД ТЗІ</w:t>
      </w:r>
    </w:p>
    <w:p w:rsidR="00483A6E" w:rsidRPr="00342E6C" w:rsidRDefault="00A7254E" w:rsidP="0043718B">
      <w:pPr>
        <w:pStyle w:val="2"/>
      </w:pPr>
      <w:bookmarkStart w:id="5" w:name="_Toc532057130"/>
      <w:r>
        <w:t xml:space="preserve">1.2 </w:t>
      </w:r>
      <w:r w:rsidR="00483A6E" w:rsidRPr="008D64D5">
        <w:t>Огляд системи стандартів NIST</w:t>
      </w:r>
      <w:bookmarkEnd w:id="5"/>
    </w:p>
    <w:p w:rsidR="00483A6E" w:rsidRPr="008D64D5" w:rsidRDefault="00483A6E" w:rsidP="00B5764B">
      <w:r w:rsidRPr="008D64D5">
        <w:rPr>
          <w:b/>
        </w:rPr>
        <w:t>Націон</w:t>
      </w:r>
      <w:r w:rsidR="00342E6C">
        <w:rPr>
          <w:b/>
        </w:rPr>
        <w:t>а</w:t>
      </w:r>
      <w:r w:rsidRPr="008D64D5">
        <w:rPr>
          <w:b/>
        </w:rPr>
        <w:t>льний інстит</w:t>
      </w:r>
      <w:r w:rsidR="00342E6C">
        <w:rPr>
          <w:b/>
        </w:rPr>
        <w:t>у</w:t>
      </w:r>
      <w:r w:rsidRPr="008D64D5">
        <w:rPr>
          <w:b/>
        </w:rPr>
        <w:t>т станд</w:t>
      </w:r>
      <w:r w:rsidR="00342E6C">
        <w:rPr>
          <w:b/>
        </w:rPr>
        <w:t>а</w:t>
      </w:r>
      <w:r w:rsidRPr="008D64D5">
        <w:rPr>
          <w:b/>
        </w:rPr>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w:t>
      </w:r>
      <w:proofErr w:type="spellStart"/>
      <w:r w:rsidRPr="008D64D5">
        <w:t>Special</w:t>
      </w:r>
      <w:proofErr w:type="spellEnd"/>
      <w:r w:rsidRPr="008D64D5">
        <w:t xml:space="preserve"> </w:t>
      </w:r>
      <w:proofErr w:type="spellStart"/>
      <w:r w:rsidRPr="008D64D5">
        <w:t>Publication</w:t>
      </w:r>
      <w:proofErr w:type="spellEnd"/>
      <w:r w:rsidRPr="008D64D5">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2E342F" w:rsidRDefault="0046562F" w:rsidP="004846AE">
      <w:pPr>
        <w:rPr>
          <w:lang w:val="ru-RU"/>
        </w:rPr>
      </w:pPr>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39111C" w:rsidRPr="008D64D5">
        <w:t xml:space="preserve">. </w:t>
      </w:r>
      <w:r w:rsidR="006B4D4D" w:rsidRPr="008D64D5">
        <w:t>Сімейства</w:t>
      </w:r>
      <w:r w:rsidR="0039111C" w:rsidRPr="008D64D5">
        <w:t xml:space="preserve"> контрол</w:t>
      </w:r>
      <w:r w:rsidR="006B4D4D" w:rsidRPr="008D64D5">
        <w:t xml:space="preserve">ів, якими </w:t>
      </w:r>
      <w:r w:rsidR="00DB56B6" w:rsidRPr="008D64D5">
        <w:t>керується</w:t>
      </w:r>
      <w:r w:rsidR="006B4D4D" w:rsidRPr="008D64D5">
        <w:t xml:space="preserve"> NIST </w:t>
      </w:r>
      <w:r w:rsidR="00651EBA" w:rsidRPr="008D64D5">
        <w:t>наведено в таблиці 1.</w:t>
      </w:r>
    </w:p>
    <w:p w:rsidR="00920B20" w:rsidRPr="002E342F" w:rsidRDefault="00920B20" w:rsidP="004846AE">
      <w:pPr>
        <w:rPr>
          <w:lang w:val="ru-RU"/>
        </w:rPr>
      </w:pPr>
    </w:p>
    <w:p w:rsidR="00651EBA" w:rsidRPr="00D05468" w:rsidRDefault="00651EBA" w:rsidP="004846AE">
      <w:pPr>
        <w:rPr>
          <w:lang w:val="ru-RU"/>
        </w:rPr>
      </w:pPr>
      <w:r w:rsidRPr="008D64D5">
        <w:t>Таблиця 1</w:t>
      </w:r>
      <w:r w:rsidR="00A608AE">
        <w:t>.1</w:t>
      </w:r>
      <w:r w:rsidR="00FF17ED">
        <w:t xml:space="preserve"> </w:t>
      </w:r>
      <w:r w:rsidR="002D0645">
        <w:t xml:space="preserve">Сімейства контролів </w:t>
      </w:r>
      <w:r w:rsidR="002D0645">
        <w:rPr>
          <w:lang w:val="en-US"/>
        </w:rPr>
        <w:t>NIST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887200">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FF17ED">
            <w:pPr>
              <w:ind w:firstLine="0"/>
              <w:jc w:val="center"/>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FF17ED">
            <w:pPr>
              <w:ind w:firstLine="0"/>
              <w:jc w:val="center"/>
            </w:pPr>
            <w:r w:rsidRPr="008D64D5">
              <w:t>Переклад</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proofErr w:type="spellStart"/>
            <w:r w:rsidRPr="008D64D5">
              <w:rPr>
                <w:shd w:val="clear" w:color="auto" w:fill="FFFFFF"/>
              </w:rPr>
              <w:t>Awareness</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Training</w:t>
            </w:r>
            <w:proofErr w:type="spellEnd"/>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proofErr w:type="spellStart"/>
            <w:r w:rsidRPr="008D64D5">
              <w:rPr>
                <w:shd w:val="clear" w:color="auto" w:fill="FFFFFF"/>
              </w:rPr>
              <w:t>Audit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Accountability</w:t>
            </w:r>
            <w:proofErr w:type="spellEnd"/>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proofErr w:type="spellStart"/>
            <w:r w:rsidRPr="008D64D5">
              <w:rPr>
                <w:shd w:val="clear" w:color="auto" w:fill="FFFFFF"/>
              </w:rPr>
              <w:t>Security</w:t>
            </w:r>
            <w:proofErr w:type="spellEnd"/>
            <w:r w:rsidRPr="008D64D5">
              <w:rPr>
                <w:shd w:val="clear" w:color="auto" w:fill="FFFFFF"/>
              </w:rPr>
              <w:t xml:space="preserve"> </w:t>
            </w:r>
            <w:proofErr w:type="spellStart"/>
            <w:r w:rsidRPr="008D64D5">
              <w:rPr>
                <w:shd w:val="clear" w:color="auto" w:fill="FFFFFF"/>
              </w:rPr>
              <w:t>Assessment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Authorization</w:t>
            </w:r>
            <w:proofErr w:type="spellEnd"/>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proofErr w:type="spellStart"/>
            <w:r w:rsidRPr="008D64D5">
              <w:rPr>
                <w:shd w:val="clear" w:color="auto" w:fill="FFFFFF"/>
              </w:rPr>
              <w:t>Configuration</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proofErr w:type="spellStart"/>
            <w:r w:rsidRPr="008D64D5">
              <w:rPr>
                <w:shd w:val="clear" w:color="auto" w:fill="FFFFFF"/>
              </w:rPr>
              <w:t>Contingency</w:t>
            </w:r>
            <w:proofErr w:type="spellEnd"/>
            <w:r w:rsidRPr="008D64D5">
              <w:rPr>
                <w:shd w:val="clear" w:color="auto" w:fill="FFFFFF"/>
              </w:rPr>
              <w:t xml:space="preserve"> </w:t>
            </w:r>
            <w:proofErr w:type="spellStart"/>
            <w:r w:rsidRPr="008D64D5">
              <w:rPr>
                <w:shd w:val="clear" w:color="auto" w:fill="FFFFFF"/>
              </w:rPr>
              <w:t>Planning</w:t>
            </w:r>
            <w:proofErr w:type="spellEnd"/>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proofErr w:type="spellStart"/>
            <w:r w:rsidRPr="008D64D5">
              <w:rPr>
                <w:shd w:val="clear" w:color="auto" w:fill="FFFFFF"/>
              </w:rPr>
              <w:t>Identification</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Authentication</w:t>
            </w:r>
            <w:proofErr w:type="spellEnd"/>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proofErr w:type="spellStart"/>
            <w:r w:rsidRPr="008D64D5">
              <w:rPr>
                <w:shd w:val="clear" w:color="auto" w:fill="FFFFFF"/>
              </w:rPr>
              <w:t>Incident</w:t>
            </w:r>
            <w:proofErr w:type="spellEnd"/>
            <w:r w:rsidRPr="008D64D5">
              <w:rPr>
                <w:shd w:val="clear" w:color="auto" w:fill="FFFFFF"/>
              </w:rPr>
              <w:t xml:space="preserve"> </w:t>
            </w:r>
            <w:proofErr w:type="spellStart"/>
            <w:r w:rsidRPr="008D64D5">
              <w:rPr>
                <w:shd w:val="clear" w:color="auto" w:fill="FFFFFF"/>
              </w:rPr>
              <w:t>Response</w:t>
            </w:r>
            <w:proofErr w:type="spellEnd"/>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proofErr w:type="spellStart"/>
            <w:r w:rsidRPr="008D64D5">
              <w:rPr>
                <w:shd w:val="clear" w:color="auto" w:fill="FFFFFF"/>
              </w:rPr>
              <w:t>Maintenance</w:t>
            </w:r>
            <w:proofErr w:type="spellEnd"/>
          </w:p>
        </w:tc>
        <w:tc>
          <w:tcPr>
            <w:tcW w:w="3006" w:type="dxa"/>
          </w:tcPr>
          <w:p w:rsidR="00E7334B" w:rsidRPr="008D64D5" w:rsidRDefault="00E7334B" w:rsidP="00B5764B">
            <w:pPr>
              <w:ind w:firstLine="0"/>
              <w:jc w:val="center"/>
            </w:pPr>
            <w:r w:rsidRPr="008D64D5">
              <w:t>Підтримка</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proofErr w:type="spellStart"/>
            <w:r w:rsidRPr="008D64D5">
              <w:t>Media</w:t>
            </w:r>
            <w:proofErr w:type="spellEnd"/>
            <w:r w:rsidRPr="008D64D5">
              <w:t xml:space="preserve"> </w:t>
            </w:r>
            <w:proofErr w:type="spellStart"/>
            <w:r w:rsidRPr="008D64D5">
              <w:t>Protection</w:t>
            </w:r>
            <w:proofErr w:type="spellEnd"/>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bl>
    <w:p w:rsidR="00651EBA" w:rsidRDefault="00651EBA" w:rsidP="004846AE"/>
    <w:p w:rsidR="00CA15AE" w:rsidRDefault="00CA15AE" w:rsidP="004846AE">
      <w:r>
        <w:lastRenderedPageBreak/>
        <w:t xml:space="preserve">Продовження таблиці 1.1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CA15AE" w:rsidRPr="008D64D5" w:rsidTr="00887200">
        <w:trPr>
          <w:trHeight w:val="144"/>
          <w:jc w:val="center"/>
        </w:trPr>
        <w:tc>
          <w:tcPr>
            <w:tcW w:w="1885" w:type="dxa"/>
          </w:tcPr>
          <w:p w:rsidR="00CA15AE" w:rsidRPr="008D64D5" w:rsidRDefault="00CA15AE" w:rsidP="00AB0095">
            <w:pPr>
              <w:ind w:firstLine="0"/>
              <w:jc w:val="center"/>
            </w:pPr>
            <w:r w:rsidRPr="008D64D5">
              <w:t>PE</w:t>
            </w:r>
          </w:p>
        </w:tc>
        <w:tc>
          <w:tcPr>
            <w:tcW w:w="4459" w:type="dxa"/>
          </w:tcPr>
          <w:p w:rsidR="00CA15AE" w:rsidRPr="008D64D5" w:rsidRDefault="00CA15AE" w:rsidP="00AB0095">
            <w:pPr>
              <w:ind w:firstLine="0"/>
              <w:jc w:val="center"/>
            </w:pPr>
            <w:proofErr w:type="spellStart"/>
            <w:r w:rsidRPr="008D64D5">
              <w:rPr>
                <w:shd w:val="clear" w:color="auto" w:fill="FFFFFF"/>
              </w:rPr>
              <w:t>Physical</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Environmental</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CA15AE" w:rsidRPr="008D64D5" w:rsidRDefault="00CA15AE" w:rsidP="00AB0095">
            <w:pPr>
              <w:ind w:firstLine="0"/>
              <w:jc w:val="center"/>
            </w:pPr>
            <w:r w:rsidRPr="008D64D5">
              <w:t>Захист від впливу середовища</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PL</w:t>
            </w:r>
          </w:p>
        </w:tc>
        <w:tc>
          <w:tcPr>
            <w:tcW w:w="4459" w:type="dxa"/>
          </w:tcPr>
          <w:p w:rsidR="00CA15AE" w:rsidRPr="008D64D5" w:rsidRDefault="00CA15AE" w:rsidP="00AB0095">
            <w:pPr>
              <w:ind w:firstLine="0"/>
              <w:jc w:val="center"/>
            </w:pPr>
            <w:proofErr w:type="spellStart"/>
            <w:r w:rsidRPr="008D64D5">
              <w:rPr>
                <w:shd w:val="clear" w:color="auto" w:fill="FFFFFF"/>
              </w:rPr>
              <w:t>Planning</w:t>
            </w:r>
            <w:proofErr w:type="spellEnd"/>
          </w:p>
        </w:tc>
        <w:tc>
          <w:tcPr>
            <w:tcW w:w="3006" w:type="dxa"/>
          </w:tcPr>
          <w:p w:rsidR="00CA15AE" w:rsidRPr="008D64D5" w:rsidRDefault="00CA15AE" w:rsidP="00AB0095">
            <w:pPr>
              <w:ind w:firstLine="0"/>
              <w:jc w:val="center"/>
            </w:pPr>
            <w:r w:rsidRPr="008D64D5">
              <w:t>Планування</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PS</w:t>
            </w:r>
          </w:p>
        </w:tc>
        <w:tc>
          <w:tcPr>
            <w:tcW w:w="4459" w:type="dxa"/>
          </w:tcPr>
          <w:p w:rsidR="00CA15AE" w:rsidRPr="008D64D5" w:rsidRDefault="00CA15AE" w:rsidP="00AB0095">
            <w:pPr>
              <w:ind w:firstLine="0"/>
              <w:jc w:val="center"/>
            </w:pPr>
            <w:proofErr w:type="spellStart"/>
            <w:r w:rsidRPr="008D64D5">
              <w:rPr>
                <w:shd w:val="clear" w:color="auto" w:fill="FFFFFF"/>
              </w:rPr>
              <w:t>Personnel</w:t>
            </w:r>
            <w:proofErr w:type="spellEnd"/>
            <w:r w:rsidRPr="008D64D5">
              <w:rPr>
                <w:shd w:val="clear" w:color="auto" w:fill="FFFFFF"/>
              </w:rPr>
              <w:t xml:space="preserve"> </w:t>
            </w:r>
            <w:proofErr w:type="spellStart"/>
            <w:r w:rsidRPr="008D64D5">
              <w:rPr>
                <w:shd w:val="clear" w:color="auto" w:fill="FFFFFF"/>
              </w:rPr>
              <w:t>Security</w:t>
            </w:r>
            <w:proofErr w:type="spellEnd"/>
          </w:p>
        </w:tc>
        <w:tc>
          <w:tcPr>
            <w:tcW w:w="3006" w:type="dxa"/>
          </w:tcPr>
          <w:p w:rsidR="00CA15AE" w:rsidRPr="008D64D5" w:rsidRDefault="00CA15AE" w:rsidP="00AB0095">
            <w:pPr>
              <w:ind w:firstLine="0"/>
              <w:jc w:val="center"/>
            </w:pPr>
            <w:r w:rsidRPr="008D64D5">
              <w:t>Безпека персоналу</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RA</w:t>
            </w:r>
          </w:p>
        </w:tc>
        <w:tc>
          <w:tcPr>
            <w:tcW w:w="4459" w:type="dxa"/>
          </w:tcPr>
          <w:p w:rsidR="00CA15AE" w:rsidRPr="008D64D5" w:rsidRDefault="00CA15AE" w:rsidP="00AB0095">
            <w:pPr>
              <w:ind w:firstLine="0"/>
              <w:jc w:val="center"/>
            </w:pPr>
            <w:proofErr w:type="spellStart"/>
            <w:r w:rsidRPr="008D64D5">
              <w:rPr>
                <w:shd w:val="clear" w:color="auto" w:fill="FFFFFF"/>
              </w:rPr>
              <w:t>Risk</w:t>
            </w:r>
            <w:proofErr w:type="spellEnd"/>
            <w:r w:rsidRPr="008D64D5">
              <w:rPr>
                <w:shd w:val="clear" w:color="auto" w:fill="FFFFFF"/>
              </w:rPr>
              <w:t xml:space="preserve"> </w:t>
            </w:r>
            <w:proofErr w:type="spellStart"/>
            <w:r w:rsidRPr="008D64D5">
              <w:rPr>
                <w:shd w:val="clear" w:color="auto" w:fill="FFFFFF"/>
              </w:rPr>
              <w:t>Assessment</w:t>
            </w:r>
            <w:proofErr w:type="spellEnd"/>
          </w:p>
        </w:tc>
        <w:tc>
          <w:tcPr>
            <w:tcW w:w="3006" w:type="dxa"/>
          </w:tcPr>
          <w:p w:rsidR="00CA15AE" w:rsidRPr="008D64D5" w:rsidRDefault="00CA15AE" w:rsidP="00AB0095">
            <w:pPr>
              <w:ind w:firstLine="0"/>
              <w:jc w:val="center"/>
            </w:pPr>
            <w:r w:rsidRPr="008D64D5">
              <w:t>Оцінювання ризиків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SA</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Services</w:t>
            </w:r>
            <w:proofErr w:type="spellEnd"/>
            <w:r w:rsidRPr="008D64D5">
              <w:rPr>
                <w:shd w:val="clear" w:color="auto" w:fill="FFFFFF"/>
              </w:rPr>
              <w:t xml:space="preserve"> </w:t>
            </w:r>
            <w:proofErr w:type="spellStart"/>
            <w:r w:rsidRPr="008D64D5">
              <w:rPr>
                <w:shd w:val="clear" w:color="auto" w:fill="FFFFFF"/>
              </w:rPr>
              <w:t>Acquisition</w:t>
            </w:r>
            <w:proofErr w:type="spellEnd"/>
          </w:p>
        </w:tc>
        <w:tc>
          <w:tcPr>
            <w:tcW w:w="3006" w:type="dxa"/>
          </w:tcPr>
          <w:p w:rsidR="00CA15AE" w:rsidRPr="008D64D5" w:rsidRDefault="00CA15AE" w:rsidP="00AB0095">
            <w:pPr>
              <w:ind w:firstLine="0"/>
              <w:jc w:val="center"/>
            </w:pPr>
            <w:r w:rsidRPr="008D64D5">
              <w:t>Придбання систем та сервісів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SC</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Communications</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CA15AE" w:rsidRPr="008D64D5" w:rsidRDefault="00CA15AE" w:rsidP="00AB0095">
            <w:pPr>
              <w:ind w:firstLine="0"/>
              <w:jc w:val="center"/>
            </w:pPr>
            <w:r w:rsidRPr="008D64D5">
              <w:t>Захист систем та комунікацій</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SI</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Information</w:t>
            </w:r>
            <w:proofErr w:type="spellEnd"/>
            <w:r w:rsidRPr="008D64D5">
              <w:rPr>
                <w:shd w:val="clear" w:color="auto" w:fill="FFFFFF"/>
              </w:rPr>
              <w:t xml:space="preserve"> </w:t>
            </w:r>
            <w:proofErr w:type="spellStart"/>
            <w:r w:rsidRPr="008D64D5">
              <w:rPr>
                <w:shd w:val="clear" w:color="auto" w:fill="FFFFFF"/>
              </w:rPr>
              <w:t>Integrity</w:t>
            </w:r>
            <w:proofErr w:type="spellEnd"/>
          </w:p>
        </w:tc>
        <w:tc>
          <w:tcPr>
            <w:tcW w:w="3006" w:type="dxa"/>
          </w:tcPr>
          <w:p w:rsidR="00CA15AE" w:rsidRPr="008D64D5" w:rsidRDefault="00CA15AE" w:rsidP="00AB0095">
            <w:pPr>
              <w:ind w:firstLine="0"/>
              <w:jc w:val="center"/>
            </w:pPr>
            <w:r w:rsidRPr="008D64D5">
              <w:t>Цілісність системи та інформації</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PM</w:t>
            </w:r>
          </w:p>
        </w:tc>
        <w:tc>
          <w:tcPr>
            <w:tcW w:w="4459" w:type="dxa"/>
          </w:tcPr>
          <w:p w:rsidR="00CA15AE" w:rsidRPr="008D64D5" w:rsidRDefault="00CA15AE" w:rsidP="00AB0095">
            <w:pPr>
              <w:ind w:firstLine="0"/>
              <w:jc w:val="center"/>
            </w:pPr>
            <w:proofErr w:type="spellStart"/>
            <w:r w:rsidRPr="008D64D5">
              <w:rPr>
                <w:shd w:val="clear" w:color="auto" w:fill="FFFFFF"/>
              </w:rPr>
              <w:t>Program</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A15AE" w:rsidRPr="008D64D5" w:rsidRDefault="00CA15AE" w:rsidP="00AB0095">
            <w:pPr>
              <w:ind w:firstLine="0"/>
              <w:jc w:val="center"/>
            </w:pPr>
            <w:r w:rsidRPr="008D64D5">
              <w:t>Керування програмою ІБ</w:t>
            </w:r>
          </w:p>
        </w:tc>
      </w:tr>
    </w:tbl>
    <w:p w:rsidR="00CA15AE" w:rsidRDefault="00CA15AE" w:rsidP="004846AE"/>
    <w:p w:rsidR="00CA15AE" w:rsidRPr="008D64D5" w:rsidRDefault="00CA15AE" w:rsidP="004846AE"/>
    <w:p w:rsidR="00EA6877" w:rsidRPr="008D64D5" w:rsidRDefault="00EA6877" w:rsidP="004846AE">
      <w:r w:rsidRPr="008D64D5">
        <w:t>Опис</w:t>
      </w:r>
      <w:r w:rsidR="003653FA" w:rsidRPr="008D64D5">
        <w:t xml:space="preserve"> </w:t>
      </w:r>
      <w:proofErr w:type="spellStart"/>
      <w:r w:rsidR="003653FA" w:rsidRPr="008D64D5">
        <w:t>конжного</w:t>
      </w:r>
      <w:proofErr w:type="spellEnd"/>
      <w:r w:rsidR="003653FA" w:rsidRPr="008D64D5">
        <w:t xml:space="preserve">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182BDF">
      <w:pPr>
        <w:pStyle w:val="a3"/>
        <w:numPr>
          <w:ilvl w:val="0"/>
          <w:numId w:val="2"/>
        </w:numPr>
      </w:pPr>
      <w:proofErr w:type="spellStart"/>
      <w:r w:rsidRPr="008D64D5">
        <w:t>Control</w:t>
      </w:r>
      <w:proofErr w:type="spellEnd"/>
      <w:r w:rsidRPr="008D64D5">
        <w:t xml:space="preserve">. Опис </w:t>
      </w:r>
      <w:r w:rsidR="00E11A0A" w:rsidRPr="008D64D5">
        <w:t>специфічних</w:t>
      </w:r>
      <w:r w:rsidRPr="008D64D5">
        <w:t xml:space="preserve"> дій або </w:t>
      </w:r>
      <w:proofErr w:type="spellStart"/>
      <w:r w:rsidRPr="008D64D5">
        <w:t>активностей</w:t>
      </w:r>
      <w:proofErr w:type="spellEnd"/>
      <w:r w:rsidRPr="008D64D5">
        <w:t xml:space="preserve">,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 xml:space="preserve">певних контролів передбачено </w:t>
      </w:r>
      <w:proofErr w:type="spellStart"/>
      <w:r w:rsidR="00F64C0A" w:rsidRPr="008D64D5">
        <w:t>можливость</w:t>
      </w:r>
      <w:proofErr w:type="spellEnd"/>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 xml:space="preserve">журналу </w:t>
      </w:r>
      <w:proofErr w:type="spellStart"/>
      <w:r w:rsidR="00A6724B" w:rsidRPr="008D64D5">
        <w:t>логування</w:t>
      </w:r>
      <w:proofErr w:type="spellEnd"/>
      <w:r w:rsidRPr="008D64D5">
        <w:t xml:space="preserve"> або кількість спроб </w:t>
      </w:r>
      <w:r w:rsidR="001328C5" w:rsidRPr="008D64D5">
        <w:t xml:space="preserve">користувачів </w:t>
      </w:r>
      <w:r w:rsidR="001328C5" w:rsidRPr="008D64D5">
        <w:lastRenderedPageBreak/>
        <w:t>авторизуватися</w:t>
      </w:r>
      <w:r w:rsidR="00186705" w:rsidRPr="008D64D5">
        <w:t>, що закінчились невдачею</w:t>
      </w:r>
      <w:r w:rsidRPr="008D64D5">
        <w:t xml:space="preserve">. </w:t>
      </w:r>
      <w:r w:rsidR="00EA71D9" w:rsidRPr="008D64D5">
        <w:t xml:space="preserve">Це дозволяє </w:t>
      </w:r>
      <w:r w:rsidRPr="008D64D5">
        <w:t>під</w:t>
      </w:r>
      <w:r w:rsidR="00EA71D9" w:rsidRPr="008D64D5">
        <w:t>лаштовувати контролі</w:t>
      </w:r>
      <w:r w:rsidRPr="008D64D5">
        <w:t xml:space="preserve"> під потреби</w:t>
      </w:r>
      <w:r w:rsidR="002510BC" w:rsidRPr="008D64D5">
        <w:t xml:space="preserve"> </w:t>
      </w:r>
      <w:proofErr w:type="spellStart"/>
      <w:r w:rsidR="002510BC" w:rsidRPr="008D64D5">
        <w:t>конкретной</w:t>
      </w:r>
      <w:proofErr w:type="spellEnd"/>
      <w:r w:rsidR="002510BC" w:rsidRPr="008D64D5">
        <w:t xml:space="preserve"> організації</w:t>
      </w:r>
      <w:r w:rsidRPr="008D64D5">
        <w:t xml:space="preserve">, </w:t>
      </w:r>
      <w:r w:rsidR="001B7E2F" w:rsidRPr="008D64D5">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182BDF">
      <w:pPr>
        <w:pStyle w:val="a3"/>
        <w:numPr>
          <w:ilvl w:val="0"/>
          <w:numId w:val="2"/>
        </w:numPr>
      </w:pPr>
      <w:proofErr w:type="spellStart"/>
      <w:r w:rsidRPr="008D64D5">
        <w:t>S</w:t>
      </w:r>
      <w:r w:rsidR="00690CEA" w:rsidRPr="008D64D5">
        <w:t>upplemental</w:t>
      </w:r>
      <w:proofErr w:type="spellEnd"/>
      <w:r w:rsidR="00690CEA" w:rsidRPr="008D64D5">
        <w:t xml:space="preserve"> </w:t>
      </w:r>
      <w:proofErr w:type="spellStart"/>
      <w:r w:rsidR="00690CEA" w:rsidRPr="008D64D5">
        <w:t>Guidance</w:t>
      </w:r>
      <w:proofErr w:type="spellEnd"/>
      <w:r w:rsidR="00690CEA" w:rsidRPr="008D64D5">
        <w:t xml:space="preserv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т.</w:t>
      </w:r>
      <w:r w:rsidR="009D7A52" w:rsidRPr="008D64D5">
        <w:t>д</w:t>
      </w:r>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182BDF">
      <w:pPr>
        <w:pStyle w:val="a3"/>
        <w:numPr>
          <w:ilvl w:val="0"/>
          <w:numId w:val="2"/>
        </w:numPr>
      </w:pPr>
      <w:proofErr w:type="spellStart"/>
      <w:r w:rsidRPr="008D64D5">
        <w:t>Control</w:t>
      </w:r>
      <w:proofErr w:type="spellEnd"/>
      <w:r w:rsidRPr="008D64D5">
        <w:t xml:space="preserve"> </w:t>
      </w:r>
      <w:proofErr w:type="spellStart"/>
      <w:r w:rsidRPr="008D64D5">
        <w:t>Enhancements</w:t>
      </w:r>
      <w:proofErr w:type="spellEnd"/>
      <w:r w:rsidRPr="008D64D5">
        <w:t xml:space="preserve">.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 xml:space="preserve">додаючи до нього додаткову </w:t>
      </w:r>
      <w:proofErr w:type="spellStart"/>
      <w:r w:rsidR="00722954" w:rsidRPr="008D64D5">
        <w:t>функціональность</w:t>
      </w:r>
      <w:proofErr w:type="spellEnd"/>
      <w:r w:rsidRPr="008D64D5">
        <w:t>.</w:t>
      </w:r>
    </w:p>
    <w:p w:rsidR="004A70BE" w:rsidRPr="008D64D5" w:rsidRDefault="004A70BE" w:rsidP="00182BDF">
      <w:pPr>
        <w:pStyle w:val="a3"/>
        <w:numPr>
          <w:ilvl w:val="0"/>
          <w:numId w:val="2"/>
        </w:numPr>
      </w:pPr>
      <w:proofErr w:type="spellStart"/>
      <w:r w:rsidRPr="008D64D5">
        <w:t>References</w:t>
      </w:r>
      <w:proofErr w:type="spellEnd"/>
      <w:r w:rsidRPr="008D64D5">
        <w:t xml:space="preserve">.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і т.д.</w:t>
      </w:r>
    </w:p>
    <w:p w:rsidR="0022395F" w:rsidRPr="008D64D5" w:rsidRDefault="0022395F" w:rsidP="00182BDF">
      <w:pPr>
        <w:pStyle w:val="a3"/>
        <w:numPr>
          <w:ilvl w:val="0"/>
          <w:numId w:val="2"/>
        </w:numPr>
      </w:pPr>
      <w:proofErr w:type="spellStart"/>
      <w:r w:rsidRPr="008D64D5">
        <w:t>Priority</w:t>
      </w:r>
      <w:proofErr w:type="spellEnd"/>
      <w:r w:rsidRPr="008D64D5">
        <w:t xml:space="preserve"> </w:t>
      </w:r>
      <w:proofErr w:type="spellStart"/>
      <w:r w:rsidRPr="008D64D5">
        <w:t>and</w:t>
      </w:r>
      <w:proofErr w:type="spellEnd"/>
      <w:r w:rsidRPr="008D64D5">
        <w:t xml:space="preserve"> </w:t>
      </w:r>
      <w:proofErr w:type="spellStart"/>
      <w:r w:rsidRPr="008D64D5">
        <w:t>Baseline</w:t>
      </w:r>
      <w:proofErr w:type="spellEnd"/>
      <w:r w:rsidRPr="008D64D5">
        <w:t xml:space="preserve"> </w:t>
      </w:r>
      <w:proofErr w:type="spellStart"/>
      <w:r w:rsidRPr="008D64D5">
        <w:t>Allocation</w:t>
      </w:r>
      <w:proofErr w:type="spellEnd"/>
      <w:r w:rsidRPr="008D64D5">
        <w:t xml:space="preserve">.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 xml:space="preserve">прийняття </w:t>
      </w:r>
      <w:proofErr w:type="spellStart"/>
      <w:r w:rsidR="00A93F6A" w:rsidRPr="008D64D5">
        <w:t>рішеннь</w:t>
      </w:r>
      <w:proofErr w:type="spellEnd"/>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xml:space="preserve">. </w:t>
      </w:r>
      <w:proofErr w:type="spellStart"/>
      <w:r w:rsidR="001019B2" w:rsidRPr="008D64D5">
        <w:t>Пріорит</w:t>
      </w:r>
      <w:r w:rsidR="00460A96" w:rsidRPr="008D64D5">
        <w:t>изація</w:t>
      </w:r>
      <w:proofErr w:type="spellEnd"/>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proofErr w:type="spellStart"/>
      <w:r w:rsidR="00AF3E43" w:rsidRPr="008D64D5">
        <w:t>імплементуючи</w:t>
      </w:r>
      <w:proofErr w:type="spellEnd"/>
      <w:r w:rsidR="00AF3E43" w:rsidRPr="008D64D5">
        <w:t xml:space="preserve">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182BDF">
      <w:pPr>
        <w:pStyle w:val="a3"/>
        <w:numPr>
          <w:ilvl w:val="0"/>
          <w:numId w:val="3"/>
        </w:numPr>
      </w:pPr>
      <w:proofErr w:type="spellStart"/>
      <w:r w:rsidRPr="008D64D5">
        <w:t>Common</w:t>
      </w:r>
      <w:proofErr w:type="spellEnd"/>
      <w:r w:rsidRPr="008D64D5">
        <w:t xml:space="preserve">.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 xml:space="preserve">поза </w:t>
      </w:r>
      <w:r w:rsidR="00D8546D" w:rsidRPr="008D64D5">
        <w:lastRenderedPageBreak/>
        <w:t>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182BDF">
      <w:pPr>
        <w:pStyle w:val="a3"/>
        <w:numPr>
          <w:ilvl w:val="0"/>
          <w:numId w:val="3"/>
        </w:numPr>
      </w:pPr>
      <w:r w:rsidRPr="008D64D5">
        <w:t xml:space="preserve">System-specific. Контроль </w:t>
      </w:r>
      <w:r w:rsidR="00FF08C2" w:rsidRPr="008D64D5">
        <w:t xml:space="preserve">створено та </w:t>
      </w:r>
      <w:proofErr w:type="spellStart"/>
      <w:r w:rsidR="00FF08C2" w:rsidRPr="008D64D5">
        <w:t>реалізовано</w:t>
      </w:r>
      <w:r w:rsidRPr="008D64D5">
        <w:t>конкретної</w:t>
      </w:r>
      <w:proofErr w:type="spellEnd"/>
      <w:r w:rsidRPr="008D64D5">
        <w:t xml:space="preserve"> </w:t>
      </w:r>
      <w:r w:rsidR="00FF08C2" w:rsidRPr="008D64D5">
        <w:t xml:space="preserve">для використання в конкретній </w:t>
      </w:r>
      <w:r w:rsidRPr="008D64D5">
        <w:t>ІС.</w:t>
      </w:r>
    </w:p>
    <w:p w:rsidR="000B49B0" w:rsidRPr="008076C4" w:rsidRDefault="0021460C" w:rsidP="00182BDF">
      <w:pPr>
        <w:pStyle w:val="a3"/>
        <w:numPr>
          <w:ilvl w:val="0"/>
          <w:numId w:val="3"/>
        </w:numPr>
      </w:pPr>
      <w:proofErr w:type="spellStart"/>
      <w:r w:rsidRPr="008D64D5">
        <w:t>Hybrid</w:t>
      </w:r>
      <w:proofErr w:type="spellEnd"/>
      <w:r w:rsidRPr="008D64D5">
        <w:t xml:space="preserve">.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A068E4" w:rsidRPr="00A7254E" w:rsidRDefault="00A7254E" w:rsidP="00A7254E">
      <w:pPr>
        <w:pStyle w:val="2"/>
      </w:pPr>
      <w:bookmarkStart w:id="6" w:name="_Toc532057131"/>
      <w:r w:rsidRPr="00A7254E">
        <w:t xml:space="preserve">1.3 </w:t>
      </w:r>
      <w:r w:rsidR="00B91690" w:rsidRPr="00A7254E">
        <w:t>Критерій оцінки надійності комп'ютерних систем «Помаранчева книга» (США)</w:t>
      </w:r>
      <w:bookmarkEnd w:id="6"/>
    </w:p>
    <w:p w:rsidR="00A068E4" w:rsidRPr="008D64D5" w:rsidRDefault="00815775" w:rsidP="004846AE">
      <w:r w:rsidRPr="008D64D5">
        <w:t xml:space="preserve">Офіційною назвою </w:t>
      </w:r>
      <w:proofErr w:type="spellStart"/>
      <w:r w:rsidRPr="008D64D5">
        <w:t>данного</w:t>
      </w:r>
      <w:proofErr w:type="spellEnd"/>
      <w:r w:rsidRPr="008D64D5">
        <w:t xml:space="preserve">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182BDF">
      <w:pPr>
        <w:pStyle w:val="a3"/>
        <w:numPr>
          <w:ilvl w:val="0"/>
          <w:numId w:val="5"/>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182BDF">
      <w:pPr>
        <w:pStyle w:val="a3"/>
        <w:numPr>
          <w:ilvl w:val="0"/>
          <w:numId w:val="5"/>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182BDF">
      <w:pPr>
        <w:pStyle w:val="a3"/>
        <w:numPr>
          <w:ilvl w:val="0"/>
          <w:numId w:val="5"/>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 xml:space="preserve">и курує доступом до інформаційних </w:t>
      </w:r>
      <w:proofErr w:type="spellStart"/>
      <w:r w:rsidR="004F53AB" w:rsidRPr="008D64D5">
        <w:t>ресупсів</w:t>
      </w:r>
      <w:proofErr w:type="spellEnd"/>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182BDF">
      <w:pPr>
        <w:pStyle w:val="a3"/>
        <w:numPr>
          <w:ilvl w:val="0"/>
          <w:numId w:val="4"/>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proofErr w:type="spellStart"/>
      <w:r w:rsidRPr="008D64D5">
        <w:t>ступін</w:t>
      </w:r>
      <w:r w:rsidR="00D152A6" w:rsidRPr="008D64D5">
        <w:t>ю</w:t>
      </w:r>
      <w:proofErr w:type="spellEnd"/>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182BDF">
      <w:pPr>
        <w:pStyle w:val="a3"/>
        <w:numPr>
          <w:ilvl w:val="0"/>
          <w:numId w:val="4"/>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proofErr w:type="spellStart"/>
      <w:r w:rsidR="00513B4E" w:rsidRPr="008D64D5">
        <w:t>інформаціної</w:t>
      </w:r>
      <w:proofErr w:type="spellEnd"/>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182BDF">
      <w:pPr>
        <w:pStyle w:val="a3"/>
        <w:numPr>
          <w:ilvl w:val="0"/>
          <w:numId w:val="6"/>
        </w:numPr>
      </w:pPr>
      <w:proofErr w:type="spellStart"/>
      <w:r w:rsidRPr="008D64D5">
        <w:rPr>
          <w:shd w:val="clear" w:color="auto" w:fill="FFFFFF"/>
        </w:rPr>
        <w:t>группа</w:t>
      </w:r>
      <w:proofErr w:type="spellEnd"/>
      <w:r w:rsidRPr="008D64D5">
        <w:rPr>
          <w:shd w:val="clear" w:color="auto" w:fill="FFFFFF"/>
        </w:rPr>
        <w:t xml:space="preserve"> </w:t>
      </w:r>
      <w:r w:rsidR="00C755A5">
        <w:rPr>
          <w:shd w:val="clear" w:color="auto" w:fill="FFFFFF"/>
        </w:rPr>
        <w:t>D</w:t>
      </w:r>
      <w:r w:rsidRPr="008D64D5">
        <w:rPr>
          <w:shd w:val="clear" w:color="auto" w:fill="FFFFFF"/>
        </w:rPr>
        <w:t xml:space="preserve"> - </w:t>
      </w:r>
      <w:proofErr w:type="spellStart"/>
      <w:r w:rsidRPr="008D64D5">
        <w:rPr>
          <w:shd w:val="clear" w:color="auto" w:fill="FFFFFF"/>
        </w:rPr>
        <w:t>Minimal</w:t>
      </w:r>
      <w:proofErr w:type="spellEnd"/>
      <w:r w:rsidRPr="008D64D5">
        <w:rPr>
          <w:shd w:val="clear" w:color="auto" w:fill="FFFFFF"/>
        </w:rPr>
        <w:t xml:space="preserve"> </w:t>
      </w:r>
      <w:proofErr w:type="spellStart"/>
      <w:r w:rsidRPr="008D64D5">
        <w:rPr>
          <w:shd w:val="clear" w:color="auto" w:fill="FFFFFF"/>
        </w:rPr>
        <w:t>Protection</w:t>
      </w:r>
      <w:proofErr w:type="spellEnd"/>
      <w:r w:rsidRPr="008D64D5">
        <w:rPr>
          <w:shd w:val="clear" w:color="auto" w:fill="FFFFFF"/>
        </w:rPr>
        <w:t xml:space="preserve">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 xml:space="preserve">В </w:t>
      </w:r>
      <w:proofErr w:type="spellStart"/>
      <w:r w:rsidR="00923053" w:rsidRPr="008D64D5">
        <w:rPr>
          <w:shd w:val="clear" w:color="auto" w:fill="FFFFFF"/>
        </w:rPr>
        <w:t>да</w:t>
      </w:r>
      <w:r w:rsidRPr="008D64D5">
        <w:rPr>
          <w:shd w:val="clear" w:color="auto" w:fill="FFFFFF"/>
        </w:rPr>
        <w:t>ном</w:t>
      </w:r>
      <w:proofErr w:type="spellEnd"/>
      <w:r w:rsidRPr="008D64D5">
        <w:rPr>
          <w:shd w:val="clear" w:color="auto" w:fill="FFFFFF"/>
        </w:rPr>
        <w:t xml:space="preserve">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182BDF">
      <w:pPr>
        <w:pStyle w:val="a3"/>
        <w:numPr>
          <w:ilvl w:val="0"/>
          <w:numId w:val="6"/>
        </w:numPr>
      </w:pPr>
      <w:r w:rsidRPr="008D64D5">
        <w:t xml:space="preserve">група С - </w:t>
      </w:r>
      <w:proofErr w:type="spellStart"/>
      <w:r w:rsidRPr="008D64D5">
        <w:t>Discretionary</w:t>
      </w:r>
      <w:proofErr w:type="spellEnd"/>
      <w:r w:rsidRPr="008D64D5">
        <w:t xml:space="preserve"> </w:t>
      </w:r>
      <w:proofErr w:type="spellStart"/>
      <w:r w:rsidRPr="008D64D5">
        <w:t>Protection</w:t>
      </w:r>
      <w:proofErr w:type="spellEnd"/>
      <w:r w:rsidRPr="008D64D5">
        <w:t xml:space="preserve">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182BDF">
      <w:pPr>
        <w:pStyle w:val="a3"/>
        <w:numPr>
          <w:ilvl w:val="1"/>
          <w:numId w:val="6"/>
        </w:numPr>
      </w:pPr>
      <w:r w:rsidRPr="008D64D5">
        <w:t xml:space="preserve">клас С1 - </w:t>
      </w:r>
      <w:proofErr w:type="spellStart"/>
      <w:r w:rsidRPr="008D64D5">
        <w:t>Discretionary</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182BDF">
      <w:pPr>
        <w:pStyle w:val="a3"/>
        <w:numPr>
          <w:ilvl w:val="1"/>
          <w:numId w:val="6"/>
        </w:numPr>
      </w:pPr>
      <w:r w:rsidRPr="008D64D5">
        <w:t xml:space="preserve">клас С2 - </w:t>
      </w:r>
      <w:proofErr w:type="spellStart"/>
      <w:r w:rsidRPr="008D64D5">
        <w:t>Controlled</w:t>
      </w:r>
      <w:proofErr w:type="spellEnd"/>
      <w:r w:rsidRPr="008D64D5">
        <w:t xml:space="preserve"> Access </w:t>
      </w:r>
      <w:proofErr w:type="spellStart"/>
      <w:r w:rsidRPr="008D64D5">
        <w:t>Protection</w:t>
      </w:r>
      <w:proofErr w:type="spellEnd"/>
      <w:r w:rsidRPr="008D64D5">
        <w:t xml:space="preserve">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182BDF">
      <w:pPr>
        <w:pStyle w:val="a3"/>
        <w:numPr>
          <w:ilvl w:val="0"/>
          <w:numId w:val="6"/>
        </w:numPr>
      </w:pPr>
      <w:r w:rsidRPr="008D64D5">
        <w:t xml:space="preserve">група В - </w:t>
      </w:r>
      <w:proofErr w:type="spellStart"/>
      <w:r w:rsidRPr="008D64D5">
        <w:t>Mandatory</w:t>
      </w:r>
      <w:proofErr w:type="spellEnd"/>
      <w:r w:rsidRPr="008D64D5">
        <w:t xml:space="preserve"> </w:t>
      </w:r>
      <w:proofErr w:type="spellStart"/>
      <w:r w:rsidRPr="008D64D5">
        <w:t>Protection</w:t>
      </w:r>
      <w:proofErr w:type="spellEnd"/>
      <w:r w:rsidRPr="008D64D5">
        <w:t xml:space="preserve"> (обов’язковий захист) - має три класи:</w:t>
      </w:r>
    </w:p>
    <w:p w:rsidR="00286755" w:rsidRPr="008D64D5" w:rsidRDefault="005956B4" w:rsidP="00182BDF">
      <w:pPr>
        <w:pStyle w:val="a3"/>
        <w:numPr>
          <w:ilvl w:val="1"/>
          <w:numId w:val="6"/>
        </w:numPr>
      </w:pPr>
      <w:r w:rsidRPr="008D64D5">
        <w:t xml:space="preserve">клас В1 - </w:t>
      </w:r>
      <w:proofErr w:type="spellStart"/>
      <w:r w:rsidRPr="008D64D5">
        <w:t>Labeled</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(захист безпеки з використанням міток) - об'єднує системи, що задовольняють всім вимогам класу С2, додатково </w:t>
      </w:r>
      <w:proofErr w:type="spellStart"/>
      <w:r w:rsidRPr="008D64D5">
        <w:t>реалізую</w:t>
      </w:r>
      <w:r w:rsidR="008C3B26" w:rsidRPr="008D64D5">
        <w:t>чу</w:t>
      </w:r>
      <w:proofErr w:type="spellEnd"/>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182BDF">
      <w:pPr>
        <w:pStyle w:val="a3"/>
        <w:numPr>
          <w:ilvl w:val="1"/>
          <w:numId w:val="6"/>
        </w:numPr>
      </w:pPr>
      <w:r w:rsidRPr="008D64D5">
        <w:t xml:space="preserve">клас В2 - </w:t>
      </w:r>
      <w:proofErr w:type="spellStart"/>
      <w:r w:rsidRPr="008D64D5">
        <w:t>Structured</w:t>
      </w:r>
      <w:proofErr w:type="spellEnd"/>
      <w:r w:rsidRPr="008D64D5">
        <w:t xml:space="preserve"> </w:t>
      </w:r>
      <w:proofErr w:type="spellStart"/>
      <w:r w:rsidRPr="008D64D5">
        <w:t>Protection</w:t>
      </w:r>
      <w:proofErr w:type="spellEnd"/>
      <w:r w:rsidRPr="008D64D5">
        <w:t xml:space="preserve">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182BDF">
      <w:pPr>
        <w:pStyle w:val="a3"/>
        <w:numPr>
          <w:ilvl w:val="1"/>
          <w:numId w:val="6"/>
        </w:numPr>
      </w:pPr>
      <w:r w:rsidRPr="008D64D5">
        <w:t xml:space="preserve">клас В3 - </w:t>
      </w:r>
      <w:proofErr w:type="spellStart"/>
      <w:r w:rsidRPr="008D64D5">
        <w:t>Security</w:t>
      </w:r>
      <w:proofErr w:type="spellEnd"/>
      <w:r w:rsidRPr="008D64D5">
        <w:t xml:space="preserve"> </w:t>
      </w:r>
      <w:proofErr w:type="spellStart"/>
      <w:r w:rsidRPr="008D64D5">
        <w:t>Domains</w:t>
      </w:r>
      <w:proofErr w:type="spellEnd"/>
      <w:r w:rsidRPr="008D64D5">
        <w:t xml:space="preserve">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w:t>
      </w:r>
      <w:r w:rsidRPr="008D64D5">
        <w:lastRenderedPageBreak/>
        <w:t>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182BDF">
      <w:pPr>
        <w:pStyle w:val="a3"/>
        <w:numPr>
          <w:ilvl w:val="0"/>
          <w:numId w:val="6"/>
        </w:numPr>
      </w:pPr>
      <w:r w:rsidRPr="008D64D5">
        <w:t xml:space="preserve">група А - </w:t>
      </w:r>
      <w:proofErr w:type="spellStart"/>
      <w:r w:rsidRPr="008D64D5">
        <w:t>Verified</w:t>
      </w:r>
      <w:proofErr w:type="spellEnd"/>
      <w:r w:rsidRPr="008D64D5">
        <w:t xml:space="preserve"> </w:t>
      </w:r>
      <w:proofErr w:type="spellStart"/>
      <w:r w:rsidRPr="008D64D5">
        <w:t>Protection</w:t>
      </w:r>
      <w:proofErr w:type="spellEnd"/>
      <w:r w:rsidRPr="008D64D5">
        <w:t xml:space="preserve">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182BDF">
      <w:pPr>
        <w:pStyle w:val="a3"/>
        <w:numPr>
          <w:ilvl w:val="1"/>
          <w:numId w:val="6"/>
        </w:numPr>
      </w:pPr>
      <w:r w:rsidRPr="008D64D5">
        <w:t xml:space="preserve">клас А1 - </w:t>
      </w:r>
      <w:proofErr w:type="spellStart"/>
      <w:r w:rsidRPr="008D64D5">
        <w:t>Verified</w:t>
      </w:r>
      <w:proofErr w:type="spellEnd"/>
      <w:r w:rsidRPr="008D64D5">
        <w:t xml:space="preserve"> </w:t>
      </w:r>
      <w:proofErr w:type="spellStart"/>
      <w:r w:rsidRPr="008D64D5">
        <w:t>Desing</w:t>
      </w:r>
      <w:proofErr w:type="spellEnd"/>
      <w:r w:rsidRPr="008D64D5">
        <w:t xml:space="preserve">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068E4" w:rsidRPr="00A7254E" w:rsidRDefault="00A7254E" w:rsidP="00A7254E">
      <w:pPr>
        <w:pStyle w:val="2"/>
      </w:pPr>
      <w:bookmarkStart w:id="7" w:name="_Toc532057132"/>
      <w:r w:rsidRPr="00A7254E">
        <w:t xml:space="preserve">1.4  </w:t>
      </w:r>
      <w:r w:rsidR="00930558" w:rsidRPr="00A7254E">
        <w:t>Загальні критерії</w:t>
      </w:r>
      <w:r w:rsidR="00C83C07" w:rsidRPr="00A7254E">
        <w:t xml:space="preserve"> ISO/IEC:15408</w:t>
      </w:r>
      <w:bookmarkEnd w:id="7"/>
    </w:p>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(відповідно </w:t>
      </w:r>
      <w:proofErr w:type="spellStart"/>
      <w:r w:rsidR="00FD3504" w:rsidRPr="008D64D5">
        <w:t>SFRs</w:t>
      </w:r>
      <w:proofErr w:type="spellEnd"/>
      <w:r w:rsidR="00FD3504" w:rsidRPr="008D64D5">
        <w:t xml:space="preserve"> та </w:t>
      </w:r>
      <w:proofErr w:type="spellStart"/>
      <w:r w:rsidR="00FD3504" w:rsidRPr="008D64D5">
        <w:t>SARs</w:t>
      </w:r>
      <w:proofErr w:type="spellEnd"/>
      <w:r w:rsidR="00FD3504" w:rsidRPr="008D64D5">
        <w:t xml:space="preserve">) у цільовому забезпеченні безпеки (ST) і можуть бути взяті з профілів захисту (PP). </w:t>
      </w:r>
      <w:r w:rsidR="00FD3504" w:rsidRPr="008D64D5">
        <w:lastRenderedPageBreak/>
        <w:t>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182BDF">
      <w:pPr>
        <w:pStyle w:val="a3"/>
        <w:numPr>
          <w:ilvl w:val="0"/>
          <w:numId w:val="7"/>
        </w:numPr>
      </w:pPr>
      <w:r w:rsidRPr="008D64D5">
        <w:t>Вони зібрали</w:t>
      </w:r>
      <w:r w:rsidR="00E84DD4" w:rsidRPr="008D64D5">
        <w:t xml:space="preserve"> </w:t>
      </w:r>
      <w:proofErr w:type="spellStart"/>
      <w:r w:rsidRPr="008D64D5">
        <w:t>нйбільш</w:t>
      </w:r>
      <w:proofErr w:type="spellEnd"/>
      <w:r w:rsidRPr="008D64D5">
        <w:t xml:space="preserve">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182BDF">
      <w:pPr>
        <w:pStyle w:val="a3"/>
        <w:numPr>
          <w:ilvl w:val="0"/>
          <w:numId w:val="7"/>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ління доступом, аудит і т.д.).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182BDF">
      <w:pPr>
        <w:pStyle w:val="a3"/>
        <w:numPr>
          <w:ilvl w:val="0"/>
          <w:numId w:val="7"/>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182BDF">
      <w:pPr>
        <w:pStyle w:val="a3"/>
        <w:numPr>
          <w:ilvl w:val="0"/>
          <w:numId w:val="7"/>
        </w:numPr>
      </w:pPr>
      <w:proofErr w:type="spellStart"/>
      <w:r w:rsidRPr="008D64D5">
        <w:t>Ранжирує</w:t>
      </w:r>
      <w:proofErr w:type="spellEnd"/>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182BDF">
      <w:pPr>
        <w:pStyle w:val="a3"/>
        <w:numPr>
          <w:ilvl w:val="0"/>
          <w:numId w:val="7"/>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182BDF">
      <w:pPr>
        <w:pStyle w:val="a3"/>
        <w:numPr>
          <w:ilvl w:val="0"/>
          <w:numId w:val="7"/>
        </w:numPr>
      </w:pPr>
      <w:r w:rsidRPr="008D64D5">
        <w:lastRenderedPageBreak/>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t xml:space="preserve">Предметом розгляду в ЗК є програмно-технічні та технологічні </w:t>
      </w:r>
      <w:r w:rsidR="00F5795D" w:rsidRPr="008D64D5">
        <w:t>способи</w:t>
      </w:r>
      <w:r w:rsidRPr="008D64D5">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182BDF">
      <w:pPr>
        <w:pStyle w:val="a3"/>
        <w:numPr>
          <w:ilvl w:val="0"/>
          <w:numId w:val="8"/>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182BDF">
      <w:pPr>
        <w:pStyle w:val="a3"/>
        <w:numPr>
          <w:ilvl w:val="0"/>
          <w:numId w:val="8"/>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182BDF">
      <w:pPr>
        <w:pStyle w:val="a3"/>
        <w:numPr>
          <w:ilvl w:val="0"/>
          <w:numId w:val="8"/>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182BDF">
      <w:pPr>
        <w:pStyle w:val="a3"/>
        <w:numPr>
          <w:ilvl w:val="0"/>
          <w:numId w:val="8"/>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182BDF">
      <w:pPr>
        <w:pStyle w:val="a3"/>
        <w:numPr>
          <w:ilvl w:val="0"/>
          <w:numId w:val="9"/>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182BDF">
      <w:pPr>
        <w:pStyle w:val="a3"/>
        <w:numPr>
          <w:ilvl w:val="0"/>
          <w:numId w:val="9"/>
        </w:numPr>
      </w:pPr>
      <w:r w:rsidRPr="008D64D5">
        <w:t>аудитори, які контролюють адекватність заходів безпеки системи;</w:t>
      </w:r>
    </w:p>
    <w:p w:rsidR="00F66A7B" w:rsidRPr="008D64D5" w:rsidRDefault="00F66A7B" w:rsidP="00182BDF">
      <w:pPr>
        <w:pStyle w:val="a3"/>
        <w:numPr>
          <w:ilvl w:val="0"/>
          <w:numId w:val="9"/>
        </w:numPr>
      </w:pPr>
      <w:r w:rsidRPr="008D64D5">
        <w:t>проектувальники систем безпеки, що визначають специфікацію функцій безпеки виробів ІТ;</w:t>
      </w:r>
    </w:p>
    <w:p w:rsidR="00F66A7B" w:rsidRPr="008D64D5" w:rsidRDefault="00F66A7B" w:rsidP="00182BDF">
      <w:pPr>
        <w:pStyle w:val="a3"/>
        <w:numPr>
          <w:ilvl w:val="0"/>
          <w:numId w:val="9"/>
        </w:numPr>
      </w:pPr>
      <w:r w:rsidRPr="008D64D5">
        <w:t>особи, які здійснюють атестацію систем ІТ в конкретному середовищі функціонування;</w:t>
      </w:r>
    </w:p>
    <w:p w:rsidR="00F66A7B" w:rsidRPr="008D64D5" w:rsidRDefault="00F66A7B" w:rsidP="00182BDF">
      <w:pPr>
        <w:pStyle w:val="a3"/>
        <w:numPr>
          <w:ilvl w:val="0"/>
          <w:numId w:val="9"/>
        </w:numPr>
      </w:pPr>
      <w:r w:rsidRPr="008D64D5">
        <w:t>замовники виробів ІТ, що визначають вимоги до оцінки і підтримують її проведення;</w:t>
      </w:r>
    </w:p>
    <w:p w:rsidR="00F66A7B" w:rsidRPr="008D64D5" w:rsidRDefault="00F66A7B" w:rsidP="00182BDF">
      <w:pPr>
        <w:pStyle w:val="a3"/>
        <w:numPr>
          <w:ilvl w:val="0"/>
          <w:numId w:val="9"/>
        </w:numPr>
      </w:pPr>
      <w:r w:rsidRPr="008D64D5">
        <w:lastRenderedPageBreak/>
        <w:t>органи сертифікації, що здійснюють керівництво і нагляд за програмами проведення оцінок.</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 xml:space="preserve">Враховуючи </w:t>
      </w:r>
      <w:proofErr w:type="spellStart"/>
      <w:r w:rsidR="00EA6D03" w:rsidRPr="008D64D5">
        <w:t>особливост</w:t>
      </w:r>
      <w:proofErr w:type="spellEnd"/>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0829E9" w:rsidP="0043718B">
      <w:pPr>
        <w:pStyle w:val="2"/>
      </w:pPr>
      <w:bookmarkStart w:id="8" w:name="_Toc532057133"/>
      <w:r>
        <w:rPr>
          <w:rFonts w:eastAsia="Times New Roman"/>
        </w:rPr>
        <w:t xml:space="preserve">1.5 </w:t>
      </w:r>
      <w:r w:rsidR="00ED3029" w:rsidRPr="008D64D5">
        <w:rPr>
          <w:rFonts w:eastAsia="Times New Roman"/>
        </w:rPr>
        <w:t>Рекомендації Х.800</w:t>
      </w:r>
      <w:bookmarkEnd w:id="8"/>
    </w:p>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w:t>
      </w:r>
      <w:proofErr w:type="spellStart"/>
      <w:r w:rsidRPr="008D64D5">
        <w:t>семи</w:t>
      </w:r>
      <w:r w:rsidR="00B80D66" w:rsidRPr="008D64D5">
        <w:t>рівневої</w:t>
      </w:r>
      <w:proofErr w:type="spellEnd"/>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182BDF">
      <w:pPr>
        <w:pStyle w:val="a3"/>
        <w:numPr>
          <w:ilvl w:val="0"/>
          <w:numId w:val="38"/>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w:t>
      </w:r>
      <w:proofErr w:type="spellStart"/>
      <w:r w:rsidR="00D37209" w:rsidRPr="008D64D5">
        <w:t>автентичность</w:t>
      </w:r>
      <w:proofErr w:type="spellEnd"/>
      <w:r w:rsidR="00D37209" w:rsidRPr="008D64D5">
        <w:t xml:space="preserve">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w:t>
      </w:r>
      <w:r w:rsidRPr="008D64D5">
        <w:lastRenderedPageBreak/>
        <w:t>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182BDF">
      <w:pPr>
        <w:pStyle w:val="a3"/>
        <w:numPr>
          <w:ilvl w:val="0"/>
          <w:numId w:val="38"/>
        </w:numPr>
      </w:pPr>
      <w:r w:rsidRPr="008D64D5">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182BDF">
      <w:pPr>
        <w:pStyle w:val="a3"/>
        <w:numPr>
          <w:ilvl w:val="0"/>
          <w:numId w:val="38"/>
        </w:numPr>
      </w:pPr>
      <w:r w:rsidRPr="008D64D5">
        <w:t xml:space="preserve">Політика </w:t>
      </w:r>
      <w:proofErr w:type="spellStart"/>
      <w:r w:rsidRPr="008D64D5">
        <w:t>приватності</w:t>
      </w:r>
      <w:proofErr w:type="spellEnd"/>
      <w:r w:rsidRPr="008D64D5">
        <w:t>.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proofErr w:type="spellStart"/>
      <w:r w:rsidRPr="008D64D5">
        <w:t>Н</w:t>
      </w:r>
      <w:r w:rsidR="00CF4E74" w:rsidRPr="008D64D5">
        <w:t>евідмовні</w:t>
      </w:r>
      <w:r w:rsidR="00100F33" w:rsidRPr="008D64D5">
        <w:t>сть</w:t>
      </w:r>
      <w:proofErr w:type="spellEnd"/>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AF625A" w:rsidRPr="008D64D5" w:rsidRDefault="000829E9" w:rsidP="0043718B">
      <w:pPr>
        <w:pStyle w:val="2"/>
      </w:pPr>
      <w:bookmarkStart w:id="9" w:name="_Toc532057134"/>
      <w:r>
        <w:t xml:space="preserve">1.6 </w:t>
      </w:r>
      <w:r w:rsidR="00477213" w:rsidRPr="001F4581">
        <w:t xml:space="preserve">Німецький стандарт </w:t>
      </w:r>
      <w:r w:rsidR="00477213" w:rsidRPr="008D64D5">
        <w:t>BSI</w:t>
      </w:r>
      <w:bookmarkEnd w:id="9"/>
    </w:p>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182BDF">
      <w:pPr>
        <w:pStyle w:val="a3"/>
        <w:numPr>
          <w:ilvl w:val="0"/>
          <w:numId w:val="25"/>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182BDF">
      <w:pPr>
        <w:pStyle w:val="a3"/>
        <w:numPr>
          <w:ilvl w:val="0"/>
          <w:numId w:val="25"/>
        </w:numPr>
      </w:pPr>
      <w:r w:rsidRPr="008D64D5">
        <w:t>Опис</w:t>
      </w:r>
      <w:r w:rsidR="00C53372" w:rsidRPr="008D64D5">
        <w:t xml:space="preserve"> компонент</w:t>
      </w:r>
      <w:r w:rsidR="00C14739" w:rsidRPr="008D64D5">
        <w:t xml:space="preserve"> ІТ</w:t>
      </w:r>
    </w:p>
    <w:p w:rsidR="001234BC" w:rsidRPr="008D64D5" w:rsidRDefault="00561FE3" w:rsidP="00182BDF">
      <w:pPr>
        <w:pStyle w:val="a3"/>
        <w:numPr>
          <w:ilvl w:val="0"/>
          <w:numId w:val="25"/>
        </w:numPr>
      </w:pPr>
      <w:r w:rsidRPr="008D64D5">
        <w:lastRenderedPageBreak/>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 xml:space="preserve">організація дій, </w:t>
      </w:r>
      <w:proofErr w:type="spellStart"/>
      <w:r w:rsidR="00680463" w:rsidRPr="008D64D5">
        <w:t>повязаних</w:t>
      </w:r>
      <w:proofErr w:type="spellEnd"/>
      <w:r w:rsidR="00680463" w:rsidRPr="008D64D5">
        <w:t xml:space="preserve"> з захистом</w:t>
      </w:r>
      <w:r w:rsidR="00FB4E4F" w:rsidRPr="008D64D5">
        <w:t>,</w:t>
      </w:r>
      <w:r w:rsidR="00680463" w:rsidRPr="008D64D5">
        <w:t xml:space="preserve"> </w:t>
      </w:r>
      <w:r w:rsidR="00C14739" w:rsidRPr="008D64D5">
        <w:t xml:space="preserve">планування дій в </w:t>
      </w:r>
      <w:proofErr w:type="spellStart"/>
      <w:r w:rsidR="00FB4E4F" w:rsidRPr="008D64D5">
        <w:t>форсмажорних</w:t>
      </w:r>
      <w:proofErr w:type="spellEnd"/>
      <w:r w:rsidR="00FB4E4F" w:rsidRPr="008D64D5">
        <w:t xml:space="preserve"> випадках</w:t>
      </w:r>
      <w:r w:rsidR="00C14739" w:rsidRPr="008D64D5">
        <w:t xml:space="preserve">)  </w:t>
      </w:r>
    </w:p>
    <w:p w:rsidR="007604D6" w:rsidRPr="008D64D5" w:rsidRDefault="007604D6" w:rsidP="00182BDF">
      <w:pPr>
        <w:pStyle w:val="a3"/>
        <w:numPr>
          <w:ilvl w:val="0"/>
          <w:numId w:val="25"/>
        </w:numPr>
      </w:pPr>
      <w:r w:rsidRPr="008D64D5">
        <w:t xml:space="preserve">Інфраструктура </w:t>
      </w:r>
    </w:p>
    <w:p w:rsidR="004D1869" w:rsidRPr="008D64D5" w:rsidRDefault="007604D6" w:rsidP="00182BDF">
      <w:pPr>
        <w:pStyle w:val="a3"/>
        <w:numPr>
          <w:ilvl w:val="0"/>
          <w:numId w:val="25"/>
        </w:numPr>
      </w:pPr>
      <w:r w:rsidRPr="008D64D5">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182BDF">
      <w:pPr>
        <w:pStyle w:val="a3"/>
        <w:numPr>
          <w:ilvl w:val="0"/>
          <w:numId w:val="25"/>
        </w:numPr>
      </w:pPr>
      <w:r w:rsidRPr="008D64D5">
        <w:t>Різні види мереж</w:t>
      </w:r>
      <w:r w:rsidR="004D1869" w:rsidRPr="008D64D5">
        <w:t xml:space="preserve"> («точка-точка», </w:t>
      </w:r>
      <w:proofErr w:type="spellStart"/>
      <w:r w:rsidR="004D1869" w:rsidRPr="008D64D5">
        <w:t>Novell</w:t>
      </w:r>
      <w:proofErr w:type="spellEnd"/>
      <w:r w:rsidR="004D1869" w:rsidRPr="008D64D5">
        <w:t xml:space="preserve"> </w:t>
      </w:r>
      <w:proofErr w:type="spellStart"/>
      <w:r w:rsidR="004D1869" w:rsidRPr="008D64D5">
        <w:t>NetWare</w:t>
      </w:r>
      <w:proofErr w:type="spellEnd"/>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182BDF">
      <w:pPr>
        <w:pStyle w:val="a3"/>
        <w:numPr>
          <w:ilvl w:val="0"/>
          <w:numId w:val="25"/>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proofErr w:type="spellStart"/>
      <w:r w:rsidR="00653BF4" w:rsidRPr="008D64D5">
        <w:t>роутери</w:t>
      </w:r>
      <w:proofErr w:type="spellEnd"/>
      <w:r w:rsidRPr="008D64D5">
        <w:t xml:space="preserve"> та інше</w:t>
      </w:r>
      <w:r w:rsidR="00F90EC8" w:rsidRPr="008D64D5">
        <w:t>).</w:t>
      </w:r>
    </w:p>
    <w:p w:rsidR="00782223" w:rsidRPr="008D64D5" w:rsidRDefault="00C364AA" w:rsidP="00182BDF">
      <w:pPr>
        <w:pStyle w:val="a3"/>
        <w:numPr>
          <w:ilvl w:val="0"/>
          <w:numId w:val="25"/>
        </w:numPr>
      </w:pPr>
      <w:r w:rsidRPr="008D64D5">
        <w:t>Телекомунікаційні системи</w:t>
      </w:r>
    </w:p>
    <w:p w:rsidR="00C364AA" w:rsidRPr="008D64D5" w:rsidRDefault="00C364AA" w:rsidP="00182BDF">
      <w:pPr>
        <w:pStyle w:val="a3"/>
        <w:numPr>
          <w:ilvl w:val="0"/>
          <w:numId w:val="25"/>
        </w:numPr>
      </w:pPr>
      <w:r w:rsidRPr="008D64D5">
        <w:t>Стандартне ПО</w:t>
      </w:r>
    </w:p>
    <w:p w:rsidR="00C364AA" w:rsidRPr="008D64D5" w:rsidRDefault="00C364AA" w:rsidP="00182BDF">
      <w:pPr>
        <w:pStyle w:val="a3"/>
        <w:numPr>
          <w:ilvl w:val="0"/>
          <w:numId w:val="25"/>
        </w:numPr>
      </w:pPr>
      <w:r w:rsidRPr="008D64D5">
        <w:t>Бази даних</w:t>
      </w:r>
    </w:p>
    <w:p w:rsidR="00CC786A" w:rsidRPr="008D64D5" w:rsidRDefault="00CC786A" w:rsidP="00182BDF">
      <w:pPr>
        <w:pStyle w:val="a3"/>
        <w:numPr>
          <w:ilvl w:val="0"/>
          <w:numId w:val="25"/>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182BDF">
      <w:pPr>
        <w:pStyle w:val="a3"/>
        <w:numPr>
          <w:ilvl w:val="0"/>
          <w:numId w:val="25"/>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182BDF">
      <w:pPr>
        <w:pStyle w:val="a3"/>
        <w:numPr>
          <w:ilvl w:val="0"/>
          <w:numId w:val="25"/>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182BDF">
      <w:pPr>
        <w:pStyle w:val="a3"/>
        <w:numPr>
          <w:ilvl w:val="0"/>
          <w:numId w:val="25"/>
        </w:numPr>
        <w:rPr>
          <w:lang w:val="ru-RU"/>
        </w:rPr>
      </w:pPr>
      <w:proofErr w:type="spellStart"/>
      <w:r w:rsidRPr="008D64D5">
        <w:rPr>
          <w:lang w:val="ru-RU"/>
        </w:rPr>
        <w:t>Параметри</w:t>
      </w:r>
      <w:proofErr w:type="spellEnd"/>
      <w:r w:rsidR="008716E9" w:rsidRPr="008D64D5">
        <w:rPr>
          <w:lang w:val="ru-RU"/>
        </w:rPr>
        <w:t xml:space="preserve"> </w:t>
      </w:r>
      <w:r w:rsidRPr="008D64D5">
        <w:t>комп</w:t>
      </w:r>
      <w:r w:rsidRPr="008D64D5">
        <w:rPr>
          <w:lang w:val="ru-RU"/>
        </w:rPr>
        <w:t>’</w:t>
      </w:r>
      <w:proofErr w:type="spellStart"/>
      <w:r w:rsidRPr="008D64D5">
        <w:t>ютерних</w:t>
      </w:r>
      <w:proofErr w:type="spellEnd"/>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182BDF">
      <w:pPr>
        <w:pStyle w:val="a3"/>
        <w:numPr>
          <w:ilvl w:val="0"/>
          <w:numId w:val="25"/>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182BDF">
      <w:pPr>
        <w:pStyle w:val="a3"/>
        <w:numPr>
          <w:ilvl w:val="0"/>
          <w:numId w:val="25"/>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proofErr w:type="spellStart"/>
      <w:r w:rsidRPr="008D64D5">
        <w:t>Cтандарт</w:t>
      </w:r>
      <w:proofErr w:type="spellEnd"/>
      <w:r w:rsidRPr="008D64D5">
        <w:t xml:space="preserve"> BSI поділив усі загрози на класи, наведені нижче:</w:t>
      </w:r>
    </w:p>
    <w:p w:rsidR="00BC67DC" w:rsidRPr="008D64D5" w:rsidRDefault="00BC67DC" w:rsidP="00182BDF">
      <w:pPr>
        <w:pStyle w:val="a3"/>
        <w:numPr>
          <w:ilvl w:val="0"/>
          <w:numId w:val="26"/>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182BDF">
      <w:pPr>
        <w:pStyle w:val="a3"/>
        <w:numPr>
          <w:ilvl w:val="0"/>
          <w:numId w:val="26"/>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182BDF">
      <w:pPr>
        <w:pStyle w:val="a3"/>
        <w:numPr>
          <w:ilvl w:val="0"/>
          <w:numId w:val="26"/>
        </w:numPr>
        <w:rPr>
          <w:lang w:val="ru-RU"/>
        </w:rPr>
      </w:pPr>
      <w:r w:rsidRPr="008D64D5">
        <w:lastRenderedPageBreak/>
        <w:t>Л</w:t>
      </w:r>
      <w:r w:rsidR="00CF280D" w:rsidRPr="008D64D5">
        <w:t>юдськ</w:t>
      </w:r>
      <w:r w:rsidRPr="008D64D5">
        <w:t>и</w:t>
      </w:r>
      <w:r w:rsidR="00CF280D" w:rsidRPr="008D64D5">
        <w:t>й</w:t>
      </w:r>
      <w:r w:rsidRPr="008D64D5">
        <w:t xml:space="preserve"> фактор</w:t>
      </w:r>
    </w:p>
    <w:p w:rsidR="00BC67DC" w:rsidRPr="008D64D5" w:rsidRDefault="00BC67DC" w:rsidP="00182BDF">
      <w:pPr>
        <w:pStyle w:val="a3"/>
        <w:numPr>
          <w:ilvl w:val="0"/>
          <w:numId w:val="26"/>
        </w:numPr>
      </w:pPr>
      <w:r w:rsidRPr="008D64D5">
        <w:t>Технічні несправності</w:t>
      </w:r>
    </w:p>
    <w:p w:rsidR="00BC67DC" w:rsidRPr="008D64D5" w:rsidRDefault="003F50AA" w:rsidP="00182BDF">
      <w:pPr>
        <w:pStyle w:val="a3"/>
        <w:numPr>
          <w:ilvl w:val="0"/>
          <w:numId w:val="26"/>
        </w:numPr>
        <w:rPr>
          <w:lang w:val="ru-RU"/>
        </w:rPr>
      </w:pPr>
      <w:r w:rsidRPr="008D64D5">
        <w:t>Дії, вчинені навмисно</w:t>
      </w:r>
    </w:p>
    <w:p w:rsidR="004D1B5A" w:rsidRPr="008D64D5" w:rsidRDefault="008526DE" w:rsidP="004846AE">
      <w:r w:rsidRPr="008D64D5">
        <w:t xml:space="preserve">Схожим чином </w:t>
      </w:r>
      <w:proofErr w:type="spellStart"/>
      <w:r w:rsidRPr="008D64D5">
        <w:t>прокласифіковано</w:t>
      </w:r>
      <w:proofErr w:type="spellEnd"/>
      <w:r w:rsidRPr="008D64D5">
        <w:t xml:space="preserve"> заходи протидії:</w:t>
      </w:r>
    </w:p>
    <w:p w:rsidR="008526DE" w:rsidRPr="008D64D5" w:rsidRDefault="008526DE" w:rsidP="00182BDF">
      <w:pPr>
        <w:pStyle w:val="a3"/>
        <w:numPr>
          <w:ilvl w:val="0"/>
          <w:numId w:val="27"/>
        </w:numPr>
      </w:pPr>
      <w:r w:rsidRPr="008D64D5">
        <w:t>Покращення інфраструктури</w:t>
      </w:r>
    </w:p>
    <w:p w:rsidR="008526DE" w:rsidRPr="008D64D5" w:rsidRDefault="008526DE" w:rsidP="00182BDF">
      <w:pPr>
        <w:pStyle w:val="a3"/>
        <w:numPr>
          <w:ilvl w:val="0"/>
          <w:numId w:val="27"/>
        </w:numPr>
      </w:pPr>
      <w:r w:rsidRPr="008D64D5">
        <w:t>Адміністративні контрзаходи</w:t>
      </w:r>
    </w:p>
    <w:p w:rsidR="008526DE" w:rsidRPr="008D64D5" w:rsidRDefault="008526DE" w:rsidP="00182BDF">
      <w:pPr>
        <w:pStyle w:val="a3"/>
        <w:numPr>
          <w:ilvl w:val="0"/>
          <w:numId w:val="27"/>
        </w:numPr>
      </w:pPr>
      <w:r w:rsidRPr="008D64D5">
        <w:t>Процедурні контрзаходи</w:t>
      </w:r>
    </w:p>
    <w:p w:rsidR="008526DE" w:rsidRPr="008D64D5" w:rsidRDefault="008526DE" w:rsidP="00182BDF">
      <w:pPr>
        <w:pStyle w:val="a3"/>
        <w:numPr>
          <w:ilvl w:val="0"/>
          <w:numId w:val="27"/>
        </w:numPr>
      </w:pPr>
      <w:r w:rsidRPr="008D64D5">
        <w:t>Програмно-технічні контрзаходи</w:t>
      </w:r>
    </w:p>
    <w:p w:rsidR="000F7908" w:rsidRPr="008D64D5" w:rsidRDefault="00B21662" w:rsidP="00182BDF">
      <w:pPr>
        <w:pStyle w:val="a3"/>
        <w:numPr>
          <w:ilvl w:val="0"/>
          <w:numId w:val="27"/>
        </w:numPr>
      </w:pPr>
      <w:r w:rsidRPr="00710903">
        <w:t>Зниження вразливості комунікацій; розробка плану дій в надзвичайних ситуаціях</w:t>
      </w:r>
    </w:p>
    <w:p w:rsidR="003228DF" w:rsidRDefault="000829E9" w:rsidP="005D5CC3">
      <w:pPr>
        <w:pStyle w:val="2"/>
      </w:pPr>
      <w:bookmarkStart w:id="10" w:name="_Toc532057135"/>
      <w:r w:rsidRPr="005D5CC3">
        <w:t xml:space="preserve">1.7 </w:t>
      </w:r>
      <w:r w:rsidR="00AF625A" w:rsidRPr="005D5CC3">
        <w:t>COBIT</w:t>
      </w:r>
      <w:bookmarkEnd w:id="10"/>
    </w:p>
    <w:p w:rsidR="005D5CC3" w:rsidRPr="005D5CC3" w:rsidRDefault="005D5CC3" w:rsidP="005D5CC3"/>
    <w:p w:rsidR="000A38DE" w:rsidRDefault="000829E9" w:rsidP="005D5CC3">
      <w:pPr>
        <w:pStyle w:val="3"/>
      </w:pPr>
      <w:bookmarkStart w:id="11" w:name="_Toc532057136"/>
      <w:r w:rsidRPr="005D5CC3">
        <w:t xml:space="preserve">1.7.1 </w:t>
      </w:r>
      <w:r w:rsidR="000A38DE" w:rsidRPr="005D5CC3">
        <w:t>Моделі зрілості</w:t>
      </w:r>
      <w:bookmarkEnd w:id="11"/>
    </w:p>
    <w:p w:rsidR="005D5CC3" w:rsidRPr="005D5CC3" w:rsidRDefault="005D5CC3" w:rsidP="005D5CC3"/>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182BDF">
      <w:pPr>
        <w:pStyle w:val="a3"/>
        <w:numPr>
          <w:ilvl w:val="0"/>
          <w:numId w:val="10"/>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182BDF">
      <w:pPr>
        <w:pStyle w:val="a3"/>
        <w:numPr>
          <w:ilvl w:val="0"/>
          <w:numId w:val="10"/>
        </w:numPr>
      </w:pPr>
      <w:r w:rsidRPr="008D64D5">
        <w:lastRenderedPageBreak/>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182BDF">
      <w:pPr>
        <w:pStyle w:val="a3"/>
        <w:numPr>
          <w:ilvl w:val="0"/>
          <w:numId w:val="10"/>
        </w:numPr>
      </w:pPr>
      <w:r w:rsidRPr="008D64D5">
        <w:t>З якими проблемами організація стикається при управлінні ІТ?</w:t>
      </w:r>
    </w:p>
    <w:p w:rsidR="00815358" w:rsidRPr="008D64D5" w:rsidRDefault="00EF5CFA" w:rsidP="004846AE">
      <w:r w:rsidRPr="008D64D5">
        <w:t>Щоб отримати відповіді на ці стратегічні питання необхідно безперервно відповідати на "тактичні" питання:</w:t>
      </w:r>
    </w:p>
    <w:p w:rsidR="00EF5CFA" w:rsidRPr="008D64D5" w:rsidRDefault="00EF5CFA" w:rsidP="00182BDF">
      <w:pPr>
        <w:pStyle w:val="a3"/>
        <w:numPr>
          <w:ilvl w:val="0"/>
          <w:numId w:val="11"/>
        </w:numPr>
      </w:pPr>
      <w:r w:rsidRPr="008D64D5">
        <w:t>Що є результатом ІТ-процесів?</w:t>
      </w:r>
    </w:p>
    <w:p w:rsidR="00EF5CFA" w:rsidRPr="008D64D5" w:rsidRDefault="00EF5CFA" w:rsidP="00182BDF">
      <w:pPr>
        <w:pStyle w:val="a3"/>
        <w:numPr>
          <w:ilvl w:val="0"/>
          <w:numId w:val="11"/>
        </w:numPr>
      </w:pPr>
      <w:r w:rsidRPr="008D64D5">
        <w:t>Що є рішенням проблем в ІТ?</w:t>
      </w:r>
    </w:p>
    <w:p w:rsidR="00EF5CFA" w:rsidRPr="008D64D5" w:rsidRDefault="00EF5CFA" w:rsidP="00182BDF">
      <w:pPr>
        <w:pStyle w:val="a3"/>
        <w:numPr>
          <w:ilvl w:val="0"/>
          <w:numId w:val="11"/>
        </w:numPr>
      </w:pPr>
      <w:r w:rsidRPr="008D64D5">
        <w:t>З чого складаються ці рішення?</w:t>
      </w:r>
    </w:p>
    <w:p w:rsidR="00EF5CFA" w:rsidRPr="008D64D5" w:rsidRDefault="00EF5CFA" w:rsidP="00182BDF">
      <w:pPr>
        <w:pStyle w:val="a3"/>
        <w:numPr>
          <w:ilvl w:val="0"/>
          <w:numId w:val="11"/>
        </w:numPr>
      </w:pPr>
      <w:r w:rsidRPr="008D64D5">
        <w:t>Чи будуть працювати ці рішення?</w:t>
      </w:r>
    </w:p>
    <w:p w:rsidR="00EF5CFA" w:rsidRPr="008D64D5" w:rsidRDefault="00EF5CFA" w:rsidP="00182BDF">
      <w:pPr>
        <w:pStyle w:val="a3"/>
        <w:numPr>
          <w:ilvl w:val="0"/>
          <w:numId w:val="11"/>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w:t>
      </w:r>
      <w:proofErr w:type="spellStart"/>
      <w:r w:rsidRPr="008D64D5">
        <w:t>CobiT</w:t>
      </w:r>
      <w:proofErr w:type="spellEnd"/>
      <w:r w:rsidRPr="008D64D5">
        <w:t xml:space="preserve">,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w:t>
      </w:r>
      <w:proofErr w:type="spellStart"/>
      <w:r w:rsidR="00B74A22" w:rsidRPr="008D64D5">
        <w:t>CobiT</w:t>
      </w:r>
      <w:proofErr w:type="spellEnd"/>
      <w:r w:rsidR="00B74A22" w:rsidRPr="008D64D5">
        <w:t xml:space="preserve">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w:t>
      </w:r>
      <w:proofErr w:type="spellStart"/>
      <w:r w:rsidRPr="008D64D5">
        <w:t>CobiT</w:t>
      </w:r>
      <w:proofErr w:type="spellEnd"/>
      <w:r w:rsidRPr="008D64D5">
        <w:t xml:space="preserve"> з Моделей Зрілості, розроблених Інститутом проектування і розробки програмного забезпечення (</w:t>
      </w:r>
      <w:proofErr w:type="spellStart"/>
      <w:r w:rsidRPr="008D64D5">
        <w:t>Software</w:t>
      </w:r>
      <w:proofErr w:type="spellEnd"/>
      <w:r w:rsidRPr="008D64D5">
        <w:t xml:space="preserve"> </w:t>
      </w:r>
      <w:proofErr w:type="spellStart"/>
      <w:r w:rsidRPr="008D64D5">
        <w:t>Engineering</w:t>
      </w:r>
      <w:proofErr w:type="spellEnd"/>
      <w:r w:rsidRPr="008D64D5">
        <w:t xml:space="preserve"> </w:t>
      </w:r>
      <w:proofErr w:type="spellStart"/>
      <w:r w:rsidRPr="008D64D5">
        <w:t>Institute</w:t>
      </w:r>
      <w:proofErr w:type="spellEnd"/>
      <w:r w:rsidRPr="008D64D5">
        <w:t>),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w:t>
      </w:r>
      <w:r w:rsidRPr="008D64D5">
        <w:lastRenderedPageBreak/>
        <w:t xml:space="preserve">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182BDF">
      <w:pPr>
        <w:pStyle w:val="a3"/>
        <w:numPr>
          <w:ilvl w:val="0"/>
          <w:numId w:val="12"/>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182BDF">
      <w:pPr>
        <w:pStyle w:val="a3"/>
        <w:numPr>
          <w:ilvl w:val="0"/>
          <w:numId w:val="12"/>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182BDF">
      <w:pPr>
        <w:pStyle w:val="a3"/>
        <w:numPr>
          <w:ilvl w:val="0"/>
          <w:numId w:val="12"/>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w:t>
      </w:r>
      <w:r w:rsidRPr="008D64D5">
        <w:lastRenderedPageBreak/>
        <w:t>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управління </w:t>
      </w:r>
      <w:r w:rsidR="00FB272E" w:rsidRPr="008D64D5">
        <w:t>з використанням</w:t>
      </w:r>
      <w:r w:rsidRPr="008D64D5">
        <w:t xml:space="preserve"> 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182BDF">
      <w:pPr>
        <w:pStyle w:val="a3"/>
        <w:numPr>
          <w:ilvl w:val="0"/>
          <w:numId w:val="12"/>
        </w:numPr>
      </w:pPr>
      <w:r w:rsidRPr="008D64D5">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182BDF">
      <w:pPr>
        <w:pStyle w:val="a3"/>
        <w:numPr>
          <w:ilvl w:val="0"/>
          <w:numId w:val="12"/>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w:t>
      </w:r>
      <w:r w:rsidRPr="008D64D5">
        <w:lastRenderedPageBreak/>
        <w:t xml:space="preserve">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чергу </w:t>
      </w:r>
      <w:r w:rsidR="00A87D7D" w:rsidRPr="008D64D5">
        <w:t>покращення</w:t>
      </w:r>
      <w:r w:rsidRPr="008D64D5">
        <w:t xml:space="preserve"> в процесах </w:t>
      </w:r>
      <w:r w:rsidR="00A87D7D" w:rsidRPr="008D64D5">
        <w:t xml:space="preserve">управління </w:t>
      </w:r>
      <w:r w:rsidRPr="008D64D5">
        <w:t xml:space="preserve">ІТ </w:t>
      </w:r>
      <w:proofErr w:type="spellStart"/>
      <w:r w:rsidRPr="008D64D5">
        <w:t>грунтуються</w:t>
      </w:r>
      <w:proofErr w:type="spellEnd"/>
      <w:r w:rsidRPr="008D64D5">
        <w:t xml:space="preserve"> на 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182BDF">
      <w:pPr>
        <w:pStyle w:val="a3"/>
        <w:numPr>
          <w:ilvl w:val="0"/>
          <w:numId w:val="12"/>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 xml:space="preserve">за допомогою найсучасніших засобів. Як </w:t>
      </w:r>
      <w:proofErr w:type="spellStart"/>
      <w:r w:rsidR="002E3671" w:rsidRPr="008D64D5">
        <w:t>результ</w:t>
      </w:r>
      <w:proofErr w:type="spellEnd"/>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812FA3" w:rsidRPr="008D64D5" w:rsidRDefault="000829E9" w:rsidP="000829E9">
      <w:pPr>
        <w:pStyle w:val="3"/>
      </w:pPr>
      <w:bookmarkStart w:id="12" w:name="_Toc532057137"/>
      <w:r>
        <w:lastRenderedPageBreak/>
        <w:t xml:space="preserve">1.7.2 </w:t>
      </w:r>
      <w:r w:rsidR="00812FA3" w:rsidRPr="008D64D5">
        <w:t>Критичні Фактори Успіху (КФУ)</w:t>
      </w:r>
      <w:bookmarkEnd w:id="12"/>
    </w:p>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182BDF">
      <w:pPr>
        <w:pStyle w:val="a3"/>
        <w:numPr>
          <w:ilvl w:val="0"/>
          <w:numId w:val="13"/>
        </w:numPr>
      </w:pPr>
      <w:r w:rsidRPr="008D64D5">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182BDF">
      <w:pPr>
        <w:pStyle w:val="a3"/>
        <w:numPr>
          <w:ilvl w:val="0"/>
          <w:numId w:val="13"/>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182BDF">
      <w:pPr>
        <w:pStyle w:val="a3"/>
        <w:numPr>
          <w:ilvl w:val="0"/>
          <w:numId w:val="13"/>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182BDF">
      <w:pPr>
        <w:pStyle w:val="a3"/>
        <w:numPr>
          <w:ilvl w:val="0"/>
          <w:numId w:val="13"/>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proofErr w:type="spellStart"/>
      <w:r w:rsidR="00980D76" w:rsidRPr="008D64D5">
        <w:t>підвищенняя</w:t>
      </w:r>
      <w:proofErr w:type="spellEnd"/>
      <w:r w:rsidRPr="008D64D5">
        <w:t xml:space="preserve"> ефективності ІТ-процесів;</w:t>
      </w:r>
    </w:p>
    <w:p w:rsidR="00F11795" w:rsidRPr="008D64D5" w:rsidRDefault="00F11795" w:rsidP="00182BDF">
      <w:pPr>
        <w:pStyle w:val="a3"/>
        <w:numPr>
          <w:ilvl w:val="0"/>
          <w:numId w:val="13"/>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182BDF">
      <w:pPr>
        <w:pStyle w:val="a3"/>
        <w:numPr>
          <w:ilvl w:val="0"/>
          <w:numId w:val="13"/>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182BDF">
      <w:pPr>
        <w:pStyle w:val="a3"/>
        <w:numPr>
          <w:ilvl w:val="0"/>
          <w:numId w:val="13"/>
        </w:numPr>
      </w:pPr>
      <w:r w:rsidRPr="008D64D5">
        <w:t xml:space="preserve">Засновано контрольний комітет, який призначає і спостерігає за незалежним аудитом, який приділяє пильну увагу ІТ при складанні </w:t>
      </w:r>
      <w:r w:rsidRPr="008D64D5">
        <w:lastRenderedPageBreak/>
        <w:t xml:space="preserve">планів аудиту, а також приймає до уваги результати досліджень сторонніх організацій і </w:t>
      </w:r>
      <w:proofErr w:type="spellStart"/>
      <w:r w:rsidRPr="008D64D5">
        <w:t>аудіторов</w:t>
      </w:r>
      <w:proofErr w:type="spellEnd"/>
    </w:p>
    <w:p w:rsidR="00677CA8" w:rsidRPr="008D64D5" w:rsidRDefault="000829E9" w:rsidP="000829E9">
      <w:pPr>
        <w:pStyle w:val="3"/>
      </w:pPr>
      <w:bookmarkStart w:id="13" w:name="_Toc532057138"/>
      <w:r>
        <w:t xml:space="preserve">1.7.3 </w:t>
      </w:r>
      <w:r w:rsidR="00677CA8" w:rsidRPr="008D64D5">
        <w:t>Ключові Індикатори Цілі (КІЦ)</w:t>
      </w:r>
      <w:bookmarkEnd w:id="13"/>
    </w:p>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182BDF">
      <w:pPr>
        <w:pStyle w:val="a3"/>
        <w:numPr>
          <w:ilvl w:val="0"/>
          <w:numId w:val="14"/>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182BDF">
      <w:pPr>
        <w:pStyle w:val="a3"/>
        <w:numPr>
          <w:ilvl w:val="0"/>
          <w:numId w:val="14"/>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182BDF">
      <w:pPr>
        <w:pStyle w:val="a3"/>
        <w:numPr>
          <w:ilvl w:val="0"/>
          <w:numId w:val="14"/>
        </w:numPr>
      </w:pPr>
      <w:r w:rsidRPr="008D64D5">
        <w:t>Рентабельність процесів і операцій;</w:t>
      </w:r>
    </w:p>
    <w:p w:rsidR="00365F11" w:rsidRPr="008D64D5" w:rsidRDefault="009A6E52" w:rsidP="00182BDF">
      <w:pPr>
        <w:pStyle w:val="a3"/>
        <w:numPr>
          <w:ilvl w:val="0"/>
          <w:numId w:val="14"/>
        </w:numPr>
      </w:pPr>
      <w:proofErr w:type="spellStart"/>
      <w:r w:rsidRPr="008D64D5">
        <w:t>Підтвердженна</w:t>
      </w:r>
      <w:proofErr w:type="spellEnd"/>
      <w:r w:rsidRPr="008D64D5">
        <w:t xml:space="preserve"> надійн</w:t>
      </w:r>
      <w:r w:rsidR="000C5780">
        <w:t>і</w:t>
      </w:r>
      <w:r w:rsidRPr="008D64D5">
        <w:t>сть, ефективність та узгодженість</w:t>
      </w:r>
      <w:r w:rsidR="00365F11" w:rsidRPr="008D64D5">
        <w:t>.</w:t>
      </w:r>
    </w:p>
    <w:p w:rsidR="00871F56" w:rsidRPr="008D64D5" w:rsidRDefault="000829E9" w:rsidP="000829E9">
      <w:pPr>
        <w:pStyle w:val="3"/>
      </w:pPr>
      <w:bookmarkStart w:id="14" w:name="_Toc532057139"/>
      <w:r>
        <w:t xml:space="preserve">1.7.4 </w:t>
      </w:r>
      <w:r w:rsidR="00871F56" w:rsidRPr="008D64D5">
        <w:t>Ключові Індикатори Результату (КІР)</w:t>
      </w:r>
      <w:bookmarkEnd w:id="14"/>
    </w:p>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182BDF">
      <w:pPr>
        <w:pStyle w:val="a3"/>
        <w:numPr>
          <w:ilvl w:val="0"/>
          <w:numId w:val="15"/>
        </w:numPr>
      </w:pPr>
      <w:r w:rsidRPr="008D64D5">
        <w:t>Підвищення</w:t>
      </w:r>
      <w:r w:rsidR="002115A3" w:rsidRPr="008D64D5">
        <w:t xml:space="preserve"> рентабельності ІТ-процесів;</w:t>
      </w:r>
    </w:p>
    <w:p w:rsidR="002115A3" w:rsidRPr="008D64D5" w:rsidRDefault="00E01866" w:rsidP="00182BDF">
      <w:pPr>
        <w:pStyle w:val="a3"/>
        <w:numPr>
          <w:ilvl w:val="0"/>
          <w:numId w:val="15"/>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182BDF">
      <w:pPr>
        <w:pStyle w:val="a3"/>
        <w:numPr>
          <w:ilvl w:val="0"/>
          <w:numId w:val="15"/>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182BDF">
      <w:pPr>
        <w:pStyle w:val="a3"/>
        <w:numPr>
          <w:ilvl w:val="0"/>
          <w:numId w:val="15"/>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182BDF">
      <w:pPr>
        <w:pStyle w:val="a3"/>
        <w:numPr>
          <w:ilvl w:val="0"/>
          <w:numId w:val="15"/>
        </w:numPr>
      </w:pPr>
      <w:r w:rsidRPr="008D64D5">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182BDF">
      <w:pPr>
        <w:pStyle w:val="a3"/>
        <w:numPr>
          <w:ilvl w:val="0"/>
          <w:numId w:val="15"/>
        </w:numPr>
      </w:pPr>
      <w:r w:rsidRPr="008D64D5">
        <w:lastRenderedPageBreak/>
        <w:t>Підвищення продуктивності робітників.</w:t>
      </w:r>
    </w:p>
    <w:p w:rsidR="00277E81" w:rsidRPr="008D64D5" w:rsidRDefault="000829E9" w:rsidP="000829E9">
      <w:pPr>
        <w:pStyle w:val="3"/>
      </w:pPr>
      <w:bookmarkStart w:id="15" w:name="_Toc532057140"/>
      <w:r>
        <w:t xml:space="preserve">1.7.5 </w:t>
      </w:r>
      <w:r w:rsidR="001E5B0D" w:rsidRPr="008D64D5">
        <w:t xml:space="preserve">Управління ІТ </w:t>
      </w:r>
      <w:r w:rsidR="00F84539">
        <w:t>відповідно до</w:t>
      </w:r>
      <w:r w:rsidR="001E5B0D" w:rsidRPr="008D64D5">
        <w:t xml:space="preserve"> </w:t>
      </w:r>
      <w:proofErr w:type="spellStart"/>
      <w:r w:rsidR="001E5B0D" w:rsidRPr="008D64D5">
        <w:t>CobiT</w:t>
      </w:r>
      <w:bookmarkEnd w:id="15"/>
      <w:proofErr w:type="spellEnd"/>
    </w:p>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04602B" w:rsidRDefault="000829E9" w:rsidP="000829E9">
      <w:pPr>
        <w:pStyle w:val="2"/>
      </w:pPr>
      <w:bookmarkStart w:id="16" w:name="_Toc532057141"/>
      <w:r w:rsidRPr="000829E9">
        <w:t xml:space="preserve">1.8 </w:t>
      </w:r>
      <w:r w:rsidR="00FD503A" w:rsidRPr="000829E9">
        <w:t>Стандарти НД ТЗІ</w:t>
      </w:r>
      <w:bookmarkEnd w:id="16"/>
    </w:p>
    <w:p w:rsidR="005D5CC3" w:rsidRPr="005D5CC3" w:rsidRDefault="005D5CC3" w:rsidP="005D5CC3"/>
    <w:p w:rsidR="006E5E4E" w:rsidRDefault="000829E9" w:rsidP="000829E9">
      <w:pPr>
        <w:pStyle w:val="3"/>
      </w:pPr>
      <w:bookmarkStart w:id="17" w:name="_Toc532057142"/>
      <w:r w:rsidRPr="000829E9">
        <w:t xml:space="preserve">1.8.1 </w:t>
      </w:r>
      <w:r w:rsidR="006E5E4E" w:rsidRPr="000829E9">
        <w:t>НД ТЗІ 3.7-003 -2005 «Порядок проведення робіт із створення комплексної системи захисту інформації в інформаційно-телекомунікаційній системі»</w:t>
      </w:r>
      <w:bookmarkEnd w:id="17"/>
    </w:p>
    <w:p w:rsidR="005D5CC3" w:rsidRPr="005D5CC3" w:rsidRDefault="005D5CC3" w:rsidP="005D5CC3"/>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lastRenderedPageBreak/>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8D64D5" w:rsidRDefault="002D5F8B" w:rsidP="004846AE">
      <w:r w:rsidRPr="008D64D5">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182BDF">
      <w:pPr>
        <w:pStyle w:val="a3"/>
        <w:numPr>
          <w:ilvl w:val="0"/>
          <w:numId w:val="16"/>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182BDF">
      <w:pPr>
        <w:pStyle w:val="a3"/>
        <w:numPr>
          <w:ilvl w:val="0"/>
          <w:numId w:val="16"/>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182BDF">
      <w:pPr>
        <w:pStyle w:val="a3"/>
        <w:numPr>
          <w:ilvl w:val="0"/>
          <w:numId w:val="16"/>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 xml:space="preserve">та сигналів, що має на меті порушити </w:t>
      </w:r>
      <w:proofErr w:type="spellStart"/>
      <w:r w:rsidR="00AA3951" w:rsidRPr="008D64D5">
        <w:t>цілісность</w:t>
      </w:r>
      <w:proofErr w:type="spellEnd"/>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proofErr w:type="spellStart"/>
      <w:r w:rsidR="00CE55F0" w:rsidRPr="008D64D5">
        <w:t>проектвання</w:t>
      </w:r>
      <w:proofErr w:type="spellEnd"/>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 xml:space="preserve">авдання на </w:t>
      </w:r>
      <w:proofErr w:type="spellStart"/>
      <w:r w:rsidR="00075C71" w:rsidRPr="008D64D5">
        <w:t>створеня</w:t>
      </w:r>
      <w:proofErr w:type="spellEnd"/>
      <w:r w:rsidR="00075C71" w:rsidRPr="008D64D5">
        <w:t xml:space="preserve"> КСЗІ.</w:t>
      </w:r>
    </w:p>
    <w:p w:rsidR="00075C71" w:rsidRPr="008D64D5" w:rsidRDefault="003C5A09" w:rsidP="004846AE">
      <w:r w:rsidRPr="008D64D5">
        <w:lastRenderedPageBreak/>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Пізніше 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8D64D5" w:rsidRDefault="00EE1C2F" w:rsidP="004846AE">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p>
    <w:p w:rsidR="00362F75" w:rsidRPr="00DE2672" w:rsidRDefault="00A1070E" w:rsidP="004846AE">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xml:space="preserve">, випробувальна </w:t>
      </w:r>
      <w:proofErr w:type="spellStart"/>
      <w:r w:rsidR="005F260A" w:rsidRPr="008D64D5">
        <w:t>екслуатація</w:t>
      </w:r>
      <w:proofErr w:type="spellEnd"/>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6E5E4E" w:rsidRDefault="000829E9" w:rsidP="000829E9">
      <w:pPr>
        <w:pStyle w:val="3"/>
      </w:pPr>
      <w:bookmarkStart w:id="18" w:name="_Toc532057143"/>
      <w:r>
        <w:t xml:space="preserve">1.8.2 </w:t>
      </w:r>
      <w:r w:rsidR="006E5E4E" w:rsidRPr="008D64D5">
        <w:t>НД ТЗІ 2.5-004-99 «Критерії оцінки захищеності інформації в комп’ютерних системах від несанкціонованого доступу»</w:t>
      </w:r>
      <w:bookmarkEnd w:id="18"/>
    </w:p>
    <w:p w:rsidR="005D5CC3" w:rsidRPr="005D5CC3" w:rsidRDefault="005D5CC3" w:rsidP="005D5CC3"/>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w:t>
      </w:r>
      <w:proofErr w:type="spellStart"/>
      <w:r w:rsidR="004F343B" w:rsidRPr="008D64D5">
        <w:rPr>
          <w:lang w:val="ru-RU"/>
        </w:rPr>
        <w:t>засобів</w:t>
      </w:r>
      <w:proofErr w:type="spellEnd"/>
      <w:r w:rsidR="004F343B" w:rsidRPr="008D64D5">
        <w:rPr>
          <w:lang w:val="ru-RU"/>
        </w:rPr>
        <w:t xml:space="preserve"> </w:t>
      </w:r>
      <w:proofErr w:type="spellStart"/>
      <w:r w:rsidR="004F343B" w:rsidRPr="008D64D5">
        <w:rPr>
          <w:lang w:val="ru-RU"/>
        </w:rPr>
        <w:t>захисту</w:t>
      </w:r>
      <w:proofErr w:type="spellEnd"/>
      <w:r w:rsidR="004F343B" w:rsidRPr="008D64D5">
        <w:rPr>
          <w:lang w:val="ru-RU"/>
        </w:rPr>
        <w:t xml:space="preserve">, </w:t>
      </w:r>
      <w:proofErr w:type="spellStart"/>
      <w:r w:rsidR="00072E43" w:rsidRPr="008D64D5">
        <w:rPr>
          <w:lang w:val="ru-RU"/>
        </w:rPr>
        <w:t>оцінки</w:t>
      </w:r>
      <w:proofErr w:type="spellEnd"/>
      <w:r w:rsidR="00072E43" w:rsidRPr="008D64D5">
        <w:rPr>
          <w:lang w:val="ru-RU"/>
        </w:rPr>
        <w:t xml:space="preserve"> </w:t>
      </w:r>
      <w:proofErr w:type="spellStart"/>
      <w:r w:rsidR="00512D69" w:rsidRPr="008D64D5">
        <w:rPr>
          <w:lang w:val="ru-RU"/>
        </w:rPr>
        <w:t>рівня</w:t>
      </w:r>
      <w:proofErr w:type="spellEnd"/>
      <w:r w:rsidR="00072E43" w:rsidRPr="008D64D5">
        <w:rPr>
          <w:lang w:val="ru-RU"/>
        </w:rPr>
        <w:t xml:space="preserve"> </w:t>
      </w:r>
      <w:proofErr w:type="spellStart"/>
      <w:r w:rsidR="00072E43" w:rsidRPr="008D64D5">
        <w:rPr>
          <w:lang w:val="ru-RU"/>
        </w:rPr>
        <w:t>захищеності</w:t>
      </w:r>
      <w:proofErr w:type="spellEnd"/>
      <w:r w:rsidR="00072E43" w:rsidRPr="008D64D5">
        <w:rPr>
          <w:lang w:val="ru-RU"/>
        </w:rPr>
        <w:t xml:space="preserve"> </w:t>
      </w:r>
      <w:proofErr w:type="spellStart"/>
      <w:r w:rsidR="00512D69" w:rsidRPr="008D64D5">
        <w:rPr>
          <w:lang w:val="ru-RU"/>
        </w:rPr>
        <w:t>даних</w:t>
      </w:r>
      <w:proofErr w:type="spellEnd"/>
      <w:r w:rsidR="00072E43" w:rsidRPr="008D64D5">
        <w:rPr>
          <w:lang w:val="ru-RU"/>
        </w:rPr>
        <w:t xml:space="preserve"> в </w:t>
      </w:r>
      <w:r w:rsidR="00512D69" w:rsidRPr="008D64D5">
        <w:rPr>
          <w:lang w:val="ru-RU"/>
        </w:rPr>
        <w:t>таких системах</w:t>
      </w:r>
      <w:r w:rsidR="00072E43" w:rsidRPr="008D64D5">
        <w:rPr>
          <w:lang w:val="ru-RU"/>
        </w:rPr>
        <w:t xml:space="preserve"> та </w:t>
      </w:r>
      <w:proofErr w:type="spellStart"/>
      <w:r w:rsidR="00512D69" w:rsidRPr="008D64D5">
        <w:rPr>
          <w:lang w:val="ru-RU"/>
        </w:rPr>
        <w:t>їх</w:t>
      </w:r>
      <w:proofErr w:type="spellEnd"/>
      <w:r w:rsidR="00512D69" w:rsidRPr="008D64D5">
        <w:rPr>
          <w:lang w:val="ru-RU"/>
        </w:rPr>
        <w:t xml:space="preserve"> </w:t>
      </w:r>
      <w:proofErr w:type="spellStart"/>
      <w:r w:rsidR="00512D69" w:rsidRPr="008D64D5">
        <w:rPr>
          <w:lang w:val="ru-RU"/>
        </w:rPr>
        <w:t>придатність</w:t>
      </w:r>
      <w:proofErr w:type="spellEnd"/>
      <w:r w:rsidR="00072E43" w:rsidRPr="008D64D5">
        <w:rPr>
          <w:lang w:val="ru-RU"/>
        </w:rPr>
        <w:t xml:space="preserve"> для </w:t>
      </w:r>
      <w:proofErr w:type="spellStart"/>
      <w:r w:rsidR="005F7CF8" w:rsidRPr="008D64D5">
        <w:rPr>
          <w:lang w:val="ru-RU"/>
        </w:rPr>
        <w:t>роботи</w:t>
      </w:r>
      <w:proofErr w:type="spellEnd"/>
      <w:r w:rsidR="005F7CF8" w:rsidRPr="008D64D5">
        <w:rPr>
          <w:lang w:val="ru-RU"/>
        </w:rPr>
        <w:t xml:space="preserve"> з критичною </w:t>
      </w:r>
      <w:proofErr w:type="spellStart"/>
      <w:r w:rsidR="005F7CF8" w:rsidRPr="008D64D5">
        <w:rPr>
          <w:lang w:val="ru-RU"/>
        </w:rPr>
        <w:t>інформацією</w:t>
      </w:r>
      <w:proofErr w:type="spellEnd"/>
      <w:r w:rsidR="00072E43" w:rsidRPr="008D64D5">
        <w:rPr>
          <w:lang w:val="ru-RU"/>
        </w:rPr>
        <w:t>.</w:t>
      </w:r>
    </w:p>
    <w:p w:rsidR="00E104F4" w:rsidRPr="008D64D5" w:rsidRDefault="00111718" w:rsidP="004846AE">
      <w:r w:rsidRPr="008D64D5">
        <w:lastRenderedPageBreak/>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182BDF">
      <w:pPr>
        <w:pStyle w:val="a3"/>
        <w:numPr>
          <w:ilvl w:val="0"/>
          <w:numId w:val="17"/>
        </w:numPr>
      </w:pPr>
      <w:r w:rsidRPr="008D64D5">
        <w:t>до функції</w:t>
      </w:r>
      <w:r w:rsidR="008B4BCA" w:rsidRPr="008D64D5">
        <w:t xml:space="preserve"> захисту</w:t>
      </w:r>
    </w:p>
    <w:p w:rsidR="008B4BCA" w:rsidRPr="008D64D5" w:rsidRDefault="008B4BCA" w:rsidP="00182BDF">
      <w:pPr>
        <w:pStyle w:val="a3"/>
        <w:numPr>
          <w:ilvl w:val="0"/>
          <w:numId w:val="17"/>
        </w:numPr>
      </w:pPr>
      <w:r w:rsidRPr="008D64D5">
        <w:t>до гарантій</w:t>
      </w:r>
    </w:p>
    <w:p w:rsidR="008B4BCA" w:rsidRPr="008D64D5" w:rsidRDefault="006E2AD6" w:rsidP="004846AE">
      <w:r w:rsidRPr="008D64D5">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t xml:space="preserve">Для </w:t>
      </w:r>
      <w:proofErr w:type="spellStart"/>
      <w:r w:rsidRPr="008D64D5">
        <w:t>зручност</w:t>
      </w:r>
      <w:proofErr w:type="spellEnd"/>
      <w:r w:rsidRPr="008D64D5">
        <w:t xml:space="preserve">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182BDF">
      <w:pPr>
        <w:pStyle w:val="a3"/>
        <w:numPr>
          <w:ilvl w:val="0"/>
          <w:numId w:val="18"/>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w:t>
      </w:r>
      <w:proofErr w:type="spellStart"/>
      <w:r w:rsidR="00502E15" w:rsidRPr="008D64D5">
        <w:t>несакціонованим</w:t>
      </w:r>
      <w:proofErr w:type="spellEnd"/>
      <w:r w:rsidR="00502E15" w:rsidRPr="008D64D5">
        <w:t xml:space="preserve"> </w:t>
      </w:r>
      <w:proofErr w:type="spellStart"/>
      <w:r w:rsidR="00502E15" w:rsidRPr="008D64D5">
        <w:t>перегдядом</w:t>
      </w:r>
      <w:proofErr w:type="spellEnd"/>
      <w:r w:rsidR="00502E15" w:rsidRPr="008D64D5">
        <w:t xml:space="preserve"> </w:t>
      </w:r>
      <w:r w:rsidRPr="008D64D5">
        <w:t>інформації</w:t>
      </w:r>
      <w:r w:rsidR="00502E15" w:rsidRPr="008D64D5">
        <w:t>.</w:t>
      </w:r>
    </w:p>
    <w:p w:rsidR="00502E15" w:rsidRPr="006B12D6" w:rsidRDefault="00474C60" w:rsidP="00182BDF">
      <w:pPr>
        <w:pStyle w:val="a3"/>
        <w:numPr>
          <w:ilvl w:val="0"/>
          <w:numId w:val="18"/>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182BDF">
      <w:pPr>
        <w:pStyle w:val="a3"/>
        <w:numPr>
          <w:ilvl w:val="0"/>
          <w:numId w:val="18"/>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182BDF">
      <w:pPr>
        <w:pStyle w:val="a3"/>
        <w:numPr>
          <w:ilvl w:val="0"/>
          <w:numId w:val="18"/>
        </w:numPr>
      </w:pPr>
      <w:r w:rsidRPr="008D64D5">
        <w:t xml:space="preserve">Критерії </w:t>
      </w:r>
      <w:proofErr w:type="spellStart"/>
      <w:r w:rsidRPr="008D64D5">
        <w:t>спостережності</w:t>
      </w:r>
      <w:proofErr w:type="spellEnd"/>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8D64D5" w:rsidRDefault="00BE0B8D" w:rsidP="004846AE">
      <w:r w:rsidRPr="008D64D5">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p>
    <w:p w:rsidR="00E03F2A" w:rsidRPr="008D64D5" w:rsidRDefault="00D5278C" w:rsidP="004846AE">
      <w:r w:rsidRPr="008D64D5">
        <w:lastRenderedPageBreak/>
        <w:t>Структурне представлення критеріїв наведено на рис</w:t>
      </w:r>
      <w:r w:rsidR="00E81E15">
        <w:t>унку 1.1.</w:t>
      </w:r>
    </w:p>
    <w:p w:rsidR="003F2252" w:rsidRPr="008D64D5" w:rsidRDefault="00D05468" w:rsidP="005D5CC3">
      <w:pPr>
        <w:jc w:val="center"/>
      </w:pPr>
      <w:r>
        <w:rPr>
          <w:noProof/>
          <w:lang w:val="ru-RU" w:eastAsia="ru-RU"/>
        </w:rPr>
        <w:drawing>
          <wp:inline distT="0" distB="0" distL="0" distR="0" wp14:anchorId="476C2737" wp14:editId="1B2937A8">
            <wp:extent cx="5377059" cy="74009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7352" cy="7415092"/>
                    </a:xfrm>
                    <a:prstGeom prst="rect">
                      <a:avLst/>
                    </a:prstGeom>
                  </pic:spPr>
                </pic:pic>
              </a:graphicData>
            </a:graphic>
          </wp:inline>
        </w:drawing>
      </w:r>
    </w:p>
    <w:p w:rsidR="002B3898" w:rsidRPr="008D64D5" w:rsidRDefault="00E03F2A" w:rsidP="00D05468">
      <w:r w:rsidRPr="008D64D5">
        <w:t xml:space="preserve">Рисунок </w:t>
      </w:r>
      <w:r w:rsidR="00E81E15" w:rsidRPr="00E81E15">
        <w:rPr>
          <w:lang w:val="ru-RU"/>
        </w:rPr>
        <w:t xml:space="preserve">1.1 </w:t>
      </w:r>
      <w:r w:rsidR="00E81E15" w:rsidRPr="008D64D5">
        <w:t>Структурне представлення критеріїв</w:t>
      </w:r>
      <w:r w:rsidR="00E81E15">
        <w:t xml:space="preserve"> </w:t>
      </w:r>
      <w:r w:rsidR="00E81E15" w:rsidRPr="008D64D5">
        <w:t>НД ТЗІ 2.5-004-99</w:t>
      </w:r>
    </w:p>
    <w:p w:rsidR="00BF071B" w:rsidRPr="00BF071B" w:rsidRDefault="000829E9" w:rsidP="0043718B">
      <w:pPr>
        <w:pStyle w:val="2"/>
      </w:pPr>
      <w:bookmarkStart w:id="19" w:name="_Toc532057144"/>
      <w:r>
        <w:rPr>
          <w:rFonts w:eastAsia="Times New Roman"/>
        </w:rPr>
        <w:lastRenderedPageBreak/>
        <w:t xml:space="preserve">1.9 </w:t>
      </w:r>
      <w:r w:rsidR="00891B11" w:rsidRPr="002B3898">
        <w:rPr>
          <w:rFonts w:eastAsia="Times New Roman"/>
        </w:rPr>
        <w:t>Стандарт BS 7799</w:t>
      </w:r>
      <w:bookmarkEnd w:id="19"/>
    </w:p>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182BDF">
      <w:pPr>
        <w:pStyle w:val="a3"/>
        <w:numPr>
          <w:ilvl w:val="0"/>
          <w:numId w:val="19"/>
        </w:numPr>
      </w:pPr>
      <w:r w:rsidRPr="008D64D5">
        <w:t>політика безпеки;</w:t>
      </w:r>
    </w:p>
    <w:p w:rsidR="006D7C8F" w:rsidRPr="008D64D5" w:rsidRDefault="00603A0D" w:rsidP="00182BDF">
      <w:pPr>
        <w:pStyle w:val="a3"/>
        <w:numPr>
          <w:ilvl w:val="0"/>
          <w:numId w:val="19"/>
        </w:numPr>
      </w:pPr>
      <w:proofErr w:type="spellStart"/>
      <w:r w:rsidRPr="008D64D5">
        <w:t>загальноорганізаційні</w:t>
      </w:r>
      <w:proofErr w:type="spellEnd"/>
      <w:r w:rsidRPr="008D64D5">
        <w:t xml:space="preserve"> аспекти захисту;</w:t>
      </w:r>
    </w:p>
    <w:p w:rsidR="006D7C8F" w:rsidRPr="008D64D5" w:rsidRDefault="00603A0D" w:rsidP="00182BDF">
      <w:pPr>
        <w:pStyle w:val="a3"/>
        <w:numPr>
          <w:ilvl w:val="0"/>
          <w:numId w:val="19"/>
        </w:numPr>
      </w:pPr>
      <w:r w:rsidRPr="008D64D5">
        <w:t>класифікація активів і керування ними;</w:t>
      </w:r>
    </w:p>
    <w:p w:rsidR="006D7C8F" w:rsidRPr="008D64D5" w:rsidRDefault="000B5EF8" w:rsidP="00182BDF">
      <w:pPr>
        <w:pStyle w:val="a3"/>
        <w:numPr>
          <w:ilvl w:val="0"/>
          <w:numId w:val="19"/>
        </w:numPr>
      </w:pPr>
      <w:r w:rsidRPr="008D64D5">
        <w:t>безпека персоналу;</w:t>
      </w:r>
    </w:p>
    <w:p w:rsidR="006D7C8F" w:rsidRPr="008D64D5" w:rsidRDefault="000B5EF8" w:rsidP="00182BDF">
      <w:pPr>
        <w:pStyle w:val="a3"/>
        <w:numPr>
          <w:ilvl w:val="0"/>
          <w:numId w:val="19"/>
        </w:numPr>
      </w:pPr>
      <w:r w:rsidRPr="008D64D5">
        <w:t>фізична безпеки і безпека навколишнього середовища;</w:t>
      </w:r>
    </w:p>
    <w:p w:rsidR="006D7C8F" w:rsidRPr="008D64D5" w:rsidRDefault="000B5EF8" w:rsidP="00182BDF">
      <w:pPr>
        <w:pStyle w:val="a3"/>
        <w:numPr>
          <w:ilvl w:val="0"/>
          <w:numId w:val="19"/>
        </w:numPr>
      </w:pPr>
      <w:r w:rsidRPr="008D64D5">
        <w:t>адміністрування систем і мереж;</w:t>
      </w:r>
    </w:p>
    <w:p w:rsidR="000B5EF8" w:rsidRPr="008D64D5" w:rsidRDefault="006D4478" w:rsidP="00182BDF">
      <w:pPr>
        <w:pStyle w:val="a3"/>
        <w:numPr>
          <w:ilvl w:val="0"/>
          <w:numId w:val="19"/>
        </w:numPr>
      </w:pPr>
      <w:r w:rsidRPr="008D64D5">
        <w:t>керування доступом</w:t>
      </w:r>
      <w:r w:rsidR="000B5EF8" w:rsidRPr="008D64D5">
        <w:t>;</w:t>
      </w:r>
    </w:p>
    <w:p w:rsidR="000B5EF8" w:rsidRPr="008D64D5" w:rsidRDefault="000B5EF8" w:rsidP="00182BDF">
      <w:pPr>
        <w:pStyle w:val="a3"/>
        <w:numPr>
          <w:ilvl w:val="0"/>
          <w:numId w:val="19"/>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182BDF">
      <w:pPr>
        <w:pStyle w:val="a3"/>
        <w:numPr>
          <w:ilvl w:val="0"/>
          <w:numId w:val="19"/>
        </w:numPr>
      </w:pPr>
      <w:r w:rsidRPr="008D64D5">
        <w:t>керування безперебійною роботою організаці</w:t>
      </w:r>
      <w:r w:rsidR="006D4478" w:rsidRPr="008D64D5">
        <w:t>й</w:t>
      </w:r>
      <w:r w:rsidRPr="008D64D5">
        <w:t>;</w:t>
      </w:r>
    </w:p>
    <w:p w:rsidR="000B5EF8" w:rsidRPr="008D64D5" w:rsidRDefault="000B5EF8" w:rsidP="00182BDF">
      <w:pPr>
        <w:pStyle w:val="a3"/>
        <w:numPr>
          <w:ilvl w:val="0"/>
          <w:numId w:val="19"/>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182BDF">
      <w:pPr>
        <w:pStyle w:val="a3"/>
        <w:numPr>
          <w:ilvl w:val="0"/>
          <w:numId w:val="20"/>
        </w:numPr>
      </w:pPr>
      <w:r w:rsidRPr="008D64D5">
        <w:t>документ про політику інформаційної безпеки;</w:t>
      </w:r>
    </w:p>
    <w:p w:rsidR="00591A3C" w:rsidRPr="008D64D5" w:rsidRDefault="00591A3C" w:rsidP="00182BDF">
      <w:pPr>
        <w:pStyle w:val="a3"/>
        <w:numPr>
          <w:ilvl w:val="0"/>
          <w:numId w:val="20"/>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182BDF">
      <w:pPr>
        <w:pStyle w:val="a3"/>
        <w:numPr>
          <w:ilvl w:val="0"/>
          <w:numId w:val="20"/>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182BDF">
      <w:pPr>
        <w:pStyle w:val="a3"/>
        <w:numPr>
          <w:ilvl w:val="0"/>
          <w:numId w:val="20"/>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182BDF">
      <w:pPr>
        <w:pStyle w:val="a3"/>
        <w:numPr>
          <w:ilvl w:val="0"/>
          <w:numId w:val="20"/>
        </w:numPr>
      </w:pPr>
      <w:r w:rsidRPr="008D64D5">
        <w:t>антивірусні засоби;</w:t>
      </w:r>
    </w:p>
    <w:p w:rsidR="00591A3C" w:rsidRPr="008D64D5" w:rsidRDefault="00591A3C" w:rsidP="00182BDF">
      <w:pPr>
        <w:pStyle w:val="a3"/>
        <w:numPr>
          <w:ilvl w:val="0"/>
          <w:numId w:val="20"/>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182BDF">
      <w:pPr>
        <w:pStyle w:val="a3"/>
        <w:numPr>
          <w:ilvl w:val="0"/>
          <w:numId w:val="20"/>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182BDF">
      <w:pPr>
        <w:pStyle w:val="a3"/>
        <w:numPr>
          <w:ilvl w:val="0"/>
          <w:numId w:val="20"/>
        </w:numPr>
      </w:pPr>
      <w:r w:rsidRPr="008D64D5">
        <w:lastRenderedPageBreak/>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182BDF">
      <w:pPr>
        <w:pStyle w:val="a3"/>
        <w:numPr>
          <w:ilvl w:val="0"/>
          <w:numId w:val="20"/>
        </w:numPr>
      </w:pPr>
      <w:r w:rsidRPr="008D64D5">
        <w:t>захист даних;</w:t>
      </w:r>
    </w:p>
    <w:p w:rsidR="00D657B3" w:rsidRPr="008D64D5" w:rsidRDefault="00D657B3" w:rsidP="00182BDF">
      <w:pPr>
        <w:pStyle w:val="a3"/>
        <w:numPr>
          <w:ilvl w:val="0"/>
          <w:numId w:val="20"/>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2B3898" w:rsidRPr="00C6023E" w:rsidRDefault="00CD0C74" w:rsidP="00C6023E">
      <w:pPr>
        <w:pStyle w:val="2"/>
      </w:pPr>
      <w:bookmarkStart w:id="20" w:name="_Toc532057145"/>
      <w:r w:rsidRPr="00C6023E">
        <w:t xml:space="preserve">1.10 </w:t>
      </w:r>
      <w:r w:rsidR="00A3051B" w:rsidRPr="00C6023E">
        <w:t>Висновки до розділу 1</w:t>
      </w:r>
      <w:bookmarkStart w:id="21" w:name="_Toc531691362"/>
      <w:bookmarkEnd w:id="20"/>
    </w:p>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 xml:space="preserve">а груп в свою чергу на класи безпеки; в той же час COBIT вимагає перевірки стану інформаційної системи на відповідність певному </w:t>
      </w:r>
      <w:proofErr w:type="spellStart"/>
      <w:r w:rsidR="00C83C07" w:rsidRPr="002B3898">
        <w:t>ріню</w:t>
      </w:r>
      <w:proofErr w:type="spellEnd"/>
      <w:r w:rsidR="00C83C07" w:rsidRPr="002B3898">
        <w:t xml:space="preserve">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21"/>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w:t>
      </w:r>
      <w:r w:rsidR="00D26583" w:rsidRPr="002B3898">
        <w:lastRenderedPageBreak/>
        <w:t xml:space="preserve">Основними причинами для прийняття такого рішення стало широке 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xml:space="preserve">, що робить його </w:t>
      </w:r>
      <w:proofErr w:type="spellStart"/>
      <w:r w:rsidR="00C500FC">
        <w:t>універсальнішим</w:t>
      </w:r>
      <w:proofErr w:type="spellEnd"/>
      <w:r w:rsidR="00D26583" w:rsidRPr="002B3898">
        <w:t>.</w:t>
      </w:r>
    </w:p>
    <w:p w:rsidR="000A6060" w:rsidRDefault="000A6060" w:rsidP="004846AE"/>
    <w:p w:rsidR="00D95DD1" w:rsidRPr="00414DFB" w:rsidRDefault="001E0485" w:rsidP="004846AE">
      <w:r w:rsidRPr="00414DFB">
        <w:br w:type="page"/>
      </w:r>
    </w:p>
    <w:p w:rsidR="000E54FD" w:rsidRPr="007A2FB6" w:rsidRDefault="007A2FB6" w:rsidP="007A2FB6">
      <w:pPr>
        <w:pStyle w:val="1"/>
      </w:pPr>
      <w:bookmarkStart w:id="22" w:name="_Toc532057146"/>
      <w:r w:rsidRPr="007A2FB6">
        <w:lastRenderedPageBreak/>
        <w:t xml:space="preserve">РОЗДІЛ 2. </w:t>
      </w:r>
      <w:r w:rsidR="00CA0D03" w:rsidRPr="007A2FB6">
        <w:t>ДОСЛІДЖЕННЯ ВИМОГ ДО СИСТЕМ ОБРОБКИ ІНФОРМАЦІЇ ТА ЇХ РЕАЛІЗАЦІЯ У ВІДПОВІДНОСТІ ДО ISO:15408</w:t>
      </w:r>
      <w:bookmarkEnd w:id="22"/>
    </w:p>
    <w:p w:rsidR="00AB54F1" w:rsidRPr="00C6023E" w:rsidRDefault="007A2FB6" w:rsidP="00C6023E">
      <w:pPr>
        <w:pStyle w:val="2"/>
      </w:pPr>
      <w:bookmarkStart w:id="23" w:name="_Toc532057147"/>
      <w:r w:rsidRPr="00C6023E">
        <w:t xml:space="preserve">2.1 </w:t>
      </w:r>
      <w:r w:rsidR="00AB54F1" w:rsidRPr="00C6023E">
        <w:t>Структура стандарту ISO:15408</w:t>
      </w:r>
      <w:bookmarkEnd w:id="23"/>
    </w:p>
    <w:p w:rsidR="00AB54F1" w:rsidRPr="008D64D5" w:rsidRDefault="005629B2" w:rsidP="004846AE">
      <w:r>
        <w:t xml:space="preserve">Щоб зрозуміти логіку побудови </w:t>
      </w:r>
      <w:proofErr w:type="spellStart"/>
      <w:r>
        <w:t>стуктури</w:t>
      </w:r>
      <w:proofErr w:type="spellEnd"/>
      <w:r>
        <w:t xml:space="preserve">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182BDF">
      <w:pPr>
        <w:pStyle w:val="a3"/>
        <w:numPr>
          <w:ilvl w:val="0"/>
          <w:numId w:val="21"/>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182BDF">
      <w:pPr>
        <w:pStyle w:val="a3"/>
        <w:numPr>
          <w:ilvl w:val="0"/>
          <w:numId w:val="21"/>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182BDF">
      <w:pPr>
        <w:pStyle w:val="a3"/>
        <w:numPr>
          <w:ilvl w:val="0"/>
          <w:numId w:val="21"/>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 xml:space="preserve">Для забезпечення правильної </w:t>
      </w:r>
      <w:proofErr w:type="spellStart"/>
      <w:r>
        <w:t>стурктури</w:t>
      </w:r>
      <w:proofErr w:type="spellEnd"/>
      <w:r>
        <w:t xml:space="preserve"> та </w:t>
      </w:r>
      <w:proofErr w:type="spellStart"/>
      <w:r>
        <w:t>прослідовності</w:t>
      </w:r>
      <w:proofErr w:type="spellEnd"/>
      <w:r>
        <w:t xml:space="preserve">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182BDF">
      <w:pPr>
        <w:pStyle w:val="a3"/>
        <w:numPr>
          <w:ilvl w:val="0"/>
          <w:numId w:val="22"/>
        </w:numPr>
      </w:pPr>
      <w:r w:rsidRPr="008D64D5">
        <w:t>Введення та загальна модель</w:t>
      </w:r>
    </w:p>
    <w:p w:rsidR="00281712" w:rsidRPr="008D64D5" w:rsidRDefault="00281712" w:rsidP="00182BDF">
      <w:pPr>
        <w:pStyle w:val="a3"/>
        <w:numPr>
          <w:ilvl w:val="0"/>
          <w:numId w:val="22"/>
        </w:numPr>
      </w:pPr>
      <w:r w:rsidRPr="008D64D5">
        <w:t>Функціональні вимоги безпеки</w:t>
      </w:r>
    </w:p>
    <w:p w:rsidR="00281712" w:rsidRPr="008D64D5" w:rsidRDefault="00703E95" w:rsidP="00182BDF">
      <w:pPr>
        <w:pStyle w:val="a3"/>
        <w:numPr>
          <w:ilvl w:val="0"/>
          <w:numId w:val="22"/>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та методик</w:t>
      </w:r>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w:t>
      </w:r>
      <w:proofErr w:type="spellStart"/>
      <w:r w:rsidR="00D52C48" w:rsidRPr="008D64D5">
        <w:t>Vulnerability</w:t>
      </w:r>
      <w:proofErr w:type="spellEnd"/>
      <w:r w:rsidR="00D52C48" w:rsidRPr="008D64D5">
        <w:t xml:space="preserve"> </w:t>
      </w:r>
      <w:proofErr w:type="spellStart"/>
      <w:r w:rsidR="00D52C48" w:rsidRPr="008D64D5">
        <w:t>Assessment</w:t>
      </w:r>
      <w:proofErr w:type="spellEnd"/>
      <w:r w:rsidR="00D52C48" w:rsidRPr="008D64D5">
        <w:t xml:space="preserve">.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182BDF">
      <w:pPr>
        <w:pStyle w:val="a3"/>
        <w:numPr>
          <w:ilvl w:val="0"/>
          <w:numId w:val="23"/>
        </w:numPr>
      </w:pPr>
      <w:r w:rsidRPr="008D64D5">
        <w:t>існування</w:t>
      </w:r>
      <w:r w:rsidR="00D52C48" w:rsidRPr="008D64D5">
        <w:t xml:space="preserve"> каналів</w:t>
      </w:r>
      <w:r w:rsidRPr="008D64D5">
        <w:t>, що призводять до</w:t>
      </w:r>
      <w:r w:rsidR="00D52C48" w:rsidRPr="008D64D5">
        <w:t xml:space="preserve"> витоку </w:t>
      </w:r>
      <w:proofErr w:type="spellStart"/>
      <w:r w:rsidRPr="008D64D5">
        <w:t>даниї</w:t>
      </w:r>
      <w:proofErr w:type="spellEnd"/>
    </w:p>
    <w:p w:rsidR="00D52C48" w:rsidRPr="008D64D5" w:rsidRDefault="00DD3859" w:rsidP="00182BDF">
      <w:pPr>
        <w:pStyle w:val="a3"/>
        <w:numPr>
          <w:ilvl w:val="0"/>
          <w:numId w:val="23"/>
        </w:numPr>
      </w:pPr>
      <w:r w:rsidRPr="008D64D5">
        <w:lastRenderedPageBreak/>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182BDF">
      <w:pPr>
        <w:pStyle w:val="a3"/>
        <w:numPr>
          <w:ilvl w:val="0"/>
          <w:numId w:val="23"/>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182BDF">
      <w:pPr>
        <w:pStyle w:val="a3"/>
        <w:numPr>
          <w:ilvl w:val="0"/>
          <w:numId w:val="23"/>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182BDF">
      <w:pPr>
        <w:pStyle w:val="a3"/>
        <w:numPr>
          <w:ilvl w:val="0"/>
          <w:numId w:val="24"/>
        </w:numPr>
      </w:pPr>
      <w:r w:rsidRPr="008D64D5">
        <w:t>в</w:t>
      </w:r>
      <w:r w:rsidR="002C4FB0" w:rsidRPr="008D64D5">
        <w:t>икористання</w:t>
      </w:r>
      <w:r w:rsidR="008A6E15" w:rsidRPr="008D64D5">
        <w:t xml:space="preserve"> </w:t>
      </w:r>
      <w:r w:rsidR="002C4FB0" w:rsidRPr="008D64D5">
        <w:t>визначених методологій</w:t>
      </w:r>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182BDF">
      <w:pPr>
        <w:pStyle w:val="a3"/>
        <w:numPr>
          <w:ilvl w:val="0"/>
          <w:numId w:val="24"/>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182BDF">
      <w:pPr>
        <w:pStyle w:val="a3"/>
        <w:numPr>
          <w:ilvl w:val="0"/>
          <w:numId w:val="24"/>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182BDF">
      <w:pPr>
        <w:pStyle w:val="a3"/>
        <w:numPr>
          <w:ilvl w:val="0"/>
          <w:numId w:val="24"/>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182BDF">
      <w:pPr>
        <w:pStyle w:val="a3"/>
        <w:numPr>
          <w:ilvl w:val="0"/>
          <w:numId w:val="24"/>
        </w:numPr>
      </w:pPr>
      <w:r w:rsidRPr="008D64D5">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182BDF">
      <w:pPr>
        <w:pStyle w:val="a3"/>
        <w:numPr>
          <w:ilvl w:val="0"/>
          <w:numId w:val="24"/>
        </w:numPr>
      </w:pPr>
      <w:r w:rsidRPr="008D64D5">
        <w:lastRenderedPageBreak/>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182BDF">
      <w:pPr>
        <w:pStyle w:val="a3"/>
        <w:numPr>
          <w:ilvl w:val="0"/>
          <w:numId w:val="24"/>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3C6CBB" w:rsidRPr="0043718B" w:rsidRDefault="007A2FB6" w:rsidP="0043718B">
      <w:pPr>
        <w:pStyle w:val="2"/>
      </w:pPr>
      <w:bookmarkStart w:id="24" w:name="_Toc532057148"/>
      <w:r w:rsidRPr="0043718B">
        <w:t>2</w:t>
      </w:r>
      <w:r w:rsidR="0043718B" w:rsidRPr="0043718B">
        <w:t xml:space="preserve">.2 </w:t>
      </w:r>
      <w:r w:rsidR="00CA025F" w:rsidRPr="0043718B">
        <w:t xml:space="preserve">Вимоги </w:t>
      </w:r>
      <w:r w:rsidR="00CA62C1" w:rsidRPr="0043718B">
        <w:t>щодо архітектурних рішень при побудові інформаційних систем</w:t>
      </w:r>
      <w:r w:rsidR="00CA025F" w:rsidRPr="0043718B">
        <w:t xml:space="preserve">  </w:t>
      </w:r>
      <w:r w:rsidR="00CA62C1" w:rsidRPr="0043718B">
        <w:t>для безпечного</w:t>
      </w:r>
      <w:r w:rsidR="00CA025F" w:rsidRPr="0043718B">
        <w:t xml:space="preserve"> її функціонування</w:t>
      </w:r>
      <w:bookmarkEnd w:id="24"/>
    </w:p>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 xml:space="preserve">розробці архітектурних </w:t>
      </w:r>
      <w:proofErr w:type="spellStart"/>
      <w:r w:rsidRPr="008D64D5">
        <w:t>зішень</w:t>
      </w:r>
      <w:proofErr w:type="spellEnd"/>
      <w:r w:rsidR="003F5CF4" w:rsidRPr="008D64D5">
        <w:t xml:space="preserve">,  виборі компонент і зв'язків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 xml:space="preserve">основна </w:t>
      </w:r>
      <w:r w:rsidR="00F34C8C" w:rsidRPr="008D64D5">
        <w:lastRenderedPageBreak/>
        <w:t>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182BDF">
      <w:pPr>
        <w:pStyle w:val="a3"/>
        <w:numPr>
          <w:ilvl w:val="0"/>
          <w:numId w:val="33"/>
        </w:numPr>
      </w:pPr>
      <w:r w:rsidRPr="008D64D5">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182BDF">
      <w:pPr>
        <w:pStyle w:val="a3"/>
        <w:numPr>
          <w:ilvl w:val="0"/>
          <w:numId w:val="33"/>
        </w:numPr>
      </w:pPr>
      <w:r w:rsidRPr="008D64D5">
        <w:t xml:space="preserve">необхідність в  забезпеченні безпеки при функціонуванні системи під час </w:t>
      </w:r>
      <w:proofErr w:type="spellStart"/>
      <w:r w:rsidRPr="008D64D5">
        <w:t>діх</w:t>
      </w:r>
      <w:proofErr w:type="spellEnd"/>
      <w:r w:rsidRPr="008D64D5">
        <w:t xml:space="preserve">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182BDF">
      <w:pPr>
        <w:pStyle w:val="a3"/>
        <w:numPr>
          <w:ilvl w:val="0"/>
          <w:numId w:val="33"/>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182BDF">
      <w:pPr>
        <w:pStyle w:val="a3"/>
        <w:numPr>
          <w:ilvl w:val="0"/>
          <w:numId w:val="33"/>
        </w:numPr>
      </w:pPr>
      <w:r w:rsidRPr="008D64D5">
        <w:t>необхідно підтримувати супровідну документацію в максимально актуальному стані</w:t>
      </w:r>
    </w:p>
    <w:p w:rsidR="003F5CF4" w:rsidRPr="008D64D5" w:rsidRDefault="00750115" w:rsidP="004846AE">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w:t>
      </w:r>
      <w:proofErr w:type="spellStart"/>
      <w:r w:rsidRPr="008D64D5">
        <w:t>невзмозі</w:t>
      </w:r>
      <w:proofErr w:type="spellEnd"/>
      <w:r w:rsidRPr="008D64D5">
        <w:t xml:space="preserve">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p>
    <w:p w:rsidR="003F5CF4" w:rsidRPr="008D64D5" w:rsidRDefault="003F5CF4" w:rsidP="004846AE">
      <w:r w:rsidRPr="008D64D5">
        <w:lastRenderedPageBreak/>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182BDF">
      <w:pPr>
        <w:pStyle w:val="a3"/>
        <w:numPr>
          <w:ilvl w:val="0"/>
          <w:numId w:val="34"/>
        </w:numPr>
      </w:pPr>
      <w:r w:rsidRPr="008D64D5">
        <w:t xml:space="preserve">дотримання </w:t>
      </w:r>
      <w:proofErr w:type="spellStart"/>
      <w:r w:rsidRPr="008D64D5">
        <w:t>принцпів</w:t>
      </w:r>
      <w:proofErr w:type="spellEnd"/>
      <w:r w:rsidRPr="008D64D5">
        <w:t xml:space="preserve"> запропонованих ідеологією відкритих систем, використання визнаних стандартів, перевірених рішень </w:t>
      </w:r>
    </w:p>
    <w:p w:rsidR="00A61FA2" w:rsidRPr="008D64D5" w:rsidRDefault="00A32E94" w:rsidP="00182BDF">
      <w:pPr>
        <w:pStyle w:val="a3"/>
        <w:numPr>
          <w:ilvl w:val="0"/>
          <w:numId w:val="34"/>
        </w:numPr>
        <w:rPr>
          <w:lang w:val="ru-RU"/>
        </w:rPr>
      </w:pPr>
      <w:r w:rsidRPr="008D64D5">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182BDF">
      <w:pPr>
        <w:pStyle w:val="a3"/>
        <w:numPr>
          <w:ilvl w:val="0"/>
          <w:numId w:val="34"/>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 xml:space="preserve">права доступу. Це </w:t>
      </w:r>
      <w:proofErr w:type="spellStart"/>
      <w:r w:rsidR="00182391" w:rsidRPr="008D64D5">
        <w:t>дозволит</w:t>
      </w:r>
      <w:proofErr w:type="spellEnd"/>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r w:rsidR="003F5CF4" w:rsidRPr="008D64D5">
        <w:t xml:space="preserve">web-сервісу,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proofErr w:type="spellStart"/>
      <w:r w:rsidR="00742E71" w:rsidRPr="008D64D5">
        <w:t>Нарпиклад</w:t>
      </w:r>
      <w:proofErr w:type="spellEnd"/>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lastRenderedPageBreak/>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proofErr w:type="spellStart"/>
      <w:r w:rsidRPr="008D64D5">
        <w:t>топологій</w:t>
      </w:r>
      <w:proofErr w:type="spellEnd"/>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proofErr w:type="spellStart"/>
      <w:r w:rsidR="002B6E5C" w:rsidRPr="008D64D5">
        <w:t>апаратной</w:t>
      </w:r>
      <w:proofErr w:type="spellEnd"/>
      <w:r w:rsidR="002B6E5C" w:rsidRPr="008D64D5">
        <w:t xml:space="preserve"> частини</w:t>
      </w:r>
      <w:r w:rsidR="003F5CF4" w:rsidRPr="008D64D5">
        <w:t xml:space="preserve">, </w:t>
      </w:r>
      <w:r w:rsidR="002B6E5C" w:rsidRPr="008D64D5">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8D64D5" w:rsidRDefault="005F683F" w:rsidP="004846AE">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w:t>
      </w:r>
      <w:r w:rsidR="004943FD">
        <w:t>, що зображено на рисунку 2.1.</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182BDF">
      <w:pPr>
        <w:pStyle w:val="a3"/>
        <w:numPr>
          <w:ilvl w:val="0"/>
          <w:numId w:val="35"/>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182BDF">
      <w:pPr>
        <w:pStyle w:val="a3"/>
        <w:numPr>
          <w:ilvl w:val="0"/>
          <w:numId w:val="35"/>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182BDF">
      <w:pPr>
        <w:pStyle w:val="a3"/>
        <w:numPr>
          <w:ilvl w:val="0"/>
          <w:numId w:val="35"/>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182BDF">
      <w:pPr>
        <w:pStyle w:val="a3"/>
        <w:numPr>
          <w:ilvl w:val="0"/>
          <w:numId w:val="35"/>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553F6B">
      <w:pPr>
        <w:jc w:val="center"/>
      </w:pPr>
      <w:bookmarkStart w:id="25" w:name="_Toc531691366"/>
      <w:r>
        <w:rPr>
          <w:noProof/>
          <w:lang w:val="ru-RU" w:eastAsia="ru-RU"/>
        </w:rPr>
        <w:lastRenderedPageBreak/>
        <w:drawing>
          <wp:inline distT="0" distB="0" distL="0" distR="0" wp14:anchorId="1748F73C" wp14:editId="65416C0C">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5"/>
    </w:p>
    <w:p w:rsidR="00E97A68" w:rsidRPr="00B23F76" w:rsidRDefault="004943FD" w:rsidP="00B23F76">
      <w:pPr>
        <w:rPr>
          <w:rStyle w:val="af0"/>
          <w:b w:val="0"/>
          <w:shd w:val="clear" w:color="auto" w:fill="FFFFFF"/>
          <w:lang w:val="ru-RU"/>
        </w:rPr>
      </w:pPr>
      <w:bookmarkStart w:id="26" w:name="_Toc531691367"/>
      <w:r>
        <w:rPr>
          <w:rStyle w:val="af0"/>
          <w:b w:val="0"/>
          <w:shd w:val="clear" w:color="auto" w:fill="FFFFFF"/>
          <w:lang w:val="ru-RU"/>
        </w:rPr>
        <w:t xml:space="preserve">Рисунок 2.1 - </w:t>
      </w:r>
      <w:r w:rsidR="00454D6E" w:rsidRPr="003649C3">
        <w:rPr>
          <w:rStyle w:val="af0"/>
          <w:b w:val="0"/>
          <w:shd w:val="clear" w:color="auto" w:fill="FFFFFF"/>
          <w:lang w:val="ru-RU"/>
        </w:rPr>
        <w:t xml:space="preserve">Модель </w:t>
      </w:r>
      <w:proofErr w:type="spellStart"/>
      <w:r w:rsidR="00454D6E" w:rsidRPr="003649C3">
        <w:rPr>
          <w:rStyle w:val="af0"/>
          <w:b w:val="0"/>
          <w:shd w:val="clear" w:color="auto" w:fill="FFFFFF"/>
          <w:lang w:val="ru-RU"/>
        </w:rPr>
        <w:t>аналізу</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безпеки</w:t>
      </w:r>
      <w:proofErr w:type="spellEnd"/>
      <w:r w:rsidR="00454D6E" w:rsidRPr="003649C3">
        <w:rPr>
          <w:rStyle w:val="af0"/>
          <w:b w:val="0"/>
          <w:shd w:val="clear" w:color="auto" w:fill="FFFFFF"/>
          <w:lang w:val="ru-RU"/>
        </w:rPr>
        <w:t xml:space="preserve"> ІС при </w:t>
      </w:r>
      <w:proofErr w:type="spellStart"/>
      <w:r w:rsidR="00454D6E" w:rsidRPr="003649C3">
        <w:rPr>
          <w:rStyle w:val="af0"/>
          <w:b w:val="0"/>
          <w:shd w:val="clear" w:color="auto" w:fill="FFFFFF"/>
          <w:lang w:val="ru-RU"/>
        </w:rPr>
        <w:t>відсутності</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злочинних</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загроз</w:t>
      </w:r>
      <w:bookmarkEnd w:id="26"/>
      <w:proofErr w:type="spellEnd"/>
    </w:p>
    <w:p w:rsidR="00621913" w:rsidRPr="004F2D63" w:rsidRDefault="00C6023E" w:rsidP="0043718B">
      <w:pPr>
        <w:pStyle w:val="2"/>
      </w:pPr>
      <w:bookmarkStart w:id="27" w:name="_Toc532057149"/>
      <w:r>
        <w:t xml:space="preserve">2.3 </w:t>
      </w:r>
      <w:r w:rsidR="00D011F8" w:rsidRPr="008D64D5">
        <w:t>Етапи побудови системи безпеки ІС</w:t>
      </w:r>
      <w:bookmarkEnd w:id="27"/>
    </w:p>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lastRenderedPageBreak/>
        <w:t xml:space="preserve">етапи </w:t>
      </w:r>
      <w:r w:rsidRPr="008D64D5">
        <w:t>проектування, впровадження, атестація</w:t>
      </w:r>
      <w:r w:rsidR="00182073" w:rsidRPr="008D64D5">
        <w:t xml:space="preserve"> та супроводу</w:t>
      </w:r>
      <w:r w:rsidRPr="008D64D5">
        <w:t xml:space="preserve"> системи. </w:t>
      </w:r>
      <w:proofErr w:type="spellStart"/>
      <w:r w:rsidR="00182073" w:rsidRPr="008D64D5">
        <w:t>Ниже</w:t>
      </w:r>
      <w:proofErr w:type="spellEnd"/>
      <w:r w:rsidR="00182073" w:rsidRPr="008D64D5">
        <w:t xml:space="preserve">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9E5A73">
        <w:rPr>
          <w:i/>
        </w:rPr>
        <w:t>Аудит безпеки.</w:t>
      </w:r>
      <w:r w:rsidRPr="008D64D5">
        <w:rPr>
          <w:b/>
        </w:rPr>
        <w:t>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9E5A73">
        <w:rPr>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9E5A73">
        <w:rPr>
          <w:i/>
          <w:iCs/>
        </w:rPr>
        <w:t>Другу групу</w:t>
      </w:r>
      <w:r w:rsidRPr="008D64D5">
        <w:rPr>
          <w:b/>
          <w:i/>
          <w:iCs/>
        </w:rPr>
        <w:t xml:space="preserve">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9E5A73">
        <w:rPr>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182BDF">
      <w:pPr>
        <w:pStyle w:val="a3"/>
        <w:numPr>
          <w:ilvl w:val="0"/>
          <w:numId w:val="36"/>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182BDF">
      <w:pPr>
        <w:pStyle w:val="a3"/>
        <w:numPr>
          <w:ilvl w:val="0"/>
          <w:numId w:val="36"/>
        </w:numPr>
      </w:pPr>
      <w:r w:rsidRPr="008D64D5">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182BDF">
      <w:pPr>
        <w:pStyle w:val="a3"/>
        <w:numPr>
          <w:ilvl w:val="0"/>
          <w:numId w:val="36"/>
        </w:numPr>
      </w:pPr>
      <w:r w:rsidRPr="008D64D5">
        <w:lastRenderedPageBreak/>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w:t>
      </w:r>
      <w:proofErr w:type="spellStart"/>
      <w:r w:rsidRPr="008D64D5">
        <w:t>распоряд</w:t>
      </w:r>
      <w:r w:rsidR="0065650B" w:rsidRPr="008D64D5">
        <w:t>чих</w:t>
      </w:r>
      <w:proofErr w:type="spellEnd"/>
      <w:r w:rsidR="0065650B" w:rsidRPr="008D64D5">
        <w:t xml:space="preserve">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182BDF">
      <w:pPr>
        <w:pStyle w:val="a3"/>
        <w:numPr>
          <w:ilvl w:val="0"/>
          <w:numId w:val="36"/>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182BDF">
      <w:pPr>
        <w:pStyle w:val="a3"/>
        <w:numPr>
          <w:ilvl w:val="0"/>
          <w:numId w:val="36"/>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182BDF">
      <w:pPr>
        <w:pStyle w:val="a3"/>
        <w:numPr>
          <w:ilvl w:val="0"/>
          <w:numId w:val="36"/>
        </w:numPr>
      </w:pPr>
      <w:r w:rsidRPr="008D64D5">
        <w:t>сканування ресурсів локальної мережі зсередини;</w:t>
      </w:r>
    </w:p>
    <w:p w:rsidR="00621913" w:rsidRPr="008D64D5" w:rsidRDefault="00C4037C" w:rsidP="00182BDF">
      <w:pPr>
        <w:pStyle w:val="a3"/>
        <w:numPr>
          <w:ilvl w:val="0"/>
          <w:numId w:val="36"/>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8D64D5">
        <w:rPr>
          <w:b/>
          <w:i/>
          <w:iCs/>
        </w:rPr>
        <w:t>пасивне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w:t>
      </w:r>
      <w:proofErr w:type="spellStart"/>
      <w:r w:rsidR="00621913" w:rsidRPr="008D64D5">
        <w:t>м</w:t>
      </w:r>
      <w:r w:rsidR="00443D99" w:rsidRPr="008D64D5">
        <w:t>іжмережними</w:t>
      </w:r>
      <w:proofErr w:type="spellEnd"/>
      <w:r w:rsidR="00443D99" w:rsidRPr="008D64D5">
        <w:t xml:space="preserve">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182BDF">
      <w:pPr>
        <w:pStyle w:val="a3"/>
        <w:numPr>
          <w:ilvl w:val="0"/>
          <w:numId w:val="37"/>
        </w:numPr>
      </w:pPr>
      <w:r w:rsidRPr="008D64D5">
        <w:t xml:space="preserve">створення </w:t>
      </w:r>
      <w:r w:rsidR="00621913" w:rsidRPr="008D64D5">
        <w:t>правил розмежування доступу;</w:t>
      </w:r>
    </w:p>
    <w:p w:rsidR="00EE29F9" w:rsidRPr="008D64D5" w:rsidRDefault="00870CCD" w:rsidP="00182BDF">
      <w:pPr>
        <w:pStyle w:val="a3"/>
        <w:numPr>
          <w:ilvl w:val="0"/>
          <w:numId w:val="37"/>
        </w:numPr>
      </w:pPr>
      <w:r w:rsidRPr="008D64D5">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182BDF">
      <w:pPr>
        <w:pStyle w:val="a3"/>
        <w:numPr>
          <w:ilvl w:val="0"/>
          <w:numId w:val="37"/>
        </w:numPr>
      </w:pPr>
      <w:r w:rsidRPr="008D64D5">
        <w:t>налаштування</w:t>
      </w:r>
      <w:r w:rsidR="00621913" w:rsidRPr="008D64D5">
        <w:t xml:space="preserve"> параметрів системи реєстрації подій;</w:t>
      </w:r>
    </w:p>
    <w:p w:rsidR="00EE29F9" w:rsidRPr="008D64D5" w:rsidRDefault="00621913" w:rsidP="00182BDF">
      <w:pPr>
        <w:pStyle w:val="a3"/>
        <w:numPr>
          <w:ilvl w:val="0"/>
          <w:numId w:val="37"/>
        </w:numPr>
      </w:pPr>
      <w:r w:rsidRPr="008D64D5">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182BDF">
      <w:pPr>
        <w:pStyle w:val="a3"/>
        <w:numPr>
          <w:ilvl w:val="0"/>
          <w:numId w:val="37"/>
        </w:numPr>
      </w:pPr>
      <w:r w:rsidRPr="008D64D5">
        <w:lastRenderedPageBreak/>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182BDF">
      <w:pPr>
        <w:pStyle w:val="a3"/>
        <w:numPr>
          <w:ilvl w:val="0"/>
          <w:numId w:val="37"/>
        </w:numPr>
      </w:pPr>
      <w:r w:rsidRPr="008D64D5">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9E5A73">
        <w:rPr>
          <w:i/>
          <w:iCs/>
        </w:rPr>
        <w:t>Четверта група</w:t>
      </w:r>
      <w:r w:rsidRPr="008D64D5">
        <w:rPr>
          <w:b/>
          <w:i/>
          <w:iCs/>
        </w:rPr>
        <w:t xml:space="preserve"> </w:t>
      </w:r>
      <w:r w:rsidRPr="008D64D5">
        <w:rPr>
          <w:iCs/>
        </w:rPr>
        <w:t xml:space="preserve">включає в себе </w:t>
      </w:r>
      <w:proofErr w:type="spellStart"/>
      <w:r w:rsidR="00621913" w:rsidRPr="008D64D5">
        <w:t>перед</w:t>
      </w:r>
      <w:r w:rsidRPr="008D64D5">
        <w:t>проектне</w:t>
      </w:r>
      <w:proofErr w:type="spellEnd"/>
      <w:r w:rsidRPr="008D64D5">
        <w:t xml:space="preserve">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треба 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w:t>
      </w:r>
      <w:r w:rsidR="00621913" w:rsidRPr="008D64D5">
        <w:lastRenderedPageBreak/>
        <w:t xml:space="preserve">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9E5A73">
        <w:rPr>
          <w:i/>
        </w:rPr>
        <w:t>Проектування системи.</w:t>
      </w:r>
      <w:r w:rsidRPr="008D64D5">
        <w:rPr>
          <w:b/>
        </w:rPr>
        <w:t>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продуктового 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він забезпечує більш "</w:t>
      </w:r>
      <w:proofErr w:type="spellStart"/>
      <w:r w:rsidRPr="008D64D5">
        <w:t>довгоживучі</w:t>
      </w:r>
      <w:proofErr w:type="spellEnd"/>
      <w:r w:rsidRPr="008D64D5">
        <w:t xml:space="preserve">" рішення, </w:t>
      </w:r>
      <w:r w:rsidR="009F2FA2" w:rsidRPr="008D64D5">
        <w:t>бо</w:t>
      </w:r>
      <w:r w:rsidRPr="008D64D5">
        <w:t xml:space="preserve"> допускає </w:t>
      </w:r>
      <w:r w:rsidR="009F2FA2" w:rsidRPr="008D64D5">
        <w:t xml:space="preserve">заміну продуктів і </w:t>
      </w:r>
      <w:r w:rsidR="009F2FA2" w:rsidRPr="008D64D5">
        <w:lastRenderedPageBreak/>
        <w:t>рішень не 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w:t>
      </w:r>
      <w:proofErr w:type="spellStart"/>
      <w:r w:rsidRPr="008D64D5">
        <w:t>об'єктног</w:t>
      </w:r>
      <w:proofErr w:type="spellEnd"/>
      <w:r w:rsidRPr="008D64D5">
        <w:t>,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інфраструктур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proofErr w:type="spellStart"/>
      <w:r w:rsidR="00413E06" w:rsidRPr="008D64D5">
        <w:t>підход</w:t>
      </w:r>
      <w:proofErr w:type="spellEnd"/>
      <w:r w:rsidR="00413E06" w:rsidRPr="008D64D5">
        <w:t>.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стадії 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lastRenderedPageBreak/>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w:t>
      </w:r>
      <w:proofErr w:type="spellStart"/>
      <w:r w:rsidR="000126E0" w:rsidRPr="008D64D5">
        <w:t>підходит</w:t>
      </w:r>
      <w:proofErr w:type="spellEnd"/>
      <w:r w:rsidR="000126E0" w:rsidRPr="008D64D5">
        <w:t xml:space="preserve">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7A2FB6">
        <w:rPr>
          <w:i/>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w:t>
      </w:r>
      <w:proofErr w:type="spellStart"/>
      <w:r w:rsidR="00C80732" w:rsidRPr="008D64D5">
        <w:t>проводитьтся</w:t>
      </w:r>
      <w:proofErr w:type="spellEnd"/>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 xml:space="preserve">в них є </w:t>
      </w:r>
      <w:proofErr w:type="spellStart"/>
      <w:r w:rsidR="0012060B" w:rsidRPr="008D64D5">
        <w:t>н</w:t>
      </w:r>
      <w:r w:rsidRPr="008D64D5">
        <w:t>еобхідност</w:t>
      </w:r>
      <w:r w:rsidR="0012060B" w:rsidRPr="008D64D5">
        <w:t>ь</w:t>
      </w:r>
      <w:proofErr w:type="spellEnd"/>
      <w:r w:rsidR="0012060B" w:rsidRPr="00770ABC">
        <w:t>,</w:t>
      </w:r>
      <w:r w:rsidRPr="00770ABC">
        <w:t xml:space="preserve"> </w:t>
      </w:r>
      <w:r w:rsidRPr="008D64D5">
        <w:t>і</w:t>
      </w:r>
      <w:r w:rsidRPr="00770ABC">
        <w:t xml:space="preserve"> </w:t>
      </w:r>
      <w:proofErr w:type="spellStart"/>
      <w:r w:rsidRPr="008D64D5">
        <w:t>уточнюють</w:t>
      </w:r>
      <w:r w:rsidR="0012060B" w:rsidRPr="008D64D5">
        <w:t>ся</w:t>
      </w:r>
      <w:proofErr w:type="spellEnd"/>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lastRenderedPageBreak/>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182BDF">
      <w:pPr>
        <w:pStyle w:val="a3"/>
        <w:numPr>
          <w:ilvl w:val="0"/>
          <w:numId w:val="24"/>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182BDF">
      <w:pPr>
        <w:pStyle w:val="a3"/>
        <w:numPr>
          <w:ilvl w:val="0"/>
          <w:numId w:val="24"/>
        </w:numPr>
      </w:pPr>
      <w:r w:rsidRPr="008D64D5">
        <w:t>експертне обст</w:t>
      </w:r>
      <w:r w:rsidR="00AD07BC">
        <w:t>еження об'єкта інформатизації з</w:t>
      </w:r>
      <w:r w:rsidRPr="008D64D5">
        <w:t xml:space="preserve"> аналіз</w:t>
      </w:r>
      <w:r w:rsidR="00AD07BC">
        <w:t>ом</w:t>
      </w:r>
      <w:r w:rsidRPr="008D64D5">
        <w:t xml:space="preserve"> документації </w:t>
      </w:r>
      <w:r w:rsidR="00BE3F5B">
        <w:t>з питань захисту інформації на</w:t>
      </w:r>
      <w:r w:rsidRPr="008D64D5">
        <w:t xml:space="preserve"> </w:t>
      </w:r>
      <w:proofErr w:type="spellStart"/>
      <w:r w:rsidRPr="008D64D5">
        <w:t>від</w:t>
      </w:r>
      <w:r w:rsidR="00BE3F5B">
        <w:t>повідность</w:t>
      </w:r>
      <w:proofErr w:type="spellEnd"/>
      <w:r w:rsidRPr="008D64D5">
        <w:t xml:space="preserve"> вимогам;</w:t>
      </w:r>
    </w:p>
    <w:p w:rsidR="0024363B" w:rsidRPr="008D64D5" w:rsidRDefault="00621913" w:rsidP="00182BDF">
      <w:pPr>
        <w:pStyle w:val="a3"/>
        <w:numPr>
          <w:ilvl w:val="0"/>
          <w:numId w:val="24"/>
        </w:numPr>
      </w:pPr>
      <w:r w:rsidRPr="008D64D5">
        <w:t>випробування окремих засобів і систем захисту інформації на об'єкті</w:t>
      </w:r>
      <w:r w:rsidR="006939DB" w:rsidRPr="008D64D5">
        <w:t>, що атестується</w:t>
      </w:r>
      <w:r w:rsidRPr="008D64D5">
        <w:t xml:space="preserve"> за допомогою спеціальної контрольної апаратури і тестових засобів;</w:t>
      </w:r>
    </w:p>
    <w:p w:rsidR="0024363B" w:rsidRPr="008D64D5" w:rsidRDefault="007949EE" w:rsidP="00182BDF">
      <w:pPr>
        <w:pStyle w:val="a3"/>
        <w:numPr>
          <w:ilvl w:val="0"/>
          <w:numId w:val="24"/>
        </w:numPr>
      </w:pPr>
      <w:r w:rsidRPr="008D64D5">
        <w:t>проведення випробувань</w:t>
      </w:r>
      <w:r w:rsidR="00621913" w:rsidRPr="008D64D5">
        <w:t xml:space="preserve"> окремих засобів і систем захисту інформації </w:t>
      </w:r>
      <w:r w:rsidR="008F2283">
        <w:t>на базі</w:t>
      </w:r>
      <w:r w:rsidR="00621913" w:rsidRPr="008D64D5">
        <w:t xml:space="preserve"> випробувальних ц</w:t>
      </w:r>
      <w:r w:rsidR="008F2283">
        <w:t>ентрів</w:t>
      </w:r>
      <w:r w:rsidR="00621913" w:rsidRPr="008D64D5">
        <w:t>;</w:t>
      </w:r>
    </w:p>
    <w:p w:rsidR="0024363B" w:rsidRPr="008D64D5" w:rsidRDefault="007949EE" w:rsidP="00182BDF">
      <w:pPr>
        <w:pStyle w:val="a3"/>
        <w:numPr>
          <w:ilvl w:val="0"/>
          <w:numId w:val="24"/>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182BDF">
      <w:pPr>
        <w:pStyle w:val="a3"/>
        <w:numPr>
          <w:ilvl w:val="0"/>
          <w:numId w:val="24"/>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відповідності встановленого зразка. </w:t>
      </w:r>
      <w:r w:rsidR="00994288" w:rsidRPr="008D64D5">
        <w:t>Н</w:t>
      </w:r>
      <w:r w:rsidRPr="008D64D5">
        <w:t xml:space="preserve">аявність </w:t>
      </w:r>
      <w:r w:rsidR="00994288" w:rsidRPr="008D64D5">
        <w:t xml:space="preserve">атестату дає право обробляти </w:t>
      </w:r>
      <w:r w:rsidR="00994288" w:rsidRPr="008D64D5">
        <w:lastRenderedPageBreak/>
        <w:t>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7A2FB6">
        <w:rPr>
          <w:i/>
        </w:rPr>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00AB02C6">
        <w:t>треба</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00AB02C6">
        <w:t xml:space="preserve">пов’язаних </w:t>
      </w:r>
      <w:r w:rsidRPr="008D64D5">
        <w:t>з</w:t>
      </w:r>
      <w:r w:rsidRPr="00770ABC">
        <w:t xml:space="preserve"> </w:t>
      </w:r>
      <w:r w:rsidR="00AB02C6">
        <w:t>технічною</w:t>
      </w:r>
      <w:r w:rsidRPr="00770ABC">
        <w:t xml:space="preserve"> </w:t>
      </w:r>
      <w:r w:rsidR="00AB02C6">
        <w:t>підтримкою</w:t>
      </w:r>
      <w:r w:rsidRPr="00770ABC">
        <w:t xml:space="preserve"> </w:t>
      </w:r>
      <w:r w:rsidRPr="008D64D5">
        <w:t>та</w:t>
      </w:r>
      <w:r w:rsidRPr="00770ABC">
        <w:t xml:space="preserve"> </w:t>
      </w:r>
      <w:r w:rsidR="00AB02C6">
        <w:t>супроводом</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AB02C6">
        <w:t>до</w:t>
      </w:r>
      <w:r w:rsidR="00433556" w:rsidRPr="008D64D5">
        <w:t xml:space="preserve"> яких</w:t>
      </w:r>
      <w:r w:rsidR="00AB02C6">
        <w:t xml:space="preserve"> відносять</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182BDF">
      <w:pPr>
        <w:pStyle w:val="a3"/>
        <w:numPr>
          <w:ilvl w:val="0"/>
          <w:numId w:val="24"/>
        </w:numPr>
      </w:pPr>
      <w:r w:rsidRPr="008D64D5">
        <w:t>адміністрування штатних засобів захисту та їх технічне обслуговування;</w:t>
      </w:r>
    </w:p>
    <w:p w:rsidR="00BD1299" w:rsidRPr="008D64D5" w:rsidRDefault="00621913" w:rsidP="00182BDF">
      <w:pPr>
        <w:pStyle w:val="a3"/>
        <w:numPr>
          <w:ilvl w:val="0"/>
          <w:numId w:val="24"/>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182BDF">
      <w:pPr>
        <w:pStyle w:val="a3"/>
        <w:numPr>
          <w:ilvl w:val="0"/>
          <w:numId w:val="24"/>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182BDF">
      <w:pPr>
        <w:pStyle w:val="a3"/>
        <w:numPr>
          <w:ilvl w:val="0"/>
          <w:numId w:val="24"/>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182BDF">
      <w:pPr>
        <w:pStyle w:val="a3"/>
        <w:numPr>
          <w:ilvl w:val="0"/>
          <w:numId w:val="24"/>
        </w:numPr>
      </w:pPr>
      <w:r w:rsidRPr="008D64D5">
        <w:t>діагности</w:t>
      </w:r>
      <w:r w:rsidR="00856F63" w:rsidRPr="008D64D5">
        <w:t>ку несправностей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182BDF">
      <w:pPr>
        <w:pStyle w:val="a3"/>
        <w:numPr>
          <w:ilvl w:val="0"/>
          <w:numId w:val="24"/>
        </w:numPr>
      </w:pPr>
      <w:r w:rsidRPr="008D64D5">
        <w:t>проведення періодичного</w:t>
      </w:r>
      <w:r w:rsidR="00621913" w:rsidRPr="008D64D5">
        <w:t xml:space="preserve"> тестування </w:t>
      </w:r>
      <w:r w:rsidR="00F1151D">
        <w:t>системи інформаційної безпеки та оцінки</w:t>
      </w:r>
      <w:r w:rsidR="00621913" w:rsidRPr="008D64D5">
        <w:t xml:space="preserve"> ефективності захисту.</w:t>
      </w:r>
    </w:p>
    <w:p w:rsidR="00621913" w:rsidRDefault="00621913" w:rsidP="004846AE">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p>
    <w:p w:rsidR="006A3E69" w:rsidRDefault="006A3E69" w:rsidP="004846AE"/>
    <w:p w:rsidR="006A3E69" w:rsidRPr="00B23F76" w:rsidRDefault="00D023DF" w:rsidP="0043718B">
      <w:pPr>
        <w:pStyle w:val="2"/>
      </w:pPr>
      <w:bookmarkStart w:id="28" w:name="_Toc532057150"/>
      <w:r>
        <w:lastRenderedPageBreak/>
        <w:t xml:space="preserve">2.4 </w:t>
      </w:r>
      <w:r w:rsidR="006A3E69" w:rsidRPr="00B23F76">
        <w:t>Висновки</w:t>
      </w:r>
      <w:r w:rsidR="009B3914" w:rsidRPr="00B23F76">
        <w:t xml:space="preserve"> до розділу 2</w:t>
      </w:r>
      <w:bookmarkEnd w:id="28"/>
    </w:p>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182BDF">
      <w:pPr>
        <w:pStyle w:val="a3"/>
        <w:numPr>
          <w:ilvl w:val="0"/>
          <w:numId w:val="39"/>
        </w:numPr>
      </w:pPr>
      <w:r w:rsidRPr="00305EDC">
        <w:t>обчислювальні процеси</w:t>
      </w:r>
    </w:p>
    <w:p w:rsidR="00AC40C6" w:rsidRPr="00305EDC" w:rsidRDefault="00EB2C0E" w:rsidP="00182BDF">
      <w:pPr>
        <w:pStyle w:val="a3"/>
        <w:numPr>
          <w:ilvl w:val="0"/>
          <w:numId w:val="39"/>
        </w:numPr>
      </w:pPr>
      <w:r w:rsidRPr="00305EDC">
        <w:t>інформацію баз даних</w:t>
      </w:r>
    </w:p>
    <w:p w:rsidR="00EB2C0E" w:rsidRPr="00305EDC" w:rsidRDefault="00EB2C0E" w:rsidP="00182BDF">
      <w:pPr>
        <w:pStyle w:val="a3"/>
        <w:numPr>
          <w:ilvl w:val="0"/>
          <w:numId w:val="39"/>
        </w:numPr>
      </w:pPr>
      <w:r w:rsidRPr="00305EDC">
        <w:t>код програм</w:t>
      </w:r>
    </w:p>
    <w:p w:rsidR="00EB2C0E" w:rsidRPr="00305EDC" w:rsidRDefault="00EB2C0E" w:rsidP="00182BDF">
      <w:pPr>
        <w:pStyle w:val="a3"/>
        <w:numPr>
          <w:ilvl w:val="0"/>
          <w:numId w:val="39"/>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proofErr w:type="spellStart"/>
      <w:r w:rsidRPr="00305EDC">
        <w:rPr>
          <w:lang w:val="ru-RU"/>
        </w:rPr>
        <w:t>Досліджено</w:t>
      </w:r>
      <w:proofErr w:type="spellEnd"/>
      <w:r w:rsidRPr="00305EDC">
        <w:rPr>
          <w:lang w:val="ru-RU"/>
        </w:rPr>
        <w:t xml:space="preserve"> </w:t>
      </w:r>
      <w:proofErr w:type="spellStart"/>
      <w:r w:rsidRPr="00305EDC">
        <w:rPr>
          <w:lang w:val="ru-RU"/>
        </w:rPr>
        <w:t>етапи</w:t>
      </w:r>
      <w:proofErr w:type="spellEnd"/>
      <w:r w:rsidR="0042150A" w:rsidRPr="00305EDC">
        <w:rPr>
          <w:lang w:val="ru-RU"/>
        </w:rPr>
        <w:t>,</w:t>
      </w:r>
      <w:r w:rsidRPr="00305EDC">
        <w:rPr>
          <w:lang w:val="ru-RU"/>
        </w:rPr>
        <w:t xml:space="preserve"> на </w:t>
      </w:r>
      <w:proofErr w:type="spellStart"/>
      <w:r w:rsidRPr="00305EDC">
        <w:rPr>
          <w:lang w:val="ru-RU"/>
        </w:rPr>
        <w:t>які</w:t>
      </w:r>
      <w:proofErr w:type="spellEnd"/>
      <w:r w:rsidRPr="00305EDC">
        <w:rPr>
          <w:lang w:val="ru-RU"/>
        </w:rPr>
        <w:t xml:space="preserve"> </w:t>
      </w:r>
      <w:r w:rsidRPr="00305EDC">
        <w:t>ISO</w:t>
      </w:r>
      <w:r w:rsidRPr="00305EDC">
        <w:rPr>
          <w:lang w:val="ru-RU"/>
        </w:rPr>
        <w:t xml:space="preserve">:15408 </w:t>
      </w:r>
      <w:r w:rsidRPr="00305EDC">
        <w:t xml:space="preserve">радить розбивати процес побудови </w:t>
      </w:r>
      <w:r w:rsidR="006B4D92" w:rsidRPr="00305EDC">
        <w:t xml:space="preserve">системи </w:t>
      </w:r>
      <w:proofErr w:type="spellStart"/>
      <w:r w:rsidR="006B4D92" w:rsidRPr="00305EDC">
        <w:t>інформаціної</w:t>
      </w:r>
      <w:proofErr w:type="spellEnd"/>
      <w:r w:rsidR="006B4D92" w:rsidRPr="00305EDC">
        <w:t xml:space="preserve"> безпеки.</w:t>
      </w:r>
      <w:r w:rsidR="00B67AD7" w:rsidRPr="00305EDC">
        <w:t xml:space="preserve"> </w:t>
      </w:r>
    </w:p>
    <w:p w:rsidR="00F95FCF" w:rsidRPr="00305EDC" w:rsidRDefault="00B67AD7" w:rsidP="00182BDF">
      <w:pPr>
        <w:pStyle w:val="a3"/>
        <w:numPr>
          <w:ilvl w:val="0"/>
          <w:numId w:val="40"/>
        </w:numPr>
      </w:pPr>
      <w:r w:rsidRPr="00305EDC">
        <w:t>Етап аналізу ризиків</w:t>
      </w:r>
    </w:p>
    <w:p w:rsidR="00B67AD7" w:rsidRPr="00305EDC" w:rsidRDefault="00B67AD7" w:rsidP="00182BDF">
      <w:pPr>
        <w:pStyle w:val="a3"/>
        <w:numPr>
          <w:ilvl w:val="0"/>
          <w:numId w:val="40"/>
        </w:numPr>
      </w:pPr>
      <w:r w:rsidRPr="00305EDC">
        <w:t>Етап висування вимог</w:t>
      </w:r>
    </w:p>
    <w:p w:rsidR="00B67AD7" w:rsidRPr="00305EDC" w:rsidRDefault="000A625B" w:rsidP="00182BDF">
      <w:pPr>
        <w:pStyle w:val="a3"/>
        <w:numPr>
          <w:ilvl w:val="0"/>
          <w:numId w:val="40"/>
        </w:numPr>
      </w:pPr>
      <w:r w:rsidRPr="00305EDC">
        <w:t xml:space="preserve">Етап проектування </w:t>
      </w:r>
    </w:p>
    <w:p w:rsidR="000A625B" w:rsidRPr="00305EDC" w:rsidRDefault="000A625B" w:rsidP="00182BDF">
      <w:pPr>
        <w:pStyle w:val="a3"/>
        <w:numPr>
          <w:ilvl w:val="0"/>
          <w:numId w:val="40"/>
        </w:numPr>
      </w:pPr>
      <w:r w:rsidRPr="00305EDC">
        <w:t xml:space="preserve">Етап впровадження </w:t>
      </w:r>
    </w:p>
    <w:p w:rsidR="000A625B" w:rsidRPr="00305EDC" w:rsidRDefault="000A625B" w:rsidP="00182BDF">
      <w:pPr>
        <w:pStyle w:val="a3"/>
        <w:numPr>
          <w:ilvl w:val="0"/>
          <w:numId w:val="40"/>
        </w:numPr>
      </w:pPr>
      <w:r w:rsidRPr="00305EDC">
        <w:t>Етап атестації та супроводу системи</w:t>
      </w:r>
    </w:p>
    <w:p w:rsidR="00F11FB2" w:rsidRDefault="001E6D26" w:rsidP="0021529E">
      <w:pPr>
        <w:pStyle w:val="1"/>
      </w:pPr>
      <w:r w:rsidRPr="008D64D5">
        <w:rPr>
          <w:rFonts w:eastAsia="Times New Roman"/>
          <w:lang w:val="ru-RU"/>
        </w:rPr>
        <w:br w:type="page"/>
      </w:r>
      <w:bookmarkStart w:id="29" w:name="_Toc532057151"/>
      <w:r w:rsidR="0021529E" w:rsidRPr="0021529E">
        <w:lastRenderedPageBreak/>
        <w:t xml:space="preserve">РОЗДІЛ 3. </w:t>
      </w:r>
      <w:r w:rsidR="00F11FB2" w:rsidRPr="0021529E">
        <w:t>АНАЛІЗ ФУНКЦІОНАЛЬНИХ КЛАСІВ</w:t>
      </w:r>
      <w:bookmarkEnd w:id="29"/>
    </w:p>
    <w:p w:rsidR="00553F6B" w:rsidRPr="00553F6B" w:rsidRDefault="00553F6B" w:rsidP="00553F6B"/>
    <w:p w:rsidR="00F11FB2" w:rsidRDefault="0021529E" w:rsidP="0021529E">
      <w:pPr>
        <w:pStyle w:val="2"/>
      </w:pPr>
      <w:bookmarkStart w:id="30" w:name="_Toc532057152"/>
      <w:r w:rsidRPr="0021529E">
        <w:t xml:space="preserve">3.1 </w:t>
      </w:r>
      <w:r w:rsidR="00F11FB2" w:rsidRPr="0021529E">
        <w:t>Аудит безпеки (FAU)</w:t>
      </w:r>
      <w:bookmarkEnd w:id="30"/>
    </w:p>
    <w:p w:rsidR="00553F6B" w:rsidRPr="00553F6B" w:rsidRDefault="00553F6B" w:rsidP="00553F6B"/>
    <w:p w:rsidR="00F11FB2" w:rsidRPr="008D64D5" w:rsidRDefault="00F11FB2" w:rsidP="004846AE">
      <w:bookmarkStart w:id="31"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31"/>
      <w:r w:rsidR="00B344E9">
        <w:t xml:space="preserve"> Декомпозиція класу представлена на рисунку 3.1.</w:t>
      </w:r>
    </w:p>
    <w:p w:rsidR="00F11FB2" w:rsidRPr="00EF3A04" w:rsidRDefault="00F11FB2" w:rsidP="00553F6B">
      <w:pPr>
        <w:jc w:val="center"/>
      </w:pPr>
      <w:bookmarkStart w:id="32" w:name="_Toc531691372"/>
      <w:r>
        <w:rPr>
          <w:noProof/>
          <w:lang w:val="ru-RU" w:eastAsia="ru-RU"/>
        </w:rPr>
        <w:drawing>
          <wp:inline distT="0" distB="0" distL="0" distR="0" wp14:anchorId="19DAEB7E" wp14:editId="7E890029">
            <wp:extent cx="4609797" cy="4343400"/>
            <wp:effectExtent l="0" t="0" r="63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490" cy="4358186"/>
                    </a:xfrm>
                    <a:prstGeom prst="rect">
                      <a:avLst/>
                    </a:prstGeom>
                    <a:noFill/>
                    <a:ln>
                      <a:noFill/>
                    </a:ln>
                  </pic:spPr>
                </pic:pic>
              </a:graphicData>
            </a:graphic>
          </wp:inline>
        </w:drawing>
      </w:r>
      <w:bookmarkEnd w:id="32"/>
    </w:p>
    <w:p w:rsidR="00F11FB2" w:rsidRDefault="00F11FB2" w:rsidP="00920B20">
      <w:pPr>
        <w:jc w:val="center"/>
      </w:pPr>
      <w:bookmarkStart w:id="33" w:name="_Toc531691373"/>
      <w:r w:rsidRPr="008D64D5">
        <w:t>Рис</w:t>
      </w:r>
      <w:r w:rsidR="00B344E9">
        <w:t>унок 3.1 -</w:t>
      </w:r>
      <w:r w:rsidRPr="008D64D5">
        <w:t xml:space="preserve"> Декомпозиція класу </w:t>
      </w:r>
      <w:bookmarkEnd w:id="33"/>
      <w:r w:rsidR="00216C96" w:rsidRPr="00920B20">
        <w:t>FAU</w:t>
      </w:r>
    </w:p>
    <w:p w:rsidR="00EF3A04" w:rsidRPr="008D64D5" w:rsidRDefault="00EF3A04" w:rsidP="004846AE"/>
    <w:p w:rsidR="00F11FB2" w:rsidRPr="00DB6FDB" w:rsidRDefault="00F11FB2" w:rsidP="00DB6FDB">
      <w:pPr>
        <w:rPr>
          <w:i/>
        </w:rPr>
      </w:pPr>
      <w:r w:rsidRPr="00DB6FDB">
        <w:rPr>
          <w:i/>
        </w:rPr>
        <w:t>Автоматична реакція аудиту безпеки (FAU_ARP)</w:t>
      </w:r>
    </w:p>
    <w:p w:rsidR="00F11FB2" w:rsidRPr="008D64D5" w:rsidRDefault="00F11FB2" w:rsidP="004846AE">
      <w:bookmarkStart w:id="34" w:name="_Toc531691375"/>
      <w:r w:rsidRPr="008D64D5">
        <w:t>Сімейство FAU_ARP визначає реакцію на виявлення подій, що вказують на можливе порушення безпеки.</w:t>
      </w:r>
      <w:bookmarkEnd w:id="34"/>
    </w:p>
    <w:p w:rsidR="00F11FB2" w:rsidRPr="002E342F" w:rsidRDefault="00F11FB2" w:rsidP="004846AE">
      <w:pPr>
        <w:rPr>
          <w:lang w:val="ru-RU"/>
        </w:rPr>
      </w:pPr>
      <w:bookmarkStart w:id="35"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5"/>
    </w:p>
    <w:p w:rsidR="00920B20" w:rsidRPr="002E342F" w:rsidRDefault="00920B20" w:rsidP="004846AE">
      <w:pPr>
        <w:rPr>
          <w:lang w:val="ru-RU"/>
        </w:rPr>
      </w:pPr>
    </w:p>
    <w:p w:rsidR="00F11FB2" w:rsidRPr="008D64D5" w:rsidRDefault="00F11FB2" w:rsidP="00920B20">
      <w:pPr>
        <w:jc w:val="center"/>
      </w:pPr>
      <w:bookmarkStart w:id="36" w:name="_Toc531691377"/>
      <w:r>
        <w:rPr>
          <w:noProof/>
          <w:lang w:val="ru-RU" w:eastAsia="ru-RU"/>
        </w:rPr>
        <w:drawing>
          <wp:inline distT="0" distB="0" distL="0" distR="0" wp14:anchorId="0C06283C" wp14:editId="63422ACF">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6"/>
    </w:p>
    <w:p w:rsidR="00F11FB2" w:rsidRPr="008D64D5" w:rsidRDefault="00F11FB2" w:rsidP="00920B20">
      <w:pPr>
        <w:jc w:val="center"/>
        <w:rPr>
          <w:lang w:val="ru-RU"/>
        </w:rPr>
      </w:pPr>
      <w:bookmarkStart w:id="37" w:name="_Toc531691378"/>
      <w:r w:rsidRPr="008D64D5">
        <w:t>Рис</w:t>
      </w:r>
      <w:r w:rsidR="00FC5236">
        <w:t>унок 3.2 -</w:t>
      </w:r>
      <w:r w:rsidRPr="008D64D5">
        <w:t xml:space="preserve"> Ранжирування компонентів в FAU</w:t>
      </w:r>
      <w:r w:rsidRPr="008D64D5">
        <w:rPr>
          <w:lang w:val="ru-RU"/>
        </w:rPr>
        <w:t>_</w:t>
      </w:r>
      <w:r w:rsidRPr="008D64D5">
        <w:t>ARP</w:t>
      </w:r>
      <w:bookmarkEnd w:id="37"/>
    </w:p>
    <w:p w:rsidR="00F11FB2" w:rsidRPr="003108E4" w:rsidRDefault="00F11FB2" w:rsidP="003108E4">
      <w:pPr>
        <w:rPr>
          <w:i/>
        </w:rPr>
      </w:pPr>
      <w:r w:rsidRPr="003108E4">
        <w:rPr>
          <w:i/>
        </w:rPr>
        <w:t>Генерація даних аудиту безпеки (FAU_GEN)</w:t>
      </w:r>
    </w:p>
    <w:p w:rsidR="00F11FB2" w:rsidRDefault="00F11FB2" w:rsidP="004846AE">
      <w:bookmarkStart w:id="38"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8"/>
    </w:p>
    <w:p w:rsidR="00F11FB2" w:rsidRPr="008D64D5" w:rsidRDefault="00F11FB2" w:rsidP="004846AE"/>
    <w:p w:rsidR="00F11FB2" w:rsidRDefault="00F11FB2" w:rsidP="00553F6B">
      <w:pPr>
        <w:jc w:val="center"/>
      </w:pPr>
      <w:bookmarkStart w:id="39" w:name="_Toc531691381"/>
      <w:r>
        <w:rPr>
          <w:noProof/>
          <w:lang w:val="ru-RU" w:eastAsia="ru-RU"/>
        </w:rPr>
        <w:drawing>
          <wp:inline distT="0" distB="0" distL="0" distR="0" wp14:anchorId="2AD4B0F6" wp14:editId="3C95A48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9"/>
    </w:p>
    <w:p w:rsidR="00F11FB2" w:rsidRPr="008D64D5" w:rsidRDefault="00F11FB2" w:rsidP="004846AE">
      <w:pPr>
        <w:rPr>
          <w:lang w:val="ru-RU"/>
        </w:rPr>
      </w:pPr>
      <w:bookmarkStart w:id="40" w:name="_Toc531691382"/>
      <w:r w:rsidRPr="008D64D5">
        <w:t>Рис</w:t>
      </w:r>
      <w:r w:rsidR="00C1740B">
        <w:t>унок 3.3 -</w:t>
      </w:r>
      <w:r w:rsidRPr="008D64D5">
        <w:t xml:space="preserve"> Ранжирування компонентів в FAU</w:t>
      </w:r>
      <w:r w:rsidRPr="008D64D5">
        <w:rPr>
          <w:lang w:val="ru-RU"/>
        </w:rPr>
        <w:t>_</w:t>
      </w:r>
      <w:r w:rsidRPr="008D64D5">
        <w:t xml:space="preserve"> GEN</w:t>
      </w:r>
      <w:bookmarkEnd w:id="40"/>
    </w:p>
    <w:p w:rsidR="00F11FB2" w:rsidRPr="008D64D5" w:rsidRDefault="00F11FB2" w:rsidP="004846AE">
      <w:bookmarkStart w:id="41" w:name="_Toc531691383"/>
      <w:r w:rsidRPr="008D64D5">
        <w:rPr>
          <w:lang w:val="ru-RU"/>
        </w:rPr>
        <w:t xml:space="preserve">В </w:t>
      </w:r>
      <w:r w:rsidRPr="0021529E">
        <w:t>FAU_GEN</w:t>
      </w:r>
      <w:r w:rsidRPr="008D64D5">
        <w:rPr>
          <w:b/>
        </w:rPr>
        <w:t xml:space="preserve"> </w:t>
      </w:r>
      <w:r w:rsidRPr="008D64D5">
        <w:t>визначено наступні компоненти:</w:t>
      </w:r>
      <w:bookmarkEnd w:id="41"/>
    </w:p>
    <w:p w:rsidR="00F11FB2" w:rsidRPr="008D64D5" w:rsidRDefault="00F11FB2" w:rsidP="00182BDF">
      <w:pPr>
        <w:pStyle w:val="a3"/>
        <w:numPr>
          <w:ilvl w:val="0"/>
          <w:numId w:val="30"/>
        </w:numPr>
      </w:pPr>
      <w:bookmarkStart w:id="42" w:name="_Toc531691384"/>
      <w:r w:rsidRPr="008D64D5">
        <w:t>FAU_GEN.1 «Генерація даних аудиту»</w:t>
      </w:r>
      <w:bookmarkEnd w:id="42"/>
    </w:p>
    <w:p w:rsidR="00F11FB2" w:rsidRPr="008D64D5" w:rsidRDefault="00F11FB2" w:rsidP="00182BDF">
      <w:pPr>
        <w:pStyle w:val="a3"/>
        <w:numPr>
          <w:ilvl w:val="0"/>
          <w:numId w:val="30"/>
        </w:numPr>
      </w:pPr>
      <w:bookmarkStart w:id="43" w:name="_Toc531691385"/>
      <w:r w:rsidRPr="008D64D5">
        <w:t>FAU_GEN.2 «Асоціація ідентифікатора користувача»</w:t>
      </w:r>
      <w:bookmarkEnd w:id="43"/>
    </w:p>
    <w:p w:rsidR="00F11FB2" w:rsidRPr="008D64D5" w:rsidRDefault="00F11FB2" w:rsidP="004846AE">
      <w:bookmarkStart w:id="44" w:name="_Toc531691386"/>
      <w:r w:rsidRPr="008D64D5">
        <w:lastRenderedPageBreak/>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4"/>
    </w:p>
    <w:p w:rsidR="00F11FB2" w:rsidRPr="008D64D5" w:rsidRDefault="00F11FB2" w:rsidP="004846AE">
      <w:r w:rsidRPr="008D64D5">
        <w:tab/>
      </w:r>
      <w:bookmarkStart w:id="45"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5"/>
    </w:p>
    <w:p w:rsidR="00F11FB2" w:rsidRPr="003108E4" w:rsidRDefault="00F11FB2" w:rsidP="003108E4">
      <w:pPr>
        <w:rPr>
          <w:i/>
        </w:rPr>
      </w:pPr>
      <w:r w:rsidRPr="003108E4">
        <w:rPr>
          <w:i/>
        </w:rPr>
        <w:t>Аналіз аудиту безпеки (FAU_SAA)</w:t>
      </w:r>
    </w:p>
    <w:p w:rsidR="00F11FB2" w:rsidRPr="008D64D5" w:rsidRDefault="00F11FB2" w:rsidP="004846AE">
      <w:bookmarkStart w:id="46"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6"/>
      <w:r w:rsidRPr="008D64D5">
        <w:t xml:space="preserve"> </w:t>
      </w:r>
    </w:p>
    <w:p w:rsidR="00F11FB2" w:rsidRPr="008D64D5" w:rsidRDefault="00F11FB2" w:rsidP="004846AE">
      <w:bookmarkStart w:id="47" w:name="_Toc531691390"/>
      <w:r w:rsidRPr="008D64D5">
        <w:t>Дії, що вживаються при виявленні порушень, можуть бути при необхідності визначені з використанням сімейства FAU_ARP.</w:t>
      </w:r>
      <w:bookmarkEnd w:id="47"/>
    </w:p>
    <w:p w:rsidR="00F11FB2" w:rsidRPr="008D64D5" w:rsidRDefault="00F11FB2" w:rsidP="00553F6B">
      <w:pPr>
        <w:jc w:val="center"/>
      </w:pPr>
      <w:bookmarkStart w:id="48" w:name="_Toc531691391"/>
      <w:r>
        <w:rPr>
          <w:noProof/>
          <w:lang w:val="ru-RU" w:eastAsia="ru-RU"/>
        </w:rPr>
        <w:drawing>
          <wp:inline distT="0" distB="0" distL="0" distR="0" wp14:anchorId="53D4F295" wp14:editId="2B6B126D">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8"/>
    </w:p>
    <w:p w:rsidR="00F11FB2" w:rsidRPr="008D64D5" w:rsidRDefault="00F11FB2" w:rsidP="004846AE">
      <w:bookmarkStart w:id="49" w:name="_Toc531691392"/>
      <w:r w:rsidRPr="008D64D5">
        <w:t>Рис</w:t>
      </w:r>
      <w:r w:rsidR="00616494">
        <w:t>унок 3.4 -</w:t>
      </w:r>
      <w:r w:rsidRPr="008D64D5">
        <w:t xml:space="preserve"> Ранжирування компонентів в FAU_ARP</w:t>
      </w:r>
      <w:bookmarkEnd w:id="49"/>
    </w:p>
    <w:p w:rsidR="00F11FB2" w:rsidRPr="008D64D5" w:rsidRDefault="00F11FB2" w:rsidP="004846AE">
      <w:bookmarkStart w:id="50" w:name="_Toc531691393"/>
      <w:r w:rsidRPr="008D64D5">
        <w:t>Компонента  FAU_SAA.1 «Аналіз потенційного порушення» визначає поріг виявлення на основі раніше визначеного набору правил.</w:t>
      </w:r>
      <w:bookmarkEnd w:id="50"/>
    </w:p>
    <w:p w:rsidR="00F11FB2" w:rsidRPr="008D64D5" w:rsidRDefault="00F11FB2" w:rsidP="004846AE">
      <w:bookmarkStart w:id="51" w:name="_Toc531691394"/>
      <w:r w:rsidRPr="008D64D5">
        <w:t xml:space="preserve">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w:t>
      </w:r>
      <w:r w:rsidRPr="008D64D5">
        <w:lastRenderedPageBreak/>
        <w:t>представленим в профілі. Цей аналіз може виконуватися під час функціонування ГО або при аналізі даних аудиту в пакетному режимі.</w:t>
      </w:r>
      <w:bookmarkEnd w:id="51"/>
    </w:p>
    <w:p w:rsidR="00F11FB2" w:rsidRPr="008D64D5" w:rsidRDefault="00F11FB2" w:rsidP="004846AE">
      <w:bookmarkStart w:id="52" w:name="_Toc531691395"/>
      <w:r w:rsidRPr="008D64D5">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2"/>
    </w:p>
    <w:p w:rsidR="00F11FB2" w:rsidRPr="008D64D5" w:rsidRDefault="00F11FB2" w:rsidP="004846AE">
      <w:bookmarkStart w:id="53"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3"/>
    </w:p>
    <w:p w:rsidR="00F11FB2" w:rsidRPr="003108E4" w:rsidRDefault="00F11FB2" w:rsidP="003108E4">
      <w:pPr>
        <w:rPr>
          <w:i/>
        </w:rPr>
      </w:pPr>
      <w:r w:rsidRPr="003108E4">
        <w:rPr>
          <w:i/>
        </w:rPr>
        <w:t>Перегляд аудит</w:t>
      </w:r>
      <w:r w:rsidR="003108E4">
        <w:rPr>
          <w:i/>
        </w:rPr>
        <w:t>у</w:t>
      </w:r>
      <w:r w:rsidRPr="003108E4">
        <w:rPr>
          <w:i/>
        </w:rPr>
        <w:t xml:space="preserve"> безпеки (FAU_SAR)</w:t>
      </w:r>
    </w:p>
    <w:p w:rsidR="00F11FB2" w:rsidRPr="008D64D5" w:rsidRDefault="00F11FB2" w:rsidP="004846AE">
      <w:bookmarkStart w:id="54"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4"/>
    </w:p>
    <w:p w:rsidR="00F11FB2" w:rsidRPr="008D64D5" w:rsidRDefault="00F11FB2" w:rsidP="00553F6B">
      <w:pPr>
        <w:jc w:val="center"/>
      </w:pPr>
      <w:bookmarkStart w:id="55" w:name="_Toc531691399"/>
      <w:r>
        <w:rPr>
          <w:noProof/>
          <w:lang w:val="ru-RU" w:eastAsia="ru-RU"/>
        </w:rPr>
        <w:drawing>
          <wp:inline distT="0" distB="0" distL="0" distR="0" wp14:anchorId="45AEA056" wp14:editId="5749DAAF">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5"/>
    </w:p>
    <w:p w:rsidR="00F11FB2" w:rsidRPr="008D64D5" w:rsidRDefault="00F11FB2" w:rsidP="004846AE">
      <w:pPr>
        <w:rPr>
          <w:b/>
        </w:rPr>
      </w:pPr>
      <w:bookmarkStart w:id="56" w:name="_Toc531691400"/>
      <w:r w:rsidRPr="008D64D5">
        <w:t>Рис</w:t>
      </w:r>
      <w:r w:rsidR="00616494">
        <w:t>унок 3.5 -</w:t>
      </w:r>
      <w:r w:rsidRPr="008D64D5">
        <w:t xml:space="preserve"> Ранжирування компонентів в</w:t>
      </w:r>
      <w:r w:rsidRPr="0021529E">
        <w:t xml:space="preserve"> FAU_SAR</w:t>
      </w:r>
      <w:bookmarkEnd w:id="56"/>
    </w:p>
    <w:p w:rsidR="00F11FB2" w:rsidRPr="008D64D5" w:rsidRDefault="00F11FB2" w:rsidP="004846AE">
      <w:bookmarkStart w:id="57" w:name="_Toc531691401"/>
      <w:r w:rsidRPr="008D64D5">
        <w:t>FAU_SAR.1 Аудиторський огляд забезпечує можливість читання інформації з аудиторських записів.</w:t>
      </w:r>
      <w:bookmarkEnd w:id="57"/>
    </w:p>
    <w:p w:rsidR="00F11FB2" w:rsidRPr="008D64D5" w:rsidRDefault="00F11FB2" w:rsidP="004846AE">
      <w:bookmarkStart w:id="58"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58"/>
    </w:p>
    <w:p w:rsidR="00F11FB2" w:rsidRPr="008D64D5" w:rsidRDefault="00F11FB2" w:rsidP="004846AE">
      <w:bookmarkStart w:id="59" w:name="_Toc531691403"/>
      <w:r w:rsidRPr="008D64D5">
        <w:lastRenderedPageBreak/>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59"/>
    </w:p>
    <w:p w:rsidR="003108E4" w:rsidRDefault="003108E4" w:rsidP="003108E4">
      <w:pPr>
        <w:rPr>
          <w:i/>
        </w:rPr>
      </w:pPr>
    </w:p>
    <w:p w:rsidR="00F11FB2" w:rsidRPr="003108E4" w:rsidRDefault="00F11FB2" w:rsidP="003108E4">
      <w:pPr>
        <w:rPr>
          <w:i/>
        </w:rPr>
      </w:pPr>
      <w:r w:rsidRPr="003108E4">
        <w:rPr>
          <w:i/>
        </w:rPr>
        <w:t>Вибір події з аудиту безпеки (FAU_SEL)</w:t>
      </w:r>
    </w:p>
    <w:p w:rsidR="00F11FB2" w:rsidRPr="008D64D5" w:rsidRDefault="00F11FB2" w:rsidP="004846AE">
      <w:bookmarkStart w:id="60"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0"/>
    </w:p>
    <w:p w:rsidR="00F11FB2" w:rsidRPr="008D64D5" w:rsidRDefault="00F11FB2" w:rsidP="00553F6B">
      <w:pPr>
        <w:jc w:val="center"/>
      </w:pPr>
      <w:bookmarkStart w:id="61" w:name="_Toc531691406"/>
      <w:r>
        <w:rPr>
          <w:noProof/>
          <w:lang w:val="ru-RU" w:eastAsia="ru-RU"/>
        </w:rPr>
        <w:drawing>
          <wp:inline distT="0" distB="0" distL="0" distR="0" wp14:anchorId="47574470" wp14:editId="79E966DC">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1"/>
    </w:p>
    <w:p w:rsidR="00F11FB2" w:rsidRPr="008D64D5" w:rsidRDefault="00F11FB2" w:rsidP="004846AE">
      <w:pPr>
        <w:rPr>
          <w:b/>
        </w:rPr>
      </w:pPr>
      <w:bookmarkStart w:id="62" w:name="_Toc531691407"/>
      <w:r w:rsidRPr="008D64D5">
        <w:t>Рис</w:t>
      </w:r>
      <w:r w:rsidR="00AE2D20">
        <w:t>унок 3.6 -</w:t>
      </w:r>
      <w:r w:rsidRPr="008D64D5">
        <w:t xml:space="preserve"> Ранжирування компонентів в </w:t>
      </w:r>
      <w:r w:rsidRPr="0021529E">
        <w:t>FAU_SEL</w:t>
      </w:r>
      <w:bookmarkEnd w:id="62"/>
    </w:p>
    <w:p w:rsidR="00F11FB2" w:rsidRPr="008D64D5" w:rsidRDefault="00F11FB2" w:rsidP="004846AE">
      <w:bookmarkStart w:id="63"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3"/>
    </w:p>
    <w:p w:rsidR="00F11FB2" w:rsidRPr="006B0D93" w:rsidRDefault="00F11FB2" w:rsidP="006B0D93">
      <w:pPr>
        <w:rPr>
          <w:i/>
        </w:rPr>
      </w:pPr>
      <w:r w:rsidRPr="006B0D93">
        <w:rPr>
          <w:i/>
        </w:rPr>
        <w:t>Зберігання даних, які отримані за результатами аудиту безпеки (FAU_STG)</w:t>
      </w:r>
    </w:p>
    <w:p w:rsidR="00F11FB2" w:rsidRPr="008D64D5" w:rsidRDefault="00F11FB2" w:rsidP="004846AE">
      <w:bookmarkStart w:id="64"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64"/>
    </w:p>
    <w:p w:rsidR="00F11FB2" w:rsidRPr="008D64D5" w:rsidRDefault="00F11FB2" w:rsidP="00553F6B">
      <w:pPr>
        <w:jc w:val="center"/>
      </w:pPr>
      <w:bookmarkStart w:id="65" w:name="_Toc531691411"/>
      <w:r>
        <w:rPr>
          <w:noProof/>
          <w:lang w:val="ru-RU" w:eastAsia="ru-RU"/>
        </w:rPr>
        <w:drawing>
          <wp:inline distT="0" distB="0" distL="0" distR="0" wp14:anchorId="0A1BEE86" wp14:editId="6C9A5408">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5"/>
    </w:p>
    <w:p w:rsidR="00F11FB2" w:rsidRPr="008D64D5" w:rsidRDefault="00F11FB2" w:rsidP="004846AE">
      <w:pPr>
        <w:rPr>
          <w:b/>
        </w:rPr>
      </w:pPr>
      <w:bookmarkStart w:id="66" w:name="_Toc531691412"/>
      <w:r w:rsidRPr="008D64D5">
        <w:t>Рис</w:t>
      </w:r>
      <w:r w:rsidR="00707205">
        <w:t>унок 3.7 -</w:t>
      </w:r>
      <w:r w:rsidRPr="008D64D5">
        <w:t xml:space="preserve"> Ранжирування компонентів в </w:t>
      </w:r>
      <w:r w:rsidRPr="00553F6B">
        <w:t>FAU_STG</w:t>
      </w:r>
      <w:bookmarkEnd w:id="66"/>
    </w:p>
    <w:p w:rsidR="00F11FB2" w:rsidRPr="008D64D5" w:rsidRDefault="00F11FB2" w:rsidP="004846AE">
      <w:bookmarkStart w:id="67"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67"/>
    </w:p>
    <w:p w:rsidR="00F11FB2" w:rsidRPr="008D64D5" w:rsidRDefault="00F11FB2" w:rsidP="004846AE">
      <w:bookmarkStart w:id="68" w:name="_Toc531691414"/>
      <w:r w:rsidRPr="008D64D5">
        <w:t>FAU_STG.2 “Гарантії доступності даних аудиту” вказує на те, що ФБО підтримує дані аудиту з урахуванням виникнення небажаного стану.</w:t>
      </w:r>
      <w:bookmarkEnd w:id="68"/>
    </w:p>
    <w:p w:rsidR="00F11FB2" w:rsidRPr="008D64D5" w:rsidRDefault="00F11FB2" w:rsidP="004846AE">
      <w:bookmarkStart w:id="69" w:name="_Toc531691415"/>
      <w:r w:rsidRPr="008D64D5">
        <w:lastRenderedPageBreak/>
        <w:t>FAU_STG.3 “Дії у разі вірогідної втрати даних аудиту” описує дії, які слід вжити, якщо перевищено порогове значення наповнення журналу аудиту.</w:t>
      </w:r>
      <w:bookmarkEnd w:id="69"/>
    </w:p>
    <w:p w:rsidR="00F11FB2" w:rsidRPr="008D64D5" w:rsidRDefault="00F11FB2" w:rsidP="004846AE">
      <w:bookmarkStart w:id="70" w:name="_Toc531691416"/>
      <w:r w:rsidRPr="008D64D5">
        <w:t>FAU_STG.4 “Попередження втрати даних аудиту” вказує на те, як слід чинити у разі переповнення журналу аудиту.</w:t>
      </w:r>
      <w:bookmarkEnd w:id="70"/>
    </w:p>
    <w:p w:rsidR="00F11FB2" w:rsidRPr="00966944" w:rsidRDefault="006B0D93" w:rsidP="00966944">
      <w:pPr>
        <w:pStyle w:val="2"/>
      </w:pPr>
      <w:bookmarkStart w:id="71" w:name="_Toc532057153"/>
      <w:r w:rsidRPr="00966944">
        <w:t xml:space="preserve">3.2 </w:t>
      </w:r>
      <w:r w:rsidR="00F11FB2" w:rsidRPr="00966944">
        <w:t>Зв’язок (FCO)</w:t>
      </w:r>
      <w:bookmarkEnd w:id="71"/>
    </w:p>
    <w:p w:rsidR="00F11FB2" w:rsidRPr="008D64D5" w:rsidRDefault="00F11FB2" w:rsidP="004846AE">
      <w:bookmarkStart w:id="72" w:name="_Toc531691418"/>
      <w:r w:rsidRPr="008D64D5">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2"/>
    </w:p>
    <w:p w:rsidR="00F11FB2" w:rsidRPr="008D64D5" w:rsidRDefault="00F11FB2" w:rsidP="00553F6B">
      <w:pPr>
        <w:jc w:val="center"/>
      </w:pPr>
      <w:bookmarkStart w:id="73" w:name="_Toc531691419"/>
      <w:r>
        <w:rPr>
          <w:noProof/>
          <w:lang w:val="ru-RU" w:eastAsia="ru-RU"/>
        </w:rPr>
        <w:drawing>
          <wp:inline distT="0" distB="0" distL="0" distR="0" wp14:anchorId="7796B070" wp14:editId="6AFBAA80">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3"/>
    </w:p>
    <w:p w:rsidR="00F11FB2" w:rsidRPr="008D64D5" w:rsidRDefault="00F11FB2" w:rsidP="004846AE">
      <w:pPr>
        <w:rPr>
          <w:lang w:val="ru-RU"/>
        </w:rPr>
      </w:pPr>
      <w:bookmarkStart w:id="74" w:name="_Toc531691420"/>
      <w:r w:rsidRPr="008D64D5">
        <w:t>Рис</w:t>
      </w:r>
      <w:r w:rsidR="00AE2E37">
        <w:t>унок 3.8 -</w:t>
      </w:r>
      <w:r w:rsidRPr="008D64D5">
        <w:t xml:space="preserve"> Декомпозиція класу </w:t>
      </w:r>
      <w:bookmarkEnd w:id="74"/>
      <w:r w:rsidR="00216C96" w:rsidRPr="00553F6B">
        <w:t>FCO</w:t>
      </w:r>
    </w:p>
    <w:p w:rsidR="00920B20" w:rsidRPr="002E342F" w:rsidRDefault="00920B20" w:rsidP="004846AE">
      <w:pPr>
        <w:rPr>
          <w:lang w:val="ru-RU"/>
        </w:rPr>
      </w:pPr>
      <w:bookmarkStart w:id="75" w:name="_Toc531691421"/>
    </w:p>
    <w:p w:rsidR="00F11FB2" w:rsidRPr="008D64D5" w:rsidRDefault="00F11FB2" w:rsidP="004846AE">
      <w:r w:rsidRPr="008D64D5">
        <w:t>В класі визначено два сімейства:</w:t>
      </w:r>
      <w:bookmarkEnd w:id="75"/>
    </w:p>
    <w:p w:rsidR="00F11FB2" w:rsidRPr="008D64D5" w:rsidRDefault="00F11FB2" w:rsidP="00182BDF">
      <w:pPr>
        <w:pStyle w:val="a3"/>
        <w:numPr>
          <w:ilvl w:val="0"/>
          <w:numId w:val="31"/>
        </w:numPr>
      </w:pPr>
      <w:bookmarkStart w:id="76" w:name="_Toc531691422"/>
      <w:r w:rsidRPr="008D64D5">
        <w:t>Невідхильність надсилання (FCO_NRO)</w:t>
      </w:r>
      <w:bookmarkEnd w:id="76"/>
    </w:p>
    <w:p w:rsidR="00F11FB2" w:rsidRPr="008D64D5" w:rsidRDefault="00F11FB2" w:rsidP="00182BDF">
      <w:pPr>
        <w:pStyle w:val="a3"/>
        <w:numPr>
          <w:ilvl w:val="0"/>
          <w:numId w:val="31"/>
        </w:numPr>
      </w:pPr>
      <w:bookmarkStart w:id="77" w:name="_Toc531691423"/>
      <w:r w:rsidRPr="008D64D5">
        <w:t>Невідхильність отримування (FCO_NRR)</w:t>
      </w:r>
      <w:bookmarkEnd w:id="77"/>
    </w:p>
    <w:p w:rsidR="00BF6E1A" w:rsidRDefault="00BF6E1A" w:rsidP="00966944">
      <w:pPr>
        <w:rPr>
          <w:i/>
        </w:rPr>
      </w:pPr>
    </w:p>
    <w:p w:rsidR="00F11FB2" w:rsidRPr="00966944" w:rsidRDefault="00F11FB2" w:rsidP="00966944">
      <w:pPr>
        <w:rPr>
          <w:i/>
        </w:rPr>
      </w:pPr>
      <w:r w:rsidRPr="00966944">
        <w:rPr>
          <w:i/>
        </w:rPr>
        <w:t>Невідхильність надсилання (FCO_NRO)</w:t>
      </w:r>
    </w:p>
    <w:p w:rsidR="00F11FB2" w:rsidRPr="008D64D5" w:rsidRDefault="00F11FB2" w:rsidP="004846AE">
      <w:bookmarkStart w:id="78" w:name="_Toc531691425"/>
      <w:r w:rsidRPr="008D64D5">
        <w:lastRenderedPageBreak/>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78"/>
      <w:r w:rsidRPr="008D64D5">
        <w:t xml:space="preserve"> </w:t>
      </w:r>
    </w:p>
    <w:p w:rsidR="00F11FB2" w:rsidRPr="008D64D5" w:rsidRDefault="00F11FB2" w:rsidP="00553F6B">
      <w:pPr>
        <w:jc w:val="center"/>
      </w:pPr>
      <w:bookmarkStart w:id="79" w:name="_Toc531691426"/>
      <w:r>
        <w:rPr>
          <w:noProof/>
          <w:lang w:val="ru-RU" w:eastAsia="ru-RU"/>
        </w:rPr>
        <w:drawing>
          <wp:inline distT="0" distB="0" distL="0" distR="0" wp14:anchorId="53C8ED68" wp14:editId="5E4880D4">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79"/>
    </w:p>
    <w:p w:rsidR="00F11FB2" w:rsidRPr="008D64D5" w:rsidRDefault="00F11FB2" w:rsidP="004846AE">
      <w:pPr>
        <w:rPr>
          <w:b/>
        </w:rPr>
      </w:pPr>
      <w:bookmarkStart w:id="80" w:name="_Toc531691427"/>
      <w:r w:rsidRPr="008D64D5">
        <w:t>Рис</w:t>
      </w:r>
      <w:r w:rsidR="00441B71">
        <w:t xml:space="preserve">унок 3.9 - </w:t>
      </w:r>
      <w:r w:rsidRPr="008D64D5">
        <w:t xml:space="preserve">Ранжирування компонентів  в </w:t>
      </w:r>
      <w:r w:rsidRPr="00553F6B">
        <w:t>FCO_NRO</w:t>
      </w:r>
      <w:bookmarkEnd w:id="80"/>
    </w:p>
    <w:p w:rsidR="00F11FB2" w:rsidRPr="008D64D5" w:rsidRDefault="00F11FB2" w:rsidP="004846AE">
      <w:bookmarkStart w:id="81"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1"/>
    </w:p>
    <w:p w:rsidR="00F11FB2" w:rsidRPr="008D64D5" w:rsidRDefault="00F11FB2" w:rsidP="004846AE">
      <w:bookmarkStart w:id="82" w:name="_Toc531691429"/>
      <w:r w:rsidRPr="008D64D5">
        <w:t>FCO_NRO.2 “Примусовий доказ походження” вимагає, щоб ФБО завжди генерували докази походження для переданої інформації.</w:t>
      </w:r>
      <w:bookmarkEnd w:id="82"/>
      <w:r w:rsidRPr="008D64D5">
        <w:tab/>
      </w:r>
    </w:p>
    <w:p w:rsidR="00BF6E1A" w:rsidRDefault="00BF6E1A" w:rsidP="00BF6E1A">
      <w:pPr>
        <w:rPr>
          <w:i/>
        </w:rPr>
      </w:pPr>
    </w:p>
    <w:p w:rsidR="00F11FB2" w:rsidRPr="00BF6E1A" w:rsidRDefault="00F11FB2" w:rsidP="00BF6E1A">
      <w:pPr>
        <w:rPr>
          <w:i/>
        </w:rPr>
      </w:pPr>
      <w:r w:rsidRPr="00BF6E1A">
        <w:rPr>
          <w:i/>
        </w:rPr>
        <w:t>Невідхильність отримування (FCO_NRR)</w:t>
      </w:r>
    </w:p>
    <w:p w:rsidR="00F11FB2" w:rsidRPr="004846AE" w:rsidRDefault="00F11FB2" w:rsidP="004846AE">
      <w:bookmarkStart w:id="83"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3"/>
    </w:p>
    <w:p w:rsidR="00F11FB2" w:rsidRPr="008D64D5" w:rsidRDefault="00F11FB2" w:rsidP="00553F6B">
      <w:pPr>
        <w:jc w:val="center"/>
      </w:pPr>
      <w:bookmarkStart w:id="84" w:name="_Toc531691432"/>
      <w:r>
        <w:rPr>
          <w:noProof/>
          <w:lang w:val="ru-RU" w:eastAsia="ru-RU"/>
        </w:rPr>
        <w:drawing>
          <wp:inline distT="0" distB="0" distL="0" distR="0" wp14:anchorId="1E831AE3" wp14:editId="26AB3016">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4"/>
    </w:p>
    <w:p w:rsidR="00F11FB2" w:rsidRPr="008D64D5" w:rsidRDefault="00F11FB2" w:rsidP="004846AE">
      <w:pPr>
        <w:rPr>
          <w:b/>
          <w:lang w:val="ru-RU"/>
        </w:rPr>
      </w:pPr>
      <w:bookmarkStart w:id="85" w:name="_Toc531691433"/>
      <w:r w:rsidRPr="008D64D5">
        <w:t>Рис</w:t>
      </w:r>
      <w:r w:rsidR="009F58DB">
        <w:t>унок 3.10 -</w:t>
      </w:r>
      <w:r w:rsidRPr="008D64D5">
        <w:t xml:space="preserve"> Ранжирування компонентів  в </w:t>
      </w:r>
      <w:r w:rsidRPr="00553F6B">
        <w:t>FCO_NRR</w:t>
      </w:r>
      <w:bookmarkEnd w:id="85"/>
    </w:p>
    <w:p w:rsidR="00F11FB2" w:rsidRPr="008D64D5" w:rsidRDefault="00F11FB2" w:rsidP="004846AE">
      <w:bookmarkStart w:id="86"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86"/>
    </w:p>
    <w:p w:rsidR="00F11FB2" w:rsidRPr="008D64D5" w:rsidRDefault="00F11FB2" w:rsidP="004846AE">
      <w:bookmarkStart w:id="87" w:name="_Toc531691435"/>
      <w:r w:rsidRPr="008D64D5">
        <w:t>FCO_NRR.2 “Примусове підтвердження отримання” вимагає, щоб ФБО завжди надавали докази отримання для отриманої інформації</w:t>
      </w:r>
      <w:bookmarkEnd w:id="87"/>
    </w:p>
    <w:p w:rsidR="00F11FB2" w:rsidRPr="008D64D5" w:rsidRDefault="00FD015D" w:rsidP="00FD015D">
      <w:pPr>
        <w:pStyle w:val="2"/>
        <w:rPr>
          <w:rFonts w:eastAsia="Times New Roman"/>
        </w:rPr>
      </w:pPr>
      <w:bookmarkStart w:id="88" w:name="_Toc532057154"/>
      <w:r>
        <w:rPr>
          <w:rFonts w:eastAsia="Times New Roman"/>
        </w:rPr>
        <w:lastRenderedPageBreak/>
        <w:t xml:space="preserve">3.3 </w:t>
      </w:r>
      <w:r w:rsidR="00F11FB2" w:rsidRPr="008D64D5">
        <w:rPr>
          <w:rFonts w:eastAsia="Times New Roman"/>
        </w:rPr>
        <w:t>Ідентифікація та аутентифікації (FIA)</w:t>
      </w:r>
      <w:bookmarkEnd w:id="88"/>
    </w:p>
    <w:p w:rsidR="00F11FB2" w:rsidRPr="008D64D5" w:rsidRDefault="00F11FB2" w:rsidP="004846AE">
      <w:bookmarkStart w:id="89" w:name="_Toc531691437"/>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89"/>
    </w:p>
    <w:p w:rsidR="00F11FB2" w:rsidRPr="008D64D5" w:rsidRDefault="00F11FB2" w:rsidP="004846AE">
      <w:bookmarkStart w:id="90" w:name="_Toc531691438"/>
      <w:r w:rsidRPr="008D64D5">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0"/>
    </w:p>
    <w:p w:rsidR="00F11FB2" w:rsidRPr="008D64D5" w:rsidRDefault="00F11FB2" w:rsidP="004846AE">
      <w:bookmarkStart w:id="91"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1"/>
    </w:p>
    <w:p w:rsidR="00F11FB2" w:rsidRPr="008D64D5" w:rsidRDefault="00F11FB2" w:rsidP="004846AE">
      <w:bookmarkStart w:id="92"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2"/>
    </w:p>
    <w:p w:rsidR="00F11FB2" w:rsidRPr="008D64D5" w:rsidRDefault="00F11FB2" w:rsidP="00553F6B">
      <w:pPr>
        <w:jc w:val="center"/>
      </w:pPr>
      <w:bookmarkStart w:id="93" w:name="_Toc531691441"/>
      <w:r>
        <w:rPr>
          <w:noProof/>
          <w:lang w:val="ru-RU" w:eastAsia="ru-RU"/>
        </w:rPr>
        <w:lastRenderedPageBreak/>
        <w:drawing>
          <wp:inline distT="0" distB="0" distL="0" distR="0" wp14:anchorId="1060899F" wp14:editId="628C5321">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3"/>
    </w:p>
    <w:p w:rsidR="00F11FB2" w:rsidRPr="00F11FB2" w:rsidRDefault="00F11FB2" w:rsidP="004846AE">
      <w:bookmarkStart w:id="94" w:name="_Toc531691442"/>
      <w:r w:rsidRPr="008D64D5">
        <w:t>Рис</w:t>
      </w:r>
      <w:r w:rsidR="00132875">
        <w:t>унок 3.11 -</w:t>
      </w:r>
      <w:r w:rsidRPr="008D64D5">
        <w:t xml:space="preserve"> Декомпозиція класу </w:t>
      </w:r>
      <w:r w:rsidRPr="00553F6B">
        <w:t>FIA</w:t>
      </w:r>
      <w:bookmarkEnd w:id="94"/>
    </w:p>
    <w:p w:rsidR="00FD015D" w:rsidRDefault="00FD015D" w:rsidP="00FD015D">
      <w:pPr>
        <w:rPr>
          <w:i/>
        </w:rPr>
      </w:pPr>
    </w:p>
    <w:p w:rsidR="00F11FB2" w:rsidRPr="00FD015D" w:rsidRDefault="00F11FB2" w:rsidP="00FD015D">
      <w:pPr>
        <w:rPr>
          <w:i/>
        </w:rPr>
      </w:pPr>
      <w:r w:rsidRPr="00FD015D">
        <w:rPr>
          <w:i/>
        </w:rPr>
        <w:t>Відмови в аутентифікації (FIA_AFL)</w:t>
      </w:r>
    </w:p>
    <w:p w:rsidR="00F11FB2" w:rsidRPr="008D64D5" w:rsidRDefault="00F11FB2" w:rsidP="004846AE">
      <w:bookmarkStart w:id="95"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95"/>
    </w:p>
    <w:p w:rsidR="00F11FB2" w:rsidRPr="008D64D5" w:rsidRDefault="00F11FB2" w:rsidP="00553F6B">
      <w:pPr>
        <w:jc w:val="center"/>
      </w:pPr>
      <w:bookmarkStart w:id="96" w:name="_Toc531691445"/>
      <w:r>
        <w:rPr>
          <w:noProof/>
          <w:lang w:val="ru-RU" w:eastAsia="ru-RU"/>
        </w:rPr>
        <w:lastRenderedPageBreak/>
        <w:drawing>
          <wp:inline distT="0" distB="0" distL="0" distR="0" wp14:anchorId="3C5E05EF" wp14:editId="7E167FB5">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96"/>
    </w:p>
    <w:p w:rsidR="00F11FB2" w:rsidRPr="008D64D5" w:rsidRDefault="00F11FB2" w:rsidP="004846AE">
      <w:pPr>
        <w:rPr>
          <w:b/>
        </w:rPr>
      </w:pPr>
      <w:bookmarkStart w:id="97" w:name="_Toc531691446"/>
      <w:r w:rsidRPr="008D64D5">
        <w:t>Рис</w:t>
      </w:r>
      <w:r w:rsidR="00132875">
        <w:t>унок 3.12 -</w:t>
      </w:r>
      <w:r w:rsidRPr="008D64D5">
        <w:t xml:space="preserve"> Ранжирування компонентів  в </w:t>
      </w:r>
      <w:r w:rsidRPr="00553F6B">
        <w:t>FIA_AFL</w:t>
      </w:r>
      <w:bookmarkEnd w:id="97"/>
    </w:p>
    <w:p w:rsidR="00F42CAA" w:rsidRDefault="00F42CAA" w:rsidP="004846AE">
      <w:bookmarkStart w:id="98" w:name="_Toc531691447"/>
    </w:p>
    <w:p w:rsidR="00F11FB2" w:rsidRPr="008D64D5" w:rsidRDefault="00F11FB2" w:rsidP="004846AE">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98"/>
    </w:p>
    <w:p w:rsidR="00FD015D" w:rsidRDefault="00FD015D" w:rsidP="00FD015D">
      <w:pPr>
        <w:rPr>
          <w:i/>
        </w:rPr>
      </w:pPr>
    </w:p>
    <w:p w:rsidR="00F11FB2" w:rsidRPr="00FD015D" w:rsidRDefault="00F11FB2" w:rsidP="00FD015D">
      <w:pPr>
        <w:rPr>
          <w:i/>
        </w:rPr>
      </w:pPr>
      <w:r w:rsidRPr="00FD015D">
        <w:rPr>
          <w:i/>
        </w:rPr>
        <w:t>Визначення атрибутів для користувачів (FIA_ATD)</w:t>
      </w:r>
    </w:p>
    <w:p w:rsidR="00F11FB2" w:rsidRPr="008D64D5" w:rsidRDefault="00F11FB2" w:rsidP="004846AE">
      <w:bookmarkStart w:id="99"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99"/>
    </w:p>
    <w:p w:rsidR="00F11FB2" w:rsidRPr="008D64D5" w:rsidRDefault="00F11FB2" w:rsidP="00553F6B">
      <w:pPr>
        <w:jc w:val="center"/>
      </w:pPr>
      <w:bookmarkStart w:id="100" w:name="_Toc531691450"/>
      <w:r>
        <w:rPr>
          <w:noProof/>
          <w:lang w:val="ru-RU" w:eastAsia="ru-RU"/>
        </w:rPr>
        <w:drawing>
          <wp:inline distT="0" distB="0" distL="0" distR="0" wp14:anchorId="402E3372" wp14:editId="47787D72">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00"/>
    </w:p>
    <w:p w:rsidR="00F11FB2" w:rsidRPr="008D64D5" w:rsidRDefault="00F11FB2" w:rsidP="004846AE">
      <w:pPr>
        <w:rPr>
          <w:b/>
        </w:rPr>
      </w:pPr>
      <w:bookmarkStart w:id="101" w:name="_Toc531691451"/>
      <w:r w:rsidRPr="008D64D5">
        <w:t>Рис</w:t>
      </w:r>
      <w:r w:rsidR="00132875">
        <w:t>унок 3.13 -</w:t>
      </w:r>
      <w:r w:rsidRPr="008D64D5">
        <w:t xml:space="preserve"> Ранжирування компонентів  в </w:t>
      </w:r>
      <w:r w:rsidRPr="00553F6B">
        <w:t>FIA_ATD</w:t>
      </w:r>
      <w:bookmarkEnd w:id="101"/>
    </w:p>
    <w:p w:rsidR="00F42CAA" w:rsidRDefault="00F42CAA" w:rsidP="004846AE">
      <w:bookmarkStart w:id="102" w:name="_Toc531691452"/>
    </w:p>
    <w:p w:rsidR="00FD3DE9" w:rsidRPr="005A7BDA" w:rsidRDefault="00F11FB2" w:rsidP="004846AE">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02"/>
    </w:p>
    <w:p w:rsidR="00FD015D" w:rsidRDefault="00FD015D" w:rsidP="00FD015D">
      <w:pPr>
        <w:rPr>
          <w:i/>
        </w:rPr>
      </w:pPr>
    </w:p>
    <w:p w:rsidR="00F11FB2" w:rsidRPr="00FD015D" w:rsidRDefault="00F11FB2" w:rsidP="00FD015D">
      <w:pPr>
        <w:rPr>
          <w:i/>
        </w:rPr>
      </w:pPr>
      <w:r w:rsidRPr="00FD015D">
        <w:rPr>
          <w:i/>
        </w:rPr>
        <w:t>Специфікація секретів (FIA_SOS)</w:t>
      </w:r>
    </w:p>
    <w:p w:rsidR="00F11FB2" w:rsidRPr="008D64D5" w:rsidRDefault="00F11FB2" w:rsidP="004846AE">
      <w:bookmarkStart w:id="103"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03"/>
    </w:p>
    <w:p w:rsidR="00F11FB2" w:rsidRPr="008D64D5" w:rsidRDefault="00F11FB2" w:rsidP="00553F6B">
      <w:pPr>
        <w:jc w:val="center"/>
      </w:pPr>
      <w:bookmarkStart w:id="104" w:name="_Toc531691455"/>
      <w:r>
        <w:rPr>
          <w:noProof/>
          <w:lang w:val="ru-RU" w:eastAsia="ru-RU"/>
        </w:rPr>
        <w:lastRenderedPageBreak/>
        <w:drawing>
          <wp:inline distT="0" distB="0" distL="0" distR="0" wp14:anchorId="747160DE" wp14:editId="3C9E186A">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04"/>
    </w:p>
    <w:p w:rsidR="00F11FB2" w:rsidRPr="008D64D5" w:rsidRDefault="00F11FB2" w:rsidP="004846AE">
      <w:pPr>
        <w:rPr>
          <w:b/>
        </w:rPr>
      </w:pPr>
      <w:bookmarkStart w:id="105" w:name="_Toc531691456"/>
      <w:r w:rsidRPr="008D64D5">
        <w:t>Рис</w:t>
      </w:r>
      <w:r w:rsidR="001C7CF0">
        <w:t>унок 3.14 -</w:t>
      </w:r>
      <w:r w:rsidRPr="008D64D5">
        <w:t xml:space="preserve"> Ранжирування компонентів  </w:t>
      </w:r>
      <w:r w:rsidRPr="00553F6B">
        <w:t>в FIA_SOS</w:t>
      </w:r>
      <w:bookmarkEnd w:id="105"/>
    </w:p>
    <w:p w:rsidR="00F42CAA" w:rsidRDefault="00F42CAA" w:rsidP="004846AE">
      <w:bookmarkStart w:id="106" w:name="_Toc531691457"/>
    </w:p>
    <w:p w:rsidR="00F11FB2" w:rsidRPr="008D64D5" w:rsidRDefault="00F11FB2" w:rsidP="004846AE">
      <w:r w:rsidRPr="008D64D5">
        <w:t>FIA_SOS.1 “Перевірка секретності” вимагає, щоб ФБО перевірила, чи секрети відповідають визначеним показникам якості.</w:t>
      </w:r>
      <w:bookmarkEnd w:id="106"/>
    </w:p>
    <w:p w:rsidR="00F11FB2" w:rsidRPr="008D64D5" w:rsidRDefault="00F11FB2" w:rsidP="004846AE">
      <w:bookmarkStart w:id="107"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07"/>
    </w:p>
    <w:p w:rsidR="00B051A9" w:rsidRDefault="00B051A9" w:rsidP="00B051A9">
      <w:pPr>
        <w:rPr>
          <w:i/>
        </w:rPr>
      </w:pPr>
    </w:p>
    <w:p w:rsidR="00F11FB2" w:rsidRPr="00B051A9" w:rsidRDefault="00F11FB2" w:rsidP="00B051A9">
      <w:pPr>
        <w:rPr>
          <w:i/>
        </w:rPr>
      </w:pPr>
      <w:r w:rsidRPr="00B051A9">
        <w:rPr>
          <w:i/>
        </w:rPr>
        <w:t>Аутентифікація користувача (FIA_UAU)</w:t>
      </w:r>
    </w:p>
    <w:p w:rsidR="00F11FB2" w:rsidRPr="008D64D5" w:rsidRDefault="00F11FB2" w:rsidP="004846AE">
      <w:bookmarkStart w:id="108"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08"/>
    </w:p>
    <w:p w:rsidR="00F11FB2" w:rsidRPr="008D64D5" w:rsidRDefault="00F11FB2" w:rsidP="00553F6B">
      <w:pPr>
        <w:jc w:val="center"/>
      </w:pPr>
      <w:bookmarkStart w:id="109" w:name="_Toc531691461"/>
      <w:r>
        <w:rPr>
          <w:noProof/>
          <w:lang w:val="ru-RU" w:eastAsia="ru-RU"/>
        </w:rPr>
        <w:drawing>
          <wp:inline distT="0" distB="0" distL="0" distR="0" wp14:anchorId="181B666A" wp14:editId="6E34A40E">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09"/>
    </w:p>
    <w:p w:rsidR="00F11FB2" w:rsidRPr="008D64D5" w:rsidRDefault="00F11FB2" w:rsidP="004846AE">
      <w:pPr>
        <w:rPr>
          <w:b/>
        </w:rPr>
      </w:pPr>
      <w:bookmarkStart w:id="110" w:name="_Toc531691462"/>
      <w:r w:rsidRPr="008D64D5">
        <w:t>Рис</w:t>
      </w:r>
      <w:r w:rsidR="001C7CF0">
        <w:t>унок 3.15 -</w:t>
      </w:r>
      <w:r w:rsidRPr="008D64D5">
        <w:t xml:space="preserve"> Ранжирування компонентів  в </w:t>
      </w:r>
      <w:r w:rsidRPr="00553F6B">
        <w:t>FIA_UAU</w:t>
      </w:r>
      <w:bookmarkEnd w:id="110"/>
    </w:p>
    <w:p w:rsidR="00F42CAA" w:rsidRDefault="00F42CAA" w:rsidP="004846AE">
      <w:bookmarkStart w:id="111" w:name="_Toc531691463"/>
    </w:p>
    <w:p w:rsidR="00F11FB2" w:rsidRPr="008D64D5" w:rsidRDefault="00F11FB2" w:rsidP="004846AE">
      <w:r w:rsidRPr="008D64D5">
        <w:t>FIA_UAU.1 “Терміни автентифікації”, дозволяють користувачеві виконувати певні дії до автентифікації користувача.</w:t>
      </w:r>
      <w:bookmarkEnd w:id="111"/>
    </w:p>
    <w:p w:rsidR="00F11FB2" w:rsidRPr="008D64D5" w:rsidRDefault="00F11FB2" w:rsidP="004846AE">
      <w:bookmarkStart w:id="112" w:name="_Toc531691464"/>
      <w:r w:rsidRPr="008D64D5">
        <w:lastRenderedPageBreak/>
        <w:t xml:space="preserve">FIA_UAU.2 “Аутентифікація користувача перед будь-якою дією користувача“ вимагає, щоб користувачі самостійно </w:t>
      </w:r>
      <w:proofErr w:type="spellStart"/>
      <w:r w:rsidRPr="008D64D5">
        <w:t>автентифікувались</w:t>
      </w:r>
      <w:proofErr w:type="spellEnd"/>
      <w:r w:rsidRPr="008D64D5">
        <w:t xml:space="preserve">, перш ніж вчинити дію ФБО дасть їм можливість </w:t>
      </w:r>
      <w:proofErr w:type="spellStart"/>
      <w:r w:rsidRPr="008D64D5">
        <w:t>виконвати</w:t>
      </w:r>
      <w:proofErr w:type="spellEnd"/>
      <w:r w:rsidRPr="008D64D5">
        <w:t xml:space="preserve"> якісь дії.</w:t>
      </w:r>
      <w:bookmarkEnd w:id="112"/>
    </w:p>
    <w:p w:rsidR="00F11FB2" w:rsidRPr="008D64D5" w:rsidRDefault="00F11FB2" w:rsidP="004846AE">
      <w:bookmarkStart w:id="113"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13"/>
    </w:p>
    <w:p w:rsidR="00F11FB2" w:rsidRPr="008D64D5" w:rsidRDefault="00F11FB2" w:rsidP="004846AE">
      <w:bookmarkStart w:id="114"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14"/>
    </w:p>
    <w:p w:rsidR="00F11FB2" w:rsidRPr="008D64D5" w:rsidRDefault="00F11FB2" w:rsidP="004846AE">
      <w:bookmarkStart w:id="115"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15"/>
    </w:p>
    <w:p w:rsidR="00F11FB2" w:rsidRPr="008D64D5" w:rsidRDefault="00F11FB2" w:rsidP="004846AE">
      <w:bookmarkStart w:id="116"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16"/>
    </w:p>
    <w:p w:rsidR="00F11FB2" w:rsidRPr="008D64D5" w:rsidRDefault="00F11FB2" w:rsidP="004846AE">
      <w:bookmarkStart w:id="117"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17"/>
    </w:p>
    <w:p w:rsidR="00F24826" w:rsidRDefault="00F24826" w:rsidP="00F24826">
      <w:pPr>
        <w:rPr>
          <w:i/>
        </w:rPr>
      </w:pPr>
    </w:p>
    <w:p w:rsidR="00F11FB2" w:rsidRPr="00F24826" w:rsidRDefault="00F11FB2" w:rsidP="00F24826">
      <w:pPr>
        <w:rPr>
          <w:i/>
        </w:rPr>
      </w:pPr>
      <w:r w:rsidRPr="00F24826">
        <w:rPr>
          <w:i/>
        </w:rPr>
        <w:t>Ідентифікація користувача (FIA_UID)</w:t>
      </w:r>
    </w:p>
    <w:p w:rsidR="00F11FB2" w:rsidRPr="008D64D5" w:rsidRDefault="00F11FB2" w:rsidP="004846AE">
      <w:bookmarkStart w:id="118"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18"/>
    </w:p>
    <w:p w:rsidR="00F11FB2" w:rsidRPr="008D64D5" w:rsidRDefault="00F11FB2" w:rsidP="00553F6B">
      <w:pPr>
        <w:jc w:val="center"/>
      </w:pPr>
      <w:bookmarkStart w:id="119" w:name="_Toc531691472"/>
      <w:r>
        <w:rPr>
          <w:noProof/>
          <w:lang w:val="ru-RU" w:eastAsia="ru-RU"/>
        </w:rPr>
        <w:drawing>
          <wp:inline distT="0" distB="0" distL="0" distR="0" wp14:anchorId="7486AC16" wp14:editId="6D84C3B2">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19"/>
    </w:p>
    <w:p w:rsidR="00F11FB2" w:rsidRPr="008D64D5" w:rsidRDefault="00F11FB2" w:rsidP="004846AE">
      <w:pPr>
        <w:rPr>
          <w:b/>
        </w:rPr>
      </w:pPr>
      <w:bookmarkStart w:id="120" w:name="_Toc531691473"/>
      <w:r w:rsidRPr="008D64D5">
        <w:t>Рис</w:t>
      </w:r>
      <w:r w:rsidR="00CC63DF">
        <w:t>унок 3.16 -</w:t>
      </w:r>
      <w:r w:rsidRPr="008D64D5">
        <w:t xml:space="preserve"> Ранжирування компонентів  в </w:t>
      </w:r>
      <w:r w:rsidRPr="00553F6B">
        <w:t>FIA_UID</w:t>
      </w:r>
      <w:bookmarkEnd w:id="120"/>
    </w:p>
    <w:p w:rsidR="00F42CAA" w:rsidRDefault="00F42CAA" w:rsidP="004846AE">
      <w:bookmarkStart w:id="121" w:name="_Toc531691474"/>
    </w:p>
    <w:p w:rsidR="00F11FB2" w:rsidRPr="008D64D5" w:rsidRDefault="00F11FB2" w:rsidP="004846AE">
      <w:r w:rsidRPr="008D64D5">
        <w:lastRenderedPageBreak/>
        <w:t>FIA_UID.1 “Терміни ідентифікації” дозволяють користувачам виконувати певні дії, перш ніж вони ідентифікуються за допомогою ФБО.</w:t>
      </w:r>
      <w:bookmarkEnd w:id="121"/>
    </w:p>
    <w:p w:rsidR="00F11FB2" w:rsidRPr="008D64D5" w:rsidRDefault="00F11FB2" w:rsidP="004846AE">
      <w:bookmarkStart w:id="122" w:name="_Toc531691475"/>
      <w:r w:rsidRPr="008D64D5">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22"/>
    </w:p>
    <w:p w:rsidR="00323E31" w:rsidRDefault="00323E31" w:rsidP="00323E31">
      <w:pPr>
        <w:rPr>
          <w:i/>
        </w:rPr>
      </w:pPr>
    </w:p>
    <w:p w:rsidR="00F11FB2" w:rsidRPr="00323E31" w:rsidRDefault="00F11FB2" w:rsidP="00323E31">
      <w:pPr>
        <w:rPr>
          <w:i/>
        </w:rPr>
      </w:pPr>
      <w:r w:rsidRPr="00323E31">
        <w:rPr>
          <w:i/>
        </w:rPr>
        <w:t>Пов’язування користувач-суб’єкт (FIA_USB)</w:t>
      </w:r>
    </w:p>
    <w:p w:rsidR="00F11FB2" w:rsidRPr="008D64D5" w:rsidRDefault="00F11FB2" w:rsidP="004846AE">
      <w:bookmarkStart w:id="123" w:name="_Toc531691477"/>
      <w:proofErr w:type="spellStart"/>
      <w:r w:rsidRPr="008D64D5">
        <w:t>Автентифікований</w:t>
      </w:r>
      <w:proofErr w:type="spellEnd"/>
      <w:r w:rsidRPr="008D64D5">
        <w:t xml:space="preserve">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23"/>
    </w:p>
    <w:p w:rsidR="00F11FB2" w:rsidRPr="008D64D5" w:rsidRDefault="00F11FB2" w:rsidP="00553F6B">
      <w:pPr>
        <w:jc w:val="center"/>
      </w:pPr>
      <w:bookmarkStart w:id="124" w:name="_Toc531691478"/>
      <w:r>
        <w:rPr>
          <w:noProof/>
          <w:lang w:val="ru-RU" w:eastAsia="ru-RU"/>
        </w:rPr>
        <w:drawing>
          <wp:inline distT="0" distB="0" distL="0" distR="0" wp14:anchorId="19547FAC" wp14:editId="59B2B4A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24"/>
    </w:p>
    <w:p w:rsidR="00F11FB2" w:rsidRPr="008D64D5" w:rsidRDefault="00F11FB2" w:rsidP="004846AE">
      <w:pPr>
        <w:rPr>
          <w:b/>
        </w:rPr>
      </w:pPr>
      <w:bookmarkStart w:id="125" w:name="_Toc531691479"/>
      <w:r w:rsidRPr="008D64D5">
        <w:t>Рис</w:t>
      </w:r>
      <w:r w:rsidR="00CC63DF">
        <w:t>унок 3.17 -</w:t>
      </w:r>
      <w:r w:rsidRPr="008D64D5">
        <w:t xml:space="preserve"> Ранжирування компонентів  в </w:t>
      </w:r>
      <w:r w:rsidRPr="00553F6B">
        <w:t>FIA_USB</w:t>
      </w:r>
      <w:bookmarkEnd w:id="125"/>
    </w:p>
    <w:p w:rsidR="00F42CAA" w:rsidRDefault="00F42CAA" w:rsidP="004846AE">
      <w:bookmarkStart w:id="126" w:name="_Toc531691480"/>
    </w:p>
    <w:p w:rsidR="00F11FB2" w:rsidRPr="008D64D5" w:rsidRDefault="00F11FB2" w:rsidP="004846AE">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26"/>
    </w:p>
    <w:p w:rsidR="00F11FB2" w:rsidRPr="008D64D5" w:rsidRDefault="00F11FB2" w:rsidP="004846AE"/>
    <w:p w:rsidR="00F11FB2" w:rsidRPr="00323E31" w:rsidRDefault="00323E31" w:rsidP="00323E31">
      <w:pPr>
        <w:pStyle w:val="2"/>
      </w:pPr>
      <w:bookmarkStart w:id="127" w:name="_Toc532057155"/>
      <w:r w:rsidRPr="00323E31">
        <w:t xml:space="preserve">3.4 </w:t>
      </w:r>
      <w:proofErr w:type="spellStart"/>
      <w:r w:rsidR="00F11FB2" w:rsidRPr="00323E31">
        <w:t>Приватність</w:t>
      </w:r>
      <w:proofErr w:type="spellEnd"/>
      <w:r w:rsidR="00F11FB2" w:rsidRPr="00323E31">
        <w:t xml:space="preserve"> (FPR)</w:t>
      </w:r>
      <w:bookmarkEnd w:id="127"/>
    </w:p>
    <w:p w:rsidR="00F11FB2" w:rsidRPr="008D64D5" w:rsidRDefault="00F11FB2" w:rsidP="004846AE">
      <w:bookmarkStart w:id="128"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28"/>
    </w:p>
    <w:p w:rsidR="00F11FB2" w:rsidRPr="008D64D5" w:rsidRDefault="00F11FB2" w:rsidP="00553F6B">
      <w:pPr>
        <w:jc w:val="center"/>
      </w:pPr>
      <w:bookmarkStart w:id="129" w:name="_Toc531691483"/>
      <w:r>
        <w:rPr>
          <w:noProof/>
          <w:lang w:val="ru-RU" w:eastAsia="ru-RU"/>
        </w:rPr>
        <w:lastRenderedPageBreak/>
        <w:drawing>
          <wp:inline distT="0" distB="0" distL="0" distR="0" wp14:anchorId="37C8B22C" wp14:editId="29681D79">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29"/>
    </w:p>
    <w:p w:rsidR="00F11FB2" w:rsidRPr="00553F6B" w:rsidRDefault="00F11FB2" w:rsidP="004846AE">
      <w:bookmarkStart w:id="130" w:name="_Toc531691484"/>
      <w:r w:rsidRPr="008D64D5">
        <w:t>Рис</w:t>
      </w:r>
      <w:r w:rsidR="00CC63DF">
        <w:t>унок 3.18 -</w:t>
      </w:r>
      <w:r w:rsidRPr="008D64D5">
        <w:t xml:space="preserve"> Декомпозиція класу </w:t>
      </w:r>
      <w:r w:rsidRPr="00553F6B">
        <w:t>FPR</w:t>
      </w:r>
      <w:bookmarkEnd w:id="130"/>
    </w:p>
    <w:p w:rsidR="00323E31" w:rsidRDefault="00323E31" w:rsidP="00323E31">
      <w:pPr>
        <w:rPr>
          <w:i/>
        </w:rPr>
      </w:pPr>
    </w:p>
    <w:p w:rsidR="00F11FB2" w:rsidRPr="00323E31" w:rsidRDefault="00F11FB2" w:rsidP="00323E31">
      <w:pPr>
        <w:rPr>
          <w:i/>
        </w:rPr>
      </w:pPr>
      <w:r w:rsidRPr="00323E31">
        <w:rPr>
          <w:i/>
        </w:rPr>
        <w:t>Анонімність (FPR_ANO)</w:t>
      </w:r>
    </w:p>
    <w:p w:rsidR="00F11FB2" w:rsidRPr="008D64D5" w:rsidRDefault="00F11FB2" w:rsidP="004846AE">
      <w:bookmarkStart w:id="131"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31"/>
    </w:p>
    <w:p w:rsidR="00F11FB2" w:rsidRPr="008D64D5" w:rsidRDefault="00F11FB2" w:rsidP="00553F6B">
      <w:pPr>
        <w:jc w:val="center"/>
      </w:pPr>
      <w:bookmarkStart w:id="132" w:name="_Toc531691487"/>
      <w:r>
        <w:rPr>
          <w:noProof/>
          <w:lang w:val="ru-RU" w:eastAsia="ru-RU"/>
        </w:rPr>
        <w:drawing>
          <wp:inline distT="0" distB="0" distL="0" distR="0" wp14:anchorId="1A3F7C7B" wp14:editId="10974624">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32"/>
    </w:p>
    <w:p w:rsidR="00F11FB2" w:rsidRPr="008D64D5" w:rsidRDefault="00F11FB2" w:rsidP="004846AE">
      <w:pPr>
        <w:rPr>
          <w:b/>
          <w:lang w:val="ru-RU"/>
        </w:rPr>
      </w:pPr>
      <w:bookmarkStart w:id="133" w:name="_Toc531691488"/>
      <w:r w:rsidRPr="008D64D5">
        <w:t>Рис</w:t>
      </w:r>
      <w:r w:rsidR="00CC63DF">
        <w:t>унок 3.19 -</w:t>
      </w:r>
      <w:r w:rsidRPr="008D64D5">
        <w:t xml:space="preserve"> Ранжирування компонентів  в </w:t>
      </w:r>
      <w:r w:rsidRPr="00553F6B">
        <w:t>FPR</w:t>
      </w:r>
      <w:r w:rsidRPr="00553F6B">
        <w:rPr>
          <w:lang w:val="ru-RU"/>
        </w:rPr>
        <w:t>_</w:t>
      </w:r>
      <w:r w:rsidRPr="00553F6B">
        <w:t>ANO</w:t>
      </w:r>
      <w:bookmarkEnd w:id="133"/>
    </w:p>
    <w:p w:rsidR="00F11FB2" w:rsidRPr="008D64D5" w:rsidRDefault="00F11FB2" w:rsidP="004846AE"/>
    <w:p w:rsidR="00F11FB2" w:rsidRPr="008D64D5" w:rsidRDefault="00F11FB2" w:rsidP="004846AE">
      <w:bookmarkStart w:id="134"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34"/>
    </w:p>
    <w:p w:rsidR="00F11FB2" w:rsidRPr="008D64D5" w:rsidRDefault="00F11FB2" w:rsidP="004846AE">
      <w:bookmarkStart w:id="135"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35"/>
    </w:p>
    <w:p w:rsidR="001D34A4" w:rsidRDefault="001D34A4" w:rsidP="001D34A4">
      <w:pPr>
        <w:rPr>
          <w:i/>
        </w:rPr>
      </w:pPr>
    </w:p>
    <w:p w:rsidR="00F11FB2" w:rsidRPr="001D34A4" w:rsidRDefault="00F11FB2" w:rsidP="001D34A4">
      <w:pPr>
        <w:rPr>
          <w:i/>
          <w:lang w:val="ru-RU"/>
        </w:rPr>
      </w:pPr>
      <w:proofErr w:type="spellStart"/>
      <w:r w:rsidRPr="001D34A4">
        <w:rPr>
          <w:i/>
        </w:rPr>
        <w:t>Псевдонімічність</w:t>
      </w:r>
      <w:proofErr w:type="spellEnd"/>
      <w:r w:rsidRPr="001D34A4">
        <w:rPr>
          <w:i/>
          <w:lang w:val="ru-RU"/>
        </w:rPr>
        <w:t xml:space="preserve"> (</w:t>
      </w:r>
      <w:r w:rsidRPr="001D34A4">
        <w:rPr>
          <w:i/>
        </w:rPr>
        <w:t>FPR</w:t>
      </w:r>
      <w:r w:rsidRPr="001D34A4">
        <w:rPr>
          <w:i/>
          <w:lang w:val="ru-RU"/>
        </w:rPr>
        <w:t>_</w:t>
      </w:r>
      <w:r w:rsidRPr="001D34A4">
        <w:rPr>
          <w:i/>
        </w:rPr>
        <w:t>PSE</w:t>
      </w:r>
      <w:r w:rsidRPr="001D34A4">
        <w:rPr>
          <w:i/>
          <w:lang w:val="ru-RU"/>
        </w:rPr>
        <w:t>)</w:t>
      </w:r>
    </w:p>
    <w:p w:rsidR="00F11FB2" w:rsidRPr="008D64D5" w:rsidRDefault="00F11FB2" w:rsidP="004846AE">
      <w:bookmarkStart w:id="136"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36"/>
    </w:p>
    <w:p w:rsidR="00F11FB2" w:rsidRPr="008D64D5" w:rsidRDefault="00F11FB2" w:rsidP="00553F6B">
      <w:pPr>
        <w:jc w:val="center"/>
      </w:pPr>
      <w:bookmarkStart w:id="137" w:name="_Toc531691493"/>
      <w:r>
        <w:rPr>
          <w:noProof/>
          <w:lang w:val="ru-RU" w:eastAsia="ru-RU"/>
        </w:rPr>
        <w:drawing>
          <wp:inline distT="0" distB="0" distL="0" distR="0" wp14:anchorId="166A832F" wp14:editId="0F376D15">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37"/>
    </w:p>
    <w:p w:rsidR="00F11FB2" w:rsidRPr="008D64D5" w:rsidRDefault="00F11FB2" w:rsidP="004846AE">
      <w:pPr>
        <w:rPr>
          <w:b/>
          <w:lang w:val="ru-RU"/>
        </w:rPr>
      </w:pPr>
      <w:bookmarkStart w:id="138" w:name="_Toc531691494"/>
      <w:r w:rsidRPr="008D64D5">
        <w:t>Рис</w:t>
      </w:r>
      <w:r w:rsidR="00CC63DF">
        <w:t>унок 3.20 -</w:t>
      </w:r>
      <w:r w:rsidRPr="008D64D5">
        <w:t xml:space="preserve"> Ранжирування компонентів  в </w:t>
      </w:r>
      <w:r w:rsidRPr="00553F6B">
        <w:t>FPR</w:t>
      </w:r>
      <w:r w:rsidRPr="00553F6B">
        <w:rPr>
          <w:lang w:val="ru-RU"/>
        </w:rPr>
        <w:t>_</w:t>
      </w:r>
      <w:r w:rsidRPr="00553F6B">
        <w:t>PSE</w:t>
      </w:r>
      <w:bookmarkEnd w:id="138"/>
    </w:p>
    <w:p w:rsidR="00F42CAA" w:rsidRDefault="00F42CAA" w:rsidP="004846AE">
      <w:bookmarkStart w:id="139" w:name="_Toc531691495"/>
    </w:p>
    <w:p w:rsidR="00F11FB2" w:rsidRPr="008D64D5" w:rsidRDefault="00F11FB2" w:rsidP="004846AE">
      <w:r w:rsidRPr="008D64D5">
        <w:t>FPR_PSE.1 “</w:t>
      </w:r>
      <w:proofErr w:type="spellStart"/>
      <w:r w:rsidRPr="008D64D5">
        <w:t>Псевдонімічність</w:t>
      </w:r>
      <w:proofErr w:type="spellEnd"/>
      <w:r w:rsidRPr="008D64D5">
        <w:t>”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39"/>
    </w:p>
    <w:p w:rsidR="00F11FB2" w:rsidRPr="008D64D5" w:rsidRDefault="00F11FB2" w:rsidP="004846AE">
      <w:bookmarkStart w:id="140" w:name="_Toc531691496"/>
      <w:r w:rsidRPr="008D64D5">
        <w:t xml:space="preserve">FPR_PSE.2 “Зворотна </w:t>
      </w:r>
      <w:proofErr w:type="spellStart"/>
      <w:r w:rsidRPr="008D64D5">
        <w:t>псевдонімічність</w:t>
      </w:r>
      <w:proofErr w:type="spellEnd"/>
      <w:r w:rsidRPr="008D64D5">
        <w:t>” вимагає від ФБО надавати можливість визначати початковий ідентифікатор користувача на основі наданого псевдоніму.</w:t>
      </w:r>
      <w:bookmarkEnd w:id="140"/>
    </w:p>
    <w:p w:rsidR="00F11FB2" w:rsidRPr="008D64D5" w:rsidRDefault="00F11FB2" w:rsidP="004846AE">
      <w:bookmarkStart w:id="141" w:name="_Toc531691497"/>
      <w:r w:rsidRPr="008D64D5">
        <w:t xml:space="preserve">FPR_PSE.3 “Альтернативна </w:t>
      </w:r>
      <w:proofErr w:type="spellStart"/>
      <w:r w:rsidRPr="008D64D5">
        <w:t>псевдонімічність</w:t>
      </w:r>
      <w:proofErr w:type="spellEnd"/>
      <w:r w:rsidRPr="008D64D5">
        <w:t>” вимагає від ФБО дотримуватися певних правил побудови псевдоніму до ідентифікатора користувача.</w:t>
      </w:r>
      <w:bookmarkEnd w:id="141"/>
    </w:p>
    <w:p w:rsidR="00F11FB2" w:rsidRDefault="00F11FB2" w:rsidP="004846AE"/>
    <w:p w:rsidR="00F11FB2" w:rsidRPr="001D34A4" w:rsidRDefault="00F11FB2" w:rsidP="001D34A4">
      <w:pPr>
        <w:rPr>
          <w:i/>
        </w:rPr>
      </w:pPr>
      <w:r w:rsidRPr="001D34A4">
        <w:rPr>
          <w:i/>
        </w:rPr>
        <w:t>Неможливість асоціації (FPR_UNL)</w:t>
      </w:r>
    </w:p>
    <w:p w:rsidR="00F11FB2" w:rsidRPr="00562031" w:rsidRDefault="00F11FB2" w:rsidP="004846AE">
      <w:bookmarkStart w:id="142"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42"/>
    </w:p>
    <w:p w:rsidR="00F11FB2" w:rsidRPr="008D64D5" w:rsidRDefault="00F11FB2" w:rsidP="00553F6B">
      <w:pPr>
        <w:jc w:val="center"/>
      </w:pPr>
      <w:bookmarkStart w:id="143" w:name="_Toc531691500"/>
      <w:r>
        <w:rPr>
          <w:noProof/>
          <w:lang w:val="ru-RU" w:eastAsia="ru-RU"/>
        </w:rPr>
        <w:drawing>
          <wp:inline distT="0" distB="0" distL="0" distR="0" wp14:anchorId="5C606B49" wp14:editId="7A00B33F">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43"/>
    </w:p>
    <w:p w:rsidR="00F11FB2" w:rsidRPr="008D64D5" w:rsidRDefault="00F11FB2" w:rsidP="004846AE">
      <w:pPr>
        <w:rPr>
          <w:b/>
        </w:rPr>
      </w:pPr>
      <w:bookmarkStart w:id="144" w:name="_Toc531691501"/>
      <w:r w:rsidRPr="008D64D5">
        <w:t>Рис</w:t>
      </w:r>
      <w:r w:rsidR="00CC63DF">
        <w:t>унок 3.21 -</w:t>
      </w:r>
      <w:r w:rsidRPr="008D64D5">
        <w:t xml:space="preserve"> Ранжирування компонентів  в </w:t>
      </w:r>
      <w:r w:rsidRPr="00553F6B">
        <w:t>FPR_UNL</w:t>
      </w:r>
      <w:bookmarkEnd w:id="144"/>
    </w:p>
    <w:p w:rsidR="00F42CAA" w:rsidRDefault="00F42CAA" w:rsidP="004846AE">
      <w:pPr>
        <w:rPr>
          <w:lang w:val="ru-RU"/>
        </w:rPr>
      </w:pPr>
      <w:bookmarkStart w:id="145" w:name="_Toc531691502"/>
    </w:p>
    <w:p w:rsidR="00F11FB2" w:rsidRPr="008D64D5" w:rsidRDefault="00F11FB2" w:rsidP="004846AE">
      <w:r w:rsidRPr="008D64D5">
        <w:rPr>
          <w:lang w:val="ru-RU"/>
        </w:rPr>
        <w:t>FPR</w:t>
      </w:r>
      <w:r w:rsidRPr="008D64D5">
        <w:t>_</w:t>
      </w:r>
      <w:r w:rsidRPr="008D64D5">
        <w:rPr>
          <w:lang w:val="ru-RU"/>
        </w:rPr>
        <w:t>UNL</w:t>
      </w:r>
      <w:r w:rsidRPr="008D64D5">
        <w:t xml:space="preserve">.1 “Неможливість </w:t>
      </w:r>
      <w:proofErr w:type="spellStart"/>
      <w:r w:rsidRPr="008D64D5">
        <w:t>асоціаці</w:t>
      </w:r>
      <w:proofErr w:type="spellEnd"/>
      <w:r w:rsidRPr="008D64D5">
        <w:t>” вимагає, щоб користувачі та/або суб'єкти не мали змоги визначити, чи викликає один і той самий користувач певні операції в системі.</w:t>
      </w:r>
      <w:bookmarkEnd w:id="145"/>
    </w:p>
    <w:p w:rsidR="001D34A4" w:rsidRDefault="001D34A4" w:rsidP="001D34A4">
      <w:pPr>
        <w:rPr>
          <w:i/>
        </w:rPr>
      </w:pPr>
    </w:p>
    <w:p w:rsidR="00F11FB2" w:rsidRPr="001D34A4" w:rsidRDefault="00F11FB2" w:rsidP="001D34A4">
      <w:pPr>
        <w:rPr>
          <w:i/>
        </w:rPr>
      </w:pPr>
      <w:r w:rsidRPr="001D34A4">
        <w:rPr>
          <w:i/>
        </w:rPr>
        <w:t>Прихованість (FPR_UNO)</w:t>
      </w:r>
    </w:p>
    <w:p w:rsidR="00F11FB2" w:rsidRPr="008D64D5" w:rsidRDefault="00F11FB2" w:rsidP="004846AE">
      <w:bookmarkStart w:id="146"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46"/>
    </w:p>
    <w:p w:rsidR="00F11FB2" w:rsidRPr="008D64D5" w:rsidRDefault="00F11FB2" w:rsidP="00553F6B">
      <w:pPr>
        <w:jc w:val="center"/>
      </w:pPr>
      <w:bookmarkStart w:id="147" w:name="_Toc531691505"/>
      <w:r>
        <w:rPr>
          <w:noProof/>
          <w:lang w:val="ru-RU" w:eastAsia="ru-RU"/>
        </w:rPr>
        <w:drawing>
          <wp:inline distT="0" distB="0" distL="0" distR="0" wp14:anchorId="07E96F07" wp14:editId="21550BD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47"/>
    </w:p>
    <w:p w:rsidR="00F11FB2" w:rsidRPr="00553F6B" w:rsidRDefault="00F11FB2" w:rsidP="004846AE">
      <w:bookmarkStart w:id="148" w:name="_Toc531691506"/>
      <w:r w:rsidRPr="008D64D5">
        <w:t>Рис</w:t>
      </w:r>
      <w:r w:rsidR="00CC63DF">
        <w:t>унок 3.22 -</w:t>
      </w:r>
      <w:r w:rsidRPr="008D64D5">
        <w:t xml:space="preserve"> Ранжирування компонентів  </w:t>
      </w:r>
      <w:r w:rsidRPr="00553F6B">
        <w:t>в FPR_UNO</w:t>
      </w:r>
      <w:bookmarkEnd w:id="148"/>
    </w:p>
    <w:p w:rsidR="00F42CAA" w:rsidRDefault="00F42CAA" w:rsidP="004846AE">
      <w:bookmarkStart w:id="149" w:name="_Toc531691507"/>
    </w:p>
    <w:p w:rsidR="00F11FB2" w:rsidRPr="008D64D5" w:rsidRDefault="00F11FB2" w:rsidP="004846AE">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49"/>
    </w:p>
    <w:p w:rsidR="00F11FB2" w:rsidRPr="008D64D5" w:rsidRDefault="00F11FB2" w:rsidP="004846AE">
      <w:bookmarkStart w:id="150"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50"/>
    </w:p>
    <w:p w:rsidR="00F11FB2" w:rsidRPr="008D64D5" w:rsidRDefault="00F11FB2" w:rsidP="004846AE">
      <w:bookmarkStart w:id="151"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51"/>
    </w:p>
    <w:p w:rsidR="00F11FB2" w:rsidRPr="008D64D5" w:rsidRDefault="00F11FB2" w:rsidP="004846AE">
      <w:bookmarkStart w:id="152" w:name="_Toc531691510"/>
      <w:r w:rsidRPr="008D64D5">
        <w:t>FPR_UNO.4. “</w:t>
      </w:r>
      <w:proofErr w:type="spellStart"/>
      <w:r w:rsidRPr="008D64D5">
        <w:t>Відкритісь</w:t>
      </w:r>
      <w:proofErr w:type="spellEnd"/>
      <w:r w:rsidRPr="008D64D5">
        <w:t xml:space="preserve">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52"/>
    </w:p>
    <w:p w:rsidR="001D34A4" w:rsidRDefault="001D34A4" w:rsidP="001D34A4">
      <w:pPr>
        <w:rPr>
          <w:i/>
        </w:rPr>
      </w:pPr>
    </w:p>
    <w:p w:rsidR="00F11FB2" w:rsidRPr="001D34A4" w:rsidRDefault="00F42CAA" w:rsidP="00F42CAA">
      <w:pPr>
        <w:pStyle w:val="2"/>
        <w:rPr>
          <w:rFonts w:eastAsia="Times New Roman"/>
        </w:rPr>
      </w:pPr>
      <w:bookmarkStart w:id="153" w:name="_Toc532057156"/>
      <w:r>
        <w:t xml:space="preserve">3.5 </w:t>
      </w:r>
      <w:r w:rsidR="00F11FB2" w:rsidRPr="001D34A4">
        <w:rPr>
          <w:rFonts w:eastAsia="Times New Roman"/>
        </w:rPr>
        <w:t>Криптографічна підтримка (FCS)</w:t>
      </w:r>
      <w:bookmarkEnd w:id="153"/>
    </w:p>
    <w:p w:rsidR="00F11FB2" w:rsidRPr="008D64D5" w:rsidRDefault="00F11FB2" w:rsidP="004846AE">
      <w:bookmarkStart w:id="154" w:name="_Toc531691512"/>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54"/>
    </w:p>
    <w:p w:rsidR="00F11FB2" w:rsidRPr="008D64D5" w:rsidRDefault="00F11FB2" w:rsidP="004846AE">
      <w:r w:rsidRPr="008D64D5">
        <w:tab/>
      </w:r>
      <w:bookmarkStart w:id="155"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55"/>
    </w:p>
    <w:p w:rsidR="00F11FB2" w:rsidRPr="008D64D5" w:rsidRDefault="00F11FB2" w:rsidP="00553F6B">
      <w:pPr>
        <w:jc w:val="center"/>
      </w:pPr>
      <w:bookmarkStart w:id="156" w:name="_Toc531691514"/>
      <w:r>
        <w:rPr>
          <w:noProof/>
          <w:lang w:val="ru-RU" w:eastAsia="ru-RU"/>
        </w:rPr>
        <w:lastRenderedPageBreak/>
        <w:drawing>
          <wp:inline distT="0" distB="0" distL="0" distR="0" wp14:anchorId="56B384E7" wp14:editId="3FFE774C">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56"/>
    </w:p>
    <w:p w:rsidR="00F11FB2" w:rsidRPr="00F81C76" w:rsidRDefault="00F11FB2" w:rsidP="004846AE">
      <w:pPr>
        <w:rPr>
          <w:b/>
          <w:lang w:val="ru-RU"/>
        </w:rPr>
      </w:pPr>
      <w:bookmarkStart w:id="157" w:name="_Toc531691515"/>
      <w:r w:rsidRPr="008D64D5">
        <w:t>Рис</w:t>
      </w:r>
      <w:r w:rsidR="00CC63DF">
        <w:t>унок 3.23 -</w:t>
      </w:r>
      <w:r w:rsidRPr="008D64D5">
        <w:t xml:space="preserve"> Декомпозиція класу </w:t>
      </w:r>
      <w:r w:rsidRPr="00553F6B">
        <w:t>FCS</w:t>
      </w:r>
      <w:bookmarkEnd w:id="157"/>
    </w:p>
    <w:p w:rsidR="00F42CAA" w:rsidRDefault="00F42CAA" w:rsidP="00F42CAA">
      <w:pPr>
        <w:rPr>
          <w:i/>
        </w:rPr>
      </w:pPr>
    </w:p>
    <w:p w:rsidR="00F11FB2" w:rsidRPr="00F42CAA" w:rsidRDefault="00F11FB2" w:rsidP="00F42CAA">
      <w:pPr>
        <w:rPr>
          <w:i/>
        </w:rPr>
      </w:pPr>
      <w:r w:rsidRPr="00F42CAA">
        <w:rPr>
          <w:i/>
        </w:rPr>
        <w:t>Управління криптографічними ключами (FCS_CKM)</w:t>
      </w:r>
    </w:p>
    <w:p w:rsidR="00F11FB2" w:rsidRPr="008D64D5" w:rsidRDefault="00F11FB2" w:rsidP="004846AE">
      <w:bookmarkStart w:id="158"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58"/>
    </w:p>
    <w:p w:rsidR="00F11FB2" w:rsidRPr="008D64D5" w:rsidRDefault="00F11FB2" w:rsidP="00553F6B">
      <w:pPr>
        <w:jc w:val="center"/>
      </w:pPr>
      <w:bookmarkStart w:id="159" w:name="_Toc531691518"/>
      <w:r>
        <w:rPr>
          <w:noProof/>
          <w:lang w:val="ru-RU" w:eastAsia="ru-RU"/>
        </w:rPr>
        <w:drawing>
          <wp:inline distT="0" distB="0" distL="0" distR="0" wp14:anchorId="20336F3C" wp14:editId="703F155B">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59"/>
    </w:p>
    <w:p w:rsidR="00F11FB2" w:rsidRPr="008D64D5" w:rsidRDefault="00F11FB2" w:rsidP="004846AE">
      <w:pPr>
        <w:rPr>
          <w:b/>
          <w:lang w:val="ru-RU"/>
        </w:rPr>
      </w:pPr>
      <w:bookmarkStart w:id="160" w:name="_Toc531691519"/>
      <w:r w:rsidRPr="008D64D5">
        <w:t>Ри</w:t>
      </w:r>
      <w:r w:rsidR="00CC63DF">
        <w:t>сунок 3.24 -</w:t>
      </w:r>
      <w:r w:rsidRPr="008D64D5">
        <w:t xml:space="preserve"> Ранжирування компонентів  в </w:t>
      </w:r>
      <w:r w:rsidRPr="00553F6B">
        <w:t>FCS</w:t>
      </w:r>
      <w:r w:rsidRPr="00553F6B">
        <w:rPr>
          <w:lang w:val="ru-RU"/>
        </w:rPr>
        <w:t>_</w:t>
      </w:r>
      <w:r w:rsidRPr="00553F6B">
        <w:t>CKM</w:t>
      </w:r>
      <w:bookmarkEnd w:id="160"/>
    </w:p>
    <w:p w:rsidR="00F11FB2" w:rsidRPr="008D64D5" w:rsidRDefault="00F11FB2" w:rsidP="004846AE">
      <w:bookmarkStart w:id="161"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61"/>
    </w:p>
    <w:p w:rsidR="00F11FB2" w:rsidRPr="008D64D5" w:rsidRDefault="00F11FB2" w:rsidP="004846AE">
      <w:bookmarkStart w:id="162"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62"/>
    </w:p>
    <w:p w:rsidR="00F11FB2" w:rsidRPr="008D64D5" w:rsidRDefault="00F11FB2" w:rsidP="004846AE">
      <w:bookmarkStart w:id="163"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63"/>
    </w:p>
    <w:p w:rsidR="00F11FB2" w:rsidRPr="008D64D5" w:rsidRDefault="00F11FB2" w:rsidP="004846AE">
      <w:bookmarkStart w:id="164"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64"/>
    </w:p>
    <w:p w:rsidR="00F42CAA" w:rsidRDefault="00F42CAA" w:rsidP="00F42CAA">
      <w:pPr>
        <w:rPr>
          <w:i/>
        </w:rPr>
      </w:pPr>
    </w:p>
    <w:p w:rsidR="00F11FB2" w:rsidRPr="00F42CAA" w:rsidRDefault="00F11FB2" w:rsidP="00F42CAA">
      <w:pPr>
        <w:rPr>
          <w:i/>
        </w:rPr>
      </w:pPr>
      <w:r w:rsidRPr="00F42CAA">
        <w:rPr>
          <w:i/>
        </w:rPr>
        <w:t>Криптографічні операції (FCS_COP)</w:t>
      </w:r>
    </w:p>
    <w:p w:rsidR="00F11FB2" w:rsidRPr="008D64D5" w:rsidRDefault="00F11FB2" w:rsidP="004846AE">
      <w:bookmarkStart w:id="165"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65"/>
    </w:p>
    <w:p w:rsidR="00F11FB2" w:rsidRPr="008D64D5" w:rsidRDefault="00F11FB2" w:rsidP="004846AE">
      <w:bookmarkStart w:id="166"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66"/>
    </w:p>
    <w:p w:rsidR="00F11FB2" w:rsidRPr="008D64D5" w:rsidRDefault="00F11FB2" w:rsidP="00553F6B">
      <w:pPr>
        <w:jc w:val="center"/>
      </w:pPr>
      <w:bookmarkStart w:id="167" w:name="_Toc531691527"/>
      <w:r>
        <w:rPr>
          <w:noProof/>
          <w:lang w:val="ru-RU" w:eastAsia="ru-RU"/>
        </w:rPr>
        <w:drawing>
          <wp:inline distT="0" distB="0" distL="0" distR="0" wp14:anchorId="3F23259E" wp14:editId="4266E50E">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67"/>
    </w:p>
    <w:p w:rsidR="00F11FB2" w:rsidRPr="008D64D5" w:rsidRDefault="00CC63DF" w:rsidP="004846AE">
      <w:pPr>
        <w:rPr>
          <w:b/>
        </w:rPr>
      </w:pPr>
      <w:bookmarkStart w:id="168" w:name="_Toc531691528"/>
      <w:r>
        <w:t xml:space="preserve">Рисунок 3.25 - </w:t>
      </w:r>
      <w:r w:rsidR="00F11FB2" w:rsidRPr="008D64D5">
        <w:t xml:space="preserve">Ранжирування компонентів  в </w:t>
      </w:r>
      <w:r w:rsidR="00F11FB2" w:rsidRPr="00553F6B">
        <w:t>FCS_COP</w:t>
      </w:r>
      <w:bookmarkEnd w:id="168"/>
    </w:p>
    <w:p w:rsidR="00F11FB2" w:rsidRPr="008D64D5" w:rsidRDefault="00F11FB2" w:rsidP="004846AE">
      <w:bookmarkStart w:id="169" w:name="_Toc531691529"/>
      <w:r w:rsidRPr="008D64D5">
        <w:lastRenderedPageBreak/>
        <w:t xml:space="preserve">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w:t>
      </w:r>
      <w:proofErr w:type="spellStart"/>
      <w:r w:rsidRPr="008D64D5">
        <w:t>взмозі</w:t>
      </w:r>
      <w:proofErr w:type="spellEnd"/>
      <w:r w:rsidRPr="008D64D5">
        <w:t xml:space="preserve"> базуватися на певному стандарті.</w:t>
      </w:r>
      <w:bookmarkEnd w:id="169"/>
    </w:p>
    <w:p w:rsidR="00F11FB2" w:rsidRPr="008D64D5" w:rsidRDefault="00F42CAA" w:rsidP="00F42CAA">
      <w:pPr>
        <w:pStyle w:val="2"/>
      </w:pPr>
      <w:bookmarkStart w:id="170" w:name="_Toc532057157"/>
      <w:r>
        <w:t xml:space="preserve">3.6 </w:t>
      </w:r>
      <w:r w:rsidR="00F11FB2" w:rsidRPr="008D64D5">
        <w:t>Довірені шляхи та канали (FTP)</w:t>
      </w:r>
      <w:bookmarkEnd w:id="170"/>
    </w:p>
    <w:p w:rsidR="00F11FB2" w:rsidRPr="008D64D5" w:rsidRDefault="00F11FB2" w:rsidP="004846AE">
      <w:bookmarkStart w:id="171" w:name="_Toc531691531"/>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71"/>
    </w:p>
    <w:p w:rsidR="00F11FB2" w:rsidRPr="008D64D5" w:rsidRDefault="00F11FB2" w:rsidP="00182BDF">
      <w:pPr>
        <w:pStyle w:val="a3"/>
        <w:numPr>
          <w:ilvl w:val="0"/>
          <w:numId w:val="32"/>
        </w:numPr>
      </w:pPr>
      <w:bookmarkStart w:id="172"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72"/>
    </w:p>
    <w:p w:rsidR="00F11FB2" w:rsidRPr="008D64D5" w:rsidRDefault="00F11FB2" w:rsidP="00182BDF">
      <w:pPr>
        <w:pStyle w:val="a3"/>
        <w:numPr>
          <w:ilvl w:val="0"/>
          <w:numId w:val="32"/>
        </w:numPr>
      </w:pPr>
      <w:bookmarkStart w:id="173" w:name="_Toc531691533"/>
      <w:r w:rsidRPr="008D64D5">
        <w:t>Використання маршруту може ініціювати користувач та/або ФБО (відповідно до компоненту)</w:t>
      </w:r>
      <w:bookmarkEnd w:id="173"/>
    </w:p>
    <w:p w:rsidR="00F11FB2" w:rsidRPr="008D64D5" w:rsidRDefault="00F11FB2" w:rsidP="00182BDF">
      <w:pPr>
        <w:pStyle w:val="a3"/>
        <w:numPr>
          <w:ilvl w:val="0"/>
          <w:numId w:val="32"/>
        </w:numPr>
      </w:pPr>
      <w:bookmarkStart w:id="174"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74"/>
    </w:p>
    <w:p w:rsidR="00F11FB2" w:rsidRPr="008D64D5" w:rsidRDefault="00F11FB2" w:rsidP="004846AE">
      <w:bookmarkStart w:id="175"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75"/>
    </w:p>
    <w:p w:rsidR="00F11FB2" w:rsidRPr="008D64D5" w:rsidRDefault="00F11FB2" w:rsidP="004846AE">
      <w:bookmarkStart w:id="176" w:name="_Toc531691536"/>
      <w:r w:rsidRPr="008D64D5">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w:t>
      </w:r>
      <w:r w:rsidRPr="008D64D5">
        <w:lastRenderedPageBreak/>
        <w:t>ФБО. Довірений маршрут гарантує, що відповіді, отримані за його допомогою захищаються від модифікації або розголошення ненадійними програмами.</w:t>
      </w:r>
      <w:bookmarkEnd w:id="176"/>
    </w:p>
    <w:p w:rsidR="00F11FB2" w:rsidRPr="008D64D5" w:rsidRDefault="00F11FB2" w:rsidP="00553F6B">
      <w:pPr>
        <w:jc w:val="center"/>
      </w:pPr>
      <w:bookmarkStart w:id="177" w:name="_Toc531691537"/>
      <w:r>
        <w:rPr>
          <w:noProof/>
          <w:lang w:val="ru-RU" w:eastAsia="ru-RU"/>
        </w:rPr>
        <w:drawing>
          <wp:inline distT="0" distB="0" distL="0" distR="0" wp14:anchorId="006E2EF2" wp14:editId="1E0B99C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77"/>
    </w:p>
    <w:p w:rsidR="00F11FB2" w:rsidRPr="008D64D5" w:rsidRDefault="00F11FB2" w:rsidP="004846AE">
      <w:pPr>
        <w:rPr>
          <w:b/>
        </w:rPr>
      </w:pPr>
      <w:bookmarkStart w:id="178" w:name="_Toc531691538"/>
      <w:r w:rsidRPr="008D64D5">
        <w:t>Рис</w:t>
      </w:r>
      <w:r w:rsidR="00AC34B0">
        <w:t>унок 3.26 -</w:t>
      </w:r>
      <w:r w:rsidRPr="008D64D5">
        <w:t xml:space="preserve"> Декомпозиція класу </w:t>
      </w:r>
      <w:r w:rsidRPr="00553F6B">
        <w:t>FTP</w:t>
      </w:r>
      <w:bookmarkEnd w:id="178"/>
    </w:p>
    <w:p w:rsidR="00F42CAA" w:rsidRDefault="00F42CAA" w:rsidP="00F42CAA">
      <w:pPr>
        <w:rPr>
          <w:i/>
        </w:rPr>
      </w:pPr>
    </w:p>
    <w:p w:rsidR="00F11FB2" w:rsidRPr="00F42CAA" w:rsidRDefault="00F11FB2" w:rsidP="00F42CAA">
      <w:pPr>
        <w:rPr>
          <w:i/>
        </w:rPr>
      </w:pPr>
      <w:r w:rsidRPr="00F42CAA">
        <w:rPr>
          <w:i/>
        </w:rPr>
        <w:t>Надійний канал передачі між ФБО (FTP_ITC)</w:t>
      </w:r>
    </w:p>
    <w:p w:rsidR="00F11FB2" w:rsidRPr="008D64D5" w:rsidRDefault="00F11FB2" w:rsidP="004846AE">
      <w:bookmarkStart w:id="179"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79"/>
    </w:p>
    <w:p w:rsidR="00F11FB2" w:rsidRPr="008D64D5" w:rsidRDefault="00F11FB2" w:rsidP="00553F6B">
      <w:pPr>
        <w:jc w:val="center"/>
      </w:pPr>
      <w:bookmarkStart w:id="180" w:name="_Toc531691541"/>
      <w:r>
        <w:rPr>
          <w:noProof/>
          <w:lang w:val="ru-RU" w:eastAsia="ru-RU"/>
        </w:rPr>
        <w:drawing>
          <wp:inline distT="0" distB="0" distL="0" distR="0" wp14:anchorId="3E1688E3" wp14:editId="018E308B">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80"/>
    </w:p>
    <w:p w:rsidR="00F11FB2" w:rsidRPr="008D64D5" w:rsidRDefault="00AC34B0" w:rsidP="004846AE">
      <w:pPr>
        <w:rPr>
          <w:b/>
        </w:rPr>
      </w:pPr>
      <w:bookmarkStart w:id="181" w:name="_Toc531691542"/>
      <w:r>
        <w:t xml:space="preserve">Рисунок 3.27 - </w:t>
      </w:r>
      <w:r w:rsidR="00F11FB2" w:rsidRPr="008D64D5">
        <w:t xml:space="preserve">Ранжирування компонентів  в </w:t>
      </w:r>
      <w:r w:rsidR="00F11FB2" w:rsidRPr="00553F6B">
        <w:t>FTP_ITC</w:t>
      </w:r>
      <w:bookmarkEnd w:id="181"/>
    </w:p>
    <w:p w:rsidR="00F42CAA" w:rsidRDefault="00F42CAA" w:rsidP="004846AE">
      <w:bookmarkStart w:id="182" w:name="_Toc531691543"/>
    </w:p>
    <w:p w:rsidR="00F11FB2" w:rsidRPr="008D64D5" w:rsidRDefault="00F11FB2" w:rsidP="004846AE">
      <w:r w:rsidRPr="008D64D5">
        <w:t>FTP_ITC.1 “Довірений канал між ФБО“ вимагає, щоб ФБО  забезпечували довірений канал зв'язку між собою та іншим надійними ІТ-</w:t>
      </w:r>
      <w:proofErr w:type="spellStart"/>
      <w:r w:rsidRPr="008D64D5">
        <w:t>продуктоми</w:t>
      </w:r>
      <w:proofErr w:type="spellEnd"/>
      <w:r w:rsidRPr="008D64D5">
        <w:t>.</w:t>
      </w:r>
      <w:bookmarkEnd w:id="182"/>
    </w:p>
    <w:p w:rsidR="00F11FB2" w:rsidRPr="00F42CAA" w:rsidRDefault="00F11FB2" w:rsidP="00F42CAA">
      <w:pPr>
        <w:rPr>
          <w:i/>
        </w:rPr>
      </w:pPr>
      <w:r w:rsidRPr="00F42CAA">
        <w:rPr>
          <w:i/>
        </w:rPr>
        <w:t>Довірений маршрут (FTP_TRP)</w:t>
      </w:r>
    </w:p>
    <w:p w:rsidR="00F11FB2" w:rsidRPr="008D64D5" w:rsidRDefault="00F11FB2" w:rsidP="004846AE">
      <w:bookmarkStart w:id="183" w:name="_Toc531691545"/>
      <w:r w:rsidRPr="008D64D5">
        <w:lastRenderedPageBreak/>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183"/>
    </w:p>
    <w:p w:rsidR="00F11FB2" w:rsidRPr="008D64D5" w:rsidRDefault="00F11FB2" w:rsidP="00553F6B">
      <w:pPr>
        <w:jc w:val="center"/>
      </w:pPr>
      <w:bookmarkStart w:id="184" w:name="_Toc531691546"/>
      <w:r>
        <w:rPr>
          <w:noProof/>
          <w:lang w:val="ru-RU" w:eastAsia="ru-RU"/>
        </w:rPr>
        <w:drawing>
          <wp:inline distT="0" distB="0" distL="0" distR="0" wp14:anchorId="46E8E59D" wp14:editId="6FBD9CD0">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184"/>
    </w:p>
    <w:p w:rsidR="00F11FB2" w:rsidRPr="008D64D5" w:rsidRDefault="004E4C5C" w:rsidP="004846AE">
      <w:pPr>
        <w:rPr>
          <w:b/>
        </w:rPr>
      </w:pPr>
      <w:bookmarkStart w:id="185" w:name="_Toc531691547"/>
      <w:r>
        <w:t xml:space="preserve">Рисунок 3.28 - </w:t>
      </w:r>
      <w:r w:rsidR="00F11FB2" w:rsidRPr="008D64D5">
        <w:t xml:space="preserve">Ранжирування компонентів  в </w:t>
      </w:r>
      <w:r w:rsidR="00F11FB2" w:rsidRPr="00553F6B">
        <w:t>FTP_TRP</w:t>
      </w:r>
      <w:bookmarkEnd w:id="185"/>
    </w:p>
    <w:p w:rsidR="00F42CAA" w:rsidRDefault="00F42CAA" w:rsidP="004846AE">
      <w:bookmarkStart w:id="186" w:name="_Toc531691548"/>
    </w:p>
    <w:p w:rsidR="00F11FB2" w:rsidRPr="008D64D5" w:rsidRDefault="00F11FB2" w:rsidP="004846AE">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186"/>
    </w:p>
    <w:p w:rsidR="00EF3A04" w:rsidRPr="00F42CAA" w:rsidRDefault="00F42CAA" w:rsidP="00F42CAA">
      <w:pPr>
        <w:pStyle w:val="2"/>
      </w:pPr>
      <w:bookmarkStart w:id="187" w:name="_Toc532057158"/>
      <w:r w:rsidRPr="00F42CAA">
        <w:t>3.7</w:t>
      </w:r>
      <w:r w:rsidR="00997E2B" w:rsidRPr="00F42CAA">
        <w:t xml:space="preserve"> </w:t>
      </w:r>
      <w:r w:rsidR="00EF3A04" w:rsidRPr="00F42CAA">
        <w:t>Висновки до розділу 3</w:t>
      </w:r>
      <w:bookmarkEnd w:id="187"/>
    </w:p>
    <w:p w:rsidR="00EA7638" w:rsidRPr="00CC4307" w:rsidRDefault="00EF3A04" w:rsidP="004846AE">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p>
    <w:p w:rsidR="000F7ECB" w:rsidRPr="00CC4307" w:rsidRDefault="00EA7638" w:rsidP="004846AE">
      <w:r w:rsidRPr="00CC4307">
        <w:tab/>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182BDF">
      <w:pPr>
        <w:pStyle w:val="a3"/>
        <w:numPr>
          <w:ilvl w:val="0"/>
          <w:numId w:val="41"/>
        </w:numPr>
        <w:rPr>
          <w:lang w:val="ru-RU"/>
        </w:rPr>
      </w:pPr>
      <w:r w:rsidRPr="00CC4307">
        <w:t>Аудит безпеки (FAU)</w:t>
      </w:r>
    </w:p>
    <w:p w:rsidR="000F7ECB" w:rsidRPr="00CC4307" w:rsidRDefault="000F7ECB" w:rsidP="00182BDF">
      <w:pPr>
        <w:pStyle w:val="a3"/>
        <w:numPr>
          <w:ilvl w:val="0"/>
          <w:numId w:val="41"/>
        </w:numPr>
        <w:rPr>
          <w:lang w:val="ru-RU"/>
        </w:rPr>
      </w:pPr>
      <w:r w:rsidRPr="00CC4307">
        <w:t>Зв’язок (FCO)</w:t>
      </w:r>
    </w:p>
    <w:p w:rsidR="000F7ECB" w:rsidRPr="00CC4307" w:rsidRDefault="000F7ECB" w:rsidP="00182BDF">
      <w:pPr>
        <w:pStyle w:val="a3"/>
        <w:numPr>
          <w:ilvl w:val="0"/>
          <w:numId w:val="41"/>
        </w:numPr>
        <w:rPr>
          <w:lang w:val="ru-RU"/>
        </w:rPr>
      </w:pPr>
      <w:r w:rsidRPr="00CC4307">
        <w:t>Ідентифікація та аутентифікація (FIA)</w:t>
      </w:r>
    </w:p>
    <w:p w:rsidR="00CC4307" w:rsidRPr="00CC4307" w:rsidRDefault="000F7ECB" w:rsidP="00182BDF">
      <w:pPr>
        <w:pStyle w:val="a3"/>
        <w:numPr>
          <w:ilvl w:val="0"/>
          <w:numId w:val="41"/>
        </w:numPr>
        <w:rPr>
          <w:lang w:val="ru-RU"/>
        </w:rPr>
      </w:pPr>
      <w:proofErr w:type="spellStart"/>
      <w:r w:rsidRPr="00CC4307">
        <w:t>Приватність</w:t>
      </w:r>
      <w:proofErr w:type="spellEnd"/>
      <w:r w:rsidRPr="00CC4307">
        <w:t xml:space="preserve"> </w:t>
      </w:r>
      <w:r w:rsidRPr="00CC4307">
        <w:rPr>
          <w:lang w:val="ru-RU"/>
        </w:rPr>
        <w:t>(</w:t>
      </w:r>
      <w:r w:rsidR="00CC4307" w:rsidRPr="00CC4307">
        <w:t>FPR</w:t>
      </w:r>
      <w:r w:rsidRPr="00CC4307">
        <w:rPr>
          <w:lang w:val="ru-RU"/>
        </w:rPr>
        <w:t>)</w:t>
      </w:r>
    </w:p>
    <w:p w:rsidR="00CC4307" w:rsidRPr="00CC4307" w:rsidRDefault="00CC4307" w:rsidP="00182BDF">
      <w:pPr>
        <w:pStyle w:val="a3"/>
        <w:numPr>
          <w:ilvl w:val="0"/>
          <w:numId w:val="41"/>
        </w:numPr>
        <w:rPr>
          <w:lang w:val="ru-RU"/>
        </w:rPr>
      </w:pPr>
      <w:r w:rsidRPr="00CC4307">
        <w:t>Криптографічна підтримка (FCS)</w:t>
      </w:r>
    </w:p>
    <w:p w:rsidR="001E6D26" w:rsidRPr="009E13D2" w:rsidRDefault="00CC4307" w:rsidP="00182BDF">
      <w:pPr>
        <w:pStyle w:val="a3"/>
        <w:numPr>
          <w:ilvl w:val="0"/>
          <w:numId w:val="41"/>
        </w:numPr>
        <w:rPr>
          <w:lang w:val="ru-RU"/>
        </w:rPr>
      </w:pPr>
      <w:r w:rsidRPr="00CC4307">
        <w:t>Довірені шляхи та канали (FTP)</w:t>
      </w:r>
      <w:r w:rsidR="00F11FB2" w:rsidRPr="009E13D2">
        <w:rPr>
          <w:b/>
        </w:rPr>
        <w:br w:type="page"/>
      </w:r>
    </w:p>
    <w:p w:rsidR="00454D6E" w:rsidRPr="00F42CAA" w:rsidRDefault="00F42CAA" w:rsidP="00F42CAA">
      <w:pPr>
        <w:pStyle w:val="1"/>
      </w:pPr>
      <w:bookmarkStart w:id="188" w:name="_Toc532057159"/>
      <w:r w:rsidRPr="00F42CAA">
        <w:lastRenderedPageBreak/>
        <w:t xml:space="preserve">РОЗДІЛ 4. </w:t>
      </w:r>
      <w:r w:rsidR="001115A2" w:rsidRPr="00F42CAA">
        <w:t>РОЗРАХУНОК КІЛЬКІСНОГО ПОКАЗНИКА ЗАХИЩЕНОСТІ ІНФОРМАЦІЇ ВІД НЕСАНКЦІОНОВАНОГО ДОСТУПУ В АВТОМАТИЗОВАНИХ СИСТЕМАХ</w:t>
      </w:r>
      <w:bookmarkEnd w:id="188"/>
    </w:p>
    <w:p w:rsidR="00920B20" w:rsidRDefault="00920B20" w:rsidP="004846AE">
      <w:pPr>
        <w:rPr>
          <w:lang w:val="ru-RU"/>
        </w:rPr>
      </w:pPr>
      <w:bookmarkStart w:id="189" w:name="_Toc531691550"/>
    </w:p>
    <w:p w:rsidR="00F42CAA" w:rsidRDefault="00F42CAA" w:rsidP="00F42CAA">
      <w:pPr>
        <w:pStyle w:val="2"/>
      </w:pPr>
      <w:bookmarkStart w:id="190" w:name="_Toc532057160"/>
      <w:r>
        <w:rPr>
          <w:lang w:val="ru-RU"/>
        </w:rPr>
        <w:t xml:space="preserve">4.1 </w:t>
      </w:r>
      <w:r>
        <w:t>Р</w:t>
      </w:r>
      <w:r w:rsidRPr="00F42CAA">
        <w:t>озрахунок кількісного показника захищеності інформації від несанкціонованого доступу</w:t>
      </w:r>
      <w:bookmarkEnd w:id="190"/>
    </w:p>
    <w:p w:rsidR="006C6C83" w:rsidRPr="006C6C83" w:rsidRDefault="006C6C83" w:rsidP="006C6C83"/>
    <w:p w:rsidR="00E8633E" w:rsidRDefault="00F11FB2" w:rsidP="004846AE">
      <w:r>
        <w:t>С</w:t>
      </w:r>
      <w:r w:rsidR="003774BD" w:rsidRPr="008D64D5">
        <w:t xml:space="preserve">ьогодні більшість </w:t>
      </w:r>
      <w:proofErr w:type="spellStart"/>
      <w:r w:rsidR="003774BD" w:rsidRPr="008D64D5">
        <w:t>норматиних</w:t>
      </w:r>
      <w:proofErr w:type="spellEnd"/>
      <w:r w:rsidR="003774BD" w:rsidRPr="008D64D5">
        <w:t xml:space="preserve">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xml:space="preserve">, з орієнтацією на статичні умови </w:t>
      </w:r>
      <w:proofErr w:type="spellStart"/>
      <w:r w:rsidR="002B6FEE" w:rsidRPr="008D64D5">
        <w:t>фунціонування</w:t>
      </w:r>
      <w:proofErr w:type="spellEnd"/>
      <w:r w:rsidR="00A60985" w:rsidRPr="008D64D5">
        <w:t xml:space="preserve"> систем захисту.</w:t>
      </w:r>
      <w:bookmarkStart w:id="191" w:name="_Toc531691551"/>
      <w:bookmarkEnd w:id="189"/>
    </w:p>
    <w:p w:rsidR="00616194" w:rsidRPr="008D64D5" w:rsidRDefault="00616194" w:rsidP="004846AE">
      <w:r w:rsidRPr="008D64D5">
        <w:t xml:space="preserve">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w:t>
      </w:r>
      <w:proofErr w:type="spellStart"/>
      <w:r w:rsidRPr="008D64D5">
        <w:t>Клементса</w:t>
      </w:r>
      <w:proofErr w:type="spellEnd"/>
      <w:r w:rsidRPr="008D64D5">
        <w:t>) є ряд недоліків, що не дозволяють безпосередньо використовувати їх для оцінки захищеності, а саме:</w:t>
      </w:r>
      <w:bookmarkEnd w:id="191"/>
    </w:p>
    <w:p w:rsidR="00616194" w:rsidRPr="008D64D5" w:rsidRDefault="00616194" w:rsidP="00182BDF">
      <w:pPr>
        <w:pStyle w:val="a3"/>
        <w:numPr>
          <w:ilvl w:val="0"/>
          <w:numId w:val="28"/>
        </w:numPr>
      </w:pPr>
      <w:bookmarkStart w:id="192" w:name="_Toc531691552"/>
      <w:r w:rsidRPr="008D64D5">
        <w:t>не враховується реальна структура АС;</w:t>
      </w:r>
      <w:bookmarkEnd w:id="192"/>
    </w:p>
    <w:p w:rsidR="00616194" w:rsidRPr="008D64D5" w:rsidRDefault="00616194" w:rsidP="00182BDF">
      <w:pPr>
        <w:pStyle w:val="a3"/>
        <w:numPr>
          <w:ilvl w:val="0"/>
          <w:numId w:val="28"/>
        </w:numPr>
      </w:pPr>
      <w:bookmarkStart w:id="193" w:name="_Toc531691553"/>
      <w:r w:rsidRPr="008D64D5">
        <w:t>оцінюється вартість втрат від несанкціонованого доступу до інформації в грошових одиницях, що прийнятно не для всіх АС;</w:t>
      </w:r>
      <w:bookmarkEnd w:id="193"/>
    </w:p>
    <w:p w:rsidR="00616194" w:rsidRPr="008D64D5" w:rsidRDefault="0033043B" w:rsidP="00182BDF">
      <w:pPr>
        <w:pStyle w:val="a3"/>
        <w:numPr>
          <w:ilvl w:val="0"/>
          <w:numId w:val="28"/>
        </w:numPr>
      </w:pPr>
      <w:bookmarkStart w:id="194"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194"/>
    </w:p>
    <w:p w:rsidR="00F446A9" w:rsidRPr="008D64D5" w:rsidRDefault="00F446A9" w:rsidP="004846AE">
      <w:bookmarkStart w:id="195" w:name="_Toc531691555"/>
      <w:r w:rsidRPr="008D64D5">
        <w:lastRenderedPageBreak/>
        <w:t>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АС від НСД, аналогічний використовуваному в теорії надійності коефіцієнту готовності.</w:t>
      </w:r>
      <w:bookmarkEnd w:id="195"/>
    </w:p>
    <w:p w:rsidR="00CD61C9" w:rsidRPr="008D64D5" w:rsidRDefault="009320E7" w:rsidP="004846AE">
      <w:bookmarkStart w:id="196" w:name="_Toc531691556"/>
      <w:r w:rsidRPr="008D64D5">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196"/>
    </w:p>
    <w:bookmarkStart w:id="197"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54.75pt" o:ole="">
            <v:imagedata r:id="rId38" o:title=""/>
          </v:shape>
          <o:OLEObject Type="Embed" ProgID="Equation.3" ShapeID="_x0000_i1025" DrawAspect="Content" ObjectID="_1605799108"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(1)</w:t>
      </w:r>
      <w:bookmarkEnd w:id="197"/>
    </w:p>
    <w:p w:rsidR="00663B8E" w:rsidRPr="008D64D5" w:rsidRDefault="00663B8E" w:rsidP="004846AE">
      <w:bookmarkStart w:id="198" w:name="_Toc531691558"/>
      <w:r w:rsidRPr="006B12D6">
        <w:t xml:space="preserve">Де </w:t>
      </w:r>
      <w:proofErr w:type="spellStart"/>
      <w:r w:rsidRPr="008D64D5">
        <w:t>N</w:t>
      </w:r>
      <w:r w:rsidRPr="008D64D5">
        <w:rPr>
          <w:vertAlign w:val="subscript"/>
        </w:rPr>
        <w:t>зр</w:t>
      </w:r>
      <w:proofErr w:type="spellEnd"/>
      <w:r w:rsidRPr="008D64D5">
        <w:rPr>
          <w:vertAlign w:val="subscript"/>
        </w:rPr>
        <w:t xml:space="preserve">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26" type="#_x0000_t75" style="width:90pt;height:36.75pt" o:ole="">
            <v:imagedata r:id="rId40" o:title=""/>
          </v:shape>
          <o:OLEObject Type="Embed" ProgID="Equation.3" ShapeID="_x0000_i1026" DrawAspect="Content" ObjectID="_1605799109" r:id="rId41"/>
        </w:object>
      </w:r>
      <w:r w:rsidRPr="008D64D5">
        <w:t xml:space="preserve"> </w:t>
      </w:r>
      <w:r w:rsidR="00546F89" w:rsidRPr="008D64D5">
        <w:t xml:space="preserve">– кількість розміщень з </w:t>
      </w:r>
      <w:proofErr w:type="spellStart"/>
      <w:r w:rsidR="00546F89" w:rsidRPr="008D64D5">
        <w:t>N</w:t>
      </w:r>
      <w:r w:rsidR="00546F89" w:rsidRPr="008D64D5">
        <w:rPr>
          <w:vertAlign w:val="subscript"/>
        </w:rPr>
        <w:t>зр</w:t>
      </w:r>
      <w:proofErr w:type="spellEnd"/>
      <w:r w:rsidR="00546F89" w:rsidRPr="008D64D5">
        <w:t xml:space="preserve"> по </w:t>
      </w:r>
      <w:r w:rsidR="00546F89" w:rsidRPr="008D64D5">
        <w:rPr>
          <w:i/>
        </w:rPr>
        <w:t>i</w:t>
      </w:r>
      <w:r w:rsidR="00546F89" w:rsidRPr="008D64D5">
        <w:t xml:space="preserve">, </w:t>
      </w:r>
      <w:r w:rsidR="00546F89" w:rsidRPr="008D64D5">
        <w:rPr>
          <w:lang w:val="ru-RU"/>
        </w:rPr>
        <w:t>λ</w:t>
      </w:r>
      <w:r w:rsidR="00DC2B4A" w:rsidRPr="008D64D5">
        <w:rPr>
          <w:vertAlign w:val="subscript"/>
        </w:rPr>
        <w:t xml:space="preserve">нб </w:t>
      </w:r>
      <w:r w:rsidR="00DC2B4A" w:rsidRPr="008D64D5">
        <w:t>– інтенсивність порушень безпеки ресурсів, µ</w:t>
      </w:r>
      <w:proofErr w:type="spellStart"/>
      <w:r w:rsidR="00DC2B4A" w:rsidRPr="008D64D5">
        <w:rPr>
          <w:vertAlign w:val="subscript"/>
        </w:rPr>
        <w:t>вз</w:t>
      </w:r>
      <w:proofErr w:type="spellEnd"/>
      <w:r w:rsidR="00DC2B4A" w:rsidRPr="008D64D5">
        <w:t xml:space="preserve"> – інтенсивність </w:t>
      </w:r>
      <w:r w:rsidR="00C11EB1" w:rsidRPr="008D64D5">
        <w:t>відновлення захищеності ресурсів.</w:t>
      </w:r>
      <w:bookmarkEnd w:id="198"/>
    </w:p>
    <w:p w:rsidR="00F67D61" w:rsidRPr="008D64D5" w:rsidRDefault="005A7824" w:rsidP="004846AE">
      <w:r>
        <w:tab/>
      </w:r>
      <w:bookmarkStart w:id="199"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199"/>
    </w:p>
    <w:bookmarkStart w:id="200" w:name="_Toc531691560"/>
    <w:p w:rsidR="007F6EFC" w:rsidRPr="008D64D5" w:rsidRDefault="00F9460A" w:rsidP="00703F91">
      <w:pPr>
        <w:jc w:val="center"/>
      </w:pPr>
      <w:r w:rsidRPr="008D64D5">
        <w:rPr>
          <w:position w:val="-30"/>
        </w:rPr>
        <w:object w:dxaOrig="2100" w:dyaOrig="740">
          <v:shape id="_x0000_i1027" type="#_x0000_t75" style="width:105.75pt;height:36.75pt" o:ole="">
            <v:imagedata r:id="rId42" o:title=""/>
          </v:shape>
          <o:OLEObject Type="Embed" ProgID="Equation.3" ShapeID="_x0000_i1027" DrawAspect="Content" ObjectID="_1605799110"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(2)</w:t>
      </w:r>
      <w:bookmarkEnd w:id="200"/>
    </w:p>
    <w:p w:rsidR="00F67D61" w:rsidRPr="008D64D5" w:rsidRDefault="00C15092" w:rsidP="004846AE">
      <w:bookmarkStart w:id="201"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 xml:space="preserve">дані. Робочі станції об'єднані в обчислювальну мережу з </w:t>
      </w:r>
      <w:r w:rsidRPr="008D64D5">
        <w:lastRenderedPageBreak/>
        <w:t>декількома серверами</w:t>
      </w:r>
      <w:r w:rsidR="00E74177" w:rsidRPr="008D64D5">
        <w:t>, під керуванням ОС Windows Server</w:t>
      </w:r>
      <w:r w:rsidRPr="008D64D5">
        <w:t>, на яких функціонують поштовий сервер, СУБД, Web-сервер підприємства, миттєва система обміну повід</w:t>
      </w:r>
      <w:r w:rsidR="00166EEE" w:rsidRPr="008D64D5">
        <w:t>омлень для співробітників і т. д</w:t>
      </w:r>
      <w:r w:rsidRPr="008D64D5">
        <w:t>. Нехай АС першого 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01"/>
    </w:p>
    <w:p w:rsidR="00DB2A4D" w:rsidRPr="008D64D5" w:rsidRDefault="00DB2A4D" w:rsidP="004846AE">
      <w:bookmarkStart w:id="202"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 xml:space="preserve">в'ять порушень безпеки в місяць, тобто </w:t>
      </w:r>
      <w:proofErr w:type="spellStart"/>
      <w:r w:rsidR="00F77882" w:rsidRPr="008D64D5">
        <w:t>λ</w:t>
      </w:r>
      <w:r w:rsidR="00F77882" w:rsidRPr="008D64D5">
        <w:rPr>
          <w:vertAlign w:val="subscript"/>
        </w:rPr>
        <w:t>нб</w:t>
      </w:r>
      <w:proofErr w:type="spellEnd"/>
      <w:r w:rsidR="00F77882" w:rsidRPr="008D64D5">
        <w:t xml:space="preserve"> = 0,013 / год.</w:t>
      </w:r>
      <w:bookmarkEnd w:id="202"/>
    </w:p>
    <w:p w:rsidR="00F77882" w:rsidRPr="008D64D5" w:rsidRDefault="00F77882" w:rsidP="004846AE">
      <w:bookmarkStart w:id="203"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03"/>
      <w:r w:rsidR="005453A6">
        <w:t>, зображену на рисунку 4.1.</w:t>
      </w:r>
    </w:p>
    <w:p w:rsidR="00F77882" w:rsidRPr="008D64D5" w:rsidRDefault="009225F8" w:rsidP="00703F91">
      <w:pPr>
        <w:jc w:val="center"/>
      </w:pPr>
      <w:bookmarkStart w:id="204" w:name="_Toc531691564"/>
      <w:r>
        <w:rPr>
          <w:noProof/>
          <w:lang w:val="ru-RU" w:eastAsia="ru-RU"/>
        </w:rPr>
        <w:lastRenderedPageBreak/>
        <w:drawing>
          <wp:inline distT="0" distB="0" distL="0" distR="0" wp14:anchorId="5835C8A1" wp14:editId="225EA613">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04"/>
    </w:p>
    <w:p w:rsidR="00F77882" w:rsidRPr="008D64D5" w:rsidRDefault="00F77882" w:rsidP="004846AE">
      <w:bookmarkStart w:id="205" w:name="_Toc531691565"/>
      <w:r w:rsidRPr="008D64D5">
        <w:t>Рис</w:t>
      </w:r>
      <w:r w:rsidR="006C3FE1">
        <w:t>унок 4.1 -</w:t>
      </w:r>
      <w:r w:rsidRPr="008D64D5">
        <w:t xml:space="preserve">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05"/>
    </w:p>
    <w:p w:rsidR="002A3B87" w:rsidRDefault="002A3B87" w:rsidP="004846AE">
      <w:bookmarkStart w:id="206"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w:t>
      </w:r>
      <w:r w:rsidR="001053FF">
        <w:t>, зображену на рисунку 4.2</w:t>
      </w:r>
      <w:r w:rsidRPr="008D64D5">
        <w:t>.</w:t>
      </w:r>
      <w:bookmarkEnd w:id="206"/>
    </w:p>
    <w:p w:rsidR="00624886" w:rsidRPr="008D64D5" w:rsidRDefault="00981F4C" w:rsidP="00703F91">
      <w:pPr>
        <w:jc w:val="center"/>
      </w:pPr>
      <w:bookmarkStart w:id="207" w:name="_Toc531691567"/>
      <w:r>
        <w:rPr>
          <w:noProof/>
          <w:lang w:val="ru-RU" w:eastAsia="ru-RU"/>
        </w:rPr>
        <w:lastRenderedPageBreak/>
        <w:drawing>
          <wp:inline distT="0" distB="0" distL="0" distR="0" wp14:anchorId="2415FBB9" wp14:editId="7A66B35B">
            <wp:extent cx="5607781" cy="447489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8107" cy="4491116"/>
                    </a:xfrm>
                    <a:prstGeom prst="rect">
                      <a:avLst/>
                    </a:prstGeom>
                    <a:noFill/>
                    <a:ln>
                      <a:noFill/>
                    </a:ln>
                  </pic:spPr>
                </pic:pic>
              </a:graphicData>
            </a:graphic>
          </wp:inline>
        </w:drawing>
      </w:r>
      <w:bookmarkEnd w:id="207"/>
    </w:p>
    <w:p w:rsidR="00B8493E" w:rsidRDefault="00B8493E" w:rsidP="004846AE">
      <w:bookmarkStart w:id="208" w:name="_Toc531691568"/>
      <w:r w:rsidRPr="008D64D5">
        <w:t>Рис</w:t>
      </w:r>
      <w:r w:rsidR="00DF5971">
        <w:t>унок 4.2 -</w:t>
      </w:r>
      <w:r w:rsidRPr="008D64D5">
        <w:t xml:space="preserve">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08"/>
    </w:p>
    <w:p w:rsidR="002A3B87" w:rsidRPr="008D64D5" w:rsidRDefault="002A3B87" w:rsidP="004846AE"/>
    <w:p w:rsidR="00B8493E" w:rsidRPr="008D64D5" w:rsidRDefault="00DE10B4" w:rsidP="004846AE">
      <w:bookmarkStart w:id="209"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09"/>
    </w:p>
    <w:p w:rsidR="00DE10B4" w:rsidRPr="008D64D5" w:rsidRDefault="00422802" w:rsidP="004846AE">
      <w:bookmarkStart w:id="210"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w:t>
      </w:r>
      <w:r w:rsidR="00C23C30">
        <w:t>унку 4.3</w:t>
      </w:r>
      <w:r w:rsidR="00D27ABF" w:rsidRPr="008D64D5">
        <w:t>.</w:t>
      </w:r>
      <w:bookmarkEnd w:id="210"/>
    </w:p>
    <w:p w:rsidR="00A50018" w:rsidRPr="008D64D5" w:rsidRDefault="008415FF" w:rsidP="00703F91">
      <w:pPr>
        <w:jc w:val="center"/>
      </w:pPr>
      <w:bookmarkStart w:id="211" w:name="_Toc531691571"/>
      <w:r>
        <w:rPr>
          <w:noProof/>
          <w:lang w:val="ru-RU" w:eastAsia="ru-RU"/>
        </w:rPr>
        <w:lastRenderedPageBreak/>
        <w:drawing>
          <wp:inline distT="0" distB="0" distL="0" distR="0" wp14:anchorId="50FBB161" wp14:editId="62D0B1E0">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11"/>
    </w:p>
    <w:p w:rsidR="00A50018" w:rsidRDefault="00A50018" w:rsidP="004846AE">
      <w:bookmarkStart w:id="212" w:name="_Toc531691572"/>
      <w:r w:rsidRPr="008D64D5">
        <w:t>Рис</w:t>
      </w:r>
      <w:r w:rsidR="00960A8E">
        <w:t>унок 4.3 -</w:t>
      </w:r>
      <w:r w:rsidRPr="008D64D5">
        <w:t xml:space="preserve"> Інтенсивність відновлення </w:t>
      </w:r>
      <w:proofErr w:type="spellStart"/>
      <w:r w:rsidRPr="008D64D5">
        <w:t>захищеості</w:t>
      </w:r>
      <w:proofErr w:type="spellEnd"/>
      <w:r w:rsidRPr="008D64D5">
        <w:t xml:space="preserve">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12"/>
    </w:p>
    <w:p w:rsidR="002A3B87" w:rsidRPr="008D64D5" w:rsidRDefault="002A3B87" w:rsidP="004846AE"/>
    <w:p w:rsidR="001B6D3F" w:rsidRDefault="005D2C74" w:rsidP="004846AE">
      <w:bookmarkStart w:id="213" w:name="_Toc531691573"/>
      <w:r w:rsidRPr="008D64D5">
        <w:t>Результати розрахунку часу</w:t>
      </w:r>
      <w:r w:rsidR="00960A8E">
        <w:t xml:space="preserve">, необхідного для </w:t>
      </w:r>
      <w:r w:rsidRPr="008D64D5">
        <w:t>відновлення захищеності ресурсів адміністратором безпеки АС представлені в таблиці</w:t>
      </w:r>
      <w:r w:rsidR="00960A8E">
        <w:t xml:space="preserve"> 4.1</w:t>
      </w:r>
      <w:r w:rsidRPr="008D64D5">
        <w:t>.</w:t>
      </w:r>
      <w:bookmarkEnd w:id="213"/>
    </w:p>
    <w:p w:rsidR="00ED4BFA" w:rsidRDefault="00ED4BFA" w:rsidP="004846AE">
      <w:bookmarkStart w:id="214" w:name="_Toc531691574"/>
    </w:p>
    <w:p w:rsidR="00E36A99" w:rsidRDefault="00E36A99"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715CE6" w:rsidRPr="008D64D5" w:rsidRDefault="00715CE6" w:rsidP="004846AE">
      <w:r w:rsidRPr="008D64D5">
        <w:lastRenderedPageBreak/>
        <w:t>Таблиця</w:t>
      </w:r>
      <w:bookmarkEnd w:id="214"/>
      <w:r w:rsidR="00960A8E">
        <w:t xml:space="preserve"> 4.1 - </w:t>
      </w:r>
      <w:r w:rsidR="00960A8E" w:rsidRPr="008D64D5">
        <w:t>Результати розрахунку часу на відновлення захищеності ресурсів</w:t>
      </w:r>
    </w:p>
    <w:tbl>
      <w:tblPr>
        <w:tblStyle w:val="11"/>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8682B">
            <w:pPr>
              <w:ind w:firstLine="0"/>
              <w:jc w:val="center"/>
              <w:rPr>
                <w:vertAlign w:val="subscript"/>
              </w:rPr>
            </w:pPr>
            <w:bookmarkStart w:id="215" w:name="_Toc531691575"/>
            <w:proofErr w:type="spellStart"/>
            <w:r w:rsidRPr="008D64D5">
              <w:t>К</w:t>
            </w:r>
            <w:r w:rsidRPr="008D64D5">
              <w:rPr>
                <w:vertAlign w:val="subscript"/>
              </w:rPr>
              <w:t>зщАС</w:t>
            </w:r>
            <w:bookmarkEnd w:id="215"/>
            <w:proofErr w:type="spellEnd"/>
          </w:p>
        </w:tc>
        <w:tc>
          <w:tcPr>
            <w:tcW w:w="3153" w:type="dxa"/>
          </w:tcPr>
          <w:p w:rsidR="005D2C74" w:rsidRPr="008D64D5" w:rsidRDefault="00AD1DC0" w:rsidP="0078682B">
            <w:pPr>
              <w:ind w:firstLine="0"/>
              <w:jc w:val="center"/>
            </w:pPr>
            <w:bookmarkStart w:id="216" w:name="_Toc531691576"/>
            <w:r w:rsidRPr="008D64D5">
              <w:t>µ</w:t>
            </w:r>
            <w:proofErr w:type="spellStart"/>
            <w:r w:rsidRPr="008D64D5">
              <w:rPr>
                <w:vertAlign w:val="subscript"/>
              </w:rPr>
              <w:t>вз</w:t>
            </w:r>
            <w:proofErr w:type="spellEnd"/>
            <w:r w:rsidRPr="008D64D5">
              <w:t>, раз / год</w:t>
            </w:r>
            <w:bookmarkEnd w:id="216"/>
          </w:p>
        </w:tc>
        <w:tc>
          <w:tcPr>
            <w:tcW w:w="3153" w:type="dxa"/>
          </w:tcPr>
          <w:p w:rsidR="005D2C74" w:rsidRPr="008D64D5" w:rsidRDefault="00AD1DC0" w:rsidP="0078682B">
            <w:pPr>
              <w:ind w:firstLine="0"/>
              <w:jc w:val="center"/>
            </w:pPr>
            <w:bookmarkStart w:id="217" w:name="_Toc531691577"/>
            <w:r w:rsidRPr="008D64D5">
              <w:t>Час необхідний на відновлення захищеності ресурсів</w:t>
            </w:r>
            <w:bookmarkEnd w:id="217"/>
          </w:p>
        </w:tc>
      </w:tr>
      <w:tr w:rsidR="005D2C74" w:rsidRPr="008D64D5" w:rsidTr="00715CE6">
        <w:trPr>
          <w:trHeight w:val="692"/>
        </w:trPr>
        <w:tc>
          <w:tcPr>
            <w:tcW w:w="3152" w:type="dxa"/>
          </w:tcPr>
          <w:p w:rsidR="005D2C74" w:rsidRPr="008D64D5" w:rsidRDefault="00167669" w:rsidP="00703F91">
            <w:pPr>
              <w:jc w:val="center"/>
            </w:pPr>
            <w:bookmarkStart w:id="218" w:name="_Toc531691578"/>
            <w:r w:rsidRPr="008D64D5">
              <w:t>0.9</w:t>
            </w:r>
            <w:bookmarkEnd w:id="218"/>
          </w:p>
        </w:tc>
        <w:tc>
          <w:tcPr>
            <w:tcW w:w="3153" w:type="dxa"/>
          </w:tcPr>
          <w:p w:rsidR="005D2C74" w:rsidRPr="008D64D5" w:rsidRDefault="00167669" w:rsidP="00703F91">
            <w:pPr>
              <w:jc w:val="center"/>
            </w:pPr>
            <w:bookmarkStart w:id="219" w:name="_Toc531691579"/>
            <w:r w:rsidRPr="008D64D5">
              <w:t>12.5</w:t>
            </w:r>
            <w:bookmarkEnd w:id="219"/>
          </w:p>
        </w:tc>
        <w:tc>
          <w:tcPr>
            <w:tcW w:w="3153" w:type="dxa"/>
          </w:tcPr>
          <w:p w:rsidR="005D2C74" w:rsidRPr="008D64D5" w:rsidRDefault="00167669" w:rsidP="00D34B83">
            <w:pPr>
              <w:jc w:val="center"/>
            </w:pPr>
            <w:bookmarkStart w:id="220" w:name="_Toc531691580"/>
            <w:r w:rsidRPr="008D64D5">
              <w:t>4.8 хв</w:t>
            </w:r>
            <w:bookmarkEnd w:id="220"/>
          </w:p>
        </w:tc>
      </w:tr>
      <w:tr w:rsidR="005D2C74" w:rsidRPr="008D64D5" w:rsidTr="00715CE6">
        <w:trPr>
          <w:trHeight w:val="710"/>
        </w:trPr>
        <w:tc>
          <w:tcPr>
            <w:tcW w:w="3152" w:type="dxa"/>
          </w:tcPr>
          <w:p w:rsidR="005D2C74" w:rsidRPr="008D64D5" w:rsidRDefault="00167669" w:rsidP="00703F91">
            <w:pPr>
              <w:jc w:val="center"/>
            </w:pPr>
            <w:bookmarkStart w:id="221" w:name="_Toc531691581"/>
            <w:r w:rsidRPr="008D64D5">
              <w:t>0.95</w:t>
            </w:r>
            <w:bookmarkEnd w:id="221"/>
          </w:p>
        </w:tc>
        <w:tc>
          <w:tcPr>
            <w:tcW w:w="3153" w:type="dxa"/>
          </w:tcPr>
          <w:p w:rsidR="005D2C74" w:rsidRPr="008D64D5" w:rsidRDefault="00167669" w:rsidP="00703F91">
            <w:pPr>
              <w:jc w:val="center"/>
            </w:pPr>
            <w:bookmarkStart w:id="222" w:name="_Toc531691582"/>
            <w:r w:rsidRPr="008D64D5">
              <w:t>25</w:t>
            </w:r>
            <w:bookmarkEnd w:id="222"/>
          </w:p>
        </w:tc>
        <w:tc>
          <w:tcPr>
            <w:tcW w:w="3153" w:type="dxa"/>
          </w:tcPr>
          <w:p w:rsidR="005D2C74" w:rsidRPr="008D64D5" w:rsidRDefault="00167669" w:rsidP="00703F91">
            <w:pPr>
              <w:jc w:val="center"/>
            </w:pPr>
            <w:bookmarkStart w:id="223" w:name="_Toc531691583"/>
            <w:r w:rsidRPr="008D64D5">
              <w:t>2.4 хв</w:t>
            </w:r>
            <w:bookmarkEnd w:id="223"/>
          </w:p>
        </w:tc>
      </w:tr>
      <w:tr w:rsidR="005D2C74" w:rsidRPr="008D64D5" w:rsidTr="00715CE6">
        <w:trPr>
          <w:trHeight w:val="710"/>
        </w:trPr>
        <w:tc>
          <w:tcPr>
            <w:tcW w:w="3152" w:type="dxa"/>
          </w:tcPr>
          <w:p w:rsidR="005D2C74" w:rsidRPr="008D64D5" w:rsidRDefault="00167669" w:rsidP="00703F91">
            <w:pPr>
              <w:jc w:val="center"/>
            </w:pPr>
            <w:bookmarkStart w:id="224" w:name="_Toc531691584"/>
            <w:r w:rsidRPr="008D64D5">
              <w:t>0.99</w:t>
            </w:r>
            <w:bookmarkEnd w:id="224"/>
          </w:p>
        </w:tc>
        <w:tc>
          <w:tcPr>
            <w:tcW w:w="3153" w:type="dxa"/>
          </w:tcPr>
          <w:p w:rsidR="005D2C74" w:rsidRPr="008D64D5" w:rsidRDefault="00167669" w:rsidP="00703F91">
            <w:pPr>
              <w:jc w:val="center"/>
            </w:pPr>
            <w:bookmarkStart w:id="225" w:name="_Toc531691585"/>
            <w:r w:rsidRPr="008D64D5">
              <w:t>125</w:t>
            </w:r>
            <w:bookmarkEnd w:id="225"/>
          </w:p>
        </w:tc>
        <w:tc>
          <w:tcPr>
            <w:tcW w:w="3153" w:type="dxa"/>
          </w:tcPr>
          <w:p w:rsidR="005D2C74" w:rsidRPr="008D64D5" w:rsidRDefault="00167669" w:rsidP="00703F91">
            <w:pPr>
              <w:jc w:val="center"/>
            </w:pPr>
            <w:bookmarkStart w:id="226" w:name="_Toc531691586"/>
            <w:r w:rsidRPr="008D64D5">
              <w:t>28.8 с</w:t>
            </w:r>
            <w:bookmarkEnd w:id="226"/>
          </w:p>
        </w:tc>
      </w:tr>
    </w:tbl>
    <w:p w:rsidR="00E84DAE" w:rsidRPr="00F42CAA" w:rsidRDefault="00F42CAA" w:rsidP="00F42CAA">
      <w:pPr>
        <w:pStyle w:val="2"/>
      </w:pPr>
      <w:bookmarkStart w:id="227" w:name="_Toc531691587"/>
      <w:bookmarkStart w:id="228" w:name="_Toc532057161"/>
      <w:r w:rsidRPr="00F42CAA">
        <w:t xml:space="preserve">4.2 </w:t>
      </w:r>
      <w:r w:rsidR="00E84DAE" w:rsidRPr="00F42CAA">
        <w:t>Висновки до розділу 4</w:t>
      </w:r>
      <w:bookmarkEnd w:id="227"/>
      <w:bookmarkEnd w:id="228"/>
    </w:p>
    <w:p w:rsidR="005D2C74" w:rsidRPr="008A2A49" w:rsidRDefault="008A2A49" w:rsidP="004846AE">
      <w:bookmarkStart w:id="229" w:name="_Toc531691588"/>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29"/>
    </w:p>
    <w:p w:rsidR="008D1D7C" w:rsidRPr="008D64D5" w:rsidRDefault="00757549" w:rsidP="00182BDF">
      <w:pPr>
        <w:pStyle w:val="a3"/>
        <w:numPr>
          <w:ilvl w:val="0"/>
          <w:numId w:val="29"/>
        </w:numPr>
      </w:pPr>
      <w:bookmarkStart w:id="230"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30"/>
    </w:p>
    <w:p w:rsidR="00757549" w:rsidRPr="008D64D5" w:rsidRDefault="00757549" w:rsidP="00182BDF">
      <w:pPr>
        <w:pStyle w:val="a3"/>
        <w:numPr>
          <w:ilvl w:val="0"/>
          <w:numId w:val="29"/>
        </w:numPr>
      </w:pPr>
      <w:bookmarkStart w:id="231"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31"/>
    </w:p>
    <w:p w:rsidR="005B5826" w:rsidRPr="008D64D5" w:rsidRDefault="00757549" w:rsidP="00182BDF">
      <w:pPr>
        <w:pStyle w:val="a3"/>
        <w:numPr>
          <w:ilvl w:val="0"/>
          <w:numId w:val="29"/>
        </w:numPr>
      </w:pPr>
      <w:bookmarkStart w:id="232"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32"/>
    </w:p>
    <w:p w:rsidR="005B5826" w:rsidRPr="008D64D5" w:rsidRDefault="005B5826" w:rsidP="004846AE">
      <w:r w:rsidRPr="008D64D5">
        <w:br w:type="page"/>
      </w:r>
    </w:p>
    <w:p w:rsidR="00C9310C" w:rsidRPr="004F4709" w:rsidRDefault="00C9310C" w:rsidP="008F6353">
      <w:pPr>
        <w:pStyle w:val="1"/>
      </w:pPr>
      <w:bookmarkStart w:id="233" w:name="_Toc532057162"/>
      <w:r w:rsidRPr="004F4709">
        <w:lastRenderedPageBreak/>
        <w:t>ВИСНОВКИ</w:t>
      </w:r>
      <w:bookmarkEnd w:id="233"/>
    </w:p>
    <w:p w:rsidR="00B42B74" w:rsidRPr="002E342F" w:rsidRDefault="00B42B74" w:rsidP="004846AE">
      <w:pPr>
        <w:rPr>
          <w:lang w:val="ru-RU"/>
        </w:rPr>
      </w:pPr>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182BDF">
      <w:pPr>
        <w:pStyle w:val="a3"/>
        <w:numPr>
          <w:ilvl w:val="0"/>
          <w:numId w:val="43"/>
        </w:numPr>
      </w:pPr>
      <w:r w:rsidRPr="00D10F45">
        <w:t>“Критерій оцінки надійності комп'ютерних систем”;</w:t>
      </w:r>
    </w:p>
    <w:p w:rsidR="00D10F45" w:rsidRPr="005D2084" w:rsidRDefault="00D10F45" w:rsidP="00182BDF">
      <w:pPr>
        <w:pStyle w:val="a3"/>
        <w:numPr>
          <w:ilvl w:val="0"/>
          <w:numId w:val="43"/>
        </w:numPr>
      </w:pPr>
      <w:r w:rsidRPr="00D10F45">
        <w:t>систем</w:t>
      </w:r>
      <w:r>
        <w:t>а</w:t>
      </w:r>
      <w:r w:rsidRPr="00D10F45">
        <w:t xml:space="preserve"> стандартів NIST</w:t>
      </w:r>
      <w:r>
        <w:t>;</w:t>
      </w:r>
    </w:p>
    <w:p w:rsidR="005D2084" w:rsidRPr="00BB65C2" w:rsidRDefault="005D2084" w:rsidP="00182BDF">
      <w:pPr>
        <w:pStyle w:val="a3"/>
        <w:numPr>
          <w:ilvl w:val="0"/>
          <w:numId w:val="43"/>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182BDF">
      <w:pPr>
        <w:pStyle w:val="a3"/>
        <w:numPr>
          <w:ilvl w:val="0"/>
          <w:numId w:val="43"/>
        </w:numPr>
      </w:pPr>
      <w:r w:rsidRPr="00BB65C2">
        <w:t>COBIT</w:t>
      </w:r>
      <w:r>
        <w:t>;</w:t>
      </w:r>
    </w:p>
    <w:p w:rsidR="00BB65C2" w:rsidRPr="00BB65C2" w:rsidRDefault="00BB65C2" w:rsidP="00182BDF">
      <w:pPr>
        <w:pStyle w:val="a3"/>
        <w:numPr>
          <w:ilvl w:val="0"/>
          <w:numId w:val="43"/>
        </w:numPr>
      </w:pPr>
      <w:proofErr w:type="spellStart"/>
      <w:r>
        <w:t>c</w:t>
      </w:r>
      <w:r w:rsidRPr="00BB65C2">
        <w:t>тандарти</w:t>
      </w:r>
      <w:proofErr w:type="spellEnd"/>
      <w:r w:rsidRPr="00BB65C2">
        <w:t xml:space="preserve">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34" w:name="_Toc513747574"/>
    </w:p>
    <w:p w:rsidR="00647850" w:rsidRDefault="00647850" w:rsidP="004846AE">
      <w:pPr>
        <w:rPr>
          <w:rFonts w:eastAsiaTheme="majorEastAsia"/>
        </w:rPr>
      </w:pPr>
    </w:p>
    <w:p w:rsidR="00647850" w:rsidRDefault="00647850" w:rsidP="004846AE">
      <w:pPr>
        <w:rPr>
          <w:rFonts w:eastAsiaTheme="majorEastAsia"/>
        </w:rPr>
      </w:pPr>
    </w:p>
    <w:p w:rsidR="001C2068" w:rsidRPr="002E342F" w:rsidRDefault="00141CD2" w:rsidP="00141CD2">
      <w:pPr>
        <w:pStyle w:val="1"/>
      </w:pPr>
      <w:bookmarkStart w:id="235" w:name="_Toc532057163"/>
      <w:bookmarkEnd w:id="234"/>
      <w:r w:rsidRPr="00141CD2">
        <w:lastRenderedPageBreak/>
        <w:t>СПИСОК ВИКОРИСТАНХ ДЖЕРЕЛ</w:t>
      </w:r>
      <w:bookmarkEnd w:id="235"/>
    </w:p>
    <w:p w:rsidR="00B42B74" w:rsidRPr="002E342F" w:rsidRDefault="00B42B74" w:rsidP="00B42B74"/>
    <w:p w:rsidR="001C2068" w:rsidRDefault="001C2068" w:rsidP="001C2068">
      <w:pPr>
        <w:spacing w:line="300" w:lineRule="auto"/>
        <w:ind w:firstLine="708"/>
      </w:pPr>
      <w:r>
        <w:t xml:space="preserve">1 Інформаційні технології та моделювання бізнес-процесів: навчальний посібник / [О. М. Томашевський, Г. Г. </w:t>
      </w:r>
      <w:proofErr w:type="spellStart"/>
      <w:r>
        <w:t>Цеглик</w:t>
      </w:r>
      <w:proofErr w:type="spellEnd"/>
      <w:r>
        <w:t xml:space="preserve">, М. Б. Вітер, В. І. </w:t>
      </w:r>
      <w:proofErr w:type="spellStart"/>
      <w:r>
        <w:t>Дубук</w:t>
      </w:r>
      <w:proofErr w:type="spellEnd"/>
      <w:r>
        <w:t>]. – Київ : ТОВ «Видавництво «Центр учбової літератури», 2012. – 296 с.</w:t>
      </w:r>
    </w:p>
    <w:p w:rsidR="001C2068" w:rsidRDefault="001C2068" w:rsidP="00C77359">
      <w:pPr>
        <w:tabs>
          <w:tab w:val="left" w:pos="1134"/>
        </w:tabs>
        <w:spacing w:line="300" w:lineRule="auto"/>
        <w:ind w:firstLine="708"/>
      </w:pPr>
      <w:r>
        <w:t>2 https://uk.wikipedia.org/wiki/Інформаційні_технології.</w:t>
      </w:r>
    </w:p>
    <w:p w:rsidR="001C2068" w:rsidRDefault="00BF33CA" w:rsidP="001C2068">
      <w:pPr>
        <w:tabs>
          <w:tab w:val="left" w:pos="1134"/>
        </w:tabs>
        <w:spacing w:line="300" w:lineRule="auto"/>
        <w:ind w:firstLine="709"/>
      </w:pPr>
      <w:r>
        <w:t>3</w:t>
      </w:r>
      <w:r w:rsidR="001C2068">
        <w:t xml:space="preserve"> Братищенко В. В. </w:t>
      </w:r>
      <w:proofErr w:type="spellStart"/>
      <w:r w:rsidR="001C2068">
        <w:t>Проектирование</w:t>
      </w:r>
      <w:proofErr w:type="spellEnd"/>
      <w:r w:rsidR="001C2068">
        <w:t xml:space="preserve"> </w:t>
      </w:r>
      <w:proofErr w:type="spellStart"/>
      <w:r w:rsidR="001C2068">
        <w:t>информационных</w:t>
      </w:r>
      <w:proofErr w:type="spellEnd"/>
      <w:r w:rsidR="001C2068">
        <w:t xml:space="preserve"> систем / В. В. Братищенко. – </w:t>
      </w:r>
      <w:proofErr w:type="spellStart"/>
      <w:r w:rsidR="001C2068">
        <w:t>Иркутск</w:t>
      </w:r>
      <w:proofErr w:type="spellEnd"/>
      <w:r w:rsidR="001C2068">
        <w:t xml:space="preserve">: </w:t>
      </w:r>
      <w:proofErr w:type="spellStart"/>
      <w:r w:rsidR="001C2068">
        <w:t>Изд</w:t>
      </w:r>
      <w:proofErr w:type="spellEnd"/>
      <w:r w:rsidR="001C2068">
        <w:t>–во БГУЭП, 2004. – 84 с.</w:t>
      </w:r>
    </w:p>
    <w:p w:rsidR="001C2068" w:rsidRDefault="00BF33CA" w:rsidP="001C2068">
      <w:pPr>
        <w:spacing w:line="300" w:lineRule="auto"/>
        <w:ind w:firstLine="709"/>
      </w:pPr>
      <w:r>
        <w:t>4</w:t>
      </w:r>
      <w:r w:rsidR="001C2068">
        <w:t xml:space="preserve"> </w:t>
      </w:r>
      <w:proofErr w:type="spellStart"/>
      <w:r w:rsidR="001C2068">
        <w:t>Избачков</w:t>
      </w:r>
      <w:proofErr w:type="spellEnd"/>
      <w:r w:rsidR="001C2068">
        <w:t xml:space="preserve"> С. Ю. </w:t>
      </w:r>
      <w:proofErr w:type="spellStart"/>
      <w:r w:rsidR="001C2068">
        <w:t>Информационные</w:t>
      </w:r>
      <w:proofErr w:type="spellEnd"/>
      <w:r w:rsidR="001C2068">
        <w:t xml:space="preserve"> </w:t>
      </w:r>
      <w:proofErr w:type="spellStart"/>
      <w:r w:rsidR="001C2068">
        <w:t>системы</w:t>
      </w:r>
      <w:proofErr w:type="spellEnd"/>
      <w:r w:rsidR="001C2068">
        <w:t xml:space="preserve">. </w:t>
      </w:r>
      <w:proofErr w:type="spellStart"/>
      <w:r w:rsidR="001C2068">
        <w:t>Учебни</w:t>
      </w:r>
      <w:proofErr w:type="spellEnd"/>
      <w:r w:rsidR="001C2068">
        <w:t xml:space="preserve"> для вузов.2–е </w:t>
      </w:r>
      <w:proofErr w:type="spellStart"/>
      <w:r w:rsidR="001C2068">
        <w:t>изд</w:t>
      </w:r>
      <w:proofErr w:type="spellEnd"/>
      <w:r w:rsidR="001C2068">
        <w:t xml:space="preserve">. / С. Ю. </w:t>
      </w:r>
      <w:proofErr w:type="spellStart"/>
      <w:r w:rsidR="001C2068">
        <w:t>Избачков</w:t>
      </w:r>
      <w:proofErr w:type="spellEnd"/>
      <w:r w:rsidR="001C2068">
        <w:t xml:space="preserve">, В. Н. Петров. – СПб.: </w:t>
      </w:r>
      <w:proofErr w:type="spellStart"/>
      <w:r w:rsidR="001C2068">
        <w:t>Питер</w:t>
      </w:r>
      <w:proofErr w:type="spellEnd"/>
      <w:r w:rsidR="001C2068">
        <w:t>, 2006. – 656 с.</w:t>
      </w:r>
    </w:p>
    <w:p w:rsidR="001C2068" w:rsidRDefault="00BF33CA" w:rsidP="001C2068">
      <w:pPr>
        <w:spacing w:line="300" w:lineRule="auto"/>
        <w:ind w:firstLine="709"/>
        <w:rPr>
          <w:lang w:val="ru-RU"/>
        </w:rPr>
      </w:pPr>
      <w:r>
        <w:t>5</w:t>
      </w:r>
      <w:r w:rsidR="001C2068">
        <w:t xml:space="preserve"> </w:t>
      </w:r>
      <w:proofErr w:type="spellStart"/>
      <w:r w:rsidR="001C2068">
        <w:t>Зараменских</w:t>
      </w:r>
      <w:proofErr w:type="spellEnd"/>
      <w:r w:rsidR="001C2068">
        <w:t xml:space="preserve"> Е.П. </w:t>
      </w:r>
      <w:proofErr w:type="spellStart"/>
      <w:r w:rsidR="001C2068">
        <w:t>Управление</w:t>
      </w:r>
      <w:proofErr w:type="spellEnd"/>
      <w:r w:rsidR="001C2068">
        <w:t xml:space="preserve"> </w:t>
      </w:r>
      <w:proofErr w:type="spellStart"/>
      <w:r w:rsidR="001C2068">
        <w:t>жизненным</w:t>
      </w:r>
      <w:proofErr w:type="spellEnd"/>
      <w:r w:rsidR="001C2068">
        <w:t xml:space="preserve"> циклом </w:t>
      </w:r>
      <w:proofErr w:type="spellStart"/>
      <w:r w:rsidR="001C2068">
        <w:t>информационных</w:t>
      </w:r>
      <w:proofErr w:type="spellEnd"/>
      <w:r w:rsidR="001C2068">
        <w:t xml:space="preserve"> систем: </w:t>
      </w:r>
      <w:proofErr w:type="spellStart"/>
      <w:r w:rsidR="001C2068">
        <w:t>монография</w:t>
      </w:r>
      <w:proofErr w:type="spellEnd"/>
      <w:r w:rsidR="001C2068">
        <w:t xml:space="preserve"> / Е.П. </w:t>
      </w:r>
      <w:proofErr w:type="spellStart"/>
      <w:r w:rsidR="001C2068">
        <w:t>Зараменских</w:t>
      </w:r>
      <w:proofErr w:type="spellEnd"/>
      <w:r w:rsidR="001C2068">
        <w:t xml:space="preserve">. – </w:t>
      </w:r>
      <w:proofErr w:type="spellStart"/>
      <w:r w:rsidR="001C2068">
        <w:t>Новосибирск</w:t>
      </w:r>
      <w:proofErr w:type="spellEnd"/>
      <w:r w:rsidR="001C2068">
        <w:t xml:space="preserve">: </w:t>
      </w:r>
      <w:proofErr w:type="spellStart"/>
      <w:r w:rsidR="001C2068">
        <w:t>Издательство</w:t>
      </w:r>
      <w:proofErr w:type="spellEnd"/>
      <w:r w:rsidR="001C2068">
        <w:t xml:space="preserve"> ЦРНС, 2014. – 270 с.</w:t>
      </w:r>
    </w:p>
    <w:p w:rsidR="001C2068" w:rsidRDefault="00BF33CA" w:rsidP="00C77359">
      <w:pPr>
        <w:spacing w:line="300" w:lineRule="auto"/>
        <w:ind w:firstLine="709"/>
      </w:pPr>
      <w:r>
        <w:rPr>
          <w:lang w:val="ru-RU"/>
        </w:rPr>
        <w:t>6</w:t>
      </w:r>
      <w:r w:rsidR="001C2068">
        <w:t xml:space="preserve"> </w:t>
      </w:r>
      <w:proofErr w:type="spellStart"/>
      <w:r w:rsidR="001C2068">
        <w:t>Хорошко</w:t>
      </w:r>
      <w:proofErr w:type="spellEnd"/>
      <w:r w:rsidR="001C2068">
        <w:t xml:space="preserve"> В.О. Основи інформаційної безпеки / В.О. </w:t>
      </w:r>
      <w:proofErr w:type="spellStart"/>
      <w:r w:rsidR="001C2068">
        <w:t>Хорошко</w:t>
      </w:r>
      <w:proofErr w:type="spellEnd"/>
      <w:r w:rsidR="001C2068">
        <w:t>, B.C. Чередниченко, М.Є. Шелест. – К.: ДУІКТ, 2008. – 186 с.</w:t>
      </w:r>
    </w:p>
    <w:p w:rsidR="001C2068" w:rsidRPr="007042AA" w:rsidRDefault="00BF33CA" w:rsidP="00C77359">
      <w:pPr>
        <w:spacing w:line="300" w:lineRule="auto"/>
        <w:ind w:firstLine="709"/>
        <w:rPr>
          <w:lang w:val="ru-RU"/>
        </w:rPr>
      </w:pPr>
      <w:r>
        <w:t>7</w:t>
      </w:r>
      <w:r w:rsidR="001C2068">
        <w:t xml:space="preserve"> Семененко В.Л. </w:t>
      </w:r>
      <w:proofErr w:type="spellStart"/>
      <w:r w:rsidR="001C2068">
        <w:t>Информационная</w:t>
      </w:r>
      <w:proofErr w:type="spellEnd"/>
      <w:r w:rsidR="001C2068">
        <w:t xml:space="preserve"> </w:t>
      </w:r>
      <w:proofErr w:type="spellStart"/>
      <w:r w:rsidR="001C2068">
        <w:t>безопасность</w:t>
      </w:r>
      <w:proofErr w:type="spellEnd"/>
      <w:r w:rsidR="001C2068">
        <w:t xml:space="preserve">: </w:t>
      </w:r>
      <w:proofErr w:type="spellStart"/>
      <w:r w:rsidR="001C2068">
        <w:t>Учебное</w:t>
      </w:r>
      <w:proofErr w:type="spellEnd"/>
      <w:r w:rsidR="001C2068">
        <w:t xml:space="preserve"> </w:t>
      </w:r>
      <w:proofErr w:type="spellStart"/>
      <w:r w:rsidR="001C2068">
        <w:t>пособие</w:t>
      </w:r>
      <w:proofErr w:type="spellEnd"/>
      <w:r w:rsidR="001C2068">
        <w:t xml:space="preserve">. 4-е </w:t>
      </w:r>
      <w:proofErr w:type="spellStart"/>
      <w:r w:rsidR="001C2068">
        <w:t>изд</w:t>
      </w:r>
      <w:proofErr w:type="spellEnd"/>
      <w:r w:rsidR="001C2068">
        <w:t>., стереотип / М.: МГИУ, 2010. – 277с.</w:t>
      </w:r>
    </w:p>
    <w:p w:rsidR="001C2068" w:rsidRDefault="00BF33CA" w:rsidP="001C2068">
      <w:pPr>
        <w:spacing w:line="300" w:lineRule="auto"/>
        <w:ind w:firstLine="709"/>
        <w:rPr>
          <w:lang w:val="en-US"/>
        </w:rPr>
      </w:pPr>
      <w:r w:rsidRPr="00BF33CA">
        <w:rPr>
          <w:lang w:val="en-US"/>
        </w:rPr>
        <w:t>8</w:t>
      </w:r>
      <w:r w:rsidR="001C2068">
        <w:rPr>
          <w:lang w:val="en-US"/>
        </w:rPr>
        <w:t xml:space="preserve"> ISO/IEC 15408–1:2009 Information technology – Security techniques – Evaluation criteria for IT security – Part 1: Introduction and general model.</w:t>
      </w:r>
    </w:p>
    <w:p w:rsidR="001C2068" w:rsidRDefault="00BF33CA" w:rsidP="001C2068">
      <w:pPr>
        <w:spacing w:line="300" w:lineRule="auto"/>
        <w:ind w:firstLine="709"/>
        <w:rPr>
          <w:lang w:val="en-US"/>
        </w:rPr>
      </w:pPr>
      <w:r>
        <w:t>9</w:t>
      </w:r>
      <w:r w:rsidR="001C2068">
        <w:rPr>
          <w:lang w:val="en-US"/>
        </w:rPr>
        <w:t xml:space="preserve"> ISO/IEC 15408–2:2008 Information technology – Security techniques – Evaluation criteria for IT security – Part 2: Security functional components.</w:t>
      </w:r>
    </w:p>
    <w:p w:rsidR="001C2068" w:rsidRDefault="001C2068" w:rsidP="00C77359">
      <w:pPr>
        <w:spacing w:line="300" w:lineRule="auto"/>
        <w:ind w:firstLine="709"/>
        <w:rPr>
          <w:lang w:val="en-US"/>
        </w:rPr>
      </w:pPr>
      <w:r>
        <w:t>1</w:t>
      </w:r>
      <w:r w:rsidR="00BF33CA">
        <w:t>0</w:t>
      </w:r>
      <w:r>
        <w:rPr>
          <w:lang w:val="en-US"/>
        </w:rPr>
        <w:t xml:space="preserve"> ISO/IEC 15408–3:2008 Information technology – Security techniques – Evaluation criteria for IT security – Part 3: Security assurance components.</w:t>
      </w:r>
    </w:p>
    <w:p w:rsidR="001C2068" w:rsidRDefault="00BF33CA" w:rsidP="001C2068">
      <w:pPr>
        <w:spacing w:line="300" w:lineRule="auto"/>
        <w:ind w:firstLine="709"/>
      </w:pPr>
      <w:r>
        <w:t>11</w:t>
      </w:r>
      <w:r w:rsidR="001C2068">
        <w:t xml:space="preserve"> НД ТЗІ 1.1-002-99 Загальні положення щодо захисту інформації в комп'ютерних системах від несанкціонованого доступу.</w:t>
      </w:r>
    </w:p>
    <w:p w:rsidR="001C2068" w:rsidRDefault="00BF33CA" w:rsidP="001C2068">
      <w:pPr>
        <w:spacing w:line="300" w:lineRule="auto"/>
        <w:ind w:firstLine="709"/>
      </w:pPr>
      <w:r>
        <w:t>12</w:t>
      </w:r>
      <w:r w:rsidR="001C2068">
        <w:t xml:space="preserve"> НД ТЗІ 2.5-005-99 Класифікація автоматизованих систем і стандартні функціональні профілі захищеності оброблюваної інформації від несанкціонованого доступу (зі зміною № 1).</w:t>
      </w:r>
    </w:p>
    <w:p w:rsidR="001C2068" w:rsidRDefault="00BF33CA" w:rsidP="00C77359">
      <w:pPr>
        <w:spacing w:line="300" w:lineRule="auto"/>
        <w:ind w:firstLine="709"/>
      </w:pPr>
      <w:r>
        <w:t>13</w:t>
      </w:r>
      <w:r w:rsidR="001C2068">
        <w:t xml:space="preserve"> НД ТЗІ 2.5-004-99 Критерії оцінки захищеності інформації в комп’ютерних системах від несанкціонованого доступу.</w:t>
      </w:r>
    </w:p>
    <w:p w:rsidR="001C2068" w:rsidRDefault="00BF33CA" w:rsidP="001C2068">
      <w:pPr>
        <w:tabs>
          <w:tab w:val="left" w:pos="1276"/>
        </w:tabs>
        <w:spacing w:line="300" w:lineRule="auto"/>
        <w:ind w:firstLine="709"/>
      </w:pPr>
      <w:r>
        <w:t>14</w:t>
      </w:r>
      <w:r w:rsidR="001C2068">
        <w:t xml:space="preserve"> </w:t>
      </w:r>
      <w:r w:rsidR="001C2068">
        <w:rPr>
          <w:shd w:val="clear" w:color="auto" w:fill="FFFFFF"/>
        </w:rPr>
        <w:t>http://www.commoncriteriaportal.org.</w:t>
      </w:r>
    </w:p>
    <w:p w:rsidR="00BF071B" w:rsidRPr="008D64D5" w:rsidRDefault="00BF33CA" w:rsidP="00C77359">
      <w:pPr>
        <w:spacing w:line="300" w:lineRule="auto"/>
        <w:ind w:firstLine="709"/>
      </w:pPr>
      <w:r>
        <w:t>15</w:t>
      </w:r>
      <w:r w:rsidR="001C2068">
        <w:t xml:space="preserve"> </w:t>
      </w:r>
      <w:r w:rsidR="001C2068">
        <w:rPr>
          <w:lang w:val="en-US"/>
        </w:rPr>
        <w:t>http</w:t>
      </w:r>
      <w:r w:rsidR="001C2068">
        <w:t>://</w:t>
      </w:r>
      <w:r w:rsidR="001C2068">
        <w:rPr>
          <w:lang w:val="en-US"/>
        </w:rPr>
        <w:t>www</w:t>
      </w:r>
      <w:r w:rsidR="001C2068">
        <w:t>.</w:t>
      </w:r>
      <w:proofErr w:type="spellStart"/>
      <w:r w:rsidR="001C2068">
        <w:rPr>
          <w:lang w:val="en-US"/>
        </w:rPr>
        <w:t>dsszzi</w:t>
      </w:r>
      <w:proofErr w:type="spellEnd"/>
      <w:r w:rsidR="001C2068">
        <w:t>.</w:t>
      </w:r>
      <w:r w:rsidR="001C2068">
        <w:rPr>
          <w:lang w:val="en-US"/>
        </w:rPr>
        <w:t>gov</w:t>
      </w:r>
      <w:r w:rsidR="001C2068">
        <w:t>.</w:t>
      </w:r>
      <w:proofErr w:type="spellStart"/>
      <w:r w:rsidR="001C2068">
        <w:rPr>
          <w:lang w:val="en-US"/>
        </w:rPr>
        <w:t>ua</w:t>
      </w:r>
      <w:proofErr w:type="spellEnd"/>
      <w:r w:rsidR="001C2068">
        <w:t>/</w:t>
      </w:r>
      <w:proofErr w:type="spellStart"/>
      <w:r w:rsidR="001C2068">
        <w:rPr>
          <w:lang w:val="en-US"/>
        </w:rPr>
        <w:t>dsszzi</w:t>
      </w:r>
      <w:proofErr w:type="spellEnd"/>
      <w:r w:rsidR="001C2068">
        <w:t>/</w:t>
      </w:r>
      <w:r w:rsidR="001C2068">
        <w:rPr>
          <w:lang w:val="en-US"/>
        </w:rPr>
        <w:t>control</w:t>
      </w:r>
      <w:r w:rsidR="001C2068">
        <w:t>/</w:t>
      </w:r>
      <w:proofErr w:type="spellStart"/>
      <w:r w:rsidR="001C2068">
        <w:rPr>
          <w:lang w:val="en-US"/>
        </w:rPr>
        <w:t>uk</w:t>
      </w:r>
      <w:proofErr w:type="spellEnd"/>
      <w:r w:rsidR="001C2068">
        <w:t>/</w:t>
      </w:r>
      <w:r w:rsidR="001C2068">
        <w:rPr>
          <w:lang w:val="en-US"/>
        </w:rPr>
        <w:t>index</w:t>
      </w:r>
    </w:p>
    <w:sectPr w:rsidR="00BF071B" w:rsidRPr="008D64D5" w:rsidSect="00293B78">
      <w:footerReference w:type="default" r:id="rId4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BDF" w:rsidRDefault="00182BDF" w:rsidP="004846AE">
      <w:r>
        <w:separator/>
      </w:r>
    </w:p>
  </w:endnote>
  <w:endnote w:type="continuationSeparator" w:id="0">
    <w:p w:rsidR="00182BDF" w:rsidRDefault="00182BDF"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412863"/>
      <w:docPartObj>
        <w:docPartGallery w:val="Page Numbers (Bottom of Page)"/>
        <w:docPartUnique/>
      </w:docPartObj>
    </w:sdtPr>
    <w:sdtContent>
      <w:p w:rsidR="00AB0095" w:rsidRDefault="00AB0095">
        <w:pPr>
          <w:pStyle w:val="a8"/>
          <w:jc w:val="right"/>
        </w:pPr>
        <w:r>
          <w:fldChar w:fldCharType="begin"/>
        </w:r>
        <w:r>
          <w:instrText>PAGE   \* MERGEFORMAT</w:instrText>
        </w:r>
        <w:r>
          <w:fldChar w:fldCharType="separate"/>
        </w:r>
        <w:r w:rsidRPr="00B42B74">
          <w:rPr>
            <w:noProof/>
            <w:lang w:val="ru-RU"/>
          </w:rPr>
          <w:t>93</w:t>
        </w:r>
        <w:r>
          <w:fldChar w:fldCharType="end"/>
        </w:r>
      </w:p>
    </w:sdtContent>
  </w:sdt>
  <w:p w:rsidR="00AB0095" w:rsidRDefault="00AB0095"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BDF" w:rsidRDefault="00182BDF" w:rsidP="004846AE">
      <w:r>
        <w:separator/>
      </w:r>
    </w:p>
  </w:footnote>
  <w:footnote w:type="continuationSeparator" w:id="0">
    <w:p w:rsidR="00182BDF" w:rsidRDefault="00182BDF"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1355A"/>
    <w:multiLevelType w:val="multilevel"/>
    <w:tmpl w:val="178496E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8"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6"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9"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6"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8"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1"/>
  </w:num>
  <w:num w:numId="2">
    <w:abstractNumId w:val="38"/>
  </w:num>
  <w:num w:numId="3">
    <w:abstractNumId w:val="32"/>
  </w:num>
  <w:num w:numId="4">
    <w:abstractNumId w:val="23"/>
  </w:num>
  <w:num w:numId="5">
    <w:abstractNumId w:val="15"/>
  </w:num>
  <w:num w:numId="6">
    <w:abstractNumId w:val="31"/>
  </w:num>
  <w:num w:numId="7">
    <w:abstractNumId w:val="29"/>
  </w:num>
  <w:num w:numId="8">
    <w:abstractNumId w:val="18"/>
  </w:num>
  <w:num w:numId="9">
    <w:abstractNumId w:val="21"/>
  </w:num>
  <w:num w:numId="10">
    <w:abstractNumId w:val="12"/>
  </w:num>
  <w:num w:numId="11">
    <w:abstractNumId w:val="40"/>
  </w:num>
  <w:num w:numId="12">
    <w:abstractNumId w:val="13"/>
  </w:num>
  <w:num w:numId="13">
    <w:abstractNumId w:val="43"/>
  </w:num>
  <w:num w:numId="14">
    <w:abstractNumId w:val="33"/>
  </w:num>
  <w:num w:numId="15">
    <w:abstractNumId w:val="1"/>
  </w:num>
  <w:num w:numId="16">
    <w:abstractNumId w:val="20"/>
  </w:num>
  <w:num w:numId="17">
    <w:abstractNumId w:val="42"/>
  </w:num>
  <w:num w:numId="18">
    <w:abstractNumId w:val="19"/>
  </w:num>
  <w:num w:numId="19">
    <w:abstractNumId w:val="16"/>
  </w:num>
  <w:num w:numId="20">
    <w:abstractNumId w:val="8"/>
  </w:num>
  <w:num w:numId="21">
    <w:abstractNumId w:val="39"/>
  </w:num>
  <w:num w:numId="22">
    <w:abstractNumId w:val="27"/>
  </w:num>
  <w:num w:numId="23">
    <w:abstractNumId w:val="9"/>
  </w:num>
  <w:num w:numId="24">
    <w:abstractNumId w:val="3"/>
  </w:num>
  <w:num w:numId="25">
    <w:abstractNumId w:val="36"/>
  </w:num>
  <w:num w:numId="26">
    <w:abstractNumId w:val="5"/>
  </w:num>
  <w:num w:numId="27">
    <w:abstractNumId w:val="24"/>
  </w:num>
  <w:num w:numId="28">
    <w:abstractNumId w:val="26"/>
  </w:num>
  <w:num w:numId="29">
    <w:abstractNumId w:val="11"/>
  </w:num>
  <w:num w:numId="30">
    <w:abstractNumId w:val="22"/>
  </w:num>
  <w:num w:numId="31">
    <w:abstractNumId w:val="7"/>
  </w:num>
  <w:num w:numId="32">
    <w:abstractNumId w:val="0"/>
  </w:num>
  <w:num w:numId="33">
    <w:abstractNumId w:val="37"/>
  </w:num>
  <w:num w:numId="34">
    <w:abstractNumId w:val="35"/>
  </w:num>
  <w:num w:numId="35">
    <w:abstractNumId w:val="28"/>
  </w:num>
  <w:num w:numId="36">
    <w:abstractNumId w:val="17"/>
  </w:num>
  <w:num w:numId="37">
    <w:abstractNumId w:val="2"/>
  </w:num>
  <w:num w:numId="38">
    <w:abstractNumId w:val="30"/>
  </w:num>
  <w:num w:numId="39">
    <w:abstractNumId w:val="14"/>
  </w:num>
  <w:num w:numId="40">
    <w:abstractNumId w:val="25"/>
  </w:num>
  <w:num w:numId="41">
    <w:abstractNumId w:val="4"/>
  </w:num>
  <w:num w:numId="42">
    <w:abstractNumId w:val="10"/>
  </w:num>
  <w:num w:numId="43">
    <w:abstractNumId w:val="34"/>
  </w:num>
  <w:num w:numId="44">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E76"/>
    <w:rsid w:val="0000153C"/>
    <w:rsid w:val="00004146"/>
    <w:rsid w:val="00005568"/>
    <w:rsid w:val="0000692E"/>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29E9"/>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40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3F72"/>
    <w:rsid w:val="000E411A"/>
    <w:rsid w:val="000E5215"/>
    <w:rsid w:val="000E54FD"/>
    <w:rsid w:val="000E6819"/>
    <w:rsid w:val="000E7DA2"/>
    <w:rsid w:val="000F1CBF"/>
    <w:rsid w:val="000F2432"/>
    <w:rsid w:val="000F2A07"/>
    <w:rsid w:val="000F3ED8"/>
    <w:rsid w:val="000F481A"/>
    <w:rsid w:val="000F48DF"/>
    <w:rsid w:val="000F4D62"/>
    <w:rsid w:val="000F6EAF"/>
    <w:rsid w:val="000F7908"/>
    <w:rsid w:val="000F7ECB"/>
    <w:rsid w:val="00100F33"/>
    <w:rsid w:val="001019B2"/>
    <w:rsid w:val="00102973"/>
    <w:rsid w:val="00102A01"/>
    <w:rsid w:val="001053FF"/>
    <w:rsid w:val="00106163"/>
    <w:rsid w:val="0010786A"/>
    <w:rsid w:val="00111244"/>
    <w:rsid w:val="001115A2"/>
    <w:rsid w:val="00111718"/>
    <w:rsid w:val="00111D2A"/>
    <w:rsid w:val="00111D41"/>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75"/>
    <w:rsid w:val="001328C5"/>
    <w:rsid w:val="00132CEE"/>
    <w:rsid w:val="001357CA"/>
    <w:rsid w:val="00135F48"/>
    <w:rsid w:val="00136737"/>
    <w:rsid w:val="00136799"/>
    <w:rsid w:val="00141CD2"/>
    <w:rsid w:val="00142044"/>
    <w:rsid w:val="0014364A"/>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2BDF"/>
    <w:rsid w:val="001832F6"/>
    <w:rsid w:val="001852B5"/>
    <w:rsid w:val="001852FB"/>
    <w:rsid w:val="00185F38"/>
    <w:rsid w:val="00186705"/>
    <w:rsid w:val="00187E0E"/>
    <w:rsid w:val="00190087"/>
    <w:rsid w:val="00192A6F"/>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2068"/>
    <w:rsid w:val="001C3154"/>
    <w:rsid w:val="001C42E4"/>
    <w:rsid w:val="001C5552"/>
    <w:rsid w:val="001C7CF0"/>
    <w:rsid w:val="001C7D76"/>
    <w:rsid w:val="001D00B5"/>
    <w:rsid w:val="001D2B3C"/>
    <w:rsid w:val="001D2E33"/>
    <w:rsid w:val="001D34A4"/>
    <w:rsid w:val="001D4282"/>
    <w:rsid w:val="001D6DA7"/>
    <w:rsid w:val="001D76DC"/>
    <w:rsid w:val="001E0485"/>
    <w:rsid w:val="001E16BF"/>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3A5E"/>
    <w:rsid w:val="0021460C"/>
    <w:rsid w:val="0021529E"/>
    <w:rsid w:val="00216C96"/>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363B"/>
    <w:rsid w:val="00244659"/>
    <w:rsid w:val="002454C4"/>
    <w:rsid w:val="0024629C"/>
    <w:rsid w:val="002466D1"/>
    <w:rsid w:val="00247084"/>
    <w:rsid w:val="0024766F"/>
    <w:rsid w:val="00247E71"/>
    <w:rsid w:val="002510BC"/>
    <w:rsid w:val="00252DA1"/>
    <w:rsid w:val="0025455C"/>
    <w:rsid w:val="00256036"/>
    <w:rsid w:val="00257081"/>
    <w:rsid w:val="00257880"/>
    <w:rsid w:val="00257BDD"/>
    <w:rsid w:val="00257FA9"/>
    <w:rsid w:val="0026035A"/>
    <w:rsid w:val="002613C2"/>
    <w:rsid w:val="00261F4A"/>
    <w:rsid w:val="00262324"/>
    <w:rsid w:val="002623EC"/>
    <w:rsid w:val="00262560"/>
    <w:rsid w:val="00264251"/>
    <w:rsid w:val="00267184"/>
    <w:rsid w:val="00270D0A"/>
    <w:rsid w:val="00271635"/>
    <w:rsid w:val="002719C3"/>
    <w:rsid w:val="0027224C"/>
    <w:rsid w:val="00272D81"/>
    <w:rsid w:val="002755DB"/>
    <w:rsid w:val="00275958"/>
    <w:rsid w:val="00276AB8"/>
    <w:rsid w:val="002772E5"/>
    <w:rsid w:val="00277E81"/>
    <w:rsid w:val="00277F1A"/>
    <w:rsid w:val="002814A5"/>
    <w:rsid w:val="002815E1"/>
    <w:rsid w:val="00281712"/>
    <w:rsid w:val="00282B59"/>
    <w:rsid w:val="0028312E"/>
    <w:rsid w:val="0028495F"/>
    <w:rsid w:val="00284D9A"/>
    <w:rsid w:val="0028647D"/>
    <w:rsid w:val="00286755"/>
    <w:rsid w:val="002878BF"/>
    <w:rsid w:val="0029057D"/>
    <w:rsid w:val="00291A04"/>
    <w:rsid w:val="00291B3C"/>
    <w:rsid w:val="002938C3"/>
    <w:rsid w:val="00293B78"/>
    <w:rsid w:val="00294E64"/>
    <w:rsid w:val="00294E91"/>
    <w:rsid w:val="0029574D"/>
    <w:rsid w:val="00296F31"/>
    <w:rsid w:val="00297125"/>
    <w:rsid w:val="00297D9C"/>
    <w:rsid w:val="002A198E"/>
    <w:rsid w:val="002A3B87"/>
    <w:rsid w:val="002A3DF9"/>
    <w:rsid w:val="002A48AF"/>
    <w:rsid w:val="002A4F93"/>
    <w:rsid w:val="002A5719"/>
    <w:rsid w:val="002A67D5"/>
    <w:rsid w:val="002A75DC"/>
    <w:rsid w:val="002B0BA2"/>
    <w:rsid w:val="002B3898"/>
    <w:rsid w:val="002B4E95"/>
    <w:rsid w:val="002B5D1A"/>
    <w:rsid w:val="002B6E5C"/>
    <w:rsid w:val="002B6FEE"/>
    <w:rsid w:val="002B6FF5"/>
    <w:rsid w:val="002B7364"/>
    <w:rsid w:val="002B7369"/>
    <w:rsid w:val="002C0716"/>
    <w:rsid w:val="002C0DA5"/>
    <w:rsid w:val="002C28BD"/>
    <w:rsid w:val="002C2E15"/>
    <w:rsid w:val="002C4FB0"/>
    <w:rsid w:val="002D0418"/>
    <w:rsid w:val="002D05D7"/>
    <w:rsid w:val="002D0645"/>
    <w:rsid w:val="002D2287"/>
    <w:rsid w:val="002D33F5"/>
    <w:rsid w:val="002D486E"/>
    <w:rsid w:val="002D5F8B"/>
    <w:rsid w:val="002D67FD"/>
    <w:rsid w:val="002E342F"/>
    <w:rsid w:val="002E3671"/>
    <w:rsid w:val="002E376D"/>
    <w:rsid w:val="002E4B2F"/>
    <w:rsid w:val="002E6D9F"/>
    <w:rsid w:val="002E7914"/>
    <w:rsid w:val="002E7D46"/>
    <w:rsid w:val="002E7E4E"/>
    <w:rsid w:val="002F0E66"/>
    <w:rsid w:val="002F21D6"/>
    <w:rsid w:val="002F387C"/>
    <w:rsid w:val="002F6770"/>
    <w:rsid w:val="00305C68"/>
    <w:rsid w:val="00305EDC"/>
    <w:rsid w:val="00306325"/>
    <w:rsid w:val="0030689D"/>
    <w:rsid w:val="00310728"/>
    <w:rsid w:val="003108E4"/>
    <w:rsid w:val="00313F26"/>
    <w:rsid w:val="00316866"/>
    <w:rsid w:val="00316AFC"/>
    <w:rsid w:val="00317CC4"/>
    <w:rsid w:val="003200E7"/>
    <w:rsid w:val="003205A2"/>
    <w:rsid w:val="00321761"/>
    <w:rsid w:val="003228DF"/>
    <w:rsid w:val="003230EC"/>
    <w:rsid w:val="00323655"/>
    <w:rsid w:val="00323E31"/>
    <w:rsid w:val="003275EC"/>
    <w:rsid w:val="00327F6A"/>
    <w:rsid w:val="0033043B"/>
    <w:rsid w:val="003319CC"/>
    <w:rsid w:val="0033252E"/>
    <w:rsid w:val="00335311"/>
    <w:rsid w:val="00337394"/>
    <w:rsid w:val="003375F6"/>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038B"/>
    <w:rsid w:val="0039111C"/>
    <w:rsid w:val="00393CF8"/>
    <w:rsid w:val="00394777"/>
    <w:rsid w:val="003949AA"/>
    <w:rsid w:val="00395569"/>
    <w:rsid w:val="00397CD0"/>
    <w:rsid w:val="00397F43"/>
    <w:rsid w:val="003A1CD7"/>
    <w:rsid w:val="003A221E"/>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E81"/>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18B"/>
    <w:rsid w:val="00437FF3"/>
    <w:rsid w:val="00441B71"/>
    <w:rsid w:val="00442897"/>
    <w:rsid w:val="00443D99"/>
    <w:rsid w:val="004453D9"/>
    <w:rsid w:val="004454D4"/>
    <w:rsid w:val="004458CF"/>
    <w:rsid w:val="00446302"/>
    <w:rsid w:val="00446316"/>
    <w:rsid w:val="00446757"/>
    <w:rsid w:val="00447105"/>
    <w:rsid w:val="00447F1C"/>
    <w:rsid w:val="0045166E"/>
    <w:rsid w:val="00454D6E"/>
    <w:rsid w:val="00455207"/>
    <w:rsid w:val="0046011D"/>
    <w:rsid w:val="004601E7"/>
    <w:rsid w:val="00460A96"/>
    <w:rsid w:val="00461DAA"/>
    <w:rsid w:val="00463EAD"/>
    <w:rsid w:val="0046562F"/>
    <w:rsid w:val="004667BB"/>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43FD"/>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4C5C"/>
    <w:rsid w:val="004E7865"/>
    <w:rsid w:val="004F0BC2"/>
    <w:rsid w:val="004F1066"/>
    <w:rsid w:val="004F2D63"/>
    <w:rsid w:val="004F343B"/>
    <w:rsid w:val="004F36AE"/>
    <w:rsid w:val="004F3ECE"/>
    <w:rsid w:val="004F4709"/>
    <w:rsid w:val="004F53AB"/>
    <w:rsid w:val="004F57C1"/>
    <w:rsid w:val="004F5C9B"/>
    <w:rsid w:val="004F6D5B"/>
    <w:rsid w:val="00502D48"/>
    <w:rsid w:val="00502E15"/>
    <w:rsid w:val="005061FB"/>
    <w:rsid w:val="005117C7"/>
    <w:rsid w:val="00511859"/>
    <w:rsid w:val="00512D69"/>
    <w:rsid w:val="00512EF2"/>
    <w:rsid w:val="005137B0"/>
    <w:rsid w:val="00513B4E"/>
    <w:rsid w:val="00514116"/>
    <w:rsid w:val="005157D3"/>
    <w:rsid w:val="00517C7B"/>
    <w:rsid w:val="00523520"/>
    <w:rsid w:val="005258E6"/>
    <w:rsid w:val="0052737B"/>
    <w:rsid w:val="005277B7"/>
    <w:rsid w:val="005308DC"/>
    <w:rsid w:val="0053215F"/>
    <w:rsid w:val="00532582"/>
    <w:rsid w:val="005334B2"/>
    <w:rsid w:val="00533BFA"/>
    <w:rsid w:val="00535BD3"/>
    <w:rsid w:val="00540FDA"/>
    <w:rsid w:val="005412F5"/>
    <w:rsid w:val="0054223C"/>
    <w:rsid w:val="00542CAF"/>
    <w:rsid w:val="00542D8B"/>
    <w:rsid w:val="005453A6"/>
    <w:rsid w:val="00545C84"/>
    <w:rsid w:val="0054639F"/>
    <w:rsid w:val="00546E60"/>
    <w:rsid w:val="00546F89"/>
    <w:rsid w:val="0055091B"/>
    <w:rsid w:val="00552262"/>
    <w:rsid w:val="00553F6B"/>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4C5C"/>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802"/>
    <w:rsid w:val="005B1FF6"/>
    <w:rsid w:val="005B37E7"/>
    <w:rsid w:val="005B4060"/>
    <w:rsid w:val="005B5826"/>
    <w:rsid w:val="005B7DB4"/>
    <w:rsid w:val="005C1372"/>
    <w:rsid w:val="005C3CAC"/>
    <w:rsid w:val="005C5906"/>
    <w:rsid w:val="005C5C7D"/>
    <w:rsid w:val="005C67BD"/>
    <w:rsid w:val="005C7AAA"/>
    <w:rsid w:val="005C7EF2"/>
    <w:rsid w:val="005D013A"/>
    <w:rsid w:val="005D05C1"/>
    <w:rsid w:val="005D1142"/>
    <w:rsid w:val="005D1D6D"/>
    <w:rsid w:val="005D2084"/>
    <w:rsid w:val="005D2C74"/>
    <w:rsid w:val="005D2E0D"/>
    <w:rsid w:val="005D34A2"/>
    <w:rsid w:val="005D46C2"/>
    <w:rsid w:val="005D5CC3"/>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494"/>
    <w:rsid w:val="00616FBE"/>
    <w:rsid w:val="006170BE"/>
    <w:rsid w:val="00620282"/>
    <w:rsid w:val="00621913"/>
    <w:rsid w:val="00623669"/>
    <w:rsid w:val="00624886"/>
    <w:rsid w:val="00627C9D"/>
    <w:rsid w:val="00630138"/>
    <w:rsid w:val="00630310"/>
    <w:rsid w:val="0063063D"/>
    <w:rsid w:val="00630BEF"/>
    <w:rsid w:val="00631DD3"/>
    <w:rsid w:val="00632102"/>
    <w:rsid w:val="00632577"/>
    <w:rsid w:val="006350C3"/>
    <w:rsid w:val="00635B25"/>
    <w:rsid w:val="00636B0E"/>
    <w:rsid w:val="0063719F"/>
    <w:rsid w:val="00637AB3"/>
    <w:rsid w:val="00640F27"/>
    <w:rsid w:val="0064154A"/>
    <w:rsid w:val="00641EF8"/>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0D93"/>
    <w:rsid w:val="006B12D6"/>
    <w:rsid w:val="006B3EEB"/>
    <w:rsid w:val="006B47CA"/>
    <w:rsid w:val="006B4D4D"/>
    <w:rsid w:val="006B4D92"/>
    <w:rsid w:val="006C0919"/>
    <w:rsid w:val="006C14D4"/>
    <w:rsid w:val="006C37A0"/>
    <w:rsid w:val="006C3FE1"/>
    <w:rsid w:val="006C6A17"/>
    <w:rsid w:val="006C6C83"/>
    <w:rsid w:val="006D08CC"/>
    <w:rsid w:val="006D1288"/>
    <w:rsid w:val="006D4478"/>
    <w:rsid w:val="006D567A"/>
    <w:rsid w:val="006D5AA2"/>
    <w:rsid w:val="006D6345"/>
    <w:rsid w:val="006D76C6"/>
    <w:rsid w:val="006D7C8F"/>
    <w:rsid w:val="006E06FB"/>
    <w:rsid w:val="006E2AD6"/>
    <w:rsid w:val="006E3277"/>
    <w:rsid w:val="006E48E5"/>
    <w:rsid w:val="006E53D9"/>
    <w:rsid w:val="006E5E4E"/>
    <w:rsid w:val="006E6005"/>
    <w:rsid w:val="006E77EF"/>
    <w:rsid w:val="006F30A0"/>
    <w:rsid w:val="006F5138"/>
    <w:rsid w:val="006F6F2A"/>
    <w:rsid w:val="006F7A6F"/>
    <w:rsid w:val="00700A1A"/>
    <w:rsid w:val="007033B1"/>
    <w:rsid w:val="00703E95"/>
    <w:rsid w:val="00703F91"/>
    <w:rsid w:val="007042AA"/>
    <w:rsid w:val="0070452F"/>
    <w:rsid w:val="007053C4"/>
    <w:rsid w:val="007065C6"/>
    <w:rsid w:val="00706764"/>
    <w:rsid w:val="00707205"/>
    <w:rsid w:val="00710903"/>
    <w:rsid w:val="00710FB8"/>
    <w:rsid w:val="00711C26"/>
    <w:rsid w:val="007127D1"/>
    <w:rsid w:val="00715CE6"/>
    <w:rsid w:val="00716BCB"/>
    <w:rsid w:val="00721D4E"/>
    <w:rsid w:val="00721E72"/>
    <w:rsid w:val="0072285E"/>
    <w:rsid w:val="00722954"/>
    <w:rsid w:val="0072413B"/>
    <w:rsid w:val="007247CD"/>
    <w:rsid w:val="00724FE4"/>
    <w:rsid w:val="00725139"/>
    <w:rsid w:val="00727BE3"/>
    <w:rsid w:val="00727C61"/>
    <w:rsid w:val="007302A9"/>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8682B"/>
    <w:rsid w:val="00790257"/>
    <w:rsid w:val="00791BF0"/>
    <w:rsid w:val="00793D62"/>
    <w:rsid w:val="00793EC9"/>
    <w:rsid w:val="00794409"/>
    <w:rsid w:val="007949EE"/>
    <w:rsid w:val="00794E61"/>
    <w:rsid w:val="007958C7"/>
    <w:rsid w:val="00796EC0"/>
    <w:rsid w:val="007973AB"/>
    <w:rsid w:val="007A1B79"/>
    <w:rsid w:val="007A1E3B"/>
    <w:rsid w:val="007A2FB6"/>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80F"/>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3636"/>
    <w:rsid w:val="00874A4D"/>
    <w:rsid w:val="0087735E"/>
    <w:rsid w:val="00881FC5"/>
    <w:rsid w:val="008822FF"/>
    <w:rsid w:val="008834BB"/>
    <w:rsid w:val="00883B1C"/>
    <w:rsid w:val="00887200"/>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D7C"/>
    <w:rsid w:val="008D5737"/>
    <w:rsid w:val="008D64D5"/>
    <w:rsid w:val="008D7E38"/>
    <w:rsid w:val="008E15DA"/>
    <w:rsid w:val="008E26FB"/>
    <w:rsid w:val="008E3437"/>
    <w:rsid w:val="008E68EA"/>
    <w:rsid w:val="008E78F2"/>
    <w:rsid w:val="008F10B8"/>
    <w:rsid w:val="008F2283"/>
    <w:rsid w:val="008F39DA"/>
    <w:rsid w:val="008F4837"/>
    <w:rsid w:val="008F48B3"/>
    <w:rsid w:val="008F6353"/>
    <w:rsid w:val="008F7B6F"/>
    <w:rsid w:val="00901C7B"/>
    <w:rsid w:val="00901E64"/>
    <w:rsid w:val="00905DB3"/>
    <w:rsid w:val="00906BCF"/>
    <w:rsid w:val="00917BF3"/>
    <w:rsid w:val="009208FF"/>
    <w:rsid w:val="00920B20"/>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0A8E"/>
    <w:rsid w:val="0096210B"/>
    <w:rsid w:val="009641ED"/>
    <w:rsid w:val="00966937"/>
    <w:rsid w:val="00966944"/>
    <w:rsid w:val="0096778F"/>
    <w:rsid w:val="009705DE"/>
    <w:rsid w:val="00971414"/>
    <w:rsid w:val="0097251C"/>
    <w:rsid w:val="00972900"/>
    <w:rsid w:val="00972FC3"/>
    <w:rsid w:val="00974100"/>
    <w:rsid w:val="009748E1"/>
    <w:rsid w:val="009773B8"/>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97E2B"/>
    <w:rsid w:val="009A0716"/>
    <w:rsid w:val="009A140B"/>
    <w:rsid w:val="009A2DC6"/>
    <w:rsid w:val="009A483D"/>
    <w:rsid w:val="009A6E52"/>
    <w:rsid w:val="009A7935"/>
    <w:rsid w:val="009B1CCA"/>
    <w:rsid w:val="009B3914"/>
    <w:rsid w:val="009B42D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A73"/>
    <w:rsid w:val="009E5B3C"/>
    <w:rsid w:val="009E6189"/>
    <w:rsid w:val="009E75EB"/>
    <w:rsid w:val="009F1BEF"/>
    <w:rsid w:val="009F2FA2"/>
    <w:rsid w:val="009F3B18"/>
    <w:rsid w:val="009F510A"/>
    <w:rsid w:val="009F5336"/>
    <w:rsid w:val="009F58DB"/>
    <w:rsid w:val="009F5C4F"/>
    <w:rsid w:val="009F6705"/>
    <w:rsid w:val="00A00119"/>
    <w:rsid w:val="00A0216E"/>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8AE"/>
    <w:rsid w:val="00A60985"/>
    <w:rsid w:val="00A61FA2"/>
    <w:rsid w:val="00A63F04"/>
    <w:rsid w:val="00A655DE"/>
    <w:rsid w:val="00A6724B"/>
    <w:rsid w:val="00A70BDC"/>
    <w:rsid w:val="00A71887"/>
    <w:rsid w:val="00A71F3A"/>
    <w:rsid w:val="00A7254E"/>
    <w:rsid w:val="00A73972"/>
    <w:rsid w:val="00A75947"/>
    <w:rsid w:val="00A76DBD"/>
    <w:rsid w:val="00A7744A"/>
    <w:rsid w:val="00A7745D"/>
    <w:rsid w:val="00A77687"/>
    <w:rsid w:val="00A80A09"/>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0095"/>
    <w:rsid w:val="00AB02C6"/>
    <w:rsid w:val="00AB54A4"/>
    <w:rsid w:val="00AB54F1"/>
    <w:rsid w:val="00AB7064"/>
    <w:rsid w:val="00AC34B0"/>
    <w:rsid w:val="00AC362E"/>
    <w:rsid w:val="00AC40C6"/>
    <w:rsid w:val="00AC6C28"/>
    <w:rsid w:val="00AC7CC3"/>
    <w:rsid w:val="00AC7EEC"/>
    <w:rsid w:val="00AD07BC"/>
    <w:rsid w:val="00AD07FB"/>
    <w:rsid w:val="00AD1DC0"/>
    <w:rsid w:val="00AD2674"/>
    <w:rsid w:val="00AE0B53"/>
    <w:rsid w:val="00AE1B95"/>
    <w:rsid w:val="00AE2C58"/>
    <w:rsid w:val="00AE2D1D"/>
    <w:rsid w:val="00AE2D20"/>
    <w:rsid w:val="00AE2E37"/>
    <w:rsid w:val="00AE4E73"/>
    <w:rsid w:val="00AE6736"/>
    <w:rsid w:val="00AE7B43"/>
    <w:rsid w:val="00AF04FF"/>
    <w:rsid w:val="00AF05B2"/>
    <w:rsid w:val="00AF09DA"/>
    <w:rsid w:val="00AF105A"/>
    <w:rsid w:val="00AF3E43"/>
    <w:rsid w:val="00AF625A"/>
    <w:rsid w:val="00B051A9"/>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4E9"/>
    <w:rsid w:val="00B34D87"/>
    <w:rsid w:val="00B353F8"/>
    <w:rsid w:val="00B360E7"/>
    <w:rsid w:val="00B36447"/>
    <w:rsid w:val="00B36631"/>
    <w:rsid w:val="00B40FC8"/>
    <w:rsid w:val="00B41017"/>
    <w:rsid w:val="00B41D7C"/>
    <w:rsid w:val="00B41F30"/>
    <w:rsid w:val="00B42008"/>
    <w:rsid w:val="00B42B74"/>
    <w:rsid w:val="00B43EEB"/>
    <w:rsid w:val="00B4635C"/>
    <w:rsid w:val="00B46369"/>
    <w:rsid w:val="00B46B94"/>
    <w:rsid w:val="00B472CF"/>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5FA3"/>
    <w:rsid w:val="00B96F3A"/>
    <w:rsid w:val="00B97DA9"/>
    <w:rsid w:val="00BA2162"/>
    <w:rsid w:val="00BA22B0"/>
    <w:rsid w:val="00BA4C1C"/>
    <w:rsid w:val="00BA520E"/>
    <w:rsid w:val="00BA6681"/>
    <w:rsid w:val="00BA7CD6"/>
    <w:rsid w:val="00BB237F"/>
    <w:rsid w:val="00BB4874"/>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E0B8D"/>
    <w:rsid w:val="00BE163F"/>
    <w:rsid w:val="00BE3F5B"/>
    <w:rsid w:val="00BE449D"/>
    <w:rsid w:val="00BE669D"/>
    <w:rsid w:val="00BE7C85"/>
    <w:rsid w:val="00BF071B"/>
    <w:rsid w:val="00BF33CA"/>
    <w:rsid w:val="00BF6E1A"/>
    <w:rsid w:val="00BF76E8"/>
    <w:rsid w:val="00BF7C6F"/>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40B"/>
    <w:rsid w:val="00C17BB0"/>
    <w:rsid w:val="00C209A4"/>
    <w:rsid w:val="00C219E2"/>
    <w:rsid w:val="00C23C30"/>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56811"/>
    <w:rsid w:val="00C57BCB"/>
    <w:rsid w:val="00C6023E"/>
    <w:rsid w:val="00C602B2"/>
    <w:rsid w:val="00C60F5D"/>
    <w:rsid w:val="00C661EA"/>
    <w:rsid w:val="00C66920"/>
    <w:rsid w:val="00C723AF"/>
    <w:rsid w:val="00C7407C"/>
    <w:rsid w:val="00C755A5"/>
    <w:rsid w:val="00C75F3A"/>
    <w:rsid w:val="00C77359"/>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0D03"/>
    <w:rsid w:val="00CA1178"/>
    <w:rsid w:val="00CA15AE"/>
    <w:rsid w:val="00CA24E9"/>
    <w:rsid w:val="00CA26AE"/>
    <w:rsid w:val="00CA35F8"/>
    <w:rsid w:val="00CA59F0"/>
    <w:rsid w:val="00CA5D16"/>
    <w:rsid w:val="00CA5D62"/>
    <w:rsid w:val="00CA62C1"/>
    <w:rsid w:val="00CA6B07"/>
    <w:rsid w:val="00CA6BE7"/>
    <w:rsid w:val="00CA6C2F"/>
    <w:rsid w:val="00CA6D2D"/>
    <w:rsid w:val="00CB0421"/>
    <w:rsid w:val="00CB0D18"/>
    <w:rsid w:val="00CB17DE"/>
    <w:rsid w:val="00CB2850"/>
    <w:rsid w:val="00CB5C10"/>
    <w:rsid w:val="00CB5D53"/>
    <w:rsid w:val="00CC04B0"/>
    <w:rsid w:val="00CC24CC"/>
    <w:rsid w:val="00CC4307"/>
    <w:rsid w:val="00CC51F2"/>
    <w:rsid w:val="00CC63DF"/>
    <w:rsid w:val="00CC786A"/>
    <w:rsid w:val="00CC7D4E"/>
    <w:rsid w:val="00CD0C74"/>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23DF"/>
    <w:rsid w:val="00D0312A"/>
    <w:rsid w:val="00D040F8"/>
    <w:rsid w:val="00D041A4"/>
    <w:rsid w:val="00D05468"/>
    <w:rsid w:val="00D105E3"/>
    <w:rsid w:val="00D10F45"/>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04BC"/>
    <w:rsid w:val="00D312CE"/>
    <w:rsid w:val="00D32D34"/>
    <w:rsid w:val="00D3329E"/>
    <w:rsid w:val="00D34B83"/>
    <w:rsid w:val="00D3570F"/>
    <w:rsid w:val="00D36B41"/>
    <w:rsid w:val="00D37209"/>
    <w:rsid w:val="00D37BB3"/>
    <w:rsid w:val="00D40F31"/>
    <w:rsid w:val="00D40F80"/>
    <w:rsid w:val="00D431EB"/>
    <w:rsid w:val="00D5278C"/>
    <w:rsid w:val="00D52BC3"/>
    <w:rsid w:val="00D52C48"/>
    <w:rsid w:val="00D52EEF"/>
    <w:rsid w:val="00D5513B"/>
    <w:rsid w:val="00D56B29"/>
    <w:rsid w:val="00D6011E"/>
    <w:rsid w:val="00D657B3"/>
    <w:rsid w:val="00D66BAB"/>
    <w:rsid w:val="00D701CA"/>
    <w:rsid w:val="00D707E9"/>
    <w:rsid w:val="00D70952"/>
    <w:rsid w:val="00D71946"/>
    <w:rsid w:val="00D71DA2"/>
    <w:rsid w:val="00D72392"/>
    <w:rsid w:val="00D723C6"/>
    <w:rsid w:val="00D72FCF"/>
    <w:rsid w:val="00D73588"/>
    <w:rsid w:val="00D7366D"/>
    <w:rsid w:val="00D74871"/>
    <w:rsid w:val="00D759B6"/>
    <w:rsid w:val="00D77024"/>
    <w:rsid w:val="00D77D6B"/>
    <w:rsid w:val="00D8031B"/>
    <w:rsid w:val="00D81209"/>
    <w:rsid w:val="00D82BED"/>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6FDB"/>
    <w:rsid w:val="00DB747B"/>
    <w:rsid w:val="00DC0371"/>
    <w:rsid w:val="00DC1BB1"/>
    <w:rsid w:val="00DC1D8D"/>
    <w:rsid w:val="00DC23A2"/>
    <w:rsid w:val="00DC2B4A"/>
    <w:rsid w:val="00DC3AFD"/>
    <w:rsid w:val="00DC3EDE"/>
    <w:rsid w:val="00DC45D0"/>
    <w:rsid w:val="00DC4A01"/>
    <w:rsid w:val="00DC73CD"/>
    <w:rsid w:val="00DC7AA2"/>
    <w:rsid w:val="00DD3859"/>
    <w:rsid w:val="00DD4BEE"/>
    <w:rsid w:val="00DE10B4"/>
    <w:rsid w:val="00DE14B2"/>
    <w:rsid w:val="00DE2672"/>
    <w:rsid w:val="00DE3287"/>
    <w:rsid w:val="00DE3CDE"/>
    <w:rsid w:val="00DE4274"/>
    <w:rsid w:val="00DE43FA"/>
    <w:rsid w:val="00DF0E9A"/>
    <w:rsid w:val="00DF23FC"/>
    <w:rsid w:val="00DF2C3F"/>
    <w:rsid w:val="00DF3168"/>
    <w:rsid w:val="00DF3B62"/>
    <w:rsid w:val="00DF5971"/>
    <w:rsid w:val="00DF75AD"/>
    <w:rsid w:val="00E01866"/>
    <w:rsid w:val="00E02163"/>
    <w:rsid w:val="00E03F2A"/>
    <w:rsid w:val="00E043E6"/>
    <w:rsid w:val="00E04D26"/>
    <w:rsid w:val="00E067E7"/>
    <w:rsid w:val="00E0782F"/>
    <w:rsid w:val="00E104F4"/>
    <w:rsid w:val="00E10B37"/>
    <w:rsid w:val="00E10FC9"/>
    <w:rsid w:val="00E11A0A"/>
    <w:rsid w:val="00E11F4D"/>
    <w:rsid w:val="00E14FE8"/>
    <w:rsid w:val="00E1728D"/>
    <w:rsid w:val="00E2043A"/>
    <w:rsid w:val="00E20FF5"/>
    <w:rsid w:val="00E27096"/>
    <w:rsid w:val="00E2738D"/>
    <w:rsid w:val="00E27DB7"/>
    <w:rsid w:val="00E32005"/>
    <w:rsid w:val="00E33D3A"/>
    <w:rsid w:val="00E36A99"/>
    <w:rsid w:val="00E36C03"/>
    <w:rsid w:val="00E41D2B"/>
    <w:rsid w:val="00E42676"/>
    <w:rsid w:val="00E42B87"/>
    <w:rsid w:val="00E43E18"/>
    <w:rsid w:val="00E46C88"/>
    <w:rsid w:val="00E47A5B"/>
    <w:rsid w:val="00E50C8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1E15"/>
    <w:rsid w:val="00E8319F"/>
    <w:rsid w:val="00E83A30"/>
    <w:rsid w:val="00E83EE1"/>
    <w:rsid w:val="00E84DAE"/>
    <w:rsid w:val="00E84DD4"/>
    <w:rsid w:val="00E851D1"/>
    <w:rsid w:val="00E85BC2"/>
    <w:rsid w:val="00E8633E"/>
    <w:rsid w:val="00E86604"/>
    <w:rsid w:val="00E86D81"/>
    <w:rsid w:val="00E92670"/>
    <w:rsid w:val="00E951DD"/>
    <w:rsid w:val="00E97181"/>
    <w:rsid w:val="00E97A68"/>
    <w:rsid w:val="00EA0C2A"/>
    <w:rsid w:val="00EA1EFD"/>
    <w:rsid w:val="00EA35DE"/>
    <w:rsid w:val="00EA3673"/>
    <w:rsid w:val="00EA6877"/>
    <w:rsid w:val="00EA6D03"/>
    <w:rsid w:val="00EA71D9"/>
    <w:rsid w:val="00EA7638"/>
    <w:rsid w:val="00EB2C0E"/>
    <w:rsid w:val="00EB3ABC"/>
    <w:rsid w:val="00EB4501"/>
    <w:rsid w:val="00EB6D6C"/>
    <w:rsid w:val="00EC7457"/>
    <w:rsid w:val="00ED0FA0"/>
    <w:rsid w:val="00ED136B"/>
    <w:rsid w:val="00ED3029"/>
    <w:rsid w:val="00ED4BFA"/>
    <w:rsid w:val="00ED697F"/>
    <w:rsid w:val="00EE0110"/>
    <w:rsid w:val="00EE19AD"/>
    <w:rsid w:val="00EE1C2F"/>
    <w:rsid w:val="00EE29F9"/>
    <w:rsid w:val="00EE4520"/>
    <w:rsid w:val="00EE6857"/>
    <w:rsid w:val="00EF08D4"/>
    <w:rsid w:val="00EF2549"/>
    <w:rsid w:val="00EF3A04"/>
    <w:rsid w:val="00EF5CFA"/>
    <w:rsid w:val="00F0062C"/>
    <w:rsid w:val="00F02D96"/>
    <w:rsid w:val="00F04563"/>
    <w:rsid w:val="00F06AF0"/>
    <w:rsid w:val="00F07979"/>
    <w:rsid w:val="00F07A0F"/>
    <w:rsid w:val="00F1151D"/>
    <w:rsid w:val="00F11795"/>
    <w:rsid w:val="00F11A35"/>
    <w:rsid w:val="00F11FB2"/>
    <w:rsid w:val="00F142CF"/>
    <w:rsid w:val="00F14B41"/>
    <w:rsid w:val="00F15608"/>
    <w:rsid w:val="00F16682"/>
    <w:rsid w:val="00F202CA"/>
    <w:rsid w:val="00F232D7"/>
    <w:rsid w:val="00F237DE"/>
    <w:rsid w:val="00F24826"/>
    <w:rsid w:val="00F2490A"/>
    <w:rsid w:val="00F27318"/>
    <w:rsid w:val="00F2770B"/>
    <w:rsid w:val="00F34C8C"/>
    <w:rsid w:val="00F418BF"/>
    <w:rsid w:val="00F42CAA"/>
    <w:rsid w:val="00F436F5"/>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311E"/>
    <w:rsid w:val="00FB4E4F"/>
    <w:rsid w:val="00FB7DF9"/>
    <w:rsid w:val="00FC17F6"/>
    <w:rsid w:val="00FC4032"/>
    <w:rsid w:val="00FC4427"/>
    <w:rsid w:val="00FC5236"/>
    <w:rsid w:val="00FC5482"/>
    <w:rsid w:val="00FC6493"/>
    <w:rsid w:val="00FC67C3"/>
    <w:rsid w:val="00FC7DC9"/>
    <w:rsid w:val="00FD015D"/>
    <w:rsid w:val="00FD1271"/>
    <w:rsid w:val="00FD1E5E"/>
    <w:rsid w:val="00FD2838"/>
    <w:rsid w:val="00FD339D"/>
    <w:rsid w:val="00FD3504"/>
    <w:rsid w:val="00FD3DE9"/>
    <w:rsid w:val="00FD45AF"/>
    <w:rsid w:val="00FD46D4"/>
    <w:rsid w:val="00FD503A"/>
    <w:rsid w:val="00FD6CDF"/>
    <w:rsid w:val="00FD7C40"/>
    <w:rsid w:val="00FE0E0F"/>
    <w:rsid w:val="00FE186D"/>
    <w:rsid w:val="00FE1D85"/>
    <w:rsid w:val="00FE2733"/>
    <w:rsid w:val="00FE27E4"/>
    <w:rsid w:val="00FE33C0"/>
    <w:rsid w:val="00FE5CE1"/>
    <w:rsid w:val="00FE6D5F"/>
    <w:rsid w:val="00FF08C2"/>
    <w:rsid w:val="00FF17ED"/>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C83E"/>
  <w15:docId w15:val="{6F4CEE76-58DD-4A8C-BC03-2F2F3B3A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111D41"/>
    <w:pPr>
      <w:keepNext/>
      <w:keepLines/>
      <w:spacing w:before="480"/>
      <w:ind w:firstLine="0"/>
      <w:jc w:val="center"/>
      <w:outlineLvl w:val="0"/>
    </w:pPr>
    <w:rPr>
      <w:rFonts w:eastAsiaTheme="majorEastAsia" w:cstheme="majorBidi"/>
      <w:bCs w:val="0"/>
      <w:color w:val="000000" w:themeColor="text1"/>
    </w:rPr>
  </w:style>
  <w:style w:type="paragraph" w:styleId="2">
    <w:name w:val="heading 2"/>
    <w:basedOn w:val="a"/>
    <w:next w:val="a"/>
    <w:link w:val="20"/>
    <w:uiPriority w:val="9"/>
    <w:unhideWhenUsed/>
    <w:qFormat/>
    <w:rsid w:val="0043718B"/>
    <w:pPr>
      <w:keepNext/>
      <w:keepLines/>
      <w:spacing w:before="240" w:after="360" w:line="240" w:lineRule="auto"/>
      <w:ind w:left="1440" w:hanging="720"/>
      <w:outlineLvl w:val="1"/>
    </w:pPr>
    <w:rPr>
      <w:rFonts w:eastAsiaTheme="majorEastAsia" w:cstheme="majorBidi"/>
      <w:b/>
      <w:bCs w:val="0"/>
      <w:szCs w:val="26"/>
    </w:rPr>
  </w:style>
  <w:style w:type="paragraph" w:styleId="3">
    <w:name w:val="heading 3"/>
    <w:basedOn w:val="a"/>
    <w:next w:val="a"/>
    <w:link w:val="30"/>
    <w:uiPriority w:val="9"/>
    <w:unhideWhenUsed/>
    <w:qFormat/>
    <w:rsid w:val="000829E9"/>
    <w:pPr>
      <w:keepNext/>
      <w:keepLines/>
      <w:tabs>
        <w:tab w:val="left" w:pos="1530"/>
      </w:tabs>
      <w:spacing w:before="240" w:after="240"/>
      <w:ind w:left="1350" w:hanging="630"/>
      <w:outlineLvl w:val="2"/>
    </w:pPr>
    <w:rPr>
      <w:rFonts w:eastAsiaTheme="majorEastAsia" w:cstheme="majorBidi"/>
      <w:b/>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1D41"/>
    <w:rPr>
      <w:rFonts w:ascii="Times New Roman" w:eastAsiaTheme="majorEastAsia" w:hAnsi="Times New Roman" w:cstheme="majorBidi"/>
      <w:color w:val="000000" w:themeColor="text1"/>
      <w:sz w:val="28"/>
      <w:szCs w:val="28"/>
      <w:lang w:val="uk-UA" w:eastAsia="uk-UA"/>
    </w:rPr>
  </w:style>
  <w:style w:type="character" w:customStyle="1" w:styleId="20">
    <w:name w:val="Заголовок 2 Знак"/>
    <w:basedOn w:val="a0"/>
    <w:link w:val="2"/>
    <w:uiPriority w:val="9"/>
    <w:rsid w:val="0043718B"/>
    <w:rPr>
      <w:rFonts w:ascii="Times New Roman" w:eastAsiaTheme="majorEastAsia" w:hAnsi="Times New Roman" w:cstheme="majorBidi"/>
      <w:b/>
      <w:sz w:val="28"/>
      <w:szCs w:val="26"/>
      <w:lang w:val="uk-UA" w:eastAsia="uk-UA"/>
    </w:rPr>
  </w:style>
  <w:style w:type="character" w:customStyle="1" w:styleId="30">
    <w:name w:val="Заголовок 3 Знак"/>
    <w:basedOn w:val="a0"/>
    <w:link w:val="3"/>
    <w:uiPriority w:val="9"/>
    <w:rsid w:val="000829E9"/>
    <w:rPr>
      <w:rFonts w:ascii="Times New Roman" w:eastAsiaTheme="majorEastAsia" w:hAnsi="Times New Roman" w:cstheme="majorBidi"/>
      <w:b/>
      <w:sz w:val="28"/>
      <w:szCs w:val="28"/>
      <w:lang w:val="uk-UA" w:eastAsia="uk-UA"/>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customStyle="1" w:styleId="11">
    <w:name w:val="Сетка таблицы светлая1"/>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Таблица простая 1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 w:type="character" w:customStyle="1" w:styleId="tlid-translation">
    <w:name w:val="tlid-translation"/>
    <w:basedOn w:val="a0"/>
    <w:rsid w:val="00502D48"/>
  </w:style>
  <w:style w:type="paragraph" w:customStyle="1" w:styleId="TableContents">
    <w:name w:val="Table Contents"/>
    <w:basedOn w:val="afc"/>
    <w:rsid w:val="00FB311E"/>
    <w:pPr>
      <w:widowControl w:val="0"/>
      <w:suppressAutoHyphens/>
      <w:spacing w:after="0" w:line="240" w:lineRule="auto"/>
      <w:ind w:firstLine="0"/>
      <w:jc w:val="left"/>
    </w:pPr>
    <w:rPr>
      <w:bCs w:val="0"/>
      <w:sz w:val="24"/>
      <w:szCs w:val="24"/>
      <w:lang w:val="en-US" w:eastAsia="ru-RU"/>
    </w:rPr>
  </w:style>
  <w:style w:type="paragraph" w:styleId="afc">
    <w:name w:val="Body Text"/>
    <w:basedOn w:val="a"/>
    <w:link w:val="afd"/>
    <w:uiPriority w:val="99"/>
    <w:semiHidden/>
    <w:unhideWhenUsed/>
    <w:rsid w:val="00FB311E"/>
    <w:pPr>
      <w:spacing w:after="120"/>
    </w:pPr>
  </w:style>
  <w:style w:type="character" w:customStyle="1" w:styleId="afd">
    <w:name w:val="Основной текст Знак"/>
    <w:basedOn w:val="a0"/>
    <w:link w:val="afc"/>
    <w:uiPriority w:val="99"/>
    <w:semiHidden/>
    <w:rsid w:val="00FB311E"/>
    <w:rPr>
      <w:rFonts w:ascii="Times New Roman" w:eastAsia="Times New Roman" w:hAnsi="Times New Roman" w:cs="Times New Roman"/>
      <w:bCs/>
      <w:sz w:val="28"/>
      <w:szCs w:val="28"/>
      <w:lang w:val="uk-UA" w:eastAsia="uk-UA"/>
    </w:rPr>
  </w:style>
  <w:style w:type="paragraph" w:styleId="afe">
    <w:name w:val="Balloon Text"/>
    <w:basedOn w:val="a"/>
    <w:link w:val="aff"/>
    <w:uiPriority w:val="99"/>
    <w:semiHidden/>
    <w:unhideWhenUsed/>
    <w:rsid w:val="00920B20"/>
    <w:pPr>
      <w:spacing w:line="240" w:lineRule="auto"/>
    </w:pPr>
    <w:rPr>
      <w:rFonts w:ascii="Tahoma" w:hAnsi="Tahoma" w:cs="Tahoma"/>
      <w:sz w:val="16"/>
      <w:szCs w:val="16"/>
    </w:rPr>
  </w:style>
  <w:style w:type="character" w:customStyle="1" w:styleId="aff">
    <w:name w:val="Текст выноски Знак"/>
    <w:basedOn w:val="a0"/>
    <w:link w:val="afe"/>
    <w:uiPriority w:val="99"/>
    <w:semiHidden/>
    <w:rsid w:val="00920B20"/>
    <w:rPr>
      <w:rFonts w:ascii="Tahoma" w:eastAsia="Times New Roman" w:hAnsi="Tahoma" w:cs="Tahoma"/>
      <w:bCs/>
      <w:sz w:val="16"/>
      <w:szCs w:val="1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05031612">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DAE1F-0FA6-425E-9887-11245E0AE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12414</TotalTime>
  <Pages>93</Pages>
  <Words>16760</Words>
  <Characters>95533</Characters>
  <Application>Microsoft Office Word</Application>
  <DocSecurity>0</DocSecurity>
  <Lines>796</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880</cp:revision>
  <dcterms:created xsi:type="dcterms:W3CDTF">2018-11-10T09:33:00Z</dcterms:created>
  <dcterms:modified xsi:type="dcterms:W3CDTF">2018-12-08T16:31:00Z</dcterms:modified>
</cp:coreProperties>
</file>