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A9" w:rsidRPr="00B273C8" w:rsidRDefault="007302A9" w:rsidP="007302A9">
      <w:pPr>
        <w:spacing w:line="240" w:lineRule="auto"/>
        <w:jc w:val="center"/>
        <w:rPr>
          <w:b/>
          <w:bCs w:val="0"/>
        </w:rPr>
      </w:pPr>
      <w:r w:rsidRPr="00B273C8">
        <w:rPr>
          <w:b/>
        </w:rPr>
        <w:t>НАЦІОНАЛЬНИЙ ТЕХНІЧНИЙ УНІВЕРСИТЕТ УКРАЇНИ</w:t>
      </w:r>
    </w:p>
    <w:p w:rsidR="007302A9" w:rsidRPr="00B273C8" w:rsidRDefault="007302A9" w:rsidP="007302A9">
      <w:pPr>
        <w:spacing w:line="240" w:lineRule="auto"/>
        <w:jc w:val="center"/>
        <w:rPr>
          <w:b/>
          <w:bCs w:val="0"/>
        </w:rPr>
      </w:pPr>
      <w:r w:rsidRPr="00B273C8">
        <w:rPr>
          <w:b/>
        </w:rPr>
        <w:t>«КИЇВСЬКИЙ ПОЛІТЕХНІЧНИЙ ІНСТИТУТ</w:t>
      </w:r>
      <w:r w:rsidRPr="00B273C8">
        <w:rPr>
          <w:b/>
        </w:rPr>
        <w:br/>
        <w:t>імені ІГОРЯ СІКОРСЬКОГО»</w:t>
      </w:r>
    </w:p>
    <w:p w:rsidR="007302A9" w:rsidRPr="00B273C8" w:rsidRDefault="007302A9" w:rsidP="007302A9">
      <w:pPr>
        <w:tabs>
          <w:tab w:val="left" w:leader="underscore" w:pos="9356"/>
        </w:tabs>
        <w:spacing w:before="120" w:line="240" w:lineRule="auto"/>
        <w:jc w:val="center"/>
        <w:rPr>
          <w:b/>
        </w:rPr>
      </w:pPr>
      <w:r w:rsidRPr="00B273C8">
        <w:rPr>
          <w:b/>
        </w:rPr>
        <w:t>Інститут телекомунікаційних систем</w:t>
      </w:r>
    </w:p>
    <w:p w:rsidR="007302A9" w:rsidRPr="00B273C8" w:rsidRDefault="007302A9" w:rsidP="007302A9">
      <w:pPr>
        <w:tabs>
          <w:tab w:val="left" w:leader="underscore" w:pos="9356"/>
        </w:tabs>
        <w:spacing w:before="120" w:line="240" w:lineRule="auto"/>
        <w:jc w:val="center"/>
        <w:rPr>
          <w:b/>
        </w:rPr>
      </w:pPr>
      <w:r w:rsidRPr="00B273C8">
        <w:rPr>
          <w:b/>
        </w:rPr>
        <w:t>Кафедра Телекомунікаційних систем</w:t>
      </w:r>
    </w:p>
    <w:p w:rsidR="007302A9" w:rsidRPr="00B273C8" w:rsidRDefault="007302A9" w:rsidP="007302A9">
      <w:pPr>
        <w:tabs>
          <w:tab w:val="left" w:leader="underscore" w:pos="8903"/>
          <w:tab w:val="left" w:leader="underscore" w:pos="9631"/>
        </w:tabs>
        <w:spacing w:line="240" w:lineRule="auto"/>
        <w:jc w:val="center"/>
      </w:pPr>
    </w:p>
    <w:tbl>
      <w:tblPr>
        <w:tblW w:w="0" w:type="auto"/>
        <w:tblLook w:val="04A0" w:firstRow="1" w:lastRow="0" w:firstColumn="1" w:lastColumn="0" w:noHBand="0" w:noVBand="1"/>
      </w:tblPr>
      <w:tblGrid>
        <w:gridCol w:w="5353"/>
        <w:gridCol w:w="3763"/>
      </w:tblGrid>
      <w:tr w:rsidR="007302A9" w:rsidRPr="00B273C8" w:rsidTr="00D81209">
        <w:tc>
          <w:tcPr>
            <w:tcW w:w="5353" w:type="dxa"/>
          </w:tcPr>
          <w:p w:rsidR="007302A9" w:rsidRPr="00B273C8" w:rsidRDefault="007302A9" w:rsidP="00D81209">
            <w:pPr>
              <w:tabs>
                <w:tab w:val="left" w:leader="underscore" w:pos="9631"/>
              </w:tabs>
              <w:spacing w:line="240" w:lineRule="auto"/>
              <w:rPr>
                <w:bCs w:val="0"/>
              </w:rPr>
            </w:pPr>
            <w:r w:rsidRPr="00B273C8">
              <w:t>«На правах рукопису»</w:t>
            </w:r>
          </w:p>
          <w:p w:rsidR="007302A9" w:rsidRPr="00B273C8" w:rsidRDefault="007302A9" w:rsidP="00D81209">
            <w:pPr>
              <w:tabs>
                <w:tab w:val="left" w:leader="underscore" w:pos="9631"/>
              </w:tabs>
              <w:spacing w:line="240" w:lineRule="auto"/>
              <w:rPr>
                <w:bCs w:val="0"/>
              </w:rPr>
            </w:pPr>
            <w:r w:rsidRPr="00B273C8">
              <w:t>УДК ______________</w:t>
            </w:r>
          </w:p>
        </w:tc>
        <w:tc>
          <w:tcPr>
            <w:tcW w:w="3763" w:type="dxa"/>
          </w:tcPr>
          <w:p w:rsidR="007302A9" w:rsidRPr="00B273C8" w:rsidRDefault="007302A9" w:rsidP="00D81209">
            <w:pPr>
              <w:spacing w:before="120" w:line="240" w:lineRule="auto"/>
              <w:ind w:left="62"/>
              <w:rPr>
                <w:sz w:val="24"/>
              </w:rPr>
            </w:pPr>
            <w:r w:rsidRPr="00B273C8">
              <w:rPr>
                <w:sz w:val="24"/>
              </w:rPr>
              <w:t>«До захисту допущено»</w:t>
            </w:r>
          </w:p>
          <w:p w:rsidR="007302A9" w:rsidRPr="00B273C8" w:rsidRDefault="007302A9" w:rsidP="00D81209">
            <w:pPr>
              <w:spacing w:before="120" w:line="240" w:lineRule="auto"/>
              <w:ind w:left="62"/>
              <w:rPr>
                <w:bCs w:val="0"/>
                <w:sz w:val="24"/>
              </w:rPr>
            </w:pPr>
            <w:r w:rsidRPr="00B273C8">
              <w:rPr>
                <w:sz w:val="24"/>
              </w:rPr>
              <w:t>Завідувач кафедри</w:t>
            </w:r>
          </w:p>
          <w:p w:rsidR="007302A9" w:rsidRPr="00B273C8" w:rsidRDefault="007302A9" w:rsidP="00D81209">
            <w:pPr>
              <w:spacing w:before="120" w:line="240" w:lineRule="auto"/>
              <w:ind w:left="62"/>
              <w:rPr>
                <w:sz w:val="24"/>
              </w:rPr>
            </w:pPr>
            <w:r w:rsidRPr="00B273C8">
              <w:rPr>
                <w:sz w:val="24"/>
              </w:rPr>
              <w:t xml:space="preserve">__________ Л.О. </w:t>
            </w:r>
            <w:proofErr w:type="spellStart"/>
            <w:r w:rsidRPr="00B273C8">
              <w:rPr>
                <w:sz w:val="24"/>
              </w:rPr>
              <w:t>Уривський</w:t>
            </w:r>
            <w:proofErr w:type="spellEnd"/>
          </w:p>
          <w:p w:rsidR="007302A9" w:rsidRPr="00B273C8" w:rsidRDefault="007302A9" w:rsidP="00D81209">
            <w:pPr>
              <w:spacing w:before="120" w:line="240" w:lineRule="auto"/>
              <w:ind w:left="62"/>
              <w:rPr>
                <w:sz w:val="24"/>
              </w:rPr>
            </w:pPr>
            <w:r w:rsidRPr="00B273C8">
              <w:rPr>
                <w:sz w:val="24"/>
              </w:rPr>
              <w:t>«___»_____________20__ р.</w:t>
            </w:r>
          </w:p>
          <w:p w:rsidR="007302A9" w:rsidRPr="00B273C8" w:rsidRDefault="007302A9" w:rsidP="00D81209">
            <w:pPr>
              <w:spacing w:line="240" w:lineRule="auto"/>
              <w:rPr>
                <w:bCs w:val="0"/>
                <w:caps/>
              </w:rPr>
            </w:pPr>
          </w:p>
        </w:tc>
      </w:tr>
    </w:tbl>
    <w:p w:rsidR="007302A9" w:rsidRPr="00B273C8" w:rsidRDefault="007302A9" w:rsidP="007302A9">
      <w:pPr>
        <w:tabs>
          <w:tab w:val="right" w:leader="underscore" w:pos="8903"/>
        </w:tabs>
        <w:spacing w:line="240" w:lineRule="auto"/>
        <w:jc w:val="center"/>
        <w:rPr>
          <w:b/>
          <w:sz w:val="40"/>
          <w:szCs w:val="40"/>
        </w:rPr>
      </w:pPr>
      <w:r w:rsidRPr="00B273C8">
        <w:rPr>
          <w:b/>
          <w:sz w:val="40"/>
          <w:szCs w:val="40"/>
        </w:rPr>
        <w:t>Магістерська дисертація</w:t>
      </w:r>
    </w:p>
    <w:p w:rsidR="007302A9" w:rsidRPr="00B273C8" w:rsidRDefault="007302A9" w:rsidP="007302A9">
      <w:pPr>
        <w:spacing w:before="120" w:after="120" w:line="240" w:lineRule="auto"/>
        <w:jc w:val="center"/>
        <w:rPr>
          <w:b/>
        </w:rPr>
      </w:pPr>
      <w:r w:rsidRPr="00B273C8">
        <w:rPr>
          <w:b/>
        </w:rPr>
        <w:t>на здобуття ступеня магістра</w:t>
      </w:r>
    </w:p>
    <w:p w:rsidR="007302A9" w:rsidRPr="00B273C8" w:rsidRDefault="007302A9" w:rsidP="007302A9">
      <w:pPr>
        <w:tabs>
          <w:tab w:val="left" w:leader="underscore" w:pos="9356"/>
        </w:tabs>
        <w:spacing w:line="240" w:lineRule="auto"/>
        <w:jc w:val="center"/>
        <w:rPr>
          <w:b/>
        </w:rPr>
      </w:pPr>
      <w:r w:rsidRPr="00B273C8">
        <w:rPr>
          <w:b/>
        </w:rPr>
        <w:t>зі спеціальності 172 Телекомунікації та радіотехніка</w:t>
      </w:r>
    </w:p>
    <w:p w:rsidR="007302A9" w:rsidRPr="00B273C8" w:rsidRDefault="007302A9" w:rsidP="007302A9">
      <w:pPr>
        <w:tabs>
          <w:tab w:val="left" w:leader="underscore" w:pos="9356"/>
        </w:tabs>
        <w:spacing w:before="120" w:line="240" w:lineRule="auto"/>
        <w:jc w:val="center"/>
        <w:rPr>
          <w:b/>
        </w:rPr>
      </w:pPr>
      <w:r w:rsidRPr="00B273C8">
        <w:rPr>
          <w:b/>
        </w:rPr>
        <w:t>на тему: «</w:t>
      </w:r>
      <w:r w:rsidR="00293B78" w:rsidRPr="00293B78">
        <w:rPr>
          <w:b/>
          <w:szCs w:val="27"/>
        </w:rPr>
        <w:t>Дослідження проблем оцінки відповідності функціональних компонентів систем захисту інформації</w:t>
      </w:r>
      <w:r w:rsidRPr="00B273C8">
        <w:rPr>
          <w:b/>
        </w:rPr>
        <w:t>»</w:t>
      </w:r>
    </w:p>
    <w:p w:rsidR="007302A9" w:rsidRPr="00B273C8" w:rsidRDefault="007302A9" w:rsidP="007302A9">
      <w:pPr>
        <w:spacing w:line="240" w:lineRule="auto"/>
        <w:rPr>
          <w:bCs w:val="0"/>
        </w:rPr>
      </w:pPr>
    </w:p>
    <w:p w:rsidR="007302A9" w:rsidRPr="00B273C8" w:rsidRDefault="007302A9" w:rsidP="007302A9">
      <w:pPr>
        <w:spacing w:line="240" w:lineRule="auto"/>
        <w:rPr>
          <w:bCs w:val="0"/>
        </w:rPr>
      </w:pPr>
      <w:r w:rsidRPr="00B273C8">
        <w:t xml:space="preserve">Виконав: </w:t>
      </w:r>
    </w:p>
    <w:p w:rsidR="007302A9" w:rsidRPr="00B273C8" w:rsidRDefault="007302A9" w:rsidP="007302A9">
      <w:pPr>
        <w:spacing w:line="240" w:lineRule="auto"/>
      </w:pPr>
      <w:r w:rsidRPr="00B273C8">
        <w:t>студент II курсу, групи ТС-</w:t>
      </w:r>
      <w:r w:rsidR="00FE27E4">
        <w:t>7</w:t>
      </w:r>
      <w:r w:rsidRPr="00B273C8">
        <w:t>1м</w:t>
      </w:r>
      <w:r w:rsidR="00FE27E4">
        <w:t>п</w:t>
      </w:r>
      <w:r w:rsidRPr="00B273C8">
        <w:t xml:space="preserve"> </w:t>
      </w:r>
    </w:p>
    <w:p w:rsidR="007302A9" w:rsidRPr="00B273C8" w:rsidRDefault="00FE27E4" w:rsidP="007302A9">
      <w:pPr>
        <w:tabs>
          <w:tab w:val="left" w:pos="7513"/>
        </w:tabs>
        <w:spacing w:line="240" w:lineRule="auto"/>
        <w:rPr>
          <w:bCs w:val="0"/>
        </w:rPr>
      </w:pPr>
      <w:r>
        <w:t>Некраш Іван Іванович</w:t>
      </w:r>
      <w:r w:rsidR="007302A9" w:rsidRPr="00B273C8">
        <w:tab/>
        <w:t>__________</w:t>
      </w:r>
    </w:p>
    <w:p w:rsidR="007302A9" w:rsidRPr="00B273C8" w:rsidRDefault="007302A9" w:rsidP="007302A9">
      <w:pPr>
        <w:tabs>
          <w:tab w:val="left" w:leader="underscore" w:pos="7371"/>
          <w:tab w:val="left" w:pos="7513"/>
          <w:tab w:val="left" w:leader="underscore" w:pos="8903"/>
        </w:tabs>
        <w:spacing w:before="240" w:line="240" w:lineRule="auto"/>
      </w:pPr>
      <w:r w:rsidRPr="00B273C8">
        <w:t xml:space="preserve">Керівник: </w:t>
      </w:r>
    </w:p>
    <w:p w:rsidR="007302A9" w:rsidRPr="00293B78" w:rsidRDefault="007302A9" w:rsidP="007302A9">
      <w:pPr>
        <w:tabs>
          <w:tab w:val="left" w:leader="underscore" w:pos="7371"/>
          <w:tab w:val="left" w:pos="7513"/>
          <w:tab w:val="left" w:leader="underscore" w:pos="8903"/>
        </w:tabs>
        <w:spacing w:line="240" w:lineRule="auto"/>
        <w:ind w:left="720" w:firstLine="0"/>
        <w:jc w:val="left"/>
      </w:pPr>
      <w:r>
        <w:t>Професор</w:t>
      </w:r>
      <w:r w:rsidR="00293B78" w:rsidRPr="00293B78">
        <w:rPr>
          <w:lang w:val="ru-RU"/>
        </w:rPr>
        <w:t xml:space="preserve"> </w:t>
      </w:r>
      <w:proofErr w:type="spellStart"/>
      <w:r w:rsidR="00293B78">
        <w:rPr>
          <w:lang w:val="ru-RU"/>
        </w:rPr>
        <w:t>кафедри</w:t>
      </w:r>
      <w:proofErr w:type="spellEnd"/>
      <w:r w:rsidR="00293B78">
        <w:rPr>
          <w:lang w:val="ru-RU"/>
        </w:rPr>
        <w:t xml:space="preserve"> ТС</w:t>
      </w:r>
    </w:p>
    <w:p w:rsidR="007302A9" w:rsidRPr="00B273C8" w:rsidRDefault="007302A9" w:rsidP="007302A9">
      <w:pPr>
        <w:tabs>
          <w:tab w:val="left" w:leader="underscore" w:pos="7371"/>
          <w:tab w:val="left" w:pos="7513"/>
          <w:tab w:val="left" w:leader="underscore" w:pos="8903"/>
        </w:tabs>
        <w:spacing w:line="240" w:lineRule="auto"/>
        <w:ind w:left="720" w:firstLine="0"/>
        <w:jc w:val="left"/>
      </w:pPr>
      <w:proofErr w:type="spellStart"/>
      <w:r>
        <w:t>Горицький</w:t>
      </w:r>
      <w:proofErr w:type="spellEnd"/>
      <w:r>
        <w:t xml:space="preserve"> В. М.</w:t>
      </w:r>
      <w:r w:rsidRPr="00B273C8">
        <w:t>_</w:t>
      </w:r>
    </w:p>
    <w:p w:rsidR="007302A9" w:rsidRPr="00B273C8" w:rsidRDefault="007302A9" w:rsidP="007302A9">
      <w:pPr>
        <w:tabs>
          <w:tab w:val="left" w:leader="underscore" w:pos="7371"/>
          <w:tab w:val="left" w:pos="7513"/>
          <w:tab w:val="left" w:leader="underscore" w:pos="8903"/>
        </w:tabs>
        <w:spacing w:before="240" w:line="240" w:lineRule="auto"/>
        <w:rPr>
          <w:bCs w:val="0"/>
        </w:rPr>
      </w:pPr>
      <w:r w:rsidRPr="00B273C8">
        <w:t>Рецензент:</w:t>
      </w:r>
    </w:p>
    <w:p w:rsidR="007302A9" w:rsidRPr="00B273C8" w:rsidRDefault="007302A9" w:rsidP="007302A9">
      <w:pPr>
        <w:tabs>
          <w:tab w:val="left" w:leader="underscore" w:pos="7371"/>
          <w:tab w:val="left" w:pos="7513"/>
          <w:tab w:val="left" w:leader="underscore" w:pos="8903"/>
        </w:tabs>
        <w:spacing w:line="240" w:lineRule="auto"/>
        <w:rPr>
          <w:bCs w:val="0"/>
          <w:color w:val="FF0000"/>
        </w:rPr>
      </w:pPr>
      <w:r w:rsidRPr="00B273C8">
        <w:rPr>
          <w:color w:val="FF0000"/>
        </w:rPr>
        <w:t>Посада, науковий ступінь, вчене звання,</w:t>
      </w:r>
    </w:p>
    <w:p w:rsidR="007302A9" w:rsidRPr="00B273C8" w:rsidRDefault="007302A9" w:rsidP="007302A9">
      <w:pPr>
        <w:tabs>
          <w:tab w:val="left" w:pos="7513"/>
        </w:tabs>
        <w:spacing w:line="240" w:lineRule="auto"/>
        <w:rPr>
          <w:bCs w:val="0"/>
        </w:rPr>
      </w:pPr>
      <w:r w:rsidRPr="00B273C8">
        <w:rPr>
          <w:color w:val="FF0000"/>
        </w:rPr>
        <w:t>Прізвище, ініціали</w:t>
      </w:r>
      <w:r w:rsidRPr="00B273C8">
        <w:rPr>
          <w:color w:val="FF0000"/>
        </w:rPr>
        <w:tab/>
      </w:r>
      <w:r w:rsidRPr="00B273C8">
        <w:t>__________</w:t>
      </w:r>
    </w:p>
    <w:p w:rsidR="007302A9" w:rsidRPr="00B273C8" w:rsidRDefault="007302A9" w:rsidP="007302A9">
      <w:pPr>
        <w:tabs>
          <w:tab w:val="left" w:pos="330"/>
        </w:tabs>
        <w:spacing w:line="240" w:lineRule="auto"/>
        <w:ind w:firstLine="0"/>
      </w:pPr>
    </w:p>
    <w:p w:rsidR="007302A9" w:rsidRPr="00B273C8" w:rsidRDefault="007302A9" w:rsidP="007302A9">
      <w:pPr>
        <w:tabs>
          <w:tab w:val="left" w:pos="330"/>
        </w:tabs>
        <w:spacing w:line="240" w:lineRule="auto"/>
        <w:ind w:left="4536"/>
      </w:pPr>
      <w:r w:rsidRPr="00B273C8">
        <w:t>Засвідчую, що у цій магістерській дисертації немає запозичень з праць інших авторів без відповідних посилань.</w:t>
      </w:r>
    </w:p>
    <w:p w:rsidR="007302A9" w:rsidRPr="00B273C8" w:rsidRDefault="007302A9" w:rsidP="007302A9">
      <w:pPr>
        <w:tabs>
          <w:tab w:val="left" w:pos="330"/>
        </w:tabs>
        <w:spacing w:line="240" w:lineRule="auto"/>
        <w:ind w:left="4536"/>
      </w:pPr>
      <w:r w:rsidRPr="00B273C8">
        <w:t>Студент (-ка) _____________</w:t>
      </w:r>
    </w:p>
    <w:p w:rsidR="00FE27E4" w:rsidRDefault="00FE27E4" w:rsidP="00FE27E4">
      <w:pPr>
        <w:spacing w:line="240" w:lineRule="auto"/>
        <w:ind w:left="2880"/>
      </w:pPr>
    </w:p>
    <w:p w:rsidR="00FE27E4" w:rsidRDefault="00FE27E4" w:rsidP="00FE27E4">
      <w:pPr>
        <w:spacing w:line="240" w:lineRule="auto"/>
        <w:ind w:left="2880"/>
      </w:pPr>
    </w:p>
    <w:p w:rsidR="007302A9" w:rsidRPr="00B273C8" w:rsidRDefault="007302A9" w:rsidP="00FE27E4">
      <w:pPr>
        <w:spacing w:line="240" w:lineRule="auto"/>
        <w:ind w:left="2880"/>
      </w:pPr>
      <w:r w:rsidRPr="00B273C8">
        <w:t>Київ – 2018 року</w:t>
      </w:r>
    </w:p>
    <w:p w:rsidR="007302A9" w:rsidRPr="00B273C8" w:rsidRDefault="007302A9" w:rsidP="007302A9">
      <w:pPr>
        <w:spacing w:after="120" w:line="240" w:lineRule="auto"/>
        <w:jc w:val="center"/>
        <w:rPr>
          <w:b/>
          <w:bCs w:val="0"/>
        </w:rPr>
      </w:pPr>
      <w:r w:rsidRPr="00B273C8">
        <w:br w:type="page"/>
      </w:r>
      <w:r w:rsidRPr="00B273C8">
        <w:rPr>
          <w:b/>
        </w:rPr>
        <w:lastRenderedPageBreak/>
        <w:t>Національний технічний університет України</w:t>
      </w:r>
    </w:p>
    <w:p w:rsidR="007302A9" w:rsidRPr="00B273C8" w:rsidRDefault="007302A9" w:rsidP="007302A9">
      <w:pPr>
        <w:spacing w:after="120" w:line="240" w:lineRule="auto"/>
        <w:jc w:val="center"/>
        <w:rPr>
          <w:b/>
          <w:bCs w:val="0"/>
        </w:rPr>
      </w:pPr>
      <w:r w:rsidRPr="00B273C8">
        <w:rPr>
          <w:b/>
        </w:rPr>
        <w:t>«Київський політехнічний інститут імені Ігоря Сікорського»</w:t>
      </w:r>
    </w:p>
    <w:p w:rsidR="007302A9" w:rsidRPr="00B273C8" w:rsidRDefault="007302A9" w:rsidP="007302A9">
      <w:pPr>
        <w:spacing w:after="120" w:line="240" w:lineRule="auto"/>
        <w:jc w:val="center"/>
        <w:rPr>
          <w:b/>
          <w:bCs w:val="0"/>
        </w:rPr>
      </w:pPr>
      <w:r w:rsidRPr="00B273C8">
        <w:rPr>
          <w:b/>
        </w:rPr>
        <w:t>Інститут телекомунікаційних систем</w:t>
      </w:r>
    </w:p>
    <w:p w:rsidR="007302A9" w:rsidRPr="00B273C8" w:rsidRDefault="007302A9" w:rsidP="007302A9">
      <w:pPr>
        <w:spacing w:after="120" w:line="240" w:lineRule="auto"/>
        <w:jc w:val="center"/>
        <w:rPr>
          <w:b/>
          <w:bCs w:val="0"/>
        </w:rPr>
      </w:pPr>
      <w:r w:rsidRPr="00B273C8">
        <w:rPr>
          <w:b/>
        </w:rPr>
        <w:t>Кафедра Телекомунікаційних систем</w:t>
      </w:r>
    </w:p>
    <w:p w:rsidR="007302A9" w:rsidRPr="00B273C8" w:rsidRDefault="007302A9" w:rsidP="007302A9">
      <w:pPr>
        <w:spacing w:after="120" w:line="240" w:lineRule="auto"/>
      </w:pPr>
      <w:r w:rsidRPr="00B273C8">
        <w:t xml:space="preserve">Рівень вищої освіти – другий (магістерський) за </w:t>
      </w:r>
      <w:proofErr w:type="spellStart"/>
      <w:r w:rsidRPr="00B273C8">
        <w:t>освітньо</w:t>
      </w:r>
      <w:proofErr w:type="spellEnd"/>
      <w:r w:rsidRPr="00B273C8">
        <w:t>-науковою програмою</w:t>
      </w:r>
    </w:p>
    <w:p w:rsidR="007302A9" w:rsidRPr="00B273C8" w:rsidRDefault="007302A9" w:rsidP="007302A9">
      <w:pPr>
        <w:spacing w:after="120" w:line="240" w:lineRule="auto"/>
      </w:pPr>
      <w:r w:rsidRPr="00B273C8">
        <w:t>Спеціальність (спеціалізація) – 172 «Телекомунікації та радіотехніка» (172.3620.1 «Телекомунікаційні системи та мережі»)</w:t>
      </w:r>
    </w:p>
    <w:p w:rsidR="007302A9" w:rsidRPr="00B273C8" w:rsidRDefault="007302A9" w:rsidP="007302A9">
      <w:pPr>
        <w:tabs>
          <w:tab w:val="left" w:leader="underscore" w:pos="8931"/>
        </w:tabs>
        <w:spacing w:before="120" w:line="240" w:lineRule="auto"/>
        <w:ind w:left="539" w:hanging="539"/>
      </w:pPr>
    </w:p>
    <w:p w:rsidR="007302A9" w:rsidRPr="00B273C8" w:rsidRDefault="007302A9" w:rsidP="007302A9">
      <w:pPr>
        <w:spacing w:before="120" w:line="240" w:lineRule="auto"/>
        <w:ind w:left="5387"/>
        <w:rPr>
          <w:bCs w:val="0"/>
        </w:rPr>
      </w:pPr>
      <w:r w:rsidRPr="00B273C8">
        <w:t>ЗАТВЕРДЖУЮ</w:t>
      </w:r>
    </w:p>
    <w:p w:rsidR="007302A9" w:rsidRPr="00B273C8" w:rsidRDefault="007302A9" w:rsidP="007302A9">
      <w:pPr>
        <w:spacing w:before="120" w:line="240" w:lineRule="auto"/>
        <w:ind w:left="5387"/>
        <w:rPr>
          <w:bCs w:val="0"/>
        </w:rPr>
      </w:pPr>
      <w:r w:rsidRPr="00B273C8">
        <w:t>Завідувач кафедри</w:t>
      </w:r>
    </w:p>
    <w:p w:rsidR="007302A9" w:rsidRPr="00B273C8" w:rsidRDefault="007302A9" w:rsidP="007302A9">
      <w:pPr>
        <w:spacing w:before="120" w:line="240" w:lineRule="auto"/>
        <w:ind w:left="5387"/>
      </w:pPr>
      <w:r w:rsidRPr="00B273C8">
        <w:t xml:space="preserve">__________ Л.О. </w:t>
      </w:r>
      <w:proofErr w:type="spellStart"/>
      <w:r w:rsidRPr="00B273C8">
        <w:t>Уривський</w:t>
      </w:r>
      <w:proofErr w:type="spellEnd"/>
    </w:p>
    <w:p w:rsidR="007302A9" w:rsidRPr="00B273C8" w:rsidRDefault="007302A9" w:rsidP="007302A9">
      <w:pPr>
        <w:spacing w:before="120" w:line="240" w:lineRule="auto"/>
        <w:ind w:left="5387"/>
      </w:pPr>
      <w:r w:rsidRPr="00B273C8">
        <w:t>«___»_____________20__р</w:t>
      </w:r>
    </w:p>
    <w:p w:rsidR="007302A9" w:rsidRPr="00B273C8" w:rsidRDefault="007302A9" w:rsidP="007302A9">
      <w:pPr>
        <w:spacing w:before="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lastRenderedPageBreak/>
        <w:t>Плакат №2 «Актуальність та постановка задачі»</w:t>
      </w:r>
    </w:p>
    <w:p w:rsidR="007302A9" w:rsidRPr="00B273C8" w:rsidRDefault="007302A9" w:rsidP="007302A9">
      <w:r w:rsidRPr="00B273C8">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FB311E">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FB311E">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FB311E" w:rsidRDefault="00FB311E" w:rsidP="00FB311E">
            <w:pPr>
              <w:ind w:firstLine="0"/>
              <w:rPr>
                <w:sz w:val="24"/>
                <w:szCs w:val="24"/>
                <w:lang w:val="ru-RU"/>
              </w:rPr>
            </w:pPr>
            <w:r w:rsidRPr="00FB311E">
              <w:rPr>
                <w:rFonts w:eastAsia="Calibri"/>
                <w:sz w:val="24"/>
                <w:szCs w:val="24"/>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FB311E" w:rsidRDefault="00FB311E" w:rsidP="00FB311E">
            <w:pPr>
              <w:ind w:firstLine="0"/>
              <w:rPr>
                <w:sz w:val="24"/>
                <w:szCs w:val="24"/>
              </w:rPr>
            </w:pPr>
            <w:r w:rsidRPr="00FB311E">
              <w:rPr>
                <w:rFonts w:eastAsia="Calibri"/>
                <w:sz w:val="24"/>
                <w:szCs w:val="24"/>
              </w:rPr>
              <w:t xml:space="preserve">Дослідити ключові поняття функціональних вимог інформаційної безпеки, які можуть бути </w:t>
            </w:r>
            <w:proofErr w:type="spellStart"/>
            <w:r w:rsidRPr="00FB311E">
              <w:rPr>
                <w:rFonts w:eastAsia="Calibri"/>
                <w:sz w:val="24"/>
                <w:szCs w:val="24"/>
              </w:rPr>
              <w:t>предявлені</w:t>
            </w:r>
            <w:proofErr w:type="spellEnd"/>
            <w:r w:rsidRPr="00FB311E">
              <w:rPr>
                <w:rFonts w:eastAsia="Calibri"/>
                <w:sz w:val="24"/>
                <w:szCs w:val="24"/>
              </w:rPr>
              <w:t xml:space="preserve"> до </w:t>
            </w:r>
            <w:proofErr w:type="spellStart"/>
            <w:r w:rsidRPr="00FB311E">
              <w:rPr>
                <w:rFonts w:eastAsia="Calibri"/>
                <w:sz w:val="24"/>
                <w:szCs w:val="24"/>
              </w:rPr>
              <w:t>обєкту</w:t>
            </w:r>
            <w:proofErr w:type="spellEnd"/>
            <w:r w:rsidRPr="00FB311E">
              <w:rPr>
                <w:rFonts w:eastAsia="Calibri"/>
                <w:sz w:val="24"/>
                <w:szCs w:val="24"/>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FB311E" w:rsidRDefault="00FB311E" w:rsidP="00FB311E">
            <w:pPr>
              <w:pStyle w:val="TableContents"/>
              <w:spacing w:after="283" w:line="360" w:lineRule="auto"/>
              <w:jc w:val="both"/>
              <w:rPr>
                <w:lang w:val="uk-UA"/>
              </w:rPr>
            </w:pPr>
            <w:r w:rsidRPr="00FB311E">
              <w:rPr>
                <w:rFonts w:eastAsia="Calibri"/>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FB311E" w:rsidRDefault="00FB311E" w:rsidP="00FB311E">
            <w:pPr>
              <w:pStyle w:val="TableContents"/>
              <w:spacing w:after="283" w:line="360" w:lineRule="auto"/>
              <w:jc w:val="both"/>
              <w:rPr>
                <w:lang w:val="uk-UA"/>
              </w:rPr>
            </w:pPr>
            <w:r w:rsidRPr="00FB311E">
              <w:rPr>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6</w:t>
            </w:r>
          </w:p>
        </w:tc>
        <w:tc>
          <w:tcPr>
            <w:tcW w:w="4365" w:type="dxa"/>
          </w:tcPr>
          <w:p w:rsidR="00FB311E" w:rsidRPr="00FB311E" w:rsidRDefault="00FB311E" w:rsidP="00FB311E">
            <w:pPr>
              <w:ind w:firstLine="0"/>
              <w:rPr>
                <w:sz w:val="24"/>
                <w:szCs w:val="24"/>
                <w:lang w:val="ru-RU"/>
              </w:rPr>
            </w:pPr>
            <w:r w:rsidRPr="00FB311E">
              <w:rPr>
                <w:sz w:val="24"/>
                <w:szCs w:val="24"/>
              </w:rPr>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D81209">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FB311E" w:rsidRDefault="00FB311E" w:rsidP="00FB311E">
            <w:pPr>
              <w:pStyle w:val="TableContents"/>
              <w:spacing w:after="283" w:line="360" w:lineRule="auto"/>
              <w:rPr>
                <w:lang w:val="uk-UA"/>
              </w:rPr>
            </w:pPr>
            <w:r w:rsidRPr="00FB311E">
              <w:rPr>
                <w:color w:val="000000"/>
                <w:lang w:val="uk-UA"/>
              </w:rPr>
              <w:t xml:space="preserve">Дослідження вимог та їх реалізація у відповідності до </w:t>
            </w:r>
            <w:r w:rsidRPr="00FB311E">
              <w:rPr>
                <w:color w:val="000000"/>
              </w:rPr>
              <w:t>ISO</w:t>
            </w:r>
            <w:r w:rsidRPr="00FB311E">
              <w:rPr>
                <w:color w:val="000000"/>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FB311E" w:rsidRDefault="00FB311E" w:rsidP="00FB311E">
            <w:pPr>
              <w:ind w:firstLine="0"/>
              <w:rPr>
                <w:sz w:val="24"/>
                <w:szCs w:val="24"/>
                <w:lang w:val="ru-RU"/>
              </w:rPr>
            </w:pPr>
            <w:proofErr w:type="spellStart"/>
            <w:r w:rsidRPr="00FB311E">
              <w:rPr>
                <w:sz w:val="24"/>
                <w:szCs w:val="24"/>
                <w:lang w:val="ru-RU"/>
              </w:rPr>
              <w:t>Дослідження</w:t>
            </w:r>
            <w:proofErr w:type="spellEnd"/>
            <w:r w:rsidRPr="00FB311E">
              <w:rPr>
                <w:sz w:val="24"/>
                <w:szCs w:val="24"/>
                <w:lang w:val="ru-RU"/>
              </w:rPr>
              <w:t xml:space="preserve"> проблем </w:t>
            </w:r>
            <w:proofErr w:type="spellStart"/>
            <w:r w:rsidRPr="00FB311E">
              <w:rPr>
                <w:sz w:val="24"/>
                <w:szCs w:val="24"/>
                <w:lang w:val="ru-RU"/>
              </w:rPr>
              <w:t>сертифікації</w:t>
            </w:r>
            <w:proofErr w:type="spellEnd"/>
            <w:r w:rsidRPr="00FB311E">
              <w:rPr>
                <w:sz w:val="24"/>
                <w:szCs w:val="24"/>
                <w:lang w:val="ru-RU"/>
              </w:rPr>
              <w:t xml:space="preserve"> </w:t>
            </w:r>
            <w:proofErr w:type="spellStart"/>
            <w:r w:rsidRPr="00FB311E">
              <w:rPr>
                <w:sz w:val="24"/>
                <w:szCs w:val="24"/>
                <w:lang w:val="ru-RU"/>
              </w:rPr>
              <w:t>функціональних</w:t>
            </w:r>
            <w:proofErr w:type="spellEnd"/>
            <w:r w:rsidRPr="00FB311E">
              <w:rPr>
                <w:sz w:val="24"/>
                <w:szCs w:val="24"/>
                <w:lang w:val="ru-RU"/>
              </w:rPr>
              <w:t xml:space="preserve"> компонент систем </w:t>
            </w:r>
            <w:proofErr w:type="spellStart"/>
            <w:r w:rsidRPr="00FB311E">
              <w:rPr>
                <w:sz w:val="24"/>
                <w:szCs w:val="24"/>
                <w:lang w:val="ru-RU"/>
              </w:rPr>
              <w:t>захисту</w:t>
            </w:r>
            <w:proofErr w:type="spellEnd"/>
            <w:r w:rsidRPr="00FB311E">
              <w:rPr>
                <w:sz w:val="24"/>
                <w:szCs w:val="24"/>
                <w:lang w:val="ru-RU"/>
              </w:rPr>
              <w:t xml:space="preserve"> </w:t>
            </w:r>
            <w:proofErr w:type="spellStart"/>
            <w:r w:rsidRPr="00FB311E">
              <w:rPr>
                <w:sz w:val="24"/>
                <w:szCs w:val="24"/>
                <w:lang w:val="ru-RU"/>
              </w:rPr>
              <w:t>інформації</w:t>
            </w:r>
            <w:proofErr w:type="spellEnd"/>
          </w:p>
        </w:tc>
        <w:tc>
          <w:tcPr>
            <w:tcW w:w="0" w:type="auto"/>
          </w:tcPr>
          <w:p w:rsidR="00FB311E" w:rsidRPr="00FB311E" w:rsidRDefault="00FB311E" w:rsidP="00FB311E">
            <w:pPr>
              <w:ind w:firstLine="0"/>
              <w:rPr>
                <w:sz w:val="24"/>
                <w:szCs w:val="24"/>
                <w:lang w:val="ru-RU"/>
              </w:rPr>
            </w:pPr>
            <w:bookmarkStart w:id="0" w:name="_GoBack"/>
            <w:bookmarkEnd w:id="0"/>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Pr>
                <w:sz w:val="24"/>
                <w:szCs w:val="24"/>
                <w:lang w:val="ru-RU"/>
              </w:rPr>
              <w:lastRenderedPageBreak/>
              <w:t>9</w:t>
            </w:r>
          </w:p>
        </w:tc>
        <w:tc>
          <w:tcPr>
            <w:tcW w:w="4365" w:type="dxa"/>
          </w:tcPr>
          <w:p w:rsidR="00FB311E" w:rsidRPr="00FB311E" w:rsidRDefault="00FB311E" w:rsidP="00FB311E">
            <w:pPr>
              <w:ind w:firstLine="0"/>
              <w:rPr>
                <w:sz w:val="24"/>
                <w:szCs w:val="24"/>
                <w:lang w:val="ru-RU"/>
              </w:rPr>
            </w:pPr>
            <w:proofErr w:type="spellStart"/>
            <w:r w:rsidRPr="008447A8">
              <w:rPr>
                <w:sz w:val="24"/>
                <w:szCs w:val="24"/>
                <w:lang w:val="ru-RU"/>
              </w:rPr>
              <w:t>Узагальнення</w:t>
            </w:r>
            <w:proofErr w:type="spellEnd"/>
            <w:r w:rsidRPr="008447A8">
              <w:rPr>
                <w:sz w:val="24"/>
                <w:szCs w:val="24"/>
                <w:lang w:val="ru-RU"/>
              </w:rPr>
              <w:t xml:space="preserve"> і </w:t>
            </w:r>
            <w:proofErr w:type="spellStart"/>
            <w:r w:rsidRPr="008447A8">
              <w:rPr>
                <w:sz w:val="24"/>
                <w:szCs w:val="24"/>
                <w:lang w:val="ru-RU"/>
              </w:rPr>
              <w:t>оцінювання</w:t>
            </w:r>
            <w:proofErr w:type="spellEnd"/>
            <w:r w:rsidRPr="008447A8">
              <w:rPr>
                <w:sz w:val="24"/>
                <w:szCs w:val="24"/>
                <w:lang w:val="ru-RU"/>
              </w:rPr>
              <w:t xml:space="preserve"> </w:t>
            </w:r>
            <w:proofErr w:type="spellStart"/>
            <w:r w:rsidRPr="008447A8">
              <w:rPr>
                <w:sz w:val="24"/>
                <w:szCs w:val="24"/>
                <w:lang w:val="ru-RU"/>
              </w:rPr>
              <w:t>результатів</w:t>
            </w:r>
            <w:proofErr w:type="spellEnd"/>
            <w:r w:rsidRPr="008447A8">
              <w:rPr>
                <w:sz w:val="24"/>
                <w:szCs w:val="24"/>
                <w:lang w:val="ru-RU"/>
              </w:rPr>
              <w:t xml:space="preserve"> </w:t>
            </w:r>
            <w:proofErr w:type="spellStart"/>
            <w:r w:rsidRPr="008447A8">
              <w:rPr>
                <w:sz w:val="24"/>
                <w:szCs w:val="24"/>
                <w:lang w:val="ru-RU"/>
              </w:rPr>
              <w:t>досліджень</w:t>
            </w:r>
            <w:proofErr w:type="spellEnd"/>
            <w:r w:rsidRPr="008447A8">
              <w:rPr>
                <w:sz w:val="24"/>
                <w:szCs w:val="24"/>
                <w:lang w:val="ru-RU"/>
              </w:rPr>
              <w:t xml:space="preserve">, </w:t>
            </w:r>
            <w:proofErr w:type="spellStart"/>
            <w:r w:rsidRPr="008447A8">
              <w:rPr>
                <w:sz w:val="24"/>
                <w:szCs w:val="24"/>
                <w:lang w:val="ru-RU"/>
              </w:rPr>
              <w:t>підготовка</w:t>
            </w:r>
            <w:proofErr w:type="spellEnd"/>
            <w:r w:rsidRPr="008447A8">
              <w:rPr>
                <w:sz w:val="24"/>
                <w:szCs w:val="24"/>
                <w:lang w:val="ru-RU"/>
              </w:rPr>
              <w:t xml:space="preserve"> </w:t>
            </w:r>
            <w:proofErr w:type="spellStart"/>
            <w:r w:rsidRPr="008447A8">
              <w:rPr>
                <w:sz w:val="24"/>
                <w:szCs w:val="24"/>
                <w:lang w:val="ru-RU"/>
              </w:rPr>
              <w:t>підсумкового</w:t>
            </w:r>
            <w:proofErr w:type="spellEnd"/>
            <w:r w:rsidRPr="008447A8">
              <w:rPr>
                <w:sz w:val="24"/>
                <w:szCs w:val="24"/>
                <w:lang w:val="ru-RU"/>
              </w:rPr>
              <w:t xml:space="preserve"> </w:t>
            </w:r>
            <w:proofErr w:type="spellStart"/>
            <w:r w:rsidRPr="008447A8">
              <w:rPr>
                <w:sz w:val="24"/>
                <w:szCs w:val="24"/>
                <w:lang w:val="ru-RU"/>
              </w:rPr>
              <w:t>звіту</w:t>
            </w:r>
            <w:proofErr w:type="spellEnd"/>
            <w:r w:rsidRPr="008447A8">
              <w:rPr>
                <w:sz w:val="24"/>
                <w:szCs w:val="24"/>
                <w:lang w:val="ru-RU"/>
              </w:rPr>
              <w:t xml:space="preserve">. </w:t>
            </w:r>
            <w:proofErr w:type="spellStart"/>
            <w:r w:rsidRPr="008447A8">
              <w:rPr>
                <w:sz w:val="24"/>
                <w:szCs w:val="24"/>
                <w:lang w:val="ru-RU"/>
              </w:rPr>
              <w:t>Подання</w:t>
            </w:r>
            <w:proofErr w:type="spellEnd"/>
            <w:r w:rsidRPr="008447A8">
              <w:rPr>
                <w:sz w:val="24"/>
                <w:szCs w:val="24"/>
                <w:lang w:val="ru-RU"/>
              </w:rPr>
              <w:t xml:space="preserve"> </w:t>
            </w:r>
            <w:proofErr w:type="spellStart"/>
            <w:r w:rsidRPr="008447A8">
              <w:rPr>
                <w:sz w:val="24"/>
                <w:szCs w:val="24"/>
                <w:lang w:val="ru-RU"/>
              </w:rPr>
              <w:t>роботи</w:t>
            </w:r>
            <w:proofErr w:type="spellEnd"/>
            <w:r w:rsidRPr="008447A8">
              <w:rPr>
                <w:sz w:val="24"/>
                <w:szCs w:val="24"/>
                <w:lang w:val="ru-RU"/>
              </w:rPr>
              <w:t xml:space="preserve"> до </w:t>
            </w:r>
            <w:proofErr w:type="spellStart"/>
            <w:r w:rsidRPr="008447A8">
              <w:rPr>
                <w:sz w:val="24"/>
                <w:szCs w:val="24"/>
                <w:lang w:val="ru-RU"/>
              </w:rPr>
              <w:t>приймання</w:t>
            </w:r>
            <w:proofErr w:type="spellEnd"/>
            <w:r w:rsidRPr="008447A8">
              <w:rPr>
                <w:sz w:val="24"/>
                <w:szCs w:val="24"/>
                <w:lang w:val="ru-RU"/>
              </w:rPr>
              <w:t xml:space="preserve">, та </w:t>
            </w:r>
            <w:proofErr w:type="spellStart"/>
            <w:r w:rsidRPr="008447A8">
              <w:rPr>
                <w:sz w:val="24"/>
                <w:szCs w:val="24"/>
                <w:lang w:val="ru-RU"/>
              </w:rPr>
              <w:t>її</w:t>
            </w:r>
            <w:proofErr w:type="spellEnd"/>
            <w:r w:rsidRPr="008447A8">
              <w:rPr>
                <w:sz w:val="24"/>
                <w:szCs w:val="24"/>
                <w:lang w:val="ru-RU"/>
              </w:rPr>
              <w:t xml:space="preserve"> </w:t>
            </w:r>
            <w:proofErr w:type="spellStart"/>
            <w:r w:rsidRPr="008447A8">
              <w:rPr>
                <w:sz w:val="24"/>
                <w:szCs w:val="24"/>
                <w:lang w:val="ru-RU"/>
              </w:rPr>
              <w:t>захист</w:t>
            </w:r>
            <w:proofErr w:type="spellEnd"/>
            <w:r w:rsidRPr="008447A8">
              <w:rPr>
                <w:sz w:val="24"/>
                <w:szCs w:val="24"/>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D37BB3" w:rsidRPr="00D37BB3" w:rsidRDefault="00D37BB3" w:rsidP="004846AE">
      <w:r w:rsidRPr="00D37BB3">
        <w:t>Обсяг магістерської дисертації складає … сторінок, зокрема … ілюстрації, … таблицю, … формул та … джерело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4846AE">
      <w:pPr>
        <w:pStyle w:val="a3"/>
        <w:numPr>
          <w:ilvl w:val="0"/>
          <w:numId w:val="43"/>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4846AE">
      <w:pPr>
        <w:pStyle w:val="a3"/>
        <w:numPr>
          <w:ilvl w:val="0"/>
          <w:numId w:val="43"/>
        </w:numPr>
      </w:pPr>
      <w:r>
        <w:t>Проаналізувати вибраний стандарт</w:t>
      </w:r>
    </w:p>
    <w:p w:rsidR="006E6005" w:rsidRDefault="006E6005" w:rsidP="004846AE">
      <w:pPr>
        <w:pStyle w:val="a3"/>
        <w:numPr>
          <w:ilvl w:val="0"/>
          <w:numId w:val="43"/>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Pr="00A9127E"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A9127E" w:rsidRPr="00CA0F5D" w:rsidRDefault="00A9127E" w:rsidP="004846AE">
      <w:r w:rsidRPr="00CA0F5D">
        <w:rPr>
          <w:b/>
        </w:rPr>
        <w:t>Публікації.</w:t>
      </w:r>
      <w:r w:rsidRPr="00CA0F5D">
        <w:t xml:space="preserve"> Основні положення і результати дисертаційної роботи знайшли своє відображення</w:t>
      </w:r>
      <w:r w:rsidRPr="00E04833">
        <w:t xml:space="preserve"> </w:t>
      </w:r>
      <w:r w:rsidRPr="00CA0F5D">
        <w:t xml:space="preserve">на </w:t>
      </w:r>
      <w:r w:rsidRPr="00A9127E">
        <w:rPr>
          <w:highlight w:val="white"/>
        </w:rPr>
        <w:t>Міжнародній науково-практичній конференції «Наука та освіта: ключові питання сучасності»,  2018.</w:t>
      </w:r>
      <w:r w:rsidRPr="00A9127E">
        <w:t xml:space="preserve"> (м. Чернігів).</w:t>
      </w:r>
    </w:p>
    <w:p w:rsidR="006E48E5" w:rsidRPr="006E48E5" w:rsidRDefault="00A9127E" w:rsidP="006E48E5">
      <w:pPr>
        <w:spacing w:after="200" w:line="276" w:lineRule="auto"/>
        <w:ind w:firstLine="0"/>
        <w:jc w:val="center"/>
        <w:rPr>
          <w:b/>
          <w:lang w:val="en-US"/>
        </w:rPr>
      </w:pPr>
      <w:r>
        <w:t xml:space="preserve">Ключові слова: </w:t>
      </w:r>
      <w:r w:rsidR="00562031">
        <w:rPr>
          <w:b/>
        </w:rPr>
        <w:br w:type="page"/>
      </w:r>
      <w:r w:rsidR="006E48E5">
        <w:rPr>
          <w:b/>
          <w:lang w:val="en-US"/>
        </w:rPr>
        <w:lastRenderedPageBreak/>
        <w:t>ABSTRACT</w:t>
      </w: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Pr="00AB490D">
        <w:t xml:space="preserve"> </w:t>
      </w:r>
      <w:r>
        <w:t>…</w:t>
      </w:r>
      <w:r w:rsidRPr="00AB490D">
        <w:t xml:space="preserve"> </w:t>
      </w:r>
      <w:proofErr w:type="spellStart"/>
      <w:r w:rsidRPr="00AB490D">
        <w:t>pages</w:t>
      </w:r>
      <w:proofErr w:type="spellEnd"/>
      <w:r w:rsidRPr="00AB490D">
        <w:t xml:space="preserve">, </w:t>
      </w:r>
      <w:r>
        <w:t>…</w:t>
      </w:r>
      <w:r w:rsidRPr="00AB490D">
        <w:t xml:space="preserve"> </w:t>
      </w:r>
      <w:proofErr w:type="spellStart"/>
      <w:r w:rsidRPr="00AB490D">
        <w:t>illustrations</w:t>
      </w:r>
      <w:proofErr w:type="spellEnd"/>
      <w:r w:rsidRPr="00AB490D">
        <w:t xml:space="preserve">, </w:t>
      </w:r>
      <w:r>
        <w:t>…</w:t>
      </w:r>
      <w:r w:rsidRPr="00AB490D">
        <w:t xml:space="preserve"> </w:t>
      </w:r>
      <w:proofErr w:type="spellStart"/>
      <w:r w:rsidRPr="00AB490D">
        <w:t>table</w:t>
      </w:r>
      <w:proofErr w:type="spellEnd"/>
      <w:r w:rsidRPr="00AB490D">
        <w:t xml:space="preserve">, </w:t>
      </w:r>
      <w:r>
        <w:t>…</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t>…</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25455C" w:rsidRDefault="0025455C" w:rsidP="007302A9">
      <w:pPr>
        <w:rPr>
          <w:rStyle w:val="tlid-translation"/>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lastRenderedPageBreak/>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C57BCB" w:rsidRDefault="00C57BCB" w:rsidP="00C57BCB">
      <w:pPr>
        <w:pStyle w:val="1"/>
        <w:spacing w:line="276" w:lineRule="auto"/>
      </w:pPr>
      <w:r w:rsidRPr="00C57BCB">
        <w:lastRenderedPageBreak/>
        <w:t>ЗМІСТ</w:t>
      </w:r>
      <w:bookmarkStart w:id="1" w:name="_Toc531783191"/>
    </w:p>
    <w:sdt>
      <w:sdtPr>
        <w:rPr>
          <w:rFonts w:eastAsiaTheme="minorEastAsia" w:cstheme="minorBidi"/>
          <w:bCs w:val="0"/>
          <w:sz w:val="18"/>
          <w:szCs w:val="22"/>
          <w:lang w:val="ru-RU"/>
        </w:rPr>
        <w:id w:val="-273321296"/>
        <w:docPartObj>
          <w:docPartGallery w:val="Table of Contents"/>
          <w:docPartUnique/>
        </w:docPartObj>
      </w:sdtPr>
      <w:sdtEndPr>
        <w:rPr>
          <w:rFonts w:eastAsia="Times New Roman" w:cs="Times New Roman"/>
          <w:bCs/>
          <w:sz w:val="6"/>
          <w:szCs w:val="28"/>
          <w:lang w:val="uk-UA"/>
        </w:rPr>
      </w:sdtEndPr>
      <w:sdtContent>
        <w:bookmarkEnd w:id="1" w:displacedByCustomXml="prev"/>
        <w:p w:rsidR="00C57BCB" w:rsidRPr="00C57BCB" w:rsidRDefault="00C57BCB" w:rsidP="00C57BCB">
          <w:pPr>
            <w:spacing w:after="200" w:line="276" w:lineRule="auto"/>
            <w:ind w:firstLine="0"/>
            <w:jc w:val="left"/>
            <w:rPr>
              <w:sz w:val="22"/>
            </w:rPr>
          </w:pPr>
        </w:p>
        <w:p w:rsidR="00C57BCB" w:rsidRPr="00C57BCB" w:rsidRDefault="00C57BCB"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r w:rsidRPr="00C57BCB">
            <w:rPr>
              <w:sz w:val="6"/>
            </w:rPr>
            <w:fldChar w:fldCharType="begin"/>
          </w:r>
          <w:r w:rsidRPr="00C57BCB">
            <w:rPr>
              <w:sz w:val="6"/>
            </w:rPr>
            <w:instrText xml:space="preserve"> TOC \o "1-3" \h \z \u </w:instrText>
          </w:r>
          <w:r w:rsidRPr="00C57BCB">
            <w:rPr>
              <w:sz w:val="6"/>
            </w:rPr>
            <w:fldChar w:fldCharType="separate"/>
          </w:r>
          <w:hyperlink w:anchor="_Toc531783250" w:history="1">
            <w:r w:rsidRPr="00C57BCB">
              <w:rPr>
                <w:rStyle w:val="a5"/>
                <w:noProof/>
                <w:sz w:val="22"/>
              </w:rPr>
              <w:t>ВСТУП</w:t>
            </w:r>
            <w:r w:rsidRPr="00C57BCB">
              <w:rPr>
                <w:noProof/>
                <w:webHidden/>
                <w:sz w:val="22"/>
              </w:rPr>
              <w:tab/>
            </w:r>
            <w:r w:rsidRPr="00C57BCB">
              <w:rPr>
                <w:noProof/>
                <w:webHidden/>
                <w:sz w:val="22"/>
              </w:rPr>
              <w:fldChar w:fldCharType="begin"/>
            </w:r>
            <w:r w:rsidRPr="00C57BCB">
              <w:rPr>
                <w:noProof/>
                <w:webHidden/>
                <w:sz w:val="22"/>
              </w:rPr>
              <w:instrText xml:space="preserve"> PAGEREF _Toc531783250 \h </w:instrText>
            </w:r>
            <w:r w:rsidRPr="00C57BCB">
              <w:rPr>
                <w:noProof/>
                <w:webHidden/>
                <w:sz w:val="22"/>
              </w:rPr>
            </w:r>
            <w:r w:rsidRPr="00C57BCB">
              <w:rPr>
                <w:noProof/>
                <w:webHidden/>
                <w:sz w:val="22"/>
              </w:rPr>
              <w:fldChar w:fldCharType="separate"/>
            </w:r>
            <w:r>
              <w:rPr>
                <w:noProof/>
                <w:webHidden/>
                <w:sz w:val="22"/>
              </w:rPr>
              <w:t>13</w:t>
            </w:r>
            <w:r w:rsidRPr="00C57BCB">
              <w:rPr>
                <w:noProof/>
                <w:webHidden/>
                <w:sz w:val="22"/>
              </w:rPr>
              <w:fldChar w:fldCharType="end"/>
            </w:r>
          </w:hyperlink>
        </w:p>
        <w:p w:rsidR="00C57BCB" w:rsidRPr="00C57BCB" w:rsidRDefault="00C57BCB"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1" w:history="1">
            <w:r w:rsidRPr="00C57BCB">
              <w:rPr>
                <w:rStyle w:val="a5"/>
                <w:noProof/>
                <w:sz w:val="22"/>
              </w:rPr>
              <w:t>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ДОСЛІДЖЕННЯ ІСНУЮЧИХ СТАНДАРТІВ ЩОДО ПОБУДОВИ СИСТЕМ ЗАХИСТУ ІНФОРМАЦІЇ</w:t>
            </w:r>
            <w:r w:rsidRPr="00C57BCB">
              <w:rPr>
                <w:noProof/>
                <w:webHidden/>
                <w:sz w:val="22"/>
              </w:rPr>
              <w:tab/>
            </w:r>
            <w:r w:rsidRPr="00C57BCB">
              <w:rPr>
                <w:noProof/>
                <w:webHidden/>
                <w:sz w:val="22"/>
              </w:rPr>
              <w:fldChar w:fldCharType="begin"/>
            </w:r>
            <w:r w:rsidRPr="00C57BCB">
              <w:rPr>
                <w:noProof/>
                <w:webHidden/>
                <w:sz w:val="22"/>
              </w:rPr>
              <w:instrText xml:space="preserve"> PAGEREF _Toc531783251 \h </w:instrText>
            </w:r>
            <w:r w:rsidRPr="00C57BCB">
              <w:rPr>
                <w:noProof/>
                <w:webHidden/>
                <w:sz w:val="22"/>
              </w:rPr>
            </w:r>
            <w:r w:rsidRPr="00C57BCB">
              <w:rPr>
                <w:noProof/>
                <w:webHidden/>
                <w:sz w:val="22"/>
              </w:rPr>
              <w:fldChar w:fldCharType="separate"/>
            </w:r>
            <w:r>
              <w:rPr>
                <w:noProof/>
                <w:webHidden/>
                <w:sz w:val="22"/>
              </w:rPr>
              <w:t>14</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2" w:history="1">
            <w:r w:rsidRPr="00C57BCB">
              <w:rPr>
                <w:rStyle w:val="a5"/>
                <w:noProof/>
                <w:sz w:val="22"/>
              </w:rPr>
              <w:t>1.1.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Основні стандарти в сфері забезпечення інформаційної безпеки</w:t>
            </w:r>
            <w:r w:rsidRPr="00C57BCB">
              <w:rPr>
                <w:noProof/>
                <w:webHidden/>
                <w:sz w:val="22"/>
              </w:rPr>
              <w:tab/>
            </w:r>
            <w:r w:rsidRPr="00C57BCB">
              <w:rPr>
                <w:noProof/>
                <w:webHidden/>
                <w:sz w:val="22"/>
              </w:rPr>
              <w:fldChar w:fldCharType="begin"/>
            </w:r>
            <w:r w:rsidRPr="00C57BCB">
              <w:rPr>
                <w:noProof/>
                <w:webHidden/>
                <w:sz w:val="22"/>
              </w:rPr>
              <w:instrText xml:space="preserve"> PAGEREF _Toc531783252 \h </w:instrText>
            </w:r>
            <w:r w:rsidRPr="00C57BCB">
              <w:rPr>
                <w:noProof/>
                <w:webHidden/>
                <w:sz w:val="22"/>
              </w:rPr>
            </w:r>
            <w:r w:rsidRPr="00C57BCB">
              <w:rPr>
                <w:noProof/>
                <w:webHidden/>
                <w:sz w:val="22"/>
              </w:rPr>
              <w:fldChar w:fldCharType="separate"/>
            </w:r>
            <w:r>
              <w:rPr>
                <w:noProof/>
                <w:webHidden/>
                <w:sz w:val="22"/>
              </w:rPr>
              <w:t>14</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3" w:history="1">
            <w:r w:rsidRPr="00C57BCB">
              <w:rPr>
                <w:rStyle w:val="a5"/>
                <w:noProof/>
                <w:sz w:val="22"/>
              </w:rPr>
              <w:t>1.2.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Огляд системи стандартів NIST</w:t>
            </w:r>
            <w:r w:rsidRPr="00C57BCB">
              <w:rPr>
                <w:noProof/>
                <w:webHidden/>
                <w:sz w:val="22"/>
              </w:rPr>
              <w:tab/>
            </w:r>
            <w:r w:rsidRPr="00C57BCB">
              <w:rPr>
                <w:noProof/>
                <w:webHidden/>
                <w:sz w:val="22"/>
              </w:rPr>
              <w:fldChar w:fldCharType="begin"/>
            </w:r>
            <w:r w:rsidRPr="00C57BCB">
              <w:rPr>
                <w:noProof/>
                <w:webHidden/>
                <w:sz w:val="22"/>
              </w:rPr>
              <w:instrText xml:space="preserve"> PAGEREF _Toc531783253 \h </w:instrText>
            </w:r>
            <w:r w:rsidRPr="00C57BCB">
              <w:rPr>
                <w:noProof/>
                <w:webHidden/>
                <w:sz w:val="22"/>
              </w:rPr>
            </w:r>
            <w:r w:rsidRPr="00C57BCB">
              <w:rPr>
                <w:noProof/>
                <w:webHidden/>
                <w:sz w:val="22"/>
              </w:rPr>
              <w:fldChar w:fldCharType="separate"/>
            </w:r>
            <w:r>
              <w:rPr>
                <w:noProof/>
                <w:webHidden/>
                <w:sz w:val="22"/>
              </w:rPr>
              <w:t>15</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4" w:history="1">
            <w:r w:rsidRPr="00C57BCB">
              <w:rPr>
                <w:rStyle w:val="a5"/>
                <w:noProof/>
                <w:sz w:val="22"/>
              </w:rPr>
              <w:t>1.3.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Критерій оцінки надійності комп'ютерних систем «Помаранчева книга» (США)</w:t>
            </w:r>
            <w:r w:rsidRPr="00C57BCB">
              <w:rPr>
                <w:noProof/>
                <w:webHidden/>
                <w:sz w:val="22"/>
              </w:rPr>
              <w:tab/>
            </w:r>
            <w:r w:rsidRPr="00C57BCB">
              <w:rPr>
                <w:noProof/>
                <w:webHidden/>
                <w:sz w:val="22"/>
              </w:rPr>
              <w:fldChar w:fldCharType="begin"/>
            </w:r>
            <w:r w:rsidRPr="00C57BCB">
              <w:rPr>
                <w:noProof/>
                <w:webHidden/>
                <w:sz w:val="22"/>
              </w:rPr>
              <w:instrText xml:space="preserve"> PAGEREF _Toc531783254 \h </w:instrText>
            </w:r>
            <w:r w:rsidRPr="00C57BCB">
              <w:rPr>
                <w:noProof/>
                <w:webHidden/>
                <w:sz w:val="22"/>
              </w:rPr>
            </w:r>
            <w:r w:rsidRPr="00C57BCB">
              <w:rPr>
                <w:noProof/>
                <w:webHidden/>
                <w:sz w:val="22"/>
              </w:rPr>
              <w:fldChar w:fldCharType="separate"/>
            </w:r>
            <w:r>
              <w:rPr>
                <w:noProof/>
                <w:webHidden/>
                <w:sz w:val="22"/>
              </w:rPr>
              <w:t>20</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5" w:history="1">
            <w:r w:rsidRPr="00C57BCB">
              <w:rPr>
                <w:rStyle w:val="a5"/>
                <w:noProof/>
                <w:sz w:val="22"/>
                <w:lang w:val="ru-RU"/>
              </w:rPr>
              <w:t>1.4.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Загальні критерії ISO/IEC:15408</w:t>
            </w:r>
            <w:r w:rsidRPr="00C57BCB">
              <w:rPr>
                <w:noProof/>
                <w:webHidden/>
                <w:sz w:val="22"/>
              </w:rPr>
              <w:tab/>
            </w:r>
            <w:r w:rsidRPr="00C57BCB">
              <w:rPr>
                <w:noProof/>
                <w:webHidden/>
                <w:sz w:val="22"/>
              </w:rPr>
              <w:fldChar w:fldCharType="begin"/>
            </w:r>
            <w:r w:rsidRPr="00C57BCB">
              <w:rPr>
                <w:noProof/>
                <w:webHidden/>
                <w:sz w:val="22"/>
              </w:rPr>
              <w:instrText xml:space="preserve"> PAGEREF _Toc531783255 \h </w:instrText>
            </w:r>
            <w:r w:rsidRPr="00C57BCB">
              <w:rPr>
                <w:noProof/>
                <w:webHidden/>
                <w:sz w:val="22"/>
              </w:rPr>
            </w:r>
            <w:r w:rsidRPr="00C57BCB">
              <w:rPr>
                <w:noProof/>
                <w:webHidden/>
                <w:sz w:val="22"/>
              </w:rPr>
              <w:fldChar w:fldCharType="separate"/>
            </w:r>
            <w:r>
              <w:rPr>
                <w:noProof/>
                <w:webHidden/>
                <w:sz w:val="22"/>
              </w:rPr>
              <w:t>24</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6" w:history="1">
            <w:r w:rsidRPr="00C57BCB">
              <w:rPr>
                <w:rStyle w:val="a5"/>
                <w:noProof/>
                <w:sz w:val="22"/>
              </w:rPr>
              <w:t>1.5.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Рекомендації Х.800</w:t>
            </w:r>
            <w:r w:rsidRPr="00C57BCB">
              <w:rPr>
                <w:noProof/>
                <w:webHidden/>
                <w:sz w:val="22"/>
              </w:rPr>
              <w:tab/>
            </w:r>
            <w:r w:rsidRPr="00C57BCB">
              <w:rPr>
                <w:noProof/>
                <w:webHidden/>
                <w:sz w:val="22"/>
              </w:rPr>
              <w:fldChar w:fldCharType="begin"/>
            </w:r>
            <w:r w:rsidRPr="00C57BCB">
              <w:rPr>
                <w:noProof/>
                <w:webHidden/>
                <w:sz w:val="22"/>
              </w:rPr>
              <w:instrText xml:space="preserve"> PAGEREF _Toc531783256 \h </w:instrText>
            </w:r>
            <w:r w:rsidRPr="00C57BCB">
              <w:rPr>
                <w:noProof/>
                <w:webHidden/>
                <w:sz w:val="22"/>
              </w:rPr>
            </w:r>
            <w:r w:rsidRPr="00C57BCB">
              <w:rPr>
                <w:noProof/>
                <w:webHidden/>
                <w:sz w:val="22"/>
              </w:rPr>
              <w:fldChar w:fldCharType="separate"/>
            </w:r>
            <w:r>
              <w:rPr>
                <w:noProof/>
                <w:webHidden/>
                <w:sz w:val="22"/>
              </w:rPr>
              <w:t>27</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7" w:history="1">
            <w:r w:rsidRPr="00C57BCB">
              <w:rPr>
                <w:rStyle w:val="a5"/>
                <w:noProof/>
                <w:sz w:val="22"/>
              </w:rPr>
              <w:t>1.6.</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Німецький стандарт BSI</w:t>
            </w:r>
            <w:r w:rsidRPr="00C57BCB">
              <w:rPr>
                <w:noProof/>
                <w:webHidden/>
                <w:sz w:val="22"/>
              </w:rPr>
              <w:tab/>
            </w:r>
            <w:r w:rsidRPr="00C57BCB">
              <w:rPr>
                <w:noProof/>
                <w:webHidden/>
                <w:sz w:val="22"/>
              </w:rPr>
              <w:fldChar w:fldCharType="begin"/>
            </w:r>
            <w:r w:rsidRPr="00C57BCB">
              <w:rPr>
                <w:noProof/>
                <w:webHidden/>
                <w:sz w:val="22"/>
              </w:rPr>
              <w:instrText xml:space="preserve"> PAGEREF _Toc531783257 \h </w:instrText>
            </w:r>
            <w:r w:rsidRPr="00C57BCB">
              <w:rPr>
                <w:noProof/>
                <w:webHidden/>
                <w:sz w:val="22"/>
              </w:rPr>
            </w:r>
            <w:r w:rsidRPr="00C57BCB">
              <w:rPr>
                <w:noProof/>
                <w:webHidden/>
                <w:sz w:val="22"/>
              </w:rPr>
              <w:fldChar w:fldCharType="separate"/>
            </w:r>
            <w:r>
              <w:rPr>
                <w:noProof/>
                <w:webHidden/>
                <w:sz w:val="22"/>
              </w:rPr>
              <w:t>28</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8" w:history="1">
            <w:r w:rsidRPr="00C57BCB">
              <w:rPr>
                <w:rStyle w:val="a5"/>
                <w:noProof/>
                <w:sz w:val="22"/>
              </w:rPr>
              <w:t>1.7.</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COBIT</w:t>
            </w:r>
            <w:r w:rsidRPr="00C57BCB">
              <w:rPr>
                <w:noProof/>
                <w:webHidden/>
                <w:sz w:val="22"/>
              </w:rPr>
              <w:tab/>
            </w:r>
            <w:r w:rsidRPr="00C57BCB">
              <w:rPr>
                <w:noProof/>
                <w:webHidden/>
                <w:sz w:val="22"/>
              </w:rPr>
              <w:fldChar w:fldCharType="begin"/>
            </w:r>
            <w:r w:rsidRPr="00C57BCB">
              <w:rPr>
                <w:noProof/>
                <w:webHidden/>
                <w:sz w:val="22"/>
              </w:rPr>
              <w:instrText xml:space="preserve"> PAGEREF _Toc531783258 \h </w:instrText>
            </w:r>
            <w:r w:rsidRPr="00C57BCB">
              <w:rPr>
                <w:noProof/>
                <w:webHidden/>
                <w:sz w:val="22"/>
              </w:rPr>
            </w:r>
            <w:r w:rsidRPr="00C57BCB">
              <w:rPr>
                <w:noProof/>
                <w:webHidden/>
                <w:sz w:val="22"/>
              </w:rPr>
              <w:fldChar w:fldCharType="separate"/>
            </w:r>
            <w:r>
              <w:rPr>
                <w:noProof/>
                <w:webHidden/>
                <w:sz w:val="22"/>
              </w:rPr>
              <w:t>30</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59" w:history="1">
            <w:r w:rsidRPr="00C57BCB">
              <w:rPr>
                <w:rStyle w:val="a5"/>
                <w:noProof/>
                <w:sz w:val="22"/>
              </w:rPr>
              <w:t>1.7.1.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Моделі зрілості</w:t>
            </w:r>
            <w:r w:rsidRPr="00C57BCB">
              <w:rPr>
                <w:noProof/>
                <w:webHidden/>
                <w:sz w:val="22"/>
              </w:rPr>
              <w:tab/>
            </w:r>
            <w:r w:rsidRPr="00C57BCB">
              <w:rPr>
                <w:noProof/>
                <w:webHidden/>
                <w:sz w:val="22"/>
              </w:rPr>
              <w:fldChar w:fldCharType="begin"/>
            </w:r>
            <w:r w:rsidRPr="00C57BCB">
              <w:rPr>
                <w:noProof/>
                <w:webHidden/>
                <w:sz w:val="22"/>
              </w:rPr>
              <w:instrText xml:space="preserve"> PAGEREF _Toc531783259 \h </w:instrText>
            </w:r>
            <w:r w:rsidRPr="00C57BCB">
              <w:rPr>
                <w:noProof/>
                <w:webHidden/>
                <w:sz w:val="22"/>
              </w:rPr>
            </w:r>
            <w:r w:rsidRPr="00C57BCB">
              <w:rPr>
                <w:noProof/>
                <w:webHidden/>
                <w:sz w:val="22"/>
              </w:rPr>
              <w:fldChar w:fldCharType="separate"/>
            </w:r>
            <w:r>
              <w:rPr>
                <w:noProof/>
                <w:webHidden/>
                <w:sz w:val="22"/>
              </w:rPr>
              <w:t>30</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0" w:history="1">
            <w:r w:rsidRPr="00C57BCB">
              <w:rPr>
                <w:rStyle w:val="a5"/>
                <w:noProof/>
                <w:sz w:val="22"/>
              </w:rPr>
              <w:t>1.7.2.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Критичні Фактори Успіху (КФУ)</w:t>
            </w:r>
            <w:r w:rsidRPr="00C57BCB">
              <w:rPr>
                <w:noProof/>
                <w:webHidden/>
                <w:sz w:val="22"/>
              </w:rPr>
              <w:tab/>
            </w:r>
            <w:r w:rsidRPr="00C57BCB">
              <w:rPr>
                <w:noProof/>
                <w:webHidden/>
                <w:sz w:val="22"/>
              </w:rPr>
              <w:fldChar w:fldCharType="begin"/>
            </w:r>
            <w:r w:rsidRPr="00C57BCB">
              <w:rPr>
                <w:noProof/>
                <w:webHidden/>
                <w:sz w:val="22"/>
              </w:rPr>
              <w:instrText xml:space="preserve"> PAGEREF _Toc531783260 \h </w:instrText>
            </w:r>
            <w:r w:rsidRPr="00C57BCB">
              <w:rPr>
                <w:noProof/>
                <w:webHidden/>
                <w:sz w:val="22"/>
              </w:rPr>
            </w:r>
            <w:r w:rsidRPr="00C57BCB">
              <w:rPr>
                <w:noProof/>
                <w:webHidden/>
                <w:sz w:val="22"/>
              </w:rPr>
              <w:fldChar w:fldCharType="separate"/>
            </w:r>
            <w:r>
              <w:rPr>
                <w:noProof/>
                <w:webHidden/>
                <w:sz w:val="22"/>
              </w:rPr>
              <w:t>34</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1" w:history="1">
            <w:r w:rsidRPr="00C57BCB">
              <w:rPr>
                <w:rStyle w:val="a5"/>
                <w:noProof/>
                <w:sz w:val="22"/>
              </w:rPr>
              <w:t>1.7.3.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Ключові Індикатори Цілі (КІЦ)</w:t>
            </w:r>
            <w:r w:rsidRPr="00C57BCB">
              <w:rPr>
                <w:noProof/>
                <w:webHidden/>
                <w:sz w:val="22"/>
              </w:rPr>
              <w:tab/>
            </w:r>
            <w:r w:rsidRPr="00C57BCB">
              <w:rPr>
                <w:noProof/>
                <w:webHidden/>
                <w:sz w:val="22"/>
              </w:rPr>
              <w:fldChar w:fldCharType="begin"/>
            </w:r>
            <w:r w:rsidRPr="00C57BCB">
              <w:rPr>
                <w:noProof/>
                <w:webHidden/>
                <w:sz w:val="22"/>
              </w:rPr>
              <w:instrText xml:space="preserve"> PAGEREF _Toc531783261 \h </w:instrText>
            </w:r>
            <w:r w:rsidRPr="00C57BCB">
              <w:rPr>
                <w:noProof/>
                <w:webHidden/>
                <w:sz w:val="22"/>
              </w:rPr>
            </w:r>
            <w:r w:rsidRPr="00C57BCB">
              <w:rPr>
                <w:noProof/>
                <w:webHidden/>
                <w:sz w:val="22"/>
              </w:rPr>
              <w:fldChar w:fldCharType="separate"/>
            </w:r>
            <w:r>
              <w:rPr>
                <w:noProof/>
                <w:webHidden/>
                <w:sz w:val="22"/>
              </w:rPr>
              <w:t>35</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2" w:history="1">
            <w:r w:rsidRPr="00C57BCB">
              <w:rPr>
                <w:rStyle w:val="a5"/>
                <w:noProof/>
                <w:sz w:val="22"/>
              </w:rPr>
              <w:t>1.7.4.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Ключові Індикатори Результату (КІР)</w:t>
            </w:r>
            <w:r w:rsidRPr="00C57BCB">
              <w:rPr>
                <w:noProof/>
                <w:webHidden/>
                <w:sz w:val="22"/>
              </w:rPr>
              <w:tab/>
            </w:r>
            <w:r w:rsidRPr="00C57BCB">
              <w:rPr>
                <w:noProof/>
                <w:webHidden/>
                <w:sz w:val="22"/>
              </w:rPr>
              <w:fldChar w:fldCharType="begin"/>
            </w:r>
            <w:r w:rsidRPr="00C57BCB">
              <w:rPr>
                <w:noProof/>
                <w:webHidden/>
                <w:sz w:val="22"/>
              </w:rPr>
              <w:instrText xml:space="preserve"> PAGEREF _Toc531783262 \h </w:instrText>
            </w:r>
            <w:r w:rsidRPr="00C57BCB">
              <w:rPr>
                <w:noProof/>
                <w:webHidden/>
                <w:sz w:val="22"/>
              </w:rPr>
            </w:r>
            <w:r w:rsidRPr="00C57BCB">
              <w:rPr>
                <w:noProof/>
                <w:webHidden/>
                <w:sz w:val="22"/>
              </w:rPr>
              <w:fldChar w:fldCharType="separate"/>
            </w:r>
            <w:r>
              <w:rPr>
                <w:noProof/>
                <w:webHidden/>
                <w:sz w:val="22"/>
              </w:rPr>
              <w:t>36</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3" w:history="1">
            <w:r w:rsidRPr="00C57BCB">
              <w:rPr>
                <w:rStyle w:val="a5"/>
                <w:noProof/>
                <w:sz w:val="22"/>
              </w:rPr>
              <w:t>1.7.5.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Управління ІТ відповідно до CobiT</w:t>
            </w:r>
            <w:r w:rsidRPr="00C57BCB">
              <w:rPr>
                <w:noProof/>
                <w:webHidden/>
                <w:sz w:val="22"/>
              </w:rPr>
              <w:tab/>
            </w:r>
            <w:r w:rsidRPr="00C57BCB">
              <w:rPr>
                <w:noProof/>
                <w:webHidden/>
                <w:sz w:val="22"/>
              </w:rPr>
              <w:fldChar w:fldCharType="begin"/>
            </w:r>
            <w:r w:rsidRPr="00C57BCB">
              <w:rPr>
                <w:noProof/>
                <w:webHidden/>
                <w:sz w:val="22"/>
              </w:rPr>
              <w:instrText xml:space="preserve"> PAGEREF _Toc531783263 \h </w:instrText>
            </w:r>
            <w:r w:rsidRPr="00C57BCB">
              <w:rPr>
                <w:noProof/>
                <w:webHidden/>
                <w:sz w:val="22"/>
              </w:rPr>
            </w:r>
            <w:r w:rsidRPr="00C57BCB">
              <w:rPr>
                <w:noProof/>
                <w:webHidden/>
                <w:sz w:val="22"/>
              </w:rPr>
              <w:fldChar w:fldCharType="separate"/>
            </w:r>
            <w:r>
              <w:rPr>
                <w:noProof/>
                <w:webHidden/>
                <w:sz w:val="22"/>
              </w:rPr>
              <w:t>36</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4" w:history="1">
            <w:r w:rsidRPr="00C57BCB">
              <w:rPr>
                <w:rStyle w:val="a5"/>
                <w:noProof/>
                <w:sz w:val="22"/>
              </w:rPr>
              <w:t>1.8.</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Стандарти НД ТЗІ</w:t>
            </w:r>
            <w:r w:rsidRPr="00C57BCB">
              <w:rPr>
                <w:noProof/>
                <w:webHidden/>
                <w:sz w:val="22"/>
              </w:rPr>
              <w:tab/>
            </w:r>
            <w:r w:rsidRPr="00C57BCB">
              <w:rPr>
                <w:noProof/>
                <w:webHidden/>
                <w:sz w:val="22"/>
              </w:rPr>
              <w:fldChar w:fldCharType="begin"/>
            </w:r>
            <w:r w:rsidRPr="00C57BCB">
              <w:rPr>
                <w:noProof/>
                <w:webHidden/>
                <w:sz w:val="22"/>
              </w:rPr>
              <w:instrText xml:space="preserve"> PAGEREF _Toc531783264 \h </w:instrText>
            </w:r>
            <w:r w:rsidRPr="00C57BCB">
              <w:rPr>
                <w:noProof/>
                <w:webHidden/>
                <w:sz w:val="22"/>
              </w:rPr>
            </w:r>
            <w:r w:rsidRPr="00C57BCB">
              <w:rPr>
                <w:noProof/>
                <w:webHidden/>
                <w:sz w:val="22"/>
              </w:rPr>
              <w:fldChar w:fldCharType="separate"/>
            </w:r>
            <w:r>
              <w:rPr>
                <w:noProof/>
                <w:webHidden/>
                <w:sz w:val="22"/>
              </w:rPr>
              <w:t>37</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5" w:history="1">
            <w:r w:rsidRPr="00C57BCB">
              <w:rPr>
                <w:rStyle w:val="a5"/>
                <w:noProof/>
                <w:sz w:val="22"/>
              </w:rPr>
              <w:t>1.8.1.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НД ТЗІ 3.7-003 -2005 «Порядок проведення робіт із створення комплексної системи захисту інформації в інформаційно-телекомунікаційній системі»</w:t>
            </w:r>
            <w:r w:rsidRPr="00C57BCB">
              <w:rPr>
                <w:noProof/>
                <w:webHidden/>
                <w:sz w:val="22"/>
              </w:rPr>
              <w:tab/>
            </w:r>
            <w:r w:rsidRPr="00C57BCB">
              <w:rPr>
                <w:noProof/>
                <w:webHidden/>
                <w:sz w:val="22"/>
              </w:rPr>
              <w:fldChar w:fldCharType="begin"/>
            </w:r>
            <w:r w:rsidRPr="00C57BCB">
              <w:rPr>
                <w:noProof/>
                <w:webHidden/>
                <w:sz w:val="22"/>
              </w:rPr>
              <w:instrText xml:space="preserve"> PAGEREF _Toc531783265 \h </w:instrText>
            </w:r>
            <w:r w:rsidRPr="00C57BCB">
              <w:rPr>
                <w:noProof/>
                <w:webHidden/>
                <w:sz w:val="22"/>
              </w:rPr>
            </w:r>
            <w:r w:rsidRPr="00C57BCB">
              <w:rPr>
                <w:noProof/>
                <w:webHidden/>
                <w:sz w:val="22"/>
              </w:rPr>
              <w:fldChar w:fldCharType="separate"/>
            </w:r>
            <w:r>
              <w:rPr>
                <w:noProof/>
                <w:webHidden/>
                <w:sz w:val="22"/>
              </w:rPr>
              <w:t>37</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6" w:history="1">
            <w:r w:rsidRPr="00C57BCB">
              <w:rPr>
                <w:rStyle w:val="a5"/>
                <w:noProof/>
                <w:sz w:val="22"/>
              </w:rPr>
              <w:t>1.8.2.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НД ТЗІ 2.5-004-99 «Критерії оцінки захищеності інформації в комп’ютерних системах від несанкціонованого доступу»</w:t>
            </w:r>
            <w:r w:rsidRPr="00C57BCB">
              <w:rPr>
                <w:noProof/>
                <w:webHidden/>
                <w:sz w:val="22"/>
              </w:rPr>
              <w:tab/>
            </w:r>
            <w:r w:rsidRPr="00C57BCB">
              <w:rPr>
                <w:noProof/>
                <w:webHidden/>
                <w:sz w:val="22"/>
              </w:rPr>
              <w:fldChar w:fldCharType="begin"/>
            </w:r>
            <w:r w:rsidRPr="00C57BCB">
              <w:rPr>
                <w:noProof/>
                <w:webHidden/>
                <w:sz w:val="22"/>
              </w:rPr>
              <w:instrText xml:space="preserve"> PAGEREF _Toc531783266 \h </w:instrText>
            </w:r>
            <w:r w:rsidRPr="00C57BCB">
              <w:rPr>
                <w:noProof/>
                <w:webHidden/>
                <w:sz w:val="22"/>
              </w:rPr>
            </w:r>
            <w:r w:rsidRPr="00C57BCB">
              <w:rPr>
                <w:noProof/>
                <w:webHidden/>
                <w:sz w:val="22"/>
              </w:rPr>
              <w:fldChar w:fldCharType="separate"/>
            </w:r>
            <w:r>
              <w:rPr>
                <w:noProof/>
                <w:webHidden/>
                <w:sz w:val="22"/>
              </w:rPr>
              <w:t>39</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7" w:history="1">
            <w:r w:rsidRPr="00C57BCB">
              <w:rPr>
                <w:rStyle w:val="a5"/>
                <w:noProof/>
                <w:sz w:val="22"/>
              </w:rPr>
              <w:t>1.9.</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Стандарт BS 7799</w:t>
            </w:r>
            <w:r w:rsidRPr="00C57BCB">
              <w:rPr>
                <w:noProof/>
                <w:webHidden/>
                <w:sz w:val="22"/>
              </w:rPr>
              <w:tab/>
            </w:r>
            <w:r w:rsidRPr="00C57BCB">
              <w:rPr>
                <w:noProof/>
                <w:webHidden/>
                <w:sz w:val="22"/>
              </w:rPr>
              <w:fldChar w:fldCharType="begin"/>
            </w:r>
            <w:r w:rsidRPr="00C57BCB">
              <w:rPr>
                <w:noProof/>
                <w:webHidden/>
                <w:sz w:val="22"/>
              </w:rPr>
              <w:instrText xml:space="preserve"> PAGEREF _Toc531783267 \h </w:instrText>
            </w:r>
            <w:r w:rsidRPr="00C57BCB">
              <w:rPr>
                <w:noProof/>
                <w:webHidden/>
                <w:sz w:val="22"/>
              </w:rPr>
            </w:r>
            <w:r w:rsidRPr="00C57BCB">
              <w:rPr>
                <w:noProof/>
                <w:webHidden/>
                <w:sz w:val="22"/>
              </w:rPr>
              <w:fldChar w:fldCharType="separate"/>
            </w:r>
            <w:r>
              <w:rPr>
                <w:noProof/>
                <w:webHidden/>
                <w:sz w:val="22"/>
              </w:rPr>
              <w:t>42</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8" w:history="1">
            <w:r w:rsidRPr="00C57BCB">
              <w:rPr>
                <w:rStyle w:val="a5"/>
                <w:noProof/>
                <w:sz w:val="22"/>
              </w:rPr>
              <w:t>1.10.</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Висновки до розділу 1</w:t>
            </w:r>
            <w:r w:rsidRPr="00C57BCB">
              <w:rPr>
                <w:noProof/>
                <w:webHidden/>
                <w:sz w:val="22"/>
              </w:rPr>
              <w:tab/>
            </w:r>
            <w:r w:rsidRPr="00C57BCB">
              <w:rPr>
                <w:noProof/>
                <w:webHidden/>
                <w:sz w:val="22"/>
              </w:rPr>
              <w:fldChar w:fldCharType="begin"/>
            </w:r>
            <w:r w:rsidRPr="00C57BCB">
              <w:rPr>
                <w:noProof/>
                <w:webHidden/>
                <w:sz w:val="22"/>
              </w:rPr>
              <w:instrText xml:space="preserve"> PAGEREF _Toc531783268 \h </w:instrText>
            </w:r>
            <w:r w:rsidRPr="00C57BCB">
              <w:rPr>
                <w:noProof/>
                <w:webHidden/>
                <w:sz w:val="22"/>
              </w:rPr>
            </w:r>
            <w:r w:rsidRPr="00C57BCB">
              <w:rPr>
                <w:noProof/>
                <w:webHidden/>
                <w:sz w:val="22"/>
              </w:rPr>
              <w:fldChar w:fldCharType="separate"/>
            </w:r>
            <w:r>
              <w:rPr>
                <w:noProof/>
                <w:webHidden/>
                <w:sz w:val="22"/>
              </w:rPr>
              <w:t>44</w:t>
            </w:r>
            <w:r w:rsidRPr="00C57BCB">
              <w:rPr>
                <w:noProof/>
                <w:webHidden/>
                <w:sz w:val="22"/>
              </w:rPr>
              <w:fldChar w:fldCharType="end"/>
            </w:r>
          </w:hyperlink>
        </w:p>
        <w:p w:rsidR="00C57BCB" w:rsidRPr="00C57BCB" w:rsidRDefault="00C57BCB"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69" w:history="1">
            <w:r w:rsidRPr="00C57BCB">
              <w:rPr>
                <w:rStyle w:val="a5"/>
                <w:noProof/>
                <w:sz w:val="22"/>
              </w:rPr>
              <w:t>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ДОСЛІДЖЕННЯ ВИМОГ ДО СИСТЕМ ОБРОБКИ ІНФОРМАЦІЇ ТА ЇХ РЕАЛІЗАЦІЯ У ВІДПОВІДНОСТІ ДО ISO:15408</w:t>
            </w:r>
            <w:r w:rsidRPr="00C57BCB">
              <w:rPr>
                <w:noProof/>
                <w:webHidden/>
                <w:sz w:val="22"/>
              </w:rPr>
              <w:tab/>
            </w:r>
            <w:r w:rsidRPr="00C57BCB">
              <w:rPr>
                <w:noProof/>
                <w:webHidden/>
                <w:sz w:val="22"/>
              </w:rPr>
              <w:fldChar w:fldCharType="begin"/>
            </w:r>
            <w:r w:rsidRPr="00C57BCB">
              <w:rPr>
                <w:noProof/>
                <w:webHidden/>
                <w:sz w:val="22"/>
              </w:rPr>
              <w:instrText xml:space="preserve"> PAGEREF _Toc531783269 \h </w:instrText>
            </w:r>
            <w:r w:rsidRPr="00C57BCB">
              <w:rPr>
                <w:noProof/>
                <w:webHidden/>
                <w:sz w:val="22"/>
              </w:rPr>
            </w:r>
            <w:r w:rsidRPr="00C57BCB">
              <w:rPr>
                <w:noProof/>
                <w:webHidden/>
                <w:sz w:val="22"/>
              </w:rPr>
              <w:fldChar w:fldCharType="separate"/>
            </w:r>
            <w:r>
              <w:rPr>
                <w:noProof/>
                <w:webHidden/>
                <w:sz w:val="22"/>
              </w:rPr>
              <w:t>46</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0" w:history="1">
            <w:r w:rsidRPr="00C57BCB">
              <w:rPr>
                <w:rStyle w:val="a5"/>
                <w:noProof/>
                <w:sz w:val="22"/>
              </w:rPr>
              <w:t>2.1.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Структура стандарту ISO:15408</w:t>
            </w:r>
            <w:r w:rsidRPr="00C57BCB">
              <w:rPr>
                <w:noProof/>
                <w:webHidden/>
                <w:sz w:val="22"/>
              </w:rPr>
              <w:tab/>
            </w:r>
            <w:r w:rsidRPr="00C57BCB">
              <w:rPr>
                <w:noProof/>
                <w:webHidden/>
                <w:sz w:val="22"/>
              </w:rPr>
              <w:fldChar w:fldCharType="begin"/>
            </w:r>
            <w:r w:rsidRPr="00C57BCB">
              <w:rPr>
                <w:noProof/>
                <w:webHidden/>
                <w:sz w:val="22"/>
              </w:rPr>
              <w:instrText xml:space="preserve"> PAGEREF _Toc531783270 \h </w:instrText>
            </w:r>
            <w:r w:rsidRPr="00C57BCB">
              <w:rPr>
                <w:noProof/>
                <w:webHidden/>
                <w:sz w:val="22"/>
              </w:rPr>
            </w:r>
            <w:r w:rsidRPr="00C57BCB">
              <w:rPr>
                <w:noProof/>
                <w:webHidden/>
                <w:sz w:val="22"/>
              </w:rPr>
              <w:fldChar w:fldCharType="separate"/>
            </w:r>
            <w:r>
              <w:rPr>
                <w:noProof/>
                <w:webHidden/>
                <w:sz w:val="22"/>
              </w:rPr>
              <w:t>46</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1" w:history="1">
            <w:r w:rsidRPr="00C57BCB">
              <w:rPr>
                <w:rStyle w:val="a5"/>
                <w:noProof/>
                <w:sz w:val="22"/>
              </w:rPr>
              <w:t>2.2.</w:t>
            </w:r>
            <w:r w:rsidRPr="00C57BCB">
              <w:rPr>
                <w:rFonts w:asciiTheme="minorHAnsi" w:eastAsiaTheme="minorEastAsia" w:hAnsiTheme="minorHAnsi" w:cstheme="minorBidi"/>
                <w:bCs w:val="0"/>
                <w:noProof/>
                <w:sz w:val="18"/>
                <w:szCs w:val="22"/>
                <w:lang w:val="en-US" w:eastAsia="en-US"/>
              </w:rPr>
              <w:tab/>
            </w:r>
            <w:r w:rsidRPr="00C57BCB">
              <w:rPr>
                <w:rStyle w:val="a5"/>
                <w:rFonts w:eastAsia="Calibri"/>
                <w:noProof/>
                <w:sz w:val="22"/>
              </w:rPr>
              <w:t>Вимоги щодо архітектурних рішень при побудові інформаційних систем  для безпечного її функціонування</w:t>
            </w:r>
            <w:r w:rsidRPr="00C57BCB">
              <w:rPr>
                <w:noProof/>
                <w:webHidden/>
                <w:sz w:val="22"/>
              </w:rPr>
              <w:tab/>
            </w:r>
            <w:r w:rsidRPr="00C57BCB">
              <w:rPr>
                <w:noProof/>
                <w:webHidden/>
                <w:sz w:val="22"/>
              </w:rPr>
              <w:fldChar w:fldCharType="begin"/>
            </w:r>
            <w:r w:rsidRPr="00C57BCB">
              <w:rPr>
                <w:noProof/>
                <w:webHidden/>
                <w:sz w:val="22"/>
              </w:rPr>
              <w:instrText xml:space="preserve"> PAGEREF _Toc531783271 \h </w:instrText>
            </w:r>
            <w:r w:rsidRPr="00C57BCB">
              <w:rPr>
                <w:noProof/>
                <w:webHidden/>
                <w:sz w:val="22"/>
              </w:rPr>
            </w:r>
            <w:r w:rsidRPr="00C57BCB">
              <w:rPr>
                <w:noProof/>
                <w:webHidden/>
                <w:sz w:val="22"/>
              </w:rPr>
              <w:fldChar w:fldCharType="separate"/>
            </w:r>
            <w:r>
              <w:rPr>
                <w:noProof/>
                <w:webHidden/>
                <w:sz w:val="22"/>
              </w:rPr>
              <w:t>48</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2" w:history="1">
            <w:r w:rsidRPr="00C57BCB">
              <w:rPr>
                <w:rStyle w:val="a5"/>
                <w:noProof/>
                <w:sz w:val="22"/>
              </w:rPr>
              <w:t>2.3.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Етапи побудови системи безпеки ІС</w:t>
            </w:r>
            <w:r w:rsidRPr="00C57BCB">
              <w:rPr>
                <w:noProof/>
                <w:webHidden/>
                <w:sz w:val="22"/>
              </w:rPr>
              <w:tab/>
            </w:r>
            <w:r w:rsidRPr="00C57BCB">
              <w:rPr>
                <w:noProof/>
                <w:webHidden/>
                <w:sz w:val="22"/>
              </w:rPr>
              <w:fldChar w:fldCharType="begin"/>
            </w:r>
            <w:r w:rsidRPr="00C57BCB">
              <w:rPr>
                <w:noProof/>
                <w:webHidden/>
                <w:sz w:val="22"/>
              </w:rPr>
              <w:instrText xml:space="preserve"> PAGEREF _Toc531783272 \h </w:instrText>
            </w:r>
            <w:r w:rsidRPr="00C57BCB">
              <w:rPr>
                <w:noProof/>
                <w:webHidden/>
                <w:sz w:val="22"/>
              </w:rPr>
            </w:r>
            <w:r w:rsidRPr="00C57BCB">
              <w:rPr>
                <w:noProof/>
                <w:webHidden/>
                <w:sz w:val="22"/>
              </w:rPr>
              <w:fldChar w:fldCharType="separate"/>
            </w:r>
            <w:r>
              <w:rPr>
                <w:noProof/>
                <w:webHidden/>
                <w:sz w:val="22"/>
              </w:rPr>
              <w:t>52</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3" w:history="1">
            <w:r w:rsidRPr="00C57BCB">
              <w:rPr>
                <w:rStyle w:val="a5"/>
                <w:noProof/>
                <w:sz w:val="22"/>
              </w:rPr>
              <w:t>2.4.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Висновки до розділу 2</w:t>
            </w:r>
            <w:r w:rsidRPr="00C57BCB">
              <w:rPr>
                <w:noProof/>
                <w:webHidden/>
                <w:sz w:val="22"/>
              </w:rPr>
              <w:tab/>
            </w:r>
            <w:r w:rsidRPr="00C57BCB">
              <w:rPr>
                <w:noProof/>
                <w:webHidden/>
                <w:sz w:val="22"/>
              </w:rPr>
              <w:fldChar w:fldCharType="begin"/>
            </w:r>
            <w:r w:rsidRPr="00C57BCB">
              <w:rPr>
                <w:noProof/>
                <w:webHidden/>
                <w:sz w:val="22"/>
              </w:rPr>
              <w:instrText xml:space="preserve"> PAGEREF _Toc531783273 \h </w:instrText>
            </w:r>
            <w:r w:rsidRPr="00C57BCB">
              <w:rPr>
                <w:noProof/>
                <w:webHidden/>
                <w:sz w:val="22"/>
              </w:rPr>
            </w:r>
            <w:r w:rsidRPr="00C57BCB">
              <w:rPr>
                <w:noProof/>
                <w:webHidden/>
                <w:sz w:val="22"/>
              </w:rPr>
              <w:fldChar w:fldCharType="separate"/>
            </w:r>
            <w:r>
              <w:rPr>
                <w:noProof/>
                <w:webHidden/>
                <w:sz w:val="22"/>
              </w:rPr>
              <w:t>61</w:t>
            </w:r>
            <w:r w:rsidRPr="00C57BCB">
              <w:rPr>
                <w:noProof/>
                <w:webHidden/>
                <w:sz w:val="22"/>
              </w:rPr>
              <w:fldChar w:fldCharType="end"/>
            </w:r>
          </w:hyperlink>
        </w:p>
        <w:p w:rsidR="00C57BCB" w:rsidRPr="00C57BCB" w:rsidRDefault="00C57BCB"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4" w:history="1">
            <w:r w:rsidRPr="00C57BCB">
              <w:rPr>
                <w:rStyle w:val="a5"/>
                <w:noProof/>
                <w:sz w:val="22"/>
              </w:rPr>
              <w:t>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АНАЛІЗ ФУНКЦІОНАЛЬНИХ КЛАСІВ</w:t>
            </w:r>
            <w:r w:rsidRPr="00C57BCB">
              <w:rPr>
                <w:noProof/>
                <w:webHidden/>
                <w:sz w:val="22"/>
              </w:rPr>
              <w:tab/>
            </w:r>
            <w:r w:rsidRPr="00C57BCB">
              <w:rPr>
                <w:noProof/>
                <w:webHidden/>
                <w:sz w:val="22"/>
              </w:rPr>
              <w:fldChar w:fldCharType="begin"/>
            </w:r>
            <w:r w:rsidRPr="00C57BCB">
              <w:rPr>
                <w:noProof/>
                <w:webHidden/>
                <w:sz w:val="22"/>
              </w:rPr>
              <w:instrText xml:space="preserve"> PAGEREF _Toc531783274 \h </w:instrText>
            </w:r>
            <w:r w:rsidRPr="00C57BCB">
              <w:rPr>
                <w:noProof/>
                <w:webHidden/>
                <w:sz w:val="22"/>
              </w:rPr>
            </w:r>
            <w:r w:rsidRPr="00C57BCB">
              <w:rPr>
                <w:noProof/>
                <w:webHidden/>
                <w:sz w:val="22"/>
              </w:rPr>
              <w:fldChar w:fldCharType="separate"/>
            </w:r>
            <w:r>
              <w:rPr>
                <w:noProof/>
                <w:webHidden/>
                <w:sz w:val="22"/>
              </w:rPr>
              <w:t>62</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5" w:history="1">
            <w:r w:rsidRPr="00C57BCB">
              <w:rPr>
                <w:rStyle w:val="a5"/>
                <w:noProof/>
                <w:sz w:val="22"/>
              </w:rPr>
              <w:t>3.1.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Аудит безпеки (FAU)</w:t>
            </w:r>
            <w:r w:rsidRPr="00C57BCB">
              <w:rPr>
                <w:noProof/>
                <w:webHidden/>
                <w:sz w:val="22"/>
              </w:rPr>
              <w:tab/>
            </w:r>
            <w:r w:rsidRPr="00C57BCB">
              <w:rPr>
                <w:noProof/>
                <w:webHidden/>
                <w:sz w:val="22"/>
              </w:rPr>
              <w:fldChar w:fldCharType="begin"/>
            </w:r>
            <w:r w:rsidRPr="00C57BCB">
              <w:rPr>
                <w:noProof/>
                <w:webHidden/>
                <w:sz w:val="22"/>
              </w:rPr>
              <w:instrText xml:space="preserve"> PAGEREF _Toc531783275 \h </w:instrText>
            </w:r>
            <w:r w:rsidRPr="00C57BCB">
              <w:rPr>
                <w:noProof/>
                <w:webHidden/>
                <w:sz w:val="22"/>
              </w:rPr>
            </w:r>
            <w:r w:rsidRPr="00C57BCB">
              <w:rPr>
                <w:noProof/>
                <w:webHidden/>
                <w:sz w:val="22"/>
              </w:rPr>
              <w:fldChar w:fldCharType="separate"/>
            </w:r>
            <w:r>
              <w:rPr>
                <w:noProof/>
                <w:webHidden/>
                <w:sz w:val="22"/>
              </w:rPr>
              <w:t>62</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6" w:history="1">
            <w:r w:rsidRPr="00C57BCB">
              <w:rPr>
                <w:rStyle w:val="a5"/>
                <w:noProof/>
                <w:sz w:val="22"/>
              </w:rPr>
              <w:t>3.1.1.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Автоматична реакція аудиту безпеки (FAU_ARP)</w:t>
            </w:r>
            <w:r w:rsidRPr="00C57BCB">
              <w:rPr>
                <w:noProof/>
                <w:webHidden/>
                <w:sz w:val="22"/>
              </w:rPr>
              <w:tab/>
            </w:r>
            <w:r w:rsidRPr="00C57BCB">
              <w:rPr>
                <w:noProof/>
                <w:webHidden/>
                <w:sz w:val="22"/>
              </w:rPr>
              <w:fldChar w:fldCharType="begin"/>
            </w:r>
            <w:r w:rsidRPr="00C57BCB">
              <w:rPr>
                <w:noProof/>
                <w:webHidden/>
                <w:sz w:val="22"/>
              </w:rPr>
              <w:instrText xml:space="preserve"> PAGEREF _Toc531783276 \h </w:instrText>
            </w:r>
            <w:r w:rsidRPr="00C57BCB">
              <w:rPr>
                <w:noProof/>
                <w:webHidden/>
                <w:sz w:val="22"/>
              </w:rPr>
            </w:r>
            <w:r w:rsidRPr="00C57BCB">
              <w:rPr>
                <w:noProof/>
                <w:webHidden/>
                <w:sz w:val="22"/>
              </w:rPr>
              <w:fldChar w:fldCharType="separate"/>
            </w:r>
            <w:r>
              <w:rPr>
                <w:noProof/>
                <w:webHidden/>
                <w:sz w:val="22"/>
              </w:rPr>
              <w:t>63</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7" w:history="1">
            <w:r w:rsidRPr="00C57BCB">
              <w:rPr>
                <w:rStyle w:val="a5"/>
                <w:noProof/>
                <w:sz w:val="22"/>
              </w:rPr>
              <w:t>3.1.2.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Генерація даних аудиту безпеки (FAU_GEN)</w:t>
            </w:r>
            <w:r w:rsidRPr="00C57BCB">
              <w:rPr>
                <w:noProof/>
                <w:webHidden/>
                <w:sz w:val="22"/>
              </w:rPr>
              <w:tab/>
            </w:r>
            <w:r w:rsidRPr="00C57BCB">
              <w:rPr>
                <w:noProof/>
                <w:webHidden/>
                <w:sz w:val="22"/>
              </w:rPr>
              <w:fldChar w:fldCharType="begin"/>
            </w:r>
            <w:r w:rsidRPr="00C57BCB">
              <w:rPr>
                <w:noProof/>
                <w:webHidden/>
                <w:sz w:val="22"/>
              </w:rPr>
              <w:instrText xml:space="preserve"> PAGEREF _Toc531783277 \h </w:instrText>
            </w:r>
            <w:r w:rsidRPr="00C57BCB">
              <w:rPr>
                <w:noProof/>
                <w:webHidden/>
                <w:sz w:val="22"/>
              </w:rPr>
            </w:r>
            <w:r w:rsidRPr="00C57BCB">
              <w:rPr>
                <w:noProof/>
                <w:webHidden/>
                <w:sz w:val="22"/>
              </w:rPr>
              <w:fldChar w:fldCharType="separate"/>
            </w:r>
            <w:r>
              <w:rPr>
                <w:noProof/>
                <w:webHidden/>
                <w:sz w:val="22"/>
              </w:rPr>
              <w:t>63</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8" w:history="1">
            <w:r w:rsidRPr="00C57BCB">
              <w:rPr>
                <w:rStyle w:val="a5"/>
                <w:noProof/>
                <w:sz w:val="22"/>
              </w:rPr>
              <w:t>3.1.3.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Аналіз аудиту безпеки (FAU_SAA)</w:t>
            </w:r>
            <w:r w:rsidRPr="00C57BCB">
              <w:rPr>
                <w:noProof/>
                <w:webHidden/>
                <w:sz w:val="22"/>
              </w:rPr>
              <w:tab/>
            </w:r>
            <w:r w:rsidRPr="00C57BCB">
              <w:rPr>
                <w:noProof/>
                <w:webHidden/>
                <w:sz w:val="22"/>
              </w:rPr>
              <w:fldChar w:fldCharType="begin"/>
            </w:r>
            <w:r w:rsidRPr="00C57BCB">
              <w:rPr>
                <w:noProof/>
                <w:webHidden/>
                <w:sz w:val="22"/>
              </w:rPr>
              <w:instrText xml:space="preserve"> PAGEREF _Toc531783278 \h </w:instrText>
            </w:r>
            <w:r w:rsidRPr="00C57BCB">
              <w:rPr>
                <w:noProof/>
                <w:webHidden/>
                <w:sz w:val="22"/>
              </w:rPr>
            </w:r>
            <w:r w:rsidRPr="00C57BCB">
              <w:rPr>
                <w:noProof/>
                <w:webHidden/>
                <w:sz w:val="22"/>
              </w:rPr>
              <w:fldChar w:fldCharType="separate"/>
            </w:r>
            <w:r>
              <w:rPr>
                <w:noProof/>
                <w:webHidden/>
                <w:sz w:val="22"/>
              </w:rPr>
              <w:t>64</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79" w:history="1">
            <w:r w:rsidRPr="00C57BCB">
              <w:rPr>
                <w:rStyle w:val="a5"/>
                <w:noProof/>
                <w:sz w:val="22"/>
              </w:rPr>
              <w:t>3.1.4.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Перегляд аудита безпеки (FAU_SAR)</w:t>
            </w:r>
            <w:r w:rsidRPr="00C57BCB">
              <w:rPr>
                <w:noProof/>
                <w:webHidden/>
                <w:sz w:val="22"/>
              </w:rPr>
              <w:tab/>
            </w:r>
            <w:r w:rsidRPr="00C57BCB">
              <w:rPr>
                <w:noProof/>
                <w:webHidden/>
                <w:sz w:val="22"/>
              </w:rPr>
              <w:fldChar w:fldCharType="begin"/>
            </w:r>
            <w:r w:rsidRPr="00C57BCB">
              <w:rPr>
                <w:noProof/>
                <w:webHidden/>
                <w:sz w:val="22"/>
              </w:rPr>
              <w:instrText xml:space="preserve"> PAGEREF _Toc531783279 \h </w:instrText>
            </w:r>
            <w:r w:rsidRPr="00C57BCB">
              <w:rPr>
                <w:noProof/>
                <w:webHidden/>
                <w:sz w:val="22"/>
              </w:rPr>
            </w:r>
            <w:r w:rsidRPr="00C57BCB">
              <w:rPr>
                <w:noProof/>
                <w:webHidden/>
                <w:sz w:val="22"/>
              </w:rPr>
              <w:fldChar w:fldCharType="separate"/>
            </w:r>
            <w:r>
              <w:rPr>
                <w:noProof/>
                <w:webHidden/>
                <w:sz w:val="22"/>
              </w:rPr>
              <w:t>65</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0" w:history="1">
            <w:r w:rsidRPr="00C57BCB">
              <w:rPr>
                <w:rStyle w:val="a5"/>
                <w:noProof/>
                <w:sz w:val="22"/>
              </w:rPr>
              <w:t>3.1.5.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Вибір події з аудиту безпеки (FAU_SEL)</w:t>
            </w:r>
            <w:r w:rsidRPr="00C57BCB">
              <w:rPr>
                <w:noProof/>
                <w:webHidden/>
                <w:sz w:val="22"/>
              </w:rPr>
              <w:tab/>
            </w:r>
            <w:r w:rsidRPr="00C57BCB">
              <w:rPr>
                <w:noProof/>
                <w:webHidden/>
                <w:sz w:val="22"/>
              </w:rPr>
              <w:fldChar w:fldCharType="begin"/>
            </w:r>
            <w:r w:rsidRPr="00C57BCB">
              <w:rPr>
                <w:noProof/>
                <w:webHidden/>
                <w:sz w:val="22"/>
              </w:rPr>
              <w:instrText xml:space="preserve"> PAGEREF _Toc531783280 \h </w:instrText>
            </w:r>
            <w:r w:rsidRPr="00C57BCB">
              <w:rPr>
                <w:noProof/>
                <w:webHidden/>
                <w:sz w:val="22"/>
              </w:rPr>
            </w:r>
            <w:r w:rsidRPr="00C57BCB">
              <w:rPr>
                <w:noProof/>
                <w:webHidden/>
                <w:sz w:val="22"/>
              </w:rPr>
              <w:fldChar w:fldCharType="separate"/>
            </w:r>
            <w:r>
              <w:rPr>
                <w:noProof/>
                <w:webHidden/>
                <w:sz w:val="22"/>
              </w:rPr>
              <w:t>66</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1" w:history="1">
            <w:r w:rsidRPr="00C57BCB">
              <w:rPr>
                <w:rStyle w:val="a5"/>
                <w:noProof/>
                <w:sz w:val="22"/>
              </w:rPr>
              <w:t>3.1.6.</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Зберігання даних, які отримані за результатами аудиту безпеки (FAU_STG)</w:t>
            </w:r>
            <w:r w:rsidRPr="00C57BCB">
              <w:rPr>
                <w:noProof/>
                <w:webHidden/>
                <w:sz w:val="22"/>
              </w:rPr>
              <w:tab/>
            </w:r>
            <w:r w:rsidRPr="00C57BCB">
              <w:rPr>
                <w:noProof/>
                <w:webHidden/>
                <w:sz w:val="22"/>
              </w:rPr>
              <w:fldChar w:fldCharType="begin"/>
            </w:r>
            <w:r w:rsidRPr="00C57BCB">
              <w:rPr>
                <w:noProof/>
                <w:webHidden/>
                <w:sz w:val="22"/>
              </w:rPr>
              <w:instrText xml:space="preserve"> PAGEREF _Toc531783281 \h </w:instrText>
            </w:r>
            <w:r w:rsidRPr="00C57BCB">
              <w:rPr>
                <w:noProof/>
                <w:webHidden/>
                <w:sz w:val="22"/>
              </w:rPr>
            </w:r>
            <w:r w:rsidRPr="00C57BCB">
              <w:rPr>
                <w:noProof/>
                <w:webHidden/>
                <w:sz w:val="22"/>
              </w:rPr>
              <w:fldChar w:fldCharType="separate"/>
            </w:r>
            <w:r>
              <w:rPr>
                <w:noProof/>
                <w:webHidden/>
                <w:sz w:val="22"/>
              </w:rPr>
              <w:t>66</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2" w:history="1">
            <w:r w:rsidRPr="00C57BCB">
              <w:rPr>
                <w:rStyle w:val="a5"/>
                <w:noProof/>
                <w:sz w:val="22"/>
              </w:rPr>
              <w:t>3.2.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Зв’язок (FCO)</w:t>
            </w:r>
            <w:r w:rsidRPr="00C57BCB">
              <w:rPr>
                <w:noProof/>
                <w:webHidden/>
                <w:sz w:val="22"/>
              </w:rPr>
              <w:tab/>
            </w:r>
            <w:r w:rsidRPr="00C57BCB">
              <w:rPr>
                <w:noProof/>
                <w:webHidden/>
                <w:sz w:val="22"/>
              </w:rPr>
              <w:fldChar w:fldCharType="begin"/>
            </w:r>
            <w:r w:rsidRPr="00C57BCB">
              <w:rPr>
                <w:noProof/>
                <w:webHidden/>
                <w:sz w:val="22"/>
              </w:rPr>
              <w:instrText xml:space="preserve"> PAGEREF _Toc531783282 \h </w:instrText>
            </w:r>
            <w:r w:rsidRPr="00C57BCB">
              <w:rPr>
                <w:noProof/>
                <w:webHidden/>
                <w:sz w:val="22"/>
              </w:rPr>
            </w:r>
            <w:r w:rsidRPr="00C57BCB">
              <w:rPr>
                <w:noProof/>
                <w:webHidden/>
                <w:sz w:val="22"/>
              </w:rPr>
              <w:fldChar w:fldCharType="separate"/>
            </w:r>
            <w:r>
              <w:rPr>
                <w:noProof/>
                <w:webHidden/>
                <w:sz w:val="22"/>
              </w:rPr>
              <w:t>67</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3" w:history="1">
            <w:r w:rsidRPr="00C57BCB">
              <w:rPr>
                <w:rStyle w:val="a5"/>
                <w:noProof/>
                <w:sz w:val="22"/>
              </w:rPr>
              <w:t>3.2.1.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Невідхильність надсилання (FCO_NRO)</w:t>
            </w:r>
            <w:r w:rsidRPr="00C57BCB">
              <w:rPr>
                <w:noProof/>
                <w:webHidden/>
                <w:sz w:val="22"/>
              </w:rPr>
              <w:tab/>
            </w:r>
            <w:r w:rsidRPr="00C57BCB">
              <w:rPr>
                <w:noProof/>
                <w:webHidden/>
                <w:sz w:val="22"/>
              </w:rPr>
              <w:fldChar w:fldCharType="begin"/>
            </w:r>
            <w:r w:rsidRPr="00C57BCB">
              <w:rPr>
                <w:noProof/>
                <w:webHidden/>
                <w:sz w:val="22"/>
              </w:rPr>
              <w:instrText xml:space="preserve"> PAGEREF _Toc531783283 \h </w:instrText>
            </w:r>
            <w:r w:rsidRPr="00C57BCB">
              <w:rPr>
                <w:noProof/>
                <w:webHidden/>
                <w:sz w:val="22"/>
              </w:rPr>
            </w:r>
            <w:r w:rsidRPr="00C57BCB">
              <w:rPr>
                <w:noProof/>
                <w:webHidden/>
                <w:sz w:val="22"/>
              </w:rPr>
              <w:fldChar w:fldCharType="separate"/>
            </w:r>
            <w:r>
              <w:rPr>
                <w:noProof/>
                <w:webHidden/>
                <w:sz w:val="22"/>
              </w:rPr>
              <w:t>68</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4" w:history="1">
            <w:r w:rsidRPr="00C57BCB">
              <w:rPr>
                <w:rStyle w:val="a5"/>
                <w:noProof/>
                <w:sz w:val="22"/>
              </w:rPr>
              <w:t>3.2.2.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Невідхильність отримування (FCO_NRR)</w:t>
            </w:r>
            <w:r w:rsidRPr="00C57BCB">
              <w:rPr>
                <w:noProof/>
                <w:webHidden/>
                <w:sz w:val="22"/>
              </w:rPr>
              <w:tab/>
            </w:r>
            <w:r w:rsidRPr="00C57BCB">
              <w:rPr>
                <w:noProof/>
                <w:webHidden/>
                <w:sz w:val="22"/>
              </w:rPr>
              <w:fldChar w:fldCharType="begin"/>
            </w:r>
            <w:r w:rsidRPr="00C57BCB">
              <w:rPr>
                <w:noProof/>
                <w:webHidden/>
                <w:sz w:val="22"/>
              </w:rPr>
              <w:instrText xml:space="preserve"> PAGEREF _Toc531783284 \h </w:instrText>
            </w:r>
            <w:r w:rsidRPr="00C57BCB">
              <w:rPr>
                <w:noProof/>
                <w:webHidden/>
                <w:sz w:val="22"/>
              </w:rPr>
            </w:r>
            <w:r w:rsidRPr="00C57BCB">
              <w:rPr>
                <w:noProof/>
                <w:webHidden/>
                <w:sz w:val="22"/>
              </w:rPr>
              <w:fldChar w:fldCharType="separate"/>
            </w:r>
            <w:r>
              <w:rPr>
                <w:noProof/>
                <w:webHidden/>
                <w:sz w:val="22"/>
              </w:rPr>
              <w:t>68</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5" w:history="1">
            <w:r w:rsidRPr="00C57BCB">
              <w:rPr>
                <w:rStyle w:val="a5"/>
                <w:noProof/>
                <w:sz w:val="22"/>
              </w:rPr>
              <w:t>3.3.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Ідентифікація та аутентифікації (FIA)</w:t>
            </w:r>
            <w:r w:rsidRPr="00C57BCB">
              <w:rPr>
                <w:noProof/>
                <w:webHidden/>
                <w:sz w:val="22"/>
              </w:rPr>
              <w:tab/>
            </w:r>
            <w:r w:rsidRPr="00C57BCB">
              <w:rPr>
                <w:noProof/>
                <w:webHidden/>
                <w:sz w:val="22"/>
              </w:rPr>
              <w:fldChar w:fldCharType="begin"/>
            </w:r>
            <w:r w:rsidRPr="00C57BCB">
              <w:rPr>
                <w:noProof/>
                <w:webHidden/>
                <w:sz w:val="22"/>
              </w:rPr>
              <w:instrText xml:space="preserve"> PAGEREF _Toc531783285 \h </w:instrText>
            </w:r>
            <w:r w:rsidRPr="00C57BCB">
              <w:rPr>
                <w:noProof/>
                <w:webHidden/>
                <w:sz w:val="22"/>
              </w:rPr>
            </w:r>
            <w:r w:rsidRPr="00C57BCB">
              <w:rPr>
                <w:noProof/>
                <w:webHidden/>
                <w:sz w:val="22"/>
              </w:rPr>
              <w:fldChar w:fldCharType="separate"/>
            </w:r>
            <w:r>
              <w:rPr>
                <w:noProof/>
                <w:webHidden/>
                <w:sz w:val="22"/>
              </w:rPr>
              <w:t>69</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6" w:history="1">
            <w:r w:rsidRPr="00C57BCB">
              <w:rPr>
                <w:rStyle w:val="a5"/>
                <w:noProof/>
                <w:sz w:val="22"/>
              </w:rPr>
              <w:t>3.3.1.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Відмови в аутентифікації (FIA_AFL)</w:t>
            </w:r>
            <w:r w:rsidRPr="00C57BCB">
              <w:rPr>
                <w:noProof/>
                <w:webHidden/>
                <w:sz w:val="22"/>
              </w:rPr>
              <w:tab/>
            </w:r>
            <w:r w:rsidRPr="00C57BCB">
              <w:rPr>
                <w:noProof/>
                <w:webHidden/>
                <w:sz w:val="22"/>
              </w:rPr>
              <w:fldChar w:fldCharType="begin"/>
            </w:r>
            <w:r w:rsidRPr="00C57BCB">
              <w:rPr>
                <w:noProof/>
                <w:webHidden/>
                <w:sz w:val="22"/>
              </w:rPr>
              <w:instrText xml:space="preserve"> PAGEREF _Toc531783286 \h </w:instrText>
            </w:r>
            <w:r w:rsidRPr="00C57BCB">
              <w:rPr>
                <w:noProof/>
                <w:webHidden/>
                <w:sz w:val="22"/>
              </w:rPr>
            </w:r>
            <w:r w:rsidRPr="00C57BCB">
              <w:rPr>
                <w:noProof/>
                <w:webHidden/>
                <w:sz w:val="22"/>
              </w:rPr>
              <w:fldChar w:fldCharType="separate"/>
            </w:r>
            <w:r>
              <w:rPr>
                <w:noProof/>
                <w:webHidden/>
                <w:sz w:val="22"/>
              </w:rPr>
              <w:t>70</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7" w:history="1">
            <w:r w:rsidRPr="00C57BCB">
              <w:rPr>
                <w:rStyle w:val="a5"/>
                <w:noProof/>
                <w:sz w:val="22"/>
              </w:rPr>
              <w:t>3.3.2.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Визначення атрибутів для користувачів (FIA_ATD)</w:t>
            </w:r>
            <w:r w:rsidRPr="00C57BCB">
              <w:rPr>
                <w:noProof/>
                <w:webHidden/>
                <w:sz w:val="22"/>
              </w:rPr>
              <w:tab/>
            </w:r>
            <w:r w:rsidRPr="00C57BCB">
              <w:rPr>
                <w:noProof/>
                <w:webHidden/>
                <w:sz w:val="22"/>
              </w:rPr>
              <w:fldChar w:fldCharType="begin"/>
            </w:r>
            <w:r w:rsidRPr="00C57BCB">
              <w:rPr>
                <w:noProof/>
                <w:webHidden/>
                <w:sz w:val="22"/>
              </w:rPr>
              <w:instrText xml:space="preserve"> PAGEREF _Toc531783287 \h </w:instrText>
            </w:r>
            <w:r w:rsidRPr="00C57BCB">
              <w:rPr>
                <w:noProof/>
                <w:webHidden/>
                <w:sz w:val="22"/>
              </w:rPr>
            </w:r>
            <w:r w:rsidRPr="00C57BCB">
              <w:rPr>
                <w:noProof/>
                <w:webHidden/>
                <w:sz w:val="22"/>
              </w:rPr>
              <w:fldChar w:fldCharType="separate"/>
            </w:r>
            <w:r>
              <w:rPr>
                <w:noProof/>
                <w:webHidden/>
                <w:sz w:val="22"/>
              </w:rPr>
              <w:t>71</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8" w:history="1">
            <w:r w:rsidRPr="00C57BCB">
              <w:rPr>
                <w:rStyle w:val="a5"/>
                <w:noProof/>
                <w:sz w:val="22"/>
              </w:rPr>
              <w:t>3.3.3.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Специфікація секретів (FIA_SOS)</w:t>
            </w:r>
            <w:r w:rsidRPr="00C57BCB">
              <w:rPr>
                <w:noProof/>
                <w:webHidden/>
                <w:sz w:val="22"/>
              </w:rPr>
              <w:tab/>
            </w:r>
            <w:r w:rsidRPr="00C57BCB">
              <w:rPr>
                <w:noProof/>
                <w:webHidden/>
                <w:sz w:val="22"/>
              </w:rPr>
              <w:fldChar w:fldCharType="begin"/>
            </w:r>
            <w:r w:rsidRPr="00C57BCB">
              <w:rPr>
                <w:noProof/>
                <w:webHidden/>
                <w:sz w:val="22"/>
              </w:rPr>
              <w:instrText xml:space="preserve"> PAGEREF _Toc531783288 \h </w:instrText>
            </w:r>
            <w:r w:rsidRPr="00C57BCB">
              <w:rPr>
                <w:noProof/>
                <w:webHidden/>
                <w:sz w:val="22"/>
              </w:rPr>
            </w:r>
            <w:r w:rsidRPr="00C57BCB">
              <w:rPr>
                <w:noProof/>
                <w:webHidden/>
                <w:sz w:val="22"/>
              </w:rPr>
              <w:fldChar w:fldCharType="separate"/>
            </w:r>
            <w:r>
              <w:rPr>
                <w:noProof/>
                <w:webHidden/>
                <w:sz w:val="22"/>
              </w:rPr>
              <w:t>71</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89" w:history="1">
            <w:r w:rsidRPr="00C57BCB">
              <w:rPr>
                <w:rStyle w:val="a5"/>
                <w:noProof/>
                <w:sz w:val="22"/>
              </w:rPr>
              <w:t>3.3.4.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Аутентифікація користувача (FIA_UAU)</w:t>
            </w:r>
            <w:r w:rsidRPr="00C57BCB">
              <w:rPr>
                <w:noProof/>
                <w:webHidden/>
                <w:sz w:val="22"/>
              </w:rPr>
              <w:tab/>
            </w:r>
            <w:r w:rsidRPr="00C57BCB">
              <w:rPr>
                <w:noProof/>
                <w:webHidden/>
                <w:sz w:val="22"/>
              </w:rPr>
              <w:fldChar w:fldCharType="begin"/>
            </w:r>
            <w:r w:rsidRPr="00C57BCB">
              <w:rPr>
                <w:noProof/>
                <w:webHidden/>
                <w:sz w:val="22"/>
              </w:rPr>
              <w:instrText xml:space="preserve"> PAGEREF _Toc531783289 \h </w:instrText>
            </w:r>
            <w:r w:rsidRPr="00C57BCB">
              <w:rPr>
                <w:noProof/>
                <w:webHidden/>
                <w:sz w:val="22"/>
              </w:rPr>
            </w:r>
            <w:r w:rsidRPr="00C57BCB">
              <w:rPr>
                <w:noProof/>
                <w:webHidden/>
                <w:sz w:val="22"/>
              </w:rPr>
              <w:fldChar w:fldCharType="separate"/>
            </w:r>
            <w:r>
              <w:rPr>
                <w:noProof/>
                <w:webHidden/>
                <w:sz w:val="22"/>
              </w:rPr>
              <w:t>72</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0" w:history="1">
            <w:r w:rsidRPr="00C57BCB">
              <w:rPr>
                <w:rStyle w:val="a5"/>
                <w:noProof/>
                <w:sz w:val="22"/>
              </w:rPr>
              <w:t>3.3.5.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Ідентифікація користувача (FIA_UID)</w:t>
            </w:r>
            <w:r w:rsidRPr="00C57BCB">
              <w:rPr>
                <w:noProof/>
                <w:webHidden/>
                <w:sz w:val="22"/>
              </w:rPr>
              <w:tab/>
            </w:r>
            <w:r w:rsidRPr="00C57BCB">
              <w:rPr>
                <w:noProof/>
                <w:webHidden/>
                <w:sz w:val="22"/>
              </w:rPr>
              <w:fldChar w:fldCharType="begin"/>
            </w:r>
            <w:r w:rsidRPr="00C57BCB">
              <w:rPr>
                <w:noProof/>
                <w:webHidden/>
                <w:sz w:val="22"/>
              </w:rPr>
              <w:instrText xml:space="preserve"> PAGEREF _Toc531783290 \h </w:instrText>
            </w:r>
            <w:r w:rsidRPr="00C57BCB">
              <w:rPr>
                <w:noProof/>
                <w:webHidden/>
                <w:sz w:val="22"/>
              </w:rPr>
            </w:r>
            <w:r w:rsidRPr="00C57BCB">
              <w:rPr>
                <w:noProof/>
                <w:webHidden/>
                <w:sz w:val="22"/>
              </w:rPr>
              <w:fldChar w:fldCharType="separate"/>
            </w:r>
            <w:r>
              <w:rPr>
                <w:noProof/>
                <w:webHidden/>
                <w:sz w:val="22"/>
              </w:rPr>
              <w:t>73</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1" w:history="1">
            <w:r w:rsidRPr="00C57BCB">
              <w:rPr>
                <w:rStyle w:val="a5"/>
                <w:noProof/>
                <w:sz w:val="22"/>
              </w:rPr>
              <w:t>3.3.6.</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Пов’язування користувач-суб’єкт (FIA_USB)</w:t>
            </w:r>
            <w:r w:rsidRPr="00C57BCB">
              <w:rPr>
                <w:noProof/>
                <w:webHidden/>
                <w:sz w:val="22"/>
              </w:rPr>
              <w:tab/>
            </w:r>
            <w:r w:rsidRPr="00C57BCB">
              <w:rPr>
                <w:noProof/>
                <w:webHidden/>
                <w:sz w:val="22"/>
              </w:rPr>
              <w:fldChar w:fldCharType="begin"/>
            </w:r>
            <w:r w:rsidRPr="00C57BCB">
              <w:rPr>
                <w:noProof/>
                <w:webHidden/>
                <w:sz w:val="22"/>
              </w:rPr>
              <w:instrText xml:space="preserve"> PAGEREF _Toc531783291 \h </w:instrText>
            </w:r>
            <w:r w:rsidRPr="00C57BCB">
              <w:rPr>
                <w:noProof/>
                <w:webHidden/>
                <w:sz w:val="22"/>
              </w:rPr>
            </w:r>
            <w:r w:rsidRPr="00C57BCB">
              <w:rPr>
                <w:noProof/>
                <w:webHidden/>
                <w:sz w:val="22"/>
              </w:rPr>
              <w:fldChar w:fldCharType="separate"/>
            </w:r>
            <w:r>
              <w:rPr>
                <w:noProof/>
                <w:webHidden/>
                <w:sz w:val="22"/>
              </w:rPr>
              <w:t>74</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2" w:history="1">
            <w:r w:rsidRPr="00C57BCB">
              <w:rPr>
                <w:rStyle w:val="a5"/>
                <w:noProof/>
                <w:sz w:val="22"/>
              </w:rPr>
              <w:t>3.4.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Приватність (FPR)</w:t>
            </w:r>
            <w:r w:rsidRPr="00C57BCB">
              <w:rPr>
                <w:noProof/>
                <w:webHidden/>
                <w:sz w:val="22"/>
              </w:rPr>
              <w:tab/>
            </w:r>
            <w:r w:rsidRPr="00C57BCB">
              <w:rPr>
                <w:noProof/>
                <w:webHidden/>
                <w:sz w:val="22"/>
              </w:rPr>
              <w:fldChar w:fldCharType="begin"/>
            </w:r>
            <w:r w:rsidRPr="00C57BCB">
              <w:rPr>
                <w:noProof/>
                <w:webHidden/>
                <w:sz w:val="22"/>
              </w:rPr>
              <w:instrText xml:space="preserve"> PAGEREF _Toc531783292 \h </w:instrText>
            </w:r>
            <w:r w:rsidRPr="00C57BCB">
              <w:rPr>
                <w:noProof/>
                <w:webHidden/>
                <w:sz w:val="22"/>
              </w:rPr>
            </w:r>
            <w:r w:rsidRPr="00C57BCB">
              <w:rPr>
                <w:noProof/>
                <w:webHidden/>
                <w:sz w:val="22"/>
              </w:rPr>
              <w:fldChar w:fldCharType="separate"/>
            </w:r>
            <w:r>
              <w:rPr>
                <w:noProof/>
                <w:webHidden/>
                <w:sz w:val="22"/>
              </w:rPr>
              <w:t>74</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3" w:history="1">
            <w:r w:rsidRPr="00C57BCB">
              <w:rPr>
                <w:rStyle w:val="a5"/>
                <w:noProof/>
                <w:sz w:val="22"/>
              </w:rPr>
              <w:t>3.4.1.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Анонімність (FPR_ANO)</w:t>
            </w:r>
            <w:r w:rsidRPr="00C57BCB">
              <w:rPr>
                <w:noProof/>
                <w:webHidden/>
                <w:sz w:val="22"/>
              </w:rPr>
              <w:tab/>
            </w:r>
            <w:r w:rsidRPr="00C57BCB">
              <w:rPr>
                <w:noProof/>
                <w:webHidden/>
                <w:sz w:val="22"/>
              </w:rPr>
              <w:fldChar w:fldCharType="begin"/>
            </w:r>
            <w:r w:rsidRPr="00C57BCB">
              <w:rPr>
                <w:noProof/>
                <w:webHidden/>
                <w:sz w:val="22"/>
              </w:rPr>
              <w:instrText xml:space="preserve"> PAGEREF _Toc531783293 \h </w:instrText>
            </w:r>
            <w:r w:rsidRPr="00C57BCB">
              <w:rPr>
                <w:noProof/>
                <w:webHidden/>
                <w:sz w:val="22"/>
              </w:rPr>
            </w:r>
            <w:r w:rsidRPr="00C57BCB">
              <w:rPr>
                <w:noProof/>
                <w:webHidden/>
                <w:sz w:val="22"/>
              </w:rPr>
              <w:fldChar w:fldCharType="separate"/>
            </w:r>
            <w:r>
              <w:rPr>
                <w:noProof/>
                <w:webHidden/>
                <w:sz w:val="22"/>
              </w:rPr>
              <w:t>75</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4" w:history="1">
            <w:r w:rsidRPr="00C57BCB">
              <w:rPr>
                <w:rStyle w:val="a5"/>
                <w:noProof/>
                <w:sz w:val="22"/>
                <w:lang w:val="ru-RU"/>
              </w:rPr>
              <w:t>3.4.2.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Псевдонімічність</w:t>
            </w:r>
            <w:r w:rsidRPr="00C57BCB">
              <w:rPr>
                <w:rStyle w:val="a5"/>
                <w:noProof/>
                <w:sz w:val="22"/>
                <w:lang w:val="ru-RU"/>
              </w:rPr>
              <w:t xml:space="preserve"> (</w:t>
            </w:r>
            <w:r w:rsidRPr="00C57BCB">
              <w:rPr>
                <w:rStyle w:val="a5"/>
                <w:noProof/>
                <w:sz w:val="22"/>
              </w:rPr>
              <w:t>FPR</w:t>
            </w:r>
            <w:r w:rsidRPr="00C57BCB">
              <w:rPr>
                <w:rStyle w:val="a5"/>
                <w:noProof/>
                <w:sz w:val="22"/>
                <w:lang w:val="ru-RU"/>
              </w:rPr>
              <w:t>_</w:t>
            </w:r>
            <w:r w:rsidRPr="00C57BCB">
              <w:rPr>
                <w:rStyle w:val="a5"/>
                <w:noProof/>
                <w:sz w:val="22"/>
              </w:rPr>
              <w:t>PSE</w:t>
            </w:r>
            <w:r w:rsidRPr="00C57BCB">
              <w:rPr>
                <w:rStyle w:val="a5"/>
                <w:noProof/>
                <w:sz w:val="22"/>
                <w:lang w:val="ru-RU"/>
              </w:rPr>
              <w:t>)</w:t>
            </w:r>
            <w:r w:rsidRPr="00C57BCB">
              <w:rPr>
                <w:noProof/>
                <w:webHidden/>
                <w:sz w:val="22"/>
              </w:rPr>
              <w:tab/>
            </w:r>
            <w:r w:rsidRPr="00C57BCB">
              <w:rPr>
                <w:noProof/>
                <w:webHidden/>
                <w:sz w:val="22"/>
              </w:rPr>
              <w:fldChar w:fldCharType="begin"/>
            </w:r>
            <w:r w:rsidRPr="00C57BCB">
              <w:rPr>
                <w:noProof/>
                <w:webHidden/>
                <w:sz w:val="22"/>
              </w:rPr>
              <w:instrText xml:space="preserve"> PAGEREF _Toc531783294 \h </w:instrText>
            </w:r>
            <w:r w:rsidRPr="00C57BCB">
              <w:rPr>
                <w:noProof/>
                <w:webHidden/>
                <w:sz w:val="22"/>
              </w:rPr>
            </w:r>
            <w:r w:rsidRPr="00C57BCB">
              <w:rPr>
                <w:noProof/>
                <w:webHidden/>
                <w:sz w:val="22"/>
              </w:rPr>
              <w:fldChar w:fldCharType="separate"/>
            </w:r>
            <w:r>
              <w:rPr>
                <w:noProof/>
                <w:webHidden/>
                <w:sz w:val="22"/>
              </w:rPr>
              <w:t>76</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5" w:history="1">
            <w:r w:rsidRPr="00C57BCB">
              <w:rPr>
                <w:rStyle w:val="a5"/>
                <w:noProof/>
                <w:sz w:val="22"/>
              </w:rPr>
              <w:t>3.4.3.</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Неможливість асоціації (FPR_UNL)</w:t>
            </w:r>
            <w:r w:rsidRPr="00C57BCB">
              <w:rPr>
                <w:noProof/>
                <w:webHidden/>
                <w:sz w:val="22"/>
              </w:rPr>
              <w:tab/>
            </w:r>
            <w:r w:rsidRPr="00C57BCB">
              <w:rPr>
                <w:noProof/>
                <w:webHidden/>
                <w:sz w:val="22"/>
              </w:rPr>
              <w:fldChar w:fldCharType="begin"/>
            </w:r>
            <w:r w:rsidRPr="00C57BCB">
              <w:rPr>
                <w:noProof/>
                <w:webHidden/>
                <w:sz w:val="22"/>
              </w:rPr>
              <w:instrText xml:space="preserve"> PAGEREF _Toc531783295 \h </w:instrText>
            </w:r>
            <w:r w:rsidRPr="00C57BCB">
              <w:rPr>
                <w:noProof/>
                <w:webHidden/>
                <w:sz w:val="22"/>
              </w:rPr>
            </w:r>
            <w:r w:rsidRPr="00C57BCB">
              <w:rPr>
                <w:noProof/>
                <w:webHidden/>
                <w:sz w:val="22"/>
              </w:rPr>
              <w:fldChar w:fldCharType="separate"/>
            </w:r>
            <w:r>
              <w:rPr>
                <w:noProof/>
                <w:webHidden/>
                <w:sz w:val="22"/>
              </w:rPr>
              <w:t>77</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6" w:history="1">
            <w:r w:rsidRPr="00C57BCB">
              <w:rPr>
                <w:rStyle w:val="a5"/>
                <w:noProof/>
                <w:sz w:val="22"/>
              </w:rPr>
              <w:t>3.4.4.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Прихованість (FPR_UNO)</w:t>
            </w:r>
            <w:r w:rsidRPr="00C57BCB">
              <w:rPr>
                <w:noProof/>
                <w:webHidden/>
                <w:sz w:val="22"/>
              </w:rPr>
              <w:tab/>
            </w:r>
            <w:r w:rsidRPr="00C57BCB">
              <w:rPr>
                <w:noProof/>
                <w:webHidden/>
                <w:sz w:val="22"/>
              </w:rPr>
              <w:fldChar w:fldCharType="begin"/>
            </w:r>
            <w:r w:rsidRPr="00C57BCB">
              <w:rPr>
                <w:noProof/>
                <w:webHidden/>
                <w:sz w:val="22"/>
              </w:rPr>
              <w:instrText xml:space="preserve"> PAGEREF _Toc531783296 \h </w:instrText>
            </w:r>
            <w:r w:rsidRPr="00C57BCB">
              <w:rPr>
                <w:noProof/>
                <w:webHidden/>
                <w:sz w:val="22"/>
              </w:rPr>
            </w:r>
            <w:r w:rsidRPr="00C57BCB">
              <w:rPr>
                <w:noProof/>
                <w:webHidden/>
                <w:sz w:val="22"/>
              </w:rPr>
              <w:fldChar w:fldCharType="separate"/>
            </w:r>
            <w:r>
              <w:rPr>
                <w:noProof/>
                <w:webHidden/>
                <w:sz w:val="22"/>
              </w:rPr>
              <w:t>77</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7" w:history="1">
            <w:r w:rsidRPr="00C57BCB">
              <w:rPr>
                <w:rStyle w:val="a5"/>
                <w:noProof/>
                <w:sz w:val="22"/>
              </w:rPr>
              <w:t>3.5.</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Криптографічна підтримка (FCS)</w:t>
            </w:r>
            <w:r w:rsidRPr="00C57BCB">
              <w:rPr>
                <w:noProof/>
                <w:webHidden/>
                <w:sz w:val="22"/>
              </w:rPr>
              <w:tab/>
            </w:r>
            <w:r w:rsidRPr="00C57BCB">
              <w:rPr>
                <w:noProof/>
                <w:webHidden/>
                <w:sz w:val="22"/>
              </w:rPr>
              <w:fldChar w:fldCharType="begin"/>
            </w:r>
            <w:r w:rsidRPr="00C57BCB">
              <w:rPr>
                <w:noProof/>
                <w:webHidden/>
                <w:sz w:val="22"/>
              </w:rPr>
              <w:instrText xml:space="preserve"> PAGEREF _Toc531783297 \h </w:instrText>
            </w:r>
            <w:r w:rsidRPr="00C57BCB">
              <w:rPr>
                <w:noProof/>
                <w:webHidden/>
                <w:sz w:val="22"/>
              </w:rPr>
            </w:r>
            <w:r w:rsidRPr="00C57BCB">
              <w:rPr>
                <w:noProof/>
                <w:webHidden/>
                <w:sz w:val="22"/>
              </w:rPr>
              <w:fldChar w:fldCharType="separate"/>
            </w:r>
            <w:r>
              <w:rPr>
                <w:noProof/>
                <w:webHidden/>
                <w:sz w:val="22"/>
              </w:rPr>
              <w:t>78</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8" w:history="1">
            <w:r w:rsidRPr="00C57BCB">
              <w:rPr>
                <w:rStyle w:val="a5"/>
                <w:noProof/>
                <w:sz w:val="22"/>
              </w:rPr>
              <w:t>3.5.1.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Управління криптографічними ключами (FCS_CKM)</w:t>
            </w:r>
            <w:r w:rsidRPr="00C57BCB">
              <w:rPr>
                <w:noProof/>
                <w:webHidden/>
                <w:sz w:val="22"/>
              </w:rPr>
              <w:tab/>
            </w:r>
            <w:r w:rsidRPr="00C57BCB">
              <w:rPr>
                <w:noProof/>
                <w:webHidden/>
                <w:sz w:val="22"/>
              </w:rPr>
              <w:fldChar w:fldCharType="begin"/>
            </w:r>
            <w:r w:rsidRPr="00C57BCB">
              <w:rPr>
                <w:noProof/>
                <w:webHidden/>
                <w:sz w:val="22"/>
              </w:rPr>
              <w:instrText xml:space="preserve"> PAGEREF _Toc531783298 \h </w:instrText>
            </w:r>
            <w:r w:rsidRPr="00C57BCB">
              <w:rPr>
                <w:noProof/>
                <w:webHidden/>
                <w:sz w:val="22"/>
              </w:rPr>
            </w:r>
            <w:r w:rsidRPr="00C57BCB">
              <w:rPr>
                <w:noProof/>
                <w:webHidden/>
                <w:sz w:val="22"/>
              </w:rPr>
              <w:fldChar w:fldCharType="separate"/>
            </w:r>
            <w:r>
              <w:rPr>
                <w:noProof/>
                <w:webHidden/>
                <w:sz w:val="22"/>
              </w:rPr>
              <w:t>79</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299" w:history="1">
            <w:r w:rsidRPr="00C57BCB">
              <w:rPr>
                <w:rStyle w:val="a5"/>
                <w:noProof/>
                <w:sz w:val="22"/>
              </w:rPr>
              <w:t>3.5.2.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Криптографічні операції (FCS_COP)</w:t>
            </w:r>
            <w:r w:rsidRPr="00C57BCB">
              <w:rPr>
                <w:noProof/>
                <w:webHidden/>
                <w:sz w:val="22"/>
              </w:rPr>
              <w:tab/>
            </w:r>
            <w:r w:rsidRPr="00C57BCB">
              <w:rPr>
                <w:noProof/>
                <w:webHidden/>
                <w:sz w:val="22"/>
              </w:rPr>
              <w:fldChar w:fldCharType="begin"/>
            </w:r>
            <w:r w:rsidRPr="00C57BCB">
              <w:rPr>
                <w:noProof/>
                <w:webHidden/>
                <w:sz w:val="22"/>
              </w:rPr>
              <w:instrText xml:space="preserve"> PAGEREF _Toc531783299 \h </w:instrText>
            </w:r>
            <w:r w:rsidRPr="00C57BCB">
              <w:rPr>
                <w:noProof/>
                <w:webHidden/>
                <w:sz w:val="22"/>
              </w:rPr>
            </w:r>
            <w:r w:rsidRPr="00C57BCB">
              <w:rPr>
                <w:noProof/>
                <w:webHidden/>
                <w:sz w:val="22"/>
              </w:rPr>
              <w:fldChar w:fldCharType="separate"/>
            </w:r>
            <w:r>
              <w:rPr>
                <w:noProof/>
                <w:webHidden/>
                <w:sz w:val="22"/>
              </w:rPr>
              <w:t>80</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0" w:history="1">
            <w:r w:rsidRPr="00C57BCB">
              <w:rPr>
                <w:rStyle w:val="a5"/>
                <w:noProof/>
                <w:sz w:val="22"/>
              </w:rPr>
              <w:t>3.6.</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Довірені шляхи та канали (FTP)</w:t>
            </w:r>
            <w:r w:rsidRPr="00C57BCB">
              <w:rPr>
                <w:noProof/>
                <w:webHidden/>
                <w:sz w:val="22"/>
              </w:rPr>
              <w:tab/>
            </w:r>
            <w:r w:rsidRPr="00C57BCB">
              <w:rPr>
                <w:noProof/>
                <w:webHidden/>
                <w:sz w:val="22"/>
              </w:rPr>
              <w:fldChar w:fldCharType="begin"/>
            </w:r>
            <w:r w:rsidRPr="00C57BCB">
              <w:rPr>
                <w:noProof/>
                <w:webHidden/>
                <w:sz w:val="22"/>
              </w:rPr>
              <w:instrText xml:space="preserve"> PAGEREF _Toc531783300 \h </w:instrText>
            </w:r>
            <w:r w:rsidRPr="00C57BCB">
              <w:rPr>
                <w:noProof/>
                <w:webHidden/>
                <w:sz w:val="22"/>
              </w:rPr>
            </w:r>
            <w:r w:rsidRPr="00C57BCB">
              <w:rPr>
                <w:noProof/>
                <w:webHidden/>
                <w:sz w:val="22"/>
              </w:rPr>
              <w:fldChar w:fldCharType="separate"/>
            </w:r>
            <w:r>
              <w:rPr>
                <w:noProof/>
                <w:webHidden/>
                <w:sz w:val="22"/>
              </w:rPr>
              <w:t>81</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1" w:history="1">
            <w:r w:rsidRPr="00C57BCB">
              <w:rPr>
                <w:rStyle w:val="a5"/>
                <w:noProof/>
                <w:sz w:val="22"/>
              </w:rPr>
              <w:t>3.6.1.</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Надійний канал передачі між ФБО (FTP_ITC)</w:t>
            </w:r>
            <w:r w:rsidRPr="00C57BCB">
              <w:rPr>
                <w:noProof/>
                <w:webHidden/>
                <w:sz w:val="22"/>
              </w:rPr>
              <w:tab/>
            </w:r>
            <w:r w:rsidRPr="00C57BCB">
              <w:rPr>
                <w:noProof/>
                <w:webHidden/>
                <w:sz w:val="22"/>
              </w:rPr>
              <w:fldChar w:fldCharType="begin"/>
            </w:r>
            <w:r w:rsidRPr="00C57BCB">
              <w:rPr>
                <w:noProof/>
                <w:webHidden/>
                <w:sz w:val="22"/>
              </w:rPr>
              <w:instrText xml:space="preserve"> PAGEREF _Toc531783301 \h </w:instrText>
            </w:r>
            <w:r w:rsidRPr="00C57BCB">
              <w:rPr>
                <w:noProof/>
                <w:webHidden/>
                <w:sz w:val="22"/>
              </w:rPr>
            </w:r>
            <w:r w:rsidRPr="00C57BCB">
              <w:rPr>
                <w:noProof/>
                <w:webHidden/>
                <w:sz w:val="22"/>
              </w:rPr>
              <w:fldChar w:fldCharType="separate"/>
            </w:r>
            <w:r>
              <w:rPr>
                <w:noProof/>
                <w:webHidden/>
                <w:sz w:val="22"/>
              </w:rPr>
              <w:t>82</w:t>
            </w:r>
            <w:r w:rsidRPr="00C57BCB">
              <w:rPr>
                <w:noProof/>
                <w:webHidden/>
                <w:sz w:val="22"/>
              </w:rPr>
              <w:fldChar w:fldCharType="end"/>
            </w:r>
          </w:hyperlink>
        </w:p>
        <w:p w:rsidR="00C57BCB" w:rsidRPr="00C57BCB" w:rsidRDefault="00C57BCB" w:rsidP="00C57BCB">
          <w:pPr>
            <w:pStyle w:val="31"/>
            <w:tabs>
              <w:tab w:val="left" w:pos="201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2" w:history="1">
            <w:r w:rsidRPr="00C57BCB">
              <w:rPr>
                <w:rStyle w:val="a5"/>
                <w:noProof/>
                <w:sz w:val="22"/>
              </w:rPr>
              <w:t>3.6.2.</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Довірений маршрут (FTP_TRP)</w:t>
            </w:r>
            <w:r w:rsidRPr="00C57BCB">
              <w:rPr>
                <w:noProof/>
                <w:webHidden/>
                <w:sz w:val="22"/>
              </w:rPr>
              <w:tab/>
            </w:r>
            <w:r w:rsidRPr="00C57BCB">
              <w:rPr>
                <w:noProof/>
                <w:webHidden/>
                <w:sz w:val="22"/>
              </w:rPr>
              <w:fldChar w:fldCharType="begin"/>
            </w:r>
            <w:r w:rsidRPr="00C57BCB">
              <w:rPr>
                <w:noProof/>
                <w:webHidden/>
                <w:sz w:val="22"/>
              </w:rPr>
              <w:instrText xml:space="preserve"> PAGEREF _Toc531783302 \h </w:instrText>
            </w:r>
            <w:r w:rsidRPr="00C57BCB">
              <w:rPr>
                <w:noProof/>
                <w:webHidden/>
                <w:sz w:val="22"/>
              </w:rPr>
            </w:r>
            <w:r w:rsidRPr="00C57BCB">
              <w:rPr>
                <w:noProof/>
                <w:webHidden/>
                <w:sz w:val="22"/>
              </w:rPr>
              <w:fldChar w:fldCharType="separate"/>
            </w:r>
            <w:r>
              <w:rPr>
                <w:noProof/>
                <w:webHidden/>
                <w:sz w:val="22"/>
              </w:rPr>
              <w:t>83</w:t>
            </w:r>
            <w:r w:rsidRPr="00C57BCB">
              <w:rPr>
                <w:noProof/>
                <w:webHidden/>
                <w:sz w:val="22"/>
              </w:rPr>
              <w:fldChar w:fldCharType="end"/>
            </w:r>
          </w:hyperlink>
        </w:p>
        <w:p w:rsidR="00C57BCB" w:rsidRPr="00C57BCB" w:rsidRDefault="00C57BCB" w:rsidP="00C57BCB">
          <w:pPr>
            <w:pStyle w:val="23"/>
            <w:tabs>
              <w:tab w:val="left" w:pos="176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3" w:history="1">
            <w:r w:rsidRPr="00C57BCB">
              <w:rPr>
                <w:rStyle w:val="a5"/>
                <w:noProof/>
                <w:sz w:val="22"/>
              </w:rPr>
              <w:t>3.7.</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Висновки до розділу 3</w:t>
            </w:r>
            <w:r w:rsidRPr="00C57BCB">
              <w:rPr>
                <w:noProof/>
                <w:webHidden/>
                <w:sz w:val="22"/>
              </w:rPr>
              <w:tab/>
            </w:r>
            <w:r w:rsidRPr="00C57BCB">
              <w:rPr>
                <w:noProof/>
                <w:webHidden/>
                <w:sz w:val="22"/>
              </w:rPr>
              <w:fldChar w:fldCharType="begin"/>
            </w:r>
            <w:r w:rsidRPr="00C57BCB">
              <w:rPr>
                <w:noProof/>
                <w:webHidden/>
                <w:sz w:val="22"/>
              </w:rPr>
              <w:instrText xml:space="preserve"> PAGEREF _Toc531783303 \h </w:instrText>
            </w:r>
            <w:r w:rsidRPr="00C57BCB">
              <w:rPr>
                <w:noProof/>
                <w:webHidden/>
                <w:sz w:val="22"/>
              </w:rPr>
            </w:r>
            <w:r w:rsidRPr="00C57BCB">
              <w:rPr>
                <w:noProof/>
                <w:webHidden/>
                <w:sz w:val="22"/>
              </w:rPr>
              <w:fldChar w:fldCharType="separate"/>
            </w:r>
            <w:r>
              <w:rPr>
                <w:noProof/>
                <w:webHidden/>
                <w:sz w:val="22"/>
              </w:rPr>
              <w:t>83</w:t>
            </w:r>
            <w:r w:rsidRPr="00C57BCB">
              <w:rPr>
                <w:noProof/>
                <w:webHidden/>
                <w:sz w:val="22"/>
              </w:rPr>
              <w:fldChar w:fldCharType="end"/>
            </w:r>
          </w:hyperlink>
        </w:p>
        <w:p w:rsidR="00C57BCB" w:rsidRPr="00C57BCB" w:rsidRDefault="00C57BCB" w:rsidP="00C57BCB">
          <w:pPr>
            <w:pStyle w:val="12"/>
            <w:tabs>
              <w:tab w:val="left" w:pos="1320"/>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4" w:history="1">
            <w:r w:rsidRPr="00C57BCB">
              <w:rPr>
                <w:rStyle w:val="a5"/>
                <w:noProof/>
                <w:sz w:val="22"/>
              </w:rPr>
              <w:t>4.</w:t>
            </w:r>
            <w:r w:rsidRPr="00C57BCB">
              <w:rPr>
                <w:rFonts w:asciiTheme="minorHAnsi" w:eastAsiaTheme="minorEastAsia" w:hAnsiTheme="minorHAnsi" w:cstheme="minorBidi"/>
                <w:bCs w:val="0"/>
                <w:noProof/>
                <w:sz w:val="18"/>
                <w:szCs w:val="22"/>
                <w:lang w:val="en-US" w:eastAsia="en-US"/>
              </w:rPr>
              <w:tab/>
            </w:r>
            <w:r w:rsidRPr="00C57BCB">
              <w:rPr>
                <w:rStyle w:val="a5"/>
                <w:noProof/>
                <w:sz w:val="22"/>
              </w:rPr>
              <w:t>РОЗРАХУНОК КІЛЬКІСНОГО ПОКАЗНИКА ЗАХИЩЕНОСТІ ІНФОРМАЦІЇ ВІД НЕСАНКЦІОНОВАНОГО ДОСТУПУ В АВТОМАТИЗОВАНИХ СИСТЕМАХ</w:t>
            </w:r>
            <w:r w:rsidRPr="00C57BCB">
              <w:rPr>
                <w:noProof/>
                <w:webHidden/>
                <w:sz w:val="22"/>
              </w:rPr>
              <w:tab/>
            </w:r>
            <w:r w:rsidRPr="00C57BCB">
              <w:rPr>
                <w:noProof/>
                <w:webHidden/>
                <w:sz w:val="22"/>
              </w:rPr>
              <w:fldChar w:fldCharType="begin"/>
            </w:r>
            <w:r w:rsidRPr="00C57BCB">
              <w:rPr>
                <w:noProof/>
                <w:webHidden/>
                <w:sz w:val="22"/>
              </w:rPr>
              <w:instrText xml:space="preserve"> PAGEREF _Toc531783304 \h </w:instrText>
            </w:r>
            <w:r w:rsidRPr="00C57BCB">
              <w:rPr>
                <w:noProof/>
                <w:webHidden/>
                <w:sz w:val="22"/>
              </w:rPr>
            </w:r>
            <w:r w:rsidRPr="00C57BCB">
              <w:rPr>
                <w:noProof/>
                <w:webHidden/>
                <w:sz w:val="22"/>
              </w:rPr>
              <w:fldChar w:fldCharType="separate"/>
            </w:r>
            <w:r>
              <w:rPr>
                <w:noProof/>
                <w:webHidden/>
                <w:sz w:val="22"/>
              </w:rPr>
              <w:t>84</w:t>
            </w:r>
            <w:r w:rsidRPr="00C57BCB">
              <w:rPr>
                <w:noProof/>
                <w:webHidden/>
                <w:sz w:val="22"/>
              </w:rPr>
              <w:fldChar w:fldCharType="end"/>
            </w:r>
          </w:hyperlink>
        </w:p>
        <w:p w:rsidR="00C57BCB" w:rsidRPr="00C57BCB" w:rsidRDefault="00C57BCB" w:rsidP="00C57BCB">
          <w:pPr>
            <w:pStyle w:val="23"/>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5" w:history="1">
            <w:r w:rsidRPr="00C57BCB">
              <w:rPr>
                <w:rStyle w:val="a5"/>
                <w:noProof/>
                <w:sz w:val="22"/>
              </w:rPr>
              <w:t>Висновки до розділу 4</w:t>
            </w:r>
            <w:r w:rsidRPr="00C57BCB">
              <w:rPr>
                <w:noProof/>
                <w:webHidden/>
                <w:sz w:val="22"/>
              </w:rPr>
              <w:tab/>
            </w:r>
            <w:r w:rsidRPr="00C57BCB">
              <w:rPr>
                <w:noProof/>
                <w:webHidden/>
                <w:sz w:val="22"/>
              </w:rPr>
              <w:fldChar w:fldCharType="begin"/>
            </w:r>
            <w:r w:rsidRPr="00C57BCB">
              <w:rPr>
                <w:noProof/>
                <w:webHidden/>
                <w:sz w:val="22"/>
              </w:rPr>
              <w:instrText xml:space="preserve"> PAGEREF _Toc531783305 \h </w:instrText>
            </w:r>
            <w:r w:rsidRPr="00C57BCB">
              <w:rPr>
                <w:noProof/>
                <w:webHidden/>
                <w:sz w:val="22"/>
              </w:rPr>
            </w:r>
            <w:r w:rsidRPr="00C57BCB">
              <w:rPr>
                <w:noProof/>
                <w:webHidden/>
                <w:sz w:val="22"/>
              </w:rPr>
              <w:fldChar w:fldCharType="separate"/>
            </w:r>
            <w:r>
              <w:rPr>
                <w:noProof/>
                <w:webHidden/>
                <w:sz w:val="22"/>
              </w:rPr>
              <w:t>90</w:t>
            </w:r>
            <w:r w:rsidRPr="00C57BCB">
              <w:rPr>
                <w:noProof/>
                <w:webHidden/>
                <w:sz w:val="22"/>
              </w:rPr>
              <w:fldChar w:fldCharType="end"/>
            </w:r>
          </w:hyperlink>
        </w:p>
        <w:p w:rsidR="00C57BCB" w:rsidRPr="00C57BCB" w:rsidRDefault="00C57BCB"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6" w:history="1">
            <w:r w:rsidRPr="00C57BCB">
              <w:rPr>
                <w:rStyle w:val="a5"/>
                <w:noProof/>
                <w:sz w:val="22"/>
              </w:rPr>
              <w:t>ВИСНОВКИ</w:t>
            </w:r>
            <w:r w:rsidRPr="00C57BCB">
              <w:rPr>
                <w:noProof/>
                <w:webHidden/>
                <w:sz w:val="22"/>
              </w:rPr>
              <w:tab/>
            </w:r>
            <w:r w:rsidRPr="00C57BCB">
              <w:rPr>
                <w:noProof/>
                <w:webHidden/>
                <w:sz w:val="22"/>
              </w:rPr>
              <w:fldChar w:fldCharType="begin"/>
            </w:r>
            <w:r w:rsidRPr="00C57BCB">
              <w:rPr>
                <w:noProof/>
                <w:webHidden/>
                <w:sz w:val="22"/>
              </w:rPr>
              <w:instrText xml:space="preserve"> PAGEREF _Toc531783306 \h </w:instrText>
            </w:r>
            <w:r w:rsidRPr="00C57BCB">
              <w:rPr>
                <w:noProof/>
                <w:webHidden/>
                <w:sz w:val="22"/>
              </w:rPr>
            </w:r>
            <w:r w:rsidRPr="00C57BCB">
              <w:rPr>
                <w:noProof/>
                <w:webHidden/>
                <w:sz w:val="22"/>
              </w:rPr>
              <w:fldChar w:fldCharType="separate"/>
            </w:r>
            <w:r>
              <w:rPr>
                <w:noProof/>
                <w:webHidden/>
                <w:sz w:val="22"/>
              </w:rPr>
              <w:t>91</w:t>
            </w:r>
            <w:r w:rsidRPr="00C57BCB">
              <w:rPr>
                <w:noProof/>
                <w:webHidden/>
                <w:sz w:val="22"/>
              </w:rPr>
              <w:fldChar w:fldCharType="end"/>
            </w:r>
          </w:hyperlink>
        </w:p>
        <w:p w:rsidR="00C57BCB" w:rsidRPr="00C57BCB" w:rsidRDefault="00C57BCB" w:rsidP="00C57BCB">
          <w:pPr>
            <w:pStyle w:val="12"/>
            <w:tabs>
              <w:tab w:val="right" w:leader="dot" w:pos="9350"/>
            </w:tabs>
            <w:spacing w:line="276" w:lineRule="auto"/>
            <w:rPr>
              <w:rFonts w:asciiTheme="minorHAnsi" w:eastAsiaTheme="minorEastAsia" w:hAnsiTheme="minorHAnsi" w:cstheme="minorBidi"/>
              <w:bCs w:val="0"/>
              <w:noProof/>
              <w:sz w:val="18"/>
              <w:szCs w:val="22"/>
              <w:lang w:val="en-US" w:eastAsia="en-US"/>
            </w:rPr>
          </w:pPr>
          <w:hyperlink w:anchor="_Toc531783307" w:history="1">
            <w:r w:rsidRPr="00C57BCB">
              <w:rPr>
                <w:rStyle w:val="a5"/>
                <w:noProof/>
                <w:sz w:val="22"/>
              </w:rPr>
              <w:t>ПЕРЕЛІК ПОСИЛАНЬ</w:t>
            </w:r>
            <w:r w:rsidRPr="00C57BCB">
              <w:rPr>
                <w:noProof/>
                <w:webHidden/>
                <w:sz w:val="22"/>
              </w:rPr>
              <w:tab/>
            </w:r>
            <w:r w:rsidRPr="00C57BCB">
              <w:rPr>
                <w:noProof/>
                <w:webHidden/>
                <w:sz w:val="22"/>
              </w:rPr>
              <w:fldChar w:fldCharType="begin"/>
            </w:r>
            <w:r w:rsidRPr="00C57BCB">
              <w:rPr>
                <w:noProof/>
                <w:webHidden/>
                <w:sz w:val="22"/>
              </w:rPr>
              <w:instrText xml:space="preserve"> PAGEREF _Toc531783307 \h </w:instrText>
            </w:r>
            <w:r w:rsidRPr="00C57BCB">
              <w:rPr>
                <w:noProof/>
                <w:webHidden/>
                <w:sz w:val="22"/>
              </w:rPr>
            </w:r>
            <w:r w:rsidRPr="00C57BCB">
              <w:rPr>
                <w:noProof/>
                <w:webHidden/>
                <w:sz w:val="22"/>
              </w:rPr>
              <w:fldChar w:fldCharType="separate"/>
            </w:r>
            <w:r>
              <w:rPr>
                <w:noProof/>
                <w:webHidden/>
                <w:sz w:val="22"/>
              </w:rPr>
              <w:t>92</w:t>
            </w:r>
            <w:r w:rsidRPr="00C57BCB">
              <w:rPr>
                <w:noProof/>
                <w:webHidden/>
                <w:sz w:val="22"/>
              </w:rPr>
              <w:fldChar w:fldCharType="end"/>
            </w:r>
          </w:hyperlink>
        </w:p>
        <w:p w:rsidR="00C57BCB" w:rsidRPr="007042AA" w:rsidRDefault="00C57BCB" w:rsidP="00C57BCB">
          <w:pPr>
            <w:pStyle w:val="12"/>
            <w:spacing w:line="276" w:lineRule="auto"/>
            <w:rPr>
              <w:sz w:val="20"/>
            </w:rPr>
          </w:pPr>
          <w:r w:rsidRPr="00C57BCB">
            <w:rPr>
              <w:sz w:val="6"/>
            </w:rPr>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562031" w:rsidRPr="00B5764B" w:rsidRDefault="00562031" w:rsidP="004846AE">
      <w:pPr>
        <w:rPr>
          <w:b/>
        </w:rPr>
      </w:pPr>
      <w:r w:rsidRPr="00B5764B">
        <w:rPr>
          <w:b/>
        </w:rPr>
        <w:t>ПЕРЕЛІК СКОРОЧЕНЬ</w:t>
      </w:r>
    </w:p>
    <w:p w:rsidR="00D6011E" w:rsidRPr="00D27377" w:rsidRDefault="00D6011E" w:rsidP="004846AE">
      <w:r w:rsidRPr="005B1802">
        <w:rPr>
          <w:b/>
        </w:rPr>
        <w:t xml:space="preserve">COBIT </w:t>
      </w:r>
      <w:r w:rsidRPr="00D27377">
        <w:t xml:space="preserve">– </w:t>
      </w: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p w:rsidR="00D6011E" w:rsidRDefault="00D6011E" w:rsidP="004846AE">
      <w:r w:rsidRPr="005B1802">
        <w:rPr>
          <w:b/>
        </w:rPr>
        <w:t xml:space="preserve">ІЕС </w:t>
      </w:r>
      <w:r w:rsidRPr="00D6011E">
        <w:t>– Міжнародна електротехнічна комісія</w:t>
      </w:r>
    </w:p>
    <w:p w:rsidR="00D6011E" w:rsidRPr="00D6011E" w:rsidRDefault="00D6011E" w:rsidP="004846AE">
      <w:r w:rsidRPr="005B1802">
        <w:rPr>
          <w:b/>
        </w:rPr>
        <w:t xml:space="preserve">ISO </w:t>
      </w:r>
      <w:r w:rsidRPr="00D6011E">
        <w:t xml:space="preserve">– Міжнародна організація зі стандартизації </w:t>
      </w:r>
    </w:p>
    <w:p w:rsidR="00782406" w:rsidRPr="00D27377" w:rsidRDefault="00782406" w:rsidP="004846AE">
      <w:r w:rsidRPr="005B1802">
        <w:rPr>
          <w:b/>
        </w:rPr>
        <w:t xml:space="preserve">ITL </w:t>
      </w:r>
      <w:r w:rsidRPr="00D27377">
        <w:t>– лабораторії інформаційних технологій</w:t>
      </w:r>
    </w:p>
    <w:p w:rsidR="00782406" w:rsidRPr="00D27377" w:rsidRDefault="00782406" w:rsidP="004846AE">
      <w:pPr>
        <w:rPr>
          <w:lang w:val="ru-RU"/>
        </w:rPr>
      </w:pPr>
      <w:r w:rsidRPr="005B1802">
        <w:rPr>
          <w:b/>
          <w:lang w:val="ru-RU"/>
        </w:rPr>
        <w:t xml:space="preserve">АС </w:t>
      </w:r>
      <w:r w:rsidRPr="00D27377">
        <w:rPr>
          <w:lang w:val="ru-RU"/>
        </w:rPr>
        <w:t xml:space="preserve">– </w:t>
      </w:r>
      <w:r w:rsidRPr="00D27377">
        <w:t>автоматизована система</w:t>
      </w:r>
    </w:p>
    <w:p w:rsidR="00782406" w:rsidRPr="00D6011E" w:rsidRDefault="00782406" w:rsidP="004846AE">
      <w:r w:rsidRPr="005B1802">
        <w:rPr>
          <w:b/>
        </w:rPr>
        <w:t xml:space="preserve">ЗК </w:t>
      </w:r>
      <w:r w:rsidRPr="00D6011E">
        <w:t xml:space="preserve">– </w:t>
      </w:r>
      <w:r w:rsidRPr="00D27377">
        <w:t>Загальні</w:t>
      </w:r>
      <w:r w:rsidRPr="00D6011E">
        <w:t xml:space="preserve"> </w:t>
      </w:r>
      <w:r w:rsidRPr="00D27377">
        <w:t>критерії</w:t>
      </w:r>
    </w:p>
    <w:p w:rsidR="002B7364" w:rsidRPr="00D27377" w:rsidRDefault="002B7364" w:rsidP="004846AE">
      <w:r w:rsidRPr="005B1802">
        <w:rPr>
          <w:b/>
        </w:rPr>
        <w:t xml:space="preserve">ІБ </w:t>
      </w:r>
      <w:r w:rsidRPr="00D27377">
        <w:t>– інформаційна безпека</w:t>
      </w:r>
    </w:p>
    <w:p w:rsidR="00782406" w:rsidRPr="00D27377" w:rsidRDefault="00782406" w:rsidP="004846AE">
      <w:r w:rsidRPr="005B1802">
        <w:rPr>
          <w:b/>
        </w:rPr>
        <w:t xml:space="preserve">ІС </w:t>
      </w:r>
      <w:r w:rsidRPr="00D27377">
        <w:t xml:space="preserve">– </w:t>
      </w:r>
      <w:proofErr w:type="spellStart"/>
      <w:r w:rsidRPr="00D27377">
        <w:t>інфромаційна</w:t>
      </w:r>
      <w:proofErr w:type="spellEnd"/>
      <w:r w:rsidRPr="00D27377">
        <w:t xml:space="preserve"> система</w:t>
      </w:r>
    </w:p>
    <w:p w:rsidR="00782406" w:rsidRDefault="00782406" w:rsidP="004846AE">
      <w:r w:rsidRPr="005B1802">
        <w:rPr>
          <w:b/>
        </w:rPr>
        <w:t xml:space="preserve">IT </w:t>
      </w:r>
      <w:r w:rsidRPr="00D27377">
        <w:t xml:space="preserve">– Інформаційні технології </w:t>
      </w:r>
    </w:p>
    <w:p w:rsidR="00562031" w:rsidRDefault="00562031" w:rsidP="004846AE">
      <w:r w:rsidRPr="005B1802">
        <w:rPr>
          <w:b/>
        </w:rPr>
        <w:t xml:space="preserve">ІТС </w:t>
      </w:r>
      <w:r w:rsidRPr="00782406">
        <w:t>– Інформаційно-телекомунікаційні системи</w:t>
      </w:r>
    </w:p>
    <w:p w:rsidR="00782406" w:rsidRPr="00D27377" w:rsidRDefault="00782406" w:rsidP="004846AE">
      <w:r w:rsidRPr="005B1802">
        <w:rPr>
          <w:b/>
        </w:rPr>
        <w:t xml:space="preserve">КСЗІ </w:t>
      </w:r>
      <w:r w:rsidRPr="00D27377">
        <w:t xml:space="preserve">– комплексна система захисту інформації </w:t>
      </w:r>
    </w:p>
    <w:p w:rsidR="00782406" w:rsidRPr="00D27377" w:rsidRDefault="00782406" w:rsidP="004846AE">
      <w:r w:rsidRPr="005B1802">
        <w:rPr>
          <w:b/>
        </w:rPr>
        <w:t xml:space="preserve">ОО </w:t>
      </w:r>
      <w:r w:rsidRPr="00D27377">
        <w:t>– об'єкт оцінки</w:t>
      </w:r>
    </w:p>
    <w:p w:rsidR="00782406" w:rsidRPr="00D27377" w:rsidRDefault="00782406" w:rsidP="004846AE">
      <w:r w:rsidRPr="005B1802">
        <w:rPr>
          <w:b/>
        </w:rPr>
        <w:t xml:space="preserve">ПЗ </w:t>
      </w:r>
      <w:r w:rsidRPr="00D27377">
        <w:t>– профіль захисту</w:t>
      </w:r>
    </w:p>
    <w:p w:rsidR="00562031" w:rsidRPr="00782406" w:rsidRDefault="00782406" w:rsidP="004846AE">
      <w:r w:rsidRPr="005B1802">
        <w:rPr>
          <w:b/>
        </w:rPr>
        <w:t xml:space="preserve">СУІБ </w:t>
      </w:r>
      <w:r w:rsidRPr="00782406">
        <w:t>– Система управління інформаційною безпекою</w:t>
      </w:r>
    </w:p>
    <w:p w:rsidR="00DB1371" w:rsidRPr="00D27377" w:rsidRDefault="00DB1371" w:rsidP="004846AE">
      <w:r w:rsidRPr="005B1802">
        <w:rPr>
          <w:b/>
        </w:rPr>
        <w:t>ФБО</w:t>
      </w:r>
      <w:r w:rsidRPr="00D27377">
        <w:t xml:space="preserve"> – функції безпеки об'єкта</w:t>
      </w:r>
    </w:p>
    <w:p w:rsidR="001C3154" w:rsidRPr="00996FEC" w:rsidRDefault="001C3154" w:rsidP="004846AE"/>
    <w:p w:rsidR="00615778" w:rsidRPr="00CA0D03" w:rsidRDefault="00562031" w:rsidP="00CA0D03">
      <w:pPr>
        <w:pStyle w:val="1"/>
      </w:pPr>
      <w:r>
        <w:br w:type="page"/>
      </w:r>
      <w:bookmarkStart w:id="2" w:name="_Toc531783250"/>
      <w:r w:rsidR="001115A2" w:rsidRPr="00CA0D03">
        <w:lastRenderedPageBreak/>
        <w:t>ВСТУП</w:t>
      </w:r>
      <w:bookmarkEnd w:id="2"/>
    </w:p>
    <w:p w:rsidR="00CB17DE" w:rsidRDefault="00CB17DE" w:rsidP="004846AE">
      <w:r>
        <w:rPr>
          <w:b/>
        </w:rPr>
        <w:tab/>
      </w:r>
      <w:r w:rsidR="00077EEE">
        <w:t>В</w:t>
      </w:r>
      <w:r w:rsidRPr="00C3055D">
        <w:t xml:space="preserve"> ход</w:t>
      </w:r>
      <w:r w:rsidR="00077EEE">
        <w:t>і</w:t>
      </w:r>
      <w:r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C3055D" w:rsidP="004846AE">
      <w:r>
        <w:tab/>
      </w:r>
      <w:r w:rsidR="00170ECD">
        <w:t xml:space="preserve">Є великий перелік факторів, що впливають на інформаційні системи, від </w:t>
      </w:r>
      <w:proofErr w:type="spellStart"/>
      <w:r w:rsidR="00170ECD">
        <w:t>єлементарного</w:t>
      </w:r>
      <w:proofErr w:type="spellEnd"/>
      <w:r w:rsidR="00170ECD">
        <w:t xml:space="preserve"> людського фактору, іншими словами помилки, до навмисного втручання </w:t>
      </w:r>
      <w:r w:rsidR="00BD4EF4">
        <w:t>у фізичні</w:t>
      </w:r>
      <w:r w:rsidR="00170ECD">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ab/>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w:t>
      </w:r>
      <w:proofErr w:type="spellStart"/>
      <w:r w:rsidR="00CE1A68">
        <w:t>глобально</w:t>
      </w:r>
      <w:proofErr w:type="spellEnd"/>
      <w:r w:rsidR="00CE1A68">
        <w:t xml:space="preserve">.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342E6C" w:rsidRDefault="00342E6C" w:rsidP="004453D9">
      <w:pPr>
        <w:pStyle w:val="1"/>
        <w:numPr>
          <w:ilvl w:val="0"/>
          <w:numId w:val="1"/>
        </w:numPr>
      </w:pPr>
      <w:bookmarkStart w:id="3" w:name="_Toc531783251"/>
      <w:r w:rsidRPr="00342E6C">
        <w:lastRenderedPageBreak/>
        <w:t xml:space="preserve">ДОСЛІДЖЕННЯ ІСНУЮЧИХ СТАНДАРТІВ </w:t>
      </w:r>
      <w:r w:rsidR="004E0CB0">
        <w:t>Щ</w:t>
      </w:r>
      <w:r w:rsidRPr="00342E6C">
        <w:t>ОДО ПОБУДОВИ СИСТЕМ ЗАХИСТУ ІНФОРМАЦІЇ</w:t>
      </w:r>
      <w:bookmarkEnd w:id="3"/>
    </w:p>
    <w:p w:rsidR="00A12B06" w:rsidRPr="00D81209" w:rsidRDefault="00BD3A88" w:rsidP="00721D4E">
      <w:pPr>
        <w:pStyle w:val="2"/>
      </w:pPr>
      <w:bookmarkStart w:id="4" w:name="_Toc531783252"/>
      <w:r w:rsidRPr="00D81209">
        <w:t>Основні стандарти в сфері забезпечення інформаційної безпеки</w:t>
      </w:r>
      <w:bookmarkEnd w:id="4"/>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4846AE">
      <w:pPr>
        <w:pStyle w:val="a3"/>
        <w:numPr>
          <w:ilvl w:val="0"/>
          <w:numId w:val="2"/>
        </w:numPr>
      </w:pPr>
      <w:r w:rsidRPr="00647850">
        <w:lastRenderedPageBreak/>
        <w:t>Критерій оцінки надійності комп'ютерних систем «Помаранчева книга» (США);</w:t>
      </w:r>
    </w:p>
    <w:p w:rsidR="00BF76E8" w:rsidRPr="00647850" w:rsidRDefault="00BF76E8" w:rsidP="004846AE">
      <w:pPr>
        <w:pStyle w:val="a3"/>
        <w:numPr>
          <w:ilvl w:val="0"/>
          <w:numId w:val="2"/>
        </w:numPr>
      </w:pPr>
      <w:r w:rsidRPr="00647850">
        <w:t>Гармонізовані критерії європейських країн;</w:t>
      </w:r>
    </w:p>
    <w:p w:rsidR="00BF76E8" w:rsidRPr="00647850" w:rsidRDefault="00630310" w:rsidP="004846AE">
      <w:pPr>
        <w:pStyle w:val="a3"/>
        <w:numPr>
          <w:ilvl w:val="0"/>
          <w:numId w:val="2"/>
        </w:numPr>
      </w:pPr>
      <w:r w:rsidRPr="00647850">
        <w:t>Рекомендації</w:t>
      </w:r>
      <w:r w:rsidR="00BF76E8" w:rsidRPr="00647850">
        <w:t> Х.800;</w:t>
      </w:r>
    </w:p>
    <w:p w:rsidR="00BF76E8" w:rsidRPr="00647850" w:rsidRDefault="0056430E" w:rsidP="004846AE">
      <w:pPr>
        <w:pStyle w:val="a3"/>
        <w:numPr>
          <w:ilvl w:val="0"/>
          <w:numId w:val="2"/>
        </w:numPr>
      </w:pPr>
      <w:proofErr w:type="spellStart"/>
      <w:r w:rsidRPr="00647850">
        <w:t>C</w:t>
      </w:r>
      <w:r w:rsidR="00BF76E8" w:rsidRPr="00647850">
        <w:t>тандарт</w:t>
      </w:r>
      <w:proofErr w:type="spellEnd"/>
      <w:r w:rsidR="00BF76E8" w:rsidRPr="00647850">
        <w:t> BSI;</w:t>
      </w:r>
    </w:p>
    <w:p w:rsidR="00BF76E8" w:rsidRPr="00647850" w:rsidRDefault="0056430E" w:rsidP="004846AE">
      <w:pPr>
        <w:pStyle w:val="a3"/>
        <w:numPr>
          <w:ilvl w:val="0"/>
          <w:numId w:val="2"/>
        </w:numPr>
      </w:pPr>
      <w:r w:rsidRPr="00647850">
        <w:t>С</w:t>
      </w:r>
      <w:r w:rsidR="00BF76E8" w:rsidRPr="00647850">
        <w:t>тандарт BS 7799;</w:t>
      </w:r>
    </w:p>
    <w:p w:rsidR="00BF76E8" w:rsidRPr="00647850" w:rsidRDefault="00BF76E8" w:rsidP="004846AE">
      <w:pPr>
        <w:pStyle w:val="a3"/>
        <w:numPr>
          <w:ilvl w:val="0"/>
          <w:numId w:val="2"/>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4846AE">
      <w:pPr>
        <w:pStyle w:val="a3"/>
        <w:numPr>
          <w:ilvl w:val="0"/>
          <w:numId w:val="2"/>
        </w:numPr>
      </w:pPr>
      <w:r w:rsidRPr="00647850">
        <w:t>Стандарт ISO</w:t>
      </w:r>
      <w:r w:rsidR="0028647D" w:rsidRPr="00647850">
        <w:t>:</w:t>
      </w:r>
      <w:r w:rsidRPr="00647850">
        <w:t>17799;</w:t>
      </w:r>
    </w:p>
    <w:p w:rsidR="00BF76E8" w:rsidRPr="00647850" w:rsidRDefault="00BF76E8" w:rsidP="004846AE">
      <w:pPr>
        <w:pStyle w:val="a3"/>
        <w:numPr>
          <w:ilvl w:val="0"/>
          <w:numId w:val="2"/>
        </w:numPr>
      </w:pPr>
      <w:r w:rsidRPr="00647850">
        <w:t>Стандарт COBIT</w:t>
      </w:r>
    </w:p>
    <w:p w:rsidR="0002083B" w:rsidRPr="00647850" w:rsidRDefault="009D776D" w:rsidP="004846AE">
      <w:pPr>
        <w:pStyle w:val="a3"/>
        <w:numPr>
          <w:ilvl w:val="0"/>
          <w:numId w:val="2"/>
        </w:numPr>
      </w:pPr>
      <w:r w:rsidRPr="00647850">
        <w:t>Система стандартів NIST</w:t>
      </w:r>
    </w:p>
    <w:p w:rsidR="008A0E25" w:rsidRPr="00647850" w:rsidRDefault="008A0E25" w:rsidP="004846AE">
      <w:pPr>
        <w:pStyle w:val="a3"/>
        <w:numPr>
          <w:ilvl w:val="0"/>
          <w:numId w:val="2"/>
        </w:numPr>
      </w:pPr>
      <w:r w:rsidRPr="00647850">
        <w:t>Стандарти НД ТЗІ</w:t>
      </w:r>
    </w:p>
    <w:p w:rsidR="00483A6E" w:rsidRPr="00342E6C" w:rsidRDefault="00483A6E" w:rsidP="00721D4E">
      <w:pPr>
        <w:pStyle w:val="2"/>
      </w:pPr>
      <w:bookmarkStart w:id="5" w:name="_Toc531783253"/>
      <w:r w:rsidRPr="008D64D5">
        <w:t>Огляд системи стандартів NIST</w:t>
      </w:r>
      <w:bookmarkEnd w:id="5"/>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8D64D5" w:rsidRDefault="0046562F" w:rsidP="004846AE">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B5764B">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B5764B">
        <w:trPr>
          <w:cantSplit/>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lastRenderedPageBreak/>
              <w:t>PE</w:t>
            </w:r>
          </w:p>
        </w:tc>
        <w:tc>
          <w:tcPr>
            <w:tcW w:w="4459" w:type="dxa"/>
          </w:tcPr>
          <w:p w:rsidR="00651EBA" w:rsidRPr="008D64D5" w:rsidRDefault="00CA1178" w:rsidP="00B5764B">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9A483D" w:rsidRPr="008D64D5" w:rsidRDefault="001600CD" w:rsidP="00B5764B">
            <w:pPr>
              <w:ind w:firstLine="0"/>
              <w:jc w:val="center"/>
            </w:pPr>
            <w:r w:rsidRPr="008D64D5">
              <w:t>Захист від впливу середовища</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PL</w:t>
            </w:r>
          </w:p>
        </w:tc>
        <w:tc>
          <w:tcPr>
            <w:tcW w:w="4459" w:type="dxa"/>
          </w:tcPr>
          <w:p w:rsidR="00651EBA" w:rsidRPr="008D64D5" w:rsidRDefault="00CA1178" w:rsidP="00B5764B">
            <w:pPr>
              <w:ind w:firstLine="0"/>
              <w:jc w:val="center"/>
            </w:pPr>
            <w:proofErr w:type="spellStart"/>
            <w:r w:rsidRPr="008D64D5">
              <w:rPr>
                <w:shd w:val="clear" w:color="auto" w:fill="FFFFFF"/>
              </w:rPr>
              <w:t>Planning</w:t>
            </w:r>
            <w:proofErr w:type="spellEnd"/>
          </w:p>
        </w:tc>
        <w:tc>
          <w:tcPr>
            <w:tcW w:w="3006" w:type="dxa"/>
          </w:tcPr>
          <w:p w:rsidR="001600CD" w:rsidRPr="008D64D5" w:rsidRDefault="001600CD" w:rsidP="00B5764B">
            <w:pPr>
              <w:ind w:firstLine="0"/>
              <w:jc w:val="center"/>
            </w:pPr>
            <w:r w:rsidRPr="008D64D5">
              <w:t>Планування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PS</w:t>
            </w:r>
          </w:p>
        </w:tc>
        <w:tc>
          <w:tcPr>
            <w:tcW w:w="4459" w:type="dxa"/>
          </w:tcPr>
          <w:p w:rsidR="00CA1178" w:rsidRPr="008D64D5" w:rsidRDefault="00CA1178" w:rsidP="00B5764B">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1600CD" w:rsidRPr="008D64D5" w:rsidRDefault="001600CD" w:rsidP="00B5764B">
            <w:pPr>
              <w:ind w:firstLine="0"/>
              <w:jc w:val="center"/>
            </w:pPr>
            <w:r w:rsidRPr="008D64D5">
              <w:t>Безпека персоналу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RA</w:t>
            </w:r>
          </w:p>
        </w:tc>
        <w:tc>
          <w:tcPr>
            <w:tcW w:w="4459" w:type="dxa"/>
          </w:tcPr>
          <w:p w:rsidR="00CA1178" w:rsidRPr="008D64D5" w:rsidRDefault="00CA1178" w:rsidP="00B5764B">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1600CD" w:rsidRPr="008D64D5" w:rsidRDefault="006C0919" w:rsidP="00B5764B">
            <w:pPr>
              <w:ind w:firstLine="0"/>
              <w:jc w:val="center"/>
            </w:pPr>
            <w:r w:rsidRPr="008D64D5">
              <w:t>Оцінювання</w:t>
            </w:r>
            <w:r w:rsidR="001600CD" w:rsidRPr="008D64D5">
              <w:t xml:space="preserve"> ризиків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SA</w:t>
            </w:r>
          </w:p>
        </w:tc>
        <w:tc>
          <w:tcPr>
            <w:tcW w:w="4459" w:type="dxa"/>
          </w:tcPr>
          <w:p w:rsidR="008A695C" w:rsidRPr="008D64D5" w:rsidRDefault="008A695C"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1600CD" w:rsidRPr="008D64D5" w:rsidRDefault="00E55C47" w:rsidP="00B5764B">
            <w:pPr>
              <w:ind w:firstLine="0"/>
              <w:jc w:val="center"/>
            </w:pPr>
            <w:r w:rsidRPr="008D64D5">
              <w:t>Придбання систем та сервісів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SC</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E55C47" w:rsidRPr="008D64D5" w:rsidRDefault="00E55C47" w:rsidP="00B5764B">
            <w:pPr>
              <w:ind w:firstLine="0"/>
              <w:jc w:val="center"/>
            </w:pPr>
            <w:r w:rsidRPr="008D64D5">
              <w:t>Захист систем та комунікацій</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SI</w:t>
            </w:r>
          </w:p>
        </w:tc>
        <w:tc>
          <w:tcPr>
            <w:tcW w:w="4459" w:type="dxa"/>
          </w:tcPr>
          <w:p w:rsidR="00B36447" w:rsidRPr="008D64D5" w:rsidRDefault="00B36447" w:rsidP="00B5764B">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E55C47" w:rsidRPr="008D64D5" w:rsidRDefault="002B0BA2" w:rsidP="00B5764B">
            <w:pPr>
              <w:ind w:firstLine="0"/>
              <w:jc w:val="center"/>
            </w:pPr>
            <w:r w:rsidRPr="008D64D5">
              <w:t>Цілісність систем</w:t>
            </w:r>
            <w:r w:rsidR="00491894" w:rsidRPr="008D64D5">
              <w:t>и</w:t>
            </w:r>
            <w:r w:rsidRPr="008D64D5">
              <w:t xml:space="preserve"> та 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PM</w:t>
            </w:r>
          </w:p>
        </w:tc>
        <w:tc>
          <w:tcPr>
            <w:tcW w:w="4459" w:type="dxa"/>
          </w:tcPr>
          <w:p w:rsidR="00B36447" w:rsidRPr="008D64D5" w:rsidRDefault="00B36447" w:rsidP="00B5764B">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2B0BA2" w:rsidRPr="008D64D5" w:rsidRDefault="002B0BA2" w:rsidP="00B5764B">
            <w:pPr>
              <w:ind w:firstLine="0"/>
              <w:jc w:val="center"/>
            </w:pPr>
            <w:r w:rsidRPr="008D64D5">
              <w:t>Керування програмою ІБ</w:t>
            </w:r>
          </w:p>
        </w:tc>
      </w:tr>
    </w:tbl>
    <w:p w:rsidR="00651EBA" w:rsidRPr="008D64D5" w:rsidRDefault="00651EBA"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4846AE">
      <w:pPr>
        <w:pStyle w:val="a3"/>
        <w:numPr>
          <w:ilvl w:val="0"/>
          <w:numId w:val="3"/>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користувачів 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lastRenderedPageBreak/>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4846AE">
      <w:pPr>
        <w:pStyle w:val="a3"/>
        <w:numPr>
          <w:ilvl w:val="0"/>
          <w:numId w:val="3"/>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w:t>
      </w:r>
      <w:proofErr w:type="spellStart"/>
      <w:r w:rsidRPr="008D64D5">
        <w:t>т.</w:t>
      </w:r>
      <w:r w:rsidR="009D7A52" w:rsidRPr="008D64D5">
        <w:t>д</w:t>
      </w:r>
      <w:proofErr w:type="spellEnd"/>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4846AE">
      <w:pPr>
        <w:pStyle w:val="a3"/>
        <w:numPr>
          <w:ilvl w:val="0"/>
          <w:numId w:val="3"/>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4846AE">
      <w:pPr>
        <w:pStyle w:val="a3"/>
        <w:numPr>
          <w:ilvl w:val="0"/>
          <w:numId w:val="3"/>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 xml:space="preserve">і </w:t>
      </w:r>
      <w:proofErr w:type="spellStart"/>
      <w:r w:rsidR="0022395F" w:rsidRPr="008D64D5">
        <w:t>т.д</w:t>
      </w:r>
      <w:proofErr w:type="spellEnd"/>
      <w:r w:rsidR="0022395F" w:rsidRPr="008D64D5">
        <w:t>.</w:t>
      </w:r>
    </w:p>
    <w:p w:rsidR="0022395F" w:rsidRPr="008D64D5" w:rsidRDefault="0022395F" w:rsidP="004846AE">
      <w:pPr>
        <w:pStyle w:val="a3"/>
        <w:numPr>
          <w:ilvl w:val="0"/>
          <w:numId w:val="3"/>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4846AE">
      <w:pPr>
        <w:pStyle w:val="a3"/>
        <w:numPr>
          <w:ilvl w:val="0"/>
          <w:numId w:val="4"/>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поза 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lastRenderedPageBreak/>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4846AE">
      <w:pPr>
        <w:pStyle w:val="a3"/>
        <w:numPr>
          <w:ilvl w:val="0"/>
          <w:numId w:val="4"/>
        </w:numPr>
      </w:pPr>
      <w:proofErr w:type="spellStart"/>
      <w:r w:rsidRPr="008D64D5">
        <w:t>System-specific</w:t>
      </w:r>
      <w:proofErr w:type="spellEnd"/>
      <w:r w:rsidRPr="008D64D5">
        <w:t xml:space="preserve">.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4846AE">
      <w:pPr>
        <w:pStyle w:val="a3"/>
        <w:numPr>
          <w:ilvl w:val="0"/>
          <w:numId w:val="4"/>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8D64D5" w:rsidRDefault="00B91690" w:rsidP="00721D4E">
      <w:pPr>
        <w:pStyle w:val="2"/>
      </w:pPr>
      <w:bookmarkStart w:id="6" w:name="_Toc531783254"/>
      <w:r w:rsidRPr="008D64D5">
        <w:rPr>
          <w:rFonts w:eastAsia="Times New Roman"/>
        </w:rPr>
        <w:t>Критерій оцінки надійності комп'ютерних систем «Помаранчева книга» (США)</w:t>
      </w:r>
      <w:bookmarkEnd w:id="6"/>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4846AE">
      <w:pPr>
        <w:pStyle w:val="a3"/>
        <w:numPr>
          <w:ilvl w:val="0"/>
          <w:numId w:val="6"/>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4846AE">
      <w:pPr>
        <w:pStyle w:val="a3"/>
        <w:numPr>
          <w:ilvl w:val="0"/>
          <w:numId w:val="6"/>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846AE">
      <w:pPr>
        <w:pStyle w:val="a3"/>
        <w:numPr>
          <w:ilvl w:val="0"/>
          <w:numId w:val="6"/>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4846AE">
      <w:pPr>
        <w:pStyle w:val="a3"/>
        <w:numPr>
          <w:ilvl w:val="0"/>
          <w:numId w:val="5"/>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4846AE">
      <w:pPr>
        <w:pStyle w:val="a3"/>
        <w:numPr>
          <w:ilvl w:val="0"/>
          <w:numId w:val="5"/>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846AE">
      <w:pPr>
        <w:pStyle w:val="a3"/>
        <w:numPr>
          <w:ilvl w:val="0"/>
          <w:numId w:val="7"/>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4846AE">
      <w:pPr>
        <w:pStyle w:val="a3"/>
        <w:numPr>
          <w:ilvl w:val="0"/>
          <w:numId w:val="7"/>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846AE">
      <w:pPr>
        <w:pStyle w:val="a3"/>
        <w:numPr>
          <w:ilvl w:val="1"/>
          <w:numId w:val="7"/>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4846AE">
      <w:pPr>
        <w:pStyle w:val="a3"/>
        <w:numPr>
          <w:ilvl w:val="1"/>
          <w:numId w:val="7"/>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4846AE">
      <w:pPr>
        <w:pStyle w:val="a3"/>
        <w:numPr>
          <w:ilvl w:val="0"/>
          <w:numId w:val="7"/>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4846AE">
      <w:pPr>
        <w:pStyle w:val="a3"/>
        <w:numPr>
          <w:ilvl w:val="1"/>
          <w:numId w:val="7"/>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846AE">
      <w:pPr>
        <w:pStyle w:val="a3"/>
        <w:numPr>
          <w:ilvl w:val="1"/>
          <w:numId w:val="7"/>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4846AE">
      <w:pPr>
        <w:pStyle w:val="a3"/>
        <w:numPr>
          <w:ilvl w:val="1"/>
          <w:numId w:val="7"/>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w:t>
      </w:r>
      <w:r w:rsidRPr="008D64D5">
        <w:lastRenderedPageBreak/>
        <w:t>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4846AE">
      <w:pPr>
        <w:pStyle w:val="a3"/>
        <w:numPr>
          <w:ilvl w:val="0"/>
          <w:numId w:val="7"/>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48E5">
      <w:pPr>
        <w:pStyle w:val="a3"/>
        <w:numPr>
          <w:ilvl w:val="1"/>
          <w:numId w:val="7"/>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8D64D5" w:rsidRDefault="00930558" w:rsidP="00721D4E">
      <w:pPr>
        <w:pStyle w:val="2"/>
        <w:rPr>
          <w:lang w:val="ru-RU"/>
        </w:rPr>
      </w:pPr>
      <w:bookmarkStart w:id="7" w:name="_Toc531783255"/>
      <w:r>
        <w:t>Загальні критерії</w:t>
      </w:r>
      <w:r w:rsidR="00C83C07">
        <w:t xml:space="preserve"> ISO/IEC:15408</w:t>
      </w:r>
      <w:bookmarkEnd w:id="7"/>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Постачальники можуть потім реалізувати або подавати заяви про атрибути </w:t>
      </w:r>
      <w:r w:rsidR="00FD3504" w:rsidRPr="008D64D5">
        <w:lastRenderedPageBreak/>
        <w:t>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4846AE">
      <w:pPr>
        <w:pStyle w:val="a3"/>
        <w:numPr>
          <w:ilvl w:val="0"/>
          <w:numId w:val="8"/>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4846AE">
      <w:pPr>
        <w:pStyle w:val="a3"/>
        <w:numPr>
          <w:ilvl w:val="0"/>
          <w:numId w:val="8"/>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 xml:space="preserve">ління доступом, аудит і </w:t>
      </w:r>
      <w:proofErr w:type="spellStart"/>
      <w:r w:rsidR="00F202CA" w:rsidRPr="008D64D5">
        <w:t>т.д</w:t>
      </w:r>
      <w:proofErr w:type="spellEnd"/>
      <w:r w:rsidR="00F202CA" w:rsidRPr="008D64D5">
        <w:t>.).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4846AE">
      <w:pPr>
        <w:pStyle w:val="a3"/>
        <w:numPr>
          <w:ilvl w:val="0"/>
          <w:numId w:val="8"/>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4846AE">
      <w:pPr>
        <w:pStyle w:val="a3"/>
        <w:numPr>
          <w:ilvl w:val="0"/>
          <w:numId w:val="8"/>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4846AE">
      <w:pPr>
        <w:pStyle w:val="a3"/>
        <w:numPr>
          <w:ilvl w:val="0"/>
          <w:numId w:val="8"/>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4846AE">
      <w:pPr>
        <w:pStyle w:val="a3"/>
        <w:numPr>
          <w:ilvl w:val="0"/>
          <w:numId w:val="8"/>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846AE">
      <w:pPr>
        <w:pStyle w:val="a3"/>
        <w:numPr>
          <w:ilvl w:val="0"/>
          <w:numId w:val="9"/>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846AE">
      <w:pPr>
        <w:pStyle w:val="a3"/>
        <w:numPr>
          <w:ilvl w:val="0"/>
          <w:numId w:val="9"/>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846AE">
      <w:pPr>
        <w:pStyle w:val="a3"/>
        <w:numPr>
          <w:ilvl w:val="0"/>
          <w:numId w:val="9"/>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846AE">
      <w:pPr>
        <w:pStyle w:val="a3"/>
        <w:numPr>
          <w:ilvl w:val="0"/>
          <w:numId w:val="9"/>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4846AE">
      <w:pPr>
        <w:pStyle w:val="a3"/>
        <w:numPr>
          <w:ilvl w:val="0"/>
          <w:numId w:val="10"/>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4846AE">
      <w:pPr>
        <w:pStyle w:val="a3"/>
        <w:numPr>
          <w:ilvl w:val="0"/>
          <w:numId w:val="10"/>
        </w:numPr>
      </w:pPr>
      <w:r w:rsidRPr="008D64D5">
        <w:t>аудитори, які контролюють адекватність заходів безпеки системи;</w:t>
      </w:r>
    </w:p>
    <w:p w:rsidR="00F66A7B" w:rsidRPr="008D64D5" w:rsidRDefault="00F66A7B" w:rsidP="004846AE">
      <w:pPr>
        <w:pStyle w:val="a3"/>
        <w:numPr>
          <w:ilvl w:val="0"/>
          <w:numId w:val="10"/>
        </w:numPr>
      </w:pPr>
      <w:r w:rsidRPr="008D64D5">
        <w:t>проектувальники систем безпеки, що визначають специфікацію функцій безпеки виробів ІТ;</w:t>
      </w:r>
    </w:p>
    <w:p w:rsidR="00F66A7B" w:rsidRPr="008D64D5" w:rsidRDefault="00F66A7B" w:rsidP="004846AE">
      <w:pPr>
        <w:pStyle w:val="a3"/>
        <w:numPr>
          <w:ilvl w:val="0"/>
          <w:numId w:val="10"/>
        </w:numPr>
      </w:pPr>
      <w:r w:rsidRPr="008D64D5">
        <w:t>особи, які здійснюють атестацію систем ІТ в конкретному середовищі функціонування;</w:t>
      </w:r>
    </w:p>
    <w:p w:rsidR="00F66A7B" w:rsidRPr="008D64D5" w:rsidRDefault="00F66A7B" w:rsidP="004846AE">
      <w:pPr>
        <w:pStyle w:val="a3"/>
        <w:numPr>
          <w:ilvl w:val="0"/>
          <w:numId w:val="10"/>
        </w:numPr>
      </w:pPr>
      <w:r w:rsidRPr="008D64D5">
        <w:t>замовники виробів ІТ, що визначають вимоги до оцінки і підтримують її проведення;</w:t>
      </w:r>
    </w:p>
    <w:p w:rsidR="00F66A7B" w:rsidRPr="008D64D5" w:rsidRDefault="00F66A7B" w:rsidP="004846AE">
      <w:pPr>
        <w:pStyle w:val="a3"/>
        <w:numPr>
          <w:ilvl w:val="0"/>
          <w:numId w:val="10"/>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w:t>
      </w:r>
      <w:proofErr w:type="spellStart"/>
      <w:r w:rsidR="00731C79" w:rsidRPr="008D64D5">
        <w:t>формулюються</w:t>
      </w:r>
      <w:proofErr w:type="spellEnd"/>
      <w:r w:rsidR="00731C79" w:rsidRPr="008D64D5">
        <w:t xml:space="preserve">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21D4E">
      <w:pPr>
        <w:pStyle w:val="2"/>
      </w:pPr>
      <w:bookmarkStart w:id="8" w:name="_Toc531783256"/>
      <w:r w:rsidRPr="008D64D5">
        <w:rPr>
          <w:rFonts w:eastAsia="Times New Roman"/>
        </w:rPr>
        <w:t>Рекомендації Х.800</w:t>
      </w:r>
      <w:bookmarkEnd w:id="8"/>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4846AE">
      <w:pPr>
        <w:pStyle w:val="a3"/>
        <w:numPr>
          <w:ilvl w:val="0"/>
          <w:numId w:val="39"/>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4846AE">
      <w:pPr>
        <w:pStyle w:val="a3"/>
        <w:numPr>
          <w:ilvl w:val="0"/>
          <w:numId w:val="39"/>
        </w:numPr>
      </w:pPr>
      <w:r w:rsidRPr="008D64D5">
        <w:lastRenderedPageBreak/>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4846AE">
      <w:pPr>
        <w:pStyle w:val="a3"/>
        <w:numPr>
          <w:ilvl w:val="0"/>
          <w:numId w:val="39"/>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477213" w:rsidP="00721D4E">
      <w:pPr>
        <w:pStyle w:val="2"/>
      </w:pPr>
      <w:bookmarkStart w:id="9" w:name="_Toc531783257"/>
      <w:r w:rsidRPr="001F4581">
        <w:t xml:space="preserve">Німецький стандарт </w:t>
      </w:r>
      <w:r w:rsidRPr="008D64D5">
        <w:t>BSI</w:t>
      </w:r>
      <w:bookmarkEnd w:id="9"/>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4846AE">
      <w:pPr>
        <w:pStyle w:val="a3"/>
        <w:numPr>
          <w:ilvl w:val="0"/>
          <w:numId w:val="26"/>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4846AE">
      <w:pPr>
        <w:pStyle w:val="a3"/>
        <w:numPr>
          <w:ilvl w:val="0"/>
          <w:numId w:val="26"/>
        </w:numPr>
      </w:pPr>
      <w:r w:rsidRPr="008D64D5">
        <w:t>Опис</w:t>
      </w:r>
      <w:r w:rsidR="00C53372" w:rsidRPr="008D64D5">
        <w:t xml:space="preserve"> компонент</w:t>
      </w:r>
      <w:r w:rsidR="00C14739" w:rsidRPr="008D64D5">
        <w:t xml:space="preserve"> ІТ</w:t>
      </w:r>
    </w:p>
    <w:p w:rsidR="001234BC" w:rsidRPr="008D64D5" w:rsidRDefault="00561FE3" w:rsidP="004846AE">
      <w:pPr>
        <w:pStyle w:val="a3"/>
        <w:numPr>
          <w:ilvl w:val="0"/>
          <w:numId w:val="26"/>
        </w:numPr>
      </w:pPr>
      <w:r w:rsidRPr="008D64D5">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4846AE">
      <w:pPr>
        <w:pStyle w:val="a3"/>
        <w:numPr>
          <w:ilvl w:val="0"/>
          <w:numId w:val="26"/>
        </w:numPr>
      </w:pPr>
      <w:r w:rsidRPr="008D64D5">
        <w:t xml:space="preserve">Інфраструктура </w:t>
      </w:r>
    </w:p>
    <w:p w:rsidR="004D1869" w:rsidRPr="008D64D5" w:rsidRDefault="007604D6" w:rsidP="004846AE">
      <w:pPr>
        <w:pStyle w:val="a3"/>
        <w:numPr>
          <w:ilvl w:val="0"/>
          <w:numId w:val="26"/>
        </w:numPr>
      </w:pPr>
      <w:r w:rsidRPr="008D64D5">
        <w:lastRenderedPageBreak/>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4846AE">
      <w:pPr>
        <w:pStyle w:val="a3"/>
        <w:numPr>
          <w:ilvl w:val="0"/>
          <w:numId w:val="26"/>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4846AE">
      <w:pPr>
        <w:pStyle w:val="a3"/>
        <w:numPr>
          <w:ilvl w:val="0"/>
          <w:numId w:val="26"/>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4846AE">
      <w:pPr>
        <w:pStyle w:val="a3"/>
        <w:numPr>
          <w:ilvl w:val="0"/>
          <w:numId w:val="26"/>
        </w:numPr>
      </w:pPr>
      <w:r w:rsidRPr="008D64D5">
        <w:t>Телекомунікаційні системи</w:t>
      </w:r>
    </w:p>
    <w:p w:rsidR="00C364AA" w:rsidRPr="008D64D5" w:rsidRDefault="00C364AA" w:rsidP="004846AE">
      <w:pPr>
        <w:pStyle w:val="a3"/>
        <w:numPr>
          <w:ilvl w:val="0"/>
          <w:numId w:val="26"/>
        </w:numPr>
      </w:pPr>
      <w:r w:rsidRPr="008D64D5">
        <w:t>Стандартне ПО</w:t>
      </w:r>
    </w:p>
    <w:p w:rsidR="00C364AA" w:rsidRPr="008D64D5" w:rsidRDefault="00C364AA" w:rsidP="004846AE">
      <w:pPr>
        <w:pStyle w:val="a3"/>
        <w:numPr>
          <w:ilvl w:val="0"/>
          <w:numId w:val="26"/>
        </w:numPr>
      </w:pPr>
      <w:r w:rsidRPr="008D64D5">
        <w:t>Бази даних</w:t>
      </w:r>
    </w:p>
    <w:p w:rsidR="00CC786A" w:rsidRPr="008D64D5" w:rsidRDefault="00CC786A" w:rsidP="004846AE">
      <w:pPr>
        <w:pStyle w:val="a3"/>
        <w:numPr>
          <w:ilvl w:val="0"/>
          <w:numId w:val="26"/>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4846AE">
      <w:pPr>
        <w:pStyle w:val="a3"/>
        <w:numPr>
          <w:ilvl w:val="0"/>
          <w:numId w:val="26"/>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4846AE">
      <w:pPr>
        <w:pStyle w:val="a3"/>
        <w:numPr>
          <w:ilvl w:val="0"/>
          <w:numId w:val="26"/>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4846AE">
      <w:pPr>
        <w:pStyle w:val="a3"/>
        <w:numPr>
          <w:ilvl w:val="0"/>
          <w:numId w:val="26"/>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4846AE">
      <w:pPr>
        <w:pStyle w:val="a3"/>
        <w:numPr>
          <w:ilvl w:val="0"/>
          <w:numId w:val="26"/>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4846AE">
      <w:pPr>
        <w:pStyle w:val="a3"/>
        <w:numPr>
          <w:ilvl w:val="0"/>
          <w:numId w:val="26"/>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4846AE">
      <w:pPr>
        <w:pStyle w:val="a3"/>
        <w:numPr>
          <w:ilvl w:val="0"/>
          <w:numId w:val="27"/>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4846AE">
      <w:pPr>
        <w:pStyle w:val="a3"/>
        <w:numPr>
          <w:ilvl w:val="0"/>
          <w:numId w:val="27"/>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4846AE">
      <w:pPr>
        <w:pStyle w:val="a3"/>
        <w:numPr>
          <w:ilvl w:val="0"/>
          <w:numId w:val="27"/>
        </w:numPr>
        <w:rPr>
          <w:lang w:val="ru-RU"/>
        </w:rPr>
      </w:pPr>
      <w:r w:rsidRPr="008D64D5">
        <w:t>Л</w:t>
      </w:r>
      <w:r w:rsidR="00CF280D" w:rsidRPr="008D64D5">
        <w:t>юдськ</w:t>
      </w:r>
      <w:r w:rsidRPr="008D64D5">
        <w:t>и</w:t>
      </w:r>
      <w:r w:rsidR="00CF280D" w:rsidRPr="008D64D5">
        <w:t>й</w:t>
      </w:r>
      <w:r w:rsidRPr="008D64D5">
        <w:t xml:space="preserve"> фактор</w:t>
      </w:r>
    </w:p>
    <w:p w:rsidR="00BC67DC" w:rsidRPr="008D64D5" w:rsidRDefault="00BC67DC" w:rsidP="004846AE">
      <w:pPr>
        <w:pStyle w:val="a3"/>
        <w:numPr>
          <w:ilvl w:val="0"/>
          <w:numId w:val="27"/>
        </w:numPr>
      </w:pPr>
      <w:r w:rsidRPr="008D64D5">
        <w:t>Технічні несправності</w:t>
      </w:r>
    </w:p>
    <w:p w:rsidR="00BC67DC" w:rsidRPr="008D64D5" w:rsidRDefault="003F50AA" w:rsidP="004846AE">
      <w:pPr>
        <w:pStyle w:val="a3"/>
        <w:numPr>
          <w:ilvl w:val="0"/>
          <w:numId w:val="27"/>
        </w:numPr>
        <w:rPr>
          <w:lang w:val="ru-RU"/>
        </w:rPr>
      </w:pPr>
      <w:r w:rsidRPr="008D64D5">
        <w:t>Дії, вчинені навмисно</w:t>
      </w:r>
    </w:p>
    <w:p w:rsidR="004D1B5A" w:rsidRPr="008D64D5" w:rsidRDefault="008526DE" w:rsidP="004846AE">
      <w:r w:rsidRPr="008D64D5">
        <w:lastRenderedPageBreak/>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4846AE">
      <w:pPr>
        <w:pStyle w:val="a3"/>
        <w:numPr>
          <w:ilvl w:val="0"/>
          <w:numId w:val="28"/>
        </w:numPr>
      </w:pPr>
      <w:r w:rsidRPr="008D64D5">
        <w:t>Покращення інфраструктури</w:t>
      </w:r>
    </w:p>
    <w:p w:rsidR="008526DE" w:rsidRPr="008D64D5" w:rsidRDefault="008526DE" w:rsidP="004846AE">
      <w:pPr>
        <w:pStyle w:val="a3"/>
        <w:numPr>
          <w:ilvl w:val="0"/>
          <w:numId w:val="28"/>
        </w:numPr>
      </w:pPr>
      <w:r w:rsidRPr="008D64D5">
        <w:t>Адміністративні контрзаходи</w:t>
      </w:r>
    </w:p>
    <w:p w:rsidR="008526DE" w:rsidRPr="008D64D5" w:rsidRDefault="008526DE" w:rsidP="004846AE">
      <w:pPr>
        <w:pStyle w:val="a3"/>
        <w:numPr>
          <w:ilvl w:val="0"/>
          <w:numId w:val="28"/>
        </w:numPr>
      </w:pPr>
      <w:r w:rsidRPr="008D64D5">
        <w:t>Процедурні контрзаходи</w:t>
      </w:r>
    </w:p>
    <w:p w:rsidR="008526DE" w:rsidRPr="008D64D5" w:rsidRDefault="008526DE" w:rsidP="004846AE">
      <w:pPr>
        <w:pStyle w:val="a3"/>
        <w:numPr>
          <w:ilvl w:val="0"/>
          <w:numId w:val="28"/>
        </w:numPr>
      </w:pPr>
      <w:r w:rsidRPr="008D64D5">
        <w:t>Програмно-технічні контрзаходи</w:t>
      </w:r>
    </w:p>
    <w:p w:rsidR="000F7908" w:rsidRPr="008D64D5" w:rsidRDefault="00B21662" w:rsidP="006E48E5">
      <w:pPr>
        <w:pStyle w:val="a3"/>
        <w:numPr>
          <w:ilvl w:val="0"/>
          <w:numId w:val="28"/>
        </w:numPr>
      </w:pPr>
      <w:r w:rsidRPr="00710903">
        <w:t>Зниження вразливості комунікацій; розробка плану дій в надзвичайних ситуаціях</w:t>
      </w:r>
    </w:p>
    <w:p w:rsidR="003228DF" w:rsidRPr="00721D4E" w:rsidRDefault="00AF625A" w:rsidP="00721D4E">
      <w:pPr>
        <w:pStyle w:val="2"/>
      </w:pPr>
      <w:bookmarkStart w:id="10" w:name="_Toc531783258"/>
      <w:r w:rsidRPr="00721D4E">
        <w:t>COBIT</w:t>
      </w:r>
      <w:bookmarkEnd w:id="10"/>
    </w:p>
    <w:p w:rsidR="000A38DE" w:rsidRPr="0039038B" w:rsidRDefault="000A38DE" w:rsidP="00721D4E">
      <w:pPr>
        <w:pStyle w:val="3"/>
      </w:pPr>
      <w:bookmarkStart w:id="11" w:name="_Toc531783259"/>
      <w:r w:rsidRPr="0039038B">
        <w:t>Моделі зрілості</w:t>
      </w:r>
      <w:bookmarkEnd w:id="11"/>
    </w:p>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4846AE">
      <w:pPr>
        <w:pStyle w:val="a3"/>
        <w:numPr>
          <w:ilvl w:val="0"/>
          <w:numId w:val="11"/>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4846AE">
      <w:pPr>
        <w:pStyle w:val="a3"/>
        <w:numPr>
          <w:ilvl w:val="0"/>
          <w:numId w:val="11"/>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4846AE">
      <w:pPr>
        <w:pStyle w:val="a3"/>
        <w:numPr>
          <w:ilvl w:val="0"/>
          <w:numId w:val="11"/>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4846AE">
      <w:pPr>
        <w:pStyle w:val="a3"/>
        <w:numPr>
          <w:ilvl w:val="0"/>
          <w:numId w:val="12"/>
        </w:numPr>
      </w:pPr>
      <w:r w:rsidRPr="008D64D5">
        <w:t>Що є результатом ІТ-процесів?</w:t>
      </w:r>
    </w:p>
    <w:p w:rsidR="00EF5CFA" w:rsidRPr="008D64D5" w:rsidRDefault="00EF5CFA" w:rsidP="004846AE">
      <w:pPr>
        <w:pStyle w:val="a3"/>
        <w:numPr>
          <w:ilvl w:val="0"/>
          <w:numId w:val="12"/>
        </w:numPr>
      </w:pPr>
      <w:r w:rsidRPr="008D64D5">
        <w:lastRenderedPageBreak/>
        <w:t>Що є рішенням проблем в ІТ?</w:t>
      </w:r>
    </w:p>
    <w:p w:rsidR="00EF5CFA" w:rsidRPr="008D64D5" w:rsidRDefault="00EF5CFA" w:rsidP="004846AE">
      <w:pPr>
        <w:pStyle w:val="a3"/>
        <w:numPr>
          <w:ilvl w:val="0"/>
          <w:numId w:val="12"/>
        </w:numPr>
      </w:pPr>
      <w:r w:rsidRPr="008D64D5">
        <w:t>З чого складаються ці рішення?</w:t>
      </w:r>
    </w:p>
    <w:p w:rsidR="00EF5CFA" w:rsidRPr="008D64D5" w:rsidRDefault="00EF5CFA" w:rsidP="004846AE">
      <w:pPr>
        <w:pStyle w:val="a3"/>
        <w:numPr>
          <w:ilvl w:val="0"/>
          <w:numId w:val="12"/>
        </w:numPr>
      </w:pPr>
      <w:r w:rsidRPr="008D64D5">
        <w:t>Чи будуть працювати ці рішення?</w:t>
      </w:r>
    </w:p>
    <w:p w:rsidR="00EF5CFA" w:rsidRPr="008D64D5" w:rsidRDefault="00EF5CFA" w:rsidP="004846AE">
      <w:pPr>
        <w:pStyle w:val="a3"/>
        <w:numPr>
          <w:ilvl w:val="0"/>
          <w:numId w:val="12"/>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w:t>
      </w:r>
      <w:r w:rsidRPr="008D64D5">
        <w:lastRenderedPageBreak/>
        <w:t xml:space="preserve">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4846AE">
      <w:pPr>
        <w:pStyle w:val="a3"/>
        <w:numPr>
          <w:ilvl w:val="0"/>
          <w:numId w:val="13"/>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4846AE">
      <w:pPr>
        <w:pStyle w:val="a3"/>
        <w:numPr>
          <w:ilvl w:val="0"/>
          <w:numId w:val="13"/>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4846AE">
      <w:pPr>
        <w:pStyle w:val="a3"/>
        <w:numPr>
          <w:ilvl w:val="0"/>
          <w:numId w:val="13"/>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4846AE">
      <w:pPr>
        <w:pStyle w:val="a3"/>
        <w:numPr>
          <w:ilvl w:val="0"/>
          <w:numId w:val="13"/>
        </w:numPr>
      </w:pPr>
      <w:r w:rsidRPr="008D64D5">
        <w:lastRenderedPageBreak/>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4846AE">
      <w:pPr>
        <w:pStyle w:val="a3"/>
        <w:numPr>
          <w:ilvl w:val="0"/>
          <w:numId w:val="13"/>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w:t>
      </w:r>
      <w:r w:rsidRPr="008D64D5">
        <w:lastRenderedPageBreak/>
        <w:t xml:space="preserve">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4846AE">
      <w:pPr>
        <w:pStyle w:val="a3"/>
        <w:numPr>
          <w:ilvl w:val="0"/>
          <w:numId w:val="13"/>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812FA3" w:rsidP="0039038B">
      <w:pPr>
        <w:pStyle w:val="3"/>
      </w:pPr>
      <w:bookmarkStart w:id="12" w:name="_Toc531783260"/>
      <w:r w:rsidRPr="008D64D5">
        <w:t>Критичні Фактори Успіху (КФУ)</w:t>
      </w:r>
      <w:bookmarkEnd w:id="12"/>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4846AE">
      <w:pPr>
        <w:pStyle w:val="a3"/>
        <w:numPr>
          <w:ilvl w:val="0"/>
          <w:numId w:val="14"/>
        </w:numPr>
      </w:pPr>
      <w:r w:rsidRPr="008D64D5">
        <w:lastRenderedPageBreak/>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4846AE">
      <w:pPr>
        <w:pStyle w:val="a3"/>
        <w:numPr>
          <w:ilvl w:val="0"/>
          <w:numId w:val="14"/>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4846AE">
      <w:pPr>
        <w:pStyle w:val="a3"/>
        <w:numPr>
          <w:ilvl w:val="0"/>
          <w:numId w:val="14"/>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4846AE">
      <w:pPr>
        <w:pStyle w:val="a3"/>
        <w:numPr>
          <w:ilvl w:val="0"/>
          <w:numId w:val="14"/>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4846AE">
      <w:pPr>
        <w:pStyle w:val="a3"/>
        <w:numPr>
          <w:ilvl w:val="0"/>
          <w:numId w:val="14"/>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4846AE">
      <w:pPr>
        <w:pStyle w:val="a3"/>
        <w:numPr>
          <w:ilvl w:val="0"/>
          <w:numId w:val="14"/>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4846AE">
      <w:pPr>
        <w:pStyle w:val="a3"/>
        <w:numPr>
          <w:ilvl w:val="0"/>
          <w:numId w:val="14"/>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677CA8" w:rsidP="0039038B">
      <w:pPr>
        <w:pStyle w:val="3"/>
      </w:pPr>
      <w:bookmarkStart w:id="13" w:name="_Toc531783261"/>
      <w:r w:rsidRPr="008D64D5">
        <w:t>Ключові Індикатори Цілі (КІЦ)</w:t>
      </w:r>
      <w:bookmarkEnd w:id="13"/>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4846AE">
      <w:pPr>
        <w:pStyle w:val="a3"/>
        <w:numPr>
          <w:ilvl w:val="0"/>
          <w:numId w:val="15"/>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4846AE">
      <w:pPr>
        <w:pStyle w:val="a3"/>
        <w:numPr>
          <w:ilvl w:val="0"/>
          <w:numId w:val="15"/>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4846AE">
      <w:pPr>
        <w:pStyle w:val="a3"/>
        <w:numPr>
          <w:ilvl w:val="0"/>
          <w:numId w:val="15"/>
        </w:numPr>
      </w:pPr>
      <w:r w:rsidRPr="008D64D5">
        <w:lastRenderedPageBreak/>
        <w:t>Рентабельність процесів і операцій;</w:t>
      </w:r>
    </w:p>
    <w:p w:rsidR="00365F11" w:rsidRPr="008D64D5" w:rsidRDefault="009A6E52" w:rsidP="004846AE">
      <w:pPr>
        <w:pStyle w:val="a3"/>
        <w:numPr>
          <w:ilvl w:val="0"/>
          <w:numId w:val="15"/>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871F56" w:rsidP="0039038B">
      <w:pPr>
        <w:pStyle w:val="3"/>
      </w:pPr>
      <w:bookmarkStart w:id="14" w:name="_Toc531783262"/>
      <w:r w:rsidRPr="008D64D5">
        <w:t>Ключові Індикатори Результату (КІР)</w:t>
      </w:r>
      <w:bookmarkEnd w:id="14"/>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4846AE">
      <w:pPr>
        <w:pStyle w:val="a3"/>
        <w:numPr>
          <w:ilvl w:val="0"/>
          <w:numId w:val="16"/>
        </w:numPr>
      </w:pPr>
      <w:r w:rsidRPr="008D64D5">
        <w:t>Підвищення</w:t>
      </w:r>
      <w:r w:rsidR="002115A3" w:rsidRPr="008D64D5">
        <w:t xml:space="preserve"> рентабельності ІТ-процесів;</w:t>
      </w:r>
    </w:p>
    <w:p w:rsidR="002115A3" w:rsidRPr="008D64D5" w:rsidRDefault="00E01866" w:rsidP="004846AE">
      <w:pPr>
        <w:pStyle w:val="a3"/>
        <w:numPr>
          <w:ilvl w:val="0"/>
          <w:numId w:val="16"/>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4846AE">
      <w:pPr>
        <w:pStyle w:val="a3"/>
        <w:numPr>
          <w:ilvl w:val="0"/>
          <w:numId w:val="16"/>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4846AE">
      <w:pPr>
        <w:pStyle w:val="a3"/>
        <w:numPr>
          <w:ilvl w:val="0"/>
          <w:numId w:val="16"/>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4846AE">
      <w:pPr>
        <w:pStyle w:val="a3"/>
        <w:numPr>
          <w:ilvl w:val="0"/>
          <w:numId w:val="16"/>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4846AE">
      <w:pPr>
        <w:pStyle w:val="a3"/>
        <w:numPr>
          <w:ilvl w:val="0"/>
          <w:numId w:val="16"/>
        </w:numPr>
      </w:pPr>
      <w:r w:rsidRPr="008D64D5">
        <w:t>Підвищення продуктивності робітників.</w:t>
      </w:r>
    </w:p>
    <w:p w:rsidR="00277E81" w:rsidRPr="008D64D5" w:rsidRDefault="001E5B0D" w:rsidP="0039038B">
      <w:pPr>
        <w:pStyle w:val="3"/>
      </w:pPr>
      <w:bookmarkStart w:id="15" w:name="_Toc531783263"/>
      <w:r w:rsidRPr="008D64D5">
        <w:t xml:space="preserve">Управління ІТ </w:t>
      </w:r>
      <w:r w:rsidR="00F84539">
        <w:t>відповідно до</w:t>
      </w:r>
      <w:r w:rsidRPr="008D64D5">
        <w:t xml:space="preserve"> </w:t>
      </w:r>
      <w:proofErr w:type="spellStart"/>
      <w:r w:rsidRPr="008D64D5">
        <w:t>CobiT</w:t>
      </w:r>
      <w:bookmarkEnd w:id="15"/>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lastRenderedPageBreak/>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Pr="00C8018D" w:rsidRDefault="00FD503A" w:rsidP="00721D4E">
      <w:pPr>
        <w:pStyle w:val="2"/>
      </w:pPr>
      <w:bookmarkStart w:id="16" w:name="_Toc531783264"/>
      <w:r w:rsidRPr="00C8018D">
        <w:rPr>
          <w:rFonts w:eastAsia="Times New Roman"/>
        </w:rPr>
        <w:t>Стандарти НД ТЗІ</w:t>
      </w:r>
      <w:bookmarkEnd w:id="16"/>
    </w:p>
    <w:p w:rsidR="006E5E4E" w:rsidRPr="008D64D5" w:rsidRDefault="006E5E4E" w:rsidP="0039038B">
      <w:pPr>
        <w:pStyle w:val="3"/>
      </w:pPr>
      <w:bookmarkStart w:id="17" w:name="_Toc531783265"/>
      <w:r w:rsidRPr="008D64D5">
        <w:t>НД ТЗІ 3.7-003 -2005 «Порядок проведення робіт із створення комплексної системи захисту інформації в інформаційно-телекомунікаційній системі»</w:t>
      </w:r>
      <w:bookmarkEnd w:id="17"/>
    </w:p>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lastRenderedPageBreak/>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4846AE">
      <w:pPr>
        <w:pStyle w:val="a3"/>
        <w:numPr>
          <w:ilvl w:val="0"/>
          <w:numId w:val="17"/>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4846AE">
      <w:pPr>
        <w:pStyle w:val="a3"/>
        <w:numPr>
          <w:ilvl w:val="0"/>
          <w:numId w:val="17"/>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4846AE">
      <w:pPr>
        <w:pStyle w:val="a3"/>
        <w:numPr>
          <w:ilvl w:val="0"/>
          <w:numId w:val="17"/>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lastRenderedPageBreak/>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Pr="008D64D5" w:rsidRDefault="006E5E4E" w:rsidP="0039038B">
      <w:pPr>
        <w:pStyle w:val="3"/>
      </w:pPr>
      <w:bookmarkStart w:id="18" w:name="_Toc531783266"/>
      <w:r w:rsidRPr="008D64D5">
        <w:t>НД ТЗІ 2.5-004-99 «Критерії оцінки захищеності інформації в комп’ютерних системах від несанкціонованого доступу»</w:t>
      </w:r>
      <w:bookmarkEnd w:id="18"/>
    </w:p>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4846AE">
      <w:pPr>
        <w:pStyle w:val="a3"/>
        <w:numPr>
          <w:ilvl w:val="0"/>
          <w:numId w:val="18"/>
        </w:numPr>
      </w:pPr>
      <w:r w:rsidRPr="008D64D5">
        <w:t>до функції</w:t>
      </w:r>
      <w:r w:rsidR="008B4BCA" w:rsidRPr="008D64D5">
        <w:t xml:space="preserve"> захисту</w:t>
      </w:r>
    </w:p>
    <w:p w:rsidR="008B4BCA" w:rsidRPr="008D64D5" w:rsidRDefault="008B4BCA" w:rsidP="004846AE">
      <w:pPr>
        <w:pStyle w:val="a3"/>
        <w:numPr>
          <w:ilvl w:val="0"/>
          <w:numId w:val="18"/>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lastRenderedPageBreak/>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4846AE">
      <w:pPr>
        <w:pStyle w:val="a3"/>
        <w:numPr>
          <w:ilvl w:val="0"/>
          <w:numId w:val="19"/>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4846AE">
      <w:pPr>
        <w:pStyle w:val="a3"/>
        <w:numPr>
          <w:ilvl w:val="0"/>
          <w:numId w:val="19"/>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4846AE">
      <w:pPr>
        <w:pStyle w:val="a3"/>
        <w:numPr>
          <w:ilvl w:val="0"/>
          <w:numId w:val="19"/>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4846AE">
      <w:pPr>
        <w:pStyle w:val="a3"/>
        <w:numPr>
          <w:ilvl w:val="0"/>
          <w:numId w:val="19"/>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4846AE">
      <w:r>
        <w:rPr>
          <w:noProof/>
        </w:rPr>
        <w:lastRenderedPageBreak/>
        <w:drawing>
          <wp:inline distT="0" distB="0" distL="0" distR="0" wp14:anchorId="7808F214" wp14:editId="69CFA960">
            <wp:extent cx="5628148" cy="774652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5768" cy="7757009"/>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28312E">
        <w:rPr>
          <w:lang w:val="ru-RU"/>
        </w:rPr>
        <w:t xml:space="preserve">- </w:t>
      </w:r>
      <w:r w:rsidR="00E81E15" w:rsidRPr="008D64D5">
        <w:t>Структурне представлення критеріїв</w:t>
      </w:r>
      <w:r w:rsidR="00E81E15">
        <w:t xml:space="preserve"> </w:t>
      </w:r>
      <w:r w:rsidR="00E81E15" w:rsidRPr="008D64D5">
        <w:t>НД ТЗІ 2.5-004-99</w:t>
      </w:r>
    </w:p>
    <w:p w:rsidR="00BF071B" w:rsidRPr="00BF071B" w:rsidRDefault="00891B11" w:rsidP="00721D4E">
      <w:pPr>
        <w:pStyle w:val="2"/>
      </w:pPr>
      <w:bookmarkStart w:id="19" w:name="_Toc531783267"/>
      <w:r w:rsidRPr="002B3898">
        <w:rPr>
          <w:rFonts w:eastAsia="Times New Roman"/>
        </w:rPr>
        <w:lastRenderedPageBreak/>
        <w:t>Стандарт BS 7799</w:t>
      </w:r>
      <w:bookmarkEnd w:id="19"/>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4846AE">
      <w:pPr>
        <w:pStyle w:val="a3"/>
        <w:numPr>
          <w:ilvl w:val="0"/>
          <w:numId w:val="20"/>
        </w:numPr>
      </w:pPr>
      <w:r w:rsidRPr="008D64D5">
        <w:t>політика безпеки;</w:t>
      </w:r>
    </w:p>
    <w:p w:rsidR="006D7C8F" w:rsidRPr="008D64D5" w:rsidRDefault="00603A0D" w:rsidP="004846AE">
      <w:pPr>
        <w:pStyle w:val="a3"/>
        <w:numPr>
          <w:ilvl w:val="0"/>
          <w:numId w:val="20"/>
        </w:numPr>
      </w:pPr>
      <w:proofErr w:type="spellStart"/>
      <w:r w:rsidRPr="008D64D5">
        <w:t>загальноорганізаційні</w:t>
      </w:r>
      <w:proofErr w:type="spellEnd"/>
      <w:r w:rsidRPr="008D64D5">
        <w:t xml:space="preserve"> аспекти захисту;</w:t>
      </w:r>
    </w:p>
    <w:p w:rsidR="006D7C8F" w:rsidRPr="008D64D5" w:rsidRDefault="00603A0D" w:rsidP="004846AE">
      <w:pPr>
        <w:pStyle w:val="a3"/>
        <w:numPr>
          <w:ilvl w:val="0"/>
          <w:numId w:val="20"/>
        </w:numPr>
      </w:pPr>
      <w:r w:rsidRPr="008D64D5">
        <w:t>класифікація активів і керування ними;</w:t>
      </w:r>
    </w:p>
    <w:p w:rsidR="006D7C8F" w:rsidRPr="008D64D5" w:rsidRDefault="000B5EF8" w:rsidP="004846AE">
      <w:pPr>
        <w:pStyle w:val="a3"/>
        <w:numPr>
          <w:ilvl w:val="0"/>
          <w:numId w:val="20"/>
        </w:numPr>
      </w:pPr>
      <w:r w:rsidRPr="008D64D5">
        <w:t>безпека персоналу;</w:t>
      </w:r>
    </w:p>
    <w:p w:rsidR="006D7C8F" w:rsidRPr="008D64D5" w:rsidRDefault="000B5EF8" w:rsidP="004846AE">
      <w:pPr>
        <w:pStyle w:val="a3"/>
        <w:numPr>
          <w:ilvl w:val="0"/>
          <w:numId w:val="20"/>
        </w:numPr>
      </w:pPr>
      <w:r w:rsidRPr="008D64D5">
        <w:t>фізична безпеки і безпека навколишнього середовища;</w:t>
      </w:r>
    </w:p>
    <w:p w:rsidR="006D7C8F" w:rsidRPr="008D64D5" w:rsidRDefault="000B5EF8" w:rsidP="004846AE">
      <w:pPr>
        <w:pStyle w:val="a3"/>
        <w:numPr>
          <w:ilvl w:val="0"/>
          <w:numId w:val="20"/>
        </w:numPr>
      </w:pPr>
      <w:r w:rsidRPr="008D64D5">
        <w:t>адміністрування систем і мереж;</w:t>
      </w:r>
    </w:p>
    <w:p w:rsidR="000B5EF8" w:rsidRPr="008D64D5" w:rsidRDefault="006D4478" w:rsidP="004846AE">
      <w:pPr>
        <w:pStyle w:val="a3"/>
        <w:numPr>
          <w:ilvl w:val="0"/>
          <w:numId w:val="20"/>
        </w:numPr>
      </w:pPr>
      <w:r w:rsidRPr="008D64D5">
        <w:t>керування доступом</w:t>
      </w:r>
      <w:r w:rsidR="000B5EF8" w:rsidRPr="008D64D5">
        <w:t>;</w:t>
      </w:r>
    </w:p>
    <w:p w:rsidR="000B5EF8" w:rsidRPr="008D64D5" w:rsidRDefault="000B5EF8" w:rsidP="004846AE">
      <w:pPr>
        <w:pStyle w:val="a3"/>
        <w:numPr>
          <w:ilvl w:val="0"/>
          <w:numId w:val="20"/>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4846AE">
      <w:pPr>
        <w:pStyle w:val="a3"/>
        <w:numPr>
          <w:ilvl w:val="0"/>
          <w:numId w:val="20"/>
        </w:numPr>
      </w:pPr>
      <w:r w:rsidRPr="008D64D5">
        <w:t>керування безперебійною роботою організаці</w:t>
      </w:r>
      <w:r w:rsidR="006D4478" w:rsidRPr="008D64D5">
        <w:t>й</w:t>
      </w:r>
      <w:r w:rsidRPr="008D64D5">
        <w:t>;</w:t>
      </w:r>
    </w:p>
    <w:p w:rsidR="000B5EF8" w:rsidRPr="008D64D5" w:rsidRDefault="000B5EF8" w:rsidP="004846AE">
      <w:pPr>
        <w:pStyle w:val="a3"/>
        <w:numPr>
          <w:ilvl w:val="0"/>
          <w:numId w:val="20"/>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4846AE">
      <w:pPr>
        <w:pStyle w:val="a3"/>
        <w:numPr>
          <w:ilvl w:val="0"/>
          <w:numId w:val="21"/>
        </w:numPr>
      </w:pPr>
      <w:r w:rsidRPr="008D64D5">
        <w:t>документ про політику інформаційної безпеки;</w:t>
      </w:r>
    </w:p>
    <w:p w:rsidR="00591A3C" w:rsidRPr="008D64D5" w:rsidRDefault="00591A3C" w:rsidP="004846AE">
      <w:pPr>
        <w:pStyle w:val="a3"/>
        <w:numPr>
          <w:ilvl w:val="0"/>
          <w:numId w:val="21"/>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4846AE">
      <w:pPr>
        <w:pStyle w:val="a3"/>
        <w:numPr>
          <w:ilvl w:val="0"/>
          <w:numId w:val="21"/>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4846AE">
      <w:pPr>
        <w:pStyle w:val="a3"/>
        <w:numPr>
          <w:ilvl w:val="0"/>
          <w:numId w:val="21"/>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4846AE">
      <w:pPr>
        <w:pStyle w:val="a3"/>
        <w:numPr>
          <w:ilvl w:val="0"/>
          <w:numId w:val="21"/>
        </w:numPr>
      </w:pPr>
      <w:r w:rsidRPr="008D64D5">
        <w:t>антивірусні засоби;</w:t>
      </w:r>
    </w:p>
    <w:p w:rsidR="00591A3C" w:rsidRPr="008D64D5" w:rsidRDefault="00591A3C" w:rsidP="004846AE">
      <w:pPr>
        <w:pStyle w:val="a3"/>
        <w:numPr>
          <w:ilvl w:val="0"/>
          <w:numId w:val="21"/>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4846AE">
      <w:pPr>
        <w:pStyle w:val="a3"/>
        <w:numPr>
          <w:ilvl w:val="0"/>
          <w:numId w:val="21"/>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4846AE">
      <w:pPr>
        <w:pStyle w:val="a3"/>
        <w:numPr>
          <w:ilvl w:val="0"/>
          <w:numId w:val="21"/>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4846AE">
      <w:pPr>
        <w:pStyle w:val="a3"/>
        <w:numPr>
          <w:ilvl w:val="0"/>
          <w:numId w:val="21"/>
        </w:numPr>
      </w:pPr>
      <w:r w:rsidRPr="008D64D5">
        <w:t>захист даних;</w:t>
      </w:r>
    </w:p>
    <w:p w:rsidR="00D657B3" w:rsidRPr="008D64D5" w:rsidRDefault="00D657B3" w:rsidP="004846AE">
      <w:pPr>
        <w:pStyle w:val="a3"/>
        <w:numPr>
          <w:ilvl w:val="0"/>
          <w:numId w:val="21"/>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2623EC" w:rsidRDefault="00A3051B" w:rsidP="00721D4E">
      <w:pPr>
        <w:pStyle w:val="2"/>
      </w:pPr>
      <w:bookmarkStart w:id="20" w:name="_Toc531783268"/>
      <w:r w:rsidRPr="002623EC">
        <w:t>Висновки до розділу 1</w:t>
      </w:r>
      <w:bookmarkStart w:id="21" w:name="_Toc531691362"/>
      <w:bookmarkEnd w:id="20"/>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21"/>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w:t>
      </w:r>
      <w:r w:rsidR="00D26583" w:rsidRPr="002B3898">
        <w:lastRenderedPageBreak/>
        <w:t xml:space="preserve">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CA0D03" w:rsidRDefault="00CA0D03" w:rsidP="00CA0D03">
      <w:pPr>
        <w:pStyle w:val="1"/>
        <w:numPr>
          <w:ilvl w:val="0"/>
          <w:numId w:val="1"/>
        </w:numPr>
      </w:pPr>
      <w:bookmarkStart w:id="22" w:name="_Toc531783269"/>
      <w:r w:rsidRPr="00CA0D03">
        <w:lastRenderedPageBreak/>
        <w:t>ДОСЛІДЖЕННЯ ВИМОГ ДО СИСТЕМ ОБРОБКИ ІНФОРМАЦІЇ ТА ЇХ РЕАЛІЗАЦІЯ У ВІДПОВІДНОСТІ ДО ISO:15408</w:t>
      </w:r>
      <w:bookmarkEnd w:id="22"/>
    </w:p>
    <w:p w:rsidR="00AB54F1" w:rsidRPr="008D64D5" w:rsidRDefault="00AB54F1" w:rsidP="00721D4E">
      <w:pPr>
        <w:pStyle w:val="2"/>
      </w:pPr>
      <w:bookmarkStart w:id="23" w:name="_Toc531783270"/>
      <w:r w:rsidRPr="008D64D5">
        <w:t>Структура стандарту ISO:15408</w:t>
      </w:r>
      <w:bookmarkEnd w:id="23"/>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4846AE">
      <w:pPr>
        <w:pStyle w:val="a3"/>
        <w:numPr>
          <w:ilvl w:val="0"/>
          <w:numId w:val="22"/>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4846AE">
      <w:pPr>
        <w:pStyle w:val="a3"/>
        <w:numPr>
          <w:ilvl w:val="0"/>
          <w:numId w:val="22"/>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4846AE">
      <w:pPr>
        <w:pStyle w:val="a3"/>
        <w:numPr>
          <w:ilvl w:val="0"/>
          <w:numId w:val="22"/>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4846AE">
      <w:pPr>
        <w:pStyle w:val="a3"/>
        <w:numPr>
          <w:ilvl w:val="0"/>
          <w:numId w:val="23"/>
        </w:numPr>
      </w:pPr>
      <w:r w:rsidRPr="008D64D5">
        <w:t>Введення та загальна модель</w:t>
      </w:r>
    </w:p>
    <w:p w:rsidR="00281712" w:rsidRPr="008D64D5" w:rsidRDefault="00281712" w:rsidP="004846AE">
      <w:pPr>
        <w:pStyle w:val="a3"/>
        <w:numPr>
          <w:ilvl w:val="0"/>
          <w:numId w:val="23"/>
        </w:numPr>
      </w:pPr>
      <w:r w:rsidRPr="008D64D5">
        <w:t>Функціональні вимоги безпеки</w:t>
      </w:r>
    </w:p>
    <w:p w:rsidR="00281712" w:rsidRPr="008D64D5" w:rsidRDefault="00703E95" w:rsidP="004846AE">
      <w:pPr>
        <w:pStyle w:val="a3"/>
        <w:numPr>
          <w:ilvl w:val="0"/>
          <w:numId w:val="23"/>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 xml:space="preserve">та </w:t>
      </w:r>
      <w:proofErr w:type="spellStart"/>
      <w:r w:rsidRPr="008D64D5">
        <w:t>методик</w:t>
      </w:r>
      <w:proofErr w:type="spellEnd"/>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4846AE">
      <w:pPr>
        <w:pStyle w:val="a3"/>
        <w:numPr>
          <w:ilvl w:val="0"/>
          <w:numId w:val="24"/>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4846AE">
      <w:pPr>
        <w:pStyle w:val="a3"/>
        <w:numPr>
          <w:ilvl w:val="0"/>
          <w:numId w:val="24"/>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4846AE">
      <w:pPr>
        <w:pStyle w:val="a3"/>
        <w:numPr>
          <w:ilvl w:val="0"/>
          <w:numId w:val="24"/>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4846AE">
      <w:pPr>
        <w:pStyle w:val="a3"/>
        <w:numPr>
          <w:ilvl w:val="0"/>
          <w:numId w:val="24"/>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4846AE">
      <w:pPr>
        <w:pStyle w:val="a3"/>
        <w:numPr>
          <w:ilvl w:val="0"/>
          <w:numId w:val="25"/>
        </w:numPr>
      </w:pPr>
      <w:r w:rsidRPr="008D64D5">
        <w:t>в</w:t>
      </w:r>
      <w:r w:rsidR="002C4FB0" w:rsidRPr="008D64D5">
        <w:t>икористання</w:t>
      </w:r>
      <w:r w:rsidR="008A6E15" w:rsidRPr="008D64D5">
        <w:t xml:space="preserve"> </w:t>
      </w:r>
      <w:r w:rsidR="002C4FB0" w:rsidRPr="008D64D5">
        <w:t xml:space="preserve">визначених </w:t>
      </w:r>
      <w:proofErr w:type="spellStart"/>
      <w:r w:rsidR="002C4FB0" w:rsidRPr="008D64D5">
        <w:t>методологій</w:t>
      </w:r>
      <w:proofErr w:type="spellEnd"/>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4846AE">
      <w:pPr>
        <w:pStyle w:val="a3"/>
        <w:numPr>
          <w:ilvl w:val="0"/>
          <w:numId w:val="25"/>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4846AE">
      <w:pPr>
        <w:pStyle w:val="a3"/>
        <w:numPr>
          <w:ilvl w:val="0"/>
          <w:numId w:val="25"/>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4846AE">
      <w:pPr>
        <w:pStyle w:val="a3"/>
        <w:numPr>
          <w:ilvl w:val="0"/>
          <w:numId w:val="25"/>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4846AE">
      <w:pPr>
        <w:pStyle w:val="a3"/>
        <w:numPr>
          <w:ilvl w:val="0"/>
          <w:numId w:val="25"/>
        </w:numPr>
      </w:pPr>
      <w:r w:rsidRPr="008D64D5">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4846AE">
      <w:pPr>
        <w:pStyle w:val="a3"/>
        <w:numPr>
          <w:ilvl w:val="0"/>
          <w:numId w:val="25"/>
        </w:numPr>
      </w:pPr>
      <w:r w:rsidRPr="008D64D5">
        <w:lastRenderedPageBreak/>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4846AE">
      <w:pPr>
        <w:pStyle w:val="a3"/>
        <w:numPr>
          <w:ilvl w:val="0"/>
          <w:numId w:val="25"/>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8D64D5" w:rsidRDefault="00CA025F" w:rsidP="00721D4E">
      <w:pPr>
        <w:pStyle w:val="2"/>
        <w:rPr>
          <w:rFonts w:eastAsia="Times New Roman"/>
        </w:rPr>
      </w:pPr>
      <w:bookmarkStart w:id="24" w:name="_Toc531783271"/>
      <w:r w:rsidRPr="008D64D5">
        <w:rPr>
          <w:rFonts w:eastAsia="Calibri"/>
        </w:rPr>
        <w:t xml:space="preserve">Вимоги </w:t>
      </w:r>
      <w:r w:rsidR="00CA62C1" w:rsidRPr="008D64D5">
        <w:rPr>
          <w:rFonts w:eastAsia="Calibri"/>
        </w:rPr>
        <w:t>щодо архітектурних рішень при побудові інформаційних систем</w:t>
      </w:r>
      <w:r w:rsidRPr="008D64D5">
        <w:rPr>
          <w:rFonts w:eastAsia="Calibri"/>
        </w:rPr>
        <w:t xml:space="preserve">  </w:t>
      </w:r>
      <w:r w:rsidR="00CA62C1" w:rsidRPr="008D64D5">
        <w:rPr>
          <w:rFonts w:eastAsia="Calibri"/>
        </w:rPr>
        <w:t>для безпечного</w:t>
      </w:r>
      <w:r w:rsidRPr="008D64D5">
        <w:rPr>
          <w:rFonts w:eastAsia="Calibri"/>
        </w:rPr>
        <w:t xml:space="preserve"> її функціонування</w:t>
      </w:r>
      <w:bookmarkEnd w:id="24"/>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w:t>
      </w:r>
      <w:proofErr w:type="spellStart"/>
      <w:r w:rsidR="003F5CF4" w:rsidRPr="008D64D5">
        <w:t>зв'язків</w:t>
      </w:r>
      <w:proofErr w:type="spellEnd"/>
      <w:r w:rsidR="003F5CF4" w:rsidRPr="008D64D5">
        <w:t xml:space="preserve">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4846AE">
      <w:pPr>
        <w:pStyle w:val="a3"/>
        <w:numPr>
          <w:ilvl w:val="0"/>
          <w:numId w:val="34"/>
        </w:numPr>
      </w:pPr>
      <w:r w:rsidRPr="008D64D5">
        <w:lastRenderedPageBreak/>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846AE">
      <w:pPr>
        <w:pStyle w:val="a3"/>
        <w:numPr>
          <w:ilvl w:val="0"/>
          <w:numId w:val="34"/>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846AE">
      <w:pPr>
        <w:pStyle w:val="a3"/>
        <w:numPr>
          <w:ilvl w:val="0"/>
          <w:numId w:val="34"/>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4846AE">
      <w:pPr>
        <w:pStyle w:val="a3"/>
        <w:numPr>
          <w:ilvl w:val="0"/>
          <w:numId w:val="34"/>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4846AE">
      <w:pPr>
        <w:pStyle w:val="a3"/>
        <w:numPr>
          <w:ilvl w:val="0"/>
          <w:numId w:val="35"/>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4846AE">
      <w:pPr>
        <w:pStyle w:val="a3"/>
        <w:numPr>
          <w:ilvl w:val="0"/>
          <w:numId w:val="35"/>
        </w:numPr>
        <w:rPr>
          <w:lang w:val="ru-RU"/>
        </w:rPr>
      </w:pPr>
      <w:r w:rsidRPr="008D64D5">
        <w:lastRenderedPageBreak/>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4846AE">
      <w:pPr>
        <w:pStyle w:val="a3"/>
        <w:numPr>
          <w:ilvl w:val="0"/>
          <w:numId w:val="35"/>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proofErr w:type="spellStart"/>
      <w:r w:rsidR="003F5CF4" w:rsidRPr="008D64D5">
        <w:t>web</w:t>
      </w:r>
      <w:proofErr w:type="spellEnd"/>
      <w:r w:rsidR="003F5CF4" w:rsidRPr="008D64D5">
        <w:t xml:space="preserve">-сервісу,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lastRenderedPageBreak/>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4846AE">
      <w:pPr>
        <w:pStyle w:val="a3"/>
        <w:numPr>
          <w:ilvl w:val="0"/>
          <w:numId w:val="36"/>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4846AE">
      <w:pPr>
        <w:pStyle w:val="a3"/>
        <w:numPr>
          <w:ilvl w:val="0"/>
          <w:numId w:val="36"/>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4846AE">
      <w:pPr>
        <w:pStyle w:val="a3"/>
        <w:numPr>
          <w:ilvl w:val="0"/>
          <w:numId w:val="36"/>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4846AE">
      <w:pPr>
        <w:pStyle w:val="a3"/>
        <w:numPr>
          <w:ilvl w:val="0"/>
          <w:numId w:val="36"/>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4846AE">
      <w:bookmarkStart w:id="25" w:name="_Toc531691366"/>
      <w:r>
        <w:rPr>
          <w:noProof/>
        </w:rPr>
        <w:lastRenderedPageBreak/>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5"/>
    </w:p>
    <w:p w:rsidR="00E97A68" w:rsidRPr="00B23F76" w:rsidRDefault="004943FD" w:rsidP="00B23F76">
      <w:pPr>
        <w:rPr>
          <w:rStyle w:val="af0"/>
          <w:b w:val="0"/>
          <w:shd w:val="clear" w:color="auto" w:fill="FFFFFF"/>
          <w:lang w:val="ru-RU"/>
        </w:rPr>
      </w:pPr>
      <w:bookmarkStart w:id="26" w:name="_Toc531691367"/>
      <w:r>
        <w:rPr>
          <w:rStyle w:val="af0"/>
          <w:b w:val="0"/>
          <w:shd w:val="clear" w:color="auto" w:fill="FFFFFF"/>
          <w:lang w:val="ru-RU"/>
        </w:rPr>
        <w:t xml:space="preserve">Рисунок 2.1 -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6"/>
      <w:proofErr w:type="spellEnd"/>
    </w:p>
    <w:p w:rsidR="00621913" w:rsidRPr="004F2D63" w:rsidRDefault="00D011F8" w:rsidP="00721D4E">
      <w:pPr>
        <w:pStyle w:val="2"/>
      </w:pPr>
      <w:bookmarkStart w:id="27" w:name="_Toc531783272"/>
      <w:r w:rsidRPr="008D64D5">
        <w:t>Етапи побудови системи безпеки ІС</w:t>
      </w:r>
      <w:bookmarkEnd w:id="27"/>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8D64D5">
        <w:rPr>
          <w:b/>
        </w:rPr>
        <w:t>Аудит безпеки.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8D64D5">
        <w:rPr>
          <w:b/>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8D64D5">
        <w:rPr>
          <w:b/>
          <w:i/>
          <w:iCs/>
        </w:rPr>
        <w:t xml:space="preserve">Другу групу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8D64D5">
        <w:rPr>
          <w:b/>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4846AE">
      <w:pPr>
        <w:pStyle w:val="a3"/>
        <w:numPr>
          <w:ilvl w:val="0"/>
          <w:numId w:val="37"/>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4846AE">
      <w:pPr>
        <w:pStyle w:val="a3"/>
        <w:numPr>
          <w:ilvl w:val="0"/>
          <w:numId w:val="37"/>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4846AE">
      <w:pPr>
        <w:pStyle w:val="a3"/>
        <w:numPr>
          <w:ilvl w:val="0"/>
          <w:numId w:val="37"/>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4846AE">
      <w:pPr>
        <w:pStyle w:val="a3"/>
        <w:numPr>
          <w:ilvl w:val="0"/>
          <w:numId w:val="37"/>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4846AE">
      <w:pPr>
        <w:pStyle w:val="a3"/>
        <w:numPr>
          <w:ilvl w:val="0"/>
          <w:numId w:val="37"/>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4846AE">
      <w:pPr>
        <w:pStyle w:val="a3"/>
        <w:numPr>
          <w:ilvl w:val="0"/>
          <w:numId w:val="37"/>
        </w:numPr>
      </w:pPr>
      <w:r w:rsidRPr="008D64D5">
        <w:t>сканування ресурсів локальної мережі зсередини;</w:t>
      </w:r>
    </w:p>
    <w:p w:rsidR="00621913" w:rsidRPr="008D64D5" w:rsidRDefault="00C4037C" w:rsidP="004846AE">
      <w:pPr>
        <w:pStyle w:val="a3"/>
        <w:numPr>
          <w:ilvl w:val="0"/>
          <w:numId w:val="37"/>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4846AE">
      <w:pPr>
        <w:pStyle w:val="a3"/>
        <w:numPr>
          <w:ilvl w:val="0"/>
          <w:numId w:val="38"/>
        </w:numPr>
      </w:pPr>
      <w:r w:rsidRPr="008D64D5">
        <w:t xml:space="preserve">створення </w:t>
      </w:r>
      <w:r w:rsidR="00621913" w:rsidRPr="008D64D5">
        <w:t>правил розмежування доступу;</w:t>
      </w:r>
    </w:p>
    <w:p w:rsidR="00EE29F9" w:rsidRPr="008D64D5" w:rsidRDefault="00870CCD" w:rsidP="004846AE">
      <w:pPr>
        <w:pStyle w:val="a3"/>
        <w:numPr>
          <w:ilvl w:val="0"/>
          <w:numId w:val="38"/>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4846AE">
      <w:pPr>
        <w:pStyle w:val="a3"/>
        <w:numPr>
          <w:ilvl w:val="0"/>
          <w:numId w:val="38"/>
        </w:numPr>
      </w:pPr>
      <w:r w:rsidRPr="008D64D5">
        <w:t>налаштування</w:t>
      </w:r>
      <w:r w:rsidR="00621913" w:rsidRPr="008D64D5">
        <w:t xml:space="preserve"> параметрів системи реєстрації подій;</w:t>
      </w:r>
    </w:p>
    <w:p w:rsidR="00EE29F9" w:rsidRPr="008D64D5" w:rsidRDefault="00621913" w:rsidP="004846AE">
      <w:pPr>
        <w:pStyle w:val="a3"/>
        <w:numPr>
          <w:ilvl w:val="0"/>
          <w:numId w:val="38"/>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4846AE">
      <w:pPr>
        <w:pStyle w:val="a3"/>
        <w:numPr>
          <w:ilvl w:val="0"/>
          <w:numId w:val="38"/>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4846AE">
      <w:pPr>
        <w:pStyle w:val="a3"/>
        <w:numPr>
          <w:ilvl w:val="0"/>
          <w:numId w:val="38"/>
        </w:numPr>
      </w:pPr>
      <w:r w:rsidRPr="008D64D5">
        <w:lastRenderedPageBreak/>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8D64D5">
        <w:rPr>
          <w:b/>
          <w:i/>
          <w:iCs/>
        </w:rPr>
        <w:t xml:space="preserve">Четверта група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w:t>
      </w:r>
      <w:r w:rsidR="00621913" w:rsidRPr="008D64D5">
        <w:lastRenderedPageBreak/>
        <w:t xml:space="preserve">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8D64D5">
        <w:rPr>
          <w:b/>
        </w:rPr>
        <w:t>Проектування системи.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 xml:space="preserve">заміну продуктів і рішень не </w:t>
      </w:r>
      <w:r w:rsidR="009F2FA2" w:rsidRPr="008D64D5">
        <w:lastRenderedPageBreak/>
        <w:t>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w:t>
      </w:r>
      <w:proofErr w:type="spellStart"/>
      <w:r w:rsidRPr="008D64D5">
        <w:t>інфраструктур</w:t>
      </w:r>
      <w:proofErr w:type="spellEnd"/>
      <w:r w:rsidRPr="008D64D5">
        <w:t xml:space="preserve">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6A3E69">
        <w:rPr>
          <w:b/>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4846AE">
      <w:pPr>
        <w:pStyle w:val="a3"/>
        <w:numPr>
          <w:ilvl w:val="0"/>
          <w:numId w:val="25"/>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4846AE">
      <w:pPr>
        <w:pStyle w:val="a3"/>
        <w:numPr>
          <w:ilvl w:val="0"/>
          <w:numId w:val="25"/>
        </w:numPr>
      </w:pPr>
      <w:r w:rsidRPr="008D64D5">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4846AE">
      <w:pPr>
        <w:pStyle w:val="a3"/>
        <w:numPr>
          <w:ilvl w:val="0"/>
          <w:numId w:val="25"/>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4846AE">
      <w:pPr>
        <w:pStyle w:val="a3"/>
        <w:numPr>
          <w:ilvl w:val="0"/>
          <w:numId w:val="25"/>
        </w:numPr>
      </w:pPr>
      <w:r w:rsidRPr="008D64D5">
        <w:t>проведення випробувань</w:t>
      </w:r>
      <w:r w:rsidR="00621913" w:rsidRPr="008D64D5">
        <w:t xml:space="preserve"> окремих засобів і систем захисту інформації у випробувальних центрах;</w:t>
      </w:r>
    </w:p>
    <w:p w:rsidR="0024363B" w:rsidRPr="008D64D5" w:rsidRDefault="007949EE" w:rsidP="004846AE">
      <w:pPr>
        <w:pStyle w:val="a3"/>
        <w:numPr>
          <w:ilvl w:val="0"/>
          <w:numId w:val="25"/>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4846AE">
      <w:pPr>
        <w:pStyle w:val="a3"/>
        <w:numPr>
          <w:ilvl w:val="0"/>
          <w:numId w:val="25"/>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6A3E69">
        <w:rPr>
          <w:b/>
        </w:rPr>
        <w:lastRenderedPageBreak/>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Pr="008D64D5">
        <w:t>необхідно</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Pr="008D64D5">
        <w:t>з</w:t>
      </w:r>
      <w:r w:rsidRPr="00770ABC">
        <w:t xml:space="preserve"> </w:t>
      </w:r>
      <w:r w:rsidRPr="008D64D5">
        <w:t>технічної</w:t>
      </w:r>
      <w:r w:rsidRPr="00770ABC">
        <w:t xml:space="preserve"> </w:t>
      </w:r>
      <w:r w:rsidRPr="008D64D5">
        <w:t>підтримки</w:t>
      </w:r>
      <w:r w:rsidRPr="00770ABC">
        <w:t xml:space="preserve"> </w:t>
      </w:r>
      <w:r w:rsidRPr="008D64D5">
        <w:t>та</w:t>
      </w:r>
      <w:r w:rsidRPr="00770ABC">
        <w:t xml:space="preserve"> </w:t>
      </w:r>
      <w:r w:rsidRPr="008D64D5">
        <w:t>супроводу</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433556" w:rsidRPr="008D64D5">
        <w:t>серед яких</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4846AE">
      <w:pPr>
        <w:pStyle w:val="a3"/>
        <w:numPr>
          <w:ilvl w:val="0"/>
          <w:numId w:val="25"/>
        </w:numPr>
      </w:pPr>
      <w:r w:rsidRPr="008D64D5">
        <w:t>адміністрування штатних засобів захисту та їх технічне обслуговування;</w:t>
      </w:r>
    </w:p>
    <w:p w:rsidR="00BD1299" w:rsidRPr="008D64D5" w:rsidRDefault="00621913" w:rsidP="004846AE">
      <w:pPr>
        <w:pStyle w:val="a3"/>
        <w:numPr>
          <w:ilvl w:val="0"/>
          <w:numId w:val="25"/>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4846AE">
      <w:pPr>
        <w:pStyle w:val="a3"/>
        <w:numPr>
          <w:ilvl w:val="0"/>
          <w:numId w:val="25"/>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4846AE">
      <w:pPr>
        <w:pStyle w:val="a3"/>
        <w:numPr>
          <w:ilvl w:val="0"/>
          <w:numId w:val="25"/>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4846AE">
      <w:pPr>
        <w:pStyle w:val="a3"/>
        <w:numPr>
          <w:ilvl w:val="0"/>
          <w:numId w:val="25"/>
        </w:numPr>
      </w:pPr>
      <w:r w:rsidRPr="008D64D5">
        <w:t>діагности</w:t>
      </w:r>
      <w:r w:rsidR="00856F63" w:rsidRPr="008D64D5">
        <w:t xml:space="preserve">ку </w:t>
      </w:r>
      <w:proofErr w:type="spellStart"/>
      <w:r w:rsidR="00856F63" w:rsidRPr="008D64D5">
        <w:t>несправностей</w:t>
      </w:r>
      <w:proofErr w:type="spellEnd"/>
      <w:r w:rsidR="00856F63" w:rsidRPr="008D64D5">
        <w:t xml:space="preserve">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4846AE">
      <w:pPr>
        <w:pStyle w:val="a3"/>
        <w:numPr>
          <w:ilvl w:val="0"/>
          <w:numId w:val="25"/>
        </w:numPr>
      </w:pPr>
      <w:r w:rsidRPr="008D64D5">
        <w:t>проведення періодичного</w:t>
      </w:r>
      <w:r w:rsidR="00621913" w:rsidRPr="008D64D5">
        <w:t xml:space="preserve"> тестування системи інформаційної безпеки та оцінка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6A3E69" w:rsidP="00721D4E">
      <w:pPr>
        <w:pStyle w:val="2"/>
      </w:pPr>
      <w:bookmarkStart w:id="28" w:name="_Toc531783273"/>
      <w:r w:rsidRPr="00B23F76">
        <w:lastRenderedPageBreak/>
        <w:t>Висновки</w:t>
      </w:r>
      <w:r w:rsidR="009B3914" w:rsidRPr="00B23F76">
        <w:t xml:space="preserve"> до розділу 2</w:t>
      </w:r>
      <w:bookmarkEnd w:id="28"/>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4846AE">
      <w:pPr>
        <w:pStyle w:val="a3"/>
        <w:numPr>
          <w:ilvl w:val="0"/>
          <w:numId w:val="40"/>
        </w:numPr>
      </w:pPr>
      <w:r w:rsidRPr="00305EDC">
        <w:t>обчислювальні процеси</w:t>
      </w:r>
    </w:p>
    <w:p w:rsidR="00AC40C6" w:rsidRPr="00305EDC" w:rsidRDefault="00EB2C0E" w:rsidP="004846AE">
      <w:pPr>
        <w:pStyle w:val="a3"/>
        <w:numPr>
          <w:ilvl w:val="0"/>
          <w:numId w:val="40"/>
        </w:numPr>
      </w:pPr>
      <w:r w:rsidRPr="00305EDC">
        <w:t>інформацію баз даних</w:t>
      </w:r>
    </w:p>
    <w:p w:rsidR="00EB2C0E" w:rsidRPr="00305EDC" w:rsidRDefault="00EB2C0E" w:rsidP="004846AE">
      <w:pPr>
        <w:pStyle w:val="a3"/>
        <w:numPr>
          <w:ilvl w:val="0"/>
          <w:numId w:val="40"/>
        </w:numPr>
      </w:pPr>
      <w:r w:rsidRPr="00305EDC">
        <w:t>код програм</w:t>
      </w:r>
    </w:p>
    <w:p w:rsidR="00EB2C0E" w:rsidRPr="00305EDC" w:rsidRDefault="00EB2C0E" w:rsidP="004846AE">
      <w:pPr>
        <w:pStyle w:val="a3"/>
        <w:numPr>
          <w:ilvl w:val="0"/>
          <w:numId w:val="40"/>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4846AE">
      <w:pPr>
        <w:pStyle w:val="a3"/>
        <w:numPr>
          <w:ilvl w:val="0"/>
          <w:numId w:val="41"/>
        </w:numPr>
      </w:pPr>
      <w:r w:rsidRPr="00305EDC">
        <w:t>Етап аналізу ризиків</w:t>
      </w:r>
    </w:p>
    <w:p w:rsidR="00B67AD7" w:rsidRPr="00305EDC" w:rsidRDefault="00B67AD7" w:rsidP="004846AE">
      <w:pPr>
        <w:pStyle w:val="a3"/>
        <w:numPr>
          <w:ilvl w:val="0"/>
          <w:numId w:val="41"/>
        </w:numPr>
      </w:pPr>
      <w:r w:rsidRPr="00305EDC">
        <w:t>Етап висування вимог</w:t>
      </w:r>
    </w:p>
    <w:p w:rsidR="00B67AD7" w:rsidRPr="00305EDC" w:rsidRDefault="000A625B" w:rsidP="004846AE">
      <w:pPr>
        <w:pStyle w:val="a3"/>
        <w:numPr>
          <w:ilvl w:val="0"/>
          <w:numId w:val="41"/>
        </w:numPr>
      </w:pPr>
      <w:r w:rsidRPr="00305EDC">
        <w:t xml:space="preserve">Етап проектування </w:t>
      </w:r>
    </w:p>
    <w:p w:rsidR="000A625B" w:rsidRPr="00305EDC" w:rsidRDefault="000A625B" w:rsidP="004846AE">
      <w:pPr>
        <w:pStyle w:val="a3"/>
        <w:numPr>
          <w:ilvl w:val="0"/>
          <w:numId w:val="41"/>
        </w:numPr>
      </w:pPr>
      <w:r w:rsidRPr="00305EDC">
        <w:t xml:space="preserve">Етап впровадження </w:t>
      </w:r>
    </w:p>
    <w:p w:rsidR="000A625B" w:rsidRPr="00305EDC" w:rsidRDefault="000A625B" w:rsidP="004846AE">
      <w:pPr>
        <w:pStyle w:val="a3"/>
        <w:numPr>
          <w:ilvl w:val="0"/>
          <w:numId w:val="41"/>
        </w:numPr>
      </w:pPr>
      <w:r w:rsidRPr="00305EDC">
        <w:t>Етап атестації та супроводу системи</w:t>
      </w:r>
    </w:p>
    <w:p w:rsidR="00F11FB2" w:rsidRPr="008D64D5" w:rsidRDefault="001E6D26" w:rsidP="00532582">
      <w:pPr>
        <w:pStyle w:val="1"/>
        <w:numPr>
          <w:ilvl w:val="0"/>
          <w:numId w:val="1"/>
        </w:numPr>
        <w:rPr>
          <w:rFonts w:eastAsia="Times New Roman"/>
        </w:rPr>
      </w:pPr>
      <w:r w:rsidRPr="008D64D5">
        <w:rPr>
          <w:rFonts w:eastAsia="Times New Roman"/>
          <w:lang w:val="ru-RU"/>
        </w:rPr>
        <w:br w:type="page"/>
      </w:r>
      <w:bookmarkStart w:id="29" w:name="_Toc531783274"/>
      <w:r w:rsidR="00F11FB2" w:rsidRPr="008D64D5">
        <w:rPr>
          <w:rFonts w:eastAsia="Times New Roman"/>
        </w:rPr>
        <w:lastRenderedPageBreak/>
        <w:t>АНАЛІЗ ФУНКЦІОНАЛЬНИХ КЛАСІВ</w:t>
      </w:r>
      <w:bookmarkEnd w:id="29"/>
    </w:p>
    <w:p w:rsidR="00F11FB2" w:rsidRPr="008D64D5" w:rsidRDefault="00F11FB2" w:rsidP="00721D4E">
      <w:pPr>
        <w:pStyle w:val="2"/>
        <w:rPr>
          <w:rFonts w:eastAsia="Times New Roman"/>
        </w:rPr>
      </w:pPr>
      <w:bookmarkStart w:id="30" w:name="_Toc531783275"/>
      <w:r w:rsidRPr="008D64D5">
        <w:rPr>
          <w:rFonts w:eastAsia="Times New Roman"/>
        </w:rPr>
        <w:t>Аудит безпеки (FAU)</w:t>
      </w:r>
      <w:bookmarkEnd w:id="30"/>
    </w:p>
    <w:p w:rsidR="00F11FB2" w:rsidRPr="008D64D5" w:rsidRDefault="00F11FB2" w:rsidP="004846AE">
      <w:bookmarkStart w:id="31"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1"/>
      <w:r w:rsidR="00B344E9">
        <w:t xml:space="preserve"> Декомпозиція класу представлена на рисунку 3.1.</w:t>
      </w:r>
    </w:p>
    <w:p w:rsidR="00F11FB2" w:rsidRPr="00EF3A04" w:rsidRDefault="00F11FB2" w:rsidP="004846AE">
      <w:bookmarkStart w:id="32" w:name="_Toc531691372"/>
      <w:r>
        <w:rPr>
          <w:noProof/>
        </w:rPr>
        <w:drawing>
          <wp:inline distT="0" distB="0" distL="0" distR="0" wp14:anchorId="7A626FCF" wp14:editId="2D684320">
            <wp:extent cx="5429756" cy="5115973"/>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393" cy="5122226"/>
                    </a:xfrm>
                    <a:prstGeom prst="rect">
                      <a:avLst/>
                    </a:prstGeom>
                    <a:noFill/>
                    <a:ln>
                      <a:noFill/>
                    </a:ln>
                  </pic:spPr>
                </pic:pic>
              </a:graphicData>
            </a:graphic>
          </wp:inline>
        </w:drawing>
      </w:r>
      <w:bookmarkEnd w:id="32"/>
    </w:p>
    <w:p w:rsidR="00F11FB2" w:rsidRDefault="00F11FB2" w:rsidP="004846AE">
      <w:bookmarkStart w:id="33" w:name="_Toc531691373"/>
      <w:r w:rsidRPr="008D64D5">
        <w:t>Рис</w:t>
      </w:r>
      <w:r w:rsidR="00B344E9">
        <w:t>унок 3.1 -</w:t>
      </w:r>
      <w:r w:rsidRPr="008D64D5">
        <w:t xml:space="preserve"> Декомпозиція класу </w:t>
      </w:r>
      <w:bookmarkEnd w:id="33"/>
      <w:r w:rsidR="00216C96" w:rsidRPr="00216C96">
        <w:rPr>
          <w:b/>
        </w:rPr>
        <w:t>FAU</w:t>
      </w:r>
    </w:p>
    <w:p w:rsidR="00EF3A04" w:rsidRPr="008D64D5" w:rsidRDefault="00EF3A04" w:rsidP="004846AE"/>
    <w:p w:rsidR="00F11FB2" w:rsidRPr="00FD3DE9" w:rsidRDefault="00F11FB2" w:rsidP="0039038B">
      <w:pPr>
        <w:pStyle w:val="3"/>
      </w:pPr>
      <w:bookmarkStart w:id="34" w:name="_Toc531783276"/>
      <w:r w:rsidRPr="00FD3DE9">
        <w:t>Автоматична реакція аудиту безпеки (FAU_ARP)</w:t>
      </w:r>
      <w:bookmarkEnd w:id="34"/>
    </w:p>
    <w:p w:rsidR="00F11FB2" w:rsidRPr="008D64D5" w:rsidRDefault="00F11FB2" w:rsidP="004846AE">
      <w:bookmarkStart w:id="35" w:name="_Toc531691375"/>
      <w:r w:rsidRPr="008D64D5">
        <w:t>Сімейство FAU_ARP визначає реакцію на виявлення подій, що вказують на можливе порушення безпеки.</w:t>
      </w:r>
      <w:bookmarkEnd w:id="35"/>
    </w:p>
    <w:p w:rsidR="00F11FB2" w:rsidRPr="008D64D5" w:rsidRDefault="00F11FB2" w:rsidP="004846AE">
      <w:bookmarkStart w:id="36"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6"/>
    </w:p>
    <w:p w:rsidR="00F11FB2" w:rsidRPr="008D64D5" w:rsidRDefault="00F11FB2" w:rsidP="004846AE">
      <w:bookmarkStart w:id="37" w:name="_Toc531691377"/>
      <w:r>
        <w:rPr>
          <w:noProof/>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7"/>
    </w:p>
    <w:p w:rsidR="00F11FB2" w:rsidRPr="008D64D5" w:rsidRDefault="00F11FB2" w:rsidP="004846AE">
      <w:pPr>
        <w:rPr>
          <w:lang w:val="ru-RU"/>
        </w:rPr>
      </w:pPr>
      <w:bookmarkStart w:id="38" w:name="_Toc531691378"/>
      <w:r w:rsidRPr="008D64D5">
        <w:t>Рис</w:t>
      </w:r>
      <w:r w:rsidR="00FC5236">
        <w:t>унок 3.2 -</w:t>
      </w:r>
      <w:r w:rsidRPr="008D64D5">
        <w:t xml:space="preserve"> Ранжирування компонентів в FAU</w:t>
      </w:r>
      <w:r w:rsidRPr="008D64D5">
        <w:rPr>
          <w:lang w:val="ru-RU"/>
        </w:rPr>
        <w:t>_</w:t>
      </w:r>
      <w:r w:rsidRPr="008D64D5">
        <w:t>ARP</w:t>
      </w:r>
      <w:bookmarkEnd w:id="38"/>
    </w:p>
    <w:p w:rsidR="00F11FB2" w:rsidRPr="008D64D5" w:rsidRDefault="00F11FB2" w:rsidP="0039038B">
      <w:pPr>
        <w:pStyle w:val="3"/>
        <w:rPr>
          <w:rFonts w:eastAsia="Times New Roman"/>
        </w:rPr>
      </w:pPr>
      <w:bookmarkStart w:id="39" w:name="_Toc531783277"/>
      <w:r w:rsidRPr="008D64D5">
        <w:rPr>
          <w:rFonts w:eastAsia="Times New Roman"/>
        </w:rPr>
        <w:t>Генерація даних аудиту безпеки (FAU_GEN)</w:t>
      </w:r>
      <w:bookmarkEnd w:id="39"/>
    </w:p>
    <w:p w:rsidR="00F11FB2" w:rsidRDefault="00F11FB2" w:rsidP="004846AE">
      <w:bookmarkStart w:id="40"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40"/>
    </w:p>
    <w:p w:rsidR="00F11FB2" w:rsidRPr="008D64D5" w:rsidRDefault="00F11FB2" w:rsidP="004846AE"/>
    <w:p w:rsidR="00F11FB2" w:rsidRDefault="00F11FB2" w:rsidP="004846AE">
      <w:bookmarkStart w:id="41" w:name="_Toc531691381"/>
      <w:r>
        <w:rPr>
          <w:noProof/>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41"/>
    </w:p>
    <w:p w:rsidR="00F11FB2" w:rsidRPr="008D64D5" w:rsidRDefault="00F11FB2" w:rsidP="004846AE">
      <w:pPr>
        <w:rPr>
          <w:lang w:val="ru-RU"/>
        </w:rPr>
      </w:pPr>
      <w:bookmarkStart w:id="42" w:name="_Toc531691382"/>
      <w:r w:rsidRPr="008D64D5">
        <w:t>Рис</w:t>
      </w:r>
      <w:r w:rsidR="00C1740B">
        <w:t>унок 3.3 -</w:t>
      </w:r>
      <w:r w:rsidRPr="008D64D5">
        <w:t xml:space="preserve"> Ранжирування компонентів в FAU</w:t>
      </w:r>
      <w:r w:rsidRPr="008D64D5">
        <w:rPr>
          <w:lang w:val="ru-RU"/>
        </w:rPr>
        <w:t>_</w:t>
      </w:r>
      <w:r w:rsidRPr="008D64D5">
        <w:t xml:space="preserve"> GEN</w:t>
      </w:r>
      <w:bookmarkEnd w:id="42"/>
    </w:p>
    <w:p w:rsidR="00F11FB2" w:rsidRPr="008D64D5" w:rsidRDefault="00F11FB2" w:rsidP="004846AE">
      <w:bookmarkStart w:id="43" w:name="_Toc531691383"/>
      <w:r w:rsidRPr="008D64D5">
        <w:rPr>
          <w:lang w:val="ru-RU"/>
        </w:rPr>
        <w:t xml:space="preserve">В </w:t>
      </w:r>
      <w:r w:rsidRPr="008D64D5">
        <w:rPr>
          <w:b/>
        </w:rPr>
        <w:t xml:space="preserve">FAU_GEN </w:t>
      </w:r>
      <w:r w:rsidRPr="008D64D5">
        <w:t>визначено наступні компоненти:</w:t>
      </w:r>
      <w:bookmarkEnd w:id="43"/>
    </w:p>
    <w:p w:rsidR="00F11FB2" w:rsidRPr="008D64D5" w:rsidRDefault="00F11FB2" w:rsidP="004846AE">
      <w:pPr>
        <w:pStyle w:val="a3"/>
        <w:numPr>
          <w:ilvl w:val="0"/>
          <w:numId w:val="31"/>
        </w:numPr>
      </w:pPr>
      <w:bookmarkStart w:id="44" w:name="_Toc531691384"/>
      <w:r w:rsidRPr="008D64D5">
        <w:t>FAU_GEN.1 «Генерація даних аудиту»</w:t>
      </w:r>
      <w:bookmarkEnd w:id="44"/>
    </w:p>
    <w:p w:rsidR="00F11FB2" w:rsidRPr="008D64D5" w:rsidRDefault="00F11FB2" w:rsidP="004846AE">
      <w:pPr>
        <w:pStyle w:val="a3"/>
        <w:numPr>
          <w:ilvl w:val="0"/>
          <w:numId w:val="31"/>
        </w:numPr>
      </w:pPr>
      <w:bookmarkStart w:id="45" w:name="_Toc531691385"/>
      <w:r w:rsidRPr="008D64D5">
        <w:t>FAU_GEN.2 «Асоціація ідентифікатора користувача»</w:t>
      </w:r>
      <w:bookmarkEnd w:id="45"/>
    </w:p>
    <w:p w:rsidR="00F11FB2" w:rsidRPr="008D64D5" w:rsidRDefault="00F11FB2" w:rsidP="004846AE">
      <w:bookmarkStart w:id="46"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6"/>
    </w:p>
    <w:p w:rsidR="00F11FB2" w:rsidRPr="008D64D5" w:rsidRDefault="00F11FB2" w:rsidP="004846AE">
      <w:r w:rsidRPr="008D64D5">
        <w:tab/>
      </w:r>
      <w:bookmarkStart w:id="47"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7"/>
    </w:p>
    <w:p w:rsidR="00F11FB2" w:rsidRPr="008D64D5" w:rsidRDefault="00F11FB2" w:rsidP="0039038B">
      <w:pPr>
        <w:pStyle w:val="3"/>
        <w:rPr>
          <w:rFonts w:eastAsia="Times New Roman"/>
        </w:rPr>
      </w:pPr>
      <w:bookmarkStart w:id="48" w:name="_Toc531783278"/>
      <w:r w:rsidRPr="008D64D5">
        <w:rPr>
          <w:rFonts w:eastAsia="Times New Roman"/>
        </w:rPr>
        <w:t>Аналіз аудиту безпеки (FAU_SAA)</w:t>
      </w:r>
      <w:bookmarkEnd w:id="48"/>
    </w:p>
    <w:p w:rsidR="00F11FB2" w:rsidRPr="008D64D5" w:rsidRDefault="00F11FB2" w:rsidP="004846AE">
      <w:bookmarkStart w:id="49"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9"/>
      <w:r w:rsidRPr="008D64D5">
        <w:t xml:space="preserve"> </w:t>
      </w:r>
    </w:p>
    <w:p w:rsidR="00F11FB2" w:rsidRPr="008D64D5" w:rsidRDefault="00F11FB2" w:rsidP="004846AE">
      <w:bookmarkStart w:id="50" w:name="_Toc531691390"/>
      <w:r w:rsidRPr="008D64D5">
        <w:t>Дії, що вживаються при виявленні порушень, можуть бути при необхідності визначені з використанням сімейства FAU_ARP.</w:t>
      </w:r>
      <w:bookmarkEnd w:id="50"/>
    </w:p>
    <w:p w:rsidR="00F11FB2" w:rsidRPr="008D64D5" w:rsidRDefault="00F11FB2" w:rsidP="004846AE">
      <w:bookmarkStart w:id="51" w:name="_Toc531691391"/>
      <w:r>
        <w:rPr>
          <w:noProof/>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51"/>
    </w:p>
    <w:p w:rsidR="00F11FB2" w:rsidRPr="008D64D5" w:rsidRDefault="00F11FB2" w:rsidP="004846AE">
      <w:bookmarkStart w:id="52" w:name="_Toc531691392"/>
      <w:r w:rsidRPr="008D64D5">
        <w:t>Рис</w:t>
      </w:r>
      <w:r w:rsidR="00616494">
        <w:t>унок 3.4 -</w:t>
      </w:r>
      <w:r w:rsidRPr="008D64D5">
        <w:t xml:space="preserve"> Ранжирування компонентів в FAU_ARP</w:t>
      </w:r>
      <w:bookmarkEnd w:id="52"/>
    </w:p>
    <w:p w:rsidR="00F11FB2" w:rsidRPr="008D64D5" w:rsidRDefault="00F11FB2" w:rsidP="004846AE">
      <w:bookmarkStart w:id="53" w:name="_Toc531691393"/>
      <w:r w:rsidRPr="008D64D5">
        <w:t>Компонента  FAU_SAA.1 «Аналіз потенційного порушення» визначає поріг виявлення на основі раніше визначеного набору правил.</w:t>
      </w:r>
      <w:bookmarkEnd w:id="53"/>
    </w:p>
    <w:p w:rsidR="00F11FB2" w:rsidRPr="008D64D5" w:rsidRDefault="00F11FB2" w:rsidP="004846AE">
      <w:bookmarkStart w:id="54"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w:t>
      </w:r>
      <w:r w:rsidRPr="008D64D5">
        <w:lastRenderedPageBreak/>
        <w:t>профілі. Цей аналіз може виконуватися під час функціонування ГО або при аналізі даних аудиту в пакетному режимі.</w:t>
      </w:r>
      <w:bookmarkEnd w:id="54"/>
    </w:p>
    <w:p w:rsidR="00F11FB2" w:rsidRPr="008D64D5" w:rsidRDefault="00F11FB2" w:rsidP="004846AE">
      <w:bookmarkStart w:id="55"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5"/>
    </w:p>
    <w:p w:rsidR="00F11FB2" w:rsidRPr="008D64D5" w:rsidRDefault="00F11FB2" w:rsidP="004846AE">
      <w:bookmarkStart w:id="56"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6"/>
    </w:p>
    <w:p w:rsidR="00F11FB2" w:rsidRPr="008D64D5" w:rsidRDefault="00F11FB2" w:rsidP="0039038B">
      <w:pPr>
        <w:pStyle w:val="3"/>
        <w:rPr>
          <w:rFonts w:eastAsia="Times New Roman"/>
        </w:rPr>
      </w:pPr>
      <w:bookmarkStart w:id="57" w:name="_Toc531783279"/>
      <w:r w:rsidRPr="008D64D5">
        <w:rPr>
          <w:rFonts w:eastAsia="Times New Roman"/>
        </w:rPr>
        <w:t>Перегляд аудита безпеки (FAU_SAR)</w:t>
      </w:r>
      <w:bookmarkEnd w:id="57"/>
    </w:p>
    <w:p w:rsidR="00F11FB2" w:rsidRPr="008D64D5" w:rsidRDefault="00F11FB2" w:rsidP="004846AE">
      <w:r w:rsidRPr="008D64D5">
        <w:tab/>
      </w:r>
      <w:bookmarkStart w:id="58"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8"/>
    </w:p>
    <w:p w:rsidR="00F11FB2" w:rsidRPr="008D64D5" w:rsidRDefault="00F11FB2" w:rsidP="004846AE">
      <w:bookmarkStart w:id="59" w:name="_Toc531691399"/>
      <w:r>
        <w:rPr>
          <w:noProof/>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9"/>
    </w:p>
    <w:p w:rsidR="00F11FB2" w:rsidRPr="008D64D5" w:rsidRDefault="00F11FB2" w:rsidP="004846AE">
      <w:pPr>
        <w:rPr>
          <w:b/>
        </w:rPr>
      </w:pPr>
      <w:bookmarkStart w:id="60" w:name="_Toc531691400"/>
      <w:r w:rsidRPr="008D64D5">
        <w:t>Рис</w:t>
      </w:r>
      <w:r w:rsidR="00616494">
        <w:t>унок 3.5 -</w:t>
      </w:r>
      <w:r w:rsidRPr="008D64D5">
        <w:t xml:space="preserve"> Ранжирування компонентів в </w:t>
      </w:r>
      <w:r w:rsidRPr="008D64D5">
        <w:rPr>
          <w:b/>
        </w:rPr>
        <w:t>FAU_SAR</w:t>
      </w:r>
      <w:bookmarkEnd w:id="60"/>
    </w:p>
    <w:p w:rsidR="00F11FB2" w:rsidRPr="008D64D5" w:rsidRDefault="00F11FB2" w:rsidP="004846AE">
      <w:bookmarkStart w:id="61" w:name="_Toc531691401"/>
      <w:r w:rsidRPr="008D64D5">
        <w:t>FAU_SAR.1 Аудиторський огляд забезпечує можливість читання інформації з аудиторських записів.</w:t>
      </w:r>
      <w:bookmarkEnd w:id="61"/>
    </w:p>
    <w:p w:rsidR="00F11FB2" w:rsidRPr="008D64D5" w:rsidRDefault="00F11FB2" w:rsidP="004846AE">
      <w:bookmarkStart w:id="62"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62"/>
    </w:p>
    <w:p w:rsidR="00F11FB2" w:rsidRPr="008D64D5" w:rsidRDefault="00F11FB2" w:rsidP="004846AE">
      <w:bookmarkStart w:id="63"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63"/>
    </w:p>
    <w:p w:rsidR="00F11FB2" w:rsidRPr="008D64D5" w:rsidRDefault="00F11FB2" w:rsidP="0039038B">
      <w:pPr>
        <w:pStyle w:val="3"/>
        <w:rPr>
          <w:rFonts w:eastAsia="Times New Roman"/>
        </w:rPr>
      </w:pPr>
      <w:bookmarkStart w:id="64" w:name="_Toc531783280"/>
      <w:r w:rsidRPr="008D64D5">
        <w:rPr>
          <w:rFonts w:eastAsia="Times New Roman"/>
        </w:rPr>
        <w:t>Вибір події з аудиту безпеки (FAU_SEL)</w:t>
      </w:r>
      <w:bookmarkEnd w:id="64"/>
    </w:p>
    <w:p w:rsidR="00F11FB2" w:rsidRPr="008D64D5" w:rsidRDefault="00F11FB2" w:rsidP="004846AE">
      <w:bookmarkStart w:id="65"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5"/>
    </w:p>
    <w:p w:rsidR="00F11FB2" w:rsidRPr="008D64D5" w:rsidRDefault="00F11FB2" w:rsidP="004846AE">
      <w:bookmarkStart w:id="66" w:name="_Toc531691406"/>
      <w:r>
        <w:rPr>
          <w:noProof/>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6"/>
    </w:p>
    <w:p w:rsidR="00F11FB2" w:rsidRPr="008D64D5" w:rsidRDefault="00F11FB2" w:rsidP="004846AE">
      <w:pPr>
        <w:rPr>
          <w:b/>
        </w:rPr>
      </w:pPr>
      <w:bookmarkStart w:id="67" w:name="_Toc531691407"/>
      <w:r w:rsidRPr="008D64D5">
        <w:t>Рис</w:t>
      </w:r>
      <w:r w:rsidR="00AE2D20">
        <w:t>унок 3.6 -</w:t>
      </w:r>
      <w:r w:rsidRPr="008D64D5">
        <w:t xml:space="preserve"> Ранжирування компонентів в </w:t>
      </w:r>
      <w:r w:rsidRPr="008D64D5">
        <w:rPr>
          <w:b/>
        </w:rPr>
        <w:t>FAU_SEL</w:t>
      </w:r>
      <w:bookmarkEnd w:id="67"/>
    </w:p>
    <w:p w:rsidR="00F11FB2" w:rsidRPr="008D64D5" w:rsidRDefault="00F11FB2" w:rsidP="004846AE">
      <w:bookmarkStart w:id="68"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8"/>
    </w:p>
    <w:p w:rsidR="00F11FB2" w:rsidRPr="008D64D5" w:rsidRDefault="00F11FB2" w:rsidP="0039038B">
      <w:pPr>
        <w:pStyle w:val="3"/>
        <w:rPr>
          <w:rFonts w:eastAsia="Times New Roman"/>
        </w:rPr>
      </w:pPr>
      <w:bookmarkStart w:id="69" w:name="_Toc531783281"/>
      <w:r w:rsidRPr="008D64D5">
        <w:rPr>
          <w:rFonts w:eastAsia="Times New Roman"/>
        </w:rPr>
        <w:t>Зберігання даних, які отримані за результатами аудиту безпеки (FAU_STG)</w:t>
      </w:r>
      <w:bookmarkEnd w:id="69"/>
    </w:p>
    <w:p w:rsidR="00F11FB2" w:rsidRPr="008D64D5" w:rsidRDefault="00F11FB2" w:rsidP="004846AE">
      <w:bookmarkStart w:id="70"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70"/>
    </w:p>
    <w:p w:rsidR="00F11FB2" w:rsidRPr="008D64D5" w:rsidRDefault="00F11FB2" w:rsidP="004846AE">
      <w:bookmarkStart w:id="71" w:name="_Toc531691411"/>
      <w:r>
        <w:rPr>
          <w:noProof/>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71"/>
    </w:p>
    <w:p w:rsidR="00F11FB2" w:rsidRPr="008D64D5" w:rsidRDefault="00F11FB2" w:rsidP="004846AE">
      <w:pPr>
        <w:rPr>
          <w:b/>
        </w:rPr>
      </w:pPr>
      <w:bookmarkStart w:id="72" w:name="_Toc531691412"/>
      <w:r w:rsidRPr="008D64D5">
        <w:t>Рис</w:t>
      </w:r>
      <w:r w:rsidR="00707205">
        <w:t>унок 3.7 -</w:t>
      </w:r>
      <w:r w:rsidRPr="008D64D5">
        <w:t xml:space="preserve"> Ранжирування компонентів в </w:t>
      </w:r>
      <w:r w:rsidRPr="008D64D5">
        <w:rPr>
          <w:b/>
        </w:rPr>
        <w:t>FAU_STG</w:t>
      </w:r>
      <w:bookmarkEnd w:id="72"/>
    </w:p>
    <w:p w:rsidR="00F11FB2" w:rsidRPr="008D64D5" w:rsidRDefault="00F11FB2" w:rsidP="004846AE">
      <w:bookmarkStart w:id="73"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73"/>
    </w:p>
    <w:p w:rsidR="00F11FB2" w:rsidRPr="008D64D5" w:rsidRDefault="00F11FB2" w:rsidP="004846AE">
      <w:bookmarkStart w:id="74" w:name="_Toc531691414"/>
      <w:r w:rsidRPr="008D64D5">
        <w:lastRenderedPageBreak/>
        <w:t>FAU_STG.2 “Гарантії доступності даних аудиту” вказує на те, що ФБО підтримує дані аудиту з урахуванням виникнення небажаного стану.</w:t>
      </w:r>
      <w:bookmarkEnd w:id="74"/>
    </w:p>
    <w:p w:rsidR="00F11FB2" w:rsidRPr="008D64D5" w:rsidRDefault="00F11FB2" w:rsidP="004846AE">
      <w:bookmarkStart w:id="75"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75"/>
    </w:p>
    <w:p w:rsidR="00F11FB2" w:rsidRPr="008D64D5" w:rsidRDefault="00F11FB2" w:rsidP="004846AE">
      <w:bookmarkStart w:id="76" w:name="_Toc531691416"/>
      <w:r w:rsidRPr="008D64D5">
        <w:t>FAU_STG.4 “Попередження втрати даних аудиту” вказує на те, як слід чинити у разі переповнення журналу аудиту.</w:t>
      </w:r>
      <w:bookmarkEnd w:id="76"/>
    </w:p>
    <w:p w:rsidR="00F11FB2" w:rsidRPr="008D64D5" w:rsidRDefault="00F11FB2" w:rsidP="00721D4E">
      <w:pPr>
        <w:pStyle w:val="2"/>
        <w:rPr>
          <w:rFonts w:eastAsia="Times New Roman"/>
        </w:rPr>
      </w:pPr>
      <w:bookmarkStart w:id="77" w:name="_Toc531783282"/>
      <w:r w:rsidRPr="008D64D5">
        <w:rPr>
          <w:rFonts w:eastAsia="Times New Roman"/>
        </w:rPr>
        <w:t>Зв’язок (FCO)</w:t>
      </w:r>
      <w:bookmarkEnd w:id="77"/>
    </w:p>
    <w:p w:rsidR="00F11FB2" w:rsidRPr="008D64D5" w:rsidRDefault="00F11FB2" w:rsidP="004846AE">
      <w:bookmarkStart w:id="78" w:name="_Toc531691418"/>
      <w:r w:rsidRPr="008D64D5">
        <w:t xml:space="preserve">Цей клас включає два сімейства, які </w:t>
      </w:r>
      <w:proofErr w:type="spellStart"/>
      <w:r w:rsidRPr="008D64D5">
        <w:t>специфічно</w:t>
      </w:r>
      <w:proofErr w:type="spellEnd"/>
      <w:r w:rsidRPr="008D64D5">
        <w:t xml:space="preserve">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8"/>
    </w:p>
    <w:p w:rsidR="00F11FB2" w:rsidRPr="008D64D5" w:rsidRDefault="00F11FB2" w:rsidP="004846AE">
      <w:bookmarkStart w:id="79" w:name="_Toc531691419"/>
      <w:r>
        <w:rPr>
          <w:noProof/>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9"/>
    </w:p>
    <w:p w:rsidR="00F11FB2" w:rsidRPr="008D64D5" w:rsidRDefault="00F11FB2" w:rsidP="004846AE">
      <w:pPr>
        <w:rPr>
          <w:lang w:val="ru-RU"/>
        </w:rPr>
      </w:pPr>
      <w:bookmarkStart w:id="80" w:name="_Toc531691420"/>
      <w:r w:rsidRPr="008D64D5">
        <w:t>Рис</w:t>
      </w:r>
      <w:r w:rsidR="00AE2E37">
        <w:t>унок 3.8 -</w:t>
      </w:r>
      <w:r w:rsidRPr="008D64D5">
        <w:t xml:space="preserve"> Декомпозиція класу </w:t>
      </w:r>
      <w:bookmarkEnd w:id="80"/>
      <w:r w:rsidR="00216C96" w:rsidRPr="00216C96">
        <w:rPr>
          <w:b/>
        </w:rPr>
        <w:t>FCO</w:t>
      </w:r>
    </w:p>
    <w:p w:rsidR="00F11FB2" w:rsidRPr="008D64D5" w:rsidRDefault="00F11FB2" w:rsidP="004846AE">
      <w:bookmarkStart w:id="81" w:name="_Toc531691421"/>
      <w:r w:rsidRPr="008D64D5">
        <w:t>В класі визначено два сімейства:</w:t>
      </w:r>
      <w:bookmarkEnd w:id="81"/>
    </w:p>
    <w:p w:rsidR="00F11FB2" w:rsidRPr="008D64D5" w:rsidRDefault="00F11FB2" w:rsidP="004846AE">
      <w:pPr>
        <w:pStyle w:val="a3"/>
        <w:numPr>
          <w:ilvl w:val="0"/>
          <w:numId w:val="32"/>
        </w:numPr>
      </w:pPr>
      <w:bookmarkStart w:id="82" w:name="_Toc531691422"/>
      <w:r w:rsidRPr="008D64D5">
        <w:t>Невідхильність надсилання (FCO_NRO)</w:t>
      </w:r>
      <w:bookmarkEnd w:id="82"/>
    </w:p>
    <w:p w:rsidR="00F11FB2" w:rsidRPr="008D64D5" w:rsidRDefault="00F11FB2" w:rsidP="004846AE">
      <w:pPr>
        <w:pStyle w:val="a3"/>
        <w:numPr>
          <w:ilvl w:val="0"/>
          <w:numId w:val="32"/>
        </w:numPr>
      </w:pPr>
      <w:bookmarkStart w:id="83" w:name="_Toc531691423"/>
      <w:r w:rsidRPr="008D64D5">
        <w:t>Невідхильність отримування (FCO_NRR)</w:t>
      </w:r>
      <w:bookmarkEnd w:id="83"/>
    </w:p>
    <w:p w:rsidR="00F11FB2" w:rsidRPr="008D64D5" w:rsidRDefault="00F11FB2" w:rsidP="0039038B">
      <w:pPr>
        <w:pStyle w:val="3"/>
        <w:rPr>
          <w:rFonts w:eastAsia="Times New Roman"/>
        </w:rPr>
      </w:pPr>
      <w:bookmarkStart w:id="84" w:name="_Toc531783283"/>
      <w:r w:rsidRPr="008D64D5">
        <w:rPr>
          <w:rFonts w:eastAsia="Times New Roman"/>
        </w:rPr>
        <w:lastRenderedPageBreak/>
        <w:t>Невідхильність надсилання (FCO_NRO)</w:t>
      </w:r>
      <w:bookmarkEnd w:id="84"/>
    </w:p>
    <w:p w:rsidR="00F11FB2" w:rsidRPr="008D64D5" w:rsidRDefault="00F11FB2" w:rsidP="004846AE">
      <w:r w:rsidRPr="008D64D5">
        <w:tab/>
      </w:r>
      <w:bookmarkStart w:id="85" w:name="_Toc531691425"/>
      <w:r w:rsidRPr="008D64D5">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5"/>
      <w:r w:rsidRPr="008D64D5">
        <w:t xml:space="preserve"> </w:t>
      </w:r>
    </w:p>
    <w:p w:rsidR="00F11FB2" w:rsidRPr="008D64D5" w:rsidRDefault="00F11FB2" w:rsidP="004846AE">
      <w:bookmarkStart w:id="86" w:name="_Toc531691426"/>
      <w:r>
        <w:rPr>
          <w:noProof/>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6"/>
    </w:p>
    <w:p w:rsidR="00F11FB2" w:rsidRPr="008D64D5" w:rsidRDefault="00F11FB2" w:rsidP="004846AE">
      <w:pPr>
        <w:rPr>
          <w:b/>
        </w:rPr>
      </w:pPr>
      <w:bookmarkStart w:id="87" w:name="_Toc531691427"/>
      <w:r w:rsidRPr="008D64D5">
        <w:t>Рис</w:t>
      </w:r>
      <w:r w:rsidR="00441B71">
        <w:t xml:space="preserve">унок 3.9 - </w:t>
      </w:r>
      <w:r w:rsidRPr="008D64D5">
        <w:t xml:space="preserve">Ранжирування компонентів  в </w:t>
      </w:r>
      <w:r w:rsidRPr="008D64D5">
        <w:rPr>
          <w:b/>
        </w:rPr>
        <w:t>FCO_NRO</w:t>
      </w:r>
      <w:bookmarkEnd w:id="87"/>
    </w:p>
    <w:p w:rsidR="00F11FB2" w:rsidRPr="008D64D5" w:rsidRDefault="00F11FB2" w:rsidP="004846AE">
      <w:bookmarkStart w:id="88"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8"/>
    </w:p>
    <w:p w:rsidR="00F11FB2" w:rsidRPr="008D64D5" w:rsidRDefault="00F11FB2" w:rsidP="004846AE">
      <w:bookmarkStart w:id="89" w:name="_Toc531691429"/>
      <w:r w:rsidRPr="008D64D5">
        <w:t>FCO_NRO.2 “Примусовий доказ походження” вимагає, щоб ФБО завжди генерували докази походження для переданої інформації.</w:t>
      </w:r>
      <w:bookmarkEnd w:id="89"/>
      <w:r w:rsidRPr="008D64D5">
        <w:tab/>
      </w:r>
    </w:p>
    <w:p w:rsidR="00F11FB2" w:rsidRPr="008D64D5" w:rsidRDefault="00F11FB2" w:rsidP="0039038B">
      <w:pPr>
        <w:pStyle w:val="3"/>
        <w:rPr>
          <w:rFonts w:eastAsia="Times New Roman"/>
        </w:rPr>
      </w:pPr>
      <w:bookmarkStart w:id="90" w:name="_Toc531783284"/>
      <w:r w:rsidRPr="008D64D5">
        <w:rPr>
          <w:rFonts w:eastAsia="Times New Roman"/>
        </w:rPr>
        <w:t>Невідхильність отримування (FCO_NRR)</w:t>
      </w:r>
      <w:bookmarkEnd w:id="90"/>
    </w:p>
    <w:p w:rsidR="00F11FB2" w:rsidRPr="004846AE" w:rsidRDefault="00F11FB2" w:rsidP="004846AE">
      <w:r w:rsidRPr="008D64D5">
        <w:tab/>
      </w:r>
      <w:bookmarkStart w:id="91"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91"/>
    </w:p>
    <w:p w:rsidR="00F11FB2" w:rsidRPr="008D64D5" w:rsidRDefault="00F11FB2" w:rsidP="004846AE">
      <w:bookmarkStart w:id="92" w:name="_Toc531691432"/>
      <w:r>
        <w:rPr>
          <w:noProof/>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92"/>
    </w:p>
    <w:p w:rsidR="00F11FB2" w:rsidRPr="008D64D5" w:rsidRDefault="00F11FB2" w:rsidP="004846AE">
      <w:pPr>
        <w:rPr>
          <w:b/>
          <w:lang w:val="ru-RU"/>
        </w:rPr>
      </w:pPr>
      <w:bookmarkStart w:id="93" w:name="_Toc531691433"/>
      <w:r w:rsidRPr="008D64D5">
        <w:t>Рис</w:t>
      </w:r>
      <w:r w:rsidR="009F58DB">
        <w:t>унок 3.10 -</w:t>
      </w:r>
      <w:r w:rsidRPr="008D64D5">
        <w:t xml:space="preserve"> Ранжирування компонентів  в </w:t>
      </w:r>
      <w:r w:rsidRPr="008D64D5">
        <w:rPr>
          <w:b/>
        </w:rPr>
        <w:t>FCO_NRR</w:t>
      </w:r>
      <w:bookmarkEnd w:id="93"/>
    </w:p>
    <w:p w:rsidR="00F11FB2" w:rsidRPr="008D64D5" w:rsidRDefault="00F11FB2" w:rsidP="004846AE">
      <w:bookmarkStart w:id="94"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94"/>
    </w:p>
    <w:p w:rsidR="00F11FB2" w:rsidRPr="008D64D5" w:rsidRDefault="00F11FB2" w:rsidP="004846AE">
      <w:bookmarkStart w:id="95" w:name="_Toc531691435"/>
      <w:r w:rsidRPr="008D64D5">
        <w:t>FCO_NRR.2 “Примусове підтвердження отримання” вимагає, щоб ФБО завжди надавали докази отримання для отриманої інформації</w:t>
      </w:r>
      <w:bookmarkEnd w:id="95"/>
    </w:p>
    <w:p w:rsidR="00F11FB2" w:rsidRPr="008D64D5" w:rsidRDefault="00F11FB2" w:rsidP="00721D4E">
      <w:pPr>
        <w:pStyle w:val="2"/>
        <w:rPr>
          <w:rFonts w:eastAsia="Times New Roman"/>
        </w:rPr>
      </w:pPr>
      <w:bookmarkStart w:id="96" w:name="_Toc531783285"/>
      <w:r w:rsidRPr="008D64D5">
        <w:rPr>
          <w:rFonts w:eastAsia="Times New Roman"/>
        </w:rPr>
        <w:lastRenderedPageBreak/>
        <w:t>Ідентифікація та аутентифікації (FIA)</w:t>
      </w:r>
      <w:bookmarkEnd w:id="96"/>
    </w:p>
    <w:p w:rsidR="00F11FB2" w:rsidRPr="008D64D5" w:rsidRDefault="00F11FB2" w:rsidP="004846AE">
      <w:bookmarkStart w:id="97"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97"/>
    </w:p>
    <w:p w:rsidR="00F11FB2" w:rsidRPr="008D64D5" w:rsidRDefault="00F11FB2" w:rsidP="004846AE">
      <w:bookmarkStart w:id="98"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8"/>
    </w:p>
    <w:p w:rsidR="00F11FB2" w:rsidRPr="008D64D5" w:rsidRDefault="00F11FB2" w:rsidP="004846AE">
      <w:bookmarkStart w:id="99"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9"/>
    </w:p>
    <w:p w:rsidR="00F11FB2" w:rsidRPr="008D64D5" w:rsidRDefault="00F11FB2" w:rsidP="004846AE">
      <w:bookmarkStart w:id="100"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100"/>
    </w:p>
    <w:p w:rsidR="00F11FB2" w:rsidRPr="008D64D5" w:rsidRDefault="00F11FB2" w:rsidP="004846AE">
      <w:bookmarkStart w:id="101" w:name="_Toc531691441"/>
      <w:r>
        <w:rPr>
          <w:noProof/>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101"/>
    </w:p>
    <w:p w:rsidR="00F11FB2" w:rsidRPr="00F11FB2" w:rsidRDefault="00F11FB2" w:rsidP="004846AE">
      <w:bookmarkStart w:id="102" w:name="_Toc531691442"/>
      <w:r w:rsidRPr="008D64D5">
        <w:t>Рис</w:t>
      </w:r>
      <w:r w:rsidR="00132875">
        <w:t>унок 3.11 -</w:t>
      </w:r>
      <w:r w:rsidRPr="008D64D5">
        <w:t xml:space="preserve"> Декомпозиція класу </w:t>
      </w:r>
      <w:r w:rsidRPr="00216C96">
        <w:rPr>
          <w:b/>
        </w:rPr>
        <w:t>FIA</w:t>
      </w:r>
      <w:bookmarkEnd w:id="102"/>
    </w:p>
    <w:p w:rsidR="00F11FB2" w:rsidRPr="008D64D5" w:rsidRDefault="00F11FB2" w:rsidP="0039038B">
      <w:pPr>
        <w:pStyle w:val="3"/>
        <w:rPr>
          <w:rFonts w:eastAsia="Times New Roman"/>
        </w:rPr>
      </w:pPr>
      <w:bookmarkStart w:id="103" w:name="_Toc531783286"/>
      <w:r w:rsidRPr="008D64D5">
        <w:rPr>
          <w:rFonts w:eastAsia="Times New Roman"/>
        </w:rPr>
        <w:t>Відмови в аутентифікації (FIA_AFL)</w:t>
      </w:r>
      <w:bookmarkEnd w:id="103"/>
    </w:p>
    <w:p w:rsidR="00F11FB2" w:rsidRPr="008D64D5" w:rsidRDefault="00F11FB2" w:rsidP="004846AE">
      <w:bookmarkStart w:id="104"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4"/>
    </w:p>
    <w:p w:rsidR="00F11FB2" w:rsidRPr="008D64D5" w:rsidRDefault="00F11FB2" w:rsidP="004846AE">
      <w:bookmarkStart w:id="105" w:name="_Toc531691445"/>
      <w:r>
        <w:rPr>
          <w:noProof/>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5"/>
    </w:p>
    <w:p w:rsidR="00F11FB2" w:rsidRPr="008D64D5" w:rsidRDefault="00F11FB2" w:rsidP="004846AE">
      <w:pPr>
        <w:rPr>
          <w:b/>
        </w:rPr>
      </w:pPr>
      <w:bookmarkStart w:id="106" w:name="_Toc531691446"/>
      <w:r w:rsidRPr="008D64D5">
        <w:t>Рис</w:t>
      </w:r>
      <w:r w:rsidR="00132875">
        <w:t>унок 3.12 -</w:t>
      </w:r>
      <w:r w:rsidRPr="008D64D5">
        <w:t xml:space="preserve"> Ранжирування компонентів  в </w:t>
      </w:r>
      <w:r w:rsidRPr="008D64D5">
        <w:rPr>
          <w:b/>
        </w:rPr>
        <w:t>FIA_AFL</w:t>
      </w:r>
      <w:bookmarkEnd w:id="106"/>
    </w:p>
    <w:p w:rsidR="00F11FB2" w:rsidRPr="008D64D5" w:rsidRDefault="00F11FB2" w:rsidP="004846AE">
      <w:bookmarkStart w:id="107" w:name="_Toc531691447"/>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7"/>
    </w:p>
    <w:p w:rsidR="00F11FB2" w:rsidRPr="008D64D5" w:rsidRDefault="00F11FB2" w:rsidP="0039038B">
      <w:pPr>
        <w:pStyle w:val="3"/>
        <w:rPr>
          <w:rFonts w:eastAsia="Times New Roman"/>
        </w:rPr>
      </w:pPr>
      <w:bookmarkStart w:id="108" w:name="_Toc531783287"/>
      <w:r w:rsidRPr="008D64D5">
        <w:rPr>
          <w:rFonts w:eastAsia="Times New Roman"/>
        </w:rPr>
        <w:t>Визначення атрибутів для користувачів (FIA_ATD)</w:t>
      </w:r>
      <w:bookmarkEnd w:id="108"/>
    </w:p>
    <w:p w:rsidR="00F11FB2" w:rsidRPr="008D64D5" w:rsidRDefault="00F11FB2" w:rsidP="004846AE">
      <w:bookmarkStart w:id="109"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9"/>
    </w:p>
    <w:p w:rsidR="00F11FB2" w:rsidRPr="008D64D5" w:rsidRDefault="00F11FB2" w:rsidP="004846AE">
      <w:bookmarkStart w:id="110" w:name="_Toc531691450"/>
      <w:r>
        <w:rPr>
          <w:noProof/>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10"/>
    </w:p>
    <w:p w:rsidR="00F11FB2" w:rsidRPr="008D64D5" w:rsidRDefault="00F11FB2" w:rsidP="004846AE">
      <w:pPr>
        <w:rPr>
          <w:b/>
        </w:rPr>
      </w:pPr>
      <w:bookmarkStart w:id="111" w:name="_Toc531691451"/>
      <w:r w:rsidRPr="008D64D5">
        <w:t>Рис</w:t>
      </w:r>
      <w:r w:rsidR="00132875">
        <w:t>унок 3.13 -</w:t>
      </w:r>
      <w:r w:rsidRPr="008D64D5">
        <w:t xml:space="preserve"> Ранжирування компонентів  в </w:t>
      </w:r>
      <w:r w:rsidRPr="008D64D5">
        <w:rPr>
          <w:b/>
        </w:rPr>
        <w:t>FIA_ATD</w:t>
      </w:r>
      <w:bookmarkEnd w:id="111"/>
    </w:p>
    <w:p w:rsidR="00FD3DE9" w:rsidRPr="005A7BDA" w:rsidRDefault="00F11FB2" w:rsidP="004846AE">
      <w:bookmarkStart w:id="112" w:name="_Toc531691452"/>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12"/>
    </w:p>
    <w:p w:rsidR="00F11FB2" w:rsidRPr="008D64D5" w:rsidRDefault="00F11FB2" w:rsidP="0039038B">
      <w:pPr>
        <w:pStyle w:val="3"/>
        <w:rPr>
          <w:rFonts w:eastAsia="Times New Roman"/>
        </w:rPr>
      </w:pPr>
      <w:bookmarkStart w:id="113" w:name="_Toc531783288"/>
      <w:r w:rsidRPr="008D64D5">
        <w:rPr>
          <w:rFonts w:eastAsia="Times New Roman"/>
        </w:rPr>
        <w:t>Специфікація секретів (FIA_SOS)</w:t>
      </w:r>
      <w:bookmarkEnd w:id="113"/>
    </w:p>
    <w:p w:rsidR="00F11FB2" w:rsidRPr="008D64D5" w:rsidRDefault="00F11FB2" w:rsidP="004846AE">
      <w:bookmarkStart w:id="114"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4"/>
    </w:p>
    <w:p w:rsidR="00F11FB2" w:rsidRPr="008D64D5" w:rsidRDefault="00F11FB2" w:rsidP="004846AE">
      <w:bookmarkStart w:id="115" w:name="_Toc531691455"/>
      <w:r>
        <w:rPr>
          <w:noProof/>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5"/>
    </w:p>
    <w:p w:rsidR="00F11FB2" w:rsidRPr="008D64D5" w:rsidRDefault="00F11FB2" w:rsidP="004846AE">
      <w:pPr>
        <w:rPr>
          <w:b/>
        </w:rPr>
      </w:pPr>
      <w:bookmarkStart w:id="116" w:name="_Toc531691456"/>
      <w:r w:rsidRPr="008D64D5">
        <w:t>Рис</w:t>
      </w:r>
      <w:r w:rsidR="001C7CF0">
        <w:t>унок 3.14 -</w:t>
      </w:r>
      <w:r w:rsidRPr="008D64D5">
        <w:t xml:space="preserve"> Ранжирування компонентів  в </w:t>
      </w:r>
      <w:r w:rsidRPr="008D64D5">
        <w:rPr>
          <w:b/>
        </w:rPr>
        <w:t>FIA_SOS</w:t>
      </w:r>
      <w:bookmarkEnd w:id="116"/>
    </w:p>
    <w:p w:rsidR="00F11FB2" w:rsidRPr="008D64D5" w:rsidRDefault="00F11FB2" w:rsidP="004846AE">
      <w:bookmarkStart w:id="117" w:name="_Toc531691457"/>
      <w:r w:rsidRPr="008D64D5">
        <w:t>FIA_SOS.1 “Перевірка секретності” вимагає, щоб ФБО перевірила, чи секрети відповідають визначеним показникам якості.</w:t>
      </w:r>
      <w:bookmarkEnd w:id="117"/>
    </w:p>
    <w:p w:rsidR="00F11FB2" w:rsidRPr="008D64D5" w:rsidRDefault="00F11FB2" w:rsidP="004846AE">
      <w:bookmarkStart w:id="118"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18"/>
    </w:p>
    <w:p w:rsidR="00F11FB2" w:rsidRPr="008D64D5" w:rsidRDefault="00F11FB2" w:rsidP="0039038B">
      <w:pPr>
        <w:pStyle w:val="3"/>
        <w:rPr>
          <w:rFonts w:eastAsia="Times New Roman"/>
        </w:rPr>
      </w:pPr>
      <w:bookmarkStart w:id="119" w:name="_Toc531783289"/>
      <w:r w:rsidRPr="008D64D5">
        <w:rPr>
          <w:rFonts w:eastAsia="Times New Roman"/>
        </w:rPr>
        <w:t>Аутентифікація користувача (FIA_UAU)</w:t>
      </w:r>
      <w:bookmarkEnd w:id="119"/>
    </w:p>
    <w:p w:rsidR="00F11FB2" w:rsidRPr="008D64D5" w:rsidRDefault="00F11FB2" w:rsidP="004846AE">
      <w:bookmarkStart w:id="120"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20"/>
    </w:p>
    <w:p w:rsidR="00F11FB2" w:rsidRPr="008D64D5" w:rsidRDefault="00F11FB2" w:rsidP="004846AE">
      <w:bookmarkStart w:id="121" w:name="_Toc531691461"/>
      <w:r>
        <w:rPr>
          <w:noProof/>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21"/>
    </w:p>
    <w:p w:rsidR="00F11FB2" w:rsidRPr="008D64D5" w:rsidRDefault="00F11FB2" w:rsidP="004846AE">
      <w:pPr>
        <w:rPr>
          <w:b/>
        </w:rPr>
      </w:pPr>
      <w:bookmarkStart w:id="122" w:name="_Toc531691462"/>
      <w:r w:rsidRPr="008D64D5">
        <w:t>Рис</w:t>
      </w:r>
      <w:r w:rsidR="001C7CF0">
        <w:t>унок 3.15 -</w:t>
      </w:r>
      <w:r w:rsidRPr="008D64D5">
        <w:t xml:space="preserve"> Ранжирування компонентів  в </w:t>
      </w:r>
      <w:r w:rsidRPr="008D64D5">
        <w:rPr>
          <w:b/>
        </w:rPr>
        <w:t>FIA_UAU</w:t>
      </w:r>
      <w:bookmarkEnd w:id="122"/>
    </w:p>
    <w:p w:rsidR="00F11FB2" w:rsidRPr="008D64D5" w:rsidRDefault="00F11FB2" w:rsidP="004846AE">
      <w:bookmarkStart w:id="123" w:name="_Toc531691463"/>
      <w:r w:rsidRPr="008D64D5">
        <w:t>FIA_UAU.1 “Терміни автентифікації”, дозволяють користувачеві виконувати певні дії до автентифікації користувача.</w:t>
      </w:r>
      <w:bookmarkEnd w:id="123"/>
    </w:p>
    <w:p w:rsidR="00F11FB2" w:rsidRPr="008D64D5" w:rsidRDefault="00F11FB2" w:rsidP="004846AE">
      <w:bookmarkStart w:id="124"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24"/>
    </w:p>
    <w:p w:rsidR="00F11FB2" w:rsidRPr="008D64D5" w:rsidRDefault="00F11FB2" w:rsidP="004846AE">
      <w:bookmarkStart w:id="125"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5"/>
    </w:p>
    <w:p w:rsidR="00F11FB2" w:rsidRPr="008D64D5" w:rsidRDefault="00F11FB2" w:rsidP="004846AE">
      <w:bookmarkStart w:id="126"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26"/>
    </w:p>
    <w:p w:rsidR="00F11FB2" w:rsidRPr="008D64D5" w:rsidRDefault="00F11FB2" w:rsidP="004846AE">
      <w:bookmarkStart w:id="127"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7"/>
    </w:p>
    <w:p w:rsidR="00F11FB2" w:rsidRPr="008D64D5" w:rsidRDefault="00F11FB2" w:rsidP="004846AE">
      <w:bookmarkStart w:id="128"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8"/>
    </w:p>
    <w:p w:rsidR="00F11FB2" w:rsidRPr="008D64D5" w:rsidRDefault="00F11FB2" w:rsidP="004846AE">
      <w:bookmarkStart w:id="129"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29"/>
    </w:p>
    <w:p w:rsidR="00F11FB2" w:rsidRPr="008D64D5" w:rsidRDefault="00F11FB2" w:rsidP="0039038B">
      <w:pPr>
        <w:pStyle w:val="3"/>
        <w:rPr>
          <w:rFonts w:eastAsia="Times New Roman"/>
        </w:rPr>
      </w:pPr>
      <w:bookmarkStart w:id="130" w:name="_Toc531783290"/>
      <w:r w:rsidRPr="008D64D5">
        <w:rPr>
          <w:rFonts w:eastAsia="Times New Roman"/>
        </w:rPr>
        <w:t>Ідентифікація користувача (FIA_UID)</w:t>
      </w:r>
      <w:bookmarkEnd w:id="130"/>
    </w:p>
    <w:p w:rsidR="00F11FB2" w:rsidRPr="008D64D5" w:rsidRDefault="00F11FB2" w:rsidP="004846AE">
      <w:bookmarkStart w:id="131"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31"/>
    </w:p>
    <w:p w:rsidR="00F11FB2" w:rsidRPr="008D64D5" w:rsidRDefault="00F11FB2" w:rsidP="004846AE">
      <w:bookmarkStart w:id="132" w:name="_Toc531691472"/>
      <w:r>
        <w:rPr>
          <w:noProof/>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32"/>
    </w:p>
    <w:p w:rsidR="00F11FB2" w:rsidRPr="008D64D5" w:rsidRDefault="00F11FB2" w:rsidP="004846AE">
      <w:pPr>
        <w:rPr>
          <w:b/>
        </w:rPr>
      </w:pPr>
      <w:bookmarkStart w:id="133" w:name="_Toc531691473"/>
      <w:r w:rsidRPr="008D64D5">
        <w:t>Рис</w:t>
      </w:r>
      <w:r w:rsidR="00CC63DF">
        <w:t>унок 3.16 -</w:t>
      </w:r>
      <w:r w:rsidRPr="008D64D5">
        <w:t xml:space="preserve"> Ранжирування компонентів  в </w:t>
      </w:r>
      <w:r w:rsidRPr="008D64D5">
        <w:rPr>
          <w:b/>
        </w:rPr>
        <w:t>FIA_UID</w:t>
      </w:r>
      <w:bookmarkEnd w:id="133"/>
    </w:p>
    <w:p w:rsidR="00F11FB2" w:rsidRPr="008D64D5" w:rsidRDefault="00F11FB2" w:rsidP="004846AE">
      <w:bookmarkStart w:id="134" w:name="_Toc531691474"/>
      <w:r w:rsidRPr="008D64D5">
        <w:t>FIA_UID.1 “Терміни ідентифікації” дозволяють користувачам виконувати певні дії, перш ніж вони ідентифікуються за допомогою ФБО.</w:t>
      </w:r>
      <w:bookmarkEnd w:id="134"/>
    </w:p>
    <w:p w:rsidR="00F11FB2" w:rsidRPr="008D64D5" w:rsidRDefault="00F11FB2" w:rsidP="004846AE">
      <w:bookmarkStart w:id="135" w:name="_Toc531691475"/>
      <w:r w:rsidRPr="008D64D5">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5"/>
    </w:p>
    <w:p w:rsidR="00F11FB2" w:rsidRPr="008D64D5" w:rsidRDefault="00F11FB2" w:rsidP="0039038B">
      <w:pPr>
        <w:pStyle w:val="3"/>
        <w:rPr>
          <w:rFonts w:eastAsia="Times New Roman"/>
        </w:rPr>
      </w:pPr>
      <w:bookmarkStart w:id="136" w:name="_Toc531783291"/>
      <w:r w:rsidRPr="008D64D5">
        <w:rPr>
          <w:rFonts w:eastAsia="Times New Roman"/>
        </w:rPr>
        <w:t>Пов’язування користувач-суб’єкт (FIA_USB)</w:t>
      </w:r>
      <w:bookmarkEnd w:id="136"/>
    </w:p>
    <w:p w:rsidR="00F11FB2" w:rsidRPr="008D64D5" w:rsidRDefault="00F11FB2" w:rsidP="004846AE">
      <w:bookmarkStart w:id="137"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7"/>
    </w:p>
    <w:p w:rsidR="00F11FB2" w:rsidRPr="008D64D5" w:rsidRDefault="00F11FB2" w:rsidP="004846AE">
      <w:bookmarkStart w:id="138" w:name="_Toc531691478"/>
      <w:r>
        <w:rPr>
          <w:noProof/>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8"/>
    </w:p>
    <w:p w:rsidR="00F11FB2" w:rsidRPr="008D64D5" w:rsidRDefault="00F11FB2" w:rsidP="004846AE">
      <w:pPr>
        <w:rPr>
          <w:b/>
        </w:rPr>
      </w:pPr>
      <w:bookmarkStart w:id="139" w:name="_Toc531691479"/>
      <w:r w:rsidRPr="008D64D5">
        <w:t>Рис</w:t>
      </w:r>
      <w:r w:rsidR="00CC63DF">
        <w:t>унок 3.17 -</w:t>
      </w:r>
      <w:r w:rsidRPr="008D64D5">
        <w:t xml:space="preserve"> Ранжирування компонентів  в </w:t>
      </w:r>
      <w:r w:rsidRPr="008D64D5">
        <w:rPr>
          <w:b/>
        </w:rPr>
        <w:t>FIA_USB</w:t>
      </w:r>
      <w:bookmarkEnd w:id="139"/>
    </w:p>
    <w:p w:rsidR="00F11FB2" w:rsidRPr="008D64D5" w:rsidRDefault="00F11FB2" w:rsidP="004846AE">
      <w:bookmarkStart w:id="140" w:name="_Toc531691480"/>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40"/>
    </w:p>
    <w:p w:rsidR="00F11FB2" w:rsidRPr="008D64D5" w:rsidRDefault="00F11FB2" w:rsidP="004846AE"/>
    <w:p w:rsidR="00F11FB2" w:rsidRPr="008D64D5" w:rsidRDefault="00F11FB2" w:rsidP="00721D4E">
      <w:pPr>
        <w:pStyle w:val="2"/>
        <w:rPr>
          <w:rFonts w:eastAsia="Times New Roman"/>
        </w:rPr>
      </w:pPr>
      <w:bookmarkStart w:id="141" w:name="_Toc531783292"/>
      <w:proofErr w:type="spellStart"/>
      <w:r w:rsidRPr="008D64D5">
        <w:rPr>
          <w:rFonts w:eastAsia="Times New Roman"/>
        </w:rPr>
        <w:t>Приватність</w:t>
      </w:r>
      <w:proofErr w:type="spellEnd"/>
      <w:r w:rsidRPr="008D64D5">
        <w:rPr>
          <w:rFonts w:eastAsia="Times New Roman"/>
        </w:rPr>
        <w:t xml:space="preserve"> (</w:t>
      </w:r>
      <w:r w:rsidRPr="008D64D5">
        <w:t>FPR</w:t>
      </w:r>
      <w:r w:rsidRPr="008D64D5">
        <w:rPr>
          <w:rFonts w:eastAsia="Times New Roman"/>
        </w:rPr>
        <w:t>)</w:t>
      </w:r>
      <w:bookmarkEnd w:id="141"/>
    </w:p>
    <w:p w:rsidR="00F11FB2" w:rsidRPr="008D64D5" w:rsidRDefault="00F11FB2" w:rsidP="004846AE">
      <w:bookmarkStart w:id="142"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42"/>
    </w:p>
    <w:p w:rsidR="00F11FB2" w:rsidRPr="008D64D5" w:rsidRDefault="00F11FB2" w:rsidP="004846AE">
      <w:bookmarkStart w:id="143" w:name="_Toc531691483"/>
      <w:r>
        <w:rPr>
          <w:noProof/>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43"/>
    </w:p>
    <w:p w:rsidR="00F11FB2" w:rsidRPr="008D64D5" w:rsidRDefault="00F11FB2" w:rsidP="004846AE">
      <w:pPr>
        <w:rPr>
          <w:b/>
        </w:rPr>
      </w:pPr>
      <w:bookmarkStart w:id="144" w:name="_Toc531691484"/>
      <w:r w:rsidRPr="008D64D5">
        <w:t>Рис</w:t>
      </w:r>
      <w:r w:rsidR="00CC63DF">
        <w:t>унок 3.18 -</w:t>
      </w:r>
      <w:r w:rsidRPr="008D64D5">
        <w:t xml:space="preserve"> Декомпозиція класу </w:t>
      </w:r>
      <w:r w:rsidRPr="008D64D5">
        <w:rPr>
          <w:b/>
        </w:rPr>
        <w:t>FPR</w:t>
      </w:r>
      <w:bookmarkEnd w:id="144"/>
    </w:p>
    <w:p w:rsidR="00F11FB2" w:rsidRPr="008D64D5" w:rsidRDefault="00F11FB2" w:rsidP="0039038B">
      <w:pPr>
        <w:pStyle w:val="3"/>
      </w:pPr>
      <w:bookmarkStart w:id="145" w:name="_Toc531783293"/>
      <w:r w:rsidRPr="008D64D5">
        <w:t>Анонімність (FPR_ANO)</w:t>
      </w:r>
      <w:bookmarkEnd w:id="145"/>
    </w:p>
    <w:p w:rsidR="00F11FB2" w:rsidRPr="008D64D5" w:rsidRDefault="00F11FB2" w:rsidP="004846AE">
      <w:bookmarkStart w:id="146"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6"/>
    </w:p>
    <w:p w:rsidR="00F11FB2" w:rsidRPr="008D64D5" w:rsidRDefault="00F11FB2" w:rsidP="004846AE">
      <w:bookmarkStart w:id="147" w:name="_Toc531691487"/>
      <w:r>
        <w:rPr>
          <w:noProof/>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7"/>
    </w:p>
    <w:p w:rsidR="00F11FB2" w:rsidRPr="008D64D5" w:rsidRDefault="00F11FB2" w:rsidP="004846AE">
      <w:pPr>
        <w:rPr>
          <w:b/>
          <w:lang w:val="ru-RU"/>
        </w:rPr>
      </w:pPr>
      <w:bookmarkStart w:id="148" w:name="_Toc531691488"/>
      <w:r w:rsidRPr="008D64D5">
        <w:t>Рис</w:t>
      </w:r>
      <w:r w:rsidR="00CC63DF">
        <w:t>унок 3.19 -</w:t>
      </w:r>
      <w:r w:rsidRPr="008D64D5">
        <w:t xml:space="preserve"> Ранжирування компонентів  в </w:t>
      </w:r>
      <w:r w:rsidRPr="008D64D5">
        <w:rPr>
          <w:b/>
        </w:rPr>
        <w:t>FPR</w:t>
      </w:r>
      <w:r w:rsidRPr="008D64D5">
        <w:rPr>
          <w:b/>
          <w:lang w:val="ru-RU"/>
        </w:rPr>
        <w:t>_</w:t>
      </w:r>
      <w:r w:rsidRPr="008D64D5">
        <w:rPr>
          <w:b/>
        </w:rPr>
        <w:t>ANO</w:t>
      </w:r>
      <w:bookmarkEnd w:id="148"/>
    </w:p>
    <w:p w:rsidR="00F11FB2" w:rsidRPr="008D64D5" w:rsidRDefault="00F11FB2" w:rsidP="004846AE"/>
    <w:p w:rsidR="00F11FB2" w:rsidRPr="008D64D5" w:rsidRDefault="00F11FB2" w:rsidP="004846AE">
      <w:bookmarkStart w:id="149"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49"/>
    </w:p>
    <w:p w:rsidR="00F11FB2" w:rsidRPr="008D64D5" w:rsidRDefault="00F11FB2" w:rsidP="004846AE">
      <w:bookmarkStart w:id="150"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50"/>
    </w:p>
    <w:p w:rsidR="00F11FB2" w:rsidRPr="008D64D5" w:rsidRDefault="00F11FB2" w:rsidP="0039038B">
      <w:pPr>
        <w:pStyle w:val="3"/>
        <w:rPr>
          <w:lang w:val="ru-RU"/>
        </w:rPr>
      </w:pPr>
      <w:bookmarkStart w:id="151" w:name="_Toc531783294"/>
      <w:proofErr w:type="spellStart"/>
      <w:r w:rsidRPr="008D64D5">
        <w:rPr>
          <w:rFonts w:eastAsia="Times New Roman"/>
        </w:rPr>
        <w:t>Псевдонімічність</w:t>
      </w:r>
      <w:proofErr w:type="spellEnd"/>
      <w:r w:rsidRPr="008D64D5">
        <w:rPr>
          <w:lang w:val="ru-RU"/>
        </w:rPr>
        <w:t xml:space="preserve"> (</w:t>
      </w:r>
      <w:r w:rsidRPr="008D64D5">
        <w:t>FPR</w:t>
      </w:r>
      <w:r w:rsidRPr="008D64D5">
        <w:rPr>
          <w:lang w:val="ru-RU"/>
        </w:rPr>
        <w:t>_</w:t>
      </w:r>
      <w:r w:rsidRPr="008D64D5">
        <w:t>PSE</w:t>
      </w:r>
      <w:r w:rsidRPr="008D64D5">
        <w:rPr>
          <w:lang w:val="ru-RU"/>
        </w:rPr>
        <w:t>)</w:t>
      </w:r>
      <w:bookmarkEnd w:id="151"/>
    </w:p>
    <w:p w:rsidR="00F11FB2" w:rsidRPr="008D64D5" w:rsidRDefault="00F11FB2" w:rsidP="004846AE">
      <w:bookmarkStart w:id="152"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52"/>
    </w:p>
    <w:p w:rsidR="00F11FB2" w:rsidRPr="008D64D5" w:rsidRDefault="00F11FB2" w:rsidP="004846AE">
      <w:bookmarkStart w:id="153" w:name="_Toc531691493"/>
      <w:r>
        <w:rPr>
          <w:noProof/>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53"/>
    </w:p>
    <w:p w:rsidR="00F11FB2" w:rsidRPr="008D64D5" w:rsidRDefault="00F11FB2" w:rsidP="004846AE">
      <w:pPr>
        <w:rPr>
          <w:b/>
          <w:lang w:val="ru-RU"/>
        </w:rPr>
      </w:pPr>
      <w:bookmarkStart w:id="154" w:name="_Toc531691494"/>
      <w:r w:rsidRPr="008D64D5">
        <w:t>Рис</w:t>
      </w:r>
      <w:r w:rsidR="00CC63DF">
        <w:t>унок 3.20 -</w:t>
      </w:r>
      <w:r w:rsidRPr="008D64D5">
        <w:t xml:space="preserve"> Ранжирування компонентів  в </w:t>
      </w:r>
      <w:r w:rsidRPr="008D64D5">
        <w:rPr>
          <w:b/>
        </w:rPr>
        <w:t>FPR</w:t>
      </w:r>
      <w:r w:rsidRPr="008D64D5">
        <w:rPr>
          <w:b/>
          <w:lang w:val="ru-RU"/>
        </w:rPr>
        <w:t>_</w:t>
      </w:r>
      <w:r w:rsidRPr="008D64D5">
        <w:rPr>
          <w:b/>
        </w:rPr>
        <w:t>PSE</w:t>
      </w:r>
      <w:bookmarkEnd w:id="154"/>
    </w:p>
    <w:p w:rsidR="00F11FB2" w:rsidRPr="008D64D5" w:rsidRDefault="00F11FB2" w:rsidP="004846AE">
      <w:bookmarkStart w:id="155" w:name="_Toc531691495"/>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55"/>
    </w:p>
    <w:p w:rsidR="00F11FB2" w:rsidRPr="008D64D5" w:rsidRDefault="00F11FB2" w:rsidP="004846AE">
      <w:bookmarkStart w:id="156"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56"/>
    </w:p>
    <w:p w:rsidR="00F11FB2" w:rsidRPr="008D64D5" w:rsidRDefault="00F11FB2" w:rsidP="004846AE">
      <w:bookmarkStart w:id="157"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57"/>
    </w:p>
    <w:p w:rsidR="00F11FB2" w:rsidRDefault="00F11FB2" w:rsidP="004846AE"/>
    <w:p w:rsidR="00F11FB2" w:rsidRDefault="00F11FB2" w:rsidP="004846AE"/>
    <w:p w:rsidR="00F11FB2" w:rsidRPr="008D64D5" w:rsidRDefault="00F11FB2" w:rsidP="0039038B">
      <w:pPr>
        <w:pStyle w:val="3"/>
      </w:pPr>
      <w:bookmarkStart w:id="158" w:name="_Toc531783295"/>
      <w:r w:rsidRPr="008D64D5">
        <w:t>Неможливість асоціації (FPR_UNL)</w:t>
      </w:r>
      <w:bookmarkEnd w:id="158"/>
    </w:p>
    <w:p w:rsidR="00F11FB2" w:rsidRPr="00562031" w:rsidRDefault="00F11FB2" w:rsidP="004846AE">
      <w:bookmarkStart w:id="159"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9"/>
    </w:p>
    <w:p w:rsidR="00F11FB2" w:rsidRPr="008D64D5" w:rsidRDefault="00F11FB2" w:rsidP="004846AE">
      <w:bookmarkStart w:id="160" w:name="_Toc531691500"/>
      <w:r>
        <w:rPr>
          <w:noProof/>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60"/>
    </w:p>
    <w:p w:rsidR="00F11FB2" w:rsidRPr="008D64D5" w:rsidRDefault="00F11FB2" w:rsidP="004846AE">
      <w:pPr>
        <w:rPr>
          <w:b/>
        </w:rPr>
      </w:pPr>
      <w:bookmarkStart w:id="161" w:name="_Toc531691501"/>
      <w:r w:rsidRPr="008D64D5">
        <w:t>Рис</w:t>
      </w:r>
      <w:r w:rsidR="00CC63DF">
        <w:t>унок 3.21 -</w:t>
      </w:r>
      <w:r w:rsidRPr="008D64D5">
        <w:t xml:space="preserve"> Ранжирування компонентів  в </w:t>
      </w:r>
      <w:r w:rsidRPr="008D64D5">
        <w:rPr>
          <w:b/>
        </w:rPr>
        <w:t>FPR_UNL</w:t>
      </w:r>
      <w:bookmarkEnd w:id="161"/>
    </w:p>
    <w:p w:rsidR="00F11FB2" w:rsidRPr="008D64D5" w:rsidRDefault="00F11FB2" w:rsidP="004846AE">
      <w:bookmarkStart w:id="162" w:name="_Toc531691502"/>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62"/>
    </w:p>
    <w:p w:rsidR="00F11FB2" w:rsidRPr="008D64D5" w:rsidRDefault="00F11FB2" w:rsidP="0039038B">
      <w:pPr>
        <w:pStyle w:val="3"/>
      </w:pPr>
      <w:bookmarkStart w:id="163" w:name="_Toc531783296"/>
      <w:r w:rsidRPr="008D64D5">
        <w:t>Прихованість (FPR_UNO)</w:t>
      </w:r>
      <w:bookmarkEnd w:id="163"/>
    </w:p>
    <w:p w:rsidR="00F11FB2" w:rsidRPr="008D64D5" w:rsidRDefault="00F11FB2" w:rsidP="004846AE">
      <w:bookmarkStart w:id="164"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4"/>
    </w:p>
    <w:p w:rsidR="00F11FB2" w:rsidRPr="008D64D5" w:rsidRDefault="00F11FB2" w:rsidP="004846AE">
      <w:bookmarkStart w:id="165" w:name="_Toc531691505"/>
      <w:r>
        <w:rPr>
          <w:noProof/>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5"/>
    </w:p>
    <w:p w:rsidR="00F11FB2" w:rsidRPr="008D64D5" w:rsidRDefault="00F11FB2" w:rsidP="004846AE">
      <w:pPr>
        <w:rPr>
          <w:b/>
        </w:rPr>
      </w:pPr>
      <w:bookmarkStart w:id="166" w:name="_Toc531691506"/>
      <w:r w:rsidRPr="008D64D5">
        <w:t>Рис</w:t>
      </w:r>
      <w:r w:rsidR="00CC63DF">
        <w:t>унок 3.22 -</w:t>
      </w:r>
      <w:r w:rsidRPr="008D64D5">
        <w:t xml:space="preserve"> Ранжирування компонентів  в </w:t>
      </w:r>
      <w:r w:rsidRPr="008D64D5">
        <w:rPr>
          <w:b/>
        </w:rPr>
        <w:t>FPR_UNO</w:t>
      </w:r>
      <w:bookmarkEnd w:id="166"/>
    </w:p>
    <w:p w:rsidR="00F11FB2" w:rsidRPr="008D64D5" w:rsidRDefault="00F11FB2" w:rsidP="004846AE">
      <w:r w:rsidRPr="008D64D5">
        <w:tab/>
      </w:r>
      <w:bookmarkStart w:id="167" w:name="_Toc531691507"/>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67"/>
    </w:p>
    <w:p w:rsidR="00F11FB2" w:rsidRPr="008D64D5" w:rsidRDefault="00F11FB2" w:rsidP="004846AE">
      <w:bookmarkStart w:id="168"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68"/>
    </w:p>
    <w:p w:rsidR="00F11FB2" w:rsidRPr="008D64D5" w:rsidRDefault="00F11FB2" w:rsidP="004846AE">
      <w:bookmarkStart w:id="169"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69"/>
    </w:p>
    <w:p w:rsidR="00F11FB2" w:rsidRPr="008D64D5" w:rsidRDefault="00F11FB2" w:rsidP="004846AE">
      <w:bookmarkStart w:id="170"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70"/>
    </w:p>
    <w:p w:rsidR="00F11FB2" w:rsidRPr="00770ABC" w:rsidRDefault="00F11FB2" w:rsidP="00721D4E">
      <w:pPr>
        <w:pStyle w:val="2"/>
        <w:rPr>
          <w:rFonts w:eastAsia="Times New Roman"/>
        </w:rPr>
      </w:pPr>
      <w:bookmarkStart w:id="171" w:name="_Toc531783297"/>
      <w:r w:rsidRPr="008D64D5">
        <w:rPr>
          <w:rFonts w:eastAsia="Times New Roman"/>
        </w:rPr>
        <w:t xml:space="preserve">Криптографічна підтримка </w:t>
      </w:r>
      <w:r w:rsidRPr="00770ABC">
        <w:rPr>
          <w:rFonts w:eastAsia="Times New Roman"/>
        </w:rPr>
        <w:t>(</w:t>
      </w:r>
      <w:r w:rsidRPr="008D64D5">
        <w:rPr>
          <w:rFonts w:eastAsia="Times New Roman"/>
        </w:rPr>
        <w:t>FCS</w:t>
      </w:r>
      <w:r w:rsidRPr="00770ABC">
        <w:rPr>
          <w:rFonts w:eastAsia="Times New Roman"/>
        </w:rPr>
        <w:t>)</w:t>
      </w:r>
      <w:bookmarkEnd w:id="171"/>
    </w:p>
    <w:p w:rsidR="00F11FB2" w:rsidRPr="008D64D5" w:rsidRDefault="00F11FB2" w:rsidP="004846AE">
      <w:r w:rsidRPr="00770ABC">
        <w:rPr>
          <w:b/>
        </w:rPr>
        <w:tab/>
      </w:r>
      <w:bookmarkStart w:id="172"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72"/>
    </w:p>
    <w:p w:rsidR="00F11FB2" w:rsidRPr="008D64D5" w:rsidRDefault="00F11FB2" w:rsidP="004846AE">
      <w:r w:rsidRPr="008D64D5">
        <w:tab/>
      </w:r>
      <w:bookmarkStart w:id="173"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73"/>
    </w:p>
    <w:p w:rsidR="00F11FB2" w:rsidRPr="008D64D5" w:rsidRDefault="00F11FB2" w:rsidP="004846AE">
      <w:bookmarkStart w:id="174" w:name="_Toc531691514"/>
      <w:r>
        <w:rPr>
          <w:noProof/>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4"/>
    </w:p>
    <w:p w:rsidR="00F11FB2" w:rsidRPr="00F81C76" w:rsidRDefault="00F11FB2" w:rsidP="004846AE">
      <w:pPr>
        <w:rPr>
          <w:b/>
          <w:lang w:val="ru-RU"/>
        </w:rPr>
      </w:pPr>
      <w:bookmarkStart w:id="175" w:name="_Toc531691515"/>
      <w:r w:rsidRPr="008D64D5">
        <w:t>Рис</w:t>
      </w:r>
      <w:r w:rsidR="00CC63DF">
        <w:t>унок 3.23 -</w:t>
      </w:r>
      <w:r w:rsidRPr="008D64D5">
        <w:t xml:space="preserve"> Декомпозиція класу </w:t>
      </w:r>
      <w:r w:rsidRPr="008D64D5">
        <w:rPr>
          <w:b/>
        </w:rPr>
        <w:t>FCS</w:t>
      </w:r>
      <w:bookmarkEnd w:id="175"/>
    </w:p>
    <w:p w:rsidR="00F11FB2" w:rsidRPr="008D64D5" w:rsidRDefault="00F11FB2" w:rsidP="0039038B">
      <w:pPr>
        <w:pStyle w:val="3"/>
        <w:rPr>
          <w:rFonts w:eastAsia="Times New Roman"/>
        </w:rPr>
      </w:pPr>
      <w:bookmarkStart w:id="176" w:name="_Toc531783298"/>
      <w:r w:rsidRPr="008D64D5">
        <w:t>Управління криптографічними ключами (FCS_CKM)</w:t>
      </w:r>
      <w:bookmarkEnd w:id="176"/>
    </w:p>
    <w:p w:rsidR="00F11FB2" w:rsidRPr="008D64D5" w:rsidRDefault="00F11FB2" w:rsidP="004846AE">
      <w:bookmarkStart w:id="177"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7"/>
    </w:p>
    <w:p w:rsidR="00F11FB2" w:rsidRPr="008D64D5" w:rsidRDefault="00F11FB2" w:rsidP="004846AE">
      <w:bookmarkStart w:id="178" w:name="_Toc531691518"/>
      <w:r>
        <w:rPr>
          <w:noProof/>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8"/>
    </w:p>
    <w:p w:rsidR="00F11FB2" w:rsidRPr="008D64D5" w:rsidRDefault="00F11FB2" w:rsidP="004846AE">
      <w:pPr>
        <w:rPr>
          <w:b/>
          <w:lang w:val="ru-RU"/>
        </w:rPr>
      </w:pPr>
      <w:bookmarkStart w:id="179" w:name="_Toc531691519"/>
      <w:r w:rsidRPr="008D64D5">
        <w:t>Ри</w:t>
      </w:r>
      <w:r w:rsidR="00CC63DF">
        <w:t>сунок 3.24 -</w:t>
      </w:r>
      <w:r w:rsidRPr="008D64D5">
        <w:t xml:space="preserve"> Ранжирування компонентів  в </w:t>
      </w:r>
      <w:r w:rsidRPr="008D64D5">
        <w:rPr>
          <w:b/>
        </w:rPr>
        <w:t>FCS</w:t>
      </w:r>
      <w:r w:rsidRPr="008D64D5">
        <w:rPr>
          <w:b/>
          <w:lang w:val="ru-RU"/>
        </w:rPr>
        <w:t>_</w:t>
      </w:r>
      <w:r w:rsidRPr="008D64D5">
        <w:rPr>
          <w:b/>
        </w:rPr>
        <w:t>CKM</w:t>
      </w:r>
      <w:bookmarkEnd w:id="179"/>
    </w:p>
    <w:p w:rsidR="00F11FB2" w:rsidRPr="008D64D5" w:rsidRDefault="00F11FB2" w:rsidP="004846AE">
      <w:bookmarkStart w:id="180"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80"/>
    </w:p>
    <w:p w:rsidR="00F11FB2" w:rsidRPr="008D64D5" w:rsidRDefault="00F11FB2" w:rsidP="004846AE">
      <w:bookmarkStart w:id="181"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81"/>
    </w:p>
    <w:p w:rsidR="00F11FB2" w:rsidRPr="008D64D5" w:rsidRDefault="00F11FB2" w:rsidP="004846AE">
      <w:bookmarkStart w:id="182"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82"/>
    </w:p>
    <w:p w:rsidR="00F11FB2" w:rsidRPr="008D64D5" w:rsidRDefault="00F11FB2" w:rsidP="004846AE">
      <w:bookmarkStart w:id="183"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83"/>
    </w:p>
    <w:p w:rsidR="00F11FB2" w:rsidRPr="008D64D5" w:rsidRDefault="00F11FB2" w:rsidP="0039038B">
      <w:pPr>
        <w:pStyle w:val="3"/>
      </w:pPr>
      <w:bookmarkStart w:id="184" w:name="_Toc531783299"/>
      <w:r w:rsidRPr="008D64D5">
        <w:t>Криптографічні операції (FCS_COP)</w:t>
      </w:r>
      <w:bookmarkEnd w:id="184"/>
    </w:p>
    <w:p w:rsidR="00F11FB2" w:rsidRPr="008D64D5" w:rsidRDefault="00F11FB2" w:rsidP="004846AE">
      <w:bookmarkStart w:id="185"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5"/>
    </w:p>
    <w:p w:rsidR="00F11FB2" w:rsidRPr="008D64D5" w:rsidRDefault="00F11FB2" w:rsidP="004846AE">
      <w:bookmarkStart w:id="186"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6"/>
    </w:p>
    <w:p w:rsidR="00F11FB2" w:rsidRPr="008D64D5" w:rsidRDefault="00F11FB2" w:rsidP="004846AE">
      <w:bookmarkStart w:id="187" w:name="_Toc531691527"/>
      <w:r>
        <w:rPr>
          <w:noProof/>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7"/>
    </w:p>
    <w:p w:rsidR="00F11FB2" w:rsidRPr="008D64D5" w:rsidRDefault="00CC63DF" w:rsidP="004846AE">
      <w:pPr>
        <w:rPr>
          <w:b/>
        </w:rPr>
      </w:pPr>
      <w:bookmarkStart w:id="188" w:name="_Toc531691528"/>
      <w:r>
        <w:t xml:space="preserve">Рисунок 3.25 - </w:t>
      </w:r>
      <w:r w:rsidR="00F11FB2" w:rsidRPr="008D64D5">
        <w:t xml:space="preserve">Ранжирування компонентів  в </w:t>
      </w:r>
      <w:r w:rsidR="00F11FB2" w:rsidRPr="008D64D5">
        <w:rPr>
          <w:b/>
        </w:rPr>
        <w:t>FCS_COP</w:t>
      </w:r>
      <w:bookmarkEnd w:id="188"/>
    </w:p>
    <w:p w:rsidR="00F11FB2" w:rsidRPr="008D64D5" w:rsidRDefault="00F11FB2" w:rsidP="004846AE">
      <w:bookmarkStart w:id="189"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89"/>
    </w:p>
    <w:p w:rsidR="00F11FB2" w:rsidRPr="008D64D5" w:rsidRDefault="00F11FB2" w:rsidP="00721D4E">
      <w:pPr>
        <w:pStyle w:val="2"/>
      </w:pPr>
      <w:bookmarkStart w:id="190" w:name="_Toc531783300"/>
      <w:r w:rsidRPr="008D64D5">
        <w:t>Довірені шляхи та канали (FTP)</w:t>
      </w:r>
      <w:bookmarkEnd w:id="190"/>
    </w:p>
    <w:p w:rsidR="00F11FB2" w:rsidRPr="008D64D5" w:rsidRDefault="00F11FB2" w:rsidP="004846AE">
      <w:r w:rsidRPr="008D64D5">
        <w:tab/>
      </w:r>
      <w:bookmarkStart w:id="191"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91"/>
    </w:p>
    <w:p w:rsidR="00F11FB2" w:rsidRPr="008D64D5" w:rsidRDefault="00F11FB2" w:rsidP="004846AE">
      <w:pPr>
        <w:pStyle w:val="a3"/>
        <w:numPr>
          <w:ilvl w:val="0"/>
          <w:numId w:val="33"/>
        </w:numPr>
      </w:pPr>
      <w:bookmarkStart w:id="192"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92"/>
    </w:p>
    <w:p w:rsidR="00F11FB2" w:rsidRPr="008D64D5" w:rsidRDefault="00F11FB2" w:rsidP="004846AE">
      <w:pPr>
        <w:pStyle w:val="a3"/>
        <w:numPr>
          <w:ilvl w:val="0"/>
          <w:numId w:val="33"/>
        </w:numPr>
      </w:pPr>
      <w:bookmarkStart w:id="193" w:name="_Toc531691533"/>
      <w:r w:rsidRPr="008D64D5">
        <w:t>Використання маршруту може ініціювати користувач та/або ФБО (відповідно до компоненту)</w:t>
      </w:r>
      <w:bookmarkEnd w:id="193"/>
    </w:p>
    <w:p w:rsidR="00F11FB2" w:rsidRPr="008D64D5" w:rsidRDefault="00F11FB2" w:rsidP="004846AE">
      <w:pPr>
        <w:pStyle w:val="a3"/>
        <w:numPr>
          <w:ilvl w:val="0"/>
          <w:numId w:val="33"/>
        </w:numPr>
      </w:pPr>
      <w:bookmarkStart w:id="194"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4"/>
    </w:p>
    <w:p w:rsidR="00F11FB2" w:rsidRPr="008D64D5" w:rsidRDefault="00F11FB2" w:rsidP="004846AE">
      <w:bookmarkStart w:id="195"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5"/>
    </w:p>
    <w:p w:rsidR="00F11FB2" w:rsidRPr="008D64D5" w:rsidRDefault="00F11FB2" w:rsidP="004846AE">
      <w:bookmarkStart w:id="196" w:name="_Toc531691536"/>
      <w:r w:rsidRPr="008D64D5">
        <w:t xml:space="preserve">Довірений маршрут забезпечує можливості для користувачів виконувати функції прямо </w:t>
      </w:r>
      <w:proofErr w:type="spellStart"/>
      <w:r w:rsidRPr="008D64D5">
        <w:t>взаємодіючи</w:t>
      </w:r>
      <w:proofErr w:type="spellEnd"/>
      <w:r w:rsidRPr="008D64D5">
        <w:t xml:space="preserve">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w:t>
      </w:r>
      <w:proofErr w:type="spellStart"/>
      <w:r w:rsidRPr="008D64D5">
        <w:t>ініціюватися</w:t>
      </w:r>
      <w:proofErr w:type="spellEnd"/>
      <w:r w:rsidRPr="008D64D5">
        <w:t xml:space="preserve"> користувачем або ФБО. </w:t>
      </w:r>
      <w:r w:rsidRPr="008D64D5">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6"/>
    </w:p>
    <w:p w:rsidR="00F11FB2" w:rsidRPr="008D64D5" w:rsidRDefault="00F11FB2" w:rsidP="004846AE">
      <w:bookmarkStart w:id="197" w:name="_Toc531691537"/>
      <w:r>
        <w:rPr>
          <w:noProof/>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7"/>
    </w:p>
    <w:p w:rsidR="00F11FB2" w:rsidRPr="008D64D5" w:rsidRDefault="00F11FB2" w:rsidP="004846AE">
      <w:pPr>
        <w:rPr>
          <w:b/>
        </w:rPr>
      </w:pPr>
      <w:bookmarkStart w:id="198" w:name="_Toc531691538"/>
      <w:r w:rsidRPr="008D64D5">
        <w:t>Рис</w:t>
      </w:r>
      <w:r w:rsidR="00AC34B0">
        <w:t>унок 3.26 -</w:t>
      </w:r>
      <w:r w:rsidRPr="008D64D5">
        <w:t xml:space="preserve"> Декомпозиція класу </w:t>
      </w:r>
      <w:r w:rsidRPr="008D64D5">
        <w:rPr>
          <w:b/>
        </w:rPr>
        <w:t>FTP</w:t>
      </w:r>
      <w:bookmarkEnd w:id="198"/>
    </w:p>
    <w:p w:rsidR="00F11FB2" w:rsidRPr="008D64D5" w:rsidRDefault="00F11FB2" w:rsidP="0039038B">
      <w:pPr>
        <w:pStyle w:val="3"/>
        <w:rPr>
          <w:rFonts w:eastAsia="Times New Roman"/>
        </w:rPr>
      </w:pPr>
      <w:bookmarkStart w:id="199" w:name="_Toc531783301"/>
      <w:r w:rsidRPr="008D64D5">
        <w:rPr>
          <w:rFonts w:eastAsia="Times New Roman"/>
        </w:rPr>
        <w:t>Надійний канал передачі між ФБО (FTP_ITC)</w:t>
      </w:r>
      <w:bookmarkEnd w:id="199"/>
    </w:p>
    <w:p w:rsidR="00F11FB2" w:rsidRPr="008D64D5" w:rsidRDefault="00F11FB2" w:rsidP="004846AE">
      <w:r w:rsidRPr="008D64D5">
        <w:tab/>
      </w:r>
      <w:bookmarkStart w:id="200"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200"/>
    </w:p>
    <w:p w:rsidR="00F11FB2" w:rsidRPr="008D64D5" w:rsidRDefault="00F11FB2" w:rsidP="004846AE">
      <w:bookmarkStart w:id="201" w:name="_Toc531691541"/>
      <w:r>
        <w:rPr>
          <w:noProof/>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201"/>
    </w:p>
    <w:p w:rsidR="00F11FB2" w:rsidRPr="008D64D5" w:rsidRDefault="00AC34B0" w:rsidP="004846AE">
      <w:pPr>
        <w:rPr>
          <w:b/>
        </w:rPr>
      </w:pPr>
      <w:bookmarkStart w:id="202" w:name="_Toc531691542"/>
      <w:r>
        <w:t xml:space="preserve">Рисунок 3.27 - </w:t>
      </w:r>
      <w:r w:rsidR="00F11FB2" w:rsidRPr="008D64D5">
        <w:t xml:space="preserve">Ранжирування компонентів  в </w:t>
      </w:r>
      <w:r w:rsidR="00F11FB2" w:rsidRPr="008D64D5">
        <w:rPr>
          <w:b/>
        </w:rPr>
        <w:t>FTP_ITC</w:t>
      </w:r>
      <w:bookmarkEnd w:id="202"/>
    </w:p>
    <w:p w:rsidR="00F11FB2" w:rsidRPr="008D64D5" w:rsidRDefault="00F11FB2" w:rsidP="004846AE">
      <w:bookmarkStart w:id="203" w:name="_Toc531691543"/>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203"/>
    </w:p>
    <w:p w:rsidR="00F11FB2" w:rsidRPr="008D64D5" w:rsidRDefault="00F11FB2" w:rsidP="0039038B">
      <w:pPr>
        <w:pStyle w:val="3"/>
      </w:pPr>
      <w:bookmarkStart w:id="204" w:name="_Toc531783302"/>
      <w:r w:rsidRPr="008D64D5">
        <w:lastRenderedPageBreak/>
        <w:t>Довірений маршрут (FTP_TRP)</w:t>
      </w:r>
      <w:bookmarkEnd w:id="204"/>
    </w:p>
    <w:p w:rsidR="00F11FB2" w:rsidRPr="008D64D5" w:rsidRDefault="00F11FB2" w:rsidP="004846AE">
      <w:bookmarkStart w:id="205" w:name="_Toc531691545"/>
      <w:r w:rsidRPr="008D64D5">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5"/>
    </w:p>
    <w:p w:rsidR="00F11FB2" w:rsidRPr="008D64D5" w:rsidRDefault="00F11FB2" w:rsidP="004846AE">
      <w:bookmarkStart w:id="206" w:name="_Toc531691546"/>
      <w:r>
        <w:rPr>
          <w:noProof/>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6"/>
    </w:p>
    <w:p w:rsidR="00F11FB2" w:rsidRPr="008D64D5" w:rsidRDefault="004E4C5C" w:rsidP="004846AE">
      <w:pPr>
        <w:rPr>
          <w:b/>
        </w:rPr>
      </w:pPr>
      <w:bookmarkStart w:id="207" w:name="_Toc531691547"/>
      <w:r>
        <w:t xml:space="preserve">Рисунок 3.28 - </w:t>
      </w:r>
      <w:r w:rsidR="00F11FB2" w:rsidRPr="008D64D5">
        <w:t xml:space="preserve">Ранжирування компонентів  в </w:t>
      </w:r>
      <w:r w:rsidR="00F11FB2" w:rsidRPr="008D64D5">
        <w:rPr>
          <w:b/>
        </w:rPr>
        <w:t>FTP_TRP</w:t>
      </w:r>
      <w:bookmarkEnd w:id="207"/>
    </w:p>
    <w:p w:rsidR="00F11FB2" w:rsidRPr="008D64D5" w:rsidRDefault="00F11FB2" w:rsidP="004846AE">
      <w:bookmarkStart w:id="208" w:name="_Toc531691548"/>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8"/>
    </w:p>
    <w:p w:rsidR="00EF3A04" w:rsidRPr="00B23F76" w:rsidRDefault="00997E2B" w:rsidP="00721D4E">
      <w:pPr>
        <w:pStyle w:val="2"/>
      </w:pPr>
      <w:r>
        <w:t xml:space="preserve"> </w:t>
      </w:r>
      <w:bookmarkStart w:id="209" w:name="_Toc531783303"/>
      <w:r w:rsidR="00EF3A04" w:rsidRPr="00B23F76">
        <w:t>Висновки до розділу 3</w:t>
      </w:r>
      <w:bookmarkEnd w:id="209"/>
    </w:p>
    <w:p w:rsidR="00EA7638"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4846AE">
      <w:pPr>
        <w:pStyle w:val="a3"/>
        <w:numPr>
          <w:ilvl w:val="0"/>
          <w:numId w:val="42"/>
        </w:numPr>
        <w:rPr>
          <w:lang w:val="ru-RU"/>
        </w:rPr>
      </w:pPr>
      <w:r w:rsidRPr="00CC4307">
        <w:t>Аудит безпеки (FAU)</w:t>
      </w:r>
    </w:p>
    <w:p w:rsidR="000F7ECB" w:rsidRPr="00CC4307" w:rsidRDefault="000F7ECB" w:rsidP="004846AE">
      <w:pPr>
        <w:pStyle w:val="a3"/>
        <w:numPr>
          <w:ilvl w:val="0"/>
          <w:numId w:val="42"/>
        </w:numPr>
        <w:rPr>
          <w:lang w:val="ru-RU"/>
        </w:rPr>
      </w:pPr>
      <w:r w:rsidRPr="00CC4307">
        <w:t>Зв’язок (FCO)</w:t>
      </w:r>
    </w:p>
    <w:p w:rsidR="000F7ECB" w:rsidRPr="00CC4307" w:rsidRDefault="000F7ECB" w:rsidP="004846AE">
      <w:pPr>
        <w:pStyle w:val="a3"/>
        <w:numPr>
          <w:ilvl w:val="0"/>
          <w:numId w:val="42"/>
        </w:numPr>
        <w:rPr>
          <w:lang w:val="ru-RU"/>
        </w:rPr>
      </w:pPr>
      <w:r w:rsidRPr="00CC4307">
        <w:t>Ідентифікація та аутентифікація (FIA)</w:t>
      </w:r>
    </w:p>
    <w:p w:rsidR="00CC4307" w:rsidRPr="00CC4307" w:rsidRDefault="000F7ECB" w:rsidP="004846AE">
      <w:pPr>
        <w:pStyle w:val="a3"/>
        <w:numPr>
          <w:ilvl w:val="0"/>
          <w:numId w:val="42"/>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4846AE">
      <w:pPr>
        <w:pStyle w:val="a3"/>
        <w:numPr>
          <w:ilvl w:val="0"/>
          <w:numId w:val="42"/>
        </w:numPr>
        <w:rPr>
          <w:lang w:val="ru-RU"/>
        </w:rPr>
      </w:pPr>
      <w:r w:rsidRPr="00CC4307">
        <w:t>Криптографічна підтримка (FCS)</w:t>
      </w:r>
    </w:p>
    <w:p w:rsidR="001E6D26" w:rsidRPr="009E13D2" w:rsidRDefault="00CC4307" w:rsidP="004846AE">
      <w:pPr>
        <w:pStyle w:val="a3"/>
        <w:numPr>
          <w:ilvl w:val="0"/>
          <w:numId w:val="42"/>
        </w:numPr>
        <w:rPr>
          <w:lang w:val="ru-RU"/>
        </w:rPr>
      </w:pPr>
      <w:r w:rsidRPr="00CC4307">
        <w:t>Довірені шляхи та канали (FTP)</w:t>
      </w:r>
      <w:r w:rsidR="00F11FB2" w:rsidRPr="009E13D2">
        <w:rPr>
          <w:b/>
        </w:rPr>
        <w:br w:type="page"/>
      </w:r>
    </w:p>
    <w:p w:rsidR="00454D6E" w:rsidRPr="004453D9" w:rsidRDefault="001115A2" w:rsidP="001115A2">
      <w:pPr>
        <w:pStyle w:val="1"/>
        <w:numPr>
          <w:ilvl w:val="0"/>
          <w:numId w:val="1"/>
        </w:numPr>
      </w:pPr>
      <w:bookmarkStart w:id="210" w:name="_Toc531783304"/>
      <w:r w:rsidRPr="004453D9">
        <w:lastRenderedPageBreak/>
        <w:t>РОЗРАХУНОК КІЛЬКІСНОГО ПОКАЗНИКА ЗАХИЩЕНОСТІ ІНФОРМАЦІЇ ВІД НЕСАНКЦІОНОВАНОГО ДОСТУПУ В АВТОМАТИЗОВАНИХ СИСТЕМАХ</w:t>
      </w:r>
      <w:bookmarkEnd w:id="210"/>
    </w:p>
    <w:p w:rsidR="00E8633E" w:rsidRDefault="00F11FB2" w:rsidP="004846AE">
      <w:bookmarkStart w:id="211" w:name="_Toc531691550"/>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212" w:name="_Toc531691551"/>
      <w:bookmarkEnd w:id="211"/>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w:t>
      </w:r>
      <w:proofErr w:type="spellStart"/>
      <w:r w:rsidRPr="008D64D5">
        <w:t>методик</w:t>
      </w:r>
      <w:proofErr w:type="spellEnd"/>
      <w:r w:rsidRPr="008D64D5">
        <w:t xml:space="preserve">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212"/>
    </w:p>
    <w:p w:rsidR="00616194" w:rsidRPr="008D64D5" w:rsidRDefault="00616194" w:rsidP="004846AE">
      <w:pPr>
        <w:pStyle w:val="a3"/>
        <w:numPr>
          <w:ilvl w:val="0"/>
          <w:numId w:val="29"/>
        </w:numPr>
      </w:pPr>
      <w:bookmarkStart w:id="213" w:name="_Toc531691552"/>
      <w:r w:rsidRPr="008D64D5">
        <w:t>не враховується реальна структура АС;</w:t>
      </w:r>
      <w:bookmarkEnd w:id="213"/>
    </w:p>
    <w:p w:rsidR="00616194" w:rsidRPr="008D64D5" w:rsidRDefault="00616194" w:rsidP="004846AE">
      <w:pPr>
        <w:pStyle w:val="a3"/>
        <w:numPr>
          <w:ilvl w:val="0"/>
          <w:numId w:val="29"/>
        </w:numPr>
      </w:pPr>
      <w:bookmarkStart w:id="214" w:name="_Toc531691553"/>
      <w:r w:rsidRPr="008D64D5">
        <w:t xml:space="preserve">оцінюється вартість втрат від несанкціонованого доступу до інформації в грошових одиницях, що </w:t>
      </w:r>
      <w:proofErr w:type="spellStart"/>
      <w:r w:rsidRPr="008D64D5">
        <w:t>прийнятно</w:t>
      </w:r>
      <w:proofErr w:type="spellEnd"/>
      <w:r w:rsidRPr="008D64D5">
        <w:t xml:space="preserve"> не для всіх АС;</w:t>
      </w:r>
      <w:bookmarkEnd w:id="214"/>
    </w:p>
    <w:p w:rsidR="00616194" w:rsidRPr="008D64D5" w:rsidRDefault="0033043B" w:rsidP="004846AE">
      <w:pPr>
        <w:pStyle w:val="a3"/>
        <w:numPr>
          <w:ilvl w:val="0"/>
          <w:numId w:val="29"/>
        </w:numPr>
      </w:pPr>
      <w:bookmarkStart w:id="215"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215"/>
    </w:p>
    <w:p w:rsidR="00F446A9" w:rsidRPr="008D64D5" w:rsidRDefault="00F446A9" w:rsidP="004846AE">
      <w:bookmarkStart w:id="216"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lastRenderedPageBreak/>
        <w:t>АС від НСД, аналогічний використовуваному в теорії надійності коефіцієнту готовності.</w:t>
      </w:r>
      <w:bookmarkEnd w:id="216"/>
    </w:p>
    <w:p w:rsidR="00CD61C9" w:rsidRPr="008D64D5" w:rsidRDefault="009320E7" w:rsidP="004846AE">
      <w:bookmarkStart w:id="217"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7"/>
    </w:p>
    <w:bookmarkStart w:id="218"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95pt;height:54.4pt" o:ole="">
            <v:imagedata r:id="rId38" o:title=""/>
          </v:shape>
          <o:OLEObject Type="Embed" ProgID="Equation.3" ShapeID="_x0000_i1025" DrawAspect="Content" ObjectID="_1605525675"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218"/>
    </w:p>
    <w:p w:rsidR="00663B8E" w:rsidRPr="008D64D5" w:rsidRDefault="00663B8E" w:rsidP="004846AE">
      <w:bookmarkStart w:id="219"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89.6pt;height:36.75pt" o:ole="">
            <v:imagedata r:id="rId40" o:title=""/>
          </v:shape>
          <o:OLEObject Type="Embed" ProgID="Equation.3" ShapeID="_x0000_i1026" DrawAspect="Content" ObjectID="_1605525676"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proofErr w:type="spellStart"/>
      <w:r w:rsidR="00DC2B4A" w:rsidRPr="008D64D5">
        <w:rPr>
          <w:vertAlign w:val="subscript"/>
        </w:rPr>
        <w:t>нб</w:t>
      </w:r>
      <w:proofErr w:type="spellEnd"/>
      <w:r w:rsidR="00DC2B4A" w:rsidRPr="008D64D5">
        <w:rPr>
          <w:vertAlign w:val="subscript"/>
        </w:rPr>
        <w:t xml:space="preserve">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219"/>
    </w:p>
    <w:p w:rsidR="00F67D61" w:rsidRPr="008D64D5" w:rsidRDefault="005A7824" w:rsidP="004846AE">
      <w:r>
        <w:tab/>
      </w:r>
      <w:bookmarkStart w:id="220"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220"/>
    </w:p>
    <w:bookmarkStart w:id="221" w:name="_Toc531691560"/>
    <w:p w:rsidR="007F6EFC" w:rsidRPr="008D64D5" w:rsidRDefault="00F9460A" w:rsidP="00703F91">
      <w:pPr>
        <w:jc w:val="center"/>
      </w:pPr>
      <w:r w:rsidRPr="008D64D5">
        <w:rPr>
          <w:position w:val="-30"/>
        </w:rPr>
        <w:object w:dxaOrig="2100" w:dyaOrig="740">
          <v:shape id="_x0000_i1027" type="#_x0000_t75" style="width:104.95pt;height:36.75pt" o:ole="">
            <v:imagedata r:id="rId42" o:title=""/>
          </v:shape>
          <o:OLEObject Type="Embed" ProgID="Equation.3" ShapeID="_x0000_i1027" DrawAspect="Content" ObjectID="_1605525677"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21"/>
    </w:p>
    <w:p w:rsidR="00F67D61" w:rsidRPr="008D64D5" w:rsidRDefault="00C15092" w:rsidP="004846AE">
      <w:bookmarkStart w:id="222"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xml:space="preserve">, на яких функціонують поштовий сервер, СУБД, </w:t>
      </w:r>
      <w:proofErr w:type="spellStart"/>
      <w:r w:rsidRPr="008D64D5">
        <w:t>Web</w:t>
      </w:r>
      <w:proofErr w:type="spellEnd"/>
      <w:r w:rsidRPr="008D64D5">
        <w:t>-сервер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w:t>
      </w:r>
      <w:r w:rsidRPr="008D64D5">
        <w:lastRenderedPageBreak/>
        <w:t xml:space="preserve">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22"/>
    </w:p>
    <w:p w:rsidR="00DB2A4D" w:rsidRPr="008D64D5" w:rsidRDefault="00DB2A4D" w:rsidP="004846AE">
      <w:bookmarkStart w:id="223"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23"/>
    </w:p>
    <w:p w:rsidR="00F77882" w:rsidRPr="008D64D5" w:rsidRDefault="00F77882" w:rsidP="004846AE">
      <w:bookmarkStart w:id="224"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24"/>
      <w:r w:rsidR="005453A6">
        <w:t>, зображену на рисунку 4.1.</w:t>
      </w:r>
    </w:p>
    <w:p w:rsidR="00F77882" w:rsidRPr="008D64D5" w:rsidRDefault="009225F8" w:rsidP="00703F91">
      <w:pPr>
        <w:jc w:val="center"/>
      </w:pPr>
      <w:bookmarkStart w:id="225" w:name="_Toc531691564"/>
      <w:r>
        <w:rPr>
          <w:noProof/>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5"/>
    </w:p>
    <w:p w:rsidR="00F77882" w:rsidRPr="008D64D5" w:rsidRDefault="00F77882" w:rsidP="004846AE">
      <w:bookmarkStart w:id="226" w:name="_Toc531691565"/>
      <w:r w:rsidRPr="008D64D5">
        <w:t>Рис</w:t>
      </w:r>
      <w:r w:rsidR="006C3FE1">
        <w:t>унок 4.1 -</w:t>
      </w:r>
      <w:r w:rsidRPr="008D64D5">
        <w:t xml:space="preserve">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6"/>
    </w:p>
    <w:p w:rsidR="002A3B87" w:rsidRDefault="002A3B87" w:rsidP="004846AE">
      <w:bookmarkStart w:id="227"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27"/>
    </w:p>
    <w:p w:rsidR="00624886" w:rsidRPr="008D64D5" w:rsidRDefault="00981F4C" w:rsidP="00703F91">
      <w:pPr>
        <w:jc w:val="center"/>
      </w:pPr>
      <w:bookmarkStart w:id="228" w:name="_Toc531691567"/>
      <w:r>
        <w:rPr>
          <w:noProof/>
        </w:rPr>
        <w:lastRenderedPageBreak/>
        <w:drawing>
          <wp:inline distT="0" distB="0" distL="0" distR="0" wp14:anchorId="2B23837F" wp14:editId="0C785790">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28"/>
    </w:p>
    <w:p w:rsidR="00B8493E" w:rsidRDefault="00B8493E" w:rsidP="004846AE">
      <w:bookmarkStart w:id="229" w:name="_Toc531691568"/>
      <w:r w:rsidRPr="008D64D5">
        <w:t>Рис</w:t>
      </w:r>
      <w:r w:rsidR="00DF5971">
        <w:t>унок 4.2 -</w:t>
      </w:r>
      <w:r w:rsidRPr="008D64D5">
        <w:t xml:space="preserve">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9"/>
    </w:p>
    <w:p w:rsidR="002A3B87" w:rsidRPr="008D64D5" w:rsidRDefault="002A3B87" w:rsidP="004846AE"/>
    <w:p w:rsidR="00B8493E" w:rsidRPr="008D64D5" w:rsidRDefault="00DE10B4" w:rsidP="004846AE">
      <w:bookmarkStart w:id="230"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30"/>
    </w:p>
    <w:p w:rsidR="00DE10B4" w:rsidRPr="008D64D5" w:rsidRDefault="00422802" w:rsidP="004846AE">
      <w:bookmarkStart w:id="231"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w:t>
      </w:r>
      <w:r w:rsidR="00C23C30">
        <w:t>унку 4.3</w:t>
      </w:r>
      <w:r w:rsidR="00D27ABF" w:rsidRPr="008D64D5">
        <w:t>.</w:t>
      </w:r>
      <w:bookmarkEnd w:id="231"/>
    </w:p>
    <w:p w:rsidR="00A50018" w:rsidRPr="008D64D5" w:rsidRDefault="008415FF" w:rsidP="00703F91">
      <w:pPr>
        <w:jc w:val="center"/>
      </w:pPr>
      <w:bookmarkStart w:id="232" w:name="_Toc531691571"/>
      <w:r>
        <w:rPr>
          <w:noProof/>
        </w:rPr>
        <w:lastRenderedPageBreak/>
        <w:drawing>
          <wp:inline distT="0" distB="0" distL="0" distR="0" wp14:anchorId="7FC3DA2B" wp14:editId="17959FEE">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32"/>
    </w:p>
    <w:p w:rsidR="00A50018" w:rsidRDefault="00A50018" w:rsidP="004846AE">
      <w:bookmarkStart w:id="233" w:name="_Toc531691572"/>
      <w:r w:rsidRPr="008D64D5">
        <w:t>Рис</w:t>
      </w:r>
      <w:r w:rsidR="00960A8E">
        <w:t>унок 4.3 -</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33"/>
    </w:p>
    <w:p w:rsidR="002A3B87" w:rsidRPr="008D64D5" w:rsidRDefault="002A3B87" w:rsidP="004846AE"/>
    <w:p w:rsidR="001B6D3F" w:rsidRDefault="005D2C74" w:rsidP="004846AE">
      <w:bookmarkStart w:id="234"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34"/>
    </w:p>
    <w:p w:rsidR="00ED4BFA" w:rsidRDefault="00ED4BFA" w:rsidP="004846AE">
      <w:bookmarkStart w:id="235"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35"/>
      <w:r w:rsidR="00960A8E">
        <w:t xml:space="preserve"> 4.1 - </w:t>
      </w:r>
      <w:r w:rsidR="00960A8E" w:rsidRPr="008D64D5">
        <w:t>Результати розрахунку часу на відновлення захищеності ресурсів</w:t>
      </w:r>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03F91">
            <w:pPr>
              <w:jc w:val="center"/>
              <w:rPr>
                <w:vertAlign w:val="subscript"/>
              </w:rPr>
            </w:pPr>
            <w:bookmarkStart w:id="236" w:name="_Toc531691575"/>
            <w:proofErr w:type="spellStart"/>
            <w:r w:rsidRPr="008D64D5">
              <w:t>К</w:t>
            </w:r>
            <w:r w:rsidRPr="008D64D5">
              <w:rPr>
                <w:vertAlign w:val="subscript"/>
              </w:rPr>
              <w:t>зщАС</w:t>
            </w:r>
            <w:bookmarkEnd w:id="236"/>
            <w:proofErr w:type="spellEnd"/>
          </w:p>
        </w:tc>
        <w:tc>
          <w:tcPr>
            <w:tcW w:w="3153" w:type="dxa"/>
          </w:tcPr>
          <w:p w:rsidR="005D2C74" w:rsidRPr="008D64D5" w:rsidRDefault="00AD1DC0" w:rsidP="00703F91">
            <w:pPr>
              <w:jc w:val="center"/>
            </w:pPr>
            <w:bookmarkStart w:id="237" w:name="_Toc531691576"/>
            <w:r w:rsidRPr="008D64D5">
              <w:t>µ</w:t>
            </w:r>
            <w:proofErr w:type="spellStart"/>
            <w:r w:rsidRPr="008D64D5">
              <w:rPr>
                <w:vertAlign w:val="subscript"/>
              </w:rPr>
              <w:t>вз</w:t>
            </w:r>
            <w:proofErr w:type="spellEnd"/>
            <w:r w:rsidRPr="008D64D5">
              <w:t>, раз / год</w:t>
            </w:r>
            <w:bookmarkEnd w:id="237"/>
          </w:p>
        </w:tc>
        <w:tc>
          <w:tcPr>
            <w:tcW w:w="3153" w:type="dxa"/>
          </w:tcPr>
          <w:p w:rsidR="005D2C74" w:rsidRPr="008D64D5" w:rsidRDefault="00AD1DC0" w:rsidP="00703F91">
            <w:pPr>
              <w:jc w:val="center"/>
            </w:pPr>
            <w:bookmarkStart w:id="238" w:name="_Toc531691577"/>
            <w:r w:rsidRPr="008D64D5">
              <w:t>Час необхідний на відновлення захищеності ресурсів</w:t>
            </w:r>
            <w:bookmarkEnd w:id="238"/>
          </w:p>
        </w:tc>
      </w:tr>
      <w:tr w:rsidR="005D2C74" w:rsidRPr="008D64D5" w:rsidTr="00715CE6">
        <w:trPr>
          <w:trHeight w:val="692"/>
        </w:trPr>
        <w:tc>
          <w:tcPr>
            <w:tcW w:w="3152" w:type="dxa"/>
          </w:tcPr>
          <w:p w:rsidR="005D2C74" w:rsidRPr="008D64D5" w:rsidRDefault="00167669" w:rsidP="00703F91">
            <w:pPr>
              <w:jc w:val="center"/>
            </w:pPr>
            <w:bookmarkStart w:id="239" w:name="_Toc531691578"/>
            <w:r w:rsidRPr="008D64D5">
              <w:t>0.9</w:t>
            </w:r>
            <w:bookmarkEnd w:id="239"/>
          </w:p>
        </w:tc>
        <w:tc>
          <w:tcPr>
            <w:tcW w:w="3153" w:type="dxa"/>
          </w:tcPr>
          <w:p w:rsidR="005D2C74" w:rsidRPr="008D64D5" w:rsidRDefault="00167669" w:rsidP="00703F91">
            <w:pPr>
              <w:jc w:val="center"/>
            </w:pPr>
            <w:bookmarkStart w:id="240" w:name="_Toc531691579"/>
            <w:r w:rsidRPr="008D64D5">
              <w:t>12.5</w:t>
            </w:r>
            <w:bookmarkEnd w:id="240"/>
          </w:p>
        </w:tc>
        <w:tc>
          <w:tcPr>
            <w:tcW w:w="3153" w:type="dxa"/>
          </w:tcPr>
          <w:p w:rsidR="005D2C74" w:rsidRPr="008D64D5" w:rsidRDefault="00167669" w:rsidP="00D34B83">
            <w:pPr>
              <w:jc w:val="center"/>
            </w:pPr>
            <w:bookmarkStart w:id="241" w:name="_Toc531691580"/>
            <w:r w:rsidRPr="008D64D5">
              <w:t>4.8 хв</w:t>
            </w:r>
            <w:bookmarkEnd w:id="241"/>
          </w:p>
        </w:tc>
      </w:tr>
      <w:tr w:rsidR="005D2C74" w:rsidRPr="008D64D5" w:rsidTr="00715CE6">
        <w:trPr>
          <w:trHeight w:val="710"/>
        </w:trPr>
        <w:tc>
          <w:tcPr>
            <w:tcW w:w="3152" w:type="dxa"/>
          </w:tcPr>
          <w:p w:rsidR="005D2C74" w:rsidRPr="008D64D5" w:rsidRDefault="00167669" w:rsidP="00703F91">
            <w:pPr>
              <w:jc w:val="center"/>
            </w:pPr>
            <w:bookmarkStart w:id="242" w:name="_Toc531691581"/>
            <w:r w:rsidRPr="008D64D5">
              <w:t>0.95</w:t>
            </w:r>
            <w:bookmarkEnd w:id="242"/>
          </w:p>
        </w:tc>
        <w:tc>
          <w:tcPr>
            <w:tcW w:w="3153" w:type="dxa"/>
          </w:tcPr>
          <w:p w:rsidR="005D2C74" w:rsidRPr="008D64D5" w:rsidRDefault="00167669" w:rsidP="00703F91">
            <w:pPr>
              <w:jc w:val="center"/>
            </w:pPr>
            <w:bookmarkStart w:id="243" w:name="_Toc531691582"/>
            <w:r w:rsidRPr="008D64D5">
              <w:t>25</w:t>
            </w:r>
            <w:bookmarkEnd w:id="243"/>
          </w:p>
        </w:tc>
        <w:tc>
          <w:tcPr>
            <w:tcW w:w="3153" w:type="dxa"/>
          </w:tcPr>
          <w:p w:rsidR="005D2C74" w:rsidRPr="008D64D5" w:rsidRDefault="00167669" w:rsidP="00703F91">
            <w:pPr>
              <w:jc w:val="center"/>
            </w:pPr>
            <w:bookmarkStart w:id="244" w:name="_Toc531691583"/>
            <w:r w:rsidRPr="008D64D5">
              <w:t>2.4 хв</w:t>
            </w:r>
            <w:bookmarkEnd w:id="244"/>
          </w:p>
        </w:tc>
      </w:tr>
      <w:tr w:rsidR="005D2C74" w:rsidRPr="008D64D5" w:rsidTr="00715CE6">
        <w:trPr>
          <w:trHeight w:val="710"/>
        </w:trPr>
        <w:tc>
          <w:tcPr>
            <w:tcW w:w="3152" w:type="dxa"/>
          </w:tcPr>
          <w:p w:rsidR="005D2C74" w:rsidRPr="008D64D5" w:rsidRDefault="00167669" w:rsidP="00703F91">
            <w:pPr>
              <w:jc w:val="center"/>
            </w:pPr>
            <w:bookmarkStart w:id="245" w:name="_Toc531691584"/>
            <w:r w:rsidRPr="008D64D5">
              <w:t>0.99</w:t>
            </w:r>
            <w:bookmarkEnd w:id="245"/>
          </w:p>
        </w:tc>
        <w:tc>
          <w:tcPr>
            <w:tcW w:w="3153" w:type="dxa"/>
          </w:tcPr>
          <w:p w:rsidR="005D2C74" w:rsidRPr="008D64D5" w:rsidRDefault="00167669" w:rsidP="00703F91">
            <w:pPr>
              <w:jc w:val="center"/>
            </w:pPr>
            <w:bookmarkStart w:id="246" w:name="_Toc531691585"/>
            <w:r w:rsidRPr="008D64D5">
              <w:t>125</w:t>
            </w:r>
            <w:bookmarkEnd w:id="246"/>
          </w:p>
        </w:tc>
        <w:tc>
          <w:tcPr>
            <w:tcW w:w="3153" w:type="dxa"/>
          </w:tcPr>
          <w:p w:rsidR="005D2C74" w:rsidRPr="008D64D5" w:rsidRDefault="00167669" w:rsidP="00703F91">
            <w:pPr>
              <w:jc w:val="center"/>
            </w:pPr>
            <w:bookmarkStart w:id="247" w:name="_Toc531691586"/>
            <w:r w:rsidRPr="008D64D5">
              <w:t>28.8 с</w:t>
            </w:r>
            <w:bookmarkEnd w:id="247"/>
          </w:p>
        </w:tc>
      </w:tr>
    </w:tbl>
    <w:p w:rsidR="00E84DAE" w:rsidRDefault="00E84DAE" w:rsidP="008F6353">
      <w:pPr>
        <w:pStyle w:val="2"/>
        <w:numPr>
          <w:ilvl w:val="0"/>
          <w:numId w:val="0"/>
        </w:numPr>
        <w:ind w:left="1350" w:hanging="630"/>
      </w:pPr>
      <w:bookmarkStart w:id="248" w:name="_Toc531691587"/>
      <w:bookmarkStart w:id="249" w:name="_Toc531783305"/>
      <w:r>
        <w:t>Висновки до розділу 4</w:t>
      </w:r>
      <w:bookmarkEnd w:id="248"/>
      <w:bookmarkEnd w:id="249"/>
    </w:p>
    <w:p w:rsidR="005D2C74" w:rsidRPr="008A2A49" w:rsidRDefault="008A2A49" w:rsidP="004846AE">
      <w:bookmarkStart w:id="250"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50"/>
    </w:p>
    <w:p w:rsidR="008D1D7C" w:rsidRPr="008D64D5" w:rsidRDefault="00757549" w:rsidP="004846AE">
      <w:pPr>
        <w:pStyle w:val="a3"/>
        <w:numPr>
          <w:ilvl w:val="0"/>
          <w:numId w:val="30"/>
        </w:numPr>
      </w:pPr>
      <w:bookmarkStart w:id="251"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51"/>
    </w:p>
    <w:p w:rsidR="00757549" w:rsidRPr="008D64D5" w:rsidRDefault="00757549" w:rsidP="004846AE">
      <w:pPr>
        <w:pStyle w:val="a3"/>
        <w:numPr>
          <w:ilvl w:val="0"/>
          <w:numId w:val="30"/>
        </w:numPr>
      </w:pPr>
      <w:bookmarkStart w:id="252"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52"/>
    </w:p>
    <w:p w:rsidR="005B5826" w:rsidRPr="008D64D5" w:rsidRDefault="00757549" w:rsidP="004846AE">
      <w:pPr>
        <w:pStyle w:val="a3"/>
        <w:numPr>
          <w:ilvl w:val="0"/>
          <w:numId w:val="30"/>
        </w:numPr>
      </w:pPr>
      <w:bookmarkStart w:id="253"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53"/>
    </w:p>
    <w:p w:rsidR="005B5826" w:rsidRPr="008D64D5" w:rsidRDefault="005B5826" w:rsidP="004846AE">
      <w:r w:rsidRPr="008D64D5">
        <w:br w:type="page"/>
      </w:r>
    </w:p>
    <w:p w:rsidR="00C9310C" w:rsidRPr="004F4709" w:rsidRDefault="00C9310C" w:rsidP="008F6353">
      <w:pPr>
        <w:pStyle w:val="1"/>
      </w:pPr>
      <w:bookmarkStart w:id="254" w:name="_Toc531783306"/>
      <w:r w:rsidRPr="004F4709">
        <w:lastRenderedPageBreak/>
        <w:t>ВИСНОВКИ</w:t>
      </w:r>
      <w:bookmarkEnd w:id="254"/>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4846AE">
      <w:pPr>
        <w:pStyle w:val="a3"/>
        <w:numPr>
          <w:ilvl w:val="0"/>
          <w:numId w:val="45"/>
        </w:numPr>
      </w:pPr>
      <w:r w:rsidRPr="00D10F45">
        <w:t>“Критерій оцінки надійності комп'ютерних систем”;</w:t>
      </w:r>
    </w:p>
    <w:p w:rsidR="00D10F45" w:rsidRPr="005D2084" w:rsidRDefault="00D10F45" w:rsidP="004846AE">
      <w:pPr>
        <w:pStyle w:val="a3"/>
        <w:numPr>
          <w:ilvl w:val="0"/>
          <w:numId w:val="45"/>
        </w:numPr>
      </w:pPr>
      <w:r w:rsidRPr="00D10F45">
        <w:t>систем</w:t>
      </w:r>
      <w:r>
        <w:t>а</w:t>
      </w:r>
      <w:r w:rsidRPr="00D10F45">
        <w:t xml:space="preserve"> стандартів NIST</w:t>
      </w:r>
      <w:r>
        <w:t>;</w:t>
      </w:r>
    </w:p>
    <w:p w:rsidR="005D2084" w:rsidRPr="00BB65C2" w:rsidRDefault="005D2084" w:rsidP="004846AE">
      <w:pPr>
        <w:pStyle w:val="a3"/>
        <w:numPr>
          <w:ilvl w:val="0"/>
          <w:numId w:val="45"/>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4846AE">
      <w:pPr>
        <w:pStyle w:val="a3"/>
        <w:numPr>
          <w:ilvl w:val="0"/>
          <w:numId w:val="45"/>
        </w:numPr>
      </w:pPr>
      <w:r w:rsidRPr="00BB65C2">
        <w:t>COBIT</w:t>
      </w:r>
      <w:r>
        <w:t>;</w:t>
      </w:r>
    </w:p>
    <w:p w:rsidR="00BB65C2" w:rsidRPr="00BB65C2" w:rsidRDefault="00BB65C2" w:rsidP="004846AE">
      <w:pPr>
        <w:pStyle w:val="a3"/>
        <w:numPr>
          <w:ilvl w:val="0"/>
          <w:numId w:val="45"/>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55" w:name="_Toc513747574"/>
    </w:p>
    <w:p w:rsidR="00647850" w:rsidRDefault="00647850" w:rsidP="004846AE">
      <w:pPr>
        <w:rPr>
          <w:rFonts w:eastAsiaTheme="majorEastAsia"/>
        </w:rPr>
      </w:pPr>
    </w:p>
    <w:p w:rsidR="00647850" w:rsidRDefault="00647850" w:rsidP="004846AE">
      <w:pPr>
        <w:rPr>
          <w:rFonts w:eastAsiaTheme="majorEastAsia"/>
        </w:rPr>
      </w:pPr>
    </w:p>
    <w:p w:rsidR="001C2068" w:rsidRPr="008F6353" w:rsidRDefault="001C2068" w:rsidP="008F6353">
      <w:pPr>
        <w:pStyle w:val="1"/>
        <w:rPr>
          <w:bCs/>
          <w:szCs w:val="36"/>
          <w:lang w:eastAsia="ru-RU"/>
        </w:rPr>
      </w:pPr>
      <w:bookmarkStart w:id="256" w:name="_Toc483667068"/>
      <w:bookmarkStart w:id="257" w:name="_Toc531783307"/>
      <w:bookmarkEnd w:id="255"/>
      <w:r>
        <w:lastRenderedPageBreak/>
        <w:t>ПЕРЕЛІК ПОСИЛАНЬ</w:t>
      </w:r>
      <w:bookmarkEnd w:id="256"/>
      <w:bookmarkEnd w:id="257"/>
    </w:p>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Томашевський,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1C2068" w:rsidP="001C2068">
      <w:pPr>
        <w:tabs>
          <w:tab w:val="left" w:pos="1134"/>
        </w:tabs>
        <w:spacing w:line="300" w:lineRule="auto"/>
        <w:ind w:firstLine="709"/>
      </w:pPr>
      <w:r>
        <w:t xml:space="preserve">4 Братищенко В. В. </w:t>
      </w:r>
      <w:proofErr w:type="spellStart"/>
      <w:r>
        <w:t>Проектирование</w:t>
      </w:r>
      <w:proofErr w:type="spellEnd"/>
      <w:r>
        <w:t xml:space="preserve"> </w:t>
      </w:r>
      <w:proofErr w:type="spellStart"/>
      <w:r>
        <w:t>информационных</w:t>
      </w:r>
      <w:proofErr w:type="spellEnd"/>
      <w:r>
        <w:t xml:space="preserve"> систем / В. В. Братищенко. – </w:t>
      </w:r>
      <w:proofErr w:type="spellStart"/>
      <w:r>
        <w:t>Иркутск</w:t>
      </w:r>
      <w:proofErr w:type="spellEnd"/>
      <w:r>
        <w:t xml:space="preserve">: </w:t>
      </w:r>
      <w:proofErr w:type="spellStart"/>
      <w:r>
        <w:t>Изд</w:t>
      </w:r>
      <w:proofErr w:type="spellEnd"/>
      <w:r>
        <w:t>–во БГУЭП, 2004. – 84 с.</w:t>
      </w:r>
    </w:p>
    <w:p w:rsidR="001C2068" w:rsidRDefault="001C2068" w:rsidP="001C2068">
      <w:pPr>
        <w:spacing w:line="300" w:lineRule="auto"/>
        <w:ind w:firstLine="709"/>
      </w:pPr>
      <w:r>
        <w:t xml:space="preserve">5 </w:t>
      </w:r>
      <w:proofErr w:type="spellStart"/>
      <w:r>
        <w:t>Избачков</w:t>
      </w:r>
      <w:proofErr w:type="spellEnd"/>
      <w:r>
        <w:t xml:space="preserve"> С. Ю. </w:t>
      </w:r>
      <w:proofErr w:type="spellStart"/>
      <w:r>
        <w:t>Информационные</w:t>
      </w:r>
      <w:proofErr w:type="spellEnd"/>
      <w:r>
        <w:t xml:space="preserve"> </w:t>
      </w:r>
      <w:proofErr w:type="spellStart"/>
      <w:r>
        <w:t>системы</w:t>
      </w:r>
      <w:proofErr w:type="spellEnd"/>
      <w:r>
        <w:t xml:space="preserve">. </w:t>
      </w:r>
      <w:proofErr w:type="spellStart"/>
      <w:r>
        <w:t>Учебни</w:t>
      </w:r>
      <w:proofErr w:type="spellEnd"/>
      <w:r>
        <w:t xml:space="preserve"> для вузов.2–е </w:t>
      </w:r>
      <w:proofErr w:type="spellStart"/>
      <w:r>
        <w:t>изд</w:t>
      </w:r>
      <w:proofErr w:type="spellEnd"/>
      <w:r>
        <w:t xml:space="preserve">. / С. Ю. </w:t>
      </w:r>
      <w:proofErr w:type="spellStart"/>
      <w:r>
        <w:t>Избачков</w:t>
      </w:r>
      <w:proofErr w:type="spellEnd"/>
      <w:r>
        <w:t xml:space="preserve">, В. Н. Петров. – СПб.: </w:t>
      </w:r>
      <w:proofErr w:type="spellStart"/>
      <w:r>
        <w:t>Питер</w:t>
      </w:r>
      <w:proofErr w:type="spellEnd"/>
      <w:r>
        <w:t>, 2006. – 656 с.</w:t>
      </w:r>
    </w:p>
    <w:p w:rsidR="001C2068" w:rsidRDefault="001C2068" w:rsidP="001C2068">
      <w:pPr>
        <w:spacing w:line="300" w:lineRule="auto"/>
        <w:ind w:firstLine="709"/>
        <w:rPr>
          <w:lang w:val="ru-RU"/>
        </w:rPr>
      </w:pPr>
      <w:r>
        <w:t xml:space="preserve">6 </w:t>
      </w:r>
      <w:proofErr w:type="spellStart"/>
      <w:r>
        <w:t>Зараменских</w:t>
      </w:r>
      <w:proofErr w:type="spellEnd"/>
      <w:r>
        <w:t xml:space="preserve"> Е.П. </w:t>
      </w:r>
      <w:proofErr w:type="spellStart"/>
      <w:r>
        <w:t>Управление</w:t>
      </w:r>
      <w:proofErr w:type="spellEnd"/>
      <w:r>
        <w:t xml:space="preserve"> </w:t>
      </w:r>
      <w:proofErr w:type="spellStart"/>
      <w:r>
        <w:t>жизненным</w:t>
      </w:r>
      <w:proofErr w:type="spellEnd"/>
      <w:r>
        <w:t xml:space="preserve"> циклом </w:t>
      </w:r>
      <w:proofErr w:type="spellStart"/>
      <w:r>
        <w:t>информационных</w:t>
      </w:r>
      <w:proofErr w:type="spellEnd"/>
      <w:r>
        <w:t xml:space="preserve"> систем: </w:t>
      </w:r>
      <w:proofErr w:type="spellStart"/>
      <w:r>
        <w:t>монография</w:t>
      </w:r>
      <w:proofErr w:type="spellEnd"/>
      <w:r>
        <w:t xml:space="preserve"> / Е.П. </w:t>
      </w:r>
      <w:proofErr w:type="spellStart"/>
      <w:r>
        <w:t>Зараменских</w:t>
      </w:r>
      <w:proofErr w:type="spellEnd"/>
      <w:r>
        <w:t xml:space="preserve">. – </w:t>
      </w:r>
      <w:proofErr w:type="spellStart"/>
      <w:r>
        <w:t>Новосибирск</w:t>
      </w:r>
      <w:proofErr w:type="spellEnd"/>
      <w:r>
        <w:t xml:space="preserve">: </w:t>
      </w:r>
      <w:proofErr w:type="spellStart"/>
      <w:r>
        <w:t>Издательство</w:t>
      </w:r>
      <w:proofErr w:type="spellEnd"/>
      <w:r>
        <w:t xml:space="preserve"> ЦРНС, 2014. – 270 с.</w:t>
      </w:r>
    </w:p>
    <w:p w:rsidR="001C2068" w:rsidRDefault="001C2068" w:rsidP="00C77359">
      <w:pPr>
        <w:spacing w:line="300" w:lineRule="auto"/>
        <w:ind w:firstLine="709"/>
      </w:pPr>
      <w:r>
        <w:t xml:space="preserve">7 </w:t>
      </w:r>
      <w:proofErr w:type="spellStart"/>
      <w:r>
        <w:t>Хорошко</w:t>
      </w:r>
      <w:proofErr w:type="spellEnd"/>
      <w:r>
        <w:t xml:space="preserve"> В.О. Основи інформаційної безпеки / В.О. </w:t>
      </w:r>
      <w:proofErr w:type="spellStart"/>
      <w:r>
        <w:t>Хорошко</w:t>
      </w:r>
      <w:proofErr w:type="spellEnd"/>
      <w:r>
        <w:t>, B.C. Чередниченко, М.Є. Шелест. – К.: ДУІКТ, 2008. – 186 с.</w:t>
      </w:r>
    </w:p>
    <w:p w:rsidR="001C2068" w:rsidRPr="007042AA" w:rsidRDefault="001C2068" w:rsidP="00C77359">
      <w:pPr>
        <w:spacing w:line="300" w:lineRule="auto"/>
        <w:ind w:firstLine="709"/>
        <w:rPr>
          <w:lang w:val="ru-RU"/>
        </w:rPr>
      </w:pPr>
      <w:r>
        <w:t xml:space="preserve">9 Семененко В.Л. </w:t>
      </w:r>
      <w:proofErr w:type="spellStart"/>
      <w:r>
        <w:t>Информационная</w:t>
      </w:r>
      <w:proofErr w:type="spellEnd"/>
      <w:r>
        <w:t xml:space="preserve"> </w:t>
      </w:r>
      <w:proofErr w:type="spellStart"/>
      <w:r>
        <w:t>безопасность</w:t>
      </w:r>
      <w:proofErr w:type="spellEnd"/>
      <w:r>
        <w:t xml:space="preserve">: </w:t>
      </w:r>
      <w:proofErr w:type="spellStart"/>
      <w:r>
        <w:t>Учебное</w:t>
      </w:r>
      <w:proofErr w:type="spellEnd"/>
      <w:r>
        <w:t xml:space="preserve"> </w:t>
      </w:r>
      <w:proofErr w:type="spellStart"/>
      <w:r>
        <w:t>пособие</w:t>
      </w:r>
      <w:proofErr w:type="spellEnd"/>
      <w:r>
        <w:t xml:space="preserve">. 4-е </w:t>
      </w:r>
      <w:proofErr w:type="spellStart"/>
      <w:r>
        <w:t>изд</w:t>
      </w:r>
      <w:proofErr w:type="spellEnd"/>
      <w:r>
        <w:t>., стереотип / М.: МГИУ, 2010. – 277с.</w:t>
      </w:r>
    </w:p>
    <w:p w:rsidR="001C2068" w:rsidRDefault="001C2068" w:rsidP="001C2068">
      <w:pPr>
        <w:spacing w:line="300" w:lineRule="auto"/>
        <w:ind w:firstLine="709"/>
        <w:rPr>
          <w:lang w:val="en-US"/>
        </w:rPr>
      </w:pPr>
      <w:r>
        <w:t>11</w:t>
      </w:r>
      <w:r>
        <w:rPr>
          <w:lang w:val="en-US"/>
        </w:rPr>
        <w:t xml:space="preserve"> ISO/IEC 15408–1:2009 Information technology – Security techniques – Evaluation criteria for IT security – Part 1: Introduction and general model.</w:t>
      </w:r>
    </w:p>
    <w:p w:rsidR="001C2068" w:rsidRDefault="001C2068" w:rsidP="001C2068">
      <w:pPr>
        <w:spacing w:line="300" w:lineRule="auto"/>
        <w:ind w:firstLine="709"/>
        <w:rPr>
          <w:lang w:val="en-US"/>
        </w:rPr>
      </w:pPr>
      <w:r>
        <w:t>12</w:t>
      </w:r>
      <w:r>
        <w:rPr>
          <w:lang w:val="en-US"/>
        </w:rPr>
        <w:t xml:space="preserve"> ISO/IEC 15408–2:2008 Information technology – Security techniques – Evaluation criteria for IT security – Part 2: Security functional components.</w:t>
      </w:r>
    </w:p>
    <w:p w:rsidR="001C2068" w:rsidRDefault="001C2068" w:rsidP="00C77359">
      <w:pPr>
        <w:spacing w:line="300" w:lineRule="auto"/>
        <w:ind w:firstLine="709"/>
        <w:rPr>
          <w:lang w:val="en-US"/>
        </w:rPr>
      </w:pPr>
      <w:r>
        <w:t>13</w:t>
      </w:r>
      <w:r>
        <w:rPr>
          <w:lang w:val="en-US"/>
        </w:rPr>
        <w:t xml:space="preserve"> ISO/IEC 15408–3:2008 Information technology – Security techniques – Evaluation criteria for IT security – Part 3: Security assurance components.</w:t>
      </w:r>
    </w:p>
    <w:p w:rsidR="001C2068" w:rsidRDefault="001C2068" w:rsidP="001C2068">
      <w:pPr>
        <w:spacing w:line="300" w:lineRule="auto"/>
        <w:ind w:firstLine="709"/>
      </w:pPr>
      <w:r>
        <w:t>15 НД ТЗІ 1.1-002-99 Загальні положення щодо захисту інформації в комп'ютерних системах від несанкціонованого доступу.</w:t>
      </w:r>
    </w:p>
    <w:p w:rsidR="001C2068" w:rsidRDefault="001C2068" w:rsidP="001C2068">
      <w:pPr>
        <w:spacing w:line="300" w:lineRule="auto"/>
        <w:ind w:firstLine="709"/>
      </w:pPr>
      <w:r>
        <w:t>16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1C2068" w:rsidP="00C77359">
      <w:pPr>
        <w:spacing w:line="300" w:lineRule="auto"/>
        <w:ind w:firstLine="709"/>
      </w:pPr>
      <w:r>
        <w:t>17 НД ТЗІ 2.5-004-99 Критерії оцінки захищеності інформації в комп’ютерних системах від несанкціонованого доступу.</w:t>
      </w:r>
    </w:p>
    <w:p w:rsidR="001C2068" w:rsidRDefault="001C2068" w:rsidP="001C2068">
      <w:pPr>
        <w:tabs>
          <w:tab w:val="left" w:pos="1276"/>
        </w:tabs>
        <w:spacing w:line="300" w:lineRule="auto"/>
        <w:ind w:firstLine="709"/>
      </w:pPr>
      <w:r>
        <w:t xml:space="preserve">19 </w:t>
      </w:r>
      <w:r>
        <w:rPr>
          <w:shd w:val="clear" w:color="auto" w:fill="FFFFFF"/>
        </w:rPr>
        <w:t>http://www.commoncriteriaportal.org.</w:t>
      </w:r>
    </w:p>
    <w:p w:rsidR="00BF071B" w:rsidRPr="008D64D5" w:rsidRDefault="001C2068" w:rsidP="00C77359">
      <w:pPr>
        <w:spacing w:line="300" w:lineRule="auto"/>
        <w:ind w:firstLine="709"/>
      </w:pPr>
      <w:r>
        <w:t xml:space="preserve">20 </w:t>
      </w:r>
      <w:r>
        <w:rPr>
          <w:lang w:val="en-US"/>
        </w:rPr>
        <w:t>http</w:t>
      </w:r>
      <w:r>
        <w:t>://</w:t>
      </w:r>
      <w:r>
        <w:rPr>
          <w:lang w:val="en-US"/>
        </w:rPr>
        <w:t>www</w:t>
      </w:r>
      <w:r>
        <w:t>.</w:t>
      </w:r>
      <w:proofErr w:type="spellStart"/>
      <w:r>
        <w:rPr>
          <w:lang w:val="en-US"/>
        </w:rPr>
        <w:t>dsszzi</w:t>
      </w:r>
      <w:proofErr w:type="spellEnd"/>
      <w:r>
        <w:t>.</w:t>
      </w:r>
      <w:r>
        <w:rPr>
          <w:lang w:val="en-US"/>
        </w:rPr>
        <w:t>gov</w:t>
      </w:r>
      <w:r>
        <w:t>.</w:t>
      </w:r>
      <w:proofErr w:type="spellStart"/>
      <w:r>
        <w:rPr>
          <w:lang w:val="en-US"/>
        </w:rPr>
        <w:t>ua</w:t>
      </w:r>
      <w:proofErr w:type="spellEnd"/>
      <w:r>
        <w:t>/</w:t>
      </w:r>
      <w:proofErr w:type="spellStart"/>
      <w:r>
        <w:rPr>
          <w:lang w:val="en-US"/>
        </w:rPr>
        <w:t>dsszzi</w:t>
      </w:r>
      <w:proofErr w:type="spellEnd"/>
      <w:r>
        <w:t>/</w:t>
      </w:r>
      <w:r>
        <w:rPr>
          <w:lang w:val="en-US"/>
        </w:rPr>
        <w:t>control</w:t>
      </w:r>
      <w:r>
        <w:t>/</w:t>
      </w:r>
      <w:proofErr w:type="spellStart"/>
      <w:r>
        <w:rPr>
          <w:lang w:val="en-US"/>
        </w:rPr>
        <w:t>uk</w:t>
      </w:r>
      <w:proofErr w:type="spellEnd"/>
      <w:r>
        <w:t>/</w:t>
      </w:r>
      <w:r>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926" w:rsidRDefault="00A23926" w:rsidP="004846AE">
      <w:r>
        <w:separator/>
      </w:r>
    </w:p>
  </w:endnote>
  <w:endnote w:type="continuationSeparator" w:id="0">
    <w:p w:rsidR="00A23926" w:rsidRDefault="00A23926"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12863"/>
      <w:docPartObj>
        <w:docPartGallery w:val="Page Numbers (Bottom of Page)"/>
        <w:docPartUnique/>
      </w:docPartObj>
    </w:sdtPr>
    <w:sdtContent>
      <w:p w:rsidR="003A221E" w:rsidRDefault="003A221E">
        <w:pPr>
          <w:pStyle w:val="a8"/>
          <w:jc w:val="right"/>
        </w:pPr>
        <w:r>
          <w:fldChar w:fldCharType="begin"/>
        </w:r>
        <w:r>
          <w:instrText>PAGE   \* MERGEFORMAT</w:instrText>
        </w:r>
        <w:r>
          <w:fldChar w:fldCharType="separate"/>
        </w:r>
        <w:r>
          <w:rPr>
            <w:lang w:val="ru-RU"/>
          </w:rPr>
          <w:t>2</w:t>
        </w:r>
        <w:r>
          <w:fldChar w:fldCharType="end"/>
        </w:r>
      </w:p>
    </w:sdtContent>
  </w:sdt>
  <w:p w:rsidR="00A80A09" w:rsidRDefault="00A80A09"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926" w:rsidRDefault="00A23926" w:rsidP="004846AE">
      <w:r>
        <w:separator/>
      </w:r>
    </w:p>
  </w:footnote>
  <w:footnote w:type="continuationSeparator" w:id="0">
    <w:p w:rsidR="00A23926" w:rsidRDefault="00A23926"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61890"/>
    <w:multiLevelType w:val="hybridMultilevel"/>
    <w:tmpl w:val="F7AAF5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F2D6B33C"/>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pStyle w:val="2"/>
      <w:isLgl/>
      <w:lvlText w:val="%1.%2."/>
      <w:lvlJc w:val="left"/>
      <w:pPr>
        <w:ind w:left="450" w:hanging="450"/>
      </w:pPr>
      <w:rPr>
        <w:rFonts w:hint="default"/>
        <w:b/>
        <w:sz w:val="28"/>
        <w:szCs w:val="28"/>
      </w:rPr>
    </w:lvl>
    <w:lvl w:ilvl="2">
      <w:start w:val="1"/>
      <w:numFmt w:val="decimal"/>
      <w:pStyle w:val="3"/>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BF2130"/>
    <w:multiLevelType w:val="hybridMultilevel"/>
    <w:tmpl w:val="D658A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DF2FF6"/>
    <w:multiLevelType w:val="hybridMultilevel"/>
    <w:tmpl w:val="5C70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1"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44"/>
  </w:num>
  <w:num w:numId="3">
    <w:abstractNumId w:val="41"/>
  </w:num>
  <w:num w:numId="4">
    <w:abstractNumId w:val="34"/>
  </w:num>
  <w:num w:numId="5">
    <w:abstractNumId w:val="23"/>
  </w:num>
  <w:num w:numId="6">
    <w:abstractNumId w:val="15"/>
  </w:num>
  <w:num w:numId="7">
    <w:abstractNumId w:val="33"/>
  </w:num>
  <w:num w:numId="8">
    <w:abstractNumId w:val="31"/>
  </w:num>
  <w:num w:numId="9">
    <w:abstractNumId w:val="18"/>
  </w:num>
  <w:num w:numId="10">
    <w:abstractNumId w:val="21"/>
  </w:num>
  <w:num w:numId="11">
    <w:abstractNumId w:val="12"/>
  </w:num>
  <w:num w:numId="12">
    <w:abstractNumId w:val="43"/>
  </w:num>
  <w:num w:numId="13">
    <w:abstractNumId w:val="13"/>
  </w:num>
  <w:num w:numId="14">
    <w:abstractNumId w:val="46"/>
  </w:num>
  <w:num w:numId="15">
    <w:abstractNumId w:val="35"/>
  </w:num>
  <w:num w:numId="16">
    <w:abstractNumId w:val="1"/>
  </w:num>
  <w:num w:numId="17">
    <w:abstractNumId w:val="20"/>
  </w:num>
  <w:num w:numId="18">
    <w:abstractNumId w:val="45"/>
  </w:num>
  <w:num w:numId="19">
    <w:abstractNumId w:val="19"/>
  </w:num>
  <w:num w:numId="20">
    <w:abstractNumId w:val="16"/>
  </w:num>
  <w:num w:numId="21">
    <w:abstractNumId w:val="7"/>
  </w:num>
  <w:num w:numId="22">
    <w:abstractNumId w:val="42"/>
  </w:num>
  <w:num w:numId="23">
    <w:abstractNumId w:val="29"/>
  </w:num>
  <w:num w:numId="24">
    <w:abstractNumId w:val="8"/>
  </w:num>
  <w:num w:numId="25">
    <w:abstractNumId w:val="3"/>
  </w:num>
  <w:num w:numId="26">
    <w:abstractNumId w:val="39"/>
  </w:num>
  <w:num w:numId="27">
    <w:abstractNumId w:val="5"/>
  </w:num>
  <w:num w:numId="28">
    <w:abstractNumId w:val="24"/>
  </w:num>
  <w:num w:numId="29">
    <w:abstractNumId w:val="27"/>
  </w:num>
  <w:num w:numId="30">
    <w:abstractNumId w:val="11"/>
  </w:num>
  <w:num w:numId="31">
    <w:abstractNumId w:val="22"/>
  </w:num>
  <w:num w:numId="32">
    <w:abstractNumId w:val="6"/>
  </w:num>
  <w:num w:numId="33">
    <w:abstractNumId w:val="0"/>
  </w:num>
  <w:num w:numId="34">
    <w:abstractNumId w:val="40"/>
  </w:num>
  <w:num w:numId="35">
    <w:abstractNumId w:val="38"/>
  </w:num>
  <w:num w:numId="36">
    <w:abstractNumId w:val="30"/>
  </w:num>
  <w:num w:numId="37">
    <w:abstractNumId w:val="17"/>
  </w:num>
  <w:num w:numId="38">
    <w:abstractNumId w:val="2"/>
  </w:num>
  <w:num w:numId="39">
    <w:abstractNumId w:val="32"/>
  </w:num>
  <w:num w:numId="40">
    <w:abstractNumId w:val="14"/>
  </w:num>
  <w:num w:numId="41">
    <w:abstractNumId w:val="26"/>
  </w:num>
  <w:num w:numId="42">
    <w:abstractNumId w:val="4"/>
  </w:num>
  <w:num w:numId="43">
    <w:abstractNumId w:val="10"/>
  </w:num>
  <w:num w:numId="44">
    <w:abstractNumId w:val="36"/>
  </w:num>
  <w:num w:numId="45">
    <w:abstractNumId w:val="37"/>
  </w:num>
  <w:num w:numId="46">
    <w:abstractNumId w:val="9"/>
  </w:num>
  <w:num w:numId="47">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5EDC"/>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1B71"/>
    <w:rsid w:val="00442897"/>
    <w:rsid w:val="00443D99"/>
    <w:rsid w:val="004453D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C7D"/>
    <w:rsid w:val="005C67BD"/>
    <w:rsid w:val="005C7AAA"/>
    <w:rsid w:val="005C7EF2"/>
    <w:rsid w:val="005D013A"/>
    <w:rsid w:val="005D05C1"/>
    <w:rsid w:val="005D1142"/>
    <w:rsid w:val="005D1D6D"/>
    <w:rsid w:val="005D2084"/>
    <w:rsid w:val="005D2C74"/>
    <w:rsid w:val="005D2E0D"/>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12D6"/>
    <w:rsid w:val="006B3EEB"/>
    <w:rsid w:val="006B47CA"/>
    <w:rsid w:val="006B4D4D"/>
    <w:rsid w:val="006B4D92"/>
    <w:rsid w:val="006C0919"/>
    <w:rsid w:val="006C14D4"/>
    <w:rsid w:val="006C37A0"/>
    <w:rsid w:val="006C3FE1"/>
    <w:rsid w:val="006C6A17"/>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5737"/>
    <w:rsid w:val="008D64D5"/>
    <w:rsid w:val="008D7E38"/>
    <w:rsid w:val="008E15DA"/>
    <w:rsid w:val="008E26FB"/>
    <w:rsid w:val="008E3437"/>
    <w:rsid w:val="008E68EA"/>
    <w:rsid w:val="008E78F2"/>
    <w:rsid w:val="008F10B8"/>
    <w:rsid w:val="008F39DA"/>
    <w:rsid w:val="008F4837"/>
    <w:rsid w:val="008F48B3"/>
    <w:rsid w:val="008F6353"/>
    <w:rsid w:val="008F7B6F"/>
    <w:rsid w:val="00901C7B"/>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778F"/>
    <w:rsid w:val="009705DE"/>
    <w:rsid w:val="00971414"/>
    <w:rsid w:val="0097251C"/>
    <w:rsid w:val="00972900"/>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B3C"/>
    <w:rsid w:val="009E6189"/>
    <w:rsid w:val="009E75EB"/>
    <w:rsid w:val="009F1BEF"/>
    <w:rsid w:val="009F2FA2"/>
    <w:rsid w:val="009F3B18"/>
    <w:rsid w:val="009F510A"/>
    <w:rsid w:val="009F5336"/>
    <w:rsid w:val="009F58DB"/>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3926"/>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F3A"/>
    <w:rsid w:val="00A73972"/>
    <w:rsid w:val="00A75947"/>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54A4"/>
    <w:rsid w:val="00AB54F1"/>
    <w:rsid w:val="00AB7064"/>
    <w:rsid w:val="00AC34B0"/>
    <w:rsid w:val="00AC362E"/>
    <w:rsid w:val="00AC40C6"/>
    <w:rsid w:val="00AC6C28"/>
    <w:rsid w:val="00AC7CC3"/>
    <w:rsid w:val="00AC7EE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449D"/>
    <w:rsid w:val="00BE669D"/>
    <w:rsid w:val="00BE7C85"/>
    <w:rsid w:val="00BF071B"/>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7BCB"/>
    <w:rsid w:val="00C602B2"/>
    <w:rsid w:val="00C60F5D"/>
    <w:rsid w:val="00C661EA"/>
    <w:rsid w:val="00C66920"/>
    <w:rsid w:val="00C723AF"/>
    <w:rsid w:val="00C7407C"/>
    <w:rsid w:val="00C755A5"/>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0D03"/>
    <w:rsid w:val="00CA1178"/>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C48"/>
    <w:rsid w:val="00D52EEF"/>
    <w:rsid w:val="00D5513B"/>
    <w:rsid w:val="00D56B29"/>
    <w:rsid w:val="00D6011E"/>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67E7"/>
    <w:rsid w:val="00E0782F"/>
    <w:rsid w:val="00E104F4"/>
    <w:rsid w:val="00E10B37"/>
    <w:rsid w:val="00E10FC9"/>
    <w:rsid w:val="00E11A0A"/>
    <w:rsid w:val="00E11F4D"/>
    <w:rsid w:val="00E14FE8"/>
    <w:rsid w:val="00E1728D"/>
    <w:rsid w:val="00E2043A"/>
    <w:rsid w:val="00E20FF5"/>
    <w:rsid w:val="00E27096"/>
    <w:rsid w:val="00E2738D"/>
    <w:rsid w:val="00E27DB7"/>
    <w:rsid w:val="00E32005"/>
    <w:rsid w:val="00E33D3A"/>
    <w:rsid w:val="00E36A99"/>
    <w:rsid w:val="00E36C03"/>
    <w:rsid w:val="00E41D2B"/>
    <w:rsid w:val="00E42676"/>
    <w:rsid w:val="00E42B87"/>
    <w:rsid w:val="00E43E18"/>
    <w:rsid w:val="00E46C88"/>
    <w:rsid w:val="00E47A5B"/>
    <w:rsid w:val="00E50C8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A68"/>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37DE"/>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1271"/>
    <w:rsid w:val="00FD1E5E"/>
    <w:rsid w:val="00FD2838"/>
    <w:rsid w:val="00FD339D"/>
    <w:rsid w:val="00FD3504"/>
    <w:rsid w:val="00FD3DE9"/>
    <w:rsid w:val="00FD45AF"/>
    <w:rsid w:val="00FD46D4"/>
    <w:rsid w:val="00FD503A"/>
    <w:rsid w:val="00FD7C40"/>
    <w:rsid w:val="00FE0E0F"/>
    <w:rsid w:val="00FE186D"/>
    <w:rsid w:val="00FE1D85"/>
    <w:rsid w:val="00FE2733"/>
    <w:rsid w:val="00FE27E4"/>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29A7"/>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CA0D03"/>
    <w:pPr>
      <w:keepNext/>
      <w:keepLines/>
      <w:spacing w:before="480"/>
      <w:ind w:firstLine="0"/>
      <w:jc w:val="center"/>
      <w:outlineLvl w:val="0"/>
    </w:pPr>
    <w:rPr>
      <w:rFonts w:eastAsiaTheme="majorEastAsia" w:cstheme="majorBidi"/>
      <w:b/>
      <w:bCs w:val="0"/>
      <w:color w:val="000000" w:themeColor="text1"/>
    </w:rPr>
  </w:style>
  <w:style w:type="paragraph" w:styleId="2">
    <w:name w:val="heading 2"/>
    <w:basedOn w:val="a"/>
    <w:next w:val="a"/>
    <w:link w:val="20"/>
    <w:uiPriority w:val="9"/>
    <w:unhideWhenUsed/>
    <w:qFormat/>
    <w:rsid w:val="00721D4E"/>
    <w:pPr>
      <w:keepNext/>
      <w:keepLines/>
      <w:numPr>
        <w:ilvl w:val="1"/>
        <w:numId w:val="1"/>
      </w:numPr>
      <w:spacing w:before="240" w:after="360" w:line="240" w:lineRule="auto"/>
      <w:ind w:left="1350" w:hanging="630"/>
      <w:outlineLvl w:val="1"/>
    </w:pPr>
    <w:rPr>
      <w:rFonts w:eastAsiaTheme="majorEastAsia" w:cstheme="majorBidi"/>
      <w:b/>
      <w:bCs w:val="0"/>
      <w:szCs w:val="26"/>
    </w:rPr>
  </w:style>
  <w:style w:type="paragraph" w:styleId="3">
    <w:name w:val="heading 3"/>
    <w:basedOn w:val="a"/>
    <w:next w:val="a"/>
    <w:link w:val="30"/>
    <w:uiPriority w:val="9"/>
    <w:unhideWhenUsed/>
    <w:qFormat/>
    <w:rsid w:val="0039038B"/>
    <w:pPr>
      <w:keepNext/>
      <w:keepLines/>
      <w:numPr>
        <w:ilvl w:val="2"/>
        <w:numId w:val="1"/>
      </w:numPr>
      <w:tabs>
        <w:tab w:val="left" w:pos="1530"/>
      </w:tabs>
      <w:spacing w:before="240" w:after="240"/>
      <w:ind w:left="144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D03"/>
    <w:rPr>
      <w:rFonts w:ascii="Times New Roman" w:eastAsiaTheme="majorEastAsia" w:hAnsi="Times New Roman" w:cstheme="majorBidi"/>
      <w:b/>
      <w:color w:val="000000" w:themeColor="text1"/>
      <w:sz w:val="28"/>
      <w:szCs w:val="28"/>
      <w:lang w:val="uk-UA" w:eastAsia="uk-UA"/>
    </w:rPr>
  </w:style>
  <w:style w:type="character" w:customStyle="1" w:styleId="20">
    <w:name w:val="Заголовок 2 Знак"/>
    <w:basedOn w:val="a0"/>
    <w:link w:val="2"/>
    <w:uiPriority w:val="9"/>
    <w:rsid w:val="00721D4E"/>
    <w:rPr>
      <w:rFonts w:ascii="Times New Roman" w:eastAsiaTheme="majorEastAsia" w:hAnsi="Times New Roman" w:cstheme="majorBidi"/>
      <w:b/>
      <w:sz w:val="28"/>
      <w:szCs w:val="26"/>
      <w:lang w:val="uk-UA" w:eastAsia="uk-UA"/>
    </w:rPr>
  </w:style>
  <w:style w:type="character" w:customStyle="1" w:styleId="30">
    <w:name w:val="Заголовок 3 Знак"/>
    <w:basedOn w:val="a0"/>
    <w:link w:val="3"/>
    <w:uiPriority w:val="9"/>
    <w:rsid w:val="0039038B"/>
    <w:rPr>
      <w:rFonts w:ascii="Times New Roman" w:eastAsiaTheme="majorEastAsia" w:hAnsi="Times New Roman" w:cstheme="majorBidi"/>
      <w:b/>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d"/>
    <w:rsid w:val="00FB311E"/>
    <w:pPr>
      <w:widowControl w:val="0"/>
      <w:suppressAutoHyphens/>
      <w:spacing w:after="0" w:line="240" w:lineRule="auto"/>
      <w:ind w:firstLine="0"/>
      <w:jc w:val="left"/>
    </w:pPr>
    <w:rPr>
      <w:bCs w:val="0"/>
      <w:sz w:val="24"/>
      <w:szCs w:val="24"/>
      <w:lang w:val="en-US" w:eastAsia="ru-RU"/>
    </w:rPr>
  </w:style>
  <w:style w:type="paragraph" w:styleId="afd">
    <w:name w:val="Body Text"/>
    <w:basedOn w:val="a"/>
    <w:link w:val="afe"/>
    <w:uiPriority w:val="99"/>
    <w:semiHidden/>
    <w:unhideWhenUsed/>
    <w:rsid w:val="00FB311E"/>
    <w:pPr>
      <w:spacing w:after="120"/>
    </w:pPr>
  </w:style>
  <w:style w:type="character" w:customStyle="1" w:styleId="afe">
    <w:name w:val="Основной текст Знак"/>
    <w:basedOn w:val="a0"/>
    <w:link w:val="afd"/>
    <w:uiPriority w:val="99"/>
    <w:semiHidden/>
    <w:rsid w:val="00FB311E"/>
    <w:rPr>
      <w:rFonts w:ascii="Times New Roman" w:eastAsia="Times New Roman" w:hAnsi="Times New Roman" w:cs="Times New Roman"/>
      <w:bCs/>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D1CDA-903B-4C65-A4FF-1DF4356F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12030</TotalTime>
  <Pages>92</Pages>
  <Words>17016</Words>
  <Characters>96995</Characters>
  <Application>Microsoft Office Word</Application>
  <DocSecurity>0</DocSecurity>
  <Lines>808</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830</cp:revision>
  <dcterms:created xsi:type="dcterms:W3CDTF">2018-11-10T09:33:00Z</dcterms:created>
  <dcterms:modified xsi:type="dcterms:W3CDTF">2018-12-05T12:33:00Z</dcterms:modified>
</cp:coreProperties>
</file>