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1evc00y8nxrt" w:id="0"/>
      <w:bookmarkEnd w:id="0"/>
      <w:r w:rsidDel="00000000" w:rsidR="00000000" w:rsidRPr="00000000">
        <w:rPr>
          <w:rtl w:val="0"/>
        </w:rPr>
        <w:t xml:space="preserve">lines-and-columns</w:t>
      </w:r>
    </w:p>
    <w:p w:rsidR="00000000" w:rsidDel="00000000" w:rsidP="00000000" w:rsidRDefault="00000000" w:rsidRPr="00000000" w14:paraId="00000002">
      <w:pPr>
        <w:rPr/>
      </w:pPr>
      <w:r w:rsidDel="00000000" w:rsidR="00000000" w:rsidRPr="00000000">
        <w:rPr>
          <w:rtl w:val="0"/>
        </w:rPr>
        <w:t xml:space="preserve">Maps lines and columns to character offsets and back. This is useful for parsers and other text processors that deal in character ranges but process text with meaningful lines and columns.</w:t>
      </w:r>
    </w:p>
    <w:p w:rsidR="00000000" w:rsidDel="00000000" w:rsidP="00000000" w:rsidRDefault="00000000" w:rsidRPr="00000000" w14:paraId="00000003">
      <w:pPr>
        <w:pStyle w:val="Heading2"/>
        <w:rPr/>
      </w:pPr>
      <w:bookmarkStart w:colFirst="0" w:colLast="0" w:name="_ee2gr7ojtutv" w:id="1"/>
      <w:bookmarkEnd w:id="1"/>
      <w:r w:rsidDel="00000000" w:rsidR="00000000" w:rsidRPr="00000000">
        <w:rPr>
          <w:rtl w:val="0"/>
        </w:rPr>
        <w:t xml:space="preserve">Install</w:t>
      </w:r>
    </w:p>
    <w:p w:rsidR="00000000" w:rsidDel="00000000" w:rsidP="00000000" w:rsidRDefault="00000000" w:rsidRPr="00000000" w14:paraId="00000004">
      <w:pPr>
        <w:rPr/>
      </w:pPr>
      <w:r w:rsidDel="00000000" w:rsidR="00000000" w:rsidRPr="00000000">
        <w:rPr>
          <w:rtl w:val="0"/>
        </w:rPr>
        <w:t xml:space="preserve">$ npm install [--save] lines-and-columns</w:t>
      </w:r>
    </w:p>
    <w:p w:rsidR="00000000" w:rsidDel="00000000" w:rsidP="00000000" w:rsidRDefault="00000000" w:rsidRPr="00000000" w14:paraId="00000005">
      <w:pPr>
        <w:pStyle w:val="Heading2"/>
        <w:rPr/>
      </w:pPr>
      <w:bookmarkStart w:colFirst="0" w:colLast="0" w:name="_5nsit5dxc6sd" w:id="2"/>
      <w:bookmarkEnd w:id="2"/>
      <w:r w:rsidDel="00000000" w:rsidR="00000000" w:rsidRPr="00000000">
        <w:rPr>
          <w:rtl w:val="0"/>
        </w:rPr>
        <w:t xml:space="preserve">Usage</w:t>
      </w:r>
    </w:p>
    <w:p w:rsidR="00000000" w:rsidDel="00000000" w:rsidP="00000000" w:rsidRDefault="00000000" w:rsidRPr="00000000" w14:paraId="00000006">
      <w:pPr>
        <w:rPr/>
      </w:pPr>
      <w:r w:rsidDel="00000000" w:rsidR="00000000" w:rsidRPr="00000000">
        <w:rPr>
          <w:rtl w:val="0"/>
        </w:rPr>
        <w:t xml:space="preserve">import { LinesAndColumns } from 'lines-and-columns'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const lines = new LinesAndColumns(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`table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border: 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lines.locationForIndex(9)</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 line: 1, column: 1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lines.indexForLocation({ line: 1, column: 2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10</w:t>
      </w:r>
    </w:p>
    <w:p w:rsidR="00000000" w:rsidDel="00000000" w:rsidP="00000000" w:rsidRDefault="00000000" w:rsidRPr="00000000" w14:paraId="00000019">
      <w:pPr>
        <w:pStyle w:val="Heading2"/>
        <w:rPr/>
      </w:pPr>
      <w:bookmarkStart w:colFirst="0" w:colLast="0" w:name="_pow1qrp2cd4r" w:id="3"/>
      <w:bookmarkEnd w:id="3"/>
      <w:r w:rsidDel="00000000" w:rsidR="00000000" w:rsidRPr="00000000">
        <w:rPr>
          <w:rtl w:val="0"/>
        </w:rPr>
        <w:t xml:space="preserve">License</w:t>
      </w:r>
    </w:p>
    <w:p w:rsidR="00000000" w:rsidDel="00000000" w:rsidP="00000000" w:rsidRDefault="00000000" w:rsidRPr="00000000" w14:paraId="0000001A">
      <w:pPr>
        <w:rPr/>
      </w:pPr>
      <w:r w:rsidDel="00000000" w:rsidR="00000000" w:rsidRPr="00000000">
        <w:rPr>
          <w:rtl w:val="0"/>
        </w:rPr>
        <w:t xml:space="preserve">MIT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