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eqxglke2l1s" w:id="0"/>
      <w:bookmarkEnd w:id="0"/>
      <w:r w:rsidDel="00000000" w:rsidR="00000000" w:rsidRPr="00000000">
        <w:rPr>
          <w:rtl w:val="0"/>
        </w:rPr>
        <w:t xml:space="preserve">picocolors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tiniest and the fastest library for terminal output formatting with ANSI colors.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pc from "picocolors"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console.log(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pc.green(`How are ${pc.italic(`you`)} doing?`)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dependencies.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14 times</w:t>
      </w:r>
      <w:r w:rsidDel="00000000" w:rsidR="00000000" w:rsidRPr="00000000">
        <w:rPr>
          <w:rtl w:val="0"/>
        </w:rPr>
        <w:t xml:space="preserve"> smaller and </w:t>
      </w:r>
      <w:r w:rsidDel="00000000" w:rsidR="00000000" w:rsidRPr="00000000">
        <w:rPr>
          <w:b w:val="1"/>
          <w:rtl w:val="0"/>
        </w:rPr>
        <w:t xml:space="preserve">2 times</w:t>
      </w:r>
      <w:r w:rsidDel="00000000" w:rsidR="00000000" w:rsidRPr="00000000">
        <w:rPr>
          <w:rtl w:val="0"/>
        </w:rPr>
        <w:t xml:space="preserve"> faster than chalk.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Used by popular tools like PostCSS, SVGO, Stylelint, and Browserslist.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Node.js v6+ &amp; browsers support. Support for both CJS and ESM projects.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TypeScript type declarations included.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NO_COLOR</w:t>
        </w:r>
      </w:hyperlink>
      <w:r w:rsidDel="00000000" w:rsidR="00000000" w:rsidRPr="00000000">
        <w:rPr>
          <w:rtl w:val="0"/>
        </w:rPr>
        <w:t xml:space="preserve"> friendly.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eo1p609m8qnu" w:id="1"/>
      <w:bookmarkEnd w:id="1"/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Read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full docs</w:t>
        </w:r>
      </w:hyperlink>
      <w:r w:rsidDel="00000000" w:rsidR="00000000" w:rsidRPr="00000000">
        <w:rPr>
          <w:rtl w:val="0"/>
        </w:rPr>
        <w:t xml:space="preserve"> on GitHub.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-color.org/" TargetMode="External"/><Relationship Id="rId7" Type="http://schemas.openxmlformats.org/officeDocument/2006/relationships/hyperlink" Target="https://github.com/alexeyraspopov/picocolors#read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