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  <w:vertAlign w:val="superscript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SB Admin </w:t>
        </w:r>
      </w:hyperlink>
      <w:hyperlink r:id="rId7">
        <w:r w:rsidDel="00000000" w:rsidR="00000000" w:rsidRPr="00000000">
          <w:rPr>
            <w:color w:val="0000ee"/>
            <w:u w:val="single"/>
            <w:vertAlign w:val="superscript"/>
            <w:rtl w:val="0"/>
          </w:rPr>
          <w:t xml:space="preserve">2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Interface</w:t>
      </w:r>
    </w:p>
    <w:p w:rsidR="00000000" w:rsidDel="00000000" w:rsidP="00000000" w:rsidRDefault="00000000" w:rsidRPr="00000000" w14:paraId="00000004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Custom Components: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Utilities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Custom Utilities: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Borders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Other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Addons</w:t>
      </w:r>
    </w:p>
    <w:p w:rsidR="00000000" w:rsidDel="00000000" w:rsidP="00000000" w:rsidRDefault="00000000" w:rsidRPr="00000000" w14:paraId="00000007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Login Screens: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Other Pages: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3+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Alerts 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December 12, 2019A new monthly report is ready to download!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December 7, 2019$290.29 has been deposited into your account!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December 2, 2019Spending Alert: We've noticed unusually high spending for your account.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6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7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Message 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Hi there! I am wondering if you can help me with a problem I've been having.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Emily Fowler · 58m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 have the photos that you ordered last month, how would you like them sent to you?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Jae Chun · 1d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Last month's report looks great, I am very happy with the progress so far, keep up the good work!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Morgan Alvarez · 2d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Am I a good boy? The reason I ask is because someone told me that people say this to all dogs, even if they aren't good...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Chicken the Dog · 2w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Read More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Douglas McGee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Activity Log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Color Utilities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Bootstrap's default utility classes can be found on the official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Bootstrap Documentation</w:t>
        </w:r>
      </w:hyperlink>
      <w:r w:rsidDel="00000000" w:rsidR="00000000" w:rsidRPr="00000000">
        <w:rPr>
          <w:rtl w:val="0"/>
        </w:rPr>
        <w:t xml:space="preserve"> page. The custom utilities below were created to extend this theme past the default utility classes built into Bootstrap's framework.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Custom Text Color Utilities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.text-gray-100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.text-gray-200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.text-gray-300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.text-gray-400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.text-gray-500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.text-gray-600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.text-gray-700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.text-gray-800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.text-gray-900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Custom Font Size Utilities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.text-xs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.text-lg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Custom Background Gradient Utilities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.bg-gradient-primary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.bg-gradient-secondary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.bg-gradient-success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.bg-gradient-info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.bg-gradient-warning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.bg-gradient-danger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.bg-gradient-light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.bg-gradient-dark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Custom Grayscale Background Utilities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.bg-gray-100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.bg-gray-200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.bg-gray-300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.bg-gray-400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.bg-gray-500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.bg-gray-600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.bg-gray-700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.bg-gray-800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.bg-gray-900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Your Website 2020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Ready to Leave?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"Logout" below if you are ready to end your current session.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Cancel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harts.html" TargetMode="External"/><Relationship Id="rId22" Type="http://schemas.openxmlformats.org/officeDocument/2006/relationships/image" Target="media/image1.png"/><Relationship Id="rId21" Type="http://schemas.openxmlformats.org/officeDocument/2006/relationships/hyperlink" Target="http://docs.google.com/tables.html" TargetMode="External"/><Relationship Id="rId24" Type="http://schemas.openxmlformats.org/officeDocument/2006/relationships/image" Target="media/image2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uttons.html" TargetMode="External"/><Relationship Id="rId26" Type="http://schemas.openxmlformats.org/officeDocument/2006/relationships/image" Target="media/image4.png"/><Relationship Id="rId25" Type="http://schemas.openxmlformats.org/officeDocument/2006/relationships/image" Target="media/image5.png"/><Relationship Id="rId28" Type="http://schemas.openxmlformats.org/officeDocument/2006/relationships/hyperlink" Target="http://docs.google.com/login.html" TargetMode="External"/><Relationship Id="rId27" Type="http://schemas.openxmlformats.org/officeDocument/2006/relationships/hyperlink" Target="https://getbootstrap.com/doc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11" Type="http://schemas.openxmlformats.org/officeDocument/2006/relationships/hyperlink" Target="http://docs.google.com/utilities-color.html" TargetMode="External"/><Relationship Id="rId10" Type="http://schemas.openxmlformats.org/officeDocument/2006/relationships/hyperlink" Target="http://docs.google.com/cards.html" TargetMode="External"/><Relationship Id="rId13" Type="http://schemas.openxmlformats.org/officeDocument/2006/relationships/hyperlink" Target="http://docs.google.com/utilities-animation.html" TargetMode="External"/><Relationship Id="rId12" Type="http://schemas.openxmlformats.org/officeDocument/2006/relationships/hyperlink" Target="http://docs.google.com/utilities-border.html" TargetMode="External"/><Relationship Id="rId15" Type="http://schemas.openxmlformats.org/officeDocument/2006/relationships/hyperlink" Target="http://docs.google.com/login.html" TargetMode="External"/><Relationship Id="rId14" Type="http://schemas.openxmlformats.org/officeDocument/2006/relationships/hyperlink" Target="http://docs.google.com/utilities-other.html" TargetMode="External"/><Relationship Id="rId17" Type="http://schemas.openxmlformats.org/officeDocument/2006/relationships/hyperlink" Target="http://docs.google.com/forgot-password.html" TargetMode="External"/><Relationship Id="rId16" Type="http://schemas.openxmlformats.org/officeDocument/2006/relationships/hyperlink" Target="http://docs.google.com/register.html" TargetMode="External"/><Relationship Id="rId19" Type="http://schemas.openxmlformats.org/officeDocument/2006/relationships/hyperlink" Target="http://docs.google.com/blank.html" TargetMode="External"/><Relationship Id="rId18" Type="http://schemas.openxmlformats.org/officeDocument/2006/relationships/hyperlink" Target="http://docs.google.com/40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