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free HTML CSS template by TemplatesJungle.com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template as a starter template and start building as you require.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consistent and can be easily maintained as we have followed a good coding standards. We want everyone to easily understand it and modify it according to their requirement. As the main goal of providing these templates is to give you something to work on before even starting.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FOR BOTH PERSONAL AND COMMERCIAL USE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HTML Template is provided by TemplatesJungle.com and is free to use in both personal and commercial projects as long as you don't remove our credit link in the footer.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remove the credit link by paying for PRO version of the template which also includes additional pages.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allowed to use it in your personal projects and commercial projects.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modify and sell it to your clients.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remove the credit link which links back to templatesjungle.com.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permitted to resell or redistribute (paid or free) as it 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use it to build premium templates, themes or any other goods to be sold on marketplaces.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share the free resource in your blog, you must point it to original TemplatesJungle.com resource page.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host the download file in your website.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contact us to report any bugs and errors in the template. We will try and fix them immediately although it's a free resource.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let us know about what you want to see in the future downloads. We will definitely give it a thought while creating our next freebie.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 &amp; REFERENCES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https://getbootstrap.com/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Photos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https://unsplash.com/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fonts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https://fonts.google.com/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https://icomoon.io/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Plugins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Swiper Slider - https://swiperjs.com/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Slick Slider - https://kenwheeler.github.io/slick/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Chocolat.js – a Free Lightbox Plugin -http://chocolat.insipi.de/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Magnific Lightbox - https://github.com/dimsemenov/Magnific-Popup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downloading from TemplatesJungle.com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