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l2m36yaet7r" w:id="0"/>
      <w:bookmarkEnd w:id="0"/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681ttg7gzx7e" w:id="1"/>
      <w:bookmarkEnd w:id="1"/>
      <w:r w:rsidDel="00000000" w:rsidR="00000000" w:rsidRPr="00000000">
        <w:rPr>
          <w:rtl w:val="0"/>
        </w:rPr>
        <w:t xml:space="preserve">2.7.0 - 2024-07-18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gsondmaniuq3" w:id="2"/>
      <w:bookmarkEnd w:id="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Utils::redactUserInfo()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ability to encode bools as ints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Query::build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vf5w33retehq" w:id="3"/>
      <w:bookmarkEnd w:id="3"/>
      <w:r w:rsidDel="00000000" w:rsidR="00000000" w:rsidRPr="00000000">
        <w:rPr>
          <w:rtl w:val="0"/>
        </w:rPr>
        <w:t xml:space="preserve">2.6.3 - 2024-07-18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gxyhxvaz42rb" w:id="4"/>
      <w:bookmarkEnd w:id="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StreamWrapper::stream_stat()</w:t>
      </w:r>
      <w:r w:rsidDel="00000000" w:rsidR="00000000" w:rsidRPr="00000000">
        <w:rPr>
          <w:rtl w:val="0"/>
        </w:rPr>
        <w:t xml:space="preserve">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inner stream's size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qwwdz2lwx876" w:id="5"/>
      <w:bookmarkEnd w:id="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PHP 8.4 support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x3iantlnxvoc" w:id="6"/>
      <w:bookmarkEnd w:id="6"/>
      <w:r w:rsidDel="00000000" w:rsidR="00000000" w:rsidRPr="00000000">
        <w:rPr>
          <w:rtl w:val="0"/>
        </w:rPr>
        <w:t xml:space="preserve">2.6.2 - 2023-12-03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pci073as6i3n" w:id="7"/>
      <w:bookmarkEnd w:id="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another issue with the fact that PHP transforms numeric strings in array keys to ints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emi8gcagkwuh" w:id="8"/>
      <w:bookmarkEnd w:id="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links in docs to their canonical versions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call_user_func*</w:t>
      </w:r>
      <w:r w:rsidDel="00000000" w:rsidR="00000000" w:rsidRPr="00000000">
        <w:rPr>
          <w:rtl w:val="0"/>
        </w:rPr>
        <w:t xml:space="preserve"> with native calls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s3r9zf9wsi9t" w:id="9"/>
      <w:bookmarkEnd w:id="9"/>
      <w:r w:rsidDel="00000000" w:rsidR="00000000" w:rsidRPr="00000000">
        <w:rPr>
          <w:rtl w:val="0"/>
        </w:rPr>
        <w:t xml:space="preserve">2.6.1 - 2023-08-27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mz5mw2kgaz43" w:id="10"/>
      <w:bookmarkEnd w:id="1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Properly handle the fact that PHP transforms numeric strings in array keys to ints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rpaojv9bdtg5" w:id="11"/>
      <w:bookmarkEnd w:id="11"/>
      <w:r w:rsidDel="00000000" w:rsidR="00000000" w:rsidRPr="00000000">
        <w:rPr>
          <w:rtl w:val="0"/>
        </w:rPr>
        <w:t xml:space="preserve">2.6.0 - 2023-08-03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lsgm64u9555l" w:id="12"/>
      <w:bookmarkEnd w:id="1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the mime type map to add some new entries, fix a couple of invalid entries, and remove an invalid entry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Fallback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application/octet-stream</w:t>
      </w:r>
      <w:r w:rsidDel="00000000" w:rsidR="00000000" w:rsidRPr="00000000">
        <w:rPr>
          <w:rtl w:val="0"/>
        </w:rPr>
        <w:t xml:space="preserve"> if we are unable to guess the content type for a multipart file upload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wxzvyiax97os" w:id="13"/>
      <w:bookmarkEnd w:id="13"/>
      <w:r w:rsidDel="00000000" w:rsidR="00000000" w:rsidRPr="00000000">
        <w:rPr>
          <w:rtl w:val="0"/>
        </w:rPr>
        <w:t xml:space="preserve">2.5.1 - 2023-08-03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nfwn7x3qk1ve" w:id="14"/>
      <w:bookmarkEnd w:id="1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Corrected mime type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.acc</w:t>
      </w:r>
      <w:r w:rsidDel="00000000" w:rsidR="00000000" w:rsidRPr="00000000">
        <w:rPr>
          <w:rtl w:val="0"/>
        </w:rPr>
        <w:t xml:space="preserve"> files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audio/aac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ps566i3byd6h" w:id="15"/>
      <w:bookmarkEnd w:id="1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PHP 8.3 support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ri7mv3g1dx31" w:id="16"/>
      <w:bookmarkEnd w:id="16"/>
      <w:r w:rsidDel="00000000" w:rsidR="00000000" w:rsidRPr="00000000">
        <w:rPr>
          <w:rtl w:val="0"/>
        </w:rPr>
        <w:t xml:space="preserve">2.5.0 - 2023-04-17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giezko5x87da" w:id="17"/>
      <w:bookmarkEnd w:id="1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Adjusted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psr/http-message</w:t>
      </w:r>
      <w:r w:rsidDel="00000000" w:rsidR="00000000" w:rsidRPr="00000000">
        <w:rPr>
          <w:rtl w:val="0"/>
        </w:rPr>
        <w:t xml:space="preserve"> version constraint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^1.1 || ^2.0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ifaobiul14fg" w:id="18"/>
      <w:bookmarkEnd w:id="18"/>
      <w:r w:rsidDel="00000000" w:rsidR="00000000" w:rsidRPr="00000000">
        <w:rPr>
          <w:rtl w:val="0"/>
        </w:rPr>
        <w:t xml:space="preserve">2.4.5 - 2023-04-17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msxsmhtyszkj" w:id="19"/>
      <w:bookmarkEnd w:id="1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possible warnings on unset variables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ServerRequest::normalizeNestedFileSpec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Message::bodySummary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preg_match</w:t>
      </w:r>
      <w:r w:rsidDel="00000000" w:rsidR="00000000" w:rsidRPr="00000000">
        <w:rPr>
          <w:rtl w:val="0"/>
        </w:rPr>
        <w:t xml:space="preserve"> fails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header validation issue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mcprcklhcbnc" w:id="20"/>
      <w:bookmarkEnd w:id="20"/>
      <w:r w:rsidDel="00000000" w:rsidR="00000000" w:rsidRPr="00000000">
        <w:rPr>
          <w:rtl w:val="0"/>
        </w:rPr>
        <w:t xml:space="preserve">2.4.4 - 2023-03-09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44hrlmk2t74k" w:id="21"/>
      <w:bookmarkEnd w:id="2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the need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AllowDynamicProperties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LazyOpenStream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nk6vvc9a6sma" w:id="22"/>
      <w:bookmarkEnd w:id="22"/>
      <w:r w:rsidDel="00000000" w:rsidR="00000000" w:rsidRPr="00000000">
        <w:rPr>
          <w:rtl w:val="0"/>
        </w:rPr>
        <w:t xml:space="preserve">2.4.3 - 2022-10-26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3labfmb37i14" w:id="23"/>
      <w:bookmarkEnd w:id="2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sha1(uniqid())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bin2hex(random_bytes(20))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cmxf9v7un3p4" w:id="24"/>
      <w:bookmarkEnd w:id="24"/>
      <w:r w:rsidDel="00000000" w:rsidR="00000000" w:rsidRPr="00000000">
        <w:rPr>
          <w:rtl w:val="0"/>
        </w:rPr>
        <w:t xml:space="preserve">2.4.2 - 2022-10-25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pabwvpeegd0i" w:id="25"/>
      <w:bookmarkEnd w:id="2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erroneous behaviour when combining host and relative path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jdpbp9io92qe" w:id="26"/>
      <w:bookmarkEnd w:id="26"/>
      <w:r w:rsidDel="00000000" w:rsidR="00000000" w:rsidRPr="00000000">
        <w:rPr>
          <w:rtl w:val="0"/>
        </w:rPr>
        <w:t xml:space="preserve">2.4.1 - 2022-08-28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s6370f7zubvb" w:id="27"/>
      <w:bookmarkEnd w:id="2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Rewind body before reading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Message::bodySummary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madlncarjotz" w:id="28"/>
      <w:bookmarkEnd w:id="28"/>
      <w:r w:rsidDel="00000000" w:rsidR="00000000" w:rsidRPr="00000000">
        <w:rPr>
          <w:rtl w:val="0"/>
        </w:rPr>
        <w:t xml:space="preserve">2.4.0 - 2022-06-20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6nyyv6xh04t8" w:id="29"/>
      <w:bookmarkEnd w:id="29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provisional PHP 8.2 support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UriComparator::isCrossOrigin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hdumppblzipd" w:id="30"/>
      <w:bookmarkEnd w:id="30"/>
      <w:r w:rsidDel="00000000" w:rsidR="00000000" w:rsidRPr="00000000">
        <w:rPr>
          <w:rtl w:val="0"/>
        </w:rPr>
        <w:t xml:space="preserve">2.3.0 - 2022-06-09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fl46tluaz0xc" w:id="31"/>
      <w:bookmarkEnd w:id="3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Header::splitList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Utils::tryGetContents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Stream::getContents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mimetype mappings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ss1ztggew25s" w:id="32"/>
      <w:bookmarkEnd w:id="32"/>
      <w:r w:rsidDel="00000000" w:rsidR="00000000" w:rsidRPr="00000000">
        <w:rPr>
          <w:rtl w:val="0"/>
        </w:rPr>
        <w:t xml:space="preserve">2.2.2 - 2022-06-08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5grmfzf9mxiv" w:id="33"/>
      <w:bookmarkEnd w:id="3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Message::parseRequestUri</w:t>
      </w:r>
      <w:r w:rsidDel="00000000" w:rsidR="00000000" w:rsidRPr="00000000">
        <w:rPr>
          <w:rtl w:val="0"/>
        </w:rPr>
        <w:t xml:space="preserve"> for numeric headers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Re-wrap exceptions thrown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fread</w:t>
      </w:r>
      <w:r w:rsidDel="00000000" w:rsidR="00000000" w:rsidRPr="00000000">
        <w:rPr>
          <w:rtl w:val="0"/>
        </w:rPr>
        <w:t xml:space="preserve"> into runtime exceptions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Throw an exception when multipart options is misformatted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eew8q91etioz" w:id="34"/>
      <w:bookmarkEnd w:id="34"/>
      <w:r w:rsidDel="00000000" w:rsidR="00000000" w:rsidRPr="00000000">
        <w:rPr>
          <w:rtl w:val="0"/>
        </w:rPr>
        <w:t xml:space="preserve">2.2.1 - 2022-03-20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w6gvq3eu67sk" w:id="35"/>
      <w:bookmarkEnd w:id="3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Correct header value validation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1bsm0yh5jmhp" w:id="36"/>
      <w:bookmarkEnd w:id="36"/>
      <w:r w:rsidDel="00000000" w:rsidR="00000000" w:rsidRPr="00000000">
        <w:rPr>
          <w:rtl w:val="0"/>
        </w:rPr>
        <w:t xml:space="preserve">2.2.0 - 2022-03-20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lerpyh6d0o3w" w:id="37"/>
      <w:bookmarkEnd w:id="3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more compressive list of mime types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JsonSerializable to Uri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Missing return types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psmep46dix43" w:id="38"/>
      <w:bookmarkEnd w:id="3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Bug MultipartStream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</w:t>
      </w:r>
      <w:r w:rsidDel="00000000" w:rsidR="00000000" w:rsidRPr="00000000">
        <w:rPr>
          <w:rtl w:val="0"/>
        </w:rPr>
        <w:t xml:space="preserve"> metadata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Bug MultipartStream with filename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data://</w:t>
      </w:r>
      <w:r w:rsidDel="00000000" w:rsidR="00000000" w:rsidRPr="00000000">
        <w:rPr>
          <w:rtl w:val="0"/>
        </w:rPr>
        <w:t xml:space="preserve"> streams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new line handling in MultipartStream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Reduced RAM usage when copying streams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parsing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Header::normalize()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p1z2l5w6ux3d" w:id="39"/>
      <w:bookmarkEnd w:id="39"/>
      <w:r w:rsidDel="00000000" w:rsidR="00000000" w:rsidRPr="00000000">
        <w:rPr>
          <w:rtl w:val="0"/>
        </w:rPr>
        <w:t xml:space="preserve">2.1.1 - 2022-03-20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5gla9xet3bxb" w:id="40"/>
      <w:bookmarkEnd w:id="4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Validate header values properly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jjftxh70ynwn" w:id="41"/>
      <w:bookmarkEnd w:id="41"/>
      <w:r w:rsidDel="00000000" w:rsidR="00000000" w:rsidRPr="00000000">
        <w:rPr>
          <w:rtl w:val="0"/>
        </w:rPr>
        <w:t xml:space="preserve">2.1.0 - 2021-10-06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5ybximvovj0z" w:id="42"/>
      <w:bookmarkEnd w:id="4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Attempting to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</w:t>
      </w:r>
      <w:r w:rsidDel="00000000" w:rsidR="00000000" w:rsidRPr="00000000">
        <w:rPr>
          <w:rtl w:val="0"/>
        </w:rPr>
        <w:t xml:space="preserve"> object from a malformed URI will no longer throw a generic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InvalidArgumentException</w:t>
      </w:r>
      <w:r w:rsidDel="00000000" w:rsidR="00000000" w:rsidRPr="00000000">
        <w:rPr>
          <w:rtl w:val="0"/>
        </w:rPr>
        <w:t xml:space="preserve">, but rather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MalformedUriException</w:t>
      </w:r>
      <w:r w:rsidDel="00000000" w:rsidR="00000000" w:rsidRPr="00000000">
        <w:rPr>
          <w:rtl w:val="0"/>
        </w:rPr>
        <w:t xml:space="preserve">, which inherits from the former for backwards compatibility. Callers relying on the exception being thrown to detect invalid URIs should catch the new exception.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achr8kie4ews" w:id="43"/>
      <w:bookmarkEnd w:id="4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in caching stream size if remote size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r8yhnvfbpke5" w:id="44"/>
      <w:bookmarkEnd w:id="44"/>
      <w:r w:rsidDel="00000000" w:rsidR="00000000" w:rsidRPr="00000000">
        <w:rPr>
          <w:rtl w:val="0"/>
        </w:rPr>
        <w:t xml:space="preserve">2.0.0 - 2021-06-30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Identical to the RC release.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nkdmqv52agkj" w:id="45"/>
      <w:bookmarkEnd w:id="45"/>
      <w:r w:rsidDel="00000000" w:rsidR="00000000" w:rsidRPr="00000000">
        <w:rPr>
          <w:rtl w:val="0"/>
        </w:rPr>
        <w:t xml:space="preserve">2.0.0@RC-1 - 2021-04-29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6sb1fiytuzad" w:id="46"/>
      <w:bookmarkEnd w:id="4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possibly unset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stream_get_meta_data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ty0zbv5gmpot" w:id="47"/>
      <w:bookmarkEnd w:id="47"/>
      <w:r w:rsidDel="00000000" w:rsidR="00000000" w:rsidRPr="00000000">
        <w:rPr>
          <w:rtl w:val="0"/>
        </w:rPr>
        <w:t xml:space="preserve">2.0.0@beta-1 - 2021-03-21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vregolyk3mpr" w:id="48"/>
      <w:bookmarkEnd w:id="4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PSR-17 factories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Made classes final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PHP7 type hints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6c78u01qu2bh" w:id="49"/>
      <w:bookmarkEnd w:id="4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building a query string, booleans are represented as 1 and 0.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9kp2786leyum" w:id="50"/>
      <w:bookmarkEnd w:id="50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PHP &lt; 7.2 support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functions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GuzzleHttp\Psr7</w:t>
      </w:r>
      <w:r w:rsidDel="00000000" w:rsidR="00000000" w:rsidRPr="00000000">
        <w:rPr>
          <w:rtl w:val="0"/>
        </w:rPr>
        <w:t xml:space="preserve"> namespace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g3yj7ht3yql2" w:id="51"/>
      <w:bookmarkEnd w:id="51"/>
      <w:r w:rsidDel="00000000" w:rsidR="00000000" w:rsidRPr="00000000">
        <w:rPr>
          <w:rtl w:val="0"/>
        </w:rPr>
        <w:t xml:space="preserve">1.8.1 - 2021-03-21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xd228txrwape" w:id="52"/>
      <w:bookmarkEnd w:id="5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 parsing IPv6 URLs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 modifying ServerRequest lost all its attributes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n6f8xaj3nqpi" w:id="53"/>
      <w:bookmarkEnd w:id="53"/>
      <w:r w:rsidDel="00000000" w:rsidR="00000000" w:rsidRPr="00000000">
        <w:rPr>
          <w:rtl w:val="0"/>
        </w:rPr>
        <w:t xml:space="preserve">1.8.0 - 2021-03-21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bl6g8vc3d76e" w:id="54"/>
      <w:bookmarkEnd w:id="5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Locale independent URL parsing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Most classes got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@final</w:t>
      </w:r>
      <w:r w:rsidDel="00000000" w:rsidR="00000000" w:rsidRPr="00000000">
        <w:rPr>
          <w:rtl w:val="0"/>
        </w:rPr>
        <w:t xml:space="preserve"> annotation to prepare for 2.0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vxeq78ryozoq" w:id="55"/>
      <w:bookmarkEnd w:id="5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 when creating stream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php://input</w:t>
      </w:r>
      <w:r w:rsidDel="00000000" w:rsidR="00000000" w:rsidRPr="00000000">
        <w:rPr>
          <w:rtl w:val="0"/>
        </w:rPr>
        <w:t xml:space="preserve"> and curl-ext is not installed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Broken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Utils::tryFopen()</w:t>
      </w:r>
      <w:r w:rsidDel="00000000" w:rsidR="00000000" w:rsidRPr="00000000">
        <w:rPr>
          <w:rtl w:val="0"/>
        </w:rPr>
        <w:t xml:space="preserve"> on PHP 8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zd9v0p4o7sh2" w:id="56"/>
      <w:bookmarkEnd w:id="56"/>
      <w:r w:rsidDel="00000000" w:rsidR="00000000" w:rsidRPr="00000000">
        <w:rPr>
          <w:rtl w:val="0"/>
        </w:rPr>
        <w:t xml:space="preserve">1.7.0 - 2020-09-30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cqr98ydkqmtm" w:id="57"/>
      <w:bookmarkEnd w:id="5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Replaced functions by static methods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xzz0sqax4ho0" w:id="58"/>
      <w:bookmarkEnd w:id="5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Converting a non-seekable stream to a string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multiple Set-Cookie correctly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Ignore array keys in header values when merging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multibyte characters to be parsed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Message:bodySummary()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eu6fgwhlgdud" w:id="59"/>
      <w:bookmarkEnd w:id="5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Restored partial HHVM 3 support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p3l8vqtmyl8h" w:id="60"/>
      <w:bookmarkEnd w:id="60"/>
      <w:r w:rsidDel="00000000" w:rsidR="00000000" w:rsidRPr="00000000">
        <w:rPr>
          <w:rtl w:val="0"/>
        </w:rPr>
        <w:t xml:space="preserve">[1.6.1] - 2019-07-02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d2f0vom7cigo" w:id="61"/>
      <w:bookmarkEnd w:id="6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Accept null and bool header values again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aqth2b1xy0ov" w:id="62"/>
      <w:bookmarkEnd w:id="62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1.6.0</w:t>
        </w:r>
      </w:hyperlink>
      <w:r w:rsidDel="00000000" w:rsidR="00000000" w:rsidRPr="00000000">
        <w:rPr>
          <w:rtl w:val="0"/>
        </w:rPr>
        <w:t xml:space="preserve"> - 2019-06-30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65bykqjfvzsf" w:id="63"/>
      <w:bookmarkEnd w:id="6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Allowed version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^3.0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ralouphie/getallheaders</w:t>
      </w:r>
      <w:r w:rsidDel="00000000" w:rsidR="00000000" w:rsidRPr="00000000">
        <w:rPr>
          <w:rtl w:val="0"/>
        </w:rPr>
        <w:t xml:space="preserve"> dependency (#244)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MIME type for WEBP image format (#246)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more validation of values according to PSR-7 and RFC standards, e.g. status code range (#250, #272)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65u2y7yux7ur" w:id="64"/>
      <w:bookmarkEnd w:id="6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don't pass with HHVM 4.0, so HHVM support got dropped. Other libraries like composer have done the same. (#262)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Accept port number 0 to be valid (#270)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m3rtiiniye1r" w:id="65"/>
      <w:bookmarkEnd w:id="6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subsequent reads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php://input</w:t>
      </w:r>
      <w:r w:rsidDel="00000000" w:rsidR="00000000" w:rsidRPr="00000000">
        <w:rPr>
          <w:rtl w:val="0"/>
        </w:rPr>
        <w:t xml:space="preserve"> in ServerRequest (#247)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readable/writable detection for certain stream modes (#248)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encoding of special characters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userInfo</w:t>
      </w:r>
      <w:r w:rsidDel="00000000" w:rsidR="00000000" w:rsidRPr="00000000">
        <w:rPr>
          <w:rtl w:val="0"/>
        </w:rPr>
        <w:t xml:space="preserve"> component of an URI (#253)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o20o3hq3p89u" w:id="66"/>
      <w:bookmarkEnd w:id="66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1.5.2</w:t>
        </w:r>
      </w:hyperlink>
      <w:r w:rsidDel="00000000" w:rsidR="00000000" w:rsidRPr="00000000">
        <w:rPr>
          <w:rtl w:val="0"/>
        </w:rPr>
        <w:t xml:space="preserve"> - 2018-12-04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bj62wnadlgwq" w:id="67"/>
      <w:bookmarkEnd w:id="6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body size when getting the message summary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n56k1bnfnicq" w:id="68"/>
      <w:bookmarkEnd w:id="68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1.5.1</w:t>
        </w:r>
      </w:hyperlink>
      <w:r w:rsidDel="00000000" w:rsidR="00000000" w:rsidRPr="00000000">
        <w:rPr>
          <w:rtl w:val="0"/>
        </w:rPr>
        <w:t xml:space="preserve"> - 2018-12-04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jkbuocve1ej9" w:id="69"/>
      <w:bookmarkEnd w:id="6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the summary of a body only if it is readable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bo33iuh4qv3v" w:id="70"/>
      <w:bookmarkEnd w:id="70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1.5.0</w:t>
        </w:r>
      </w:hyperlink>
      <w:r w:rsidDel="00000000" w:rsidR="00000000" w:rsidRPr="00000000">
        <w:rPr>
          <w:rtl w:val="0"/>
        </w:rPr>
        <w:t xml:space="preserve"> - 2018-12-03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vhobbmdug474" w:id="71"/>
      <w:bookmarkEnd w:id="71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Response first-line to response string exception (fixes #145)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test for #129 behavior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get_message_body_summary</w:t>
      </w:r>
      <w:r w:rsidDel="00000000" w:rsidR="00000000" w:rsidRPr="00000000">
        <w:rPr>
          <w:rtl w:val="0"/>
        </w:rPr>
        <w:t xml:space="preserve"> function in order to get the message summary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3gp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mkv</w:t>
      </w:r>
      <w:r w:rsidDel="00000000" w:rsidR="00000000" w:rsidRPr="00000000">
        <w:rPr>
          <w:rtl w:val="0"/>
        </w:rPr>
        <w:t xml:space="preserve"> mime types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qdnhgqmgn7t" w:id="72"/>
      <w:bookmarkEnd w:id="7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Clarify exception message when stream is detached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w3ypib3igai" w:id="73"/>
      <w:bookmarkEnd w:id="73"/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parsing folded header lines as per RFC 7230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wythl8ugwpna" w:id="74"/>
      <w:bookmarkEnd w:id="7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AppendStream::detach</w:t>
      </w:r>
      <w:r w:rsidDel="00000000" w:rsidR="00000000" w:rsidRPr="00000000">
        <w:rPr>
          <w:rtl w:val="0"/>
        </w:rPr>
        <w:t xml:space="preserve"> to not close streams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InflateStream</w:t>
      </w:r>
      <w:r w:rsidDel="00000000" w:rsidR="00000000" w:rsidRPr="00000000">
        <w:rPr>
          <w:rtl w:val="0"/>
        </w:rPr>
        <w:t xml:space="preserve"> preserves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isSeekable</w:t>
      </w:r>
      <w:r w:rsidDel="00000000" w:rsidR="00000000" w:rsidRPr="00000000">
        <w:rPr>
          <w:rtl w:val="0"/>
        </w:rPr>
        <w:t xml:space="preserve"> attribute of the underlying stream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ServerRequest::getUriFromGlobals</w:t>
      </w:r>
      <w:r w:rsidDel="00000000" w:rsidR="00000000" w:rsidRPr="00000000">
        <w:rPr>
          <w:rtl w:val="0"/>
        </w:rPr>
        <w:t xml:space="preserve"> to support URLs in query parameters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Several other fixes and improvements.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s9yb8zq8yisy" w:id="75"/>
      <w:bookmarkEnd w:id="75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1.4.2</w:t>
        </w:r>
      </w:hyperlink>
      <w:r w:rsidDel="00000000" w:rsidR="00000000" w:rsidRPr="00000000">
        <w:rPr>
          <w:rtl w:val="0"/>
        </w:rPr>
        <w:t xml:space="preserve"> - 2017-03-20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9habzc7oq82g" w:id="76"/>
      <w:bookmarkEnd w:id="7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Reverted BC break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Uri::resolve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Uri::removeDotSegments</w:t>
      </w:r>
      <w:r w:rsidDel="00000000" w:rsidR="00000000" w:rsidRPr="00000000">
        <w:rPr>
          <w:rtl w:val="0"/>
        </w:rPr>
        <w:t xml:space="preserve"> by removing calls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trigger_error</w:t>
      </w:r>
      <w:r w:rsidDel="00000000" w:rsidR="00000000" w:rsidRPr="00000000">
        <w:rPr>
          <w:rtl w:val="0"/>
        </w:rPr>
        <w:t xml:space="preserve"> when deprecated methods are invoked.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p7czc5mfiiw8" w:id="77"/>
      <w:bookmarkEnd w:id="77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1.4.1</w:t>
        </w:r>
      </w:hyperlink>
      <w:r w:rsidDel="00000000" w:rsidR="00000000" w:rsidRPr="00000000">
        <w:rPr>
          <w:rtl w:val="0"/>
        </w:rPr>
        <w:t xml:space="preserve"> - 2017-02-27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nqau14uqs12d" w:id="78"/>
      <w:bookmarkEnd w:id="7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Rriggering of silenced deprecation warnings.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uvf8zlj6p9u9" w:id="79"/>
      <w:bookmarkEnd w:id="7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Reverted BC break by reintroducing behavior to automagically fix a URI with a relative path and an authority by adding a leading slash to the path. It's only deprecated now.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gmzbt067b5u3" w:id="80"/>
      <w:bookmarkEnd w:id="80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1.4.0</w:t>
        </w:r>
      </w:hyperlink>
      <w:r w:rsidDel="00000000" w:rsidR="00000000" w:rsidRPr="00000000">
        <w:rPr>
          <w:rtl w:val="0"/>
        </w:rPr>
        <w:t xml:space="preserve"> - 2017-02-21</w:t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3qouhvjlbw7l" w:id="81"/>
      <w:bookmarkEnd w:id="81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common URI utility methods based on RFC 3986 (see documentation in the readme):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Uri::isDefaultPort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Uri::isAbsolute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Uri::isNetworkPathReference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Uri::isAbsolutePathReference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Uri::isRelativePathReference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Uri::isSameDocumentReference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Uri::composeComponents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UriNormalizer::normalize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UriNormalizer::isEquivalent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UriResolver::relativize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2fooylo6vz2p" w:id="82"/>
      <w:bookmarkEnd w:id="8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ServerRequest::getUriFromGlobals</w:t>
      </w:r>
      <w:r w:rsidDel="00000000" w:rsidR="00000000" w:rsidRPr="00000000">
        <w:rPr>
          <w:rtl w:val="0"/>
        </w:rPr>
        <w:t xml:space="preserve"> returns a URI in absolute form.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parse_response</w:t>
      </w:r>
      <w:r w:rsidDel="00000000" w:rsidR="00000000" w:rsidRPr="00000000">
        <w:rPr>
          <w:rtl w:val="0"/>
        </w:rPr>
        <w:t xml:space="preserve"> to parse a response without delimiting space and reason.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each URI modification results in a valid URI according to PSR-7 discussions. Invalid modifications will throw an exception instead of returning a wrong URI or doing some magic.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(new Uri)-&gt;withPath('foo')-&gt;withHost('example.com')</w:t>
      </w:r>
      <w:r w:rsidDel="00000000" w:rsidR="00000000" w:rsidRPr="00000000">
        <w:rPr>
          <w:rtl w:val="0"/>
        </w:rPr>
        <w:t xml:space="preserve"> will throw an exception because the path of a URI with an authority must start with a slash "/" or be empty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(new Uri())-&gt;withScheme('http')</w:t>
      </w:r>
      <w:r w:rsidDel="00000000" w:rsidR="00000000" w:rsidRPr="00000000">
        <w:rPr>
          <w:rtl w:val="0"/>
        </w:rPr>
        <w:t xml:space="preserve">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'http://localhost'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k8cuwshcebpf" w:id="83"/>
      <w:bookmarkEnd w:id="83"/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Uri::resolve</w:t>
      </w:r>
      <w:r w:rsidDel="00000000" w:rsidR="00000000" w:rsidRPr="00000000">
        <w:rPr>
          <w:rtl w:val="0"/>
        </w:rPr>
        <w:t xml:space="preserve"> in favor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UriResolver::resolve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Uri::removeDotSegments</w:t>
      </w:r>
      <w:r w:rsidDel="00000000" w:rsidR="00000000" w:rsidRPr="00000000">
        <w:rPr>
          <w:rtl w:val="0"/>
        </w:rPr>
        <w:t xml:space="preserve"> in favor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UriResolver::removeDotSegments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npt4rg2c1qf" w:id="84"/>
      <w:bookmarkEnd w:id="8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Stream::read</w:t>
      </w:r>
      <w:r w:rsidDel="00000000" w:rsidR="00000000" w:rsidRPr="00000000">
        <w:rPr>
          <w:rtl w:val="0"/>
        </w:rPr>
        <w:t xml:space="preserve"> when length parameter &lt;= 0.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copy_to_stream</w:t>
      </w:r>
      <w:r w:rsidDel="00000000" w:rsidR="00000000" w:rsidRPr="00000000">
        <w:rPr>
          <w:rtl w:val="0"/>
        </w:rPr>
        <w:t xml:space="preserve"> reads bytes in chunks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maxLen</w:t>
      </w:r>
      <w:r w:rsidDel="00000000" w:rsidR="00000000" w:rsidRPr="00000000">
        <w:rPr>
          <w:rtl w:val="0"/>
        </w:rPr>
        <w:t xml:space="preserve"> into memory.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ServerRequest::getUriFromGlobals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</w:t>
      </w:r>
      <w:r w:rsidDel="00000000" w:rsidR="00000000" w:rsidRPr="00000000">
        <w:rPr>
          <w:rtl w:val="0"/>
        </w:rPr>
        <w:t xml:space="preserve"> header contains port.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Compatibility of URIs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 scheme and empty host.</w:t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tq3j00p940f5" w:id="85"/>
      <w:bookmarkEnd w:id="85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1.3.1</w:t>
        </w:r>
      </w:hyperlink>
      <w:r w:rsidDel="00000000" w:rsidR="00000000" w:rsidRPr="00000000">
        <w:rPr>
          <w:rtl w:val="0"/>
        </w:rPr>
        <w:t xml:space="preserve"> - 2016-06-25</w:t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up4c3gyyuku6" w:id="86"/>
      <w:bookmarkEnd w:id="8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Uri::__toString</w:t>
      </w:r>
      <w:r w:rsidDel="00000000" w:rsidR="00000000" w:rsidRPr="00000000">
        <w:rPr>
          <w:rtl w:val="0"/>
        </w:rPr>
        <w:t xml:space="preserve"> for network path references, 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//example.org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Missing lowercase normalization for host.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Handling of URI components in case they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</w:t>
      </w:r>
      <w:r w:rsidDel="00000000" w:rsidR="00000000" w:rsidRPr="00000000">
        <w:rPr>
          <w:rtl w:val="0"/>
        </w:rPr>
        <w:t xml:space="preserve"> in a lot of places, e.g. as a user info password.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Uri::withAddedHeader</w:t>
      </w:r>
      <w:r w:rsidDel="00000000" w:rsidR="00000000" w:rsidRPr="00000000">
        <w:rPr>
          <w:rtl w:val="0"/>
        </w:rPr>
        <w:t xml:space="preserve"> to correctly merge headers with different case.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Trimming of header values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Uri::withAddedHeader</w:t>
      </w:r>
      <w:r w:rsidDel="00000000" w:rsidR="00000000" w:rsidRPr="00000000">
        <w:rPr>
          <w:rtl w:val="0"/>
        </w:rPr>
        <w:t xml:space="preserve">. Header values may be surrounded by whitespace which should be ignored according to RFC 7230 Section 3.2.4. This does not apply to header names.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Uri::withAddedHeader</w:t>
      </w:r>
      <w:r w:rsidDel="00000000" w:rsidR="00000000" w:rsidRPr="00000000">
        <w:rPr>
          <w:rtl w:val="0"/>
        </w:rPr>
        <w:t xml:space="preserve"> with an array of header values.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Uri::resolve</w:t>
      </w:r>
      <w:r w:rsidDel="00000000" w:rsidR="00000000" w:rsidRPr="00000000">
        <w:rPr>
          <w:rtl w:val="0"/>
        </w:rPr>
        <w:t xml:space="preserve"> when base path has no slash and handling of fragment.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Handling of encoding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Uri::with(out)QueryValue</w:t>
      </w:r>
      <w:r w:rsidDel="00000000" w:rsidR="00000000" w:rsidRPr="00000000">
        <w:rPr>
          <w:rtl w:val="0"/>
        </w:rPr>
        <w:t xml:space="preserve"> so one can pass the key/value both in encoded as well as decoded form to those methods. This is consistent with withPath, withQuery etc.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ServerRequest::withoutAttribute</w:t>
      </w:r>
      <w:r w:rsidDel="00000000" w:rsidR="00000000" w:rsidRPr="00000000">
        <w:rPr>
          <w:rtl w:val="0"/>
        </w:rPr>
        <w:t xml:space="preserve"> when attribute value is null.</w:t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r759rzdh25gi" w:id="87"/>
      <w:bookmarkEnd w:id="87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1.3.0</w:t>
        </w:r>
      </w:hyperlink>
      <w:r w:rsidDel="00000000" w:rsidR="00000000" w:rsidRPr="00000000">
        <w:rPr>
          <w:rtl w:val="0"/>
        </w:rPr>
        <w:t xml:space="preserve"> - 2016-04-13</w:t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2r3825idv52o" w:id="88"/>
      <w:bookmarkEnd w:id="8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Remaining interfaces needed for full PSR7 compatibility (ServerRequestInterface, UploadedFileInterface, etc.).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stream_for from scalars.</w:t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z193tmgz16" w:id="89"/>
      <w:bookmarkEnd w:id="8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now extend Uri.</w:t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ko0x2bgxudvm" w:id="90"/>
      <w:bookmarkEnd w:id="9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bug in validating request methods by making it more permissive.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w218m667srqi" w:id="91"/>
      <w:bookmarkEnd w:id="91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1.2.3</w:t>
        </w:r>
      </w:hyperlink>
      <w:r w:rsidDel="00000000" w:rsidR="00000000" w:rsidRPr="00000000">
        <w:rPr>
          <w:rtl w:val="0"/>
        </w:rPr>
        <w:t xml:space="preserve"> - 2016-02-18</w:t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hfdu3bo12gfp" w:id="92"/>
      <w:bookmarkEnd w:id="9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GuzzleHttp\Psr7\CachingStream</w:t>
      </w:r>
      <w:r w:rsidDel="00000000" w:rsidR="00000000" w:rsidRPr="00000000">
        <w:rPr>
          <w:rtl w:val="0"/>
        </w:rPr>
        <w:t xml:space="preserve"> for seeking forward on remote streams, which can sometimes return fewer bytes than requested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Handling of gzipped responses with FNAME headers.</w:t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ijfe4wdn380j" w:id="93"/>
      <w:bookmarkEnd w:id="93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1.2.2</w:t>
        </w:r>
      </w:hyperlink>
      <w:r w:rsidDel="00000000" w:rsidR="00000000" w:rsidRPr="00000000">
        <w:rPr>
          <w:rtl w:val="0"/>
        </w:rPr>
        <w:t xml:space="preserve"> - 2016-01-22</w:t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nsya5pv5e2pk" w:id="94"/>
      <w:bookmarkEnd w:id="9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URIs without any authority.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HTTP 451 'Unavailable For Legal Reasons.'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using '0' as a filename.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including non-standard ports in Host headers.</w:t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9cbtomr9s0qb" w:id="95"/>
      <w:bookmarkEnd w:id="95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1.2.1</w:t>
        </w:r>
      </w:hyperlink>
      <w:r w:rsidDel="00000000" w:rsidR="00000000" w:rsidRPr="00000000">
        <w:rPr>
          <w:rtl w:val="0"/>
        </w:rPr>
        <w:t xml:space="preserve"> - 2015-11-02</w:t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ngusx5e8wkht" w:id="96"/>
      <w:bookmarkEnd w:id="96"/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supporting negative offsets when seeking to SEEK_END.</w:t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4ear4hcmg2lf" w:id="97"/>
      <w:bookmarkEnd w:id="97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1.2.0</w:t>
        </w:r>
      </w:hyperlink>
      <w:r w:rsidDel="00000000" w:rsidR="00000000" w:rsidRPr="00000000">
        <w:rPr>
          <w:rtl w:val="0"/>
        </w:rPr>
        <w:t xml:space="preserve"> - 2015-08-15</w:t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am9pumvr4wsx" w:id="98"/>
      <w:bookmarkEnd w:id="9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Body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"0"</w:t>
      </w:r>
      <w:r w:rsidDel="00000000" w:rsidR="00000000" w:rsidRPr="00000000">
        <w:rPr>
          <w:rtl w:val="0"/>
        </w:rPr>
        <w:t xml:space="preserve"> is now properly added to a response.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allowing forward seeking in CachingStream.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properly parsing HTTP requests that contain proxy targets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parse_request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functions.php is now conditionally required.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user-info is no longer dropped when resolving URIs.</w:t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8qjd4jtvw1mr" w:id="99"/>
      <w:bookmarkEnd w:id="99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1.1.0</w:t>
        </w:r>
      </w:hyperlink>
      <w:r w:rsidDel="00000000" w:rsidR="00000000" w:rsidRPr="00000000">
        <w:rPr>
          <w:rtl w:val="0"/>
        </w:rPr>
        <w:t xml:space="preserve"> - 2015-06-24</w:t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403amx7jq5pl" w:id="100"/>
      <w:bookmarkEnd w:id="10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URIs can now be relative.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multipart/form-data</w:t>
      </w:r>
      <w:r w:rsidDel="00000000" w:rsidR="00000000" w:rsidRPr="00000000">
        <w:rPr>
          <w:rtl w:val="0"/>
        </w:rPr>
        <w:t xml:space="preserve"> headers are now overridden case-insensitively.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URI paths no longer encode the following characters because they are allowed in URIs: "(", ")", "*", "!", "'"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port is no longer added to a URI when the scheme is missing and no port is present.</w:t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y09r2meqx05y" w:id="101"/>
      <w:bookmarkEnd w:id="101"/>
      <w:r w:rsidDel="00000000" w:rsidR="00000000" w:rsidRPr="00000000">
        <w:rPr>
          <w:rtl w:val="0"/>
        </w:rPr>
        <w:t xml:space="preserve">1.0.0 - 2015-05-19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Initial release.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Currently unsupported: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Psr\Http\Message\ServerRequestInterface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Psr\Http\Message\UploadedFileInterface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guzzle/psr7/compare/1.1.0...1.2.0" TargetMode="External"/><Relationship Id="rId11" Type="http://schemas.openxmlformats.org/officeDocument/2006/relationships/hyperlink" Target="https://github.com/guzzle/psr7/compare/1.4.2...1.5.0" TargetMode="External"/><Relationship Id="rId10" Type="http://schemas.openxmlformats.org/officeDocument/2006/relationships/hyperlink" Target="https://github.com/guzzle/psr7/compare/1.5.0...1.5.1" TargetMode="External"/><Relationship Id="rId21" Type="http://schemas.openxmlformats.org/officeDocument/2006/relationships/hyperlink" Target="https://github.com/guzzle/psr7/compare/1.0.0...1.1.0" TargetMode="External"/><Relationship Id="rId13" Type="http://schemas.openxmlformats.org/officeDocument/2006/relationships/hyperlink" Target="https://github.com/guzzle/psr7/compare/1.4.0...1.4.1" TargetMode="External"/><Relationship Id="rId12" Type="http://schemas.openxmlformats.org/officeDocument/2006/relationships/hyperlink" Target="https://github.com/guzzle/psr7/compare/1.4.1...1.4.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zzle/psr7/compare/1.5.1...1.5.2" TargetMode="External"/><Relationship Id="rId15" Type="http://schemas.openxmlformats.org/officeDocument/2006/relationships/hyperlink" Target="https://github.com/guzzle/psr7/compare/1.3.0...1.3.1" TargetMode="External"/><Relationship Id="rId14" Type="http://schemas.openxmlformats.org/officeDocument/2006/relationships/hyperlink" Target="https://github.com/guzzle/psr7/compare/1.3.1...1.4.0" TargetMode="External"/><Relationship Id="rId17" Type="http://schemas.openxmlformats.org/officeDocument/2006/relationships/hyperlink" Target="https://github.com/guzzle/psr7/compare/1.2.2...1.2.3" TargetMode="External"/><Relationship Id="rId16" Type="http://schemas.openxmlformats.org/officeDocument/2006/relationships/hyperlink" Target="https://github.com/guzzle/psr7/compare/1.2.3...1.3.0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guzzle/psr7/compare/1.2.0...1.2.1" TargetMode="External"/><Relationship Id="rId6" Type="http://schemas.openxmlformats.org/officeDocument/2006/relationships/hyperlink" Target="https://keepachangelog.com/en/1.0.0/" TargetMode="External"/><Relationship Id="rId18" Type="http://schemas.openxmlformats.org/officeDocument/2006/relationships/hyperlink" Target="https://github.com/guzzle/psr7/compare/1.2.1...1.2.2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guzzle/psr7/compare/1.5.2...1.6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