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i6ir82c7dgz" w:id="0"/>
      <w:bookmarkEnd w:id="0"/>
      <w:r w:rsidDel="00000000" w:rsidR="00000000" w:rsidRPr="00000000">
        <w:rPr>
          <w:rtl w:val="0"/>
        </w:rPr>
        <w:t xml:space="preserve">CHANGELOG</w:t>
      </w:r>
    </w:p>
    <w:p w:rsidR="00000000" w:rsidDel="00000000" w:rsidP="00000000" w:rsidRDefault="00000000" w:rsidRPr="00000000" w14:paraId="00000002">
      <w:pPr>
        <w:pStyle w:val="Heading2"/>
        <w:rPr/>
      </w:pPr>
      <w:bookmarkStart w:colFirst="0" w:colLast="0" w:name="_is0tcyc0qasu" w:id="1"/>
      <w:bookmarkEnd w:id="1"/>
      <w:r w:rsidDel="00000000" w:rsidR="00000000" w:rsidRPr="00000000">
        <w:rPr>
          <w:rtl w:val="0"/>
        </w:rPr>
        <w:t xml:space="preserve">7.2</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Add the </w:t>
      </w:r>
      <w:r w:rsidDel="00000000" w:rsidR="00000000" w:rsidRPr="00000000">
        <w:rPr>
          <w:rFonts w:ascii="Roboto Mono" w:cs="Roboto Mono" w:eastAsia="Roboto Mono" w:hAnsi="Roboto Mono"/>
          <w:color w:val="188038"/>
          <w:rtl w:val="0"/>
        </w:rPr>
        <w:t xml:space="preserve">Requirement::UID_RFC9562</w:t>
      </w:r>
      <w:r w:rsidDel="00000000" w:rsidR="00000000" w:rsidRPr="00000000">
        <w:rPr>
          <w:rtl w:val="0"/>
        </w:rPr>
        <w:t xml:space="preserve"> constant to validate UUIDs in the RFC 9562 format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Deprecate the </w:t>
      </w:r>
      <w:r w:rsidDel="00000000" w:rsidR="00000000" w:rsidRPr="00000000">
        <w:rPr>
          <w:rFonts w:ascii="Roboto Mono" w:cs="Roboto Mono" w:eastAsia="Roboto Mono" w:hAnsi="Roboto Mono"/>
          <w:color w:val="188038"/>
          <w:rtl w:val="0"/>
        </w:rPr>
        <w:t xml:space="preserve">AttributeClassLoader::$routeAnnotationClass</w:t>
      </w:r>
      <w:r w:rsidDel="00000000" w:rsidR="00000000" w:rsidRPr="00000000">
        <w:rPr>
          <w:rtl w:val="0"/>
        </w:rPr>
        <w:t xml:space="preserve"> property</w:t>
      </w:r>
    </w:p>
    <w:p w:rsidR="00000000" w:rsidDel="00000000" w:rsidP="00000000" w:rsidRDefault="00000000" w:rsidRPr="00000000" w14:paraId="00000005">
      <w:pPr>
        <w:pStyle w:val="Heading2"/>
        <w:rPr/>
      </w:pPr>
      <w:bookmarkStart w:colFirst="0" w:colLast="0" w:name="_w0p1gs67v73p" w:id="2"/>
      <w:bookmarkEnd w:id="2"/>
      <w:r w:rsidDel="00000000" w:rsidR="00000000" w:rsidRPr="00000000">
        <w:rPr>
          <w:rtl w:val="0"/>
        </w:rPr>
        <w:t xml:space="preserve">7.1</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syntax to define a mapping between a route parameter and its corresponding request attribute</w:t>
      </w:r>
    </w:p>
    <w:p w:rsidR="00000000" w:rsidDel="00000000" w:rsidP="00000000" w:rsidRDefault="00000000" w:rsidRPr="00000000" w14:paraId="00000007">
      <w:pPr>
        <w:pStyle w:val="Heading2"/>
        <w:rPr/>
      </w:pPr>
      <w:bookmarkStart w:colFirst="0" w:colLast="0" w:name="_3ousaonhfm4w" w:id="3"/>
      <w:bookmarkEnd w:id="3"/>
      <w:r w:rsidDel="00000000" w:rsidR="00000000" w:rsidRPr="00000000">
        <w:rPr>
          <w:rtl w:val="0"/>
        </w:rPr>
        <w:t xml:space="preserve">7.0</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Add argument </w:t>
      </w:r>
      <w:r w:rsidDel="00000000" w:rsidR="00000000" w:rsidRPr="00000000">
        <w:rPr>
          <w:rFonts w:ascii="Roboto Mono" w:cs="Roboto Mono" w:eastAsia="Roboto Mono" w:hAnsi="Roboto Mono"/>
          <w:color w:val="188038"/>
          <w:rtl w:val="0"/>
        </w:rPr>
        <w:t xml:space="preserve">$routeParameters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UrlMatcher::handleRouteRequirements()</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Remove Doctrine annotations support in favor of native attributes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AnnotationClassLoader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AttributeClassLoader</w:t>
      </w:r>
      <w:r w:rsidDel="00000000" w:rsidR="00000000" w:rsidRPr="00000000">
        <w:rPr>
          <w:rtl w:val="0"/>
        </w:rPr>
        <w:t xml:space="preserve"> instead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AnnotationDirectoryLoader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AttributeDirectoryLoader</w:t>
      </w:r>
      <w:r w:rsidDel="00000000" w:rsidR="00000000" w:rsidRPr="00000000">
        <w:rPr>
          <w:rtl w:val="0"/>
        </w:rPr>
        <w:t xml:space="preserve"> instead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AnnotationFileLoader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AttributeFileLoader</w:t>
      </w:r>
      <w:r w:rsidDel="00000000" w:rsidR="00000000" w:rsidRPr="00000000">
        <w:rPr>
          <w:rtl w:val="0"/>
        </w:rPr>
        <w:t xml:space="preserve"> instead</w:t>
      </w:r>
    </w:p>
    <w:p w:rsidR="00000000" w:rsidDel="00000000" w:rsidP="00000000" w:rsidRDefault="00000000" w:rsidRPr="00000000" w14:paraId="0000000D">
      <w:pPr>
        <w:pStyle w:val="Heading2"/>
        <w:rPr/>
      </w:pPr>
      <w:bookmarkStart w:colFirst="0" w:colLast="0" w:name="_hxll72bf6hvb" w:id="4"/>
      <w:bookmarkEnd w:id="4"/>
      <w:r w:rsidDel="00000000" w:rsidR="00000000" w:rsidRPr="00000000">
        <w:rPr>
          <w:rtl w:val="0"/>
        </w:rPr>
        <w:t xml:space="preserve">6.4</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Add FQCN and FQCN::method aliases for routes loaded from attributes/annotations when applicable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Add native return type to </w:t>
      </w:r>
      <w:r w:rsidDel="00000000" w:rsidR="00000000" w:rsidRPr="00000000">
        <w:rPr>
          <w:rFonts w:ascii="Roboto Mono" w:cs="Roboto Mono" w:eastAsia="Roboto Mono" w:hAnsi="Roboto Mono"/>
          <w:color w:val="188038"/>
          <w:rtl w:val="0"/>
        </w:rPr>
        <w:t xml:space="preserve">AnnotationClassLoader::setResolver()</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Deprecate Doctrine annotations support in favor of native attributes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Change the constructor signature of </w:t>
      </w:r>
      <w:r w:rsidDel="00000000" w:rsidR="00000000" w:rsidRPr="00000000">
        <w:rPr>
          <w:rFonts w:ascii="Roboto Mono" w:cs="Roboto Mono" w:eastAsia="Roboto Mono" w:hAnsi="Roboto Mono"/>
          <w:color w:val="188038"/>
          <w:rtl w:val="0"/>
        </w:rPr>
        <w:t xml:space="preserve">AnnotationClassLoader</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__construct(?string $env = null)</w:t>
      </w:r>
      <w:r w:rsidDel="00000000" w:rsidR="00000000" w:rsidRPr="00000000">
        <w:rPr>
          <w:rtl w:val="0"/>
        </w:rPr>
        <w:t xml:space="preserve">, passing an annotation reader as first argument is deprecated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Deprecate </w:t>
      </w:r>
      <w:r w:rsidDel="00000000" w:rsidR="00000000" w:rsidRPr="00000000">
        <w:rPr>
          <w:rFonts w:ascii="Roboto Mono" w:cs="Roboto Mono" w:eastAsia="Roboto Mono" w:hAnsi="Roboto Mono"/>
          <w:color w:val="188038"/>
          <w:rtl w:val="0"/>
        </w:rPr>
        <w:t xml:space="preserve">AnnotationClassLoader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AttributeClassLoader</w:t>
      </w:r>
      <w:r w:rsidDel="00000000" w:rsidR="00000000" w:rsidRPr="00000000">
        <w:rPr>
          <w:rtl w:val="0"/>
        </w:rPr>
        <w:t xml:space="preserve"> instead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Deprecate </w:t>
      </w:r>
      <w:r w:rsidDel="00000000" w:rsidR="00000000" w:rsidRPr="00000000">
        <w:rPr>
          <w:rFonts w:ascii="Roboto Mono" w:cs="Roboto Mono" w:eastAsia="Roboto Mono" w:hAnsi="Roboto Mono"/>
          <w:color w:val="188038"/>
          <w:rtl w:val="0"/>
        </w:rPr>
        <w:t xml:space="preserve">AnnotationDirectoryLoader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AttributeDirectoryLoader</w:t>
      </w:r>
      <w:r w:rsidDel="00000000" w:rsidR="00000000" w:rsidRPr="00000000">
        <w:rPr>
          <w:rtl w:val="0"/>
        </w:rPr>
        <w:t xml:space="preserve"> instead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Deprecate </w:t>
      </w:r>
      <w:r w:rsidDel="00000000" w:rsidR="00000000" w:rsidRPr="00000000">
        <w:rPr>
          <w:rFonts w:ascii="Roboto Mono" w:cs="Roboto Mono" w:eastAsia="Roboto Mono" w:hAnsi="Roboto Mono"/>
          <w:color w:val="188038"/>
          <w:rtl w:val="0"/>
        </w:rPr>
        <w:t xml:space="preserve">AnnotationFileLoader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AttributeFileLoader</w:t>
      </w:r>
      <w:r w:rsidDel="00000000" w:rsidR="00000000" w:rsidRPr="00000000">
        <w:rPr>
          <w:rtl w:val="0"/>
        </w:rPr>
        <w:t xml:space="preserve"> instead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AddExpressionLanguageProvidersPass</w:t>
      </w:r>
      <w:r w:rsidDel="00000000" w:rsidR="00000000" w:rsidRPr="00000000">
        <w:rPr>
          <w:rtl w:val="0"/>
        </w:rPr>
        <w:t xml:space="preserve"> (moved from </w:t>
      </w:r>
      <w:r w:rsidDel="00000000" w:rsidR="00000000" w:rsidRPr="00000000">
        <w:rPr>
          <w:rFonts w:ascii="Roboto Mono" w:cs="Roboto Mono" w:eastAsia="Roboto Mono" w:hAnsi="Roboto Mono"/>
          <w:color w:val="188038"/>
          <w:rtl w:val="0"/>
        </w:rPr>
        <w:t xml:space="preserve">FrameworkBundle</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Add aliases for all classes in the </w:t>
      </w:r>
      <w:r w:rsidDel="00000000" w:rsidR="00000000" w:rsidRPr="00000000">
        <w:rPr>
          <w:rFonts w:ascii="Roboto Mono" w:cs="Roboto Mono" w:eastAsia="Roboto Mono" w:hAnsi="Roboto Mono"/>
          <w:color w:val="188038"/>
          <w:rtl w:val="0"/>
        </w:rPr>
        <w:t xml:space="preserve">Annotation</w:t>
      </w:r>
      <w:r w:rsidDel="00000000" w:rsidR="00000000" w:rsidRPr="00000000">
        <w:rPr>
          <w:rtl w:val="0"/>
        </w:rPr>
        <w:t xml:space="preserve"> namespace to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r>
    </w:p>
    <w:p w:rsidR="00000000" w:rsidDel="00000000" w:rsidP="00000000" w:rsidRDefault="00000000" w:rsidRPr="00000000" w14:paraId="00000017">
      <w:pPr>
        <w:pStyle w:val="Heading2"/>
        <w:rPr/>
      </w:pPr>
      <w:bookmarkStart w:colFirst="0" w:colLast="0" w:name="_6txfdujc3dez" w:id="5"/>
      <w:bookmarkEnd w:id="5"/>
      <w:r w:rsidDel="00000000" w:rsidR="00000000" w:rsidRPr="00000000">
        <w:rPr>
          <w:rtl w:val="0"/>
        </w:rPr>
        <w:t xml:space="preserve">6.2</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Requirement::POSITIVE_INT</w:t>
      </w:r>
      <w:r w:rsidDel="00000000" w:rsidR="00000000" w:rsidRPr="00000000">
        <w:rPr>
          <w:rtl w:val="0"/>
        </w:rPr>
        <w:t xml:space="preserve"> for common ids and pagination</w:t>
      </w:r>
    </w:p>
    <w:p w:rsidR="00000000" w:rsidDel="00000000" w:rsidP="00000000" w:rsidRDefault="00000000" w:rsidRPr="00000000" w14:paraId="00000019">
      <w:pPr>
        <w:pStyle w:val="Heading2"/>
        <w:rPr/>
      </w:pPr>
      <w:bookmarkStart w:colFirst="0" w:colLast="0" w:name="_i0qrff8o8v3l" w:id="6"/>
      <w:bookmarkEnd w:id="6"/>
      <w:r w:rsidDel="00000000" w:rsidR="00000000" w:rsidRPr="00000000">
        <w:rPr>
          <w:rtl w:val="0"/>
        </w:rPr>
        <w:t xml:space="preserve">6.1</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getMissingParameters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getRouteName</w:t>
      </w:r>
      <w:r w:rsidDel="00000000" w:rsidR="00000000" w:rsidRPr="00000000">
        <w:rPr>
          <w:rtl w:val="0"/>
        </w:rPr>
        <w:t xml:space="preserve"> methods on </w:t>
      </w:r>
      <w:r w:rsidDel="00000000" w:rsidR="00000000" w:rsidRPr="00000000">
        <w:rPr>
          <w:rFonts w:ascii="Roboto Mono" w:cs="Roboto Mono" w:eastAsia="Roboto Mono" w:hAnsi="Roboto Mono"/>
          <w:color w:val="188038"/>
          <w:rtl w:val="0"/>
        </w:rPr>
        <w:t xml:space="preserve">MissingMandatoryParametersException</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Allow using UTF-8 parameter names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Support the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type (alias of </w:t>
      </w:r>
      <w:r w:rsidDel="00000000" w:rsidR="00000000" w:rsidRPr="00000000">
        <w:rPr>
          <w:rFonts w:ascii="Roboto Mono" w:cs="Roboto Mono" w:eastAsia="Roboto Mono" w:hAnsi="Roboto Mono"/>
          <w:color w:val="188038"/>
          <w:rtl w:val="0"/>
        </w:rPr>
        <w:t xml:space="preserve">annotation</w:t>
      </w:r>
      <w:r w:rsidDel="00000000" w:rsidR="00000000" w:rsidRPr="00000000">
        <w:rPr>
          <w:rtl w:val="0"/>
        </w:rPr>
        <w:t xml:space="preserve">) in annotation loaders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Already encoded slashes are not decoded nor double-encoded anymore when generating URLs (query parameters)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EnumRequirement</w:t>
      </w:r>
      <w:r w:rsidDel="00000000" w:rsidR="00000000" w:rsidRPr="00000000">
        <w:rPr>
          <w:rtl w:val="0"/>
        </w:rPr>
        <w:t xml:space="preserve"> to help generate route requirements from a </w:t>
      </w:r>
      <w:r w:rsidDel="00000000" w:rsidR="00000000" w:rsidRPr="00000000">
        <w:rPr>
          <w:rFonts w:ascii="Roboto Mono" w:cs="Roboto Mono" w:eastAsia="Roboto Mono" w:hAnsi="Roboto Mono"/>
          <w:color w:val="188038"/>
          <w:rtl w:val="0"/>
        </w:rPr>
        <w:t xml:space="preserve">\BackedEnum</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Requirement</w:t>
      </w:r>
      <w:r w:rsidDel="00000000" w:rsidR="00000000" w:rsidRPr="00000000">
        <w:rPr>
          <w:rtl w:val="0"/>
        </w:rPr>
        <w:t xml:space="preserve">, a collection of universal regular-expression constants to use as route parameter requirements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params</w:t>
      </w:r>
      <w:r w:rsidDel="00000000" w:rsidR="00000000" w:rsidRPr="00000000">
        <w:rPr>
          <w:rtl w:val="0"/>
        </w:rPr>
        <w:t xml:space="preserve"> variable to condition expression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Deprecate not passing route parameters as the fourth argument to </w:t>
      </w:r>
      <w:r w:rsidDel="00000000" w:rsidR="00000000" w:rsidRPr="00000000">
        <w:rPr>
          <w:rFonts w:ascii="Roboto Mono" w:cs="Roboto Mono" w:eastAsia="Roboto Mono" w:hAnsi="Roboto Mono"/>
          <w:color w:val="188038"/>
          <w:rtl w:val="0"/>
        </w:rPr>
        <w:t xml:space="preserve">UrlMatcher::handleRouteRequirements()</w:t>
      </w:r>
      <w:r w:rsidDel="00000000" w:rsidR="00000000" w:rsidRPr="00000000">
        <w:rPr>
          <w:rtl w:val="0"/>
        </w:rPr>
      </w:r>
    </w:p>
    <w:p w:rsidR="00000000" w:rsidDel="00000000" w:rsidP="00000000" w:rsidRDefault="00000000" w:rsidRPr="00000000" w14:paraId="00000022">
      <w:pPr>
        <w:pStyle w:val="Heading2"/>
        <w:rPr/>
      </w:pPr>
      <w:bookmarkStart w:colFirst="0" w:colLast="0" w:name="_7taf1hl5nl94" w:id="7"/>
      <w:bookmarkEnd w:id="7"/>
      <w:r w:rsidDel="00000000" w:rsidR="00000000" w:rsidRPr="00000000">
        <w:rPr>
          <w:rtl w:val="0"/>
        </w:rPr>
        <w:t xml:space="preserve">5.3</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Already encoded slashes are not decoded nor double-encoded anymore when generating URLs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Add support for per-env configuration in XML and Yaml loaders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Deprecate creating instances of the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annotation class by passing an array of parameters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RoutingConfigurator::env()</w:t>
      </w:r>
      <w:r w:rsidDel="00000000" w:rsidR="00000000" w:rsidRPr="00000000">
        <w:rPr>
          <w:rtl w:val="0"/>
        </w:rPr>
        <w:t xml:space="preserve"> to get the current environment</w:t>
      </w:r>
    </w:p>
    <w:p w:rsidR="00000000" w:rsidDel="00000000" w:rsidP="00000000" w:rsidRDefault="00000000" w:rsidRPr="00000000" w14:paraId="00000027">
      <w:pPr>
        <w:pStyle w:val="Heading2"/>
        <w:rPr/>
      </w:pPr>
      <w:bookmarkStart w:colFirst="0" w:colLast="0" w:name="_wgeearx03ri5" w:id="8"/>
      <w:bookmarkEnd w:id="8"/>
      <w:r w:rsidDel="00000000" w:rsidR="00000000" w:rsidRPr="00000000">
        <w:rPr>
          <w:rtl w:val="0"/>
        </w:rPr>
        <w:t xml:space="preserve">5.2.0</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Added support for inline definition of requirements and defaults for host</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Added support for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as regex start and end for route requirement</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Added support for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attributes</w:t>
      </w:r>
    </w:p>
    <w:p w:rsidR="00000000" w:rsidDel="00000000" w:rsidP="00000000" w:rsidRDefault="00000000" w:rsidRPr="00000000" w14:paraId="0000002B">
      <w:pPr>
        <w:pStyle w:val="Heading2"/>
        <w:rPr/>
      </w:pPr>
      <w:bookmarkStart w:colFirst="0" w:colLast="0" w:name="_bug5gdxcvutk" w:id="9"/>
      <w:bookmarkEnd w:id="9"/>
      <w:r w:rsidDel="00000000" w:rsidR="00000000" w:rsidRPr="00000000">
        <w:rPr>
          <w:rtl w:val="0"/>
        </w:rPr>
        <w:t xml:space="preserve">5.1.0</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added the protected method </w:t>
      </w:r>
      <w:r w:rsidDel="00000000" w:rsidR="00000000" w:rsidRPr="00000000">
        <w:rPr>
          <w:rFonts w:ascii="Roboto Mono" w:cs="Roboto Mono" w:eastAsia="Roboto Mono" w:hAnsi="Roboto Mono"/>
          <w:color w:val="188038"/>
          <w:rtl w:val="0"/>
        </w:rPr>
        <w:t xml:space="preserve">PhpFileLoader::callConfigurator()</w:t>
      </w:r>
      <w:r w:rsidDel="00000000" w:rsidR="00000000" w:rsidRPr="00000000">
        <w:rPr>
          <w:rtl w:val="0"/>
        </w:rPr>
        <w:t xml:space="preserve"> as extension point to ease custom routing configuration</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RouteCollectionBuilder</w:t>
      </w:r>
      <w:r w:rsidDel="00000000" w:rsidR="00000000" w:rsidRPr="00000000">
        <w:rPr>
          <w:rtl w:val="0"/>
        </w:rPr>
        <w:t xml:space="preserve"> in favor of </w:t>
      </w:r>
      <w:r w:rsidDel="00000000" w:rsidR="00000000" w:rsidRPr="00000000">
        <w:rPr>
          <w:rFonts w:ascii="Roboto Mono" w:cs="Roboto Mono" w:eastAsia="Roboto Mono" w:hAnsi="Roboto Mono"/>
          <w:color w:val="188038"/>
          <w:rtl w:val="0"/>
        </w:rPr>
        <w:t xml:space="preserve">RoutingConfigurator</w:t>
      </w:r>
      <w:r w:rsidDel="00000000" w:rsidR="00000000" w:rsidRPr="00000000">
        <w:rPr>
          <w:rtl w:val="0"/>
        </w:rPr>
        <w:t xml:space="preserv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added "priority" option to annotated routes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added argument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RouteCollection::add()</w:t>
      </w: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deprecated the </w:t>
      </w:r>
      <w:r w:rsidDel="00000000" w:rsidR="00000000" w:rsidRPr="00000000">
        <w:rPr>
          <w:rFonts w:ascii="Roboto Mono" w:cs="Roboto Mono" w:eastAsia="Roboto Mono" w:hAnsi="Roboto Mono"/>
          <w:color w:val="188038"/>
          <w:rtl w:val="0"/>
        </w:rPr>
        <w:t xml:space="preserve">RouteCompiler::REGEX_DELIMITER</w:t>
      </w:r>
      <w:r w:rsidDel="00000000" w:rsidR="00000000" w:rsidRPr="00000000">
        <w:rPr>
          <w:rtl w:val="0"/>
        </w:rPr>
        <w:t xml:space="preserve"> constant</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ExpressionLanguageProvider</w:t>
      </w:r>
      <w:r w:rsidDel="00000000" w:rsidR="00000000" w:rsidRPr="00000000">
        <w:rPr>
          <w:rtl w:val="0"/>
        </w:rPr>
        <w:t xml:space="preserve"> to expose extra functions to route conditions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added support for a </w:t>
      </w:r>
      <w:r w:rsidDel="00000000" w:rsidR="00000000" w:rsidRPr="00000000">
        <w:rPr>
          <w:rFonts w:ascii="Roboto Mono" w:cs="Roboto Mono" w:eastAsia="Roboto Mono" w:hAnsi="Roboto Mono"/>
          <w:color w:val="188038"/>
          <w:rtl w:val="0"/>
        </w:rPr>
        <w:t xml:space="preserve">stateless</w:t>
      </w:r>
      <w:r w:rsidDel="00000000" w:rsidR="00000000" w:rsidRPr="00000000">
        <w:rPr>
          <w:rtl w:val="0"/>
        </w:rPr>
        <w:t xml:space="preserve"> keyword for configuring route stateless in PHP, YAML and XML configurations.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added the "hosts" option to be able to configure the host per locale.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RequestContext::fromUri()</w:t>
      </w:r>
      <w:r w:rsidDel="00000000" w:rsidR="00000000" w:rsidRPr="00000000">
        <w:rPr>
          <w:rtl w:val="0"/>
        </w:rPr>
        <w:t xml:space="preserve"> to ease building the default context</w:t>
      </w:r>
    </w:p>
    <w:p w:rsidR="00000000" w:rsidDel="00000000" w:rsidP="00000000" w:rsidRDefault="00000000" w:rsidRPr="00000000" w14:paraId="00000035">
      <w:pPr>
        <w:pStyle w:val="Heading2"/>
        <w:rPr/>
      </w:pPr>
      <w:bookmarkStart w:colFirst="0" w:colLast="0" w:name="_5fnxpop56tmb" w:id="10"/>
      <w:bookmarkEnd w:id="10"/>
      <w:r w:rsidDel="00000000" w:rsidR="00000000" w:rsidRPr="00000000">
        <w:rPr>
          <w:rtl w:val="0"/>
        </w:rPr>
        <w:t xml:space="preserve">5.0.0</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PhpGeneratorDumper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PhpMatcherDumper</w:t>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generator_base_class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generator_cache_class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matcher_base_class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matcher_cache_class</w:t>
      </w:r>
      <w:r w:rsidDel="00000000" w:rsidR="00000000" w:rsidRPr="00000000">
        <w:rPr>
          <w:rtl w:val="0"/>
        </w:rPr>
        <w:t xml:space="preserve"> router options</w:t>
      </w:r>
    </w:p>
    <w:p w:rsidR="00000000" w:rsidDel="00000000" w:rsidP="00000000" w:rsidRDefault="00000000" w:rsidRPr="00000000" w14:paraId="00000038">
      <w:pPr>
        <w:numPr>
          <w:ilvl w:val="0"/>
          <w:numId w:val="1"/>
        </w:numPr>
        <w:ind w:left="720" w:hanging="360"/>
      </w:pP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implementing methods for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CompiledRoute</w:t>
      </w:r>
      <w:r w:rsidDel="00000000" w:rsidR="00000000" w:rsidRPr="00000000">
        <w:rPr>
          <w:rtl w:val="0"/>
        </w:rPr>
        <w:t xml:space="preserve"> are final</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removed referencing service route loaders with a single colon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ServiceRouterLoader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ObjectRouteLoader</w:t>
      </w:r>
      <w:r w:rsidDel="00000000" w:rsidR="00000000" w:rsidRPr="00000000">
        <w:rPr>
          <w:rtl w:val="0"/>
        </w:rPr>
        <w:t xml:space="preserve">.</w:t>
      </w:r>
    </w:p>
    <w:p w:rsidR="00000000" w:rsidDel="00000000" w:rsidP="00000000" w:rsidRDefault="00000000" w:rsidRPr="00000000" w14:paraId="0000003B">
      <w:pPr>
        <w:pStyle w:val="Heading2"/>
        <w:rPr/>
      </w:pPr>
      <w:bookmarkStart w:colFirst="0" w:colLast="0" w:name="_dx87xpouw6hr" w:id="11"/>
      <w:bookmarkEnd w:id="11"/>
      <w:r w:rsidDel="00000000" w:rsidR="00000000" w:rsidRPr="00000000">
        <w:rPr>
          <w:rtl w:val="0"/>
        </w:rPr>
        <w:t xml:space="preserve">4.4.0</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ServiceRouterLoader</w:t>
      </w:r>
      <w:r w:rsidDel="00000000" w:rsidR="00000000" w:rsidRPr="00000000">
        <w:rPr>
          <w:rtl w:val="0"/>
        </w:rPr>
        <w:t xml:space="preserve"> in favor of </w:t>
      </w:r>
      <w:r w:rsidDel="00000000" w:rsidR="00000000" w:rsidRPr="00000000">
        <w:rPr>
          <w:rFonts w:ascii="Roboto Mono" w:cs="Roboto Mono" w:eastAsia="Roboto Mono" w:hAnsi="Roboto Mono"/>
          <w:color w:val="188038"/>
          <w:rtl w:val="0"/>
        </w:rPr>
        <w:t xml:space="preserve">ContainerLoader</w:t>
      </w:r>
      <w:r w:rsidDel="00000000" w:rsidR="00000000" w:rsidRPr="00000000">
        <w:rPr>
          <w:rtl w:val="0"/>
        </w:rPr>
        <w:t xml:space="preserv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ObjectRouteLoader</w:t>
      </w:r>
      <w:r w:rsidDel="00000000" w:rsidR="00000000" w:rsidRPr="00000000">
        <w:rPr>
          <w:rtl w:val="0"/>
        </w:rPr>
        <w:t xml:space="preserve"> in favor of </w:t>
      </w:r>
      <w:r w:rsidDel="00000000" w:rsidR="00000000" w:rsidRPr="00000000">
        <w:rPr>
          <w:rFonts w:ascii="Roboto Mono" w:cs="Roboto Mono" w:eastAsia="Roboto Mono" w:hAnsi="Roboto Mono"/>
          <w:color w:val="188038"/>
          <w:rtl w:val="0"/>
        </w:rPr>
        <w:t xml:space="preserve">ObjectLoader</w:t>
      </w:r>
      <w:r w:rsidDel="00000000" w:rsidR="00000000" w:rsidRPr="00000000">
        <w:rPr>
          <w:rtl w:val="0"/>
        </w:rPr>
        <w:t xml:space="preserv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Added a way to exclude patterns of resources from being imported by the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method</w:t>
      </w:r>
    </w:p>
    <w:p w:rsidR="00000000" w:rsidDel="00000000" w:rsidP="00000000" w:rsidRDefault="00000000" w:rsidRPr="00000000" w14:paraId="0000003F">
      <w:pPr>
        <w:pStyle w:val="Heading2"/>
        <w:rPr/>
      </w:pPr>
      <w:bookmarkStart w:colFirst="0" w:colLast="0" w:name="_lj2qlud36zmp" w:id="12"/>
      <w:bookmarkEnd w:id="12"/>
      <w:r w:rsidDel="00000000" w:rsidR="00000000" w:rsidRPr="00000000">
        <w:rPr>
          <w:rtl w:val="0"/>
        </w:rPr>
        <w:t xml:space="preserve">4.3.0</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CompiledUrlMatcher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CompiledUrlMatcherDumper</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CompiledUrlGenerator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CompiledUrlGeneratorDumper</w:t>
      </w: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PhpGeneratorDumper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PhpMatcherDumper</w:t>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generator_base_class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generator_cache_class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matcher_base_class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matcher_cache_class</w:t>
      </w:r>
      <w:r w:rsidDel="00000000" w:rsidR="00000000" w:rsidRPr="00000000">
        <w:rPr>
          <w:rtl w:val="0"/>
        </w:rPr>
        <w:t xml:space="preserve"> router options</w:t>
      </w:r>
    </w:p>
    <w:p w:rsidR="00000000" w:rsidDel="00000000" w:rsidP="00000000" w:rsidRDefault="00000000" w:rsidRPr="00000000" w14:paraId="00000044">
      <w:pPr>
        <w:numPr>
          <w:ilvl w:val="0"/>
          <w:numId w:val="1"/>
        </w:numPr>
        <w:ind w:left="720" w:hanging="360"/>
      </w:pP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implementing methods for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CompiledRoute</w:t>
      </w:r>
      <w:r w:rsidDel="00000000" w:rsidR="00000000" w:rsidRPr="00000000">
        <w:rPr>
          <w:rtl w:val="0"/>
        </w:rPr>
        <w:t xml:space="preserve"> are marked as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Instead of overwriting them, use </w:t>
      </w:r>
      <w:r w:rsidDel="00000000" w:rsidR="00000000" w:rsidRPr="00000000">
        <w:rPr>
          <w:rFonts w:ascii="Roboto Mono" w:cs="Roboto Mono" w:eastAsia="Roboto Mono" w:hAnsi="Roboto Mono"/>
          <w:color w:val="188038"/>
          <w:rtl w:val="0"/>
        </w:rPr>
        <w:t xml:space="preserve">__serialize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__unserialize</w:t>
      </w:r>
      <w:r w:rsidDel="00000000" w:rsidR="00000000" w:rsidRPr="00000000">
        <w:rPr>
          <w:rtl w:val="0"/>
        </w:rPr>
        <w:t xml:space="preserve"> as extension points which are forward compatible with the new serialization methods in PHP 7.4.</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exposed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Route option, defaults "locale" and "format" in configuration loaders and configurators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added support for invokable service route loaders</w:t>
      </w:r>
    </w:p>
    <w:p w:rsidR="00000000" w:rsidDel="00000000" w:rsidP="00000000" w:rsidRDefault="00000000" w:rsidRPr="00000000" w14:paraId="00000047">
      <w:pPr>
        <w:pStyle w:val="Heading2"/>
        <w:rPr/>
      </w:pPr>
      <w:bookmarkStart w:colFirst="0" w:colLast="0" w:name="_yfgwfjvbngm7" w:id="13"/>
      <w:bookmarkEnd w:id="13"/>
      <w:r w:rsidDel="00000000" w:rsidR="00000000" w:rsidRPr="00000000">
        <w:rPr>
          <w:rtl w:val="0"/>
        </w:rPr>
        <w:t xml:space="preserve">4.2.0</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added fallback to cultureless locale for internationalized routes</w:t>
      </w:r>
    </w:p>
    <w:p w:rsidR="00000000" w:rsidDel="00000000" w:rsidP="00000000" w:rsidRDefault="00000000" w:rsidRPr="00000000" w14:paraId="00000049">
      <w:pPr>
        <w:pStyle w:val="Heading2"/>
        <w:rPr/>
      </w:pPr>
      <w:bookmarkStart w:colFirst="0" w:colLast="0" w:name="_jo58f66fuz6m" w:id="14"/>
      <w:bookmarkEnd w:id="14"/>
      <w:r w:rsidDel="00000000" w:rsidR="00000000" w:rsidRPr="00000000">
        <w:rPr>
          <w:rtl w:val="0"/>
        </w:rPr>
        <w:t xml:space="preserve">4.0.0</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dropped support for using UTF-8 route patterns without using the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option</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dropped support for using UTF-8 route requirements without using the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option</w:t>
      </w:r>
    </w:p>
    <w:p w:rsidR="00000000" w:rsidDel="00000000" w:rsidP="00000000" w:rsidRDefault="00000000" w:rsidRPr="00000000" w14:paraId="0000004C">
      <w:pPr>
        <w:pStyle w:val="Heading2"/>
        <w:rPr/>
      </w:pPr>
      <w:bookmarkStart w:colFirst="0" w:colLast="0" w:name="_z7yaubi9xofj" w:id="15"/>
      <w:bookmarkEnd w:id="15"/>
      <w:r w:rsidDel="00000000" w:rsidR="00000000" w:rsidRPr="00000000">
        <w:rPr>
          <w:rtl w:val="0"/>
        </w:rPr>
        <w:t xml:space="preserve">3.4.0</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NoConfigurationException</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Added the possibility to define a prefix for all routes of a controller via @Route(name="prefix_")</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Added support for prioritized routing loaders.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Add matched and default parameters to redirect responses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Added support for a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keyword for configuring route controllers in YAML and XML configurations.</w:t>
      </w:r>
    </w:p>
    <w:p w:rsidR="00000000" w:rsidDel="00000000" w:rsidP="00000000" w:rsidRDefault="00000000" w:rsidRPr="00000000" w14:paraId="00000052">
      <w:pPr>
        <w:pStyle w:val="Heading2"/>
        <w:rPr/>
      </w:pPr>
      <w:bookmarkStart w:colFirst="0" w:colLast="0" w:name="_e9hsh3cvp5g2" w:id="16"/>
      <w:bookmarkEnd w:id="16"/>
      <w:r w:rsidDel="00000000" w:rsidR="00000000" w:rsidRPr="00000000">
        <w:rPr>
          <w:rtl w:val="0"/>
        </w:rPr>
        <w:t xml:space="preserve">3.3.0</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[DEPRECATION] Class parameters have been deprecated and will be removed in 4.0.</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router.options.generator_class</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router.options.generator_base_class</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router.options.generator_dumper_class</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router.options.matcher_class</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router.options.matcher_base_class</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router.options.matcher_dumper_class</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router.options.matcher.cache_class</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router.options.generator.cache_class</w:t>
      </w:r>
    </w:p>
    <w:p w:rsidR="00000000" w:rsidDel="00000000" w:rsidP="00000000" w:rsidRDefault="00000000" w:rsidRPr="00000000" w14:paraId="0000005C">
      <w:pPr>
        <w:pStyle w:val="Heading2"/>
        <w:rPr/>
      </w:pPr>
      <w:bookmarkStart w:colFirst="0" w:colLast="0" w:name="_dips4tx62rr" w:id="17"/>
      <w:bookmarkEnd w:id="17"/>
      <w:r w:rsidDel="00000000" w:rsidR="00000000" w:rsidRPr="00000000">
        <w:rPr>
          <w:rtl w:val="0"/>
        </w:rPr>
        <w:t xml:space="preserve">3.2.0</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Added support for </w:t>
      </w:r>
      <w:r w:rsidDel="00000000" w:rsidR="00000000" w:rsidRPr="00000000">
        <w:rPr>
          <w:rFonts w:ascii="Roboto Mono" w:cs="Roboto Mono" w:eastAsia="Roboto Mono" w:hAnsi="Roboto Mono"/>
          <w:color w:val="188038"/>
          <w:rtl w:val="0"/>
        </w:rPr>
        <w:t xml:space="preserve">bool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defaults in XML configurations.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Added support for UTF-8 requirements</w:t>
      </w:r>
    </w:p>
    <w:p w:rsidR="00000000" w:rsidDel="00000000" w:rsidP="00000000" w:rsidRDefault="00000000" w:rsidRPr="00000000" w14:paraId="0000005F">
      <w:pPr>
        <w:pStyle w:val="Heading2"/>
        <w:rPr/>
      </w:pPr>
      <w:bookmarkStart w:colFirst="0" w:colLast="0" w:name="_gdk9e4iluib0" w:id="18"/>
      <w:bookmarkEnd w:id="18"/>
      <w:r w:rsidDel="00000000" w:rsidR="00000000" w:rsidRPr="00000000">
        <w:rPr>
          <w:rtl w:val="0"/>
        </w:rPr>
        <w:t xml:space="preserve">2.8.0</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allowed specifying a directory to recursively load all routing configuration files it contains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Added ObjectRouteLoader and ServiceRouteLoader that allow routes to be loaded by calling a method on an object/service.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[DEPRECATION] Deprecated the hardcoded value for the </w:t>
      </w:r>
      <w:r w:rsidDel="00000000" w:rsidR="00000000" w:rsidRPr="00000000">
        <w:rPr>
          <w:rFonts w:ascii="Roboto Mono" w:cs="Roboto Mono" w:eastAsia="Roboto Mono" w:hAnsi="Roboto Mono"/>
          <w:color w:val="188038"/>
          <w:rtl w:val="0"/>
        </w:rPr>
        <w:t xml:space="preserve">$referenceType</w:t>
      </w:r>
      <w:r w:rsidDel="00000000" w:rsidR="00000000" w:rsidRPr="00000000">
        <w:rPr>
          <w:rtl w:val="0"/>
        </w:rPr>
        <w:t xml:space="preserve"> argument of the </w:t>
      </w:r>
      <w:r w:rsidDel="00000000" w:rsidR="00000000" w:rsidRPr="00000000">
        <w:rPr>
          <w:rFonts w:ascii="Roboto Mono" w:cs="Roboto Mono" w:eastAsia="Roboto Mono" w:hAnsi="Roboto Mono"/>
          <w:color w:val="188038"/>
          <w:rtl w:val="0"/>
        </w:rPr>
        <w:t xml:space="preserve">UrlGeneratorInterface::generate</w:t>
      </w:r>
      <w:r w:rsidDel="00000000" w:rsidR="00000000" w:rsidRPr="00000000">
        <w:rPr>
          <w:rtl w:val="0"/>
        </w:rPr>
        <w:t xml:space="preserve"> method. Use the constants defined in the </w:t>
      </w:r>
      <w:r w:rsidDel="00000000" w:rsidR="00000000" w:rsidRPr="00000000">
        <w:rPr>
          <w:rFonts w:ascii="Roboto Mono" w:cs="Roboto Mono" w:eastAsia="Roboto Mono" w:hAnsi="Roboto Mono"/>
          <w:color w:val="188038"/>
          <w:rtl w:val="0"/>
        </w:rPr>
        <w:t xml:space="preserve">UrlGeneratorInterface</w:t>
      </w:r>
      <w:r w:rsidDel="00000000" w:rsidR="00000000" w:rsidRPr="00000000">
        <w:rPr>
          <w:rtl w:val="0"/>
        </w:rPr>
        <w:t xml:space="preserve"> instead.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Before: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$router-&gt;generate('blog_show', ['slug' =&gt; 'my-blog-post'], true);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After: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use Symfony\Component\Routing\Generator\UrlGeneratorInterface;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$router-&gt;generate('blog_show', ['slug' =&gt; 'my-blog-post'], UrlGeneratorInterface::ABSOLUTE_URL);</w:t>
      </w:r>
    </w:p>
    <w:p w:rsidR="00000000" w:rsidDel="00000000" w:rsidP="00000000" w:rsidRDefault="00000000" w:rsidRPr="00000000" w14:paraId="0000006F">
      <w:pPr>
        <w:pStyle w:val="Heading2"/>
        <w:rPr/>
      </w:pPr>
      <w:bookmarkStart w:colFirst="0" w:colLast="0" w:name="_wq8gzbkm08mu" w:id="19"/>
      <w:bookmarkEnd w:id="19"/>
      <w:r w:rsidDel="00000000" w:rsidR="00000000" w:rsidRPr="00000000">
        <w:rPr>
          <w:rtl w:val="0"/>
        </w:rPr>
        <w:t xml:space="preserve">2.5.0</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[DEPRECATION] The </w:t>
      </w:r>
      <w:r w:rsidDel="00000000" w:rsidR="00000000" w:rsidRPr="00000000">
        <w:rPr>
          <w:rFonts w:ascii="Roboto Mono" w:cs="Roboto Mono" w:eastAsia="Roboto Mono" w:hAnsi="Roboto Mono"/>
          <w:color w:val="188038"/>
          <w:rtl w:val="0"/>
        </w:rPr>
        <w:t xml:space="preserve">ApacheMatcherDumper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ApacheUrlMatcher</w:t>
      </w:r>
      <w:r w:rsidDel="00000000" w:rsidR="00000000" w:rsidRPr="00000000">
        <w:rPr>
          <w:rtl w:val="0"/>
        </w:rPr>
        <w:t xml:space="preserve"> were deprecated and will be removed in Symfony 3.0, since the performance gains were minimal and it's hard to replicate the behavior of PHP implementation.</w:t>
      </w:r>
    </w:p>
    <w:p w:rsidR="00000000" w:rsidDel="00000000" w:rsidP="00000000" w:rsidRDefault="00000000" w:rsidRPr="00000000" w14:paraId="00000071">
      <w:pPr>
        <w:pStyle w:val="Heading2"/>
        <w:rPr/>
      </w:pPr>
      <w:bookmarkStart w:colFirst="0" w:colLast="0" w:name="_a9sgh336lwe" w:id="20"/>
      <w:bookmarkEnd w:id="20"/>
      <w:r w:rsidDel="00000000" w:rsidR="00000000" w:rsidRPr="00000000">
        <w:rPr>
          <w:rtl w:val="0"/>
        </w:rPr>
        <w:t xml:space="preserve">2.3.0</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added RequestContext::getQueryString()</w:t>
      </w:r>
    </w:p>
    <w:p w:rsidR="00000000" w:rsidDel="00000000" w:rsidP="00000000" w:rsidRDefault="00000000" w:rsidRPr="00000000" w14:paraId="00000073">
      <w:pPr>
        <w:pStyle w:val="Heading2"/>
        <w:rPr/>
      </w:pPr>
      <w:bookmarkStart w:colFirst="0" w:colLast="0" w:name="_9m6sqdvhc5ys" w:id="21"/>
      <w:bookmarkEnd w:id="21"/>
      <w:r w:rsidDel="00000000" w:rsidR="00000000" w:rsidRPr="00000000">
        <w:rPr>
          <w:rtl w:val="0"/>
        </w:rPr>
        <w:t xml:space="preserve">2.2.0</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[DEPRECATION] Several route settings have been renamed (the old ones will be removed in 3.0):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setting for a route has been deprecated in favor of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_scheme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_method</w:t>
      </w:r>
      <w:r w:rsidDel="00000000" w:rsidR="00000000" w:rsidRPr="00000000">
        <w:rPr>
          <w:rtl w:val="0"/>
        </w:rPr>
        <w:t xml:space="preserve"> requirements have been moved to the </w:t>
      </w:r>
      <w:r w:rsidDel="00000000" w:rsidR="00000000" w:rsidRPr="00000000">
        <w:rPr>
          <w:rFonts w:ascii="Roboto Mono" w:cs="Roboto Mono" w:eastAsia="Roboto Mono" w:hAnsi="Roboto Mono"/>
          <w:color w:val="188038"/>
          <w:rtl w:val="0"/>
        </w:rPr>
        <w:t xml:space="preserve">schemes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methods</w:t>
      </w:r>
      <w:r w:rsidDel="00000000" w:rsidR="00000000" w:rsidRPr="00000000">
        <w:rPr>
          <w:rtl w:val="0"/>
        </w:rPr>
        <w:t xml:space="preserve"> settings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Before: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article_edit: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    pattern: /article/{id}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    requirements: { '_method': 'POST|PUT', '_scheme': 'https', 'id': '\d+'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&lt;route id="article_edit" pattern="/article/{id}"&gt;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    &lt;requirement key="_method"&gt;POST|PUT&lt;/requirement&gt;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    &lt;requirement key="_scheme"&gt;https&lt;/requirement&gt;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    &lt;requirement key="id"&gt;\d+&lt;/requirement&gt;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&lt;/route&gt;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$route = new Route();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$route-&gt;setPattern('/article/{id}');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$route-&gt;setRequirement('_method', 'POST|PUT');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$route-&gt;setRequirement('_scheme', 'https');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After: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article_edit: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path: /article/{id}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    methods: [POST, PUT]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    schemes: https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    requirements: { 'id': '\d+'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&lt;route id="article_edit" pattern="/article/{id}" methods="POST PUT" schemes="https"&gt;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    &lt;requirement key="id"&gt;\d+&lt;/requirement&gt;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&lt;/route&gt;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$route = new Route();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$route-&gt;setPath('/article/{id}');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$route-&gt;setMethods(['POST', 'PUT']);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$route-&gt;setSchemes('https');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[BC BREAK] RouteCollection does not behave like a tree structure anymore but as a flat array of Routes. So when using PHP to build the RouteCollection, you must make sure to add routes to the sub-collection before adding it to the parent collection (this is not relevant when using YAML or XML for Route definitions).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Before: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$rootCollection = new RouteCollection();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$subCollection = new RouteCollection();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$rootCollection-&gt;addCollection($subCollection);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$subCollection-&gt;add('foo', new Route('/foo'));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After: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$rootCollection = new RouteCollection();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$subCollection = new RouteCollection();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$subCollection-&gt;add('foo', new Route('/foo'));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$rootCollection-&gt;addCollection($subCollection);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Also one must call </w:t>
      </w:r>
      <w:r w:rsidDel="00000000" w:rsidR="00000000" w:rsidRPr="00000000">
        <w:rPr>
          <w:rFonts w:ascii="Roboto Mono" w:cs="Roboto Mono" w:eastAsia="Roboto Mono" w:hAnsi="Roboto Mono"/>
          <w:color w:val="188038"/>
          <w:rtl w:val="0"/>
        </w:rPr>
        <w:t xml:space="preserve">addCollection</w:t>
      </w:r>
      <w:r w:rsidDel="00000000" w:rsidR="00000000" w:rsidRPr="00000000">
        <w:rPr>
          <w:rtl w:val="0"/>
        </w:rPr>
        <w:t xml:space="preserve"> from the bottom to the top hierarchy. So the correct sequence is the following (and not the reverse):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$childCollection-&gt;addCollection($grandchildCollection);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$rootCollection-&gt;addCollection($childCollection);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[DEPRECATION] The methods </w:t>
      </w:r>
      <w:r w:rsidDel="00000000" w:rsidR="00000000" w:rsidRPr="00000000">
        <w:rPr>
          <w:rFonts w:ascii="Roboto Mono" w:cs="Roboto Mono" w:eastAsia="Roboto Mono" w:hAnsi="Roboto Mono"/>
          <w:color w:val="188038"/>
          <w:rtl w:val="0"/>
        </w:rPr>
        <w:t xml:space="preserve">RouteCollection::getParent()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RouteCollection::getRoot()</w:t>
      </w:r>
      <w:r w:rsidDel="00000000" w:rsidR="00000000" w:rsidRPr="00000000">
        <w:rPr>
          <w:rtl w:val="0"/>
        </w:rPr>
        <w:t xml:space="preserve"> have been deprecated and will be removed in Symfony 2.3.</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[BC BREAK] Misusing the </w:t>
      </w:r>
      <w:r w:rsidDel="00000000" w:rsidR="00000000" w:rsidRPr="00000000">
        <w:rPr>
          <w:rFonts w:ascii="Roboto Mono" w:cs="Roboto Mono" w:eastAsia="Roboto Mono" w:hAnsi="Roboto Mono"/>
          <w:color w:val="188038"/>
          <w:rtl w:val="0"/>
        </w:rPr>
        <w:t xml:space="preserve">RouteCollection::addPrefix</w:t>
      </w:r>
      <w:r w:rsidDel="00000000" w:rsidR="00000000" w:rsidRPr="00000000">
        <w:rPr>
          <w:rtl w:val="0"/>
        </w:rPr>
        <w:t xml:space="preserve"> method to add defaults, requirements or options without adding a prefix is not supported anymore. So if you called </w:t>
      </w:r>
      <w:r w:rsidDel="00000000" w:rsidR="00000000" w:rsidRPr="00000000">
        <w:rPr>
          <w:rFonts w:ascii="Roboto Mono" w:cs="Roboto Mono" w:eastAsia="Roboto Mono" w:hAnsi="Roboto Mono"/>
          <w:color w:val="188038"/>
          <w:rtl w:val="0"/>
        </w:rPr>
        <w:t xml:space="preserve">addPrefix</w:t>
      </w:r>
      <w:r w:rsidDel="00000000" w:rsidR="00000000" w:rsidRPr="00000000">
        <w:rPr>
          <w:rtl w:val="0"/>
        </w:rPr>
        <w:t xml:space="preserve"> with an empty prefix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only (both have no relevance), like </w:t>
      </w:r>
      <w:r w:rsidDel="00000000" w:rsidR="00000000" w:rsidRPr="00000000">
        <w:rPr>
          <w:rFonts w:ascii="Roboto Mono" w:cs="Roboto Mono" w:eastAsia="Roboto Mono" w:hAnsi="Roboto Mono"/>
          <w:color w:val="188038"/>
          <w:rtl w:val="0"/>
        </w:rPr>
        <w:t xml:space="preserve">addPrefix('', $defaultsArray, $requirementsArray, $optionsArray)</w:t>
      </w:r>
      <w:r w:rsidDel="00000000" w:rsidR="00000000" w:rsidRPr="00000000">
        <w:rPr>
          <w:rtl w:val="0"/>
        </w:rPr>
        <w:t xml:space="preserve"> you need to use the new dedicated methods </w:t>
      </w:r>
      <w:r w:rsidDel="00000000" w:rsidR="00000000" w:rsidRPr="00000000">
        <w:rPr>
          <w:rFonts w:ascii="Roboto Mono" w:cs="Roboto Mono" w:eastAsia="Roboto Mono" w:hAnsi="Roboto Mono"/>
          <w:color w:val="188038"/>
          <w:rtl w:val="0"/>
        </w:rPr>
        <w:t xml:space="preserve">addDefaults($defaultsArray)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addRequirements($requirementsArray)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addOptions($optionsArray)</w:t>
      </w:r>
      <w:r w:rsidDel="00000000" w:rsidR="00000000" w:rsidRPr="00000000">
        <w:rPr>
          <w:rtl w:val="0"/>
        </w:rPr>
        <w:t xml:space="preserve"> instead.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[DEPRECATION]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parameter to </w:t>
      </w:r>
      <w:r w:rsidDel="00000000" w:rsidR="00000000" w:rsidRPr="00000000">
        <w:rPr>
          <w:rFonts w:ascii="Roboto Mono" w:cs="Roboto Mono" w:eastAsia="Roboto Mono" w:hAnsi="Roboto Mono"/>
          <w:color w:val="188038"/>
          <w:rtl w:val="0"/>
        </w:rPr>
        <w:t xml:space="preserve">RouteCollection::addPrefix()</w:t>
      </w:r>
      <w:r w:rsidDel="00000000" w:rsidR="00000000" w:rsidRPr="00000000">
        <w:rPr>
          <w:rtl w:val="0"/>
        </w:rPr>
        <w:t xml:space="preserve"> has been deprecated because adding options has nothing to do with adding a path prefix. If you want to add options to all child routes of a RouteCollection, you can use </w:t>
      </w:r>
      <w:r w:rsidDel="00000000" w:rsidR="00000000" w:rsidRPr="00000000">
        <w:rPr>
          <w:rFonts w:ascii="Roboto Mono" w:cs="Roboto Mono" w:eastAsia="Roboto Mono" w:hAnsi="Roboto Mono"/>
          <w:color w:val="188038"/>
          <w:rtl w:val="0"/>
        </w:rPr>
        <w:t xml:space="preserve">addOptions()</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[DEPRECATION] The method </w:t>
      </w:r>
      <w:r w:rsidDel="00000000" w:rsidR="00000000" w:rsidRPr="00000000">
        <w:rPr>
          <w:rFonts w:ascii="Roboto Mono" w:cs="Roboto Mono" w:eastAsia="Roboto Mono" w:hAnsi="Roboto Mono"/>
          <w:color w:val="188038"/>
          <w:rtl w:val="0"/>
        </w:rPr>
        <w:t xml:space="preserve">RouteCollection::getPrefix()</w:t>
      </w:r>
      <w:r w:rsidDel="00000000" w:rsidR="00000000" w:rsidRPr="00000000">
        <w:rPr>
          <w:rtl w:val="0"/>
        </w:rPr>
        <w:t xml:space="preserve"> has been deprecated because it suggested that all routes in the collection would have this prefix, which is not necessarily true. On top of that, since there is no tree structure anymore, this method is also useless. Don't worry about performance, prefix optimization for matching is still done in the dumper, which was also improved in 2.2.0 to find even more grouping possibilities.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[DEPRECATION] </w:t>
      </w:r>
      <w:r w:rsidDel="00000000" w:rsidR="00000000" w:rsidRPr="00000000">
        <w:rPr>
          <w:rFonts w:ascii="Roboto Mono" w:cs="Roboto Mono" w:eastAsia="Roboto Mono" w:hAnsi="Roboto Mono"/>
          <w:color w:val="188038"/>
          <w:rtl w:val="0"/>
        </w:rPr>
        <w:t xml:space="preserve">RouteCollection::addCollection(RouteCollection $collection)</w:t>
      </w:r>
      <w:r w:rsidDel="00000000" w:rsidR="00000000" w:rsidRPr="00000000">
        <w:rPr>
          <w:rtl w:val="0"/>
        </w:rPr>
        <w:t xml:space="preserve"> should now only be used with a single parameter. The other params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$requirements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will still work, but have been deprecated. The </w:t>
      </w:r>
      <w:r w:rsidDel="00000000" w:rsidR="00000000" w:rsidRPr="00000000">
        <w:rPr>
          <w:rFonts w:ascii="Roboto Mono" w:cs="Roboto Mono" w:eastAsia="Roboto Mono" w:hAnsi="Roboto Mono"/>
          <w:color w:val="188038"/>
          <w:rtl w:val="0"/>
        </w:rPr>
        <w:t xml:space="preserve">addPrefix</w:t>
      </w:r>
      <w:r w:rsidDel="00000000" w:rsidR="00000000" w:rsidRPr="00000000">
        <w:rPr>
          <w:rtl w:val="0"/>
        </w:rPr>
        <w:t xml:space="preserve"> method should be used for this use-case instead. Before: </w:t>
      </w:r>
      <w:r w:rsidDel="00000000" w:rsidR="00000000" w:rsidRPr="00000000">
        <w:rPr>
          <w:rFonts w:ascii="Roboto Mono" w:cs="Roboto Mono" w:eastAsia="Roboto Mono" w:hAnsi="Roboto Mono"/>
          <w:color w:val="188038"/>
          <w:rtl w:val="0"/>
        </w:rPr>
        <w:t xml:space="preserve">$parentCollection-&gt;addCollection($collection, '/prefix', [...], [...])</w:t>
      </w:r>
      <w:r w:rsidDel="00000000" w:rsidR="00000000" w:rsidRPr="00000000">
        <w:rPr>
          <w:rtl w:val="0"/>
        </w:rPr>
        <w:t xml:space="preserve"> After: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$collection-&gt;addPrefix('/prefix',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$parentCollection-&gt;addCollection($collection);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added support for the method default argument values when defining a @Route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Adjacent placeholders without separator work now, e.g. </w:t>
      </w:r>
      <w:r w:rsidDel="00000000" w:rsidR="00000000" w:rsidRPr="00000000">
        <w:rPr>
          <w:rFonts w:ascii="Roboto Mono" w:cs="Roboto Mono" w:eastAsia="Roboto Mono" w:hAnsi="Roboto Mono"/>
          <w:color w:val="188038"/>
          <w:rtl w:val="0"/>
        </w:rPr>
        <w:t xml:space="preserve">/{x}{y}{z}.{_format}</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Characters that function as separator between placeholders are now whitelisted to fix routes with normal text around a variable, e.g. </w:t>
      </w:r>
      <w:r w:rsidDel="00000000" w:rsidR="00000000" w:rsidRPr="00000000">
        <w:rPr>
          <w:rFonts w:ascii="Roboto Mono" w:cs="Roboto Mono" w:eastAsia="Roboto Mono" w:hAnsi="Roboto Mono"/>
          <w:color w:val="188038"/>
          <w:rtl w:val="0"/>
        </w:rPr>
        <w:t xml:space="preserve">/prefix{var}suffix</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[BC BREAK] The default requirement of a variable has been changed slightly. Previously it disallowed the previous and the next char around a variable. Now it disallows the slash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the next char. Using the previous char added no value and was problematic because the route </w:t>
      </w:r>
      <w:r w:rsidDel="00000000" w:rsidR="00000000" w:rsidRPr="00000000">
        <w:rPr>
          <w:rFonts w:ascii="Roboto Mono" w:cs="Roboto Mono" w:eastAsia="Roboto Mono" w:hAnsi="Roboto Mono"/>
          <w:color w:val="188038"/>
          <w:rtl w:val="0"/>
        </w:rPr>
        <w:t xml:space="preserve">/index.{_format}</w:t>
      </w:r>
      <w:r w:rsidDel="00000000" w:rsidR="00000000" w:rsidRPr="00000000">
        <w:rPr>
          <w:rtl w:val="0"/>
        </w:rPr>
        <w:t xml:space="preserve"> would be matched by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The default requirement now uses possessive quantifiers when possible which improves matching performance by up to 20% because it prevents backtracking when it's not needed.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The ConfigurableRequirementsInterface can now also be used to disable the requirements check on URL generation completely by calling </w:t>
      </w:r>
      <w:r w:rsidDel="00000000" w:rsidR="00000000" w:rsidRPr="00000000">
        <w:rPr>
          <w:rFonts w:ascii="Roboto Mono" w:cs="Roboto Mono" w:eastAsia="Roboto Mono" w:hAnsi="Roboto Mono"/>
          <w:color w:val="188038"/>
          <w:rtl w:val="0"/>
        </w:rPr>
        <w:t xml:space="preserve">setStrictRequirements(null)</w:t>
      </w:r>
      <w:r w:rsidDel="00000000" w:rsidR="00000000" w:rsidRPr="00000000">
        <w:rPr>
          <w:rtl w:val="0"/>
        </w:rPr>
        <w:t xml:space="preserve">. It improves performance in production environment as you should know that params always pass the requirements (otherwise it would break your link anyway).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There is no restriction on the route name anymore. So non-alphanumeric characters are now also allowed.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[BC BREAK] </w:t>
      </w:r>
      <w:r w:rsidDel="00000000" w:rsidR="00000000" w:rsidRPr="00000000">
        <w:rPr>
          <w:rFonts w:ascii="Roboto Mono" w:cs="Roboto Mono" w:eastAsia="Roboto Mono" w:hAnsi="Roboto Mono"/>
          <w:color w:val="188038"/>
          <w:rtl w:val="0"/>
        </w:rPr>
        <w:t xml:space="preserve">RouteCompilerInterface::compile(Route $route)</w:t>
      </w:r>
      <w:r w:rsidDel="00000000" w:rsidR="00000000" w:rsidRPr="00000000">
        <w:rPr>
          <w:rtl w:val="0"/>
        </w:rPr>
        <w:t xml:space="preserve"> was made static (only relevant if you implemented your own RouteCompiler).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Added possibility to generate relative paths and network paths in the UrlGenerator, e.g. "../parent-file" and "//example.com/dir/file". The third parameter in </w:t>
      </w:r>
      <w:r w:rsidDel="00000000" w:rsidR="00000000" w:rsidRPr="00000000">
        <w:rPr>
          <w:rFonts w:ascii="Roboto Mono" w:cs="Roboto Mono" w:eastAsia="Roboto Mono" w:hAnsi="Roboto Mono"/>
          <w:color w:val="188038"/>
          <w:rtl w:val="0"/>
        </w:rPr>
        <w:t xml:space="preserve">UrlGeneratorInterface::generate($name, $parameters = [], $referenceType = self::ABSOLUTE_PATH)</w:t>
      </w:r>
      <w:r w:rsidDel="00000000" w:rsidR="00000000" w:rsidRPr="00000000">
        <w:rPr>
          <w:rtl w:val="0"/>
        </w:rPr>
        <w:t xml:space="preserve"> now accepts more values and you should use the constants defined in </w:t>
      </w:r>
      <w:r w:rsidDel="00000000" w:rsidR="00000000" w:rsidRPr="00000000">
        <w:rPr>
          <w:rFonts w:ascii="Roboto Mono" w:cs="Roboto Mono" w:eastAsia="Roboto Mono" w:hAnsi="Roboto Mono"/>
          <w:color w:val="188038"/>
          <w:rtl w:val="0"/>
        </w:rPr>
        <w:t xml:space="preserve">UrlGeneratorInterface</w:t>
      </w:r>
      <w:r w:rsidDel="00000000" w:rsidR="00000000" w:rsidRPr="00000000">
        <w:rPr>
          <w:rtl w:val="0"/>
        </w:rPr>
        <w:t xml:space="preserve"> for claritiy. The old method calls with a Boolean parameter will continue to work because they equal the signature using the constants.</w:t>
      </w:r>
    </w:p>
    <w:p w:rsidR="00000000" w:rsidDel="00000000" w:rsidP="00000000" w:rsidRDefault="00000000" w:rsidRPr="00000000" w14:paraId="000000E8">
      <w:pPr>
        <w:pStyle w:val="Heading2"/>
        <w:rPr/>
      </w:pPr>
      <w:bookmarkStart w:colFirst="0" w:colLast="0" w:name="_t0ojfe3cm9h9" w:id="22"/>
      <w:bookmarkEnd w:id="22"/>
      <w:r w:rsidDel="00000000" w:rsidR="00000000" w:rsidRPr="00000000">
        <w:rPr>
          <w:rtl w:val="0"/>
        </w:rPr>
        <w:t xml:space="preserve">2.1.0</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added RequestMatcherInterface</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added RequestContext::fromRequest()</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the UrlMatcher does not throw a \LogicException anymore when the required scheme is not the current one</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added TraceableUrlMatcher</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added the possibility to define options, default values and requirements for placeholders in prefix, including imported routes</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added RouterInterface::getRouteCollection</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[BC BREAK] the UrlMatcher urldecodes the route parameters only once, they were decoded twice before. Note that the </w:t>
      </w:r>
      <w:r w:rsidDel="00000000" w:rsidR="00000000" w:rsidRPr="00000000">
        <w:rPr>
          <w:rFonts w:ascii="Roboto Mono" w:cs="Roboto Mono" w:eastAsia="Roboto Mono" w:hAnsi="Roboto Mono"/>
          <w:color w:val="188038"/>
          <w:rtl w:val="0"/>
        </w:rPr>
        <w:t xml:space="preserve">urldecode()</w:t>
      </w:r>
      <w:r w:rsidDel="00000000" w:rsidR="00000000" w:rsidRPr="00000000">
        <w:rPr>
          <w:rtl w:val="0"/>
        </w:rPr>
        <w:t xml:space="preserve"> calls have been changed for a single </w:t>
      </w:r>
      <w:r w:rsidDel="00000000" w:rsidR="00000000" w:rsidRPr="00000000">
        <w:rPr>
          <w:rFonts w:ascii="Roboto Mono" w:cs="Roboto Mono" w:eastAsia="Roboto Mono" w:hAnsi="Roboto Mono"/>
          <w:color w:val="188038"/>
          <w:rtl w:val="0"/>
        </w:rPr>
        <w:t xml:space="preserve">rawurldecode()</w:t>
      </w:r>
      <w:r w:rsidDel="00000000" w:rsidR="00000000" w:rsidRPr="00000000">
        <w:rPr>
          <w:rtl w:val="0"/>
        </w:rPr>
        <w:t xml:space="preserve"> in order to support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input paths.</w:t>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added RouteCollection::getRoot method to retrieve the root of a RouteCollection tree</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[BC BREAK] made RouteCollection::setParent private which could not have been used anyway without creating inconsistencies</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[BC BREAK] RouteCollection::remove also removes a route from parent collections (not only from its children)</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added ConfigurableRequirementsInterface that allows to disable exceptions (and generate empty URLs instead) when generating a route with an invalid parameter value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