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C46FD" w14:textId="77777777" w:rsidR="007F15E2" w:rsidRDefault="00501847" w:rsidP="007F15E2">
      <w:pPr>
        <w:pStyle w:val="NoSpacing"/>
        <w:numPr>
          <w:ilvl w:val="0"/>
          <w:numId w:val="1"/>
        </w:numPr>
      </w:pPr>
      <w:r w:rsidRPr="00501847">
        <w:t>What is a key limitation of a simple Retrieval-Augmented Generation (RAG) system?</w:t>
      </w:r>
    </w:p>
    <w:p w14:paraId="3C787087" w14:textId="77777777" w:rsidR="007F15E2" w:rsidRDefault="00501847" w:rsidP="007F15E2">
      <w:pPr>
        <w:pStyle w:val="NoSpacing"/>
        <w:numPr>
          <w:ilvl w:val="1"/>
          <w:numId w:val="1"/>
        </w:numPr>
      </w:pPr>
      <w:r w:rsidRPr="00501847">
        <w:t>It cannot process text input</w:t>
      </w:r>
    </w:p>
    <w:p w14:paraId="2F9752D9" w14:textId="77777777" w:rsidR="007F15E2" w:rsidRDefault="00501847" w:rsidP="007F15E2">
      <w:pPr>
        <w:pStyle w:val="NoSpacing"/>
        <w:numPr>
          <w:ilvl w:val="1"/>
          <w:numId w:val="1"/>
        </w:numPr>
      </w:pPr>
      <w:r w:rsidRPr="00501847">
        <w:rPr>
          <w:b/>
          <w:bCs/>
        </w:rPr>
        <w:t>It struggles with noisy or irrelevant retrieved data</w:t>
      </w:r>
    </w:p>
    <w:p w14:paraId="7B77105E" w14:textId="77777777" w:rsidR="007F15E2" w:rsidRDefault="00501847" w:rsidP="007F15E2">
      <w:pPr>
        <w:pStyle w:val="NoSpacing"/>
        <w:numPr>
          <w:ilvl w:val="1"/>
          <w:numId w:val="1"/>
        </w:numPr>
      </w:pPr>
      <w:r w:rsidRPr="00501847">
        <w:t>It cannot use neural networks</w:t>
      </w:r>
    </w:p>
    <w:p w14:paraId="61719573" w14:textId="794587C9" w:rsidR="009808D8" w:rsidRDefault="00501847" w:rsidP="007F15E2">
      <w:pPr>
        <w:pStyle w:val="NoSpacing"/>
        <w:numPr>
          <w:ilvl w:val="1"/>
          <w:numId w:val="1"/>
        </w:numPr>
      </w:pPr>
      <w:r w:rsidRPr="00501847">
        <w:t>It only works for images</w:t>
      </w:r>
    </w:p>
    <w:p w14:paraId="59E120B7" w14:textId="77777777" w:rsidR="00330F2E" w:rsidRDefault="00330F2E" w:rsidP="00623705">
      <w:pPr>
        <w:pStyle w:val="NoSpacing"/>
      </w:pPr>
    </w:p>
    <w:p w14:paraId="0D25B303" w14:textId="77777777" w:rsidR="007F15E2" w:rsidRDefault="00330F2E" w:rsidP="007F15E2">
      <w:pPr>
        <w:pStyle w:val="NoSpacing"/>
        <w:numPr>
          <w:ilvl w:val="0"/>
          <w:numId w:val="1"/>
        </w:numPr>
      </w:pPr>
      <w:r w:rsidRPr="00330F2E">
        <w:t>Which situation would most likely produce a high MRR but relatively low MAP?</w:t>
      </w:r>
    </w:p>
    <w:p w14:paraId="7881D9D1" w14:textId="77777777" w:rsidR="007F15E2" w:rsidRDefault="00330F2E" w:rsidP="007F15E2">
      <w:pPr>
        <w:pStyle w:val="NoSpacing"/>
        <w:numPr>
          <w:ilvl w:val="1"/>
          <w:numId w:val="1"/>
        </w:numPr>
      </w:pPr>
      <w:r w:rsidRPr="00330F2E">
        <w:t>Relevant documents are evenly distributed across rankings</w:t>
      </w:r>
    </w:p>
    <w:p w14:paraId="599839D1" w14:textId="77777777" w:rsidR="007F15E2" w:rsidRDefault="00330F2E" w:rsidP="007F15E2">
      <w:pPr>
        <w:pStyle w:val="NoSpacing"/>
        <w:numPr>
          <w:ilvl w:val="1"/>
          <w:numId w:val="1"/>
        </w:numPr>
      </w:pPr>
      <w:r w:rsidRPr="00330F2E">
        <w:rPr>
          <w:b/>
          <w:bCs/>
        </w:rPr>
        <w:t>The first relevant document appears early, but others are ranked poorly</w:t>
      </w:r>
    </w:p>
    <w:p w14:paraId="26FAB607" w14:textId="77777777" w:rsidR="007F15E2" w:rsidRDefault="00330F2E" w:rsidP="007F15E2">
      <w:pPr>
        <w:pStyle w:val="NoSpacing"/>
        <w:numPr>
          <w:ilvl w:val="1"/>
          <w:numId w:val="1"/>
        </w:numPr>
      </w:pPr>
      <w:r w:rsidRPr="00330F2E">
        <w:t>All relevant documents appear at the top</w:t>
      </w:r>
    </w:p>
    <w:p w14:paraId="1878355D" w14:textId="4DF7656C" w:rsidR="00330F2E" w:rsidRDefault="00330F2E" w:rsidP="007F15E2">
      <w:pPr>
        <w:pStyle w:val="NoSpacing"/>
        <w:numPr>
          <w:ilvl w:val="1"/>
          <w:numId w:val="1"/>
        </w:numPr>
      </w:pPr>
      <w:r w:rsidRPr="00330F2E">
        <w:t>No relevant documents are retrieved</w:t>
      </w:r>
    </w:p>
    <w:p w14:paraId="3ED7772B" w14:textId="77777777" w:rsidR="00C02FEC" w:rsidRDefault="00C02FEC" w:rsidP="00623705">
      <w:pPr>
        <w:pStyle w:val="NoSpacing"/>
      </w:pPr>
    </w:p>
    <w:p w14:paraId="316CC0EB" w14:textId="77777777" w:rsidR="00623705" w:rsidRDefault="00C02FEC" w:rsidP="007F15E2">
      <w:pPr>
        <w:pStyle w:val="NoSpacing"/>
        <w:numPr>
          <w:ilvl w:val="0"/>
          <w:numId w:val="1"/>
        </w:numPr>
      </w:pPr>
      <w:r w:rsidRPr="00C02FEC">
        <w:t>Why does Mean Average Precision provide a more comprehensive evaluation than Precision@k?</w:t>
      </w:r>
    </w:p>
    <w:p w14:paraId="4A3A0BD7" w14:textId="77777777" w:rsidR="00623705" w:rsidRPr="00390059" w:rsidRDefault="00623705" w:rsidP="00DE52B7">
      <w:pPr>
        <w:pStyle w:val="NoSpacing"/>
        <w:numPr>
          <w:ilvl w:val="1"/>
          <w:numId w:val="1"/>
        </w:numPr>
        <w:rPr>
          <w:b/>
          <w:bCs/>
        </w:rPr>
      </w:pPr>
      <w:r w:rsidRPr="00390059">
        <w:rPr>
          <w:b/>
          <w:bCs/>
        </w:rPr>
        <w:t>It accounts for ranking positions of all relevant documents</w:t>
      </w:r>
    </w:p>
    <w:p w14:paraId="3DBD7D0E" w14:textId="77777777" w:rsidR="00DE52B7" w:rsidRDefault="00623705" w:rsidP="00DE52B7">
      <w:pPr>
        <w:pStyle w:val="NoSpacing"/>
        <w:numPr>
          <w:ilvl w:val="1"/>
          <w:numId w:val="1"/>
        </w:numPr>
      </w:pPr>
      <w:r w:rsidRPr="00C02FEC">
        <w:t>It only considers the first relevant document</w:t>
      </w:r>
    </w:p>
    <w:p w14:paraId="4968F0AF" w14:textId="77777777" w:rsidR="00DE52B7" w:rsidRDefault="00C02FEC" w:rsidP="00DE52B7">
      <w:pPr>
        <w:pStyle w:val="NoSpacing"/>
        <w:numPr>
          <w:ilvl w:val="1"/>
          <w:numId w:val="1"/>
        </w:numPr>
      </w:pPr>
      <w:r w:rsidRPr="00C02FEC">
        <w:t>It ignores irrelevant documents</w:t>
      </w:r>
    </w:p>
    <w:p w14:paraId="023BA3AE" w14:textId="472AA0D5" w:rsidR="00C02FEC" w:rsidRDefault="00C02FEC" w:rsidP="00DE52B7">
      <w:pPr>
        <w:pStyle w:val="NoSpacing"/>
        <w:numPr>
          <w:ilvl w:val="1"/>
          <w:numId w:val="1"/>
        </w:numPr>
      </w:pPr>
      <w:r w:rsidRPr="00C02FEC">
        <w:t>It requires fewer computations</w:t>
      </w:r>
    </w:p>
    <w:p w14:paraId="2C037184" w14:textId="77777777" w:rsidR="00A92CC3" w:rsidRDefault="00A92CC3" w:rsidP="00623705">
      <w:pPr>
        <w:pStyle w:val="NoSpacing"/>
      </w:pPr>
    </w:p>
    <w:p w14:paraId="5AD9F544" w14:textId="77777777" w:rsidR="007A214D" w:rsidRDefault="00A92CC3" w:rsidP="007F15E2">
      <w:pPr>
        <w:pStyle w:val="NoSpacing"/>
        <w:numPr>
          <w:ilvl w:val="0"/>
          <w:numId w:val="1"/>
        </w:numPr>
      </w:pPr>
      <w:r w:rsidRPr="00A92CC3">
        <w:t>In Dense Passage Retrieval, what is the primary role of negative samples during training?</w:t>
      </w:r>
    </w:p>
    <w:p w14:paraId="2A8AC53E" w14:textId="77777777" w:rsidR="007A214D" w:rsidRDefault="00A92CC3" w:rsidP="007A214D">
      <w:pPr>
        <w:pStyle w:val="NoSpacing"/>
        <w:numPr>
          <w:ilvl w:val="1"/>
          <w:numId w:val="1"/>
        </w:numPr>
      </w:pPr>
      <w:r w:rsidRPr="00A92CC3">
        <w:t>To enforce similarity between unrelated queries and documents</w:t>
      </w:r>
    </w:p>
    <w:p w14:paraId="6F8F3ED3" w14:textId="77777777" w:rsidR="007A214D" w:rsidRDefault="00A92CC3" w:rsidP="007A214D">
      <w:pPr>
        <w:pStyle w:val="NoSpacing"/>
        <w:numPr>
          <w:ilvl w:val="1"/>
          <w:numId w:val="1"/>
        </w:numPr>
      </w:pPr>
      <w:r w:rsidRPr="00891288">
        <w:rPr>
          <w:b/>
          <w:bCs/>
        </w:rPr>
        <w:t>To push irrelevant documents away in embedding space</w:t>
      </w:r>
    </w:p>
    <w:p w14:paraId="35F57474" w14:textId="0FC40F65" w:rsidR="00A92CC3" w:rsidRDefault="00A92CC3" w:rsidP="007A214D">
      <w:pPr>
        <w:pStyle w:val="NoSpacing"/>
        <w:numPr>
          <w:ilvl w:val="1"/>
          <w:numId w:val="1"/>
        </w:numPr>
      </w:pPr>
      <w:r w:rsidRPr="00A92CC3">
        <w:t>To reduce model complexity</w:t>
      </w:r>
    </w:p>
    <w:p w14:paraId="75528AF5" w14:textId="7388377C" w:rsidR="00AE6B93" w:rsidRDefault="00AE6B93" w:rsidP="007A214D">
      <w:pPr>
        <w:pStyle w:val="NoSpacing"/>
        <w:numPr>
          <w:ilvl w:val="1"/>
          <w:numId w:val="1"/>
        </w:numPr>
      </w:pPr>
      <w:r w:rsidRPr="00A92CC3">
        <w:t xml:space="preserve">To </w:t>
      </w:r>
      <w:r w:rsidR="00891288">
        <w:t>increase</w:t>
      </w:r>
      <w:r w:rsidRPr="00A92CC3">
        <w:t xml:space="preserve"> dataset size</w:t>
      </w:r>
    </w:p>
    <w:p w14:paraId="04733DE8" w14:textId="77777777" w:rsidR="00976D21" w:rsidRDefault="00976D21" w:rsidP="00623705">
      <w:pPr>
        <w:pStyle w:val="NoSpacing"/>
      </w:pPr>
    </w:p>
    <w:p w14:paraId="4F2DE89E" w14:textId="77777777" w:rsidR="00976D21" w:rsidRDefault="00976D21" w:rsidP="007F15E2">
      <w:pPr>
        <w:pStyle w:val="NoSpacing"/>
        <w:numPr>
          <w:ilvl w:val="0"/>
          <w:numId w:val="1"/>
        </w:numPr>
      </w:pPr>
      <w:r w:rsidRPr="00976D21">
        <w:t>Which statement best explains why BM25 may outperform DPR on unseen domains?</w:t>
      </w:r>
    </w:p>
    <w:p w14:paraId="00710576" w14:textId="77777777" w:rsidR="007A214D" w:rsidRDefault="00976D21" w:rsidP="007A214D">
      <w:pPr>
        <w:pStyle w:val="NoSpacing"/>
        <w:numPr>
          <w:ilvl w:val="1"/>
          <w:numId w:val="1"/>
        </w:numPr>
      </w:pPr>
      <w:r w:rsidRPr="00976D21">
        <w:rPr>
          <w:b/>
          <w:bCs/>
        </w:rPr>
        <w:t>DPR requires labeled training data and may not generalize well</w:t>
      </w:r>
    </w:p>
    <w:p w14:paraId="6A6B93A1" w14:textId="77777777" w:rsidR="007A214D" w:rsidRDefault="00976D21" w:rsidP="007A214D">
      <w:pPr>
        <w:pStyle w:val="NoSpacing"/>
        <w:numPr>
          <w:ilvl w:val="1"/>
          <w:numId w:val="1"/>
        </w:numPr>
      </w:pPr>
      <w:r w:rsidRPr="00976D21">
        <w:t>BM25 uses neural embeddings</w:t>
      </w:r>
    </w:p>
    <w:p w14:paraId="5DCF1306" w14:textId="77777777" w:rsidR="007A214D" w:rsidRDefault="00976D21" w:rsidP="007A214D">
      <w:pPr>
        <w:pStyle w:val="NoSpacing"/>
        <w:numPr>
          <w:ilvl w:val="1"/>
          <w:numId w:val="1"/>
        </w:numPr>
      </w:pPr>
      <w:r w:rsidRPr="00976D21">
        <w:t>BM25 ignores word frequencies</w:t>
      </w:r>
    </w:p>
    <w:p w14:paraId="1E760E8E" w14:textId="1EFFFE64" w:rsidR="00976D21" w:rsidRDefault="00976D21" w:rsidP="007A214D">
      <w:pPr>
        <w:pStyle w:val="NoSpacing"/>
        <w:numPr>
          <w:ilvl w:val="1"/>
          <w:numId w:val="1"/>
        </w:numPr>
      </w:pPr>
      <w:r w:rsidRPr="00976D21">
        <w:t>DPR does not use queries</w:t>
      </w:r>
    </w:p>
    <w:p w14:paraId="7BFF1485" w14:textId="77777777" w:rsidR="00C4000D" w:rsidRDefault="00C4000D" w:rsidP="00623705">
      <w:pPr>
        <w:pStyle w:val="NoSpacing"/>
      </w:pPr>
    </w:p>
    <w:p w14:paraId="3DB6637D" w14:textId="77777777" w:rsidR="00C4000D" w:rsidRDefault="00C4000D" w:rsidP="007F15E2">
      <w:pPr>
        <w:pStyle w:val="NoSpacing"/>
        <w:numPr>
          <w:ilvl w:val="0"/>
          <w:numId w:val="1"/>
        </w:numPr>
      </w:pPr>
      <w:r w:rsidRPr="00C4000D">
        <w:t>What is the key reason self-consistency requires a non-zero temperature during inference?</w:t>
      </w:r>
    </w:p>
    <w:p w14:paraId="49CB331B" w14:textId="77777777" w:rsidR="00660171" w:rsidRDefault="00C4000D" w:rsidP="00660171">
      <w:pPr>
        <w:pStyle w:val="NoSpacing"/>
        <w:numPr>
          <w:ilvl w:val="1"/>
          <w:numId w:val="1"/>
        </w:numPr>
      </w:pPr>
      <w:r w:rsidRPr="00C4000D">
        <w:rPr>
          <w:b/>
          <w:bCs/>
        </w:rPr>
        <w:t>To produce diverse reasoning paths</w:t>
      </w:r>
    </w:p>
    <w:p w14:paraId="3A8C044A" w14:textId="77777777" w:rsidR="00660171" w:rsidRDefault="00C4000D" w:rsidP="00660171">
      <w:pPr>
        <w:pStyle w:val="NoSpacing"/>
        <w:numPr>
          <w:ilvl w:val="1"/>
          <w:numId w:val="1"/>
        </w:numPr>
      </w:pPr>
      <w:r w:rsidRPr="00C4000D">
        <w:t>To reduce computation time</w:t>
      </w:r>
    </w:p>
    <w:p w14:paraId="4F6E6F00" w14:textId="77777777" w:rsidR="00660171" w:rsidRDefault="00C4000D" w:rsidP="00660171">
      <w:pPr>
        <w:pStyle w:val="NoSpacing"/>
        <w:numPr>
          <w:ilvl w:val="1"/>
          <w:numId w:val="1"/>
        </w:numPr>
      </w:pPr>
      <w:r w:rsidRPr="00C4000D">
        <w:t>To eliminate randomness</w:t>
      </w:r>
    </w:p>
    <w:p w14:paraId="7157E6E4" w14:textId="528EE831" w:rsidR="00C4000D" w:rsidRDefault="00C4000D" w:rsidP="00660171">
      <w:pPr>
        <w:pStyle w:val="NoSpacing"/>
        <w:numPr>
          <w:ilvl w:val="1"/>
          <w:numId w:val="1"/>
        </w:numPr>
      </w:pPr>
      <w:r w:rsidRPr="00C4000D">
        <w:t>To ensure deterministic outputs</w:t>
      </w:r>
    </w:p>
    <w:p w14:paraId="175862E9" w14:textId="77777777" w:rsidR="00514E0A" w:rsidRDefault="00514E0A" w:rsidP="00623705">
      <w:pPr>
        <w:pStyle w:val="NoSpacing"/>
      </w:pPr>
    </w:p>
    <w:p w14:paraId="0DAD662B" w14:textId="77777777" w:rsidR="00660171" w:rsidRDefault="00660171">
      <w:r>
        <w:br w:type="page"/>
      </w:r>
    </w:p>
    <w:p w14:paraId="4781ECCF" w14:textId="5AA52C9D" w:rsidR="00514E0A" w:rsidRDefault="00514E0A" w:rsidP="007F15E2">
      <w:pPr>
        <w:pStyle w:val="NoSpacing"/>
        <w:numPr>
          <w:ilvl w:val="0"/>
          <w:numId w:val="1"/>
        </w:numPr>
      </w:pPr>
      <w:r w:rsidRPr="00514E0A">
        <w:lastRenderedPageBreak/>
        <w:t>During DPR training, what happens if negative samples are too easy (clearly unrelated)?</w:t>
      </w:r>
    </w:p>
    <w:p w14:paraId="30B5E51F" w14:textId="77777777" w:rsidR="00660171" w:rsidRPr="00660171" w:rsidRDefault="00514E0A" w:rsidP="00660171">
      <w:pPr>
        <w:pStyle w:val="NoSpacing"/>
        <w:numPr>
          <w:ilvl w:val="1"/>
          <w:numId w:val="1"/>
        </w:numPr>
      </w:pPr>
      <w:r w:rsidRPr="00137DAE">
        <w:rPr>
          <w:b/>
          <w:bCs/>
        </w:rPr>
        <w:t>The model may fail to learn fine-grained differences</w:t>
      </w:r>
    </w:p>
    <w:p w14:paraId="3BA42D46" w14:textId="77777777" w:rsidR="00660171" w:rsidRDefault="00514E0A" w:rsidP="00660171">
      <w:pPr>
        <w:pStyle w:val="NoSpacing"/>
        <w:numPr>
          <w:ilvl w:val="1"/>
          <w:numId w:val="1"/>
        </w:numPr>
      </w:pPr>
      <w:r w:rsidRPr="00514E0A">
        <w:t>The model learns stronger distinctions</w:t>
      </w:r>
    </w:p>
    <w:p w14:paraId="2F00B901" w14:textId="77777777" w:rsidR="00660171" w:rsidRDefault="00514E0A" w:rsidP="00660171">
      <w:pPr>
        <w:pStyle w:val="NoSpacing"/>
        <w:numPr>
          <w:ilvl w:val="1"/>
          <w:numId w:val="1"/>
        </w:numPr>
      </w:pPr>
      <w:r w:rsidRPr="00514E0A">
        <w:t>The training becomes unstable</w:t>
      </w:r>
    </w:p>
    <w:p w14:paraId="42766D91" w14:textId="054E7C3C" w:rsidR="00514E0A" w:rsidRDefault="00514E0A" w:rsidP="00660171">
      <w:pPr>
        <w:pStyle w:val="NoSpacing"/>
        <w:numPr>
          <w:ilvl w:val="1"/>
          <w:numId w:val="1"/>
        </w:numPr>
      </w:pPr>
      <w:r w:rsidRPr="00514E0A">
        <w:t>The embeddings collapse</w:t>
      </w:r>
    </w:p>
    <w:p w14:paraId="0DEF6C53" w14:textId="77777777" w:rsidR="00137DAE" w:rsidRDefault="00137DAE" w:rsidP="00623705">
      <w:pPr>
        <w:pStyle w:val="NoSpacing"/>
      </w:pPr>
    </w:p>
    <w:p w14:paraId="61C3C268" w14:textId="77777777" w:rsidR="00660171" w:rsidRDefault="00137DAE" w:rsidP="007F15E2">
      <w:pPr>
        <w:pStyle w:val="NoSpacing"/>
        <w:numPr>
          <w:ilvl w:val="0"/>
          <w:numId w:val="1"/>
        </w:numPr>
      </w:pPr>
      <w:r w:rsidRPr="00137DAE">
        <w:t xml:space="preserve">Which issue arises </w:t>
      </w:r>
      <w:r>
        <w:t xml:space="preserve">in RAG </w:t>
      </w:r>
      <w:r w:rsidRPr="00137DAE">
        <w:t>when retrieved documents contain conflicting information?</w:t>
      </w:r>
    </w:p>
    <w:p w14:paraId="126D9B48" w14:textId="77777777" w:rsidR="00660171" w:rsidRDefault="00137DAE" w:rsidP="00660171">
      <w:pPr>
        <w:pStyle w:val="NoSpacing"/>
        <w:numPr>
          <w:ilvl w:val="1"/>
          <w:numId w:val="1"/>
        </w:numPr>
      </w:pPr>
      <w:r w:rsidRPr="00137DAE">
        <w:t>Improved model confidence</w:t>
      </w:r>
    </w:p>
    <w:p w14:paraId="426DC8C2" w14:textId="77777777" w:rsidR="00660171" w:rsidRDefault="00137DAE" w:rsidP="00660171">
      <w:pPr>
        <w:pStyle w:val="NoSpacing"/>
        <w:numPr>
          <w:ilvl w:val="1"/>
          <w:numId w:val="1"/>
        </w:numPr>
      </w:pPr>
      <w:r w:rsidRPr="00137DAE">
        <w:t>Reduced inference time</w:t>
      </w:r>
    </w:p>
    <w:p w14:paraId="74590A5E" w14:textId="77DBB2F8" w:rsidR="00137DAE" w:rsidRDefault="00137DAE" w:rsidP="00660171">
      <w:pPr>
        <w:pStyle w:val="NoSpacing"/>
        <w:numPr>
          <w:ilvl w:val="1"/>
          <w:numId w:val="1"/>
        </w:numPr>
      </w:pPr>
      <w:r w:rsidRPr="00137DAE">
        <w:t>Automatic conflict resolution</w:t>
      </w:r>
    </w:p>
    <w:p w14:paraId="69FC904A" w14:textId="17BE4D66" w:rsidR="00815734" w:rsidRPr="00815734" w:rsidRDefault="00137DAE" w:rsidP="00660171">
      <w:pPr>
        <w:pStyle w:val="NoSpacing"/>
        <w:numPr>
          <w:ilvl w:val="1"/>
          <w:numId w:val="1"/>
        </w:numPr>
        <w:rPr>
          <w:b/>
          <w:bCs/>
        </w:rPr>
      </w:pPr>
      <w:r w:rsidRPr="00815734">
        <w:rPr>
          <w:b/>
          <w:bCs/>
        </w:rPr>
        <w:t>Increased hallucination risk</w:t>
      </w:r>
    </w:p>
    <w:p w14:paraId="32A3AC52" w14:textId="77777777" w:rsidR="00815734" w:rsidRDefault="00815734" w:rsidP="00623705">
      <w:pPr>
        <w:pStyle w:val="NoSpacing"/>
      </w:pPr>
    </w:p>
    <w:p w14:paraId="2B7890FB" w14:textId="77777777" w:rsidR="00660171" w:rsidRDefault="00815734" w:rsidP="007F15E2">
      <w:pPr>
        <w:pStyle w:val="NoSpacing"/>
        <w:numPr>
          <w:ilvl w:val="0"/>
          <w:numId w:val="1"/>
        </w:numPr>
      </w:pPr>
      <w:r w:rsidRPr="00815734">
        <w:t>Why does increasing Chain-of-Thought (CoT) length sometimes improve reasoning?</w:t>
      </w:r>
    </w:p>
    <w:p w14:paraId="5F0B0B73" w14:textId="77777777" w:rsidR="00660171" w:rsidRDefault="00815734" w:rsidP="00660171">
      <w:pPr>
        <w:pStyle w:val="NoSpacing"/>
        <w:numPr>
          <w:ilvl w:val="1"/>
          <w:numId w:val="1"/>
        </w:numPr>
      </w:pPr>
      <w:r w:rsidRPr="00815734">
        <w:t>It reduces randomness</w:t>
      </w:r>
    </w:p>
    <w:p w14:paraId="60E19E42" w14:textId="77777777" w:rsidR="00660171" w:rsidRDefault="00815734" w:rsidP="00660171">
      <w:pPr>
        <w:pStyle w:val="NoSpacing"/>
        <w:numPr>
          <w:ilvl w:val="1"/>
          <w:numId w:val="1"/>
        </w:numPr>
      </w:pPr>
      <w:r w:rsidRPr="00815734">
        <w:rPr>
          <w:b/>
          <w:bCs/>
        </w:rPr>
        <w:t>It allows more intermediate reasoning steps</w:t>
      </w:r>
    </w:p>
    <w:p w14:paraId="17DC0493" w14:textId="77777777" w:rsidR="00660171" w:rsidRDefault="00815734" w:rsidP="00660171">
      <w:pPr>
        <w:pStyle w:val="NoSpacing"/>
        <w:numPr>
          <w:ilvl w:val="1"/>
          <w:numId w:val="1"/>
        </w:numPr>
      </w:pPr>
      <w:r w:rsidRPr="00815734">
        <w:t>It eliminates errors</w:t>
      </w:r>
    </w:p>
    <w:p w14:paraId="185BD32B" w14:textId="58F70733" w:rsidR="00815734" w:rsidRDefault="00815734" w:rsidP="00660171">
      <w:pPr>
        <w:pStyle w:val="NoSpacing"/>
        <w:numPr>
          <w:ilvl w:val="1"/>
          <w:numId w:val="1"/>
        </w:numPr>
      </w:pPr>
      <w:r w:rsidRPr="00815734">
        <w:t>It speeds up inference</w:t>
      </w:r>
    </w:p>
    <w:p w14:paraId="7DBA6D8B" w14:textId="77777777" w:rsidR="00580ACB" w:rsidRDefault="00580ACB" w:rsidP="00623705">
      <w:pPr>
        <w:pStyle w:val="NoSpacing"/>
      </w:pPr>
    </w:p>
    <w:p w14:paraId="3867EEFF" w14:textId="77777777" w:rsidR="00580ACB" w:rsidRDefault="00580ACB" w:rsidP="007F15E2">
      <w:pPr>
        <w:pStyle w:val="NoSpacing"/>
        <w:numPr>
          <w:ilvl w:val="0"/>
          <w:numId w:val="1"/>
        </w:numPr>
      </w:pPr>
      <w:r w:rsidRPr="00580ACB">
        <w:t>What is the key idea behind test-time scaling?</w:t>
      </w:r>
    </w:p>
    <w:p w14:paraId="4BDEAFBF" w14:textId="77777777" w:rsidR="00660171" w:rsidRDefault="00580ACB" w:rsidP="00660171">
      <w:pPr>
        <w:pStyle w:val="NoSpacing"/>
        <w:numPr>
          <w:ilvl w:val="1"/>
          <w:numId w:val="1"/>
        </w:numPr>
      </w:pPr>
      <w:r w:rsidRPr="00580ACB">
        <w:t>Train larger models</w:t>
      </w:r>
    </w:p>
    <w:p w14:paraId="4E4E878D" w14:textId="77777777" w:rsidR="00660171" w:rsidRDefault="00580ACB" w:rsidP="00660171">
      <w:pPr>
        <w:pStyle w:val="NoSpacing"/>
        <w:numPr>
          <w:ilvl w:val="1"/>
          <w:numId w:val="1"/>
        </w:numPr>
      </w:pPr>
      <w:r w:rsidRPr="00580ACB">
        <w:t>Increase dataset size</w:t>
      </w:r>
    </w:p>
    <w:p w14:paraId="1098A7D2" w14:textId="790A5A8B" w:rsidR="00434E56" w:rsidRDefault="00434E56" w:rsidP="00434E56">
      <w:pPr>
        <w:pStyle w:val="NoSpacing"/>
        <w:numPr>
          <w:ilvl w:val="1"/>
          <w:numId w:val="1"/>
        </w:numPr>
      </w:pPr>
      <w:r w:rsidRPr="00580ACB">
        <w:rPr>
          <w:b/>
          <w:bCs/>
        </w:rPr>
        <w:t>Extend reasoning at inference time</w:t>
      </w:r>
    </w:p>
    <w:p w14:paraId="294957C6" w14:textId="2A9FC4D2" w:rsidR="00580ACB" w:rsidRPr="00815734" w:rsidRDefault="00580ACB" w:rsidP="00660171">
      <w:pPr>
        <w:pStyle w:val="NoSpacing"/>
        <w:numPr>
          <w:ilvl w:val="1"/>
          <w:numId w:val="1"/>
        </w:numPr>
      </w:pPr>
      <w:r w:rsidRPr="00580ACB">
        <w:t>Reduce token usage</w:t>
      </w:r>
    </w:p>
    <w:sectPr w:rsidR="00580ACB" w:rsidRPr="008157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1D26"/>
    <w:multiLevelType w:val="hybridMultilevel"/>
    <w:tmpl w:val="CEA8B4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835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8D8"/>
    <w:rsid w:val="00137DAE"/>
    <w:rsid w:val="002B327D"/>
    <w:rsid w:val="00330F2E"/>
    <w:rsid w:val="00390059"/>
    <w:rsid w:val="00434E56"/>
    <w:rsid w:val="00501847"/>
    <w:rsid w:val="00514E0A"/>
    <w:rsid w:val="00524EF5"/>
    <w:rsid w:val="00580ACB"/>
    <w:rsid w:val="00623705"/>
    <w:rsid w:val="00660171"/>
    <w:rsid w:val="007A214D"/>
    <w:rsid w:val="007F15E2"/>
    <w:rsid w:val="00815734"/>
    <w:rsid w:val="00891288"/>
    <w:rsid w:val="00976D21"/>
    <w:rsid w:val="009808D8"/>
    <w:rsid w:val="00A92CC3"/>
    <w:rsid w:val="00AE6B93"/>
    <w:rsid w:val="00C02FEC"/>
    <w:rsid w:val="00C4000D"/>
    <w:rsid w:val="00CC2F29"/>
    <w:rsid w:val="00DE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9CC3A"/>
  <w15:chartTrackingRefBased/>
  <w15:docId w15:val="{188E51AF-F693-4A5D-89F5-861EC31B4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8D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237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Sandipan De</dc:creator>
  <cp:keywords/>
  <dc:description/>
  <cp:lastModifiedBy>Sandipan De</cp:lastModifiedBy>
  <cp:revision>7</cp:revision>
  <dcterms:created xsi:type="dcterms:W3CDTF">2026-04-20T20:54:00Z</dcterms:created>
  <dcterms:modified xsi:type="dcterms:W3CDTF">2026-04-27T19:04:00Z</dcterms:modified>
</cp:coreProperties>
</file>