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B4E45" w14:textId="1F0F557A" w:rsidR="00654F97" w:rsidRDefault="00654F97" w:rsidP="00654F97">
      <w:pPr>
        <w:pStyle w:val="NoSpacing"/>
      </w:pPr>
      <w:r>
        <w:t xml:space="preserve">Q1. </w:t>
      </w:r>
      <w:r w:rsidRPr="00654F97">
        <w:t>In the BIO tagging scheme for NER, what does the “B-” prefix indicate?</w:t>
      </w:r>
    </w:p>
    <w:p w14:paraId="76430672" w14:textId="77777777" w:rsidR="00654F97" w:rsidRDefault="00654F97" w:rsidP="00654F97">
      <w:pPr>
        <w:pStyle w:val="NoSpacing"/>
      </w:pPr>
    </w:p>
    <w:p w14:paraId="1D0826F2" w14:textId="77777777" w:rsidR="00654F97" w:rsidRPr="00654F97" w:rsidRDefault="00654F97" w:rsidP="00654F97">
      <w:pPr>
        <w:pStyle w:val="NoSpacing"/>
        <w:numPr>
          <w:ilvl w:val="0"/>
          <w:numId w:val="2"/>
        </w:numPr>
        <w:rPr>
          <w:b/>
          <w:bCs/>
        </w:rPr>
      </w:pPr>
      <w:r w:rsidRPr="00654F97">
        <w:rPr>
          <w:b/>
          <w:bCs/>
        </w:rPr>
        <w:t>Beginning of an entity</w:t>
      </w:r>
    </w:p>
    <w:p w14:paraId="117B8EA8" w14:textId="77777777" w:rsidR="00654F97" w:rsidRPr="00654F97" w:rsidRDefault="00654F97" w:rsidP="00654F97">
      <w:pPr>
        <w:pStyle w:val="NoSpacing"/>
        <w:numPr>
          <w:ilvl w:val="0"/>
          <w:numId w:val="2"/>
        </w:numPr>
      </w:pPr>
      <w:r w:rsidRPr="00654F97">
        <w:t>Inside an entity</w:t>
      </w:r>
    </w:p>
    <w:p w14:paraId="1762F039" w14:textId="0CE485A9" w:rsidR="00654F97" w:rsidRDefault="00654F97" w:rsidP="00654F97">
      <w:pPr>
        <w:pStyle w:val="NoSpacing"/>
        <w:numPr>
          <w:ilvl w:val="0"/>
          <w:numId w:val="2"/>
        </w:numPr>
      </w:pPr>
      <w:r w:rsidRPr="00654F97">
        <w:t>Outside any entity</w:t>
      </w:r>
    </w:p>
    <w:p w14:paraId="08EA4387" w14:textId="66F1D750" w:rsidR="00CA2015" w:rsidRDefault="00CA2015" w:rsidP="00CA2015">
      <w:pPr>
        <w:pStyle w:val="NoSpacing"/>
        <w:numPr>
          <w:ilvl w:val="0"/>
          <w:numId w:val="2"/>
        </w:numPr>
      </w:pPr>
      <w:r w:rsidRPr="00654F97">
        <w:t>Between two tokens</w:t>
      </w:r>
    </w:p>
    <w:p w14:paraId="3FDB1A16" w14:textId="77777777" w:rsidR="00654F97" w:rsidRDefault="00654F97" w:rsidP="00654F97">
      <w:pPr>
        <w:pStyle w:val="NoSpacing"/>
      </w:pPr>
    </w:p>
    <w:p w14:paraId="3ACD958A" w14:textId="77777777" w:rsidR="00654F97" w:rsidRDefault="00654F97" w:rsidP="00654F97">
      <w:pPr>
        <w:pStyle w:val="NoSpacing"/>
      </w:pPr>
    </w:p>
    <w:p w14:paraId="43EFB098" w14:textId="5C3E30AB" w:rsidR="00654F97" w:rsidRDefault="00654F97" w:rsidP="00654F97">
      <w:pPr>
        <w:pStyle w:val="NoSpacing"/>
      </w:pPr>
      <w:r>
        <w:t xml:space="preserve">Q2. </w:t>
      </w:r>
      <w:r w:rsidRPr="00654F97">
        <w:t>Which statement best describes a (plain) Markov chain in sequence tagging?</w:t>
      </w:r>
    </w:p>
    <w:p w14:paraId="705B83E7" w14:textId="77777777" w:rsidR="00654F97" w:rsidRDefault="00654F97" w:rsidP="00654F97">
      <w:pPr>
        <w:pStyle w:val="NoSpacing"/>
      </w:pPr>
    </w:p>
    <w:p w14:paraId="571CF516" w14:textId="77777777" w:rsidR="00654F97" w:rsidRDefault="00654F97" w:rsidP="00654F97">
      <w:pPr>
        <w:pStyle w:val="NoSpacing"/>
        <w:numPr>
          <w:ilvl w:val="0"/>
          <w:numId w:val="3"/>
        </w:numPr>
      </w:pPr>
      <w:r w:rsidRPr="00654F97">
        <w:t>It uses only words (observations) and ignores labels</w:t>
      </w:r>
    </w:p>
    <w:p w14:paraId="69ABC62D" w14:textId="5CFB55C8" w:rsidR="00CA2015" w:rsidRPr="00654F97" w:rsidRDefault="00CA2015" w:rsidP="00CA2015">
      <w:pPr>
        <w:pStyle w:val="NoSpacing"/>
        <w:numPr>
          <w:ilvl w:val="0"/>
          <w:numId w:val="3"/>
        </w:numPr>
      </w:pPr>
      <w:r w:rsidRPr="00654F97">
        <w:t>It is identical to an HMM</w:t>
      </w:r>
    </w:p>
    <w:p w14:paraId="68ABFE72" w14:textId="77777777" w:rsidR="00654F97" w:rsidRPr="00654F97" w:rsidRDefault="00654F97" w:rsidP="00654F97">
      <w:pPr>
        <w:pStyle w:val="NoSpacing"/>
        <w:numPr>
          <w:ilvl w:val="0"/>
          <w:numId w:val="3"/>
        </w:numPr>
        <w:rPr>
          <w:b/>
          <w:bCs/>
        </w:rPr>
      </w:pPr>
      <w:r w:rsidRPr="00654F97">
        <w:rPr>
          <w:b/>
          <w:bCs/>
        </w:rPr>
        <w:t>It models transitions between labels but does not consider the words</w:t>
      </w:r>
    </w:p>
    <w:p w14:paraId="230DFB29" w14:textId="720C206B" w:rsidR="00654F97" w:rsidRDefault="00654F97" w:rsidP="00654F97">
      <w:pPr>
        <w:pStyle w:val="NoSpacing"/>
        <w:numPr>
          <w:ilvl w:val="0"/>
          <w:numId w:val="3"/>
        </w:numPr>
      </w:pPr>
      <w:r w:rsidRPr="00654F97">
        <w:t>It models emissions P(word | label)</w:t>
      </w:r>
    </w:p>
    <w:p w14:paraId="21EEFCE6" w14:textId="43651F90" w:rsidR="00654F97" w:rsidRPr="00654F97" w:rsidRDefault="00654F97" w:rsidP="00654F97">
      <w:pPr>
        <w:pStyle w:val="NoSpacing"/>
      </w:pPr>
      <w:r w:rsidRPr="00654F97">
        <w:t> </w:t>
      </w:r>
    </w:p>
    <w:p w14:paraId="57366B6F" w14:textId="6A6914EE" w:rsidR="00654F97" w:rsidRDefault="00654F97" w:rsidP="00654F97">
      <w:pPr>
        <w:pStyle w:val="NoSpacing"/>
      </w:pPr>
      <w:r w:rsidRPr="00654F97">
        <w:t> </w:t>
      </w:r>
    </w:p>
    <w:p w14:paraId="507FD0B7" w14:textId="57F960A0" w:rsidR="00654F97" w:rsidRDefault="00654F97" w:rsidP="00654F97">
      <w:pPr>
        <w:pStyle w:val="NoSpacing"/>
      </w:pPr>
      <w:r>
        <w:t xml:space="preserve">Q3. </w:t>
      </w:r>
      <w:r w:rsidRPr="00654F97">
        <w:t>In a Hidden Markov Model (HMM) for NER, an emission probability is:</w:t>
      </w:r>
    </w:p>
    <w:p w14:paraId="1F302359" w14:textId="77777777" w:rsidR="00654F97" w:rsidRDefault="00654F97" w:rsidP="00654F97">
      <w:pPr>
        <w:pStyle w:val="NoSpacing"/>
      </w:pPr>
    </w:p>
    <w:p w14:paraId="25019717" w14:textId="77777777" w:rsidR="00654F97" w:rsidRPr="00654F97" w:rsidRDefault="00654F97" w:rsidP="00654F97">
      <w:pPr>
        <w:pStyle w:val="NoSpacing"/>
        <w:numPr>
          <w:ilvl w:val="0"/>
          <w:numId w:val="4"/>
        </w:numPr>
      </w:pPr>
      <w:r w:rsidRPr="00654F97">
        <w:t>P(label | previous label)</w:t>
      </w:r>
    </w:p>
    <w:p w14:paraId="50E7B77D" w14:textId="77777777" w:rsidR="00654F97" w:rsidRPr="00654F97" w:rsidRDefault="00654F97" w:rsidP="00654F97">
      <w:pPr>
        <w:pStyle w:val="NoSpacing"/>
        <w:numPr>
          <w:ilvl w:val="0"/>
          <w:numId w:val="4"/>
        </w:numPr>
      </w:pPr>
      <w:r w:rsidRPr="00654F97">
        <w:t>P(label | word)</w:t>
      </w:r>
    </w:p>
    <w:p w14:paraId="041634E2" w14:textId="77777777" w:rsidR="00654F97" w:rsidRDefault="00654F97" w:rsidP="00654F97">
      <w:pPr>
        <w:pStyle w:val="NoSpacing"/>
        <w:numPr>
          <w:ilvl w:val="0"/>
          <w:numId w:val="4"/>
        </w:numPr>
      </w:pPr>
      <w:r w:rsidRPr="00654F97">
        <w:t>P(word | previous word)</w:t>
      </w:r>
    </w:p>
    <w:p w14:paraId="2D223098" w14:textId="4E697368" w:rsidR="00CA2015" w:rsidRPr="00CA2015" w:rsidRDefault="00CA2015" w:rsidP="00CA2015">
      <w:pPr>
        <w:pStyle w:val="NoSpacing"/>
        <w:numPr>
          <w:ilvl w:val="0"/>
          <w:numId w:val="4"/>
        </w:numPr>
        <w:rPr>
          <w:b/>
          <w:bCs/>
        </w:rPr>
      </w:pPr>
      <w:r w:rsidRPr="00654F97">
        <w:rPr>
          <w:b/>
          <w:bCs/>
        </w:rPr>
        <w:t>P(word | label)</w:t>
      </w:r>
    </w:p>
    <w:p w14:paraId="5048D253" w14:textId="62F761CB" w:rsidR="00654F97" w:rsidRDefault="00654F97" w:rsidP="00654F97">
      <w:pPr>
        <w:pStyle w:val="NoSpacing"/>
      </w:pPr>
      <w:r w:rsidRPr="00654F97">
        <w:t> </w:t>
      </w:r>
    </w:p>
    <w:p w14:paraId="7477186C" w14:textId="77777777" w:rsidR="00654F97" w:rsidRDefault="00654F97" w:rsidP="00654F97">
      <w:pPr>
        <w:pStyle w:val="NoSpacing"/>
      </w:pPr>
    </w:p>
    <w:p w14:paraId="0CE62C18" w14:textId="45EA63D5" w:rsidR="00250193" w:rsidRDefault="00250193" w:rsidP="00250193">
      <w:pPr>
        <w:pStyle w:val="NoSpacing"/>
      </w:pPr>
      <w:r>
        <w:t xml:space="preserve">Q4. </w:t>
      </w:r>
      <w:r>
        <w:t>Which of the following best describes Semantic Role Labeling (SRL)?</w:t>
      </w:r>
    </w:p>
    <w:p w14:paraId="753640D9" w14:textId="77777777" w:rsidR="00250193" w:rsidRDefault="00250193" w:rsidP="00250193">
      <w:pPr>
        <w:pStyle w:val="NoSpacing"/>
      </w:pPr>
    </w:p>
    <w:p w14:paraId="3D62C483" w14:textId="2BB6D7E4" w:rsidR="00250193" w:rsidRPr="00250193" w:rsidRDefault="00250193" w:rsidP="00250193">
      <w:pPr>
        <w:pStyle w:val="NoSpacing"/>
        <w:numPr>
          <w:ilvl w:val="0"/>
          <w:numId w:val="15"/>
        </w:numPr>
        <w:rPr>
          <w:b/>
          <w:bCs/>
        </w:rPr>
      </w:pPr>
      <w:r w:rsidRPr="00250193">
        <w:rPr>
          <w:b/>
          <w:bCs/>
        </w:rPr>
        <w:t>A task that identifies predicates in a sentence and labels roles of elements such as agent, theme, or location</w:t>
      </w:r>
    </w:p>
    <w:p w14:paraId="11199CDA" w14:textId="727A111E" w:rsidR="00250193" w:rsidRDefault="00250193" w:rsidP="00250193">
      <w:pPr>
        <w:pStyle w:val="NoSpacing"/>
        <w:numPr>
          <w:ilvl w:val="0"/>
          <w:numId w:val="15"/>
        </w:numPr>
      </w:pPr>
      <w:r>
        <w:t>A process that assigns grammatical roles like subject and object based on syntactic structure</w:t>
      </w:r>
    </w:p>
    <w:p w14:paraId="1EA300B5" w14:textId="431BE09D" w:rsidR="00250193" w:rsidRDefault="00250193" w:rsidP="00250193">
      <w:pPr>
        <w:pStyle w:val="NoSpacing"/>
        <w:numPr>
          <w:ilvl w:val="0"/>
          <w:numId w:val="15"/>
        </w:numPr>
      </w:pPr>
      <w:r>
        <w:t>A method that classifies named entities and links them to a knowledge base</w:t>
      </w:r>
    </w:p>
    <w:p w14:paraId="2DFBBFA8" w14:textId="476554A9" w:rsidR="00654F97" w:rsidRDefault="00250193" w:rsidP="00250193">
      <w:pPr>
        <w:pStyle w:val="NoSpacing"/>
        <w:numPr>
          <w:ilvl w:val="0"/>
          <w:numId w:val="15"/>
        </w:numPr>
      </w:pPr>
      <w:r>
        <w:t>A technique that labels words with their parts of speech and morphological features</w:t>
      </w:r>
      <w:r w:rsidR="00654F97" w:rsidRPr="00654F97">
        <w:t> </w:t>
      </w:r>
    </w:p>
    <w:p w14:paraId="564CFEB5" w14:textId="77777777" w:rsidR="00654F97" w:rsidRDefault="00654F97" w:rsidP="00654F97">
      <w:pPr>
        <w:pStyle w:val="NoSpacing"/>
      </w:pPr>
    </w:p>
    <w:p w14:paraId="750971F8" w14:textId="77777777" w:rsidR="000B5A3D" w:rsidRDefault="000B5A3D" w:rsidP="00654F97">
      <w:pPr>
        <w:pStyle w:val="NoSpacing"/>
      </w:pPr>
    </w:p>
    <w:p w14:paraId="10524CAA" w14:textId="77777777" w:rsidR="002227C9" w:rsidRDefault="00654F97" w:rsidP="002227C9">
      <w:pPr>
        <w:pStyle w:val="NoSpacing"/>
      </w:pPr>
      <w:r>
        <w:t xml:space="preserve">Q5. </w:t>
      </w:r>
      <w:r w:rsidR="002227C9">
        <w:t>Which of the following best describes Byte Pair Encoding (BPE)?</w:t>
      </w:r>
    </w:p>
    <w:p w14:paraId="6507207D" w14:textId="77777777" w:rsidR="002227C9" w:rsidRDefault="002227C9" w:rsidP="002227C9">
      <w:pPr>
        <w:pStyle w:val="NoSpacing"/>
      </w:pPr>
    </w:p>
    <w:p w14:paraId="4053C5B6" w14:textId="77777777" w:rsidR="002227C9" w:rsidRDefault="002227C9" w:rsidP="002227C9">
      <w:pPr>
        <w:pStyle w:val="NoSpacing"/>
        <w:numPr>
          <w:ilvl w:val="0"/>
          <w:numId w:val="13"/>
        </w:numPr>
      </w:pPr>
      <w:r>
        <w:t>A technique that compresses text by replacing consecutive repeated characters with a count and a symbol</w:t>
      </w:r>
    </w:p>
    <w:p w14:paraId="68D4BA8B" w14:textId="77777777" w:rsidR="002227C9" w:rsidRPr="002227C9" w:rsidRDefault="002227C9" w:rsidP="002227C9">
      <w:pPr>
        <w:pStyle w:val="NoSpacing"/>
        <w:numPr>
          <w:ilvl w:val="0"/>
          <w:numId w:val="13"/>
        </w:numPr>
        <w:rPr>
          <w:b/>
          <w:bCs/>
        </w:rPr>
      </w:pPr>
      <w:r w:rsidRPr="002227C9">
        <w:rPr>
          <w:b/>
          <w:bCs/>
        </w:rPr>
        <w:t>A tokenization method that iteratively merges the most frequent pair of symbols in a corpus</w:t>
      </w:r>
    </w:p>
    <w:p w14:paraId="4405681F" w14:textId="77777777" w:rsidR="002227C9" w:rsidRDefault="002227C9" w:rsidP="002227C9">
      <w:pPr>
        <w:pStyle w:val="NoSpacing"/>
        <w:numPr>
          <w:ilvl w:val="0"/>
          <w:numId w:val="13"/>
        </w:numPr>
      </w:pPr>
      <w:r>
        <w:t>A tokenization method that splits text based on whitespace and punctuation</w:t>
      </w:r>
    </w:p>
    <w:p w14:paraId="7DC035FB" w14:textId="1E78503F" w:rsidR="00CA2015" w:rsidRDefault="002227C9" w:rsidP="002227C9">
      <w:pPr>
        <w:pStyle w:val="NoSpacing"/>
        <w:numPr>
          <w:ilvl w:val="0"/>
          <w:numId w:val="13"/>
        </w:numPr>
      </w:pPr>
      <w:r>
        <w:t>A character-level encoding scheme that assigns fixed-length binary codes to characters</w:t>
      </w:r>
    </w:p>
    <w:p w14:paraId="3C5DE2E0" w14:textId="0AE58CD3" w:rsidR="00CA2015" w:rsidRDefault="00CA2015" w:rsidP="00CA2015">
      <w:pPr>
        <w:pStyle w:val="NoSpacing"/>
      </w:pPr>
      <w:r>
        <w:lastRenderedPageBreak/>
        <w:t>Q6</w:t>
      </w:r>
      <w:r>
        <w:t>. Which of the following best describes the main goal of tokenization in NLP?</w:t>
      </w:r>
    </w:p>
    <w:p w14:paraId="31B336B2" w14:textId="77777777" w:rsidR="00CA2015" w:rsidRDefault="00CA2015" w:rsidP="00CA2015">
      <w:pPr>
        <w:pStyle w:val="NoSpacing"/>
      </w:pPr>
    </w:p>
    <w:p w14:paraId="78D5807E" w14:textId="58291B6C" w:rsidR="00CA2015" w:rsidRDefault="00CA2015" w:rsidP="00CA2015">
      <w:pPr>
        <w:pStyle w:val="NoSpacing"/>
        <w:numPr>
          <w:ilvl w:val="0"/>
          <w:numId w:val="8"/>
        </w:numPr>
      </w:pPr>
      <w:r>
        <w:t>To label each token with a grammatical category</w:t>
      </w:r>
    </w:p>
    <w:p w14:paraId="31AF48CD" w14:textId="5C11B248" w:rsidR="00CA2015" w:rsidRPr="00CA2015" w:rsidRDefault="00CA2015" w:rsidP="00CA2015">
      <w:pPr>
        <w:pStyle w:val="NoSpacing"/>
        <w:numPr>
          <w:ilvl w:val="0"/>
          <w:numId w:val="8"/>
        </w:numPr>
        <w:rPr>
          <w:b/>
          <w:bCs/>
        </w:rPr>
      </w:pPr>
      <w:r w:rsidRPr="00CA2015">
        <w:rPr>
          <w:b/>
          <w:bCs/>
        </w:rPr>
        <w:t>To convert text into a sequence of symbols suitable for modeling</w:t>
      </w:r>
    </w:p>
    <w:p w14:paraId="2C88B106" w14:textId="2AF103B9" w:rsidR="00CA2015" w:rsidRDefault="00CA2015" w:rsidP="00CA2015">
      <w:pPr>
        <w:pStyle w:val="NoSpacing"/>
        <w:numPr>
          <w:ilvl w:val="0"/>
          <w:numId w:val="8"/>
        </w:numPr>
      </w:pPr>
      <w:r>
        <w:t>To reduce vocabulary size to zero</w:t>
      </w:r>
    </w:p>
    <w:p w14:paraId="12FBF0C6" w14:textId="7A071072" w:rsidR="00CA2015" w:rsidRDefault="00CA2015" w:rsidP="00CA2015">
      <w:pPr>
        <w:pStyle w:val="NoSpacing"/>
        <w:numPr>
          <w:ilvl w:val="0"/>
          <w:numId w:val="8"/>
        </w:numPr>
      </w:pPr>
      <w:r>
        <w:t>To assign probabilities to sentences</w:t>
      </w:r>
    </w:p>
    <w:p w14:paraId="66509B3E" w14:textId="77777777" w:rsidR="00CA2015" w:rsidRDefault="00CA2015" w:rsidP="00CA2015">
      <w:pPr>
        <w:pStyle w:val="NoSpacing"/>
      </w:pPr>
    </w:p>
    <w:p w14:paraId="2E68608D" w14:textId="77777777" w:rsidR="00CA2015" w:rsidRDefault="00CA2015" w:rsidP="00CA2015">
      <w:pPr>
        <w:pStyle w:val="NoSpacing"/>
      </w:pPr>
    </w:p>
    <w:p w14:paraId="3B024841" w14:textId="3AC69ACB" w:rsidR="00CA2015" w:rsidRDefault="00CA2015" w:rsidP="00CA2015">
      <w:pPr>
        <w:pStyle w:val="NoSpacing"/>
      </w:pPr>
      <w:r>
        <w:t>Q7</w:t>
      </w:r>
      <w:r>
        <w:t>. Why is splitting text by spaces (text.split(" ")) considered insufficient</w:t>
      </w:r>
      <w:r>
        <w:t xml:space="preserve"> </w:t>
      </w:r>
      <w:r>
        <w:t>tokenizer?</w:t>
      </w:r>
    </w:p>
    <w:p w14:paraId="0E30CFE8" w14:textId="77777777" w:rsidR="00CA2015" w:rsidRDefault="00CA2015" w:rsidP="00CA2015">
      <w:pPr>
        <w:pStyle w:val="NoSpacing"/>
      </w:pPr>
    </w:p>
    <w:p w14:paraId="619AC8AB" w14:textId="373CFF7B" w:rsidR="00CA2015" w:rsidRDefault="00CA2015" w:rsidP="00CA2015">
      <w:pPr>
        <w:pStyle w:val="NoSpacing"/>
        <w:numPr>
          <w:ilvl w:val="0"/>
          <w:numId w:val="9"/>
        </w:numPr>
      </w:pPr>
      <w:r>
        <w:t>It produces too many tokens</w:t>
      </w:r>
    </w:p>
    <w:p w14:paraId="0A1126E9" w14:textId="5C3349FA" w:rsidR="00CA2015" w:rsidRPr="00CA2015" w:rsidRDefault="00CA2015" w:rsidP="00CA2015">
      <w:pPr>
        <w:pStyle w:val="NoSpacing"/>
        <w:numPr>
          <w:ilvl w:val="0"/>
          <w:numId w:val="9"/>
        </w:numPr>
        <w:rPr>
          <w:b/>
          <w:bCs/>
        </w:rPr>
      </w:pPr>
      <w:r w:rsidRPr="00CA2015">
        <w:rPr>
          <w:b/>
          <w:bCs/>
        </w:rPr>
        <w:t>It does not work well for languages without explicit word boundaries</w:t>
      </w:r>
    </w:p>
    <w:p w14:paraId="4F0E6381" w14:textId="14C464FB" w:rsidR="00CA2015" w:rsidRDefault="00CA2015" w:rsidP="00CA2015">
      <w:pPr>
        <w:pStyle w:val="NoSpacing"/>
        <w:numPr>
          <w:ilvl w:val="0"/>
          <w:numId w:val="9"/>
        </w:numPr>
      </w:pPr>
      <w:r>
        <w:t>It cannot tokenize English at all</w:t>
      </w:r>
    </w:p>
    <w:p w14:paraId="760C21CE" w14:textId="67454C8E" w:rsidR="00CA2015" w:rsidRDefault="00CA2015" w:rsidP="00CA2015">
      <w:pPr>
        <w:pStyle w:val="NoSpacing"/>
        <w:numPr>
          <w:ilvl w:val="0"/>
          <w:numId w:val="9"/>
        </w:numPr>
      </w:pPr>
      <w:r>
        <w:t>It ignores punctuation entirely</w:t>
      </w:r>
    </w:p>
    <w:p w14:paraId="4A79C2CA" w14:textId="77777777" w:rsidR="00CA2015" w:rsidRDefault="00CA2015" w:rsidP="00CA2015">
      <w:pPr>
        <w:pStyle w:val="NoSpacing"/>
      </w:pPr>
    </w:p>
    <w:p w14:paraId="1C0D5992" w14:textId="77777777" w:rsidR="00CA2015" w:rsidRDefault="00CA2015" w:rsidP="00CA2015">
      <w:pPr>
        <w:pStyle w:val="NoSpacing"/>
      </w:pPr>
    </w:p>
    <w:p w14:paraId="3C32890A" w14:textId="0ABBE4C6" w:rsidR="00CA2015" w:rsidRDefault="00CA2015" w:rsidP="00CA2015">
      <w:pPr>
        <w:pStyle w:val="NoSpacing"/>
      </w:pPr>
      <w:r>
        <w:t xml:space="preserve">Q8. </w:t>
      </w:r>
      <w:r>
        <w:t>Which of the following is NOT listed as a common sequence tagging task?</w:t>
      </w:r>
    </w:p>
    <w:p w14:paraId="243AB188" w14:textId="77777777" w:rsidR="00CA2015" w:rsidRDefault="00CA2015" w:rsidP="00CA2015">
      <w:pPr>
        <w:pStyle w:val="NoSpacing"/>
      </w:pPr>
    </w:p>
    <w:p w14:paraId="79C00D4F" w14:textId="3028BBF6" w:rsidR="00CA2015" w:rsidRDefault="00CA2015" w:rsidP="00CA2015">
      <w:pPr>
        <w:pStyle w:val="NoSpacing"/>
        <w:numPr>
          <w:ilvl w:val="0"/>
          <w:numId w:val="10"/>
        </w:numPr>
      </w:pPr>
      <w:r>
        <w:t>Part-of-speech tagging</w:t>
      </w:r>
    </w:p>
    <w:p w14:paraId="57CB973E" w14:textId="2B70B48A" w:rsidR="00CA2015" w:rsidRDefault="00CA2015" w:rsidP="00CA2015">
      <w:pPr>
        <w:pStyle w:val="NoSpacing"/>
        <w:numPr>
          <w:ilvl w:val="0"/>
          <w:numId w:val="10"/>
        </w:numPr>
      </w:pPr>
      <w:r>
        <w:t>Named Entity Recognition</w:t>
      </w:r>
    </w:p>
    <w:p w14:paraId="387615FE" w14:textId="296B86A5" w:rsidR="00CA2015" w:rsidRDefault="00CA2015" w:rsidP="00CA2015">
      <w:pPr>
        <w:pStyle w:val="NoSpacing"/>
        <w:numPr>
          <w:ilvl w:val="0"/>
          <w:numId w:val="10"/>
        </w:numPr>
      </w:pPr>
      <w:r>
        <w:t>Dependency parsing</w:t>
      </w:r>
    </w:p>
    <w:p w14:paraId="25367D67" w14:textId="0C2D152D" w:rsidR="00CA2015" w:rsidRPr="00CA2015" w:rsidRDefault="00CA2015" w:rsidP="00CA2015">
      <w:pPr>
        <w:pStyle w:val="NoSpacing"/>
        <w:numPr>
          <w:ilvl w:val="0"/>
          <w:numId w:val="10"/>
        </w:numPr>
        <w:rPr>
          <w:b/>
          <w:bCs/>
        </w:rPr>
      </w:pPr>
      <w:r w:rsidRPr="00CA2015">
        <w:rPr>
          <w:b/>
          <w:bCs/>
        </w:rPr>
        <w:t>Sentiment analysis</w:t>
      </w:r>
    </w:p>
    <w:p w14:paraId="3675A0E0" w14:textId="77777777" w:rsidR="00CA2015" w:rsidRDefault="00CA2015" w:rsidP="00CA2015">
      <w:pPr>
        <w:pStyle w:val="NoSpacing"/>
      </w:pPr>
    </w:p>
    <w:p w14:paraId="379D4447" w14:textId="77777777" w:rsidR="00CA2015" w:rsidRDefault="00CA2015" w:rsidP="00CA2015">
      <w:pPr>
        <w:pStyle w:val="NoSpacing"/>
      </w:pPr>
    </w:p>
    <w:p w14:paraId="59A97DA7" w14:textId="7FD487D7" w:rsidR="00CA2015" w:rsidRDefault="00CA2015" w:rsidP="00CA2015">
      <w:pPr>
        <w:pStyle w:val="NoSpacing"/>
      </w:pPr>
      <w:r>
        <w:t>Q9</w:t>
      </w:r>
      <w:r>
        <w:t>. What is a common limitation of BIO tagging for Named Entity Recognition?</w:t>
      </w:r>
    </w:p>
    <w:p w14:paraId="37769B0C" w14:textId="77777777" w:rsidR="00CA2015" w:rsidRDefault="00CA2015" w:rsidP="00CA2015">
      <w:pPr>
        <w:pStyle w:val="NoSpacing"/>
      </w:pPr>
    </w:p>
    <w:p w14:paraId="5646460F" w14:textId="74798184" w:rsidR="00CA2015" w:rsidRPr="00CA2015" w:rsidRDefault="00CA2015" w:rsidP="00CA2015">
      <w:pPr>
        <w:pStyle w:val="NoSpacing"/>
        <w:numPr>
          <w:ilvl w:val="0"/>
          <w:numId w:val="11"/>
        </w:numPr>
        <w:rPr>
          <w:b/>
          <w:bCs/>
        </w:rPr>
      </w:pPr>
      <w:r w:rsidRPr="00CA2015">
        <w:rPr>
          <w:b/>
          <w:bCs/>
        </w:rPr>
        <w:t>It cannot represent overlapping or nested entities</w:t>
      </w:r>
    </w:p>
    <w:p w14:paraId="60FA97D9" w14:textId="436517F1" w:rsidR="00CA2015" w:rsidRDefault="00CA2015" w:rsidP="00CA2015">
      <w:pPr>
        <w:pStyle w:val="NoSpacing"/>
        <w:numPr>
          <w:ilvl w:val="0"/>
          <w:numId w:val="11"/>
        </w:numPr>
      </w:pPr>
      <w:r>
        <w:t>It requires too many labels</w:t>
      </w:r>
    </w:p>
    <w:p w14:paraId="08A036FA" w14:textId="3157C5C7" w:rsidR="00CA2015" w:rsidRDefault="00CA2015" w:rsidP="00CA2015">
      <w:pPr>
        <w:pStyle w:val="NoSpacing"/>
        <w:numPr>
          <w:ilvl w:val="0"/>
          <w:numId w:val="11"/>
        </w:numPr>
      </w:pPr>
      <w:r>
        <w:t>It does not support multiple entity types</w:t>
      </w:r>
    </w:p>
    <w:p w14:paraId="0569D1D1" w14:textId="327FAB41" w:rsidR="00CA2015" w:rsidRDefault="00CA2015" w:rsidP="00CA2015">
      <w:pPr>
        <w:pStyle w:val="NoSpacing"/>
        <w:numPr>
          <w:ilvl w:val="0"/>
          <w:numId w:val="11"/>
        </w:numPr>
      </w:pPr>
      <w:r>
        <w:t>It ignores entity boundaries</w:t>
      </w:r>
    </w:p>
    <w:p w14:paraId="47A2ECDB" w14:textId="77777777" w:rsidR="00CA2015" w:rsidRDefault="00CA2015" w:rsidP="00CA2015">
      <w:pPr>
        <w:pStyle w:val="NoSpacing"/>
      </w:pPr>
    </w:p>
    <w:p w14:paraId="463D73F9" w14:textId="77777777" w:rsidR="00CA2015" w:rsidRDefault="00CA2015" w:rsidP="00CA2015">
      <w:pPr>
        <w:pStyle w:val="NoSpacing"/>
      </w:pPr>
    </w:p>
    <w:p w14:paraId="5F394ED6" w14:textId="2DD7E755" w:rsidR="00CA2015" w:rsidRDefault="00CA2015" w:rsidP="00CA2015">
      <w:pPr>
        <w:pStyle w:val="NoSpacing"/>
      </w:pPr>
      <w:r>
        <w:t>Q10</w:t>
      </w:r>
      <w:r>
        <w:t>. When choosing between character-level tokenization and sentence-level</w:t>
      </w:r>
      <w:r>
        <w:t xml:space="preserve"> </w:t>
      </w:r>
      <w:r>
        <w:t>tokenization,</w:t>
      </w:r>
      <w:r>
        <w:t xml:space="preserve"> </w:t>
      </w:r>
      <w:r>
        <w:t>which trade-off must be considered?</w:t>
      </w:r>
    </w:p>
    <w:p w14:paraId="7854F4BA" w14:textId="77777777" w:rsidR="00CA2015" w:rsidRDefault="00CA2015" w:rsidP="00CA2015">
      <w:pPr>
        <w:pStyle w:val="NoSpacing"/>
      </w:pPr>
    </w:p>
    <w:p w14:paraId="3492409C" w14:textId="6BE3B0D7" w:rsidR="00CA2015" w:rsidRDefault="00CA2015" w:rsidP="00CA2015">
      <w:pPr>
        <w:pStyle w:val="NoSpacing"/>
        <w:numPr>
          <w:ilvl w:val="0"/>
          <w:numId w:val="12"/>
        </w:numPr>
      </w:pPr>
      <w:r>
        <w:t>Speed vs accuracy</w:t>
      </w:r>
    </w:p>
    <w:p w14:paraId="69C5647B" w14:textId="20A668E8" w:rsidR="00CA2015" w:rsidRPr="00CA2015" w:rsidRDefault="00CA2015" w:rsidP="00CA2015">
      <w:pPr>
        <w:pStyle w:val="NoSpacing"/>
        <w:numPr>
          <w:ilvl w:val="0"/>
          <w:numId w:val="12"/>
        </w:numPr>
        <w:rPr>
          <w:b/>
          <w:bCs/>
        </w:rPr>
      </w:pPr>
      <w:r w:rsidRPr="00CA2015">
        <w:rPr>
          <w:b/>
          <w:bCs/>
        </w:rPr>
        <w:t>Tokenized sequence length vs vocabulary size</w:t>
      </w:r>
    </w:p>
    <w:p w14:paraId="54ACAB48" w14:textId="7AB54839" w:rsidR="00CA2015" w:rsidRDefault="00CA2015" w:rsidP="00CA2015">
      <w:pPr>
        <w:pStyle w:val="NoSpacing"/>
        <w:numPr>
          <w:ilvl w:val="0"/>
          <w:numId w:val="12"/>
        </w:numPr>
      </w:pPr>
      <w:r>
        <w:t>Precision vs recall</w:t>
      </w:r>
    </w:p>
    <w:p w14:paraId="2E3EC90F" w14:textId="1012E7AB" w:rsidR="00CA2015" w:rsidRDefault="00CA2015" w:rsidP="00CA2015">
      <w:pPr>
        <w:pStyle w:val="NoSpacing"/>
        <w:numPr>
          <w:ilvl w:val="0"/>
          <w:numId w:val="12"/>
        </w:numPr>
      </w:pPr>
      <w:r>
        <w:t>Memory vs computation</w:t>
      </w:r>
    </w:p>
    <w:sectPr w:rsidR="00CA2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10A"/>
    <w:multiLevelType w:val="hybridMultilevel"/>
    <w:tmpl w:val="CE1478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C7AA7"/>
    <w:multiLevelType w:val="hybridMultilevel"/>
    <w:tmpl w:val="DC2C11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A1D32"/>
    <w:multiLevelType w:val="hybridMultilevel"/>
    <w:tmpl w:val="617A12F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A1F81"/>
    <w:multiLevelType w:val="hybridMultilevel"/>
    <w:tmpl w:val="AE8233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65387"/>
    <w:multiLevelType w:val="hybridMultilevel"/>
    <w:tmpl w:val="5420E6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9E208E"/>
    <w:multiLevelType w:val="hybridMultilevel"/>
    <w:tmpl w:val="600AB88E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6C63BC"/>
    <w:multiLevelType w:val="hybridMultilevel"/>
    <w:tmpl w:val="D0F498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CA0525"/>
    <w:multiLevelType w:val="hybridMultilevel"/>
    <w:tmpl w:val="29925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E4488F"/>
    <w:multiLevelType w:val="hybridMultilevel"/>
    <w:tmpl w:val="BBF07C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D710EB"/>
    <w:multiLevelType w:val="hybridMultilevel"/>
    <w:tmpl w:val="9AC4C1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933038"/>
    <w:multiLevelType w:val="hybridMultilevel"/>
    <w:tmpl w:val="33EAE4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F4B9B"/>
    <w:multiLevelType w:val="hybridMultilevel"/>
    <w:tmpl w:val="CBC25E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0F2619"/>
    <w:multiLevelType w:val="hybridMultilevel"/>
    <w:tmpl w:val="834EC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BD2B0E"/>
    <w:multiLevelType w:val="hybridMultilevel"/>
    <w:tmpl w:val="95B0EA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830FB3"/>
    <w:multiLevelType w:val="hybridMultilevel"/>
    <w:tmpl w:val="07C460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568682">
    <w:abstractNumId w:val="5"/>
  </w:num>
  <w:num w:numId="2" w16cid:durableId="1995445387">
    <w:abstractNumId w:val="13"/>
  </w:num>
  <w:num w:numId="3" w16cid:durableId="1145124267">
    <w:abstractNumId w:val="2"/>
  </w:num>
  <w:num w:numId="4" w16cid:durableId="1264918170">
    <w:abstractNumId w:val="6"/>
  </w:num>
  <w:num w:numId="5" w16cid:durableId="1371761949">
    <w:abstractNumId w:val="8"/>
  </w:num>
  <w:num w:numId="6" w16cid:durableId="133374278">
    <w:abstractNumId w:val="4"/>
  </w:num>
  <w:num w:numId="7" w16cid:durableId="1879708084">
    <w:abstractNumId w:val="7"/>
  </w:num>
  <w:num w:numId="8" w16cid:durableId="433282633">
    <w:abstractNumId w:val="1"/>
  </w:num>
  <w:num w:numId="9" w16cid:durableId="1928003901">
    <w:abstractNumId w:val="3"/>
  </w:num>
  <w:num w:numId="10" w16cid:durableId="2027101110">
    <w:abstractNumId w:val="9"/>
  </w:num>
  <w:num w:numId="11" w16cid:durableId="486093667">
    <w:abstractNumId w:val="0"/>
  </w:num>
  <w:num w:numId="12" w16cid:durableId="1131747528">
    <w:abstractNumId w:val="10"/>
  </w:num>
  <w:num w:numId="13" w16cid:durableId="1720663483">
    <w:abstractNumId w:val="14"/>
  </w:num>
  <w:num w:numId="14" w16cid:durableId="1232080184">
    <w:abstractNumId w:val="12"/>
  </w:num>
  <w:num w:numId="15" w16cid:durableId="7429192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97"/>
    <w:rsid w:val="000B5A3D"/>
    <w:rsid w:val="001A48E0"/>
    <w:rsid w:val="002227C9"/>
    <w:rsid w:val="00250193"/>
    <w:rsid w:val="00452B34"/>
    <w:rsid w:val="00654F97"/>
    <w:rsid w:val="009B071B"/>
    <w:rsid w:val="00A105D4"/>
    <w:rsid w:val="00CA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DB25"/>
  <w15:chartTrackingRefBased/>
  <w15:docId w15:val="{E223493A-83B9-46F6-ABED-C7F2E529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F9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54F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01E51-68D7-418B-853F-02524EE34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467</Words>
  <Characters>2130</Characters>
  <Application>Microsoft Office Word</Application>
  <DocSecurity>0</DocSecurity>
  <Lines>96</Lines>
  <Paragraphs>74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Sandipan De</dc:creator>
  <cp:keywords/>
  <dc:description/>
  <cp:lastModifiedBy>Sandipan De</cp:lastModifiedBy>
  <cp:revision>7</cp:revision>
  <dcterms:created xsi:type="dcterms:W3CDTF">2026-01-17T04:48:00Z</dcterms:created>
  <dcterms:modified xsi:type="dcterms:W3CDTF">2026-01-22T01:05:00Z</dcterms:modified>
</cp:coreProperties>
</file>