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b/>
          <w:bCs/>
          <w:sz w:val="28"/>
          <w:szCs w:val="28"/>
        </w:rPr>
      </w:pPr>
      <w:r w:rsidRPr="00EA60F7">
        <w:rPr>
          <w:rFonts w:cs="Times New Roman"/>
          <w:b/>
          <w:bCs/>
          <w:sz w:val="28"/>
          <w:szCs w:val="28"/>
        </w:rPr>
        <w:t>Московский государственный технический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b/>
          <w:bCs/>
          <w:sz w:val="28"/>
          <w:szCs w:val="28"/>
        </w:rPr>
        <w:t>университет им. Н.Э. Баумана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Факультет «Информатика и системы управления»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Кафедра «Системы обработки информации и управления»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Курс «</w:t>
      </w:r>
      <w:r w:rsidRPr="00EA60F7">
        <w:rPr>
          <w:rFonts w:cs="Times New Roman"/>
          <w:sz w:val="28"/>
          <w:szCs w:val="28"/>
        </w:rPr>
        <w:t>Введение в машинное обучение</w:t>
      </w:r>
      <w:r w:rsidRPr="00EA60F7">
        <w:rPr>
          <w:rFonts w:cs="Times New Roman"/>
          <w:sz w:val="28"/>
          <w:szCs w:val="28"/>
        </w:rPr>
        <w:t>»</w:t>
      </w: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Отчёт по лабораторной работе №1</w:t>
      </w: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tbl>
      <w:tblPr>
        <w:tblStyle w:val="TableNormal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4"/>
        <w:gridCol w:w="2635"/>
        <w:gridCol w:w="3121"/>
      </w:tblGrid>
      <w:tr w:rsidR="00EA60F7" w:rsidRPr="00EA60F7" w:rsidTr="00EA60F7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Проверил:</w:t>
            </w:r>
          </w:p>
        </w:tc>
      </w:tr>
      <w:tr w:rsidR="00EA60F7" w:rsidRPr="00EA60F7" w:rsidTr="00EA60F7">
        <w:trPr>
          <w:trHeight w:val="31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студент группы ИУ5-41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EA60F7" w:rsidRPr="00EA60F7" w:rsidTr="00EA60F7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 w:rsidRPr="00EA60F7">
              <w:rPr>
                <w:rFonts w:cs="Times New Roman"/>
                <w:sz w:val="28"/>
                <w:szCs w:val="28"/>
                <w:bdr w:val="none" w:sz="0" w:space="0" w:color="auto" w:frame="1"/>
                <w:lang w:eastAsia="en-US"/>
              </w:rPr>
              <w:t>Шеховцов</w:t>
            </w:r>
            <w:proofErr w:type="spellEnd"/>
            <w:r w:rsidRPr="00EA60F7">
              <w:rPr>
                <w:rFonts w:cs="Times New Roman"/>
                <w:sz w:val="28"/>
                <w:szCs w:val="28"/>
                <w:bdr w:val="none" w:sz="0" w:space="0" w:color="auto" w:frame="1"/>
                <w:lang w:eastAsia="en-US"/>
              </w:rPr>
              <w:t xml:space="preserve"> Никита Дмитриевич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 w:rsidRPr="00EA60F7">
              <w:rPr>
                <w:rFonts w:cs="Times New Roman"/>
                <w:sz w:val="28"/>
                <w:szCs w:val="28"/>
                <w:lang w:eastAsia="en-US"/>
              </w:rPr>
              <w:t>Гапанюк</w:t>
            </w:r>
            <w:proofErr w:type="spellEnd"/>
            <w:r w:rsidRPr="00EA60F7">
              <w:rPr>
                <w:rFonts w:cs="Times New Roman"/>
                <w:sz w:val="28"/>
                <w:szCs w:val="28"/>
                <w:lang w:eastAsia="en-US"/>
              </w:rPr>
              <w:t xml:space="preserve"> Ю. Е.</w:t>
            </w:r>
          </w:p>
        </w:tc>
      </w:tr>
      <w:tr w:rsidR="00EA60F7" w:rsidRPr="00EA60F7" w:rsidTr="00EA60F7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:rsidR="00EA60F7" w:rsidRDefault="00EA60F7" w:rsidP="00EA60F7">
      <w:pPr>
        <w:widowControl w:val="0"/>
        <w:shd w:val="clear" w:color="auto" w:fill="FFFFFF"/>
        <w:ind w:left="108" w:hanging="108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6807B2" w:rsidRDefault="006807B2">
      <w:bookmarkStart w:id="0" w:name="_GoBack"/>
      <w:bookmarkEnd w:id="0"/>
    </w:p>
    <w:p w:rsidR="00EA60F7" w:rsidRPr="00EA60F7" w:rsidRDefault="00EA60F7" w:rsidP="00EA60F7">
      <w:pPr>
        <w:pStyle w:val="a3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EA60F7">
        <w:rPr>
          <w:color w:val="000000"/>
          <w:sz w:val="28"/>
          <w:szCs w:val="28"/>
        </w:rPr>
        <w:lastRenderedPageBreak/>
        <w:t xml:space="preserve">В этой лабораторной работе необходимо составить </w:t>
      </w:r>
      <w:proofErr w:type="spellStart"/>
      <w:r w:rsidRPr="00EA60F7">
        <w:rPr>
          <w:color w:val="000000"/>
          <w:sz w:val="28"/>
          <w:szCs w:val="28"/>
        </w:rPr>
        <w:t>MindMap</w:t>
      </w:r>
      <w:proofErr w:type="spellEnd"/>
      <w:r w:rsidRPr="00EA60F7">
        <w:rPr>
          <w:color w:val="000000"/>
          <w:sz w:val="28"/>
          <w:szCs w:val="28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EA60F7" w:rsidRPr="00EA60F7" w:rsidRDefault="00EA60F7" w:rsidP="00EA60F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A60F7">
        <w:rPr>
          <w:color w:val="000000"/>
          <w:sz w:val="28"/>
          <w:szCs w:val="28"/>
        </w:rPr>
        <w:t>MindMap</w:t>
      </w:r>
      <w:proofErr w:type="spellEnd"/>
      <w:r w:rsidRPr="00EA60F7">
        <w:rPr>
          <w:color w:val="000000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EA60F7">
        <w:rPr>
          <w:color w:val="000000"/>
          <w:sz w:val="28"/>
          <w:szCs w:val="28"/>
        </w:rPr>
        <w:t>XMind</w:t>
      </w:r>
      <w:proofErr w:type="spellEnd"/>
      <w:r w:rsidRPr="00EA60F7">
        <w:rPr>
          <w:color w:val="000000"/>
          <w:sz w:val="28"/>
          <w:szCs w:val="28"/>
        </w:rPr>
        <w:t xml:space="preserve"> или сервис </w:t>
      </w:r>
      <w:proofErr w:type="spellStart"/>
      <w:r w:rsidRPr="00EA60F7">
        <w:rPr>
          <w:color w:val="000000"/>
          <w:sz w:val="28"/>
          <w:szCs w:val="28"/>
        </w:rPr>
        <w:t>MindMup</w:t>
      </w:r>
      <w:proofErr w:type="spellEnd"/>
      <w:r w:rsidRPr="00EA60F7">
        <w:rPr>
          <w:color w:val="000000"/>
          <w:sz w:val="28"/>
          <w:szCs w:val="28"/>
        </w:rPr>
        <w:t>.</w:t>
      </w:r>
    </w:p>
    <w:p w:rsidR="00EA60F7" w:rsidRPr="00EA60F7" w:rsidRDefault="00EA60F7" w:rsidP="00EA60F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A60F7">
        <w:rPr>
          <w:color w:val="000000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EA60F7">
        <w:rPr>
          <w:color w:val="000000"/>
          <w:sz w:val="28"/>
          <w:szCs w:val="28"/>
        </w:rPr>
        <w:t>CmapTools</w:t>
      </w:r>
      <w:proofErr w:type="spellEnd"/>
      <w:r w:rsidRPr="00EA60F7">
        <w:rPr>
          <w:color w:val="000000"/>
          <w:sz w:val="28"/>
          <w:szCs w:val="28"/>
        </w:rPr>
        <w:t>.</w:t>
      </w:r>
    </w:p>
    <w:p w:rsidR="00EA60F7" w:rsidRPr="00EA60F7" w:rsidRDefault="00EA60F7" w:rsidP="00EA60F7">
      <w:pPr>
        <w:pStyle w:val="a3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EA60F7">
        <w:rPr>
          <w:color w:val="000000"/>
          <w:sz w:val="28"/>
          <w:szCs w:val="28"/>
        </w:rPr>
        <w:t xml:space="preserve">В результате выполнения домашнего задания должны быть разработаны </w:t>
      </w:r>
      <w:proofErr w:type="spellStart"/>
      <w:r w:rsidRPr="00EA60F7">
        <w:rPr>
          <w:color w:val="000000"/>
          <w:sz w:val="28"/>
          <w:szCs w:val="28"/>
        </w:rPr>
        <w:t>MindMap</w:t>
      </w:r>
      <w:proofErr w:type="spellEnd"/>
      <w:r w:rsidRPr="00EA60F7">
        <w:rPr>
          <w:color w:val="000000"/>
          <w:sz w:val="28"/>
          <w:szCs w:val="28"/>
        </w:rPr>
        <w:t xml:space="preserve"> и концептуальная карта.</w:t>
      </w:r>
    </w:p>
    <w:p w:rsidR="00EA60F7" w:rsidRDefault="00EA60F7">
      <w:pPr>
        <w:rPr>
          <w:rFonts w:cs="Times New Roman"/>
          <w:sz w:val="28"/>
          <w:szCs w:val="28"/>
          <w:lang w:val="en-US"/>
        </w:rPr>
      </w:pPr>
    </w:p>
    <w:p w:rsidR="00EA60F7" w:rsidRDefault="00EA60F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>Лабораторная работа выполнена на основе лабораторной работы по предмету Базы Данных.</w:t>
      </w:r>
    </w:p>
    <w:p w:rsidR="00EA60F7" w:rsidRDefault="00EA60F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Привел в пример работу АИС «Издательство».</w:t>
      </w:r>
    </w:p>
    <w:p w:rsidR="00EA60F7" w:rsidRDefault="00EA60F7">
      <w:pPr>
        <w:rPr>
          <w:rFonts w:cs="Times New Roman"/>
          <w:sz w:val="28"/>
          <w:szCs w:val="28"/>
        </w:rPr>
      </w:pPr>
    </w:p>
    <w:p w:rsidR="00EA60F7" w:rsidRDefault="00EA60F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«Заказчик, обращаясь в издательство, создает заказ, на основе которого происходит обращение в типографию. Типография в свою очередь, имея </w:t>
      </w:r>
      <w:proofErr w:type="gramStart"/>
      <w:r>
        <w:rPr>
          <w:rFonts w:cs="Times New Roman"/>
          <w:sz w:val="28"/>
          <w:szCs w:val="28"/>
        </w:rPr>
        <w:t>данные</w:t>
      </w:r>
      <w:proofErr w:type="gramEnd"/>
      <w:r>
        <w:rPr>
          <w:rFonts w:cs="Times New Roman"/>
          <w:sz w:val="28"/>
          <w:szCs w:val="28"/>
        </w:rPr>
        <w:t xml:space="preserve"> какую книгу печатать, определяет издание, которое необходимо напечатать.»</w:t>
      </w:r>
    </w:p>
    <w:p w:rsidR="00EA60F7" w:rsidRDefault="00EA60F7">
      <w:pPr>
        <w:rPr>
          <w:rFonts w:cs="Times New Roman"/>
          <w:sz w:val="28"/>
          <w:szCs w:val="28"/>
        </w:rPr>
      </w:pPr>
    </w:p>
    <w:p w:rsidR="00EA60F7" w:rsidRDefault="00EA60F7" w:rsidP="00EA60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3880046" cy="4035231"/>
            <wp:effectExtent l="0" t="0" r="6350" b="3810"/>
            <wp:docPr id="1" name="Рисунок 1" descr="C:\Users\student\Desktop\9d34e210159111e898535349d89e8e37.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9d34e210159111e898535349d89e8e37.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29" cy="403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0F7" w:rsidRPr="00EA60F7" w:rsidRDefault="00EA60F7" w:rsidP="00EA60F7">
      <w:pPr>
        <w:ind w:firstLine="405"/>
        <w:jc w:val="center"/>
        <w:rPr>
          <w:rFonts w:eastAsia="Times New Roman" w:cs="Times New Roman"/>
          <w:color w:val="auto"/>
          <w:sz w:val="28"/>
          <w:szCs w:val="28"/>
          <w:lang w:val="en-US"/>
        </w:rPr>
      </w:pPr>
      <w:r w:rsidRPr="00EA60F7">
        <w:rPr>
          <w:rFonts w:eastAsia="Times New Roman" w:cs="Times New Roman"/>
          <w:sz w:val="28"/>
          <w:szCs w:val="28"/>
        </w:rPr>
        <w:t>Рис. 1. Сущности предметной области</w:t>
      </w:r>
    </w:p>
    <w:p w:rsidR="00EA60F7" w:rsidRPr="00EA60F7" w:rsidRDefault="00EA60F7" w:rsidP="00EA60F7">
      <w:pPr>
        <w:ind w:firstLine="405"/>
        <w:jc w:val="both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>На этой карте отображены основные сущности с их атрибутами и связями между ними.</w:t>
      </w:r>
    </w:p>
    <w:p w:rsidR="00EA60F7" w:rsidRDefault="00EA60F7" w:rsidP="00EA60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8A29845" wp14:editId="20B86AA2">
            <wp:extent cx="4346369" cy="1973087"/>
            <wp:effectExtent l="0" t="0" r="0" b="8255"/>
            <wp:docPr id="3" name="Рисунок 3" descr="C:\Users\student\Desktop\f0553f80159111e89d2b93ba0dd3c77c.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f0553f80159111e89d2b93ba0dd3c77c.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05" cy="19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0F7" w:rsidRPr="00EA60F7" w:rsidRDefault="00EA60F7" w:rsidP="00EA60F7">
      <w:pPr>
        <w:ind w:firstLine="405"/>
        <w:jc w:val="center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 xml:space="preserve">Рис. 2. Активности </w:t>
      </w:r>
      <w:r>
        <w:rPr>
          <w:rFonts w:eastAsia="Times New Roman" w:cs="Times New Roman"/>
          <w:sz w:val="28"/>
          <w:szCs w:val="28"/>
        </w:rPr>
        <w:t>администратора</w:t>
      </w:r>
    </w:p>
    <w:p w:rsidR="00EA60F7" w:rsidRPr="00EA60F7" w:rsidRDefault="00EA60F7" w:rsidP="00EA60F7">
      <w:pPr>
        <w:rPr>
          <w:rFonts w:eastAsia="Times New Roman" w:cs="Times New Roman"/>
          <w:color w:val="auto"/>
          <w:sz w:val="28"/>
          <w:szCs w:val="28"/>
        </w:rPr>
      </w:pPr>
    </w:p>
    <w:p w:rsidR="00EA60F7" w:rsidRPr="00EA60F7" w:rsidRDefault="00EA60F7" w:rsidP="00EA60F7">
      <w:pPr>
        <w:ind w:firstLine="405"/>
        <w:jc w:val="both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>Так можно структурировать все функциональные требования проекта, выделить сущности предметной области, связать их между собой.</w:t>
      </w:r>
    </w:p>
    <w:p w:rsidR="00EA60F7" w:rsidRPr="00EA60F7" w:rsidRDefault="00EA60F7" w:rsidP="00EA60F7">
      <w:pPr>
        <w:jc w:val="center"/>
        <w:rPr>
          <w:rFonts w:cs="Times New Roman"/>
          <w:sz w:val="28"/>
          <w:szCs w:val="28"/>
        </w:rPr>
      </w:pPr>
    </w:p>
    <w:sectPr w:rsidR="00EA60F7" w:rsidRPr="00EA6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622F"/>
    <w:multiLevelType w:val="multilevel"/>
    <w:tmpl w:val="EFAA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F7"/>
    <w:rsid w:val="006807B2"/>
    <w:rsid w:val="00EA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0F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A60F7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A60F7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paragraph" w:styleId="a4">
    <w:name w:val="Balloon Text"/>
    <w:basedOn w:val="a"/>
    <w:link w:val="a5"/>
    <w:uiPriority w:val="99"/>
    <w:semiHidden/>
    <w:unhideWhenUsed/>
    <w:rsid w:val="00EA60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0F7"/>
    <w:rPr>
      <w:rFonts w:ascii="Tahoma" w:eastAsia="Arial Unicode MS" w:hAnsi="Tahoma" w:cs="Tahoma"/>
      <w:color w:val="000000"/>
      <w:sz w:val="16"/>
      <w:szCs w:val="16"/>
      <w:u w:color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0F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A60F7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A60F7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paragraph" w:styleId="a4">
    <w:name w:val="Balloon Text"/>
    <w:basedOn w:val="a"/>
    <w:link w:val="a5"/>
    <w:uiPriority w:val="99"/>
    <w:semiHidden/>
    <w:unhideWhenUsed/>
    <w:rsid w:val="00EA60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0F7"/>
    <w:rPr>
      <w:rFonts w:ascii="Tahoma" w:eastAsia="Arial Unicode MS" w:hAnsi="Tahoma" w:cs="Tahoma"/>
      <w:color w:val="000000"/>
      <w:sz w:val="16"/>
      <w:szCs w:val="16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2018-02-19T16:31:00Z</dcterms:created>
  <dcterms:modified xsi:type="dcterms:W3CDTF">2018-02-19T16:37:00Z</dcterms:modified>
</cp:coreProperties>
</file>