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118E2B">
      <w:pPr>
        <w:rPr>
          <w:rFonts w:ascii="宋体" w:hAnsi="宋体"/>
          <w:color w:val="auto"/>
        </w:rPr>
      </w:pPr>
      <w:r>
        <w:rPr>
          <w:rFonts w:hint="eastAsia" w:ascii="黑体" w:hAnsi="黑体" w:eastAsia="黑体" w:cs="黑体"/>
          <w:b w:val="0"/>
          <w:bCs w:val="0"/>
          <w:color w:val="auto"/>
          <w:sz w:val="32"/>
          <w:szCs w:val="32"/>
          <w:lang w:val="en-US" w:eastAsia="zh-CN"/>
        </w:rPr>
        <w:drawing>
          <wp:anchor distT="0" distB="0" distL="114300" distR="114300" simplePos="0" relativeHeight="251659264" behindDoc="1" locked="0" layoutInCell="1" allowOverlap="1">
            <wp:simplePos x="0" y="0"/>
            <wp:positionH relativeFrom="column">
              <wp:posOffset>-768985</wp:posOffset>
            </wp:positionH>
            <wp:positionV relativeFrom="paragraph">
              <wp:posOffset>-1026160</wp:posOffset>
            </wp:positionV>
            <wp:extent cx="7607935" cy="10979150"/>
            <wp:effectExtent l="0" t="0" r="12065" b="0"/>
            <wp:wrapNone/>
            <wp:docPr id="8" name="图片 3" descr="D:\2021文件夹\南方电网\20210531——南网VI完稿修改\中国南方电网2021版交接设计稿\应用文件AI\B办公事务系统\未标题-2_画板 1.png未标题-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D:\2021文件夹\南方电网\20210531——南网VI完稿修改\中国南方电网2021版交接设计稿\应用文件AI\B办公事务系统\未标题-2_画板 1.png未标题-2_画板 1"/>
                    <pic:cNvPicPr>
                      <a:picLocks noChangeAspect="1" noChangeArrowheads="1"/>
                    </pic:cNvPicPr>
                  </pic:nvPicPr>
                  <pic:blipFill>
                    <a:blip r:embed="rId12"/>
                    <a:srcRect/>
                    <a:stretch>
                      <a:fillRect/>
                    </a:stretch>
                  </pic:blipFill>
                  <pic:spPr>
                    <a:xfrm>
                      <a:off x="0" y="0"/>
                      <a:ext cx="7607935" cy="10979150"/>
                    </a:xfrm>
                    <a:prstGeom prst="rect">
                      <a:avLst/>
                    </a:prstGeom>
                    <a:noFill/>
                    <a:ln w="9525">
                      <a:noFill/>
                      <a:miter lim="800000"/>
                      <a:headEnd/>
                      <a:tailEnd/>
                    </a:ln>
                  </pic:spPr>
                </pic:pic>
              </a:graphicData>
            </a:graphic>
          </wp:anchor>
        </w:drawing>
      </w:r>
    </w:p>
    <w:p w14:paraId="1E87D70C">
      <w:pPr>
        <w:ind w:firstLine="480"/>
        <w:rPr>
          <w:rFonts w:ascii="宋体" w:hAnsi="宋体"/>
          <w:color w:val="auto"/>
        </w:rPr>
      </w:pPr>
    </w:p>
    <w:p w14:paraId="5C51AF84">
      <w:pPr>
        <w:ind w:firstLine="480"/>
        <w:rPr>
          <w:rFonts w:ascii="宋体" w:hAnsi="宋体"/>
          <w:color w:val="auto"/>
        </w:rPr>
      </w:pPr>
    </w:p>
    <w:p w14:paraId="44C731B8">
      <w:pPr>
        <w:ind w:firstLine="480"/>
        <w:rPr>
          <w:rFonts w:ascii="宋体" w:hAnsi="宋体"/>
          <w:color w:val="auto"/>
        </w:rPr>
      </w:pPr>
    </w:p>
    <w:p w14:paraId="28CB46B9">
      <w:pPr>
        <w:ind w:firstLine="480"/>
        <w:rPr>
          <w:rFonts w:ascii="宋体" w:hAnsi="宋体"/>
          <w:color w:val="auto"/>
        </w:rPr>
      </w:pPr>
    </w:p>
    <w:p w14:paraId="1964E9BF">
      <w:pPr>
        <w:ind w:firstLine="480"/>
        <w:rPr>
          <w:rFonts w:ascii="宋体" w:hAnsi="宋体"/>
          <w:color w:val="auto"/>
        </w:rPr>
      </w:pPr>
    </w:p>
    <w:p w14:paraId="4F680340">
      <w:pPr>
        <w:ind w:firstLine="480"/>
        <w:rPr>
          <w:rFonts w:ascii="宋体" w:hAnsi="宋体"/>
          <w:color w:val="auto"/>
        </w:rPr>
      </w:pPr>
    </w:p>
    <w:p w14:paraId="63A12C07">
      <w:pPr>
        <w:ind w:firstLine="1044"/>
        <w:jc w:val="center"/>
        <w:rPr>
          <w:rFonts w:hint="eastAsia" w:ascii="黑体" w:eastAsia="黑体"/>
          <w:b/>
          <w:bCs/>
          <w:color w:val="auto"/>
          <w:sz w:val="52"/>
        </w:rPr>
      </w:pPr>
      <w:r>
        <w:rPr>
          <w:rFonts w:hint="eastAsia" w:ascii="黑体" w:eastAsia="黑体"/>
          <w:b/>
          <w:bCs/>
          <w:color w:val="auto"/>
          <w:sz w:val="52"/>
        </w:rPr>
        <w:t>数据中台升级构建标的</w:t>
      </w:r>
    </w:p>
    <w:p w14:paraId="292631C7">
      <w:pPr>
        <w:ind w:firstLine="1044"/>
        <w:jc w:val="center"/>
        <w:rPr>
          <w:rFonts w:ascii="黑体" w:eastAsia="黑体"/>
          <w:b/>
          <w:bCs/>
          <w:color w:val="auto"/>
          <w:sz w:val="52"/>
        </w:rPr>
      </w:pPr>
      <w:r>
        <w:rPr>
          <w:rFonts w:hint="eastAsia" w:ascii="黑体" w:eastAsia="黑体"/>
          <w:b/>
          <w:bCs/>
          <w:color w:val="auto"/>
          <w:sz w:val="52"/>
        </w:rPr>
        <w:t>技术招标文件</w:t>
      </w:r>
    </w:p>
    <w:p w14:paraId="395059BD">
      <w:pPr>
        <w:jc w:val="center"/>
        <w:rPr>
          <w:rFonts w:ascii="宋体" w:hAnsi="宋体"/>
          <w:color w:val="auto"/>
          <w:sz w:val="44"/>
          <w:szCs w:val="44"/>
        </w:rPr>
      </w:pPr>
    </w:p>
    <w:p w14:paraId="5A8F7536">
      <w:pPr>
        <w:jc w:val="center"/>
        <w:rPr>
          <w:rFonts w:ascii="宋体" w:hAnsi="宋体"/>
          <w:color w:val="auto"/>
          <w:sz w:val="44"/>
          <w:szCs w:val="44"/>
        </w:rPr>
      </w:pPr>
    </w:p>
    <w:p w14:paraId="4C907261">
      <w:pPr>
        <w:jc w:val="center"/>
        <w:rPr>
          <w:rFonts w:ascii="宋体" w:hAnsi="宋体"/>
          <w:color w:val="auto"/>
          <w:sz w:val="44"/>
          <w:szCs w:val="44"/>
        </w:rPr>
      </w:pPr>
    </w:p>
    <w:p w14:paraId="5C80E44E">
      <w:pPr>
        <w:jc w:val="center"/>
        <w:rPr>
          <w:rFonts w:ascii="宋体" w:hAnsi="宋体"/>
          <w:color w:val="auto"/>
          <w:sz w:val="44"/>
          <w:szCs w:val="44"/>
        </w:rPr>
      </w:pPr>
    </w:p>
    <w:p w14:paraId="57C361D8">
      <w:pPr>
        <w:rPr>
          <w:rFonts w:ascii="宋体" w:hAnsi="宋体"/>
          <w:color w:val="auto"/>
          <w:sz w:val="44"/>
          <w:szCs w:val="44"/>
        </w:rPr>
      </w:pPr>
    </w:p>
    <w:p w14:paraId="7D8D8FAE">
      <w:pPr>
        <w:jc w:val="center"/>
        <w:rPr>
          <w:rFonts w:ascii="宋体" w:hAnsi="宋体"/>
          <w:color w:val="auto"/>
          <w:sz w:val="44"/>
          <w:szCs w:val="44"/>
        </w:rPr>
      </w:pPr>
    </w:p>
    <w:p w14:paraId="3ACDFBD9">
      <w:pPr>
        <w:pStyle w:val="27"/>
        <w:ind w:firstLine="480"/>
        <w:rPr>
          <w:color w:val="auto"/>
        </w:rPr>
      </w:pPr>
    </w:p>
    <w:p w14:paraId="0B439491">
      <w:pPr>
        <w:spacing w:after="156" w:afterLines="50"/>
        <w:ind w:firstLine="803"/>
        <w:jc w:val="center"/>
        <w:rPr>
          <w:rFonts w:eastAsia="黑体"/>
          <w:b/>
          <w:bCs/>
          <w:color w:val="auto"/>
          <w:sz w:val="40"/>
          <w:szCs w:val="40"/>
        </w:rPr>
      </w:pPr>
      <w:r>
        <w:rPr>
          <w:rFonts w:eastAsia="黑体"/>
          <w:b/>
          <w:bCs/>
          <w:color w:val="auto"/>
          <w:sz w:val="40"/>
          <w:szCs w:val="40"/>
        </w:rPr>
        <w:t>广东电网</w:t>
      </w:r>
      <w:r>
        <w:rPr>
          <w:rFonts w:hint="eastAsia" w:eastAsia="黑体"/>
          <w:b/>
          <w:bCs/>
          <w:color w:val="auto"/>
          <w:sz w:val="40"/>
          <w:szCs w:val="40"/>
        </w:rPr>
        <w:t>有限责任</w:t>
      </w:r>
      <w:r>
        <w:rPr>
          <w:rFonts w:eastAsia="黑体"/>
          <w:b/>
          <w:bCs/>
          <w:color w:val="auto"/>
          <w:sz w:val="40"/>
          <w:szCs w:val="40"/>
        </w:rPr>
        <w:t>公司</w:t>
      </w:r>
    </w:p>
    <w:p w14:paraId="3AA74542">
      <w:pPr>
        <w:spacing w:after="156" w:afterLines="50"/>
        <w:ind w:firstLine="803"/>
        <w:jc w:val="center"/>
        <w:rPr>
          <w:rFonts w:hint="eastAsia" w:eastAsia="黑体"/>
          <w:b/>
          <w:bCs/>
          <w:color w:val="auto"/>
          <w:sz w:val="40"/>
          <w:szCs w:val="40"/>
        </w:rPr>
      </w:pPr>
      <w:r>
        <w:rPr>
          <w:rFonts w:hint="eastAsia" w:eastAsia="黑体"/>
          <w:b/>
          <w:bCs/>
          <w:color w:val="auto"/>
          <w:sz w:val="40"/>
          <w:szCs w:val="40"/>
        </w:rPr>
        <w:t>2026年04月</w:t>
      </w:r>
    </w:p>
    <w:p w14:paraId="3E18D2DD">
      <w:pPr>
        <w:widowControl/>
        <w:spacing w:line="240" w:lineRule="auto"/>
        <w:ind w:firstLine="0" w:firstLineChars="0"/>
        <w:jc w:val="left"/>
        <w:rPr>
          <w:rFonts w:hint="eastAsia" w:ascii="宋体" w:hAnsi="宋体"/>
          <w:color w:val="auto"/>
          <w:sz w:val="44"/>
          <w:szCs w:val="44"/>
        </w:rPr>
      </w:pPr>
      <w:r>
        <w:rPr>
          <w:rFonts w:hint="eastAsia" w:ascii="宋体" w:hAnsi="宋体"/>
          <w:color w:val="auto"/>
          <w:sz w:val="44"/>
          <w:szCs w:val="44"/>
        </w:rPr>
        <w:br w:type="page"/>
      </w:r>
    </w:p>
    <w:sdt>
      <w:sdtPr>
        <w:rPr>
          <w:rFonts w:ascii="宋体" w:hAnsi="宋体" w:eastAsia="宋体" w:cs="Times New Roman"/>
          <w:kern w:val="2"/>
          <w:sz w:val="21"/>
          <w:szCs w:val="24"/>
          <w:lang w:val="en-US" w:eastAsia="zh-CN" w:bidi="ar-SA"/>
        </w:rPr>
        <w:id w:val="484686878"/>
        <w15:color w:val="DBDBDB"/>
        <w:docPartObj>
          <w:docPartGallery w:val="Table of Contents"/>
          <w:docPartUnique/>
        </w:docPartObj>
      </w:sdtPr>
      <w:sdtEndPr>
        <w:rPr>
          <w:rFonts w:ascii="宋体" w:hAnsi="宋体" w:eastAsia="宋体" w:cs="Times New Roman"/>
          <w:color w:val="auto"/>
          <w:kern w:val="2"/>
          <w:sz w:val="24"/>
          <w:szCs w:val="44"/>
          <w:lang w:val="en-US" w:eastAsia="zh-CN" w:bidi="ar-SA"/>
        </w:rPr>
      </w:sdtEndPr>
      <w:sdtContent>
        <w:p w14:paraId="0009657A">
          <w:pPr>
            <w:spacing w:before="0" w:beforeLines="0" w:after="0" w:afterLines="0" w:line="240" w:lineRule="auto"/>
            <w:ind w:left="0" w:leftChars="0" w:right="0" w:rightChars="0" w:firstLine="0" w:firstLineChars="0"/>
            <w:jc w:val="center"/>
          </w:pPr>
          <w:bookmarkStart w:id="109" w:name="_GoBack"/>
          <w:bookmarkEnd w:id="109"/>
          <w:r>
            <w:rPr>
              <w:rFonts w:ascii="宋体" w:hAnsi="宋体" w:eastAsia="宋体"/>
              <w:sz w:val="21"/>
            </w:rPr>
            <w:t>目录</w:t>
          </w:r>
        </w:p>
        <w:p w14:paraId="676BCF0F">
          <w:pPr>
            <w:pStyle w:val="46"/>
            <w:tabs>
              <w:tab w:val="right" w:leader="dot" w:pos="9923"/>
            </w:tabs>
          </w:pPr>
          <w:r>
            <w:rPr>
              <w:rFonts w:ascii="宋体" w:hAnsi="宋体"/>
              <w:color w:val="auto"/>
              <w:sz w:val="44"/>
              <w:szCs w:val="44"/>
            </w:rPr>
            <w:fldChar w:fldCharType="begin"/>
          </w:r>
          <w:r>
            <w:rPr>
              <w:rFonts w:ascii="宋体" w:hAnsi="宋体"/>
              <w:color w:val="auto"/>
              <w:sz w:val="44"/>
              <w:szCs w:val="44"/>
            </w:rPr>
            <w:instrText xml:space="preserve">TOC \o "1-3" \h \u </w:instrText>
          </w:r>
          <w:r>
            <w:rPr>
              <w:rFonts w:ascii="宋体" w:hAnsi="宋体"/>
              <w:color w:val="auto"/>
              <w:sz w:val="44"/>
              <w:szCs w:val="44"/>
            </w:rPr>
            <w:fldChar w:fldCharType="separate"/>
          </w:r>
          <w:r>
            <w:rPr>
              <w:rFonts w:ascii="宋体" w:hAnsi="宋体"/>
              <w:color w:val="auto"/>
              <w:szCs w:val="44"/>
            </w:rPr>
            <w:fldChar w:fldCharType="begin"/>
          </w:r>
          <w:r>
            <w:rPr>
              <w:rFonts w:ascii="宋体" w:hAnsi="宋体"/>
              <w:szCs w:val="44"/>
            </w:rPr>
            <w:instrText xml:space="preserve"> HYPERLINK \l _Toc778182154 </w:instrText>
          </w:r>
          <w:r>
            <w:rPr>
              <w:rFonts w:ascii="宋体" w:hAnsi="宋体"/>
              <w:szCs w:val="44"/>
            </w:rPr>
            <w:fldChar w:fldCharType="separate"/>
          </w:r>
          <w:r>
            <w:rPr>
              <w:rFonts w:hint="eastAsia" w:ascii="宋体" w:eastAsia="宋体"/>
              <w:i w:val="0"/>
              <w:szCs w:val="32"/>
            </w:rPr>
            <w:t xml:space="preserve">第一章 </w:t>
          </w:r>
          <w:r>
            <w:rPr>
              <w:rFonts w:hint="eastAsia" w:ascii="宋体" w:eastAsia="宋体"/>
              <w:szCs w:val="32"/>
            </w:rPr>
            <w:t>总则</w:t>
          </w:r>
          <w:r>
            <w:tab/>
          </w:r>
          <w:r>
            <w:fldChar w:fldCharType="begin"/>
          </w:r>
          <w:r>
            <w:instrText xml:space="preserve"> PAGEREF _Toc778182154 \h </w:instrText>
          </w:r>
          <w:r>
            <w:fldChar w:fldCharType="separate"/>
          </w:r>
          <w:r>
            <w:t>6</w:t>
          </w:r>
          <w:r>
            <w:fldChar w:fldCharType="end"/>
          </w:r>
          <w:r>
            <w:rPr>
              <w:rFonts w:ascii="宋体" w:hAnsi="宋体"/>
              <w:color w:val="auto"/>
              <w:szCs w:val="44"/>
            </w:rPr>
            <w:fldChar w:fldCharType="end"/>
          </w:r>
        </w:p>
        <w:p w14:paraId="20ACABA5">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_Toc732052048 </w:instrText>
          </w:r>
          <w:r>
            <w:rPr>
              <w:rFonts w:ascii="宋体" w:hAnsi="宋体"/>
              <w:szCs w:val="44"/>
            </w:rPr>
            <w:fldChar w:fldCharType="separate"/>
          </w:r>
          <w:r>
            <w:rPr>
              <w:rFonts w:hint="eastAsia"/>
              <w:i w:val="0"/>
              <w:szCs w:val="28"/>
            </w:rPr>
            <w:t xml:space="preserve">一、 </w:t>
          </w:r>
          <w:r>
            <w:rPr>
              <w:rFonts w:hint="eastAsia"/>
              <w:szCs w:val="28"/>
            </w:rPr>
            <w:t>概述</w:t>
          </w:r>
          <w:r>
            <w:tab/>
          </w:r>
          <w:r>
            <w:fldChar w:fldCharType="begin"/>
          </w:r>
          <w:r>
            <w:instrText xml:space="preserve"> PAGEREF _Toc732052048 \h </w:instrText>
          </w:r>
          <w:r>
            <w:fldChar w:fldCharType="separate"/>
          </w:r>
          <w:r>
            <w:t>6</w:t>
          </w:r>
          <w:r>
            <w:fldChar w:fldCharType="end"/>
          </w:r>
          <w:r>
            <w:rPr>
              <w:rFonts w:ascii="宋体" w:hAnsi="宋体"/>
              <w:color w:val="auto"/>
              <w:szCs w:val="44"/>
            </w:rPr>
            <w:fldChar w:fldCharType="end"/>
          </w:r>
        </w:p>
        <w:p w14:paraId="1F04E4C4">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_Toc664957073 </w:instrText>
          </w:r>
          <w:r>
            <w:rPr>
              <w:rFonts w:ascii="宋体" w:hAnsi="宋体"/>
              <w:szCs w:val="44"/>
            </w:rPr>
            <w:fldChar w:fldCharType="separate"/>
          </w:r>
          <w:r>
            <w:rPr>
              <w:rFonts w:hint="eastAsia"/>
              <w:i w:val="0"/>
              <w:szCs w:val="28"/>
            </w:rPr>
            <w:t xml:space="preserve">二、 </w:t>
          </w:r>
          <w:r>
            <w:rPr>
              <w:rFonts w:hint="eastAsia"/>
              <w:szCs w:val="28"/>
            </w:rPr>
            <w:t>定义</w:t>
          </w:r>
          <w:r>
            <w:tab/>
          </w:r>
          <w:r>
            <w:fldChar w:fldCharType="begin"/>
          </w:r>
          <w:r>
            <w:instrText xml:space="preserve"> PAGEREF _Toc664957073 \h </w:instrText>
          </w:r>
          <w:r>
            <w:fldChar w:fldCharType="separate"/>
          </w:r>
          <w:r>
            <w:t>6</w:t>
          </w:r>
          <w:r>
            <w:fldChar w:fldCharType="end"/>
          </w:r>
          <w:r>
            <w:rPr>
              <w:rFonts w:ascii="宋体" w:hAnsi="宋体"/>
              <w:color w:val="auto"/>
              <w:szCs w:val="44"/>
            </w:rPr>
            <w:fldChar w:fldCharType="end"/>
          </w:r>
        </w:p>
        <w:p w14:paraId="336A6523">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_Toc428626923 </w:instrText>
          </w:r>
          <w:r>
            <w:rPr>
              <w:rFonts w:ascii="宋体" w:hAnsi="宋体"/>
              <w:szCs w:val="44"/>
            </w:rPr>
            <w:fldChar w:fldCharType="separate"/>
          </w:r>
          <w:r>
            <w:rPr>
              <w:rFonts w:hint="eastAsia"/>
              <w:i w:val="0"/>
              <w:szCs w:val="28"/>
            </w:rPr>
            <w:t xml:space="preserve">三、 </w:t>
          </w:r>
          <w:r>
            <w:rPr>
              <w:rFonts w:hint="eastAsia"/>
              <w:szCs w:val="28"/>
            </w:rPr>
            <w:t>招标范围</w:t>
          </w:r>
          <w:r>
            <w:tab/>
          </w:r>
          <w:r>
            <w:fldChar w:fldCharType="begin"/>
          </w:r>
          <w:r>
            <w:instrText xml:space="preserve"> PAGEREF _Toc428626923 \h </w:instrText>
          </w:r>
          <w:r>
            <w:fldChar w:fldCharType="separate"/>
          </w:r>
          <w:r>
            <w:t>6</w:t>
          </w:r>
          <w:r>
            <w:fldChar w:fldCharType="end"/>
          </w:r>
          <w:r>
            <w:rPr>
              <w:rFonts w:ascii="宋体" w:hAnsi="宋体"/>
              <w:color w:val="auto"/>
              <w:szCs w:val="44"/>
            </w:rPr>
            <w:fldChar w:fldCharType="end"/>
          </w:r>
        </w:p>
        <w:p w14:paraId="629BDD9E">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_Toc1272542823 </w:instrText>
          </w:r>
          <w:r>
            <w:rPr>
              <w:rFonts w:ascii="宋体" w:hAnsi="宋体"/>
              <w:szCs w:val="44"/>
            </w:rPr>
            <w:fldChar w:fldCharType="separate"/>
          </w:r>
          <w:r>
            <w:rPr>
              <w:rFonts w:hint="eastAsia"/>
              <w:szCs w:val="28"/>
            </w:rPr>
            <w:t>3.1 工程保证</w:t>
          </w:r>
          <w:r>
            <w:tab/>
          </w:r>
          <w:r>
            <w:fldChar w:fldCharType="begin"/>
          </w:r>
          <w:r>
            <w:instrText xml:space="preserve"> PAGEREF _Toc1272542823 \h </w:instrText>
          </w:r>
          <w:r>
            <w:fldChar w:fldCharType="separate"/>
          </w:r>
          <w:r>
            <w:t>7</w:t>
          </w:r>
          <w:r>
            <w:fldChar w:fldCharType="end"/>
          </w:r>
          <w:r>
            <w:rPr>
              <w:rFonts w:ascii="宋体" w:hAnsi="宋体"/>
              <w:color w:val="auto"/>
              <w:szCs w:val="44"/>
            </w:rPr>
            <w:fldChar w:fldCharType="end"/>
          </w:r>
        </w:p>
        <w:p w14:paraId="1D5E8C5A">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_Toc837585688 </w:instrText>
          </w:r>
          <w:r>
            <w:rPr>
              <w:rFonts w:ascii="宋体" w:hAnsi="宋体"/>
              <w:szCs w:val="44"/>
            </w:rPr>
            <w:fldChar w:fldCharType="separate"/>
          </w:r>
          <w:r>
            <w:rPr>
              <w:rFonts w:hint="eastAsia"/>
              <w:i w:val="0"/>
              <w:szCs w:val="28"/>
            </w:rPr>
            <w:t xml:space="preserve">四、 </w:t>
          </w:r>
          <w:r>
            <w:rPr>
              <w:rFonts w:hint="eastAsia"/>
              <w:szCs w:val="28"/>
            </w:rPr>
            <w:t>遵循标准</w:t>
          </w:r>
          <w:r>
            <w:tab/>
          </w:r>
          <w:r>
            <w:fldChar w:fldCharType="begin"/>
          </w:r>
          <w:r>
            <w:instrText xml:space="preserve"> PAGEREF _Toc837585688 \h </w:instrText>
          </w:r>
          <w:r>
            <w:fldChar w:fldCharType="separate"/>
          </w:r>
          <w:r>
            <w:t>7</w:t>
          </w:r>
          <w:r>
            <w:fldChar w:fldCharType="end"/>
          </w:r>
          <w:r>
            <w:rPr>
              <w:rFonts w:ascii="宋体" w:hAnsi="宋体"/>
              <w:color w:val="auto"/>
              <w:szCs w:val="44"/>
            </w:rPr>
            <w:fldChar w:fldCharType="end"/>
          </w:r>
        </w:p>
        <w:p w14:paraId="12710986">
          <w:pPr>
            <w:pStyle w:val="46"/>
            <w:tabs>
              <w:tab w:val="right" w:leader="dot" w:pos="9923"/>
            </w:tabs>
          </w:pPr>
          <w:r>
            <w:rPr>
              <w:rFonts w:ascii="宋体" w:hAnsi="宋体"/>
              <w:color w:val="auto"/>
              <w:szCs w:val="44"/>
            </w:rPr>
            <w:fldChar w:fldCharType="begin"/>
          </w:r>
          <w:r>
            <w:rPr>
              <w:rFonts w:ascii="宋体" w:hAnsi="宋体"/>
              <w:szCs w:val="44"/>
            </w:rPr>
            <w:instrText xml:space="preserve"> HYPERLINK \l _Toc547352131 </w:instrText>
          </w:r>
          <w:r>
            <w:rPr>
              <w:rFonts w:ascii="宋体" w:hAnsi="宋体"/>
              <w:szCs w:val="44"/>
            </w:rPr>
            <w:fldChar w:fldCharType="separate"/>
          </w:r>
          <w:r>
            <w:rPr>
              <w:rFonts w:hint="eastAsia" w:ascii="宋体" w:eastAsia="宋体"/>
              <w:i w:val="0"/>
              <w:szCs w:val="32"/>
            </w:rPr>
            <w:t xml:space="preserve">第二章 </w:t>
          </w:r>
          <w:r>
            <w:rPr>
              <w:rFonts w:hint="eastAsia" w:ascii="宋体" w:eastAsia="宋体"/>
              <w:szCs w:val="32"/>
            </w:rPr>
            <w:t>项目描述</w:t>
          </w:r>
          <w:r>
            <w:tab/>
          </w:r>
          <w:r>
            <w:fldChar w:fldCharType="begin"/>
          </w:r>
          <w:r>
            <w:instrText xml:space="preserve"> PAGEREF _Toc547352131 \h </w:instrText>
          </w:r>
          <w:r>
            <w:fldChar w:fldCharType="separate"/>
          </w:r>
          <w:r>
            <w:t>9</w:t>
          </w:r>
          <w:r>
            <w:fldChar w:fldCharType="end"/>
          </w:r>
          <w:r>
            <w:rPr>
              <w:rFonts w:ascii="宋体" w:hAnsi="宋体"/>
              <w:color w:val="auto"/>
              <w:szCs w:val="44"/>
            </w:rPr>
            <w:fldChar w:fldCharType="end"/>
          </w:r>
        </w:p>
        <w:p w14:paraId="556F985E">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_Toc1674805616 </w:instrText>
          </w:r>
          <w:r>
            <w:rPr>
              <w:rFonts w:ascii="宋体" w:hAnsi="宋体"/>
              <w:szCs w:val="44"/>
            </w:rPr>
            <w:fldChar w:fldCharType="separate"/>
          </w:r>
          <w:r>
            <w:rPr>
              <w:rFonts w:hint="eastAsia"/>
              <w:i w:val="0"/>
              <w:szCs w:val="28"/>
            </w:rPr>
            <w:t xml:space="preserve">一、 </w:t>
          </w:r>
          <w:r>
            <w:rPr>
              <w:rFonts w:hint="eastAsia"/>
              <w:szCs w:val="28"/>
            </w:rPr>
            <w:t>项目背景</w:t>
          </w:r>
          <w:r>
            <w:tab/>
          </w:r>
          <w:r>
            <w:fldChar w:fldCharType="begin"/>
          </w:r>
          <w:r>
            <w:instrText xml:space="preserve"> PAGEREF _Toc1674805616 \h </w:instrText>
          </w:r>
          <w:r>
            <w:fldChar w:fldCharType="separate"/>
          </w:r>
          <w:r>
            <w:t>9</w:t>
          </w:r>
          <w:r>
            <w:fldChar w:fldCharType="end"/>
          </w:r>
          <w:r>
            <w:rPr>
              <w:rFonts w:ascii="宋体" w:hAnsi="宋体"/>
              <w:color w:val="auto"/>
              <w:szCs w:val="44"/>
            </w:rPr>
            <w:fldChar w:fldCharType="end"/>
          </w:r>
        </w:p>
        <w:p w14:paraId="3CC47757">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_Toc1389826883 </w:instrText>
          </w:r>
          <w:r>
            <w:rPr>
              <w:rFonts w:ascii="宋体" w:hAnsi="宋体"/>
              <w:szCs w:val="44"/>
            </w:rPr>
            <w:fldChar w:fldCharType="separate"/>
          </w:r>
          <w:r>
            <w:rPr>
              <w:rFonts w:hint="eastAsia"/>
              <w:i w:val="0"/>
              <w:szCs w:val="28"/>
            </w:rPr>
            <w:t xml:space="preserve">二、 </w:t>
          </w:r>
          <w:r>
            <w:rPr>
              <w:rFonts w:hint="eastAsia"/>
              <w:szCs w:val="28"/>
            </w:rPr>
            <w:t>项目目标</w:t>
          </w:r>
          <w:r>
            <w:tab/>
          </w:r>
          <w:r>
            <w:fldChar w:fldCharType="begin"/>
          </w:r>
          <w:r>
            <w:instrText xml:space="preserve"> PAGEREF _Toc1389826883 \h </w:instrText>
          </w:r>
          <w:r>
            <w:fldChar w:fldCharType="separate"/>
          </w:r>
          <w:r>
            <w:t>10</w:t>
          </w:r>
          <w:r>
            <w:fldChar w:fldCharType="end"/>
          </w:r>
          <w:r>
            <w:rPr>
              <w:rFonts w:ascii="宋体" w:hAnsi="宋体"/>
              <w:color w:val="auto"/>
              <w:szCs w:val="44"/>
            </w:rPr>
            <w:fldChar w:fldCharType="end"/>
          </w:r>
        </w:p>
        <w:p w14:paraId="318CB48E">
          <w:pPr>
            <w:pStyle w:val="46"/>
            <w:tabs>
              <w:tab w:val="right" w:leader="dot" w:pos="9923"/>
            </w:tabs>
          </w:pPr>
          <w:r>
            <w:rPr>
              <w:rFonts w:ascii="宋体" w:hAnsi="宋体"/>
              <w:color w:val="auto"/>
              <w:szCs w:val="44"/>
            </w:rPr>
            <w:fldChar w:fldCharType="begin"/>
          </w:r>
          <w:r>
            <w:rPr>
              <w:rFonts w:ascii="宋体" w:hAnsi="宋体"/>
              <w:szCs w:val="44"/>
            </w:rPr>
            <w:instrText xml:space="preserve"> HYPERLINK \l _Toc640794162 </w:instrText>
          </w:r>
          <w:r>
            <w:rPr>
              <w:rFonts w:ascii="宋体" w:hAnsi="宋体"/>
              <w:szCs w:val="44"/>
            </w:rPr>
            <w:fldChar w:fldCharType="separate"/>
          </w:r>
          <w:r>
            <w:rPr>
              <w:rFonts w:hint="eastAsia" w:ascii="宋体" w:eastAsia="宋体"/>
              <w:i w:val="0"/>
              <w:szCs w:val="32"/>
            </w:rPr>
            <w:t xml:space="preserve">第三章 </w:t>
          </w:r>
          <w:r>
            <w:rPr>
              <w:rFonts w:hint="eastAsia" w:ascii="宋体" w:eastAsia="宋体"/>
              <w:szCs w:val="32"/>
            </w:rPr>
            <w:t>项目内容与要求</w:t>
          </w:r>
          <w:r>
            <w:tab/>
          </w:r>
          <w:r>
            <w:fldChar w:fldCharType="begin"/>
          </w:r>
          <w:r>
            <w:instrText xml:space="preserve"> PAGEREF _Toc640794162 \h </w:instrText>
          </w:r>
          <w:r>
            <w:fldChar w:fldCharType="separate"/>
          </w:r>
          <w:r>
            <w:t>11</w:t>
          </w:r>
          <w:r>
            <w:fldChar w:fldCharType="end"/>
          </w:r>
          <w:r>
            <w:rPr>
              <w:rFonts w:ascii="宋体" w:hAnsi="宋体"/>
              <w:color w:val="auto"/>
              <w:szCs w:val="44"/>
            </w:rPr>
            <w:fldChar w:fldCharType="end"/>
          </w:r>
        </w:p>
        <w:p w14:paraId="2F9600BE">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_Toc196991029 </w:instrText>
          </w:r>
          <w:r>
            <w:rPr>
              <w:rFonts w:ascii="宋体" w:hAnsi="宋体"/>
              <w:szCs w:val="44"/>
            </w:rPr>
            <w:fldChar w:fldCharType="separate"/>
          </w:r>
          <w:r>
            <w:rPr>
              <w:rFonts w:hint="eastAsia"/>
              <w:i w:val="0"/>
              <w:szCs w:val="28"/>
            </w:rPr>
            <w:t xml:space="preserve">一、 </w:t>
          </w:r>
          <w:r>
            <w:rPr>
              <w:rFonts w:hint="eastAsia"/>
              <w:szCs w:val="28"/>
            </w:rPr>
            <w:t>系统设计要求</w:t>
          </w:r>
          <w:r>
            <w:tab/>
          </w:r>
          <w:r>
            <w:fldChar w:fldCharType="begin"/>
          </w:r>
          <w:r>
            <w:instrText xml:space="preserve"> PAGEREF _Toc196991029 \h </w:instrText>
          </w:r>
          <w:r>
            <w:fldChar w:fldCharType="separate"/>
          </w:r>
          <w:r>
            <w:t>11</w:t>
          </w:r>
          <w:r>
            <w:fldChar w:fldCharType="end"/>
          </w:r>
          <w:r>
            <w:rPr>
              <w:rFonts w:ascii="宋体" w:hAnsi="宋体"/>
              <w:color w:val="auto"/>
              <w:szCs w:val="44"/>
            </w:rPr>
            <w:fldChar w:fldCharType="end"/>
          </w:r>
        </w:p>
        <w:p w14:paraId="12D7A29F">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_Toc1555924376 </w:instrText>
          </w:r>
          <w:r>
            <w:rPr>
              <w:rFonts w:ascii="宋体" w:hAnsi="宋体"/>
              <w:szCs w:val="44"/>
            </w:rPr>
            <w:fldChar w:fldCharType="separate"/>
          </w:r>
          <w:r>
            <w:rPr>
              <w:rFonts w:hint="eastAsia"/>
              <w:i w:val="0"/>
              <w:szCs w:val="28"/>
            </w:rPr>
            <w:t xml:space="preserve">二、 </w:t>
          </w:r>
          <w:r>
            <w:rPr>
              <w:rFonts w:hint="eastAsia"/>
              <w:szCs w:val="28"/>
            </w:rPr>
            <w:t>系统功能要求</w:t>
          </w:r>
          <w:r>
            <w:tab/>
          </w:r>
          <w:r>
            <w:fldChar w:fldCharType="begin"/>
          </w:r>
          <w:r>
            <w:instrText xml:space="preserve"> PAGEREF _Toc1555924376 \h </w:instrText>
          </w:r>
          <w:r>
            <w:fldChar w:fldCharType="separate"/>
          </w:r>
          <w:r>
            <w:t>11</w:t>
          </w:r>
          <w:r>
            <w:fldChar w:fldCharType="end"/>
          </w:r>
          <w:r>
            <w:rPr>
              <w:rFonts w:ascii="宋体" w:hAnsi="宋体"/>
              <w:color w:val="auto"/>
              <w:szCs w:val="44"/>
            </w:rPr>
            <w:fldChar w:fldCharType="end"/>
          </w:r>
        </w:p>
        <w:p w14:paraId="66EC4AD2">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_Toc512617913 </w:instrText>
          </w:r>
          <w:r>
            <w:rPr>
              <w:rFonts w:ascii="宋体" w:hAnsi="宋体"/>
              <w:szCs w:val="44"/>
            </w:rPr>
            <w:fldChar w:fldCharType="separate"/>
          </w:r>
          <w:r>
            <w:rPr>
              <w:rFonts w:hint="eastAsia"/>
            </w:rPr>
            <w:t xml:space="preserve">2.1 </w:t>
          </w:r>
          <w:r>
            <w:t>多模态数据中心</w:t>
          </w:r>
          <w:r>
            <w:tab/>
          </w:r>
          <w:r>
            <w:fldChar w:fldCharType="begin"/>
          </w:r>
          <w:r>
            <w:instrText xml:space="preserve"> PAGEREF _Toc512617913 \h </w:instrText>
          </w:r>
          <w:r>
            <w:fldChar w:fldCharType="separate"/>
          </w:r>
          <w:r>
            <w:t>11</w:t>
          </w:r>
          <w:r>
            <w:fldChar w:fldCharType="end"/>
          </w:r>
          <w:r>
            <w:rPr>
              <w:rFonts w:ascii="宋体" w:hAnsi="宋体"/>
              <w:color w:val="auto"/>
              <w:szCs w:val="44"/>
            </w:rPr>
            <w:fldChar w:fldCharType="end"/>
          </w:r>
        </w:p>
        <w:p w14:paraId="1797BB06">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_Toc2012355674 </w:instrText>
          </w:r>
          <w:r>
            <w:rPr>
              <w:rFonts w:ascii="宋体" w:hAnsi="宋体"/>
              <w:szCs w:val="44"/>
            </w:rPr>
            <w:fldChar w:fldCharType="separate"/>
          </w:r>
          <w:r>
            <w:rPr>
              <w:rFonts w:hint="eastAsia"/>
            </w:rPr>
            <w:t xml:space="preserve">2.2 </w:t>
          </w:r>
          <w:r>
            <w:t>数据治理管理</w:t>
          </w:r>
          <w:r>
            <w:tab/>
          </w:r>
          <w:r>
            <w:fldChar w:fldCharType="begin"/>
          </w:r>
          <w:r>
            <w:instrText xml:space="preserve"> PAGEREF _Toc2012355674 \h </w:instrText>
          </w:r>
          <w:r>
            <w:fldChar w:fldCharType="separate"/>
          </w:r>
          <w:r>
            <w:t>12</w:t>
          </w:r>
          <w:r>
            <w:fldChar w:fldCharType="end"/>
          </w:r>
          <w:r>
            <w:rPr>
              <w:rFonts w:ascii="宋体" w:hAnsi="宋体"/>
              <w:color w:val="auto"/>
              <w:szCs w:val="44"/>
            </w:rPr>
            <w:fldChar w:fldCharType="end"/>
          </w:r>
        </w:p>
        <w:p w14:paraId="6BB60FD6">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_Toc941856315 </w:instrText>
          </w:r>
          <w:r>
            <w:rPr>
              <w:rFonts w:ascii="宋体" w:hAnsi="宋体"/>
              <w:szCs w:val="44"/>
            </w:rPr>
            <w:fldChar w:fldCharType="separate"/>
          </w:r>
          <w:r>
            <w:rPr>
              <w:rFonts w:hint="eastAsia"/>
            </w:rPr>
            <w:t xml:space="preserve">2.3 </w:t>
          </w:r>
          <w:r>
            <w:t>数据运营管理</w:t>
          </w:r>
          <w:r>
            <w:tab/>
          </w:r>
          <w:r>
            <w:fldChar w:fldCharType="begin"/>
          </w:r>
          <w:r>
            <w:instrText xml:space="preserve"> PAGEREF _Toc941856315 \h </w:instrText>
          </w:r>
          <w:r>
            <w:fldChar w:fldCharType="separate"/>
          </w:r>
          <w:r>
            <w:t>12</w:t>
          </w:r>
          <w:r>
            <w:fldChar w:fldCharType="end"/>
          </w:r>
          <w:r>
            <w:rPr>
              <w:rFonts w:ascii="宋体" w:hAnsi="宋体"/>
              <w:color w:val="auto"/>
              <w:szCs w:val="44"/>
            </w:rPr>
            <w:fldChar w:fldCharType="end"/>
          </w:r>
        </w:p>
        <w:p w14:paraId="6008E917">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_Toc677124168 </w:instrText>
          </w:r>
          <w:r>
            <w:rPr>
              <w:rFonts w:ascii="宋体" w:hAnsi="宋体"/>
              <w:szCs w:val="44"/>
            </w:rPr>
            <w:fldChar w:fldCharType="separate"/>
          </w:r>
          <w:r>
            <w:rPr>
              <w:rFonts w:hint="eastAsia"/>
            </w:rPr>
            <w:t xml:space="preserve">2.4 </w:t>
          </w:r>
          <w:r>
            <w:t>数据服务管理</w:t>
          </w:r>
          <w:r>
            <w:tab/>
          </w:r>
          <w:r>
            <w:fldChar w:fldCharType="begin"/>
          </w:r>
          <w:r>
            <w:instrText xml:space="preserve"> PAGEREF _Toc677124168 \h </w:instrText>
          </w:r>
          <w:r>
            <w:fldChar w:fldCharType="separate"/>
          </w:r>
          <w:r>
            <w:t>12</w:t>
          </w:r>
          <w:r>
            <w:fldChar w:fldCharType="end"/>
          </w:r>
          <w:r>
            <w:rPr>
              <w:rFonts w:ascii="宋体" w:hAnsi="宋体"/>
              <w:color w:val="auto"/>
              <w:szCs w:val="44"/>
            </w:rPr>
            <w:fldChar w:fldCharType="end"/>
          </w:r>
        </w:p>
        <w:p w14:paraId="5447ADE2">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_Toc910046123 </w:instrText>
          </w:r>
          <w:r>
            <w:rPr>
              <w:rFonts w:ascii="宋体" w:hAnsi="宋体"/>
              <w:szCs w:val="44"/>
            </w:rPr>
            <w:fldChar w:fldCharType="separate"/>
          </w:r>
          <w:r>
            <w:rPr>
              <w:rFonts w:hint="eastAsia"/>
              <w:i w:val="0"/>
              <w:szCs w:val="28"/>
            </w:rPr>
            <w:t xml:space="preserve">三、 </w:t>
          </w:r>
          <w:r>
            <w:rPr>
              <w:rFonts w:hint="eastAsia"/>
              <w:szCs w:val="28"/>
            </w:rPr>
            <w:t>系统性能要求</w:t>
          </w:r>
          <w:r>
            <w:tab/>
          </w:r>
          <w:r>
            <w:fldChar w:fldCharType="begin"/>
          </w:r>
          <w:r>
            <w:instrText xml:space="preserve"> PAGEREF _Toc910046123 \h </w:instrText>
          </w:r>
          <w:r>
            <w:fldChar w:fldCharType="separate"/>
          </w:r>
          <w:r>
            <w:t>13</w:t>
          </w:r>
          <w:r>
            <w:fldChar w:fldCharType="end"/>
          </w:r>
          <w:r>
            <w:rPr>
              <w:rFonts w:ascii="宋体" w:hAnsi="宋体"/>
              <w:color w:val="auto"/>
              <w:szCs w:val="44"/>
            </w:rPr>
            <w:fldChar w:fldCharType="end"/>
          </w:r>
        </w:p>
        <w:p w14:paraId="79269AAC">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_Toc766655327 </w:instrText>
          </w:r>
          <w:r>
            <w:rPr>
              <w:rFonts w:ascii="宋体" w:hAnsi="宋体"/>
              <w:szCs w:val="44"/>
            </w:rPr>
            <w:fldChar w:fldCharType="separate"/>
          </w:r>
          <w:r>
            <w:rPr>
              <w:rFonts w:hint="eastAsia"/>
              <w:i w:val="0"/>
              <w:szCs w:val="28"/>
            </w:rPr>
            <w:t xml:space="preserve">四、 </w:t>
          </w:r>
          <w:r>
            <w:rPr>
              <w:rFonts w:hint="eastAsia"/>
              <w:szCs w:val="28"/>
            </w:rPr>
            <w:t>系统架构要求</w:t>
          </w:r>
          <w:r>
            <w:tab/>
          </w:r>
          <w:r>
            <w:fldChar w:fldCharType="begin"/>
          </w:r>
          <w:r>
            <w:instrText xml:space="preserve"> PAGEREF _Toc766655327 \h </w:instrText>
          </w:r>
          <w:r>
            <w:fldChar w:fldCharType="separate"/>
          </w:r>
          <w:r>
            <w:t>14</w:t>
          </w:r>
          <w:r>
            <w:fldChar w:fldCharType="end"/>
          </w:r>
          <w:r>
            <w:rPr>
              <w:rFonts w:ascii="宋体" w:hAnsi="宋体"/>
              <w:color w:val="auto"/>
              <w:szCs w:val="44"/>
            </w:rPr>
            <w:fldChar w:fldCharType="end"/>
          </w:r>
        </w:p>
        <w:p w14:paraId="10CA8096">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_Toc274198889 </w:instrText>
          </w:r>
          <w:r>
            <w:rPr>
              <w:rFonts w:ascii="宋体" w:hAnsi="宋体"/>
              <w:szCs w:val="44"/>
            </w:rPr>
            <w:fldChar w:fldCharType="separate"/>
          </w:r>
          <w:r>
            <w:rPr>
              <w:rFonts w:hint="eastAsia" w:ascii="宋体" w:hAnsi="宋体" w:cs="宋体"/>
            </w:rPr>
            <w:t xml:space="preserve">4.1 </w:t>
          </w:r>
          <w:r>
            <w:rPr>
              <w:rFonts w:ascii="宋体" w:hAnsi="宋体" w:cs="宋体"/>
            </w:rPr>
            <w:t>系统遵循《南网云总体架构和技术要求》，优先使用南网云平台服务与组件，采用自主可控技术路线，支持ARM架构及国产操作系统、数据库、中间件，资源支持动态调配。</w:t>
          </w:r>
          <w:r>
            <w:tab/>
          </w:r>
          <w:r>
            <w:fldChar w:fldCharType="begin"/>
          </w:r>
          <w:r>
            <w:instrText xml:space="preserve"> PAGEREF _Toc274198889 \h </w:instrText>
          </w:r>
          <w:r>
            <w:fldChar w:fldCharType="separate"/>
          </w:r>
          <w:r>
            <w:t>14</w:t>
          </w:r>
          <w:r>
            <w:fldChar w:fldCharType="end"/>
          </w:r>
          <w:r>
            <w:rPr>
              <w:rFonts w:ascii="宋体" w:hAnsi="宋体"/>
              <w:color w:val="auto"/>
              <w:szCs w:val="44"/>
            </w:rPr>
            <w:fldChar w:fldCharType="end"/>
          </w:r>
        </w:p>
        <w:p w14:paraId="34FDD818">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_Toc2108304608 </w:instrText>
          </w:r>
          <w:r>
            <w:rPr>
              <w:rFonts w:ascii="宋体" w:hAnsi="宋体"/>
              <w:szCs w:val="44"/>
            </w:rPr>
            <w:fldChar w:fldCharType="separate"/>
          </w:r>
          <w:r>
            <w:rPr>
              <w:rFonts w:hint="eastAsia" w:ascii="宋体" w:hAnsi="宋体" w:cs="宋体"/>
            </w:rPr>
            <w:t xml:space="preserve">4.2 </w:t>
          </w:r>
          <w:r>
            <w:rPr>
              <w:rFonts w:ascii="宋体" w:hAnsi="宋体" w:cs="宋体"/>
            </w:rPr>
            <w:t>系统贯通</w:t>
          </w:r>
          <w:r>
            <w:rPr>
              <w:rFonts w:hint="eastAsia" w:ascii="宋体" w:hAnsi="宋体" w:cs="宋体"/>
            </w:rPr>
            <w:t>Ⅲ</w:t>
          </w:r>
          <w:r>
            <w:rPr>
              <w:rFonts w:ascii="宋体" w:hAnsi="宋体" w:cs="宋体"/>
            </w:rPr>
            <w:t>、</w:t>
          </w:r>
          <w:r>
            <w:rPr>
              <w:rFonts w:hint="eastAsia" w:ascii="宋体" w:hAnsi="宋体" w:cs="宋体"/>
            </w:rPr>
            <w:t>Ⅳ</w:t>
          </w:r>
          <w:r>
            <w:rPr>
              <w:rFonts w:ascii="宋体" w:hAnsi="宋体" w:cs="宋体"/>
            </w:rPr>
            <w:t>、V区数据中心，通过统一服务集成网关对外提供数据服务，支持API、消息队列等多种交互方式，实现与人工智能平台、数字电网孪生平台、业务应用等系统的数据互通。</w:t>
          </w:r>
          <w:r>
            <w:tab/>
          </w:r>
          <w:r>
            <w:fldChar w:fldCharType="begin"/>
          </w:r>
          <w:r>
            <w:instrText xml:space="preserve"> PAGEREF _Toc2108304608 \h </w:instrText>
          </w:r>
          <w:r>
            <w:fldChar w:fldCharType="separate"/>
          </w:r>
          <w:r>
            <w:t>14</w:t>
          </w:r>
          <w:r>
            <w:fldChar w:fldCharType="end"/>
          </w:r>
          <w:r>
            <w:rPr>
              <w:rFonts w:ascii="宋体" w:hAnsi="宋体"/>
              <w:color w:val="auto"/>
              <w:szCs w:val="44"/>
            </w:rPr>
            <w:fldChar w:fldCharType="end"/>
          </w:r>
        </w:p>
        <w:p w14:paraId="2C2D33DD">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_Toc795371156 </w:instrText>
          </w:r>
          <w:r>
            <w:rPr>
              <w:rFonts w:ascii="宋体" w:hAnsi="宋体"/>
              <w:szCs w:val="44"/>
            </w:rPr>
            <w:fldChar w:fldCharType="separate"/>
          </w:r>
          <w:r>
            <w:rPr>
              <w:rFonts w:hint="eastAsia" w:ascii="宋体" w:hAnsi="宋体" w:cs="宋体"/>
            </w:rPr>
            <w:t xml:space="preserve">4.3 </w:t>
          </w:r>
          <w:r>
            <w:rPr>
              <w:rFonts w:ascii="宋体" w:hAnsi="宋体" w:cs="宋体"/>
            </w:rPr>
            <w:t>系统应用架构涵盖多模态数据中心、数据治理管理、数据运营管理、数据服务管理四大模块：多模态数据中心实现多源异构数据的统一存储、智能处理与知识服务；数据治理管理提供元数据、数据质量、数据安全、数据语义等统一治理能力；数据运营管理支撑跨区数据调度、数据计量、血缘图谱等协同运营；数据服务管理构建统一门户、服务网关及AI能力集成，实现数据能力服务化供给。</w:t>
          </w:r>
          <w:r>
            <w:tab/>
          </w:r>
          <w:r>
            <w:fldChar w:fldCharType="begin"/>
          </w:r>
          <w:r>
            <w:instrText xml:space="preserve"> PAGEREF _Toc795371156 \h </w:instrText>
          </w:r>
          <w:r>
            <w:fldChar w:fldCharType="separate"/>
          </w:r>
          <w:r>
            <w:t>14</w:t>
          </w:r>
          <w:r>
            <w:fldChar w:fldCharType="end"/>
          </w:r>
          <w:r>
            <w:rPr>
              <w:rFonts w:ascii="宋体" w:hAnsi="宋体"/>
              <w:color w:val="auto"/>
              <w:szCs w:val="44"/>
            </w:rPr>
            <w:fldChar w:fldCharType="end"/>
          </w:r>
        </w:p>
        <w:p w14:paraId="4C4477A4">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_Toc1864799964 </w:instrText>
          </w:r>
          <w:r>
            <w:rPr>
              <w:rFonts w:ascii="宋体" w:hAnsi="宋体"/>
              <w:szCs w:val="44"/>
            </w:rPr>
            <w:fldChar w:fldCharType="separate"/>
          </w:r>
          <w:r>
            <w:rPr>
              <w:rFonts w:hint="eastAsia" w:ascii="宋体" w:hAnsi="宋体" w:cs="宋体"/>
            </w:rPr>
            <w:t xml:space="preserve">4.4 </w:t>
          </w:r>
          <w:r>
            <w:rPr>
              <w:rFonts w:ascii="宋体" w:hAnsi="宋体" w:cs="宋体"/>
            </w:rPr>
            <w:t>系统复用现有数据资产，依托多模态数据中心构建AI数据集对接人工智能平台，基于数据语义层实现AI可理解、可消费的数据能力供给，通过数智能力供给中心支撑AI应用与业务系统的数据服务调用。</w:t>
          </w:r>
          <w:r>
            <w:tab/>
          </w:r>
          <w:r>
            <w:fldChar w:fldCharType="begin"/>
          </w:r>
          <w:r>
            <w:instrText xml:space="preserve"> PAGEREF _Toc1864799964 \h </w:instrText>
          </w:r>
          <w:r>
            <w:fldChar w:fldCharType="separate"/>
          </w:r>
          <w:r>
            <w:t>14</w:t>
          </w:r>
          <w:r>
            <w:fldChar w:fldCharType="end"/>
          </w:r>
          <w:r>
            <w:rPr>
              <w:rFonts w:ascii="宋体" w:hAnsi="宋体"/>
              <w:color w:val="auto"/>
              <w:szCs w:val="44"/>
            </w:rPr>
            <w:fldChar w:fldCharType="end"/>
          </w:r>
        </w:p>
        <w:p w14:paraId="4D972148">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_Toc1316650630 </w:instrText>
          </w:r>
          <w:r>
            <w:rPr>
              <w:rFonts w:ascii="宋体" w:hAnsi="宋体"/>
              <w:szCs w:val="44"/>
            </w:rPr>
            <w:fldChar w:fldCharType="separate"/>
          </w:r>
          <w:r>
            <w:rPr>
              <w:rFonts w:hint="eastAsia" w:ascii="宋体" w:hAnsi="宋体" w:cs="宋体"/>
              <w:bCs/>
            </w:rPr>
            <w:t xml:space="preserve">4.5 </w:t>
          </w:r>
          <w:r>
            <w:rPr>
              <w:rFonts w:ascii="宋体" w:hAnsi="宋体" w:cs="宋体"/>
            </w:rPr>
            <w:t>系统数据全面接入公司数据中心体系，实现跨区数据协同与多模态数据规范管理，推动数据要素"供得出、流得动、用得好、保安全"。</w:t>
          </w:r>
          <w:r>
            <w:tab/>
          </w:r>
          <w:r>
            <w:fldChar w:fldCharType="begin"/>
          </w:r>
          <w:r>
            <w:instrText xml:space="preserve"> PAGEREF _Toc1316650630 \h </w:instrText>
          </w:r>
          <w:r>
            <w:fldChar w:fldCharType="separate"/>
          </w:r>
          <w:r>
            <w:t>14</w:t>
          </w:r>
          <w:r>
            <w:fldChar w:fldCharType="end"/>
          </w:r>
          <w:r>
            <w:rPr>
              <w:rFonts w:ascii="宋体" w:hAnsi="宋体"/>
              <w:color w:val="auto"/>
              <w:szCs w:val="44"/>
            </w:rPr>
            <w:fldChar w:fldCharType="end"/>
          </w:r>
        </w:p>
        <w:p w14:paraId="10E887E2">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_Toc1275639722 </w:instrText>
          </w:r>
          <w:r>
            <w:rPr>
              <w:rFonts w:ascii="宋体" w:hAnsi="宋体"/>
              <w:szCs w:val="44"/>
            </w:rPr>
            <w:fldChar w:fldCharType="separate"/>
          </w:r>
          <w:r>
            <w:rPr>
              <w:rFonts w:hint="eastAsia"/>
              <w:i w:val="0"/>
              <w:szCs w:val="28"/>
            </w:rPr>
            <w:t xml:space="preserve">五、 </w:t>
          </w:r>
          <w:r>
            <w:rPr>
              <w:rFonts w:hint="eastAsia"/>
              <w:szCs w:val="28"/>
            </w:rPr>
            <w:t>安全性要求</w:t>
          </w:r>
          <w:r>
            <w:tab/>
          </w:r>
          <w:r>
            <w:fldChar w:fldCharType="begin"/>
          </w:r>
          <w:r>
            <w:instrText xml:space="preserve"> PAGEREF _Toc1275639722 \h </w:instrText>
          </w:r>
          <w:r>
            <w:fldChar w:fldCharType="separate"/>
          </w:r>
          <w:r>
            <w:t>14</w:t>
          </w:r>
          <w:r>
            <w:fldChar w:fldCharType="end"/>
          </w:r>
          <w:r>
            <w:rPr>
              <w:rFonts w:ascii="宋体" w:hAnsi="宋体"/>
              <w:color w:val="auto"/>
              <w:szCs w:val="44"/>
            </w:rPr>
            <w:fldChar w:fldCharType="end"/>
          </w:r>
        </w:p>
        <w:p w14:paraId="6FC7312F">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_Toc1347559653 </w:instrText>
          </w:r>
          <w:r>
            <w:rPr>
              <w:rFonts w:ascii="宋体" w:hAnsi="宋体"/>
              <w:szCs w:val="44"/>
            </w:rPr>
            <w:fldChar w:fldCharType="separate"/>
          </w:r>
          <w:r>
            <w:rPr>
              <w:rFonts w:hint="eastAsia"/>
            </w:rPr>
            <w:t>3.5.1 按照"同步规划、同步建设、同步投运"原则加强本系统的网络安全防护，确保不发生重大及以上信息安全事件是本系统建设与运行的网络安全防护底线。</w:t>
          </w:r>
          <w:r>
            <w:tab/>
          </w:r>
          <w:r>
            <w:fldChar w:fldCharType="begin"/>
          </w:r>
          <w:r>
            <w:instrText xml:space="preserve"> PAGEREF _Toc1347559653 \h </w:instrText>
          </w:r>
          <w:r>
            <w:fldChar w:fldCharType="separate"/>
          </w:r>
          <w:r>
            <w:t>14</w:t>
          </w:r>
          <w:r>
            <w:fldChar w:fldCharType="end"/>
          </w:r>
          <w:r>
            <w:rPr>
              <w:rFonts w:ascii="宋体" w:hAnsi="宋体"/>
              <w:color w:val="auto"/>
              <w:szCs w:val="44"/>
            </w:rPr>
            <w:fldChar w:fldCharType="end"/>
          </w:r>
        </w:p>
        <w:p w14:paraId="2113D227">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_Toc1072546709 </w:instrText>
          </w:r>
          <w:r>
            <w:rPr>
              <w:rFonts w:ascii="宋体" w:hAnsi="宋体"/>
              <w:szCs w:val="44"/>
            </w:rPr>
            <w:fldChar w:fldCharType="separate"/>
          </w:r>
          <w:r>
            <w:rPr>
              <w:rFonts w:hint="eastAsia"/>
            </w:rPr>
            <w:t>3.5.2 根据《信息安全技术 网络安全等级保护基本要求》（GB/T 22239-2019）及云计算、移动互联、物联网和工业控制系统等拓展要求，进行本系统的建设、定级、防护、测评及备案，满足安全等级保护二级要求。</w:t>
          </w:r>
          <w:r>
            <w:tab/>
          </w:r>
          <w:r>
            <w:fldChar w:fldCharType="begin"/>
          </w:r>
          <w:r>
            <w:instrText xml:space="preserve"> PAGEREF _Toc1072546709 \h </w:instrText>
          </w:r>
          <w:r>
            <w:fldChar w:fldCharType="separate"/>
          </w:r>
          <w:r>
            <w:t>14</w:t>
          </w:r>
          <w:r>
            <w:fldChar w:fldCharType="end"/>
          </w:r>
          <w:r>
            <w:rPr>
              <w:rFonts w:ascii="宋体" w:hAnsi="宋体"/>
              <w:color w:val="auto"/>
              <w:szCs w:val="44"/>
            </w:rPr>
            <w:fldChar w:fldCharType="end"/>
          </w:r>
        </w:p>
        <w:p w14:paraId="46E13AC9">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_Toc314805245 </w:instrText>
          </w:r>
          <w:r>
            <w:rPr>
              <w:rFonts w:ascii="宋体" w:hAnsi="宋体"/>
              <w:szCs w:val="44"/>
            </w:rPr>
            <w:fldChar w:fldCharType="separate"/>
          </w:r>
          <w:r>
            <w:rPr>
              <w:rFonts w:hint="eastAsia"/>
            </w:rPr>
            <w:t>3.5.3 根据《信息系统密码应用基本要求》（GM/T 0054-2018）实现国产密码应用，并对接公司统一密码服务平台以实现密码等服务的统一管控和认证。</w:t>
          </w:r>
          <w:r>
            <w:tab/>
          </w:r>
          <w:r>
            <w:fldChar w:fldCharType="begin"/>
          </w:r>
          <w:r>
            <w:instrText xml:space="preserve"> PAGEREF _Toc314805245 \h </w:instrText>
          </w:r>
          <w:r>
            <w:fldChar w:fldCharType="separate"/>
          </w:r>
          <w:r>
            <w:t>14</w:t>
          </w:r>
          <w:r>
            <w:fldChar w:fldCharType="end"/>
          </w:r>
          <w:r>
            <w:rPr>
              <w:rFonts w:ascii="宋体" w:hAnsi="宋体"/>
              <w:color w:val="auto"/>
              <w:szCs w:val="44"/>
            </w:rPr>
            <w:fldChar w:fldCharType="end"/>
          </w:r>
        </w:p>
        <w:p w14:paraId="02DA33EF">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_Toc1679530154 </w:instrText>
          </w:r>
          <w:r>
            <w:rPr>
              <w:rFonts w:ascii="宋体" w:hAnsi="宋体"/>
              <w:szCs w:val="44"/>
            </w:rPr>
            <w:fldChar w:fldCharType="separate"/>
          </w:r>
          <w:r>
            <w:rPr>
              <w:rFonts w:hint="eastAsia"/>
            </w:rPr>
            <w:t>3.5.4 遵循国家发改委《电力监控系统安全防护规定》（2014年第14号令）以及国家能源局《电力监控系统安全防护总体方案等安全防护方案和评估规范》（国能安全〔2015〕36号）等要求，贯彻落实"安全分区、网络专用、横向隔离、纵向认证"十六字方针。</w:t>
          </w:r>
          <w:r>
            <w:tab/>
          </w:r>
          <w:r>
            <w:fldChar w:fldCharType="begin"/>
          </w:r>
          <w:r>
            <w:instrText xml:space="preserve"> PAGEREF _Toc1679530154 \h </w:instrText>
          </w:r>
          <w:r>
            <w:fldChar w:fldCharType="separate"/>
          </w:r>
          <w:r>
            <w:t>14</w:t>
          </w:r>
          <w:r>
            <w:fldChar w:fldCharType="end"/>
          </w:r>
          <w:r>
            <w:rPr>
              <w:rFonts w:ascii="宋体" w:hAnsi="宋体"/>
              <w:color w:val="auto"/>
              <w:szCs w:val="44"/>
            </w:rPr>
            <w:fldChar w:fldCharType="end"/>
          </w:r>
        </w:p>
        <w:p w14:paraId="0C803CF9">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_Toc1338242110 </w:instrText>
          </w:r>
          <w:r>
            <w:rPr>
              <w:rFonts w:ascii="宋体" w:hAnsi="宋体"/>
              <w:szCs w:val="44"/>
            </w:rPr>
            <w:fldChar w:fldCharType="separate"/>
          </w:r>
          <w:r>
            <w:rPr>
              <w:rFonts w:hint="eastAsia"/>
            </w:rPr>
            <w:t>3.5.5 满足《中国南方电网电力监控系统安全防护技术规范》《南方电网公司网络安全合规库（2017年修订版）》《南方电网公司网络安全布防典型设计方案》《南方电网公司IT主流设备安全基线技术规范》《南方电网公司涉密事项界定范围表》（南方电网办〔2016〕13号）、《南方电网公司数据共享开放指导意见（试行版）》（信息〔2017〕51号）等相关要求。</w:t>
          </w:r>
          <w:r>
            <w:tab/>
          </w:r>
          <w:r>
            <w:fldChar w:fldCharType="begin"/>
          </w:r>
          <w:r>
            <w:instrText xml:space="preserve"> PAGEREF _Toc1338242110 \h </w:instrText>
          </w:r>
          <w:r>
            <w:fldChar w:fldCharType="separate"/>
          </w:r>
          <w:r>
            <w:t>14</w:t>
          </w:r>
          <w:r>
            <w:fldChar w:fldCharType="end"/>
          </w:r>
          <w:r>
            <w:rPr>
              <w:rFonts w:ascii="宋体" w:hAnsi="宋体"/>
              <w:color w:val="auto"/>
              <w:szCs w:val="44"/>
            </w:rPr>
            <w:fldChar w:fldCharType="end"/>
          </w:r>
        </w:p>
        <w:p w14:paraId="764B1CAA">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_Toc1238907739 </w:instrText>
          </w:r>
          <w:r>
            <w:rPr>
              <w:rFonts w:ascii="宋体" w:hAnsi="宋体"/>
              <w:szCs w:val="44"/>
            </w:rPr>
            <w:fldChar w:fldCharType="separate"/>
          </w:r>
          <w:r>
            <w:rPr>
              <w:rFonts w:hint="eastAsia"/>
            </w:rPr>
            <w:t>3.5.6 通过数认平台，实现本系统统一账号、统一认证、统一权限控制、统一审计管理。</w:t>
          </w:r>
          <w:r>
            <w:tab/>
          </w:r>
          <w:r>
            <w:fldChar w:fldCharType="begin"/>
          </w:r>
          <w:r>
            <w:instrText xml:space="preserve"> PAGEREF _Toc1238907739 \h </w:instrText>
          </w:r>
          <w:r>
            <w:fldChar w:fldCharType="separate"/>
          </w:r>
          <w:r>
            <w:t>15</w:t>
          </w:r>
          <w:r>
            <w:fldChar w:fldCharType="end"/>
          </w:r>
          <w:r>
            <w:rPr>
              <w:rFonts w:ascii="宋体" w:hAnsi="宋体"/>
              <w:color w:val="auto"/>
              <w:szCs w:val="44"/>
            </w:rPr>
            <w:fldChar w:fldCharType="end"/>
          </w:r>
        </w:p>
        <w:p w14:paraId="6713A0CA">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_Toc320928061 </w:instrText>
          </w:r>
          <w:r>
            <w:rPr>
              <w:rFonts w:ascii="宋体" w:hAnsi="宋体"/>
              <w:szCs w:val="44"/>
            </w:rPr>
            <w:fldChar w:fldCharType="separate"/>
          </w:r>
          <w:r>
            <w:rPr>
              <w:rFonts w:hint="eastAsia"/>
            </w:rPr>
            <w:t>3.5.7 通过信息安全运行与预警系统，进行本系统的集中监控以及安全态势感知，实现集监测、预警、防护、检测、响应和恢复的动态网络安全管控。</w:t>
          </w:r>
          <w:r>
            <w:tab/>
          </w:r>
          <w:r>
            <w:fldChar w:fldCharType="begin"/>
          </w:r>
          <w:r>
            <w:instrText xml:space="preserve"> PAGEREF _Toc320928061 \h </w:instrText>
          </w:r>
          <w:r>
            <w:fldChar w:fldCharType="separate"/>
          </w:r>
          <w:r>
            <w:t>15</w:t>
          </w:r>
          <w:r>
            <w:fldChar w:fldCharType="end"/>
          </w:r>
          <w:r>
            <w:rPr>
              <w:rFonts w:ascii="宋体" w:hAnsi="宋体"/>
              <w:color w:val="auto"/>
              <w:szCs w:val="44"/>
            </w:rPr>
            <w:fldChar w:fldCharType="end"/>
          </w:r>
        </w:p>
        <w:p w14:paraId="6D519E9F">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_Toc1506483610 </w:instrText>
          </w:r>
          <w:r>
            <w:rPr>
              <w:rFonts w:ascii="宋体" w:hAnsi="宋体"/>
              <w:szCs w:val="44"/>
            </w:rPr>
            <w:fldChar w:fldCharType="separate"/>
          </w:r>
          <w:r>
            <w:rPr>
              <w:rFonts w:hint="eastAsia"/>
            </w:rPr>
            <w:t>3.5.8 资源申请符合自主可控原则，使用自主可控的服务器（包括芯片）、操作系统、数据库以及中间件，优先使用《南网云平台技术白皮书》所发布的服务与组件。</w:t>
          </w:r>
          <w:r>
            <w:tab/>
          </w:r>
          <w:r>
            <w:fldChar w:fldCharType="begin"/>
          </w:r>
          <w:r>
            <w:instrText xml:space="preserve"> PAGEREF _Toc1506483610 \h </w:instrText>
          </w:r>
          <w:r>
            <w:fldChar w:fldCharType="separate"/>
          </w:r>
          <w:r>
            <w:t>15</w:t>
          </w:r>
          <w:r>
            <w:fldChar w:fldCharType="end"/>
          </w:r>
          <w:r>
            <w:rPr>
              <w:rFonts w:ascii="宋体" w:hAnsi="宋体"/>
              <w:color w:val="auto"/>
              <w:szCs w:val="44"/>
            </w:rPr>
            <w:fldChar w:fldCharType="end"/>
          </w:r>
        </w:p>
        <w:p w14:paraId="00710CD7">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_Toc637835140 </w:instrText>
          </w:r>
          <w:r>
            <w:rPr>
              <w:rFonts w:ascii="宋体" w:hAnsi="宋体"/>
              <w:szCs w:val="44"/>
            </w:rPr>
            <w:fldChar w:fldCharType="separate"/>
          </w:r>
          <w:r>
            <w:rPr>
              <w:rFonts w:hint="eastAsia"/>
            </w:rPr>
            <w:t>3.5.9 系统按照第2级系统的相关要求进行防护，满足南方电网网络安全合规库要求，通过入网安评、等保测评。</w:t>
          </w:r>
          <w:r>
            <w:tab/>
          </w:r>
          <w:r>
            <w:fldChar w:fldCharType="begin"/>
          </w:r>
          <w:r>
            <w:instrText xml:space="preserve"> PAGEREF _Toc637835140 \h </w:instrText>
          </w:r>
          <w:r>
            <w:fldChar w:fldCharType="separate"/>
          </w:r>
          <w:r>
            <w:t>15</w:t>
          </w:r>
          <w:r>
            <w:fldChar w:fldCharType="end"/>
          </w:r>
          <w:r>
            <w:rPr>
              <w:rFonts w:ascii="宋体" w:hAnsi="宋体"/>
              <w:color w:val="auto"/>
              <w:szCs w:val="44"/>
            </w:rPr>
            <w:fldChar w:fldCharType="end"/>
          </w:r>
        </w:p>
        <w:p w14:paraId="4DD8E399">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_Toc2004315803 </w:instrText>
          </w:r>
          <w:r>
            <w:rPr>
              <w:rFonts w:ascii="宋体" w:hAnsi="宋体"/>
              <w:szCs w:val="44"/>
            </w:rPr>
            <w:fldChar w:fldCharType="separate"/>
          </w:r>
          <w:r>
            <w:rPr>
              <w:rFonts w:hint="eastAsia"/>
            </w:rPr>
            <w:t>3.5.10 系统实施严格的账号权限控制，使用加密传输，确保数据传输与访问安全。</w:t>
          </w:r>
          <w:r>
            <w:tab/>
          </w:r>
          <w:r>
            <w:fldChar w:fldCharType="begin"/>
          </w:r>
          <w:r>
            <w:instrText xml:space="preserve"> PAGEREF _Toc2004315803 \h </w:instrText>
          </w:r>
          <w:r>
            <w:fldChar w:fldCharType="separate"/>
          </w:r>
          <w:r>
            <w:t>15</w:t>
          </w:r>
          <w:r>
            <w:fldChar w:fldCharType="end"/>
          </w:r>
          <w:r>
            <w:rPr>
              <w:rFonts w:ascii="宋体" w:hAnsi="宋体"/>
              <w:color w:val="auto"/>
              <w:szCs w:val="44"/>
            </w:rPr>
            <w:fldChar w:fldCharType="end"/>
          </w:r>
        </w:p>
        <w:p w14:paraId="30E538DD">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_Toc1107214179 </w:instrText>
          </w:r>
          <w:r>
            <w:rPr>
              <w:rFonts w:ascii="宋体" w:hAnsi="宋体"/>
              <w:szCs w:val="44"/>
            </w:rPr>
            <w:fldChar w:fldCharType="separate"/>
          </w:r>
          <w:r>
            <w:rPr>
              <w:rFonts w:hint="eastAsia"/>
            </w:rPr>
            <w:t>3.5.11 系统使用的组件不存在已知的安全漏洞。</w:t>
          </w:r>
          <w:r>
            <w:tab/>
          </w:r>
          <w:r>
            <w:fldChar w:fldCharType="begin"/>
          </w:r>
          <w:r>
            <w:instrText xml:space="preserve"> PAGEREF _Toc1107214179 \h </w:instrText>
          </w:r>
          <w:r>
            <w:fldChar w:fldCharType="separate"/>
          </w:r>
          <w:r>
            <w:t>15</w:t>
          </w:r>
          <w:r>
            <w:fldChar w:fldCharType="end"/>
          </w:r>
          <w:r>
            <w:rPr>
              <w:rFonts w:ascii="宋体" w:hAnsi="宋体"/>
              <w:color w:val="auto"/>
              <w:szCs w:val="44"/>
            </w:rPr>
            <w:fldChar w:fldCharType="end"/>
          </w:r>
        </w:p>
        <w:p w14:paraId="0CC86A6E">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_Toc1002905198 </w:instrText>
          </w:r>
          <w:r>
            <w:rPr>
              <w:rFonts w:ascii="宋体" w:hAnsi="宋体"/>
              <w:szCs w:val="44"/>
            </w:rPr>
            <w:fldChar w:fldCharType="separate"/>
          </w:r>
          <w:r>
            <w:rPr>
              <w:rFonts w:hint="eastAsia"/>
            </w:rPr>
            <w:t>3.5.12 按照《中华人民共和国数据安全法》及网省公司相关要求，落实数据分级分类、数据脱敏、数据水印、数据审计等数据安全防护措施。</w:t>
          </w:r>
          <w:r>
            <w:tab/>
          </w:r>
          <w:r>
            <w:fldChar w:fldCharType="begin"/>
          </w:r>
          <w:r>
            <w:instrText xml:space="preserve"> PAGEREF _Toc1002905198 \h </w:instrText>
          </w:r>
          <w:r>
            <w:fldChar w:fldCharType="separate"/>
          </w:r>
          <w:r>
            <w:t>15</w:t>
          </w:r>
          <w:r>
            <w:fldChar w:fldCharType="end"/>
          </w:r>
          <w:r>
            <w:rPr>
              <w:rFonts w:ascii="宋体" w:hAnsi="宋体"/>
              <w:color w:val="auto"/>
              <w:szCs w:val="44"/>
            </w:rPr>
            <w:fldChar w:fldCharType="end"/>
          </w:r>
        </w:p>
        <w:p w14:paraId="01421307">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_Toc228517483 </w:instrText>
          </w:r>
          <w:r>
            <w:rPr>
              <w:rFonts w:ascii="宋体" w:hAnsi="宋体"/>
              <w:szCs w:val="44"/>
            </w:rPr>
            <w:fldChar w:fldCharType="separate"/>
          </w:r>
          <w:r>
            <w:rPr>
              <w:rFonts w:hint="eastAsia"/>
            </w:rPr>
            <w:t>3.5.13 系统开发上线后，按照南方电网及广东电网公司网络安全相关要求，落实物理和环境安全、网络和通信安全、设备和计算安全、应用和数据安全、终端安全及安全管理相关措施。</w:t>
          </w:r>
          <w:r>
            <w:tab/>
          </w:r>
          <w:r>
            <w:fldChar w:fldCharType="begin"/>
          </w:r>
          <w:r>
            <w:instrText xml:space="preserve"> PAGEREF _Toc228517483 \h </w:instrText>
          </w:r>
          <w:r>
            <w:fldChar w:fldCharType="separate"/>
          </w:r>
          <w:r>
            <w:t>15</w:t>
          </w:r>
          <w:r>
            <w:fldChar w:fldCharType="end"/>
          </w:r>
          <w:r>
            <w:rPr>
              <w:rFonts w:ascii="宋体" w:hAnsi="宋体"/>
              <w:color w:val="auto"/>
              <w:szCs w:val="44"/>
            </w:rPr>
            <w:fldChar w:fldCharType="end"/>
          </w:r>
        </w:p>
        <w:p w14:paraId="62221007">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_Toc992575945 </w:instrText>
          </w:r>
          <w:r>
            <w:rPr>
              <w:rFonts w:ascii="宋体" w:hAnsi="宋体"/>
              <w:szCs w:val="44"/>
            </w:rPr>
            <w:fldChar w:fldCharType="separate"/>
          </w:r>
          <w:r>
            <w:rPr>
              <w:rFonts w:hint="eastAsia"/>
              <w:i w:val="0"/>
              <w:szCs w:val="28"/>
            </w:rPr>
            <w:t xml:space="preserve">六、 </w:t>
          </w:r>
          <w:r>
            <w:rPr>
              <w:rFonts w:hint="eastAsia"/>
              <w:szCs w:val="28"/>
            </w:rPr>
            <w:t>集成要求</w:t>
          </w:r>
          <w:r>
            <w:tab/>
          </w:r>
          <w:r>
            <w:fldChar w:fldCharType="begin"/>
          </w:r>
          <w:r>
            <w:instrText xml:space="preserve"> PAGEREF _Toc992575945 \h </w:instrText>
          </w:r>
          <w:r>
            <w:fldChar w:fldCharType="separate"/>
          </w:r>
          <w:r>
            <w:t>15</w:t>
          </w:r>
          <w:r>
            <w:fldChar w:fldCharType="end"/>
          </w:r>
          <w:r>
            <w:rPr>
              <w:rFonts w:ascii="宋体" w:hAnsi="宋体"/>
              <w:color w:val="auto"/>
              <w:szCs w:val="44"/>
            </w:rPr>
            <w:fldChar w:fldCharType="end"/>
          </w:r>
        </w:p>
        <w:p w14:paraId="5D7110C3">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_Toc570937719 </w:instrText>
          </w:r>
          <w:r>
            <w:rPr>
              <w:rFonts w:ascii="宋体" w:hAnsi="宋体"/>
              <w:szCs w:val="44"/>
            </w:rPr>
            <w:fldChar w:fldCharType="separate"/>
          </w:r>
          <w:r>
            <w:rPr>
              <w:rFonts w:hint="eastAsia"/>
            </w:rPr>
            <w:t>3.6.1 系统部署于南网云广东分节点</w:t>
          </w:r>
          <w:r>
            <w:rPr>
              <w:rFonts w:hint="eastAsia"/>
              <w:lang w:val="en-US" w:eastAsia="zh-CN"/>
            </w:rPr>
            <w:t>Ⅳ</w:t>
          </w:r>
          <w:r>
            <w:rPr>
              <w:rFonts w:hint="eastAsia"/>
            </w:rPr>
            <w:t>区，统一通过综合数据网络接入，实现省级部署。</w:t>
          </w:r>
          <w:r>
            <w:tab/>
          </w:r>
          <w:r>
            <w:fldChar w:fldCharType="begin"/>
          </w:r>
          <w:r>
            <w:instrText xml:space="preserve"> PAGEREF _Toc570937719 \h </w:instrText>
          </w:r>
          <w:r>
            <w:fldChar w:fldCharType="separate"/>
          </w:r>
          <w:r>
            <w:t>15</w:t>
          </w:r>
          <w:r>
            <w:fldChar w:fldCharType="end"/>
          </w:r>
          <w:r>
            <w:rPr>
              <w:rFonts w:ascii="宋体" w:hAnsi="宋体"/>
              <w:color w:val="auto"/>
              <w:szCs w:val="44"/>
            </w:rPr>
            <w:fldChar w:fldCharType="end"/>
          </w:r>
        </w:p>
        <w:p w14:paraId="033C53C2">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_Toc793308437 </w:instrText>
          </w:r>
          <w:r>
            <w:rPr>
              <w:rFonts w:ascii="宋体" w:hAnsi="宋体"/>
              <w:szCs w:val="44"/>
            </w:rPr>
            <w:fldChar w:fldCharType="separate"/>
          </w:r>
          <w:r>
            <w:rPr>
              <w:rFonts w:hint="eastAsia"/>
            </w:rPr>
            <w:t>3.6.2 系统与Ⅲ区、Ⅳ区、V区数据中心集成，实现结构化、半结构化、非结构化数据的汇聚与协同处理。</w:t>
          </w:r>
          <w:r>
            <w:tab/>
          </w:r>
          <w:r>
            <w:fldChar w:fldCharType="begin"/>
          </w:r>
          <w:r>
            <w:instrText xml:space="preserve"> PAGEREF _Toc793308437 \h </w:instrText>
          </w:r>
          <w:r>
            <w:fldChar w:fldCharType="separate"/>
          </w:r>
          <w:r>
            <w:t>15</w:t>
          </w:r>
          <w:r>
            <w:fldChar w:fldCharType="end"/>
          </w:r>
          <w:r>
            <w:rPr>
              <w:rFonts w:ascii="宋体" w:hAnsi="宋体"/>
              <w:color w:val="auto"/>
              <w:szCs w:val="44"/>
            </w:rPr>
            <w:fldChar w:fldCharType="end"/>
          </w:r>
        </w:p>
        <w:p w14:paraId="34EFB110">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_Toc1556420083 </w:instrText>
          </w:r>
          <w:r>
            <w:rPr>
              <w:rFonts w:ascii="宋体" w:hAnsi="宋体"/>
              <w:szCs w:val="44"/>
            </w:rPr>
            <w:fldChar w:fldCharType="separate"/>
          </w:r>
          <w:r>
            <w:rPr>
              <w:rFonts w:hint="eastAsia"/>
            </w:rPr>
            <w:t>3.6.3 系统与人工智能平台集成，向人工智能平台推送AI数据集，支撑模型训练；同时集成人工智能平台大模型能力，实现数据开发工具与AI能力的深度融合。</w:t>
          </w:r>
          <w:r>
            <w:tab/>
          </w:r>
          <w:r>
            <w:fldChar w:fldCharType="begin"/>
          </w:r>
          <w:r>
            <w:instrText xml:space="preserve"> PAGEREF _Toc1556420083 \h </w:instrText>
          </w:r>
          <w:r>
            <w:fldChar w:fldCharType="separate"/>
          </w:r>
          <w:r>
            <w:t>15</w:t>
          </w:r>
          <w:r>
            <w:fldChar w:fldCharType="end"/>
          </w:r>
          <w:r>
            <w:rPr>
              <w:rFonts w:ascii="宋体" w:hAnsi="宋体"/>
              <w:color w:val="auto"/>
              <w:szCs w:val="44"/>
            </w:rPr>
            <w:fldChar w:fldCharType="end"/>
          </w:r>
        </w:p>
        <w:p w14:paraId="283CB15A">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_Toc254030874 </w:instrText>
          </w:r>
          <w:r>
            <w:rPr>
              <w:rFonts w:ascii="宋体" w:hAnsi="宋体"/>
              <w:szCs w:val="44"/>
            </w:rPr>
            <w:fldChar w:fldCharType="separate"/>
          </w:r>
          <w:r>
            <w:rPr>
              <w:rFonts w:hint="eastAsia"/>
            </w:rPr>
            <w:t>3.6.4 系统与数智能力供给中心集成，将可复用数据共享服务固化至数智能力供给中心，供业务系统调用。</w:t>
          </w:r>
          <w:r>
            <w:tab/>
          </w:r>
          <w:r>
            <w:fldChar w:fldCharType="begin"/>
          </w:r>
          <w:r>
            <w:instrText xml:space="preserve"> PAGEREF _Toc254030874 \h </w:instrText>
          </w:r>
          <w:r>
            <w:fldChar w:fldCharType="separate"/>
          </w:r>
          <w:r>
            <w:t>15</w:t>
          </w:r>
          <w:r>
            <w:fldChar w:fldCharType="end"/>
          </w:r>
          <w:r>
            <w:rPr>
              <w:rFonts w:ascii="宋体" w:hAnsi="宋体"/>
              <w:color w:val="auto"/>
              <w:szCs w:val="44"/>
            </w:rPr>
            <w:fldChar w:fldCharType="end"/>
          </w:r>
        </w:p>
        <w:p w14:paraId="06D08021">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_Toc299409082 </w:instrText>
          </w:r>
          <w:r>
            <w:rPr>
              <w:rFonts w:ascii="宋体" w:hAnsi="宋体"/>
              <w:szCs w:val="44"/>
            </w:rPr>
            <w:fldChar w:fldCharType="separate"/>
          </w:r>
          <w:r>
            <w:rPr>
              <w:rFonts w:hint="eastAsia"/>
            </w:rPr>
            <w:t>3.6.5 系统与数字电网孪生平台集成，开放数据调用接口，支撑数字电网孪生平台开展业务分析。</w:t>
          </w:r>
          <w:r>
            <w:tab/>
          </w:r>
          <w:r>
            <w:fldChar w:fldCharType="begin"/>
          </w:r>
          <w:r>
            <w:instrText xml:space="preserve"> PAGEREF _Toc299409082 \h </w:instrText>
          </w:r>
          <w:r>
            <w:fldChar w:fldCharType="separate"/>
          </w:r>
          <w:r>
            <w:t>15</w:t>
          </w:r>
          <w:r>
            <w:fldChar w:fldCharType="end"/>
          </w:r>
          <w:r>
            <w:rPr>
              <w:rFonts w:ascii="宋体" w:hAnsi="宋体"/>
              <w:color w:val="auto"/>
              <w:szCs w:val="44"/>
            </w:rPr>
            <w:fldChar w:fldCharType="end"/>
          </w:r>
        </w:p>
        <w:p w14:paraId="65C5B980">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_Toc614256253 </w:instrText>
          </w:r>
          <w:r>
            <w:rPr>
              <w:rFonts w:ascii="宋体" w:hAnsi="宋体"/>
              <w:szCs w:val="44"/>
            </w:rPr>
            <w:fldChar w:fldCharType="separate"/>
          </w:r>
          <w:r>
            <w:rPr>
              <w:rFonts w:hint="eastAsia"/>
            </w:rPr>
            <w:t>3.6.6 系统与数认平台集成，实现统一身份认证与权限管理。</w:t>
          </w:r>
          <w:r>
            <w:tab/>
          </w:r>
          <w:r>
            <w:fldChar w:fldCharType="begin"/>
          </w:r>
          <w:r>
            <w:instrText xml:space="preserve"> PAGEREF _Toc614256253 \h </w:instrText>
          </w:r>
          <w:r>
            <w:fldChar w:fldCharType="separate"/>
          </w:r>
          <w:r>
            <w:t>15</w:t>
          </w:r>
          <w:r>
            <w:fldChar w:fldCharType="end"/>
          </w:r>
          <w:r>
            <w:rPr>
              <w:rFonts w:ascii="宋体" w:hAnsi="宋体"/>
              <w:color w:val="auto"/>
              <w:szCs w:val="44"/>
            </w:rPr>
            <w:fldChar w:fldCharType="end"/>
          </w:r>
        </w:p>
        <w:p w14:paraId="67E4D3C2">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_Toc850953042 </w:instrText>
          </w:r>
          <w:r>
            <w:rPr>
              <w:rFonts w:ascii="宋体" w:hAnsi="宋体"/>
              <w:szCs w:val="44"/>
            </w:rPr>
            <w:fldChar w:fldCharType="separate"/>
          </w:r>
          <w:r>
            <w:rPr>
              <w:rFonts w:hint="eastAsia"/>
            </w:rPr>
            <w:t>3.6.7 系统通过统一服务集成网关与业务应用集成，以API接口、消息队列等方式实现数据服务化供给。</w:t>
          </w:r>
          <w:r>
            <w:tab/>
          </w:r>
          <w:r>
            <w:fldChar w:fldCharType="begin"/>
          </w:r>
          <w:r>
            <w:instrText xml:space="preserve"> PAGEREF _Toc850953042 \h </w:instrText>
          </w:r>
          <w:r>
            <w:fldChar w:fldCharType="separate"/>
          </w:r>
          <w:r>
            <w:t>15</w:t>
          </w:r>
          <w:r>
            <w:fldChar w:fldCharType="end"/>
          </w:r>
          <w:r>
            <w:rPr>
              <w:rFonts w:ascii="宋体" w:hAnsi="宋体"/>
              <w:color w:val="auto"/>
              <w:szCs w:val="44"/>
            </w:rPr>
            <w:fldChar w:fldCharType="end"/>
          </w:r>
        </w:p>
        <w:p w14:paraId="4F3C551C">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_Toc1874171521 </w:instrText>
          </w:r>
          <w:r>
            <w:rPr>
              <w:rFonts w:ascii="宋体" w:hAnsi="宋体"/>
              <w:szCs w:val="44"/>
            </w:rPr>
            <w:fldChar w:fldCharType="separate"/>
          </w:r>
          <w:r>
            <w:rPr>
              <w:rFonts w:hint="eastAsia"/>
              <w:i w:val="0"/>
              <w:szCs w:val="28"/>
            </w:rPr>
            <w:t xml:space="preserve">七、 </w:t>
          </w:r>
          <w:r>
            <w:rPr>
              <w:rFonts w:hint="eastAsia"/>
              <w:szCs w:val="28"/>
            </w:rPr>
            <w:t>其他要求</w:t>
          </w:r>
          <w:r>
            <w:tab/>
          </w:r>
          <w:r>
            <w:fldChar w:fldCharType="begin"/>
          </w:r>
          <w:r>
            <w:instrText xml:space="preserve"> PAGEREF _Toc1874171521 \h </w:instrText>
          </w:r>
          <w:r>
            <w:fldChar w:fldCharType="separate"/>
          </w:r>
          <w:r>
            <w:t>16</w:t>
          </w:r>
          <w:r>
            <w:fldChar w:fldCharType="end"/>
          </w:r>
          <w:r>
            <w:rPr>
              <w:rFonts w:ascii="宋体" w:hAnsi="宋体"/>
              <w:color w:val="auto"/>
              <w:szCs w:val="44"/>
            </w:rPr>
            <w:fldChar w:fldCharType="end"/>
          </w:r>
        </w:p>
        <w:p w14:paraId="23A64D58">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_Toc2058102898 </w:instrText>
          </w:r>
          <w:r>
            <w:rPr>
              <w:rFonts w:ascii="宋体" w:hAnsi="宋体"/>
              <w:szCs w:val="44"/>
            </w:rPr>
            <w:fldChar w:fldCharType="separate"/>
          </w:r>
          <w:r>
            <w:rPr>
              <w:rFonts w:hint="eastAsia"/>
            </w:rPr>
            <w:t>3.7.1 系统遵循《中国南方电网有限责任公司信息系统可靠性要求》，可靠性满足7×24小时不间断运行，出现故障应能及时告警。</w:t>
          </w:r>
          <w:r>
            <w:tab/>
          </w:r>
          <w:r>
            <w:fldChar w:fldCharType="begin"/>
          </w:r>
          <w:r>
            <w:instrText xml:space="preserve"> PAGEREF _Toc2058102898 \h </w:instrText>
          </w:r>
          <w:r>
            <w:fldChar w:fldCharType="separate"/>
          </w:r>
          <w:r>
            <w:t>16</w:t>
          </w:r>
          <w:r>
            <w:fldChar w:fldCharType="end"/>
          </w:r>
          <w:r>
            <w:rPr>
              <w:rFonts w:ascii="宋体" w:hAnsi="宋体"/>
              <w:color w:val="auto"/>
              <w:szCs w:val="44"/>
            </w:rPr>
            <w:fldChar w:fldCharType="end"/>
          </w:r>
        </w:p>
        <w:p w14:paraId="1173FA45">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_Toc1016304457 </w:instrText>
          </w:r>
          <w:r>
            <w:rPr>
              <w:rFonts w:ascii="宋体" w:hAnsi="宋体"/>
              <w:szCs w:val="44"/>
            </w:rPr>
            <w:fldChar w:fldCharType="separate"/>
          </w:r>
          <w:r>
            <w:rPr>
              <w:rFonts w:hint="eastAsia"/>
            </w:rPr>
            <w:t>3.7.2 系统可用性满足年可用率不小于99%，平均年故障率&lt;87.6小时。</w:t>
          </w:r>
          <w:r>
            <w:tab/>
          </w:r>
          <w:r>
            <w:fldChar w:fldCharType="begin"/>
          </w:r>
          <w:r>
            <w:instrText xml:space="preserve"> PAGEREF _Toc1016304457 \h </w:instrText>
          </w:r>
          <w:r>
            <w:fldChar w:fldCharType="separate"/>
          </w:r>
          <w:r>
            <w:t>16</w:t>
          </w:r>
          <w:r>
            <w:fldChar w:fldCharType="end"/>
          </w:r>
          <w:r>
            <w:rPr>
              <w:rFonts w:ascii="宋体" w:hAnsi="宋体"/>
              <w:color w:val="auto"/>
              <w:szCs w:val="44"/>
            </w:rPr>
            <w:fldChar w:fldCharType="end"/>
          </w:r>
        </w:p>
        <w:p w14:paraId="1834526B">
          <w:pPr>
            <w:pStyle w:val="35"/>
            <w:tabs>
              <w:tab w:val="right" w:leader="dot" w:pos="9923"/>
            </w:tabs>
          </w:pPr>
          <w:r>
            <w:rPr>
              <w:rFonts w:ascii="宋体" w:hAnsi="宋体"/>
              <w:color w:val="auto"/>
              <w:szCs w:val="44"/>
            </w:rPr>
            <w:fldChar w:fldCharType="begin"/>
          </w:r>
          <w:r>
            <w:rPr>
              <w:rFonts w:ascii="宋体" w:hAnsi="宋体"/>
              <w:szCs w:val="44"/>
            </w:rPr>
            <w:instrText xml:space="preserve"> HYPERLINK \l _Toc2091564208 </w:instrText>
          </w:r>
          <w:r>
            <w:rPr>
              <w:rFonts w:ascii="宋体" w:hAnsi="宋体"/>
              <w:szCs w:val="44"/>
            </w:rPr>
            <w:fldChar w:fldCharType="separate"/>
          </w:r>
          <w:r>
            <w:rPr>
              <w:rFonts w:hint="eastAsia"/>
            </w:rPr>
            <w:t>3.7.3 系统可扩展性满足数据库端扩展能力、服务器端扩展能力，支持灵活部署，数据计算存储具有可拓展性，支持负载均衡和分布式数据库服务节点的无间断扩容伸缩。</w:t>
          </w:r>
          <w:r>
            <w:tab/>
          </w:r>
          <w:r>
            <w:fldChar w:fldCharType="begin"/>
          </w:r>
          <w:r>
            <w:instrText xml:space="preserve"> PAGEREF _Toc2091564208 \h </w:instrText>
          </w:r>
          <w:r>
            <w:fldChar w:fldCharType="separate"/>
          </w:r>
          <w:r>
            <w:t>16</w:t>
          </w:r>
          <w:r>
            <w:fldChar w:fldCharType="end"/>
          </w:r>
          <w:r>
            <w:rPr>
              <w:rFonts w:ascii="宋体" w:hAnsi="宋体"/>
              <w:color w:val="auto"/>
              <w:szCs w:val="44"/>
            </w:rPr>
            <w:fldChar w:fldCharType="end"/>
          </w:r>
        </w:p>
        <w:p w14:paraId="04B98D04">
          <w:pPr>
            <w:pStyle w:val="46"/>
            <w:tabs>
              <w:tab w:val="right" w:leader="dot" w:pos="9923"/>
            </w:tabs>
          </w:pPr>
          <w:r>
            <w:rPr>
              <w:rFonts w:ascii="宋体" w:hAnsi="宋体"/>
              <w:color w:val="auto"/>
              <w:szCs w:val="44"/>
            </w:rPr>
            <w:fldChar w:fldCharType="begin"/>
          </w:r>
          <w:r>
            <w:rPr>
              <w:rFonts w:ascii="宋体" w:hAnsi="宋体"/>
              <w:szCs w:val="44"/>
            </w:rPr>
            <w:instrText xml:space="preserve"> HYPERLINK \l _Toc759826113 </w:instrText>
          </w:r>
          <w:r>
            <w:rPr>
              <w:rFonts w:ascii="宋体" w:hAnsi="宋体"/>
              <w:szCs w:val="44"/>
            </w:rPr>
            <w:fldChar w:fldCharType="separate"/>
          </w:r>
          <w:r>
            <w:rPr>
              <w:rFonts w:hint="eastAsia" w:ascii="宋体" w:eastAsia="宋体"/>
              <w:i w:val="0"/>
              <w:szCs w:val="32"/>
            </w:rPr>
            <w:t xml:space="preserve">第四章 </w:t>
          </w:r>
          <w:r>
            <w:rPr>
              <w:rFonts w:hint="eastAsia" w:ascii="宋体" w:eastAsia="宋体"/>
              <w:szCs w:val="32"/>
            </w:rPr>
            <w:t>项目验收</w:t>
          </w:r>
          <w:r>
            <w:tab/>
          </w:r>
          <w:r>
            <w:fldChar w:fldCharType="begin"/>
          </w:r>
          <w:r>
            <w:instrText xml:space="preserve"> PAGEREF _Toc759826113 \h </w:instrText>
          </w:r>
          <w:r>
            <w:fldChar w:fldCharType="separate"/>
          </w:r>
          <w:r>
            <w:t>17</w:t>
          </w:r>
          <w:r>
            <w:fldChar w:fldCharType="end"/>
          </w:r>
          <w:r>
            <w:rPr>
              <w:rFonts w:ascii="宋体" w:hAnsi="宋体"/>
              <w:color w:val="auto"/>
              <w:szCs w:val="44"/>
            </w:rPr>
            <w:fldChar w:fldCharType="end"/>
          </w:r>
        </w:p>
        <w:p w14:paraId="166C183A">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_Toc1459716129 </w:instrText>
          </w:r>
          <w:r>
            <w:rPr>
              <w:rFonts w:ascii="宋体" w:hAnsi="宋体"/>
              <w:szCs w:val="44"/>
            </w:rPr>
            <w:fldChar w:fldCharType="separate"/>
          </w:r>
          <w:r>
            <w:rPr>
              <w:rFonts w:hint="eastAsia"/>
              <w:i w:val="0"/>
              <w:szCs w:val="28"/>
            </w:rPr>
            <w:t xml:space="preserve">一、 </w:t>
          </w:r>
          <w:r>
            <w:rPr>
              <w:rFonts w:hint="eastAsia"/>
              <w:szCs w:val="28"/>
            </w:rPr>
            <w:t>项目初验</w:t>
          </w:r>
          <w:r>
            <w:tab/>
          </w:r>
          <w:r>
            <w:fldChar w:fldCharType="begin"/>
          </w:r>
          <w:r>
            <w:instrText xml:space="preserve"> PAGEREF _Toc1459716129 \h </w:instrText>
          </w:r>
          <w:r>
            <w:fldChar w:fldCharType="separate"/>
          </w:r>
          <w:r>
            <w:t>17</w:t>
          </w:r>
          <w:r>
            <w:fldChar w:fldCharType="end"/>
          </w:r>
          <w:r>
            <w:rPr>
              <w:rFonts w:ascii="宋体" w:hAnsi="宋体"/>
              <w:color w:val="auto"/>
              <w:szCs w:val="44"/>
            </w:rPr>
            <w:fldChar w:fldCharType="end"/>
          </w:r>
        </w:p>
        <w:p w14:paraId="3856ED30">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_Toc595796775 </w:instrText>
          </w:r>
          <w:r>
            <w:rPr>
              <w:rFonts w:ascii="宋体" w:hAnsi="宋体"/>
              <w:szCs w:val="44"/>
            </w:rPr>
            <w:fldChar w:fldCharType="separate"/>
          </w:r>
          <w:r>
            <w:rPr>
              <w:rFonts w:hint="eastAsia"/>
              <w:i w:val="0"/>
              <w:szCs w:val="28"/>
            </w:rPr>
            <w:t xml:space="preserve">二、 </w:t>
          </w:r>
          <w:r>
            <w:rPr>
              <w:rFonts w:hint="eastAsia"/>
              <w:szCs w:val="28"/>
            </w:rPr>
            <w:t>项目终验</w:t>
          </w:r>
          <w:r>
            <w:tab/>
          </w:r>
          <w:r>
            <w:fldChar w:fldCharType="begin"/>
          </w:r>
          <w:r>
            <w:instrText xml:space="preserve"> PAGEREF _Toc595796775 \h </w:instrText>
          </w:r>
          <w:r>
            <w:fldChar w:fldCharType="separate"/>
          </w:r>
          <w:r>
            <w:t>17</w:t>
          </w:r>
          <w:r>
            <w:fldChar w:fldCharType="end"/>
          </w:r>
          <w:r>
            <w:rPr>
              <w:rFonts w:ascii="宋体" w:hAnsi="宋体"/>
              <w:color w:val="auto"/>
              <w:szCs w:val="44"/>
            </w:rPr>
            <w:fldChar w:fldCharType="end"/>
          </w:r>
        </w:p>
        <w:p w14:paraId="6ED74284">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_Toc1987635111 </w:instrText>
          </w:r>
          <w:r>
            <w:rPr>
              <w:rFonts w:ascii="宋体" w:hAnsi="宋体"/>
              <w:szCs w:val="44"/>
            </w:rPr>
            <w:fldChar w:fldCharType="separate"/>
          </w:r>
          <w:r>
            <w:rPr>
              <w:rFonts w:hint="eastAsia"/>
              <w:i w:val="0"/>
              <w:szCs w:val="28"/>
            </w:rPr>
            <w:t xml:space="preserve">三、 </w:t>
          </w:r>
          <w:r>
            <w:rPr>
              <w:rFonts w:hint="eastAsia"/>
              <w:szCs w:val="28"/>
            </w:rPr>
            <w:t>项目交付项</w:t>
          </w:r>
          <w:r>
            <w:tab/>
          </w:r>
          <w:r>
            <w:fldChar w:fldCharType="begin"/>
          </w:r>
          <w:r>
            <w:instrText xml:space="preserve"> PAGEREF _Toc1987635111 \h </w:instrText>
          </w:r>
          <w:r>
            <w:fldChar w:fldCharType="separate"/>
          </w:r>
          <w:r>
            <w:t>17</w:t>
          </w:r>
          <w:r>
            <w:fldChar w:fldCharType="end"/>
          </w:r>
          <w:r>
            <w:rPr>
              <w:rFonts w:ascii="宋体" w:hAnsi="宋体"/>
              <w:color w:val="auto"/>
              <w:szCs w:val="44"/>
            </w:rPr>
            <w:fldChar w:fldCharType="end"/>
          </w:r>
        </w:p>
        <w:p w14:paraId="3FF25B1A">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_Toc2075181492 </w:instrText>
          </w:r>
          <w:r>
            <w:rPr>
              <w:rFonts w:ascii="宋体" w:hAnsi="宋体"/>
              <w:szCs w:val="44"/>
            </w:rPr>
            <w:fldChar w:fldCharType="separate"/>
          </w:r>
          <w:r>
            <w:rPr>
              <w:rFonts w:hint="eastAsia"/>
              <w:i w:val="0"/>
              <w:szCs w:val="28"/>
            </w:rPr>
            <w:t xml:space="preserve">四、 </w:t>
          </w:r>
          <w:r>
            <w:rPr>
              <w:rFonts w:hint="eastAsia"/>
              <w:szCs w:val="28"/>
            </w:rPr>
            <w:t>质保期要求</w:t>
          </w:r>
          <w:r>
            <w:tab/>
          </w:r>
          <w:r>
            <w:fldChar w:fldCharType="begin"/>
          </w:r>
          <w:r>
            <w:instrText xml:space="preserve"> PAGEREF _Toc2075181492 \h </w:instrText>
          </w:r>
          <w:r>
            <w:fldChar w:fldCharType="separate"/>
          </w:r>
          <w:r>
            <w:t>18</w:t>
          </w:r>
          <w:r>
            <w:fldChar w:fldCharType="end"/>
          </w:r>
          <w:r>
            <w:rPr>
              <w:rFonts w:ascii="宋体" w:hAnsi="宋体"/>
              <w:color w:val="auto"/>
              <w:szCs w:val="44"/>
            </w:rPr>
            <w:fldChar w:fldCharType="end"/>
          </w:r>
        </w:p>
        <w:p w14:paraId="2B4FF2B5">
          <w:pPr>
            <w:pStyle w:val="46"/>
            <w:tabs>
              <w:tab w:val="right" w:leader="dot" w:pos="9923"/>
            </w:tabs>
          </w:pPr>
          <w:r>
            <w:rPr>
              <w:rFonts w:ascii="宋体" w:hAnsi="宋体"/>
              <w:color w:val="auto"/>
              <w:szCs w:val="44"/>
            </w:rPr>
            <w:fldChar w:fldCharType="begin"/>
          </w:r>
          <w:r>
            <w:rPr>
              <w:rFonts w:ascii="宋体" w:hAnsi="宋体"/>
              <w:szCs w:val="44"/>
            </w:rPr>
            <w:instrText xml:space="preserve"> HYPERLINK \l _Toc293425117 </w:instrText>
          </w:r>
          <w:r>
            <w:rPr>
              <w:rFonts w:ascii="宋体" w:hAnsi="宋体"/>
              <w:szCs w:val="44"/>
            </w:rPr>
            <w:fldChar w:fldCharType="separate"/>
          </w:r>
          <w:r>
            <w:rPr>
              <w:rFonts w:hint="eastAsia" w:ascii="宋体" w:eastAsia="宋体"/>
              <w:i w:val="0"/>
              <w:szCs w:val="32"/>
            </w:rPr>
            <w:t xml:space="preserve">第五章 </w:t>
          </w:r>
          <w:r>
            <w:rPr>
              <w:rFonts w:hint="eastAsia" w:ascii="宋体" w:eastAsia="宋体"/>
              <w:szCs w:val="32"/>
            </w:rPr>
            <w:t>信息安全要求</w:t>
          </w:r>
          <w:r>
            <w:tab/>
          </w:r>
          <w:r>
            <w:fldChar w:fldCharType="begin"/>
          </w:r>
          <w:r>
            <w:instrText xml:space="preserve"> PAGEREF _Toc293425117 \h </w:instrText>
          </w:r>
          <w:r>
            <w:fldChar w:fldCharType="separate"/>
          </w:r>
          <w:r>
            <w:t>19</w:t>
          </w:r>
          <w:r>
            <w:fldChar w:fldCharType="end"/>
          </w:r>
          <w:r>
            <w:rPr>
              <w:rFonts w:ascii="宋体" w:hAnsi="宋体"/>
              <w:color w:val="auto"/>
              <w:szCs w:val="44"/>
            </w:rPr>
            <w:fldChar w:fldCharType="end"/>
          </w:r>
        </w:p>
        <w:p w14:paraId="7E66DC25">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_Toc973487907 </w:instrText>
          </w:r>
          <w:r>
            <w:rPr>
              <w:rFonts w:ascii="宋体" w:hAnsi="宋体"/>
              <w:szCs w:val="44"/>
            </w:rPr>
            <w:fldChar w:fldCharType="separate"/>
          </w:r>
          <w:r>
            <w:rPr>
              <w:rFonts w:ascii="宋体" w:hAnsi="宋体"/>
              <w:spacing w:val="6"/>
            </w:rPr>
            <w:t>1.</w:t>
          </w:r>
          <w:r>
            <w:rPr>
              <w:rFonts w:hint="eastAsia" w:ascii="宋体" w:hAnsi="宋体"/>
              <w:spacing w:val="6"/>
            </w:rPr>
            <w:t>中标人承诺遵守国家信息安全法律、法规和规章制度，履行维护信息安全的义务。</w:t>
          </w:r>
          <w:r>
            <w:tab/>
          </w:r>
          <w:r>
            <w:fldChar w:fldCharType="begin"/>
          </w:r>
          <w:r>
            <w:instrText xml:space="preserve"> PAGEREF _Toc973487907 \h </w:instrText>
          </w:r>
          <w:r>
            <w:fldChar w:fldCharType="separate"/>
          </w:r>
          <w:r>
            <w:t>19</w:t>
          </w:r>
          <w:r>
            <w:fldChar w:fldCharType="end"/>
          </w:r>
          <w:r>
            <w:rPr>
              <w:rFonts w:ascii="宋体" w:hAnsi="宋体"/>
              <w:color w:val="auto"/>
              <w:szCs w:val="44"/>
            </w:rPr>
            <w:fldChar w:fldCharType="end"/>
          </w:r>
        </w:p>
        <w:p w14:paraId="5FCFF50A">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_Toc1880830103 </w:instrText>
          </w:r>
          <w:r>
            <w:rPr>
              <w:rFonts w:ascii="宋体" w:hAnsi="宋体"/>
              <w:szCs w:val="44"/>
            </w:rPr>
            <w:fldChar w:fldCharType="separate"/>
          </w:r>
          <w:r>
            <w:rPr>
              <w:rFonts w:ascii="宋体" w:hAnsi="宋体"/>
              <w:spacing w:val="6"/>
            </w:rPr>
            <w:t>2.</w:t>
          </w:r>
          <w:r>
            <w:rPr>
              <w:rFonts w:hint="eastAsia" w:ascii="宋体" w:hAnsi="宋体"/>
              <w:spacing w:val="6"/>
            </w:rPr>
            <w:t xml:space="preserve"> 中标人承诺遵守南方电网有限责任公司及其下属各级单位（以下简称“公司”）信息安全相关的规章制度及文件规定，及时传达贯彻需求方对信息安全管理的工作要求和部署。</w:t>
          </w:r>
          <w:r>
            <w:tab/>
          </w:r>
          <w:r>
            <w:fldChar w:fldCharType="begin"/>
          </w:r>
          <w:r>
            <w:instrText xml:space="preserve"> PAGEREF _Toc1880830103 \h </w:instrText>
          </w:r>
          <w:r>
            <w:fldChar w:fldCharType="separate"/>
          </w:r>
          <w:r>
            <w:t>19</w:t>
          </w:r>
          <w:r>
            <w:fldChar w:fldCharType="end"/>
          </w:r>
          <w:r>
            <w:rPr>
              <w:rFonts w:ascii="宋体" w:hAnsi="宋体"/>
              <w:color w:val="auto"/>
              <w:szCs w:val="44"/>
            </w:rPr>
            <w:fldChar w:fldCharType="end"/>
          </w:r>
        </w:p>
        <w:p w14:paraId="653AF269">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_Toc152257281 </w:instrText>
          </w:r>
          <w:r>
            <w:rPr>
              <w:rFonts w:ascii="宋体" w:hAnsi="宋体"/>
              <w:szCs w:val="44"/>
            </w:rPr>
            <w:fldChar w:fldCharType="separate"/>
          </w:r>
          <w:r>
            <w:rPr>
              <w:rFonts w:ascii="宋体" w:hAnsi="宋体"/>
              <w:spacing w:val="6"/>
            </w:rPr>
            <w:t>3.</w:t>
          </w:r>
          <w:r>
            <w:rPr>
              <w:rFonts w:hint="eastAsia" w:ascii="宋体" w:hAnsi="宋体"/>
              <w:spacing w:val="6"/>
            </w:rPr>
            <w:t xml:space="preserve"> 中标人项目负责人为中标人信息安全第一责任人，对项目全过程的信息安全负责。中标人承诺按照需求方的要求，积极配合需求方认真抓好日常信息安全管理监督检查工作。</w:t>
          </w:r>
          <w:r>
            <w:tab/>
          </w:r>
          <w:r>
            <w:fldChar w:fldCharType="begin"/>
          </w:r>
          <w:r>
            <w:instrText xml:space="preserve"> PAGEREF _Toc152257281 \h </w:instrText>
          </w:r>
          <w:r>
            <w:fldChar w:fldCharType="separate"/>
          </w:r>
          <w:r>
            <w:t>19</w:t>
          </w:r>
          <w:r>
            <w:fldChar w:fldCharType="end"/>
          </w:r>
          <w:r>
            <w:rPr>
              <w:rFonts w:ascii="宋体" w:hAnsi="宋体"/>
              <w:color w:val="auto"/>
              <w:szCs w:val="44"/>
            </w:rPr>
            <w:fldChar w:fldCharType="end"/>
          </w:r>
        </w:p>
        <w:p w14:paraId="11FCC979">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_Toc1335098190 </w:instrText>
          </w:r>
          <w:r>
            <w:rPr>
              <w:rFonts w:ascii="宋体" w:hAnsi="宋体"/>
              <w:szCs w:val="44"/>
            </w:rPr>
            <w:fldChar w:fldCharType="separate"/>
          </w:r>
          <w:r>
            <w:rPr>
              <w:rFonts w:ascii="宋体" w:hAnsi="宋体"/>
              <w:spacing w:val="6"/>
            </w:rPr>
            <w:t>4.</w:t>
          </w:r>
          <w:r>
            <w:rPr>
              <w:rFonts w:hint="eastAsia" w:ascii="宋体" w:hAnsi="宋体"/>
              <w:spacing w:val="6"/>
            </w:rPr>
            <w:t>一旦判断可能发生或发生信息安全事件时，中标人必须立即向招标人相关专责报告，并按要求采取应急处置措施，保留有关原始记录，接受整改要求，落实整改措施。</w:t>
          </w:r>
          <w:r>
            <w:tab/>
          </w:r>
          <w:r>
            <w:fldChar w:fldCharType="begin"/>
          </w:r>
          <w:r>
            <w:instrText xml:space="preserve"> PAGEREF _Toc1335098190 \h </w:instrText>
          </w:r>
          <w:r>
            <w:fldChar w:fldCharType="separate"/>
          </w:r>
          <w:r>
            <w:t>19</w:t>
          </w:r>
          <w:r>
            <w:fldChar w:fldCharType="end"/>
          </w:r>
          <w:r>
            <w:rPr>
              <w:rFonts w:ascii="宋体" w:hAnsi="宋体"/>
              <w:color w:val="auto"/>
              <w:szCs w:val="44"/>
            </w:rPr>
            <w:fldChar w:fldCharType="end"/>
          </w:r>
        </w:p>
        <w:p w14:paraId="66FB4B6A">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_Toc2086135474 </w:instrText>
          </w:r>
          <w:r>
            <w:rPr>
              <w:rFonts w:ascii="宋体" w:hAnsi="宋体"/>
              <w:szCs w:val="44"/>
            </w:rPr>
            <w:fldChar w:fldCharType="separate"/>
          </w:r>
          <w:r>
            <w:rPr>
              <w:rFonts w:ascii="宋体" w:hAnsi="宋体"/>
              <w:spacing w:val="6"/>
            </w:rPr>
            <w:t>5.</w:t>
          </w:r>
          <w:r>
            <w:rPr>
              <w:rFonts w:hint="eastAsia" w:ascii="宋体" w:hAnsi="宋体"/>
              <w:spacing w:val="6"/>
            </w:rPr>
            <w:t>发生信息安全事件后，招标人组织中标人开展事件调查处理工作，招标人有权要求中标人提供相关材料及配合工作，监督中标人按“四不放过”的原则，处理好信息安全事件。</w:t>
          </w:r>
          <w:r>
            <w:tab/>
          </w:r>
          <w:r>
            <w:fldChar w:fldCharType="begin"/>
          </w:r>
          <w:r>
            <w:instrText xml:space="preserve"> PAGEREF _Toc2086135474 \h </w:instrText>
          </w:r>
          <w:r>
            <w:fldChar w:fldCharType="separate"/>
          </w:r>
          <w:r>
            <w:t>19</w:t>
          </w:r>
          <w:r>
            <w:fldChar w:fldCharType="end"/>
          </w:r>
          <w:r>
            <w:rPr>
              <w:rFonts w:ascii="宋体" w:hAnsi="宋体"/>
              <w:color w:val="auto"/>
              <w:szCs w:val="44"/>
            </w:rPr>
            <w:fldChar w:fldCharType="end"/>
          </w:r>
        </w:p>
        <w:p w14:paraId="1858FE34">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_Toc1860890596 </w:instrText>
          </w:r>
          <w:r>
            <w:rPr>
              <w:rFonts w:ascii="宋体" w:hAnsi="宋体"/>
              <w:szCs w:val="44"/>
            </w:rPr>
            <w:fldChar w:fldCharType="separate"/>
          </w:r>
          <w:r>
            <w:rPr>
              <w:rFonts w:hint="eastAsia" w:ascii="宋体" w:hAnsi="宋体"/>
              <w:spacing w:val="6"/>
            </w:rPr>
            <w:t>6.中标单位、建设单位需与合同签订单位签订《网络安全协议书》</w:t>
          </w:r>
          <w:r>
            <w:tab/>
          </w:r>
          <w:r>
            <w:fldChar w:fldCharType="begin"/>
          </w:r>
          <w:r>
            <w:instrText xml:space="preserve"> PAGEREF _Toc1860890596 \h </w:instrText>
          </w:r>
          <w:r>
            <w:fldChar w:fldCharType="separate"/>
          </w:r>
          <w:r>
            <w:t>19</w:t>
          </w:r>
          <w:r>
            <w:fldChar w:fldCharType="end"/>
          </w:r>
          <w:r>
            <w:rPr>
              <w:rFonts w:ascii="宋体" w:hAnsi="宋体"/>
              <w:color w:val="auto"/>
              <w:szCs w:val="44"/>
            </w:rPr>
            <w:fldChar w:fldCharType="end"/>
          </w:r>
        </w:p>
        <w:p w14:paraId="2CFE4674">
          <w:pPr>
            <w:pStyle w:val="46"/>
            <w:tabs>
              <w:tab w:val="right" w:leader="dot" w:pos="9923"/>
            </w:tabs>
          </w:pPr>
          <w:r>
            <w:rPr>
              <w:rFonts w:ascii="宋体" w:hAnsi="宋体"/>
              <w:color w:val="auto"/>
              <w:szCs w:val="44"/>
            </w:rPr>
            <w:fldChar w:fldCharType="begin"/>
          </w:r>
          <w:r>
            <w:rPr>
              <w:rFonts w:ascii="宋体" w:hAnsi="宋体"/>
              <w:szCs w:val="44"/>
            </w:rPr>
            <w:instrText xml:space="preserve"> HYPERLINK \l _Toc36412064 </w:instrText>
          </w:r>
          <w:r>
            <w:rPr>
              <w:rFonts w:ascii="宋体" w:hAnsi="宋体"/>
              <w:szCs w:val="44"/>
            </w:rPr>
            <w:fldChar w:fldCharType="separate"/>
          </w:r>
          <w:r>
            <w:rPr>
              <w:rFonts w:hint="eastAsia" w:ascii="宋体" w:eastAsia="宋体"/>
              <w:i w:val="0"/>
              <w:szCs w:val="32"/>
            </w:rPr>
            <w:t xml:space="preserve">第六章 </w:t>
          </w:r>
          <w:r>
            <w:rPr>
              <w:rFonts w:hint="eastAsia" w:ascii="宋体" w:eastAsia="宋体"/>
              <w:szCs w:val="32"/>
            </w:rPr>
            <w:t>其他要求</w:t>
          </w:r>
          <w:r>
            <w:tab/>
          </w:r>
          <w:r>
            <w:fldChar w:fldCharType="begin"/>
          </w:r>
          <w:r>
            <w:instrText xml:space="preserve"> PAGEREF _Toc36412064 \h </w:instrText>
          </w:r>
          <w:r>
            <w:fldChar w:fldCharType="separate"/>
          </w:r>
          <w:r>
            <w:t>20</w:t>
          </w:r>
          <w:r>
            <w:fldChar w:fldCharType="end"/>
          </w:r>
          <w:r>
            <w:rPr>
              <w:rFonts w:ascii="宋体" w:hAnsi="宋体"/>
              <w:color w:val="auto"/>
              <w:szCs w:val="44"/>
            </w:rPr>
            <w:fldChar w:fldCharType="end"/>
          </w:r>
        </w:p>
        <w:p w14:paraId="35062838">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_Toc2092203900 </w:instrText>
          </w:r>
          <w:r>
            <w:rPr>
              <w:rFonts w:ascii="宋体" w:hAnsi="宋体"/>
              <w:szCs w:val="44"/>
            </w:rPr>
            <w:fldChar w:fldCharType="separate"/>
          </w:r>
          <w:r>
            <w:rPr>
              <w:rFonts w:hint="eastAsia"/>
              <w:i w:val="0"/>
              <w:szCs w:val="28"/>
            </w:rPr>
            <w:t xml:space="preserve">一、 </w:t>
          </w:r>
          <w:r>
            <w:rPr>
              <w:rFonts w:hint="eastAsia"/>
              <w:szCs w:val="28"/>
            </w:rPr>
            <w:t>实施要求</w:t>
          </w:r>
          <w:r>
            <w:tab/>
          </w:r>
          <w:r>
            <w:fldChar w:fldCharType="begin"/>
          </w:r>
          <w:r>
            <w:instrText xml:space="preserve"> PAGEREF _Toc2092203900 \h </w:instrText>
          </w:r>
          <w:r>
            <w:fldChar w:fldCharType="separate"/>
          </w:r>
          <w:r>
            <w:t>20</w:t>
          </w:r>
          <w:r>
            <w:fldChar w:fldCharType="end"/>
          </w:r>
          <w:r>
            <w:rPr>
              <w:rFonts w:ascii="宋体" w:hAnsi="宋体"/>
              <w:color w:val="auto"/>
              <w:szCs w:val="44"/>
            </w:rPr>
            <w:fldChar w:fldCharType="end"/>
          </w:r>
        </w:p>
        <w:p w14:paraId="4A7FE2C7">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_Toc773711322 </w:instrText>
          </w:r>
          <w:r>
            <w:rPr>
              <w:rFonts w:ascii="宋体" w:hAnsi="宋体"/>
              <w:szCs w:val="44"/>
            </w:rPr>
            <w:fldChar w:fldCharType="separate"/>
          </w:r>
          <w:r>
            <w:rPr>
              <w:rFonts w:hint="eastAsia"/>
              <w:i w:val="0"/>
              <w:szCs w:val="28"/>
            </w:rPr>
            <w:t xml:space="preserve">二、 </w:t>
          </w:r>
          <w:r>
            <w:rPr>
              <w:rFonts w:hint="eastAsia"/>
              <w:szCs w:val="28"/>
            </w:rPr>
            <w:t>技术服务能力要求</w:t>
          </w:r>
          <w:r>
            <w:tab/>
          </w:r>
          <w:r>
            <w:fldChar w:fldCharType="begin"/>
          </w:r>
          <w:r>
            <w:instrText xml:space="preserve"> PAGEREF _Toc773711322 \h </w:instrText>
          </w:r>
          <w:r>
            <w:fldChar w:fldCharType="separate"/>
          </w:r>
          <w:r>
            <w:t>20</w:t>
          </w:r>
          <w:r>
            <w:fldChar w:fldCharType="end"/>
          </w:r>
          <w:r>
            <w:rPr>
              <w:rFonts w:ascii="宋体" w:hAnsi="宋体"/>
              <w:color w:val="auto"/>
              <w:szCs w:val="44"/>
            </w:rPr>
            <w:fldChar w:fldCharType="end"/>
          </w:r>
        </w:p>
        <w:p w14:paraId="7FFABAE8">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_Toc752706269 </w:instrText>
          </w:r>
          <w:r>
            <w:rPr>
              <w:rFonts w:ascii="宋体" w:hAnsi="宋体"/>
              <w:szCs w:val="44"/>
            </w:rPr>
            <w:fldChar w:fldCharType="separate"/>
          </w:r>
          <w:r>
            <w:rPr>
              <w:rFonts w:hint="eastAsia"/>
              <w:i w:val="0"/>
              <w:szCs w:val="28"/>
            </w:rPr>
            <w:t xml:space="preserve">三、 </w:t>
          </w:r>
          <w:r>
            <w:rPr>
              <w:rFonts w:hint="eastAsia"/>
              <w:szCs w:val="28"/>
            </w:rPr>
            <w:t>人员要求</w:t>
          </w:r>
          <w:r>
            <w:tab/>
          </w:r>
          <w:r>
            <w:fldChar w:fldCharType="begin"/>
          </w:r>
          <w:r>
            <w:instrText xml:space="preserve"> PAGEREF _Toc752706269 \h </w:instrText>
          </w:r>
          <w:r>
            <w:fldChar w:fldCharType="separate"/>
          </w:r>
          <w:r>
            <w:t>21</w:t>
          </w:r>
          <w:r>
            <w:fldChar w:fldCharType="end"/>
          </w:r>
          <w:r>
            <w:rPr>
              <w:rFonts w:ascii="宋体" w:hAnsi="宋体"/>
              <w:color w:val="auto"/>
              <w:szCs w:val="44"/>
            </w:rPr>
            <w:fldChar w:fldCharType="end"/>
          </w:r>
        </w:p>
        <w:p w14:paraId="3E9CA299">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_Toc2055582253 </w:instrText>
          </w:r>
          <w:r>
            <w:rPr>
              <w:rFonts w:ascii="宋体" w:hAnsi="宋体"/>
              <w:szCs w:val="44"/>
            </w:rPr>
            <w:fldChar w:fldCharType="separate"/>
          </w:r>
          <w:r>
            <w:rPr>
              <w:rFonts w:hint="eastAsia"/>
              <w:i w:val="0"/>
              <w:szCs w:val="28"/>
            </w:rPr>
            <w:t xml:space="preserve">四、 </w:t>
          </w:r>
          <w:r>
            <w:rPr>
              <w:rFonts w:hint="eastAsia"/>
              <w:szCs w:val="28"/>
            </w:rPr>
            <w:t>知识产权要求</w:t>
          </w:r>
          <w:r>
            <w:tab/>
          </w:r>
          <w:r>
            <w:fldChar w:fldCharType="begin"/>
          </w:r>
          <w:r>
            <w:instrText xml:space="preserve"> PAGEREF _Toc2055582253 \h </w:instrText>
          </w:r>
          <w:r>
            <w:fldChar w:fldCharType="separate"/>
          </w:r>
          <w:r>
            <w:t>21</w:t>
          </w:r>
          <w:r>
            <w:fldChar w:fldCharType="end"/>
          </w:r>
          <w:r>
            <w:rPr>
              <w:rFonts w:ascii="宋体" w:hAnsi="宋体"/>
              <w:color w:val="auto"/>
              <w:szCs w:val="44"/>
            </w:rPr>
            <w:fldChar w:fldCharType="end"/>
          </w:r>
        </w:p>
        <w:p w14:paraId="6A78841D">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_Toc1601496882 </w:instrText>
          </w:r>
          <w:r>
            <w:rPr>
              <w:rFonts w:ascii="宋体" w:hAnsi="宋体"/>
              <w:szCs w:val="44"/>
            </w:rPr>
            <w:fldChar w:fldCharType="separate"/>
          </w:r>
          <w:r>
            <w:rPr>
              <w:rFonts w:hint="eastAsia"/>
              <w:i w:val="0"/>
              <w:szCs w:val="28"/>
            </w:rPr>
            <w:t xml:space="preserve">五、 </w:t>
          </w:r>
          <w:r>
            <w:rPr>
              <w:rFonts w:hint="eastAsia"/>
              <w:szCs w:val="28"/>
            </w:rPr>
            <w:t>项目管理要求</w:t>
          </w:r>
          <w:r>
            <w:tab/>
          </w:r>
          <w:r>
            <w:fldChar w:fldCharType="begin"/>
          </w:r>
          <w:r>
            <w:instrText xml:space="preserve"> PAGEREF _Toc1601496882 \h </w:instrText>
          </w:r>
          <w:r>
            <w:fldChar w:fldCharType="separate"/>
          </w:r>
          <w:r>
            <w:t>21</w:t>
          </w:r>
          <w:r>
            <w:fldChar w:fldCharType="end"/>
          </w:r>
          <w:r>
            <w:rPr>
              <w:rFonts w:ascii="宋体" w:hAnsi="宋体"/>
              <w:color w:val="auto"/>
              <w:szCs w:val="44"/>
            </w:rPr>
            <w:fldChar w:fldCharType="end"/>
          </w:r>
        </w:p>
        <w:p w14:paraId="23A1F3AE">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_Toc1945547923 </w:instrText>
          </w:r>
          <w:r>
            <w:rPr>
              <w:rFonts w:ascii="宋体" w:hAnsi="宋体"/>
              <w:szCs w:val="44"/>
            </w:rPr>
            <w:fldChar w:fldCharType="separate"/>
          </w:r>
          <w:r>
            <w:rPr>
              <w:rFonts w:hint="eastAsia"/>
              <w:i w:val="0"/>
              <w:szCs w:val="28"/>
            </w:rPr>
            <w:t xml:space="preserve">六、 </w:t>
          </w:r>
          <w:r>
            <w:rPr>
              <w:rFonts w:hint="eastAsia"/>
              <w:szCs w:val="28"/>
            </w:rPr>
            <w:t>保密要求</w:t>
          </w:r>
          <w:r>
            <w:tab/>
          </w:r>
          <w:r>
            <w:fldChar w:fldCharType="begin"/>
          </w:r>
          <w:r>
            <w:instrText xml:space="preserve"> PAGEREF _Toc1945547923 \h </w:instrText>
          </w:r>
          <w:r>
            <w:fldChar w:fldCharType="separate"/>
          </w:r>
          <w:r>
            <w:t>22</w:t>
          </w:r>
          <w:r>
            <w:fldChar w:fldCharType="end"/>
          </w:r>
          <w:r>
            <w:rPr>
              <w:rFonts w:ascii="宋体" w:hAnsi="宋体"/>
              <w:color w:val="auto"/>
              <w:szCs w:val="44"/>
            </w:rPr>
            <w:fldChar w:fldCharType="end"/>
          </w:r>
        </w:p>
        <w:p w14:paraId="525DC6F6">
          <w:pPr>
            <w:pStyle w:val="58"/>
            <w:tabs>
              <w:tab w:val="right" w:leader="dot" w:pos="9923"/>
            </w:tabs>
          </w:pPr>
          <w:r>
            <w:rPr>
              <w:rFonts w:ascii="宋体" w:hAnsi="宋体"/>
              <w:color w:val="auto"/>
              <w:szCs w:val="44"/>
            </w:rPr>
            <w:fldChar w:fldCharType="begin"/>
          </w:r>
          <w:r>
            <w:rPr>
              <w:rFonts w:ascii="宋体" w:hAnsi="宋体"/>
              <w:szCs w:val="44"/>
            </w:rPr>
            <w:instrText xml:space="preserve"> HYPERLINK \l _Toc1237932639 </w:instrText>
          </w:r>
          <w:r>
            <w:rPr>
              <w:rFonts w:ascii="宋体" w:hAnsi="宋体"/>
              <w:szCs w:val="44"/>
            </w:rPr>
            <w:fldChar w:fldCharType="separate"/>
          </w:r>
          <w:r>
            <w:rPr>
              <w:rFonts w:hint="eastAsia" w:ascii="宋体" w:hAnsi="宋体" w:eastAsia="宋体" w:cs="Times New Roman"/>
              <w:bCs/>
              <w:i w:val="0"/>
              <w:spacing w:val="0"/>
              <w:kern w:val="2"/>
              <w:szCs w:val="28"/>
              <w:lang w:val="en-US" w:eastAsia="zh-CN" w:bidi="ar-SA"/>
            </w:rPr>
            <w:t xml:space="preserve">七、 </w:t>
          </w:r>
          <w:r>
            <w:rPr>
              <w:rFonts w:hint="eastAsia" w:ascii="宋体" w:hAnsi="宋体" w:eastAsia="宋体" w:cs="Times New Roman"/>
              <w:bCs/>
              <w:spacing w:val="0"/>
              <w:kern w:val="2"/>
              <w:szCs w:val="28"/>
              <w:lang w:val="en-US" w:eastAsia="zh-CN" w:bidi="ar-SA"/>
            </w:rPr>
            <w:t>办公条件</w:t>
          </w:r>
          <w:r>
            <w:tab/>
          </w:r>
          <w:r>
            <w:fldChar w:fldCharType="begin"/>
          </w:r>
          <w:r>
            <w:instrText xml:space="preserve"> PAGEREF _Toc1237932639 \h </w:instrText>
          </w:r>
          <w:r>
            <w:fldChar w:fldCharType="separate"/>
          </w:r>
          <w:r>
            <w:t>22</w:t>
          </w:r>
          <w:r>
            <w:fldChar w:fldCharType="end"/>
          </w:r>
          <w:r>
            <w:rPr>
              <w:rFonts w:ascii="宋体" w:hAnsi="宋体"/>
              <w:color w:val="auto"/>
              <w:szCs w:val="44"/>
            </w:rPr>
            <w:fldChar w:fldCharType="end"/>
          </w:r>
        </w:p>
        <w:p w14:paraId="4DB3C561">
          <w:pPr>
            <w:jc w:val="center"/>
            <w:rPr>
              <w:rFonts w:ascii="宋体" w:hAnsi="宋体" w:eastAsia="宋体" w:cs="Times New Roman"/>
              <w:color w:val="auto"/>
              <w:kern w:val="2"/>
              <w:sz w:val="24"/>
              <w:szCs w:val="44"/>
              <w:lang w:val="en-US" w:eastAsia="zh-CN" w:bidi="ar-SA"/>
            </w:rPr>
          </w:pPr>
          <w:r>
            <w:rPr>
              <w:rFonts w:ascii="宋体" w:hAnsi="宋体"/>
              <w:color w:val="auto"/>
              <w:szCs w:val="44"/>
            </w:rPr>
            <w:fldChar w:fldCharType="end"/>
          </w:r>
        </w:p>
      </w:sdtContent>
    </w:sdt>
    <w:p w14:paraId="044776D3">
      <w:pPr>
        <w:jc w:val="center"/>
        <w:rPr>
          <w:rFonts w:ascii="宋体" w:hAnsi="宋体" w:eastAsia="宋体" w:cs="Times New Roman"/>
          <w:color w:val="auto"/>
          <w:kern w:val="2"/>
          <w:sz w:val="24"/>
          <w:szCs w:val="44"/>
          <w:lang w:val="en-US" w:eastAsia="zh-CN" w:bidi="ar-SA"/>
        </w:rPr>
      </w:pPr>
    </w:p>
    <w:p w14:paraId="595E329D">
      <w:pPr>
        <w:pStyle w:val="2"/>
        <w:ind w:firstLine="640"/>
        <w:outlineLvl w:val="0"/>
        <w:rPr>
          <w:rFonts w:ascii="宋体" w:eastAsia="宋体"/>
          <w:b w:val="0"/>
          <w:color w:val="auto"/>
          <w:sz w:val="32"/>
          <w:szCs w:val="32"/>
        </w:rPr>
      </w:pPr>
      <w:bookmarkStart w:id="0" w:name="_Toc778182154"/>
      <w:r>
        <w:rPr>
          <w:rFonts w:hint="eastAsia" w:ascii="宋体" w:eastAsia="宋体"/>
          <w:b w:val="0"/>
          <w:color w:val="auto"/>
          <w:sz w:val="32"/>
          <w:szCs w:val="32"/>
        </w:rPr>
        <w:t>总则</w:t>
      </w:r>
      <w:bookmarkEnd w:id="0"/>
    </w:p>
    <w:p w14:paraId="0DC89212">
      <w:pPr>
        <w:pStyle w:val="3"/>
        <w:ind w:firstLine="562"/>
        <w:outlineLvl w:val="1"/>
        <w:rPr>
          <w:color w:val="auto"/>
          <w:sz w:val="28"/>
          <w:szCs w:val="28"/>
        </w:rPr>
      </w:pPr>
      <w:bookmarkStart w:id="1" w:name="_Toc257207483"/>
      <w:bookmarkStart w:id="2" w:name="_Toc392634963"/>
      <w:r>
        <w:rPr>
          <w:rFonts w:hint="eastAsia"/>
          <w:color w:val="auto"/>
          <w:sz w:val="28"/>
          <w:szCs w:val="28"/>
        </w:rPr>
        <w:t xml:space="preserve"> </w:t>
      </w:r>
      <w:bookmarkStart w:id="3" w:name="_Toc732052048"/>
      <w:r>
        <w:rPr>
          <w:rFonts w:hint="eastAsia"/>
          <w:color w:val="auto"/>
          <w:sz w:val="28"/>
          <w:szCs w:val="28"/>
        </w:rPr>
        <w:t>概述</w:t>
      </w:r>
      <w:bookmarkEnd w:id="1"/>
      <w:bookmarkEnd w:id="2"/>
      <w:bookmarkEnd w:id="3"/>
    </w:p>
    <w:p w14:paraId="23AD1B19">
      <w:pPr>
        <w:ind w:firstLine="480"/>
        <w:rPr>
          <w:rFonts w:ascii="宋体" w:hAnsi="宋体"/>
          <w:snapToGrid w:val="0"/>
          <w:color w:val="auto"/>
        </w:rPr>
      </w:pPr>
      <w:r>
        <w:rPr>
          <w:rFonts w:ascii="宋体" w:hAnsi="宋体"/>
          <w:snapToGrid w:val="0"/>
          <w:color w:val="auto"/>
        </w:rPr>
        <w:t>1）本技术招标文件适用于</w:t>
      </w:r>
      <w:r>
        <w:rPr>
          <w:rFonts w:hint="eastAsia" w:ascii="宋体" w:hAnsi="宋体"/>
          <w:snapToGrid w:val="0"/>
          <w:color w:val="auto"/>
        </w:rPr>
        <w:t>数据中台升级构建标的</w:t>
      </w:r>
      <w:r>
        <w:rPr>
          <w:rFonts w:ascii="宋体" w:hAnsi="宋体"/>
          <w:snapToGrid w:val="0"/>
          <w:color w:val="auto"/>
        </w:rPr>
        <w:t>，本技术招标文件的所有解释权归广东电网有限责任公司。</w:t>
      </w:r>
    </w:p>
    <w:p w14:paraId="0B3FEBA6">
      <w:pPr>
        <w:ind w:firstLine="480"/>
        <w:rPr>
          <w:rFonts w:ascii="宋体" w:hAnsi="宋体"/>
          <w:snapToGrid w:val="0"/>
          <w:color w:val="auto"/>
        </w:rPr>
      </w:pPr>
      <w:r>
        <w:rPr>
          <w:rFonts w:hint="eastAsia" w:ascii="宋体" w:hAnsi="宋体"/>
          <w:snapToGrid w:val="0"/>
          <w:color w:val="auto"/>
        </w:rPr>
        <w:t>2）本技术招标文件提出了本次招标项目的技术服务工作要求，可供投标人编写投标文件之用。</w:t>
      </w:r>
    </w:p>
    <w:p w14:paraId="353C6C0E">
      <w:pPr>
        <w:ind w:firstLine="480"/>
        <w:rPr>
          <w:rFonts w:ascii="宋体" w:hAnsi="宋体"/>
          <w:snapToGrid w:val="0"/>
          <w:color w:val="auto"/>
        </w:rPr>
      </w:pPr>
      <w:r>
        <w:rPr>
          <w:rFonts w:hint="eastAsia" w:ascii="宋体" w:hAnsi="宋体"/>
          <w:snapToGrid w:val="0"/>
          <w:color w:val="auto"/>
        </w:rPr>
        <w:t>3）投标人应按照本技术招标文件的要求提供详细、完整的技术投标书。技术投标书应完全满足或高于本技术招标文件要求，对于本技术招标文件中的某些部分，投标人如不能满足要求，或有其它替代方案，或有其它修改建议，应在技术投标书中指出其必须进行修改的理由以及与原要求的差别，否则，招标人即认为投标人可以满足本技术招标文件的要求。</w:t>
      </w:r>
    </w:p>
    <w:p w14:paraId="5ADEF754">
      <w:pPr>
        <w:ind w:firstLine="480"/>
        <w:rPr>
          <w:rFonts w:ascii="宋体" w:hAnsi="宋体"/>
          <w:snapToGrid w:val="0"/>
          <w:color w:val="auto"/>
        </w:rPr>
      </w:pPr>
      <w:r>
        <w:rPr>
          <w:rFonts w:hint="eastAsia" w:ascii="宋体" w:hAnsi="宋体"/>
          <w:snapToGrid w:val="0"/>
          <w:color w:val="auto"/>
        </w:rPr>
        <w:t>4）投标人提交的项目交付物除了软件产品及服务外，还应包括相应的文档资料。</w:t>
      </w:r>
    </w:p>
    <w:p w14:paraId="6E7A5EB1">
      <w:pPr>
        <w:ind w:firstLine="480"/>
        <w:rPr>
          <w:rFonts w:ascii="宋体" w:hAnsi="宋体"/>
          <w:snapToGrid w:val="0"/>
          <w:color w:val="auto"/>
        </w:rPr>
      </w:pPr>
      <w:r>
        <w:rPr>
          <w:rFonts w:hint="eastAsia" w:ascii="宋体" w:hAnsi="宋体"/>
          <w:snapToGrid w:val="0"/>
          <w:color w:val="auto"/>
        </w:rPr>
        <w:t>5）本技术招标文件范围所要求而被投标人遗漏的项目，都将被视为投标方不满足条件的应答，将纳入评标中的扣分项，投标人的报价被视为包含此遗漏项目的报价，视为投标人的最高投标价。而投标人认为招标人遗漏的子项，可以咨询招标人，由招标人根据情况统一澄清。</w:t>
      </w:r>
    </w:p>
    <w:p w14:paraId="6A0A2E7C">
      <w:pPr>
        <w:ind w:firstLine="480"/>
        <w:rPr>
          <w:rFonts w:ascii="宋体" w:hAnsi="宋体"/>
          <w:snapToGrid w:val="0"/>
          <w:color w:val="auto"/>
        </w:rPr>
      </w:pPr>
      <w:r>
        <w:rPr>
          <w:rFonts w:hint="eastAsia" w:ascii="宋体" w:hAnsi="宋体"/>
          <w:snapToGrid w:val="0"/>
          <w:color w:val="auto"/>
        </w:rPr>
        <w:t>6）投标人应保证所提供的所有资料真实、完整、准确无误，否则招标人将有权取消投标人的中标资格，由此产生的一切后果由投标人承担。</w:t>
      </w:r>
    </w:p>
    <w:p w14:paraId="428B3C5C">
      <w:pPr>
        <w:pStyle w:val="84"/>
        <w:ind w:firstLine="480"/>
        <w:rPr>
          <w:rFonts w:hint="eastAsia"/>
          <w:color w:val="auto"/>
        </w:rPr>
      </w:pPr>
    </w:p>
    <w:p w14:paraId="4265F44A">
      <w:pPr>
        <w:pStyle w:val="3"/>
        <w:ind w:firstLine="562"/>
        <w:outlineLvl w:val="1"/>
        <w:rPr>
          <w:color w:val="auto"/>
          <w:sz w:val="28"/>
          <w:szCs w:val="28"/>
        </w:rPr>
      </w:pPr>
      <w:bookmarkStart w:id="4" w:name="_Toc257207484"/>
      <w:bookmarkStart w:id="5" w:name="_Toc392634964"/>
      <w:r>
        <w:rPr>
          <w:rFonts w:hint="eastAsia"/>
          <w:color w:val="auto"/>
          <w:sz w:val="28"/>
          <w:szCs w:val="28"/>
        </w:rPr>
        <w:t xml:space="preserve"> </w:t>
      </w:r>
      <w:bookmarkStart w:id="6" w:name="_Toc664957073"/>
      <w:r>
        <w:rPr>
          <w:rFonts w:hint="eastAsia"/>
          <w:color w:val="auto"/>
          <w:sz w:val="28"/>
          <w:szCs w:val="28"/>
        </w:rPr>
        <w:t>定义</w:t>
      </w:r>
      <w:bookmarkEnd w:id="4"/>
      <w:bookmarkEnd w:id="5"/>
      <w:bookmarkEnd w:id="6"/>
    </w:p>
    <w:p w14:paraId="5C599818">
      <w:pPr>
        <w:pStyle w:val="10"/>
        <w:ind w:firstLine="480"/>
        <w:rPr>
          <w:rFonts w:hint="eastAsia" w:ascii="宋体" w:hAnsi="宋体"/>
          <w:snapToGrid w:val="0"/>
          <w:color w:val="auto"/>
        </w:rPr>
      </w:pPr>
      <w:r>
        <w:rPr>
          <w:rFonts w:hint="eastAsia" w:ascii="宋体" w:hAnsi="宋体"/>
          <w:snapToGrid w:val="0"/>
          <w:color w:val="auto"/>
        </w:rPr>
        <w:t>1)  招标方：广东电网有限责任公司。</w:t>
      </w:r>
    </w:p>
    <w:p w14:paraId="742CA90E">
      <w:pPr>
        <w:pStyle w:val="10"/>
        <w:ind w:firstLine="480"/>
        <w:rPr>
          <w:rFonts w:hint="eastAsia" w:ascii="宋体" w:hAnsi="宋体"/>
          <w:snapToGrid w:val="0"/>
          <w:color w:val="auto"/>
        </w:rPr>
      </w:pPr>
      <w:r>
        <w:rPr>
          <w:rFonts w:hint="eastAsia" w:ascii="宋体" w:hAnsi="宋体"/>
          <w:snapToGrid w:val="0"/>
          <w:color w:val="auto"/>
        </w:rPr>
        <w:t>2)  投标方：指响应招标、参加投标竞争的法人。</w:t>
      </w:r>
    </w:p>
    <w:p w14:paraId="705E8434">
      <w:pPr>
        <w:pStyle w:val="10"/>
        <w:ind w:firstLine="480"/>
        <w:rPr>
          <w:rFonts w:hint="eastAsia" w:ascii="宋体" w:hAnsi="宋体"/>
          <w:snapToGrid w:val="0"/>
          <w:color w:val="auto"/>
        </w:rPr>
      </w:pPr>
      <w:r>
        <w:rPr>
          <w:rFonts w:hint="eastAsia" w:ascii="宋体" w:hAnsi="宋体"/>
          <w:snapToGrid w:val="0"/>
          <w:color w:val="auto"/>
        </w:rPr>
        <w:t xml:space="preserve">3)  中标方：经过评标，被授予合同的投标人。 </w:t>
      </w:r>
    </w:p>
    <w:p w14:paraId="7502C47C">
      <w:pPr>
        <w:pStyle w:val="10"/>
        <w:rPr>
          <w:color w:val="auto"/>
        </w:rPr>
      </w:pPr>
    </w:p>
    <w:p w14:paraId="0638C428">
      <w:pPr>
        <w:pStyle w:val="3"/>
        <w:ind w:firstLine="562"/>
        <w:outlineLvl w:val="1"/>
        <w:rPr>
          <w:color w:val="auto"/>
          <w:sz w:val="28"/>
          <w:szCs w:val="28"/>
        </w:rPr>
      </w:pPr>
      <w:bookmarkStart w:id="7" w:name="_Toc312850937"/>
      <w:bookmarkEnd w:id="7"/>
      <w:bookmarkStart w:id="8" w:name="_Toc312850936"/>
      <w:bookmarkEnd w:id="8"/>
      <w:bookmarkStart w:id="9" w:name="_Toc306301084"/>
      <w:bookmarkEnd w:id="9"/>
      <w:bookmarkStart w:id="10" w:name="_Toc306287380"/>
      <w:bookmarkEnd w:id="10"/>
      <w:bookmarkStart w:id="11" w:name="_Toc306287381"/>
      <w:bookmarkEnd w:id="11"/>
      <w:bookmarkStart w:id="12" w:name="_Toc306301086"/>
      <w:bookmarkEnd w:id="12"/>
      <w:bookmarkStart w:id="13" w:name="_Toc306301087"/>
      <w:bookmarkEnd w:id="13"/>
      <w:bookmarkStart w:id="14" w:name="_Toc306287379"/>
      <w:bookmarkEnd w:id="14"/>
      <w:bookmarkStart w:id="15" w:name="_Toc306301088"/>
      <w:bookmarkEnd w:id="15"/>
      <w:bookmarkStart w:id="16" w:name="_Toc306301085"/>
      <w:bookmarkEnd w:id="16"/>
      <w:bookmarkStart w:id="17" w:name="_Toc392634965"/>
      <w:bookmarkStart w:id="18" w:name="_Toc257207485"/>
      <w:r>
        <w:rPr>
          <w:rFonts w:hint="eastAsia"/>
          <w:color w:val="auto"/>
          <w:sz w:val="28"/>
          <w:szCs w:val="28"/>
        </w:rPr>
        <w:t xml:space="preserve"> </w:t>
      </w:r>
      <w:bookmarkStart w:id="19" w:name="_Toc428626923"/>
      <w:r>
        <w:rPr>
          <w:rFonts w:hint="eastAsia"/>
          <w:color w:val="auto"/>
          <w:sz w:val="28"/>
          <w:szCs w:val="28"/>
        </w:rPr>
        <w:t>招标范围</w:t>
      </w:r>
      <w:bookmarkEnd w:id="19"/>
    </w:p>
    <w:bookmarkEnd w:id="17"/>
    <w:bookmarkEnd w:id="18"/>
    <w:p w14:paraId="4AC9F6CA">
      <w:pPr>
        <w:pStyle w:val="10"/>
        <w:ind w:firstLine="480"/>
        <w:rPr>
          <w:rFonts w:hint="eastAsia" w:ascii="宋体" w:hAnsi="宋体"/>
          <w:snapToGrid w:val="0"/>
          <w:color w:val="auto"/>
        </w:rPr>
      </w:pPr>
      <w:bookmarkStart w:id="20" w:name="_Toc392634968"/>
      <w:r>
        <w:rPr>
          <w:rFonts w:hint="eastAsia" w:ascii="宋体" w:hAnsi="宋体"/>
          <w:snapToGrid w:val="0"/>
          <w:color w:val="auto"/>
        </w:rPr>
        <w:t>业务范围：开展企业级数据中台建设工作，包括多模态数据中心、数据治理管理、数据运营管理、数据服务管理四大模块的建设。</w:t>
      </w:r>
    </w:p>
    <w:p w14:paraId="410D8F6E">
      <w:pPr>
        <w:pStyle w:val="10"/>
        <w:ind w:firstLine="480"/>
        <w:rPr>
          <w:rFonts w:hint="eastAsia" w:ascii="宋体" w:hAnsi="宋体"/>
          <w:snapToGrid w:val="0"/>
          <w:color w:val="auto"/>
        </w:rPr>
      </w:pPr>
      <w:r>
        <w:rPr>
          <w:rFonts w:hint="eastAsia" w:ascii="宋体" w:hAnsi="宋体"/>
          <w:snapToGrid w:val="0"/>
          <w:color w:val="auto"/>
        </w:rPr>
        <w:t>建设单位：广东电网有限责任公司数智运营中心。</w:t>
      </w:r>
    </w:p>
    <w:p w14:paraId="404445F4">
      <w:pPr>
        <w:pStyle w:val="10"/>
        <w:ind w:firstLine="480"/>
        <w:rPr>
          <w:rFonts w:hint="eastAsia" w:ascii="宋体" w:hAnsi="宋体"/>
          <w:snapToGrid w:val="0"/>
          <w:color w:val="auto"/>
        </w:rPr>
      </w:pPr>
      <w:r>
        <w:rPr>
          <w:rFonts w:hint="eastAsia" w:ascii="宋体" w:hAnsi="宋体"/>
          <w:snapToGrid w:val="0"/>
          <w:color w:val="auto"/>
        </w:rPr>
        <w:t>建设范围：本项目围绕企业级数据中台能力升级目标，面向公司跨区域、多业务、多层级的数据治理与应用需求，系统构建覆盖多模态数据管理、数据治理、数据运营和数据服务供给等方面的综合功能体系。功能建设重点支撑多模态数据中心能力、数据治理能力、数据运营能力和数据服务能力四大方向，逐步形成统一规范、协同高效、可持续演进的数据能力平台，为公司业务运行和智能应用提供长期稳定支撑。</w:t>
      </w:r>
    </w:p>
    <w:p w14:paraId="163C7710">
      <w:pPr>
        <w:pStyle w:val="4"/>
        <w:ind w:firstLine="562"/>
        <w:rPr>
          <w:color w:val="auto"/>
          <w:sz w:val="28"/>
          <w:szCs w:val="28"/>
        </w:rPr>
      </w:pPr>
      <w:bookmarkStart w:id="21" w:name="_Toc1272542823"/>
      <w:r>
        <w:rPr>
          <w:rFonts w:hint="eastAsia"/>
          <w:color w:val="auto"/>
          <w:sz w:val="28"/>
          <w:szCs w:val="28"/>
        </w:rPr>
        <w:t>工程保证</w:t>
      </w:r>
      <w:bookmarkEnd w:id="21"/>
    </w:p>
    <w:p w14:paraId="28B056FD">
      <w:pPr>
        <w:pStyle w:val="5"/>
        <w:numPr>
          <w:ilvl w:val="3"/>
          <w:numId w:val="0"/>
        </w:numPr>
        <w:tabs>
          <w:tab w:val="left" w:pos="720"/>
        </w:tabs>
        <w:ind w:firstLine="480" w:firstLineChars="200"/>
        <w:rPr>
          <w:rFonts w:hint="eastAsia" w:ascii="宋体" w:hAnsi="宋体"/>
          <w:bCs/>
          <w:color w:val="auto"/>
        </w:rPr>
      </w:pPr>
      <w:bookmarkStart w:id="22" w:name="_Toc257207489"/>
      <w:bookmarkStart w:id="23" w:name="_Toc338429339"/>
      <w:r>
        <w:rPr>
          <w:rFonts w:hint="eastAsia" w:ascii="宋体" w:hAnsi="宋体"/>
          <w:bCs/>
          <w:color w:val="auto"/>
          <w:szCs w:val="22"/>
        </w:rPr>
        <w:t>1.4.1</w:t>
      </w:r>
      <w:r>
        <w:rPr>
          <w:rFonts w:hint="eastAsia" w:ascii="宋体" w:hAnsi="宋体"/>
          <w:bCs/>
          <w:color w:val="auto"/>
        </w:rPr>
        <w:t>组织保证</w:t>
      </w:r>
      <w:bookmarkEnd w:id="22"/>
      <w:bookmarkEnd w:id="23"/>
    </w:p>
    <w:p w14:paraId="1005E7E7">
      <w:pPr>
        <w:numPr>
          <w:ilvl w:val="0"/>
          <w:numId w:val="59"/>
        </w:numPr>
        <w:adjustRightInd w:val="0"/>
        <w:snapToGrid w:val="0"/>
        <w:ind w:left="0" w:firstLine="480"/>
        <w:rPr>
          <w:rFonts w:hint="eastAsia" w:ascii="宋体" w:hAnsi="宋体" w:cs="宋体"/>
          <w:color w:val="auto"/>
        </w:rPr>
      </w:pPr>
      <w:r>
        <w:rPr>
          <w:rFonts w:hint="eastAsia" w:ascii="宋体" w:hAnsi="宋体" w:cs="宋体"/>
          <w:color w:val="auto"/>
        </w:rPr>
        <w:t>投标方应标时，必须向招标方提供拟派参加本项目的人员名单以及参加人员的资料。</w:t>
      </w:r>
    </w:p>
    <w:p w14:paraId="4D9E410A">
      <w:pPr>
        <w:numPr>
          <w:ilvl w:val="0"/>
          <w:numId w:val="59"/>
        </w:numPr>
        <w:adjustRightInd w:val="0"/>
        <w:snapToGrid w:val="0"/>
        <w:ind w:left="0" w:firstLine="480"/>
        <w:rPr>
          <w:rFonts w:hint="eastAsia" w:ascii="宋体" w:hAnsi="宋体" w:cs="宋体"/>
          <w:color w:val="auto"/>
        </w:rPr>
      </w:pPr>
      <w:r>
        <w:rPr>
          <w:rFonts w:hint="eastAsia" w:ascii="宋体" w:hAnsi="宋体" w:cs="宋体"/>
          <w:color w:val="auto"/>
        </w:rPr>
        <w:t>中标人在开展工作期间，须严格遵守以下工作规范要求：</w:t>
      </w:r>
    </w:p>
    <w:p w14:paraId="4B31F858">
      <w:pPr>
        <w:pStyle w:val="29"/>
        <w:adjustRightInd w:val="0"/>
        <w:snapToGrid w:val="0"/>
        <w:spacing w:after="0"/>
        <w:ind w:left="0" w:leftChars="0" w:firstLine="480"/>
        <w:rPr>
          <w:rFonts w:hint="eastAsia" w:ascii="宋体" w:hAnsi="宋体" w:cs="宋体"/>
          <w:color w:val="auto"/>
        </w:rPr>
      </w:pPr>
      <w:r>
        <w:rPr>
          <w:rFonts w:hint="eastAsia" w:ascii="宋体" w:hAnsi="宋体" w:cs="宋体"/>
          <w:color w:val="auto"/>
        </w:rPr>
        <w:t>（1）遵守国家法律和政府的有关条例、规定和办法，以及招标人相关管理规定开展工作；</w:t>
      </w:r>
    </w:p>
    <w:p w14:paraId="57112E65">
      <w:pPr>
        <w:pStyle w:val="29"/>
        <w:adjustRightInd w:val="0"/>
        <w:snapToGrid w:val="0"/>
        <w:spacing w:after="0"/>
        <w:ind w:left="0" w:leftChars="0" w:firstLine="480"/>
        <w:rPr>
          <w:rFonts w:hint="eastAsia" w:ascii="宋体" w:hAnsi="宋体" w:cs="宋体"/>
          <w:color w:val="auto"/>
        </w:rPr>
      </w:pPr>
      <w:r>
        <w:rPr>
          <w:rFonts w:hint="eastAsia" w:ascii="宋体" w:hAnsi="宋体" w:cs="宋体"/>
          <w:color w:val="auto"/>
        </w:rPr>
        <w:t>（2）执行有关项目建设的法律、法规、规范、标准和制度，履行合同规定的义务和职责；</w:t>
      </w:r>
    </w:p>
    <w:p w14:paraId="492DBE25">
      <w:pPr>
        <w:pStyle w:val="29"/>
        <w:adjustRightInd w:val="0"/>
        <w:snapToGrid w:val="0"/>
        <w:spacing w:after="0"/>
        <w:ind w:left="0" w:leftChars="0" w:firstLine="480"/>
        <w:rPr>
          <w:rFonts w:hint="eastAsia" w:ascii="宋体" w:hAnsi="宋体" w:cs="宋体"/>
          <w:color w:val="auto"/>
        </w:rPr>
      </w:pPr>
      <w:r>
        <w:rPr>
          <w:rFonts w:hint="eastAsia" w:ascii="宋体" w:hAnsi="宋体" w:cs="宋体"/>
          <w:color w:val="auto"/>
        </w:rPr>
        <w:t>（3）遵守招标方关于信息安全管理及实施现场安全管理工作要求；</w:t>
      </w:r>
    </w:p>
    <w:p w14:paraId="7AE46908">
      <w:pPr>
        <w:widowControl/>
        <w:ind w:firstLine="480"/>
        <w:jc w:val="left"/>
        <w:rPr>
          <w:rFonts w:hint="eastAsia" w:ascii="宋体" w:hAnsi="宋体" w:cs="宋体"/>
          <w:color w:val="auto"/>
        </w:rPr>
      </w:pPr>
      <w:r>
        <w:rPr>
          <w:rFonts w:hint="eastAsia" w:ascii="宋体" w:hAnsi="宋体" w:cs="宋体"/>
          <w:color w:val="auto"/>
        </w:rPr>
        <w:t>（4）中标人在签署技术协议时，须同步签订《保密协议书》及《廉洁协议书》并严格履行协议和承诺书条款。</w:t>
      </w:r>
    </w:p>
    <w:p w14:paraId="279E3EB6">
      <w:pPr>
        <w:pStyle w:val="5"/>
        <w:numPr>
          <w:ilvl w:val="0"/>
          <w:numId w:val="0"/>
        </w:numPr>
        <w:tabs>
          <w:tab w:val="left" w:pos="720"/>
        </w:tabs>
        <w:ind w:firstLine="480" w:firstLineChars="200"/>
        <w:rPr>
          <w:rFonts w:hint="eastAsia" w:ascii="宋体" w:hAnsi="宋体" w:cs="宋体"/>
          <w:bCs/>
          <w:color w:val="auto"/>
        </w:rPr>
      </w:pPr>
      <w:bookmarkStart w:id="24" w:name="_Toc338429340"/>
      <w:bookmarkStart w:id="25" w:name="_Toc257207490"/>
      <w:r>
        <w:rPr>
          <w:rFonts w:hint="eastAsia" w:ascii="宋体" w:hAnsi="宋体" w:cs="宋体"/>
          <w:bCs/>
          <w:color w:val="auto"/>
        </w:rPr>
        <w:t>1.4.2质量保证</w:t>
      </w:r>
      <w:bookmarkEnd w:id="24"/>
      <w:bookmarkEnd w:id="25"/>
    </w:p>
    <w:p w14:paraId="7CD887AF">
      <w:pPr>
        <w:ind w:firstLine="960" w:firstLineChars="400"/>
        <w:rPr>
          <w:rFonts w:hint="eastAsia" w:ascii="宋体" w:hAnsi="宋体" w:cs="宋体"/>
          <w:color w:val="auto"/>
        </w:rPr>
      </w:pPr>
      <w:r>
        <w:rPr>
          <w:rFonts w:hint="eastAsia" w:ascii="宋体" w:hAnsi="宋体" w:cs="宋体"/>
          <w:color w:val="auto"/>
        </w:rPr>
        <w:t>投标方应保证所提供的所有产品的功能、性能、质量均能满足本技术招标文件要求。</w:t>
      </w:r>
    </w:p>
    <w:p w14:paraId="19DA2DED">
      <w:pPr>
        <w:pStyle w:val="5"/>
        <w:numPr>
          <w:ilvl w:val="0"/>
          <w:numId w:val="0"/>
        </w:numPr>
        <w:tabs>
          <w:tab w:val="left" w:pos="720"/>
        </w:tabs>
        <w:ind w:firstLine="480" w:firstLineChars="200"/>
        <w:rPr>
          <w:rFonts w:hint="eastAsia" w:ascii="宋体" w:hAnsi="宋体" w:cs="宋体"/>
          <w:bCs/>
          <w:color w:val="auto"/>
        </w:rPr>
      </w:pPr>
      <w:bookmarkStart w:id="26" w:name="_Toc257207491"/>
      <w:bookmarkStart w:id="27" w:name="_Toc338429341"/>
      <w:r>
        <w:rPr>
          <w:rFonts w:hint="eastAsia" w:ascii="宋体" w:hAnsi="宋体" w:cs="宋体"/>
          <w:bCs/>
          <w:color w:val="auto"/>
        </w:rPr>
        <w:t>1.4.3进度保证</w:t>
      </w:r>
      <w:bookmarkEnd w:id="26"/>
      <w:bookmarkEnd w:id="27"/>
    </w:p>
    <w:p w14:paraId="62209F8F">
      <w:pPr>
        <w:pStyle w:val="29"/>
        <w:numPr>
          <w:ilvl w:val="0"/>
          <w:numId w:val="60"/>
        </w:numPr>
        <w:adjustRightInd w:val="0"/>
        <w:snapToGrid w:val="0"/>
        <w:spacing w:after="0"/>
        <w:ind w:leftChars="0" w:firstLine="480"/>
        <w:rPr>
          <w:rFonts w:hint="eastAsia" w:ascii="宋体" w:hAnsi="宋体" w:cs="宋体"/>
          <w:color w:val="auto"/>
        </w:rPr>
      </w:pPr>
      <w:r>
        <w:rPr>
          <w:rFonts w:hint="eastAsia" w:ascii="宋体" w:hAnsi="宋体" w:cs="宋体"/>
          <w:color w:val="auto"/>
        </w:rPr>
        <w:t>本系统项目工程进度要求，以建设单位实际委托为准。竣工验收后进入质保期，质保期为12个月。</w:t>
      </w:r>
    </w:p>
    <w:p w14:paraId="18960F36">
      <w:pPr>
        <w:pStyle w:val="29"/>
        <w:numPr>
          <w:ilvl w:val="0"/>
          <w:numId w:val="60"/>
        </w:numPr>
        <w:adjustRightInd w:val="0"/>
        <w:snapToGrid w:val="0"/>
        <w:spacing w:after="0"/>
        <w:ind w:leftChars="0" w:firstLine="480"/>
        <w:rPr>
          <w:rFonts w:hint="eastAsia" w:ascii="宋体" w:hAnsi="宋体" w:cs="宋体"/>
          <w:color w:val="auto"/>
        </w:rPr>
      </w:pPr>
      <w:r>
        <w:rPr>
          <w:rFonts w:hint="eastAsia" w:ascii="宋体" w:hAnsi="宋体" w:cs="宋体"/>
          <w:color w:val="auto"/>
        </w:rPr>
        <w:t>项目验收由招标方组织。投标方必须提供相应的工期保证措施、详细进度计划表。</w:t>
      </w:r>
    </w:p>
    <w:bookmarkEnd w:id="20"/>
    <w:p w14:paraId="4FD2516C">
      <w:pPr>
        <w:pStyle w:val="3"/>
        <w:ind w:firstLine="562"/>
        <w:outlineLvl w:val="1"/>
        <w:rPr>
          <w:color w:val="auto"/>
          <w:sz w:val="28"/>
          <w:szCs w:val="28"/>
        </w:rPr>
      </w:pPr>
      <w:bookmarkStart w:id="28" w:name="_Toc392634969"/>
      <w:r>
        <w:rPr>
          <w:rFonts w:hint="eastAsia"/>
          <w:color w:val="auto"/>
          <w:sz w:val="28"/>
          <w:szCs w:val="28"/>
        </w:rPr>
        <w:t xml:space="preserve"> </w:t>
      </w:r>
      <w:bookmarkStart w:id="29" w:name="_Toc837585688"/>
      <w:r>
        <w:rPr>
          <w:rFonts w:hint="eastAsia"/>
          <w:color w:val="auto"/>
          <w:sz w:val="28"/>
          <w:szCs w:val="28"/>
        </w:rPr>
        <w:t>遵循标准</w:t>
      </w:r>
      <w:bookmarkEnd w:id="28"/>
      <w:bookmarkEnd w:id="29"/>
    </w:p>
    <w:p w14:paraId="528A8F06">
      <w:pPr>
        <w:pStyle w:val="10"/>
        <w:ind w:firstLine="480"/>
        <w:rPr>
          <w:rFonts w:ascii="宋体" w:hAnsi="宋体" w:cs="宋体"/>
          <w:color w:val="auto"/>
        </w:rPr>
      </w:pPr>
      <w:r>
        <w:rPr>
          <w:rFonts w:hint="eastAsia" w:ascii="宋体" w:hAnsi="宋体" w:cs="宋体"/>
          <w:color w:val="auto"/>
        </w:rPr>
        <w:t>除本技术招标书的特殊规定外，投标人所提供的软件产品需按下列标准和规程进行设计、安装和检验。项目建设应遵循国家标准、电力行业标准、工信部、南方电网公司、广东电网公司颁布的标准（包括标准、制度、规范、管理办法）开展本项目工作，本项目所有成果应符合上述标准要求。要求所用标准必须是最新版本，如果这些标准有矛盾时，应按最高标准的条款执行或按双方商定的标准执行。如果投标人选用本技术招标书规定以外的标准时，需提交所替换标准相当或优于本技术招标书规定的标准的证明。</w:t>
      </w:r>
    </w:p>
    <w:p w14:paraId="289DBD83">
      <w:pPr>
        <w:pStyle w:val="10"/>
        <w:ind w:firstLine="480"/>
        <w:rPr>
          <w:rFonts w:ascii="宋体" w:hAnsi="宋体" w:cs="宋体"/>
          <w:color w:val="auto"/>
        </w:rPr>
      </w:pPr>
      <w:r>
        <w:rPr>
          <w:rFonts w:hint="eastAsia" w:ascii="宋体" w:hAnsi="宋体" w:cs="宋体"/>
          <w:color w:val="auto"/>
        </w:rPr>
        <w:t>相关标准包括但不限于以下：</w:t>
      </w:r>
    </w:p>
    <w:p w14:paraId="7B30D68F">
      <w:pPr>
        <w:numPr>
          <w:ilvl w:val="0"/>
          <w:numId w:val="61"/>
        </w:numPr>
        <w:ind w:firstLine="480"/>
        <w:rPr>
          <w:color w:val="auto"/>
        </w:rPr>
      </w:pPr>
      <w:r>
        <w:rPr>
          <w:rFonts w:hint="eastAsia"/>
          <w:color w:val="auto"/>
        </w:rPr>
        <w:t>《中华人民共和国网络安全法》（国家主席令第53号）</w:t>
      </w:r>
    </w:p>
    <w:p w14:paraId="1BA4232A">
      <w:pPr>
        <w:numPr>
          <w:ilvl w:val="0"/>
          <w:numId w:val="61"/>
        </w:numPr>
        <w:ind w:firstLine="480"/>
        <w:rPr>
          <w:color w:val="auto"/>
        </w:rPr>
      </w:pPr>
      <w:r>
        <w:rPr>
          <w:rFonts w:hint="eastAsia"/>
          <w:color w:val="auto"/>
        </w:rPr>
        <w:t>《中华人民共和国密码法》</w:t>
      </w:r>
    </w:p>
    <w:p w14:paraId="02E5B570">
      <w:pPr>
        <w:numPr>
          <w:ilvl w:val="0"/>
          <w:numId w:val="61"/>
        </w:numPr>
        <w:ind w:firstLine="480"/>
        <w:rPr>
          <w:color w:val="auto"/>
        </w:rPr>
      </w:pPr>
      <w:r>
        <w:rPr>
          <w:rFonts w:hint="eastAsia"/>
          <w:color w:val="auto"/>
        </w:rPr>
        <w:t>《中华人民共和国数据安全法》</w:t>
      </w:r>
    </w:p>
    <w:p w14:paraId="416E3F7C">
      <w:pPr>
        <w:numPr>
          <w:ilvl w:val="0"/>
          <w:numId w:val="61"/>
        </w:numPr>
        <w:ind w:firstLine="480"/>
        <w:rPr>
          <w:color w:val="auto"/>
        </w:rPr>
      </w:pPr>
      <w:r>
        <w:rPr>
          <w:rFonts w:hint="eastAsia"/>
          <w:color w:val="auto"/>
        </w:rPr>
        <w:t>《中华人民共和国个人信息保护法》</w:t>
      </w:r>
    </w:p>
    <w:p w14:paraId="3D8661EC">
      <w:pPr>
        <w:numPr>
          <w:ilvl w:val="0"/>
          <w:numId w:val="61"/>
        </w:numPr>
        <w:ind w:firstLine="480"/>
        <w:rPr>
          <w:color w:val="auto"/>
        </w:rPr>
      </w:pPr>
      <w:r>
        <w:rPr>
          <w:rFonts w:hint="eastAsia"/>
          <w:color w:val="auto"/>
        </w:rPr>
        <w:t>《网络安全审查办法》</w:t>
      </w:r>
    </w:p>
    <w:p w14:paraId="67677E76">
      <w:pPr>
        <w:numPr>
          <w:ilvl w:val="0"/>
          <w:numId w:val="61"/>
        </w:numPr>
        <w:ind w:firstLine="480"/>
        <w:rPr>
          <w:color w:val="auto"/>
        </w:rPr>
      </w:pPr>
      <w:r>
        <w:rPr>
          <w:rFonts w:hint="eastAsia"/>
          <w:color w:val="auto"/>
        </w:rPr>
        <w:t>《“数据要素×”三年行动计划（2024—2026年）》</w:t>
      </w:r>
    </w:p>
    <w:p w14:paraId="086B6C02">
      <w:pPr>
        <w:numPr>
          <w:ilvl w:val="0"/>
          <w:numId w:val="61"/>
        </w:numPr>
        <w:ind w:firstLine="480"/>
        <w:rPr>
          <w:color w:val="auto"/>
        </w:rPr>
      </w:pPr>
      <w:r>
        <w:rPr>
          <w:rFonts w:hint="eastAsia"/>
          <w:color w:val="auto"/>
        </w:rPr>
        <w:t>《国家数据基础设施建设指引》</w:t>
      </w:r>
    </w:p>
    <w:p w14:paraId="1C1B34DD">
      <w:pPr>
        <w:numPr>
          <w:ilvl w:val="0"/>
          <w:numId w:val="61"/>
        </w:numPr>
        <w:ind w:firstLine="480"/>
        <w:rPr>
          <w:color w:val="auto"/>
        </w:rPr>
      </w:pPr>
      <w:r>
        <w:rPr>
          <w:rFonts w:hint="eastAsia"/>
          <w:color w:val="auto"/>
        </w:rPr>
        <w:t>《关于加强数据科技创新的实施意见》</w:t>
      </w:r>
    </w:p>
    <w:p w14:paraId="5AC7B53C">
      <w:pPr>
        <w:numPr>
          <w:ilvl w:val="0"/>
          <w:numId w:val="61"/>
        </w:numPr>
        <w:ind w:firstLine="480"/>
        <w:rPr>
          <w:color w:val="auto"/>
        </w:rPr>
      </w:pPr>
      <w:r>
        <w:rPr>
          <w:rFonts w:hint="eastAsia"/>
          <w:color w:val="auto"/>
        </w:rPr>
        <w:t>《推进“人工智能+”能源高质量发展的实施意见》</w:t>
      </w:r>
    </w:p>
    <w:p w14:paraId="3A80AC6B">
      <w:pPr>
        <w:numPr>
          <w:ilvl w:val="0"/>
          <w:numId w:val="61"/>
        </w:numPr>
        <w:ind w:firstLine="480"/>
        <w:rPr>
          <w:color w:val="auto"/>
        </w:rPr>
      </w:pPr>
      <w:r>
        <w:rPr>
          <w:rFonts w:hint="eastAsia"/>
          <w:color w:val="auto"/>
        </w:rPr>
        <w:t>《关键信息基础设施安全保护条例》</w:t>
      </w:r>
    </w:p>
    <w:p w14:paraId="756354BE">
      <w:pPr>
        <w:numPr>
          <w:ilvl w:val="0"/>
          <w:numId w:val="61"/>
        </w:numPr>
        <w:ind w:firstLine="480"/>
        <w:rPr>
          <w:color w:val="auto"/>
        </w:rPr>
      </w:pPr>
      <w:r>
        <w:rPr>
          <w:rFonts w:hint="eastAsia"/>
          <w:color w:val="auto"/>
        </w:rPr>
        <w:t>《电力监控系统安全防护规定》（发改委令第14号）</w:t>
      </w:r>
    </w:p>
    <w:p w14:paraId="7EB6EEFC">
      <w:pPr>
        <w:numPr>
          <w:ilvl w:val="0"/>
          <w:numId w:val="61"/>
        </w:numPr>
        <w:ind w:firstLine="480"/>
        <w:rPr>
          <w:color w:val="auto"/>
        </w:rPr>
      </w:pPr>
      <w:r>
        <w:rPr>
          <w:rFonts w:hint="eastAsia"/>
          <w:color w:val="auto"/>
        </w:rPr>
        <w:t>《信息安全技术网络安全等级保护基本要求》（GB/T22239-2019）</w:t>
      </w:r>
    </w:p>
    <w:p w14:paraId="4AFB4463">
      <w:pPr>
        <w:numPr>
          <w:ilvl w:val="0"/>
          <w:numId w:val="61"/>
        </w:numPr>
        <w:ind w:firstLine="480"/>
        <w:rPr>
          <w:color w:val="auto"/>
        </w:rPr>
      </w:pPr>
      <w:r>
        <w:rPr>
          <w:rFonts w:hint="eastAsia"/>
          <w:color w:val="auto"/>
        </w:rPr>
        <w:t>《信息安全技术网络安全等级保护定级指南》（GB/T22240-2020）</w:t>
      </w:r>
    </w:p>
    <w:p w14:paraId="247B7A22">
      <w:pPr>
        <w:numPr>
          <w:ilvl w:val="0"/>
          <w:numId w:val="61"/>
        </w:numPr>
        <w:ind w:firstLine="480"/>
        <w:rPr>
          <w:color w:val="auto"/>
        </w:rPr>
      </w:pPr>
      <w:r>
        <w:rPr>
          <w:rFonts w:hint="eastAsia"/>
          <w:color w:val="auto"/>
        </w:rPr>
        <w:t>《信息安全技术数据安全能力成熟度模型》（GB/T37988-2019）</w:t>
      </w:r>
    </w:p>
    <w:p w14:paraId="300940F8">
      <w:pPr>
        <w:numPr>
          <w:ilvl w:val="0"/>
          <w:numId w:val="61"/>
        </w:numPr>
        <w:ind w:firstLine="480"/>
        <w:rPr>
          <w:color w:val="auto"/>
        </w:rPr>
      </w:pPr>
      <w:r>
        <w:rPr>
          <w:rFonts w:hint="eastAsia"/>
          <w:color w:val="auto"/>
        </w:rPr>
        <w:t>《信息安全技术大数据安全管理指南》（GB/T37973-2019）</w:t>
      </w:r>
    </w:p>
    <w:p w14:paraId="6E0E4308">
      <w:pPr>
        <w:numPr>
          <w:ilvl w:val="0"/>
          <w:numId w:val="61"/>
        </w:numPr>
        <w:ind w:firstLine="480"/>
        <w:rPr>
          <w:color w:val="auto"/>
        </w:rPr>
      </w:pPr>
      <w:r>
        <w:rPr>
          <w:rFonts w:hint="eastAsia"/>
          <w:color w:val="auto"/>
        </w:rPr>
        <w:t>《中国南方电网有限责任公司发展战略纲要》</w:t>
      </w:r>
    </w:p>
    <w:p w14:paraId="342E7B0D">
      <w:pPr>
        <w:numPr>
          <w:ilvl w:val="0"/>
          <w:numId w:val="61"/>
        </w:numPr>
        <w:ind w:firstLine="480"/>
        <w:rPr>
          <w:color w:val="auto"/>
        </w:rPr>
      </w:pPr>
      <w:r>
        <w:rPr>
          <w:rFonts w:hint="eastAsia"/>
          <w:color w:val="auto"/>
        </w:rPr>
        <w:t>《南方电网公司“十四五”信息化规划（修编版）》</w:t>
      </w:r>
    </w:p>
    <w:p w14:paraId="76335FFC">
      <w:pPr>
        <w:numPr>
          <w:ilvl w:val="0"/>
          <w:numId w:val="61"/>
        </w:numPr>
        <w:ind w:firstLine="480"/>
        <w:rPr>
          <w:color w:val="auto"/>
        </w:rPr>
      </w:pPr>
      <w:r>
        <w:rPr>
          <w:rFonts w:hint="eastAsia"/>
          <w:color w:val="auto"/>
        </w:rPr>
        <w:t>《南方电网公司数据资产管理体系建设工作方案》</w:t>
      </w:r>
    </w:p>
    <w:p w14:paraId="2BF64494">
      <w:pPr>
        <w:numPr>
          <w:ilvl w:val="0"/>
          <w:numId w:val="61"/>
        </w:numPr>
        <w:ind w:firstLine="480"/>
        <w:rPr>
          <w:color w:val="auto"/>
        </w:rPr>
      </w:pPr>
      <w:r>
        <w:rPr>
          <w:rFonts w:hint="eastAsia"/>
          <w:color w:val="auto"/>
        </w:rPr>
        <w:t>《南方电网公司数据认责管理细则》</w:t>
      </w:r>
    </w:p>
    <w:p w14:paraId="21B1A953">
      <w:pPr>
        <w:numPr>
          <w:ilvl w:val="0"/>
          <w:numId w:val="61"/>
        </w:numPr>
        <w:ind w:firstLine="480"/>
        <w:rPr>
          <w:color w:val="auto"/>
        </w:rPr>
      </w:pPr>
      <w:r>
        <w:rPr>
          <w:rFonts w:hint="eastAsia"/>
          <w:color w:val="auto"/>
        </w:rPr>
        <w:t>《中国南方电网有限责任公司数据质量管理办法》</w:t>
      </w:r>
    </w:p>
    <w:p w14:paraId="37B99A89">
      <w:pPr>
        <w:numPr>
          <w:ilvl w:val="0"/>
          <w:numId w:val="61"/>
        </w:numPr>
        <w:ind w:firstLine="480"/>
        <w:rPr>
          <w:color w:val="auto"/>
        </w:rPr>
      </w:pPr>
      <w:r>
        <w:rPr>
          <w:rFonts w:hint="eastAsia"/>
          <w:color w:val="auto"/>
        </w:rPr>
        <w:t>《中国南方电网有限责任公司数据资产管理办法》</w:t>
      </w:r>
    </w:p>
    <w:p w14:paraId="666A5B40">
      <w:pPr>
        <w:numPr>
          <w:ilvl w:val="0"/>
          <w:numId w:val="61"/>
        </w:numPr>
        <w:ind w:firstLine="480"/>
        <w:rPr>
          <w:color w:val="auto"/>
        </w:rPr>
      </w:pPr>
      <w:r>
        <w:rPr>
          <w:rFonts w:hint="eastAsia"/>
          <w:color w:val="auto"/>
        </w:rPr>
        <w:t>《中国南方电网有限责任公司主数据标准规范》</w:t>
      </w:r>
    </w:p>
    <w:p w14:paraId="193B8C28">
      <w:pPr>
        <w:numPr>
          <w:ilvl w:val="0"/>
          <w:numId w:val="61"/>
        </w:numPr>
        <w:ind w:firstLine="480"/>
        <w:rPr>
          <w:color w:val="auto"/>
        </w:rPr>
      </w:pPr>
      <w:r>
        <w:rPr>
          <w:rFonts w:hint="eastAsia"/>
          <w:color w:val="auto"/>
        </w:rPr>
        <w:t>《中国南方电网有限责任公司元数据标准规范》</w:t>
      </w:r>
    </w:p>
    <w:p w14:paraId="1C7C8F35">
      <w:pPr>
        <w:numPr>
          <w:ilvl w:val="0"/>
          <w:numId w:val="61"/>
        </w:numPr>
        <w:ind w:firstLine="480"/>
        <w:rPr>
          <w:color w:val="auto"/>
        </w:rPr>
      </w:pPr>
      <w:r>
        <w:rPr>
          <w:rFonts w:hint="eastAsia"/>
          <w:color w:val="auto"/>
        </w:rPr>
        <w:t>《中国南方电网有限责任公司信息化项目投资管理细则》</w:t>
      </w:r>
    </w:p>
    <w:p w14:paraId="718EB254">
      <w:pPr>
        <w:numPr>
          <w:ilvl w:val="0"/>
          <w:numId w:val="61"/>
        </w:numPr>
        <w:ind w:firstLine="480"/>
        <w:rPr>
          <w:color w:val="auto"/>
        </w:rPr>
      </w:pPr>
      <w:r>
        <w:rPr>
          <w:rFonts w:hint="eastAsia"/>
          <w:color w:val="auto"/>
        </w:rPr>
        <w:t>《中国南方电网有限责任公司信息化项目建设管理细则》</w:t>
      </w:r>
    </w:p>
    <w:p w14:paraId="0A5C24B3">
      <w:pPr>
        <w:numPr>
          <w:ilvl w:val="0"/>
          <w:numId w:val="61"/>
        </w:numPr>
        <w:ind w:firstLine="480"/>
        <w:rPr>
          <w:color w:val="auto"/>
        </w:rPr>
      </w:pPr>
      <w:r>
        <w:rPr>
          <w:rFonts w:hint="eastAsia"/>
          <w:color w:val="auto"/>
        </w:rPr>
        <w:t>《中国南方电网有限责任公司信息化项目预算编制与计算方法（2024年修订版）》</w:t>
      </w:r>
    </w:p>
    <w:p w14:paraId="4B941005">
      <w:pPr>
        <w:numPr>
          <w:ilvl w:val="0"/>
          <w:numId w:val="61"/>
        </w:numPr>
        <w:ind w:firstLine="480"/>
        <w:rPr>
          <w:rFonts w:hint="eastAsia"/>
          <w:color w:val="auto"/>
        </w:rPr>
      </w:pPr>
      <w:r>
        <w:rPr>
          <w:rFonts w:hint="eastAsia"/>
          <w:color w:val="auto"/>
        </w:rPr>
        <w:t>《广东电网有限责任公司数字化转型专项行动方案》广电企数〔2023〕17号</w:t>
      </w:r>
    </w:p>
    <w:p w14:paraId="2E9190E7">
      <w:pPr>
        <w:numPr>
          <w:ilvl w:val="0"/>
          <w:numId w:val="61"/>
        </w:numPr>
        <w:ind w:firstLine="480"/>
        <w:rPr>
          <w:rFonts w:hint="eastAsia"/>
          <w:color w:val="auto"/>
        </w:rPr>
      </w:pPr>
      <w:r>
        <w:rPr>
          <w:rFonts w:hint="eastAsia"/>
          <w:color w:val="auto"/>
        </w:rPr>
        <w:t>《广东电网有限责任公司数据供给服务管理体系暨公司数据供给服务中心升级构建方案（2024年版）》</w:t>
      </w:r>
    </w:p>
    <w:p w14:paraId="2A6837C9">
      <w:pPr>
        <w:pStyle w:val="10"/>
        <w:rPr>
          <w:rFonts w:hint="eastAsia" w:ascii="宋体" w:hAnsi="宋体" w:cs="宋体"/>
          <w:color w:val="auto"/>
        </w:rPr>
      </w:pPr>
    </w:p>
    <w:p w14:paraId="29CBF8CE">
      <w:pPr>
        <w:pStyle w:val="2"/>
        <w:ind w:firstLine="640"/>
        <w:outlineLvl w:val="0"/>
        <w:rPr>
          <w:rFonts w:ascii="宋体" w:eastAsia="宋体"/>
          <w:b w:val="0"/>
          <w:color w:val="auto"/>
          <w:sz w:val="32"/>
          <w:szCs w:val="32"/>
        </w:rPr>
      </w:pPr>
      <w:bookmarkStart w:id="30" w:name="_Toc547352131"/>
      <w:r>
        <w:rPr>
          <w:rFonts w:hint="eastAsia" w:ascii="宋体" w:eastAsia="宋体"/>
          <w:b w:val="0"/>
          <w:color w:val="auto"/>
          <w:sz w:val="32"/>
          <w:szCs w:val="32"/>
        </w:rPr>
        <w:t>项目描述</w:t>
      </w:r>
      <w:bookmarkEnd w:id="30"/>
    </w:p>
    <w:p w14:paraId="1114C524">
      <w:pPr>
        <w:pStyle w:val="3"/>
        <w:ind w:firstLine="562"/>
        <w:outlineLvl w:val="1"/>
        <w:rPr>
          <w:color w:val="auto"/>
          <w:sz w:val="28"/>
          <w:szCs w:val="28"/>
        </w:rPr>
      </w:pPr>
      <w:bookmarkStart w:id="31" w:name="_Toc392634971"/>
      <w:bookmarkStart w:id="32" w:name="_Toc1674805616"/>
      <w:r>
        <w:rPr>
          <w:rFonts w:hint="eastAsia"/>
          <w:color w:val="auto"/>
          <w:sz w:val="28"/>
          <w:szCs w:val="28"/>
        </w:rPr>
        <w:t>项目背景</w:t>
      </w:r>
      <w:bookmarkEnd w:id="31"/>
      <w:bookmarkEnd w:id="32"/>
    </w:p>
    <w:p w14:paraId="12919CD7">
      <w:pPr>
        <w:pStyle w:val="27"/>
        <w:spacing w:after="0"/>
        <w:ind w:firstLine="480"/>
        <w:rPr>
          <w:rFonts w:hint="eastAsia" w:ascii="宋体" w:hAnsi="宋体" w:cs="宋体"/>
          <w:color w:val="auto"/>
        </w:rPr>
      </w:pPr>
      <w:r>
        <w:rPr>
          <w:rFonts w:hint="eastAsia" w:ascii="宋体" w:hAnsi="宋体" w:cs="宋体"/>
          <w:color w:val="auto"/>
        </w:rPr>
        <w:t>党的二十届四中全会通过《中共中央关于制定国民经济和社会发展第十五个五年规划的建议》，明确提出要"深化数据资源开发利用，促进实体经济和数字经济深度融合"，通过基础理论和核心技术的突破，实现包括数据在内的核心要素高效供给，为高质量发展提供新动能和新支撑。</w:t>
      </w:r>
    </w:p>
    <w:p w14:paraId="773AA630">
      <w:pPr>
        <w:pStyle w:val="27"/>
        <w:spacing w:after="0"/>
        <w:ind w:firstLine="480"/>
        <w:rPr>
          <w:rFonts w:hint="eastAsia" w:ascii="宋体" w:hAnsi="宋体" w:cs="宋体"/>
          <w:color w:val="auto"/>
        </w:rPr>
      </w:pPr>
      <w:r>
        <w:rPr>
          <w:rFonts w:hint="eastAsia" w:ascii="宋体" w:hAnsi="宋体" w:cs="宋体"/>
          <w:color w:val="auto"/>
        </w:rPr>
        <w:t>2025年底，国家数据局印发《关于加强数据科技创新的实施意见》（国数科基〔2025〕70号），聚焦高性能隐私保护计算、多模态数据合成等技术方向，依托国家数据领域先行先试工作，促进数据技术研发成果加快从实验室走向市场应用。意见要求到2027年，数据供给、流通、利用、安全等关键技术和设备实现阶段性突破；到2030年，数据领域关键技术达到国际领先水平，数据科技创新和产业生态体系实现整体性跃升。</w:t>
      </w:r>
    </w:p>
    <w:p w14:paraId="20068796">
      <w:pPr>
        <w:pStyle w:val="27"/>
        <w:spacing w:after="0"/>
        <w:ind w:firstLine="480"/>
        <w:rPr>
          <w:rFonts w:hint="eastAsia" w:ascii="宋体" w:hAnsi="宋体" w:cs="宋体"/>
          <w:color w:val="auto"/>
        </w:rPr>
      </w:pPr>
      <w:r>
        <w:rPr>
          <w:rFonts w:hint="eastAsia" w:ascii="宋体" w:hAnsi="宋体" w:cs="宋体"/>
          <w:color w:val="auto"/>
        </w:rPr>
        <w:t>公司数字化"十五五"规划中明确，要构建企业级数据中台，畅通数据共享通道，打造高内聚集市、高质量样本、高价值知识、高复用产品，推动数据资源的流通应用，对内推动企业数据无门槛共享。</w:t>
      </w:r>
    </w:p>
    <w:p w14:paraId="358C3A9E">
      <w:pPr>
        <w:pStyle w:val="27"/>
        <w:spacing w:after="0"/>
        <w:ind w:firstLine="480"/>
        <w:rPr>
          <w:rFonts w:hint="eastAsia" w:ascii="宋体" w:hAnsi="宋体" w:cs="宋体"/>
          <w:color w:val="auto"/>
        </w:rPr>
      </w:pPr>
      <w:r>
        <w:rPr>
          <w:rFonts w:hint="eastAsia" w:ascii="宋体" w:hAnsi="宋体" w:cs="宋体"/>
          <w:color w:val="auto"/>
        </w:rPr>
        <w:t>公司已建成覆盖Ⅲ、Ⅳ、Ⅴ区的数据中心体系，为业务数字化运行奠定了良好基础。但随着业务复杂度持续提升和人工智能应用加速推进，现有数据体系在数据治理、数据运营、数据服务和多模态数据等方面仍面临新的挑战。在数据治理方面，跨区数据管理规则、标准口径不统一，一体化管理能力有待加强；在数据运营方面，数据工具分散、缺乏统一的运营和协同机制，数据应用融合水平有待提升；在数据服务方面，跨区协同和统一管理有待加强，数据供给稳定性不足；在多模态数据方面，非结构化数据治理体系尚未建立，融合处理效率不足，制约业务价值释放。</w:t>
      </w:r>
    </w:p>
    <w:p w14:paraId="5FB190EB">
      <w:pPr>
        <w:pStyle w:val="27"/>
        <w:spacing w:after="0"/>
        <w:ind w:firstLine="480"/>
        <w:rPr>
          <w:rFonts w:hint="eastAsia" w:ascii="宋体" w:hAnsi="宋体" w:cs="宋体"/>
          <w:color w:val="auto"/>
        </w:rPr>
      </w:pPr>
      <w:r>
        <w:rPr>
          <w:rFonts w:hint="eastAsia" w:ascii="宋体" w:hAnsi="宋体" w:cs="宋体"/>
          <w:color w:val="auto"/>
        </w:rPr>
        <w:t>为了贯彻落实国家"十五五"规划关于深入推进数字中国建设的战略部署，满足国家数据局关于加强数据科技创新、促进多模态数据合成等技术应用的政策要求，支撑公司数字化"十五五"规划中构建企业级数据中台、畅通数据共享通道的目标实现，需要进一步完善数据融合和管理能力，解决跨区数据一体化管理、数据运营协同、多模态数据统一治理等方面的挑战，打造管理更有序、接入更广泛、处理更实时、数据更准确、运转更高效、服务更开放的数据流通体系，推动数据要素价值充分释放，更大程度赋能公司高质量发展。</w:t>
      </w:r>
    </w:p>
    <w:p w14:paraId="111CA871">
      <w:pPr>
        <w:pStyle w:val="27"/>
        <w:spacing w:after="0"/>
        <w:ind w:firstLine="480"/>
        <w:rPr>
          <w:rFonts w:hint="eastAsia" w:ascii="宋体" w:hAnsi="宋体" w:cs="宋体"/>
          <w:color w:val="auto"/>
        </w:rPr>
      </w:pPr>
      <w:r>
        <w:rPr>
          <w:rFonts w:hint="eastAsia" w:ascii="宋体" w:hAnsi="宋体" w:cs="宋体"/>
          <w:color w:val="auto"/>
        </w:rPr>
        <w:t>同时，按照公司"十五五"数字化规划要求，本项目继承公司数据架构建设成果，以"融合"为核心，系统推进跨区数据治理、数据运营、数据服务和多模态数据等能力建设，构建高性能、高稳定、高价值的数据流通体系，为公司数据要素价值释放和数字化转型深化奠定坚实基础。</w:t>
      </w:r>
    </w:p>
    <w:p w14:paraId="1376BC83">
      <w:pPr>
        <w:pStyle w:val="3"/>
        <w:ind w:firstLine="562"/>
        <w:outlineLvl w:val="1"/>
        <w:rPr>
          <w:color w:val="auto"/>
          <w:sz w:val="28"/>
          <w:szCs w:val="28"/>
        </w:rPr>
      </w:pPr>
      <w:bookmarkStart w:id="33" w:name="_Toc257207495"/>
      <w:bookmarkStart w:id="34" w:name="_Toc392634972"/>
      <w:bookmarkStart w:id="35" w:name="_Toc1389826883"/>
      <w:r>
        <w:rPr>
          <w:rFonts w:hint="eastAsia"/>
          <w:color w:val="auto"/>
          <w:sz w:val="28"/>
          <w:szCs w:val="28"/>
        </w:rPr>
        <w:t>项目目标</w:t>
      </w:r>
      <w:bookmarkEnd w:id="33"/>
      <w:bookmarkEnd w:id="34"/>
      <w:bookmarkEnd w:id="35"/>
    </w:p>
    <w:p w14:paraId="4A9A71D2">
      <w:pPr>
        <w:pStyle w:val="27"/>
        <w:ind w:firstLine="480"/>
        <w:rPr>
          <w:rFonts w:hint="eastAsia" w:ascii="宋体" w:hAnsi="宋体" w:cs="宋体"/>
          <w:color w:val="auto"/>
        </w:rPr>
      </w:pPr>
      <w:r>
        <w:rPr>
          <w:rFonts w:hint="eastAsia" w:ascii="宋体" w:hAnsi="宋体" w:cs="宋体"/>
          <w:color w:val="auto"/>
        </w:rPr>
        <w:t>本项目立足公司数智化转型和新型电力系统建设总体要求，围绕跨区数据协同、多模态数据规范管理以及人工智能规模化应用对数据基础能力提出的新要求，统筹融通Ⅲ、Ⅳ、Ⅴ区数据中心及相关数据资源，系统推进企业级数据中台能力建设。</w:t>
      </w:r>
    </w:p>
    <w:p w14:paraId="220D5C35">
      <w:pPr>
        <w:pStyle w:val="27"/>
        <w:ind w:firstLine="480"/>
        <w:rPr>
          <w:rFonts w:hint="eastAsia" w:ascii="宋体" w:hAnsi="宋体" w:cs="宋体"/>
          <w:color w:val="auto"/>
        </w:rPr>
      </w:pPr>
      <w:r>
        <w:rPr>
          <w:rFonts w:hint="eastAsia" w:ascii="宋体" w:hAnsi="宋体" w:cs="宋体"/>
          <w:color w:val="auto"/>
        </w:rPr>
        <w:t>项目聚焦数据治理、数据运营、数据服务和多模态数据四个方面：</w:t>
      </w:r>
    </w:p>
    <w:p w14:paraId="75972BB3">
      <w:pPr>
        <w:pStyle w:val="27"/>
        <w:ind w:firstLine="480"/>
        <w:rPr>
          <w:rFonts w:hint="eastAsia" w:ascii="宋体" w:hAnsi="宋体" w:cs="宋体"/>
          <w:color w:val="auto"/>
        </w:rPr>
      </w:pPr>
      <w:r>
        <w:rPr>
          <w:rFonts w:ascii="宋体" w:hAnsi="宋体" w:cs="宋体"/>
          <w:color w:val="auto"/>
        </w:rPr>
        <w:t>（1）</w:t>
      </w:r>
      <w:r>
        <w:rPr>
          <w:rFonts w:hint="eastAsia" w:ascii="宋体" w:hAnsi="宋体" w:cs="宋体"/>
          <w:color w:val="auto"/>
        </w:rPr>
        <w:t>构建覆盖Ⅲ、Ⅳ、Ⅴ区的统一数据治理体系，实现元数据、数据模型、数据质量、数据血缘和数据语义的集中管理；</w:t>
      </w:r>
    </w:p>
    <w:p w14:paraId="4374790C">
      <w:pPr>
        <w:pStyle w:val="27"/>
        <w:ind w:firstLine="480"/>
        <w:rPr>
          <w:rFonts w:hint="eastAsia" w:ascii="宋体" w:hAnsi="宋体" w:cs="宋体"/>
          <w:color w:val="auto"/>
        </w:rPr>
      </w:pPr>
      <w:r>
        <w:rPr>
          <w:rFonts w:ascii="宋体" w:hAnsi="宋体" w:cs="宋体"/>
          <w:color w:val="auto"/>
        </w:rPr>
        <w:t>（2）</w:t>
      </w:r>
      <w:r>
        <w:rPr>
          <w:rFonts w:hint="eastAsia" w:ascii="宋体" w:hAnsi="宋体" w:cs="宋体"/>
          <w:color w:val="auto"/>
        </w:rPr>
        <w:t>构建统一的数据运营体系，强化数据开发、调度、运行和监控能力的集中管理；</w:t>
      </w:r>
    </w:p>
    <w:p w14:paraId="6654A77C">
      <w:pPr>
        <w:pStyle w:val="27"/>
        <w:ind w:firstLine="480"/>
        <w:rPr>
          <w:rFonts w:hint="eastAsia" w:ascii="宋体" w:hAnsi="宋体" w:cs="宋体"/>
          <w:color w:val="auto"/>
        </w:rPr>
      </w:pPr>
      <w:r>
        <w:rPr>
          <w:rFonts w:ascii="宋体" w:hAnsi="宋体" w:cs="宋体"/>
          <w:color w:val="auto"/>
        </w:rPr>
        <w:t>（3）</w:t>
      </w:r>
      <w:r>
        <w:rPr>
          <w:rFonts w:hint="eastAsia" w:ascii="宋体" w:hAnsi="宋体" w:cs="宋体"/>
          <w:color w:val="auto"/>
        </w:rPr>
        <w:t>建立统一的数据服务体系和服务化供给机制，</w:t>
      </w:r>
      <w:r>
        <w:rPr>
          <w:rFonts w:ascii="宋体" w:hAnsi="宋体" w:cs="宋体"/>
          <w:color w:val="auto"/>
        </w:rPr>
        <w:t>支撑结构化、半结构化与非结构化数据的统一服务调用</w:t>
      </w:r>
      <w:r>
        <w:rPr>
          <w:rFonts w:hint="eastAsia" w:ascii="宋体" w:hAnsi="宋体" w:cs="宋体"/>
          <w:color w:val="auto"/>
        </w:rPr>
        <w:t>；</w:t>
      </w:r>
    </w:p>
    <w:p w14:paraId="234FDDB7">
      <w:pPr>
        <w:pStyle w:val="27"/>
        <w:spacing w:after="0"/>
        <w:ind w:firstLine="480"/>
        <w:rPr>
          <w:rFonts w:ascii="宋体" w:hAnsi="宋体" w:cs="宋体"/>
          <w:color w:val="auto"/>
        </w:rPr>
      </w:pPr>
      <w:r>
        <w:rPr>
          <w:rFonts w:ascii="宋体" w:hAnsi="宋体" w:cs="宋体"/>
          <w:color w:val="auto"/>
        </w:rPr>
        <w:t>（4）</w:t>
      </w:r>
      <w:r>
        <w:rPr>
          <w:rFonts w:hint="eastAsia" w:ascii="宋体" w:hAnsi="宋体" w:cs="宋体"/>
          <w:color w:val="auto"/>
        </w:rPr>
        <w:t>构建统一的企业级多模态数据中心，实现结构化、半结构化与非结构化数据的集中纳管与统一组织。</w:t>
      </w:r>
    </w:p>
    <w:p w14:paraId="5C68BFCA">
      <w:pPr>
        <w:ind w:firstLine="480"/>
        <w:rPr>
          <w:rFonts w:hint="eastAsia"/>
          <w:color w:val="auto"/>
        </w:rPr>
      </w:pPr>
      <w:r>
        <w:rPr>
          <w:rFonts w:hint="eastAsia"/>
          <w:color w:val="auto"/>
          <w:lang w:val="sv-SE"/>
        </w:rPr>
        <w:t>通过本项目建设，将有效提升公司数据资源统筹管理和协同利用水平，加速推进数据要素在公司内部“供得出、流得动、用得好、保安全”，</w:t>
      </w:r>
      <w:r>
        <w:rPr>
          <w:color w:val="auto"/>
        </w:rPr>
        <w:t>为打造</w:t>
      </w:r>
      <w:r>
        <w:rPr>
          <w:rFonts w:hint="eastAsia"/>
          <w:color w:val="auto"/>
        </w:rPr>
        <w:t>“</w:t>
      </w:r>
      <w:r>
        <w:rPr>
          <w:color w:val="auto"/>
        </w:rPr>
        <w:t>一流电网、一流运营、一流管理</w:t>
      </w:r>
      <w:r>
        <w:rPr>
          <w:rFonts w:hint="eastAsia"/>
          <w:color w:val="auto"/>
        </w:rPr>
        <w:t>”</w:t>
      </w:r>
      <w:r>
        <w:rPr>
          <w:color w:val="auto"/>
        </w:rPr>
        <w:t>提供坚实支撑。</w:t>
      </w:r>
    </w:p>
    <w:p w14:paraId="1613B189">
      <w:pPr>
        <w:pStyle w:val="2"/>
        <w:ind w:firstLine="640"/>
        <w:outlineLvl w:val="0"/>
        <w:rPr>
          <w:rFonts w:ascii="宋体" w:eastAsia="宋体"/>
          <w:b w:val="0"/>
          <w:color w:val="auto"/>
          <w:sz w:val="32"/>
          <w:szCs w:val="32"/>
        </w:rPr>
      </w:pPr>
      <w:bookmarkStart w:id="36" w:name="_Toc640794162"/>
      <w:r>
        <w:rPr>
          <w:rFonts w:hint="eastAsia" w:ascii="宋体" w:eastAsia="宋体"/>
          <w:b w:val="0"/>
          <w:color w:val="auto"/>
          <w:sz w:val="32"/>
          <w:szCs w:val="32"/>
        </w:rPr>
        <w:t>项目内容与要求</w:t>
      </w:r>
      <w:bookmarkEnd w:id="36"/>
    </w:p>
    <w:p w14:paraId="0C8E8481">
      <w:pPr>
        <w:pStyle w:val="3"/>
        <w:ind w:firstLine="562"/>
        <w:outlineLvl w:val="1"/>
        <w:rPr>
          <w:color w:val="auto"/>
          <w:sz w:val="28"/>
          <w:szCs w:val="28"/>
        </w:rPr>
      </w:pPr>
      <w:bookmarkStart w:id="37" w:name="_Toc196991029"/>
      <w:bookmarkStart w:id="38" w:name="_Toc392634974"/>
      <w:r>
        <w:rPr>
          <w:rFonts w:hint="eastAsia"/>
          <w:color w:val="auto"/>
          <w:sz w:val="28"/>
          <w:szCs w:val="28"/>
        </w:rPr>
        <w:t>系统设计要求</w:t>
      </w:r>
      <w:bookmarkEnd w:id="37"/>
    </w:p>
    <w:p w14:paraId="4DEBCB55">
      <w:pPr>
        <w:pStyle w:val="10"/>
        <w:ind w:firstLine="480"/>
        <w:rPr>
          <w:rFonts w:hint="eastAsia"/>
          <w:color w:val="auto"/>
        </w:rPr>
      </w:pPr>
      <w:r>
        <w:rPr>
          <w:rFonts w:hint="eastAsia"/>
          <w:color w:val="auto"/>
        </w:rPr>
        <w:t>基于公司企业级多模态数据中心建设的需要，开展系统设计，包括但不限于：</w:t>
      </w:r>
    </w:p>
    <w:p w14:paraId="7D281C28">
      <w:pPr>
        <w:pStyle w:val="10"/>
        <w:ind w:firstLine="480"/>
        <w:rPr>
          <w:color w:val="auto"/>
        </w:rPr>
      </w:pPr>
      <w:r>
        <w:rPr>
          <w:color w:val="auto"/>
        </w:rPr>
        <w:t>1、遵循公司企业架构，结合公司Ⅲ、Ⅳ、Ⅴ区数据中心及数据供给服务中心建设情况，开展多模态数据中心总体架构设计，形成《公司企业级多模态数据中心总体架构设计》。</w:t>
      </w:r>
    </w:p>
    <w:p w14:paraId="06CD292A">
      <w:pPr>
        <w:pStyle w:val="10"/>
        <w:ind w:firstLine="480"/>
        <w:rPr>
          <w:color w:val="auto"/>
        </w:rPr>
      </w:pPr>
      <w:r>
        <w:rPr>
          <w:color w:val="auto"/>
        </w:rPr>
        <w:t>2、梳理多模态数据存储管理、数据处理管理、数据服务管理、数据治理管理四大功能域需求，明确各域设计标准，形成《公司企业级多模态数据中心功能设计规范》。</w:t>
      </w:r>
    </w:p>
    <w:p w14:paraId="07B0E2D7">
      <w:pPr>
        <w:pStyle w:val="10"/>
        <w:ind w:firstLine="480"/>
        <w:rPr>
          <w:color w:val="auto"/>
        </w:rPr>
      </w:pPr>
      <w:r>
        <w:rPr>
          <w:color w:val="auto"/>
        </w:rPr>
        <w:t>3、明确多模态数据中心数据模型设计总体原则，梳理结构化、半结构化、非结构化数据的关联属性与融合机制，形成《公司企业级多模态数据中心数据模型设计规范》。</w:t>
      </w:r>
    </w:p>
    <w:p w14:paraId="14D0773E">
      <w:pPr>
        <w:pStyle w:val="10"/>
        <w:ind w:firstLine="480"/>
        <w:rPr>
          <w:color w:val="auto"/>
        </w:rPr>
      </w:pPr>
      <w:r>
        <w:rPr>
          <w:color w:val="auto"/>
        </w:rPr>
        <w:t>4、明确多模态数据中心数据接入、数据服务接口、AI数据集开放的设计标准，结合建设情况形成并发布《公司企业级多模态数据中心数据接入与服务规范》。</w:t>
      </w:r>
      <w:r>
        <w:rPr>
          <w:rFonts w:hint="eastAsia"/>
          <w:color w:val="auto"/>
        </w:rPr>
        <w:t xml:space="preserve"> </w:t>
      </w:r>
    </w:p>
    <w:p w14:paraId="1C7B497D">
      <w:pPr>
        <w:pStyle w:val="3"/>
        <w:ind w:firstLine="562"/>
        <w:outlineLvl w:val="1"/>
        <w:rPr>
          <w:color w:val="auto"/>
          <w:sz w:val="28"/>
          <w:szCs w:val="28"/>
        </w:rPr>
      </w:pPr>
      <w:bookmarkStart w:id="39" w:name="_Toc1555924376"/>
      <w:r>
        <w:rPr>
          <w:rFonts w:hint="eastAsia"/>
          <w:color w:val="auto"/>
          <w:sz w:val="28"/>
          <w:szCs w:val="28"/>
        </w:rPr>
        <w:t>系统功能要求</w:t>
      </w:r>
      <w:bookmarkEnd w:id="38"/>
      <w:bookmarkEnd w:id="39"/>
    </w:p>
    <w:p w14:paraId="12187528">
      <w:pPr>
        <w:ind w:firstLine="480"/>
        <w:rPr>
          <w:color w:val="auto"/>
        </w:rPr>
      </w:pPr>
      <w:r>
        <w:rPr>
          <w:color w:val="auto"/>
        </w:rPr>
        <w:t>本项目围绕企业级数据中台能力升级目标，面向公司跨区域、多业务、多层级的数据治理与应用需求，系统构建覆盖多模态数据管理、数据治理、数据运营和数据服务供给等方面的综合功能体系。数据中台建设主要功能如下：</w:t>
      </w:r>
    </w:p>
    <w:p w14:paraId="334AE893">
      <w:pPr>
        <w:pStyle w:val="4"/>
        <w:outlineLvl w:val="2"/>
        <w:rPr>
          <w:color w:val="auto"/>
        </w:rPr>
      </w:pPr>
      <w:bookmarkStart w:id="40" w:name="_Toc512617913"/>
      <w:r>
        <w:rPr>
          <w:color w:val="auto"/>
        </w:rPr>
        <w:t>多模态数据中心</w:t>
      </w:r>
      <w:bookmarkEnd w:id="40"/>
    </w:p>
    <w:p w14:paraId="5BC91024">
      <w:pPr>
        <w:ind w:firstLine="480"/>
        <w:rPr>
          <w:color w:val="auto"/>
        </w:rPr>
      </w:pPr>
      <w:r>
        <w:rPr>
          <w:color w:val="auto"/>
        </w:rPr>
        <w:t>围绕企业级多模态数据统一纳管和融合应用需求，构建覆盖结构化、半结构化及非结构化数据的集中管理能力。支持多模态数据统一接入、统一存储、统一目录管理和统一标签体系建设，实现图片、视频、文档等多类型数据与业务对象的关联组织。</w:t>
      </w:r>
    </w:p>
    <w:p w14:paraId="4B7D0C85">
      <w:pPr>
        <w:ind w:firstLine="480"/>
        <w:rPr>
          <w:color w:val="auto"/>
        </w:rPr>
      </w:pPr>
      <w:r>
        <w:rPr>
          <w:color w:val="auto"/>
        </w:rPr>
        <w:t>主要功能包括：</w:t>
      </w:r>
    </w:p>
    <w:p w14:paraId="1756232F">
      <w:pPr>
        <w:ind w:firstLine="480"/>
        <w:rPr>
          <w:color w:val="auto"/>
        </w:rPr>
      </w:pPr>
      <w:r>
        <w:rPr>
          <w:color w:val="auto"/>
        </w:rPr>
        <w:t>1）混合存储底座：图数据存储与关联查询能力、非结构化数据对象存储能力、向量与全文检索引擎能力、结构化数据仓存储能力；</w:t>
      </w:r>
    </w:p>
    <w:p w14:paraId="5E9085E2">
      <w:pPr>
        <w:ind w:firstLine="480"/>
        <w:rPr>
          <w:color w:val="auto"/>
        </w:rPr>
      </w:pPr>
      <w:r>
        <w:rPr>
          <w:color w:val="auto"/>
        </w:rPr>
        <w:t>2）多源多模数据融合：支持结构化数据源、非结构化与半结构化数据源接入；</w:t>
      </w:r>
    </w:p>
    <w:p w14:paraId="696D17B3">
      <w:pPr>
        <w:ind w:firstLine="480"/>
        <w:rPr>
          <w:color w:val="auto"/>
        </w:rPr>
      </w:pPr>
      <w:r>
        <w:rPr>
          <w:color w:val="auto"/>
        </w:rPr>
        <w:t>3）多模态数据处理：文档类数据深度解析、图像/图文混排数据智能识别、音频类数据语义转换、视频类数据结构化提取；</w:t>
      </w:r>
    </w:p>
    <w:p w14:paraId="19331DC0">
      <w:pPr>
        <w:ind w:firstLine="480"/>
        <w:rPr>
          <w:color w:val="auto"/>
        </w:rPr>
      </w:pPr>
      <w:r>
        <w:rPr>
          <w:color w:val="auto"/>
        </w:rPr>
        <w:t>4）AI数据标注：全模态智能标注核心能力、人机协同标注工作平台、全流程质量管控体系；</w:t>
      </w:r>
    </w:p>
    <w:p w14:paraId="5908FB8E">
      <w:pPr>
        <w:ind w:firstLine="480"/>
        <w:rPr>
          <w:color w:val="auto"/>
        </w:rPr>
      </w:pPr>
      <w:r>
        <w:rPr>
          <w:color w:val="auto"/>
        </w:rPr>
        <w:t>5）AI知识挖掘：知识抽取与结构化、GraphRAG知识图谱构建与应用、融合检索与精准召回。</w:t>
      </w:r>
    </w:p>
    <w:p w14:paraId="48A76840">
      <w:pPr>
        <w:pStyle w:val="4"/>
        <w:outlineLvl w:val="2"/>
        <w:rPr>
          <w:color w:val="auto"/>
        </w:rPr>
      </w:pPr>
      <w:bookmarkStart w:id="41" w:name="_Toc2012355674"/>
      <w:r>
        <w:rPr>
          <w:color w:val="auto"/>
        </w:rPr>
        <w:t>数据治理管理</w:t>
      </w:r>
      <w:bookmarkEnd w:id="41"/>
    </w:p>
    <w:p w14:paraId="59574E25">
      <w:pPr>
        <w:ind w:firstLine="480"/>
        <w:rPr>
          <w:color w:val="auto"/>
        </w:rPr>
      </w:pPr>
      <w:r>
        <w:rPr>
          <w:color w:val="auto"/>
        </w:rPr>
        <w:t>围绕企业级数据规范管理和统一治理需求，构建覆盖元数据管理、数据质量管理、数据安全管理和数据语义管理的综合治理体系。</w:t>
      </w:r>
    </w:p>
    <w:p w14:paraId="055DB4B1">
      <w:pPr>
        <w:ind w:firstLine="480"/>
        <w:rPr>
          <w:color w:val="auto"/>
        </w:rPr>
      </w:pPr>
      <w:r>
        <w:rPr>
          <w:color w:val="auto"/>
        </w:rPr>
        <w:t>主要功能包括：</w:t>
      </w:r>
    </w:p>
    <w:p w14:paraId="76E99635">
      <w:pPr>
        <w:ind w:firstLine="480"/>
        <w:rPr>
          <w:color w:val="auto"/>
        </w:rPr>
      </w:pPr>
      <w:r>
        <w:rPr>
          <w:color w:val="auto"/>
        </w:rPr>
        <w:t>1）元数据监控：元数据分布式采集、元数据集市、元数据管理中心、元数据版本管理、元数据变更管理、缺失属性智能填充；</w:t>
      </w:r>
    </w:p>
    <w:p w14:paraId="7A345A06">
      <w:pPr>
        <w:ind w:firstLine="480"/>
        <w:rPr>
          <w:color w:val="auto"/>
        </w:rPr>
      </w:pPr>
      <w:r>
        <w:rPr>
          <w:color w:val="auto"/>
        </w:rPr>
        <w:t>2）数据质量管理：数据质量分布式校核、跨区分布式任务调度、统一监控、数据质量智能化管理；</w:t>
      </w:r>
    </w:p>
    <w:p w14:paraId="456E923D">
      <w:pPr>
        <w:ind w:firstLine="480"/>
        <w:rPr>
          <w:color w:val="auto"/>
        </w:rPr>
      </w:pPr>
      <w:r>
        <w:rPr>
          <w:color w:val="auto"/>
        </w:rPr>
        <w:t>3）数据安全管理：数据库审计能力集成、数据脱敏能力集成、数据水印能力集成、接口安全监测能力集成、统一数据安全运营；</w:t>
      </w:r>
    </w:p>
    <w:p w14:paraId="3DED03F4">
      <w:pPr>
        <w:ind w:firstLine="480"/>
        <w:rPr>
          <w:color w:val="auto"/>
        </w:rPr>
      </w:pPr>
      <w:r>
        <w:rPr>
          <w:color w:val="auto"/>
        </w:rPr>
        <w:t>4）数据语义管理：语义层存储管理、数据语义建模引擎、语义数据构建引擎、语义数据消费与推理引擎、语义数据对外服务。</w:t>
      </w:r>
    </w:p>
    <w:p w14:paraId="48BD80A8">
      <w:pPr>
        <w:pStyle w:val="4"/>
        <w:outlineLvl w:val="2"/>
        <w:rPr>
          <w:color w:val="auto"/>
        </w:rPr>
      </w:pPr>
      <w:bookmarkStart w:id="42" w:name="_Toc941856315"/>
      <w:r>
        <w:rPr>
          <w:color w:val="auto"/>
        </w:rPr>
        <w:t>数据运营管理</w:t>
      </w:r>
      <w:bookmarkEnd w:id="42"/>
    </w:p>
    <w:p w14:paraId="28FD7EC8">
      <w:pPr>
        <w:ind w:firstLine="480"/>
        <w:rPr>
          <w:color w:val="auto"/>
        </w:rPr>
      </w:pPr>
      <w:r>
        <w:rPr>
          <w:color w:val="auto"/>
        </w:rPr>
        <w:t>围绕数据生产、加工与运行管理需求，构建统一的数据调度、链路管理、血缘管理和数据计量体系。</w:t>
      </w:r>
    </w:p>
    <w:p w14:paraId="1FF578A7">
      <w:pPr>
        <w:ind w:firstLine="480"/>
        <w:rPr>
          <w:color w:val="auto"/>
        </w:rPr>
      </w:pPr>
      <w:r>
        <w:rPr>
          <w:color w:val="auto"/>
        </w:rPr>
        <w:t>主要功能包括：</w:t>
      </w:r>
    </w:p>
    <w:p w14:paraId="272268C6">
      <w:pPr>
        <w:ind w:firstLine="480"/>
        <w:rPr>
          <w:color w:val="auto"/>
        </w:rPr>
      </w:pPr>
      <w:r>
        <w:rPr>
          <w:color w:val="auto"/>
        </w:rPr>
        <w:t>1）数据调度：数据调度编排、跨区调度监控管理、跨区调度任务全生命周期管理、跨区数据加工资源管理、数据同步配置、跨区数据在线加工；</w:t>
      </w:r>
    </w:p>
    <w:p w14:paraId="6E1A400E">
      <w:pPr>
        <w:ind w:firstLine="480"/>
        <w:rPr>
          <w:color w:val="auto"/>
        </w:rPr>
      </w:pPr>
      <w:r>
        <w:rPr>
          <w:color w:val="auto"/>
        </w:rPr>
        <w:t>2）数据计量：SDK埋点、数据采集计量、数据消费计量、数据计量可视化看板、数据链路计量工具；</w:t>
      </w:r>
    </w:p>
    <w:p w14:paraId="001847E9">
      <w:pPr>
        <w:ind w:firstLine="480"/>
        <w:rPr>
          <w:color w:val="auto"/>
        </w:rPr>
      </w:pPr>
      <w:r>
        <w:rPr>
          <w:color w:val="auto"/>
        </w:rPr>
        <w:t>3）数据图谱：图谱可视化、图谱探索与分析；</w:t>
      </w:r>
    </w:p>
    <w:p w14:paraId="3E8B5BA2">
      <w:pPr>
        <w:ind w:firstLine="480"/>
        <w:rPr>
          <w:color w:val="auto"/>
        </w:rPr>
      </w:pPr>
      <w:r>
        <w:rPr>
          <w:color w:val="auto"/>
        </w:rPr>
        <w:t>4）数据血缘：血缘采集、血缘加工、血缘存储。</w:t>
      </w:r>
    </w:p>
    <w:p w14:paraId="03473338">
      <w:pPr>
        <w:pStyle w:val="4"/>
        <w:outlineLvl w:val="2"/>
        <w:rPr>
          <w:color w:val="auto"/>
        </w:rPr>
      </w:pPr>
      <w:bookmarkStart w:id="43" w:name="_Toc677124168"/>
      <w:r>
        <w:rPr>
          <w:color w:val="auto"/>
        </w:rPr>
        <w:t>数据服务管理</w:t>
      </w:r>
      <w:bookmarkEnd w:id="43"/>
    </w:p>
    <w:p w14:paraId="5D849288">
      <w:pPr>
        <w:ind w:firstLine="480"/>
        <w:rPr>
          <w:color w:val="auto"/>
        </w:rPr>
      </w:pPr>
      <w:r>
        <w:rPr>
          <w:color w:val="auto"/>
        </w:rPr>
        <w:t>围绕数据能力服务化供给需求，构建统一的数据集市管理、数据应用能力供给和统一需求管理体系。</w:t>
      </w:r>
    </w:p>
    <w:p w14:paraId="41F6452C">
      <w:pPr>
        <w:ind w:firstLine="480"/>
        <w:rPr>
          <w:color w:val="auto"/>
        </w:rPr>
      </w:pPr>
      <w:r>
        <w:rPr>
          <w:color w:val="auto"/>
        </w:rPr>
        <w:t>主要功能包括：</w:t>
      </w:r>
    </w:p>
    <w:p w14:paraId="1FC88AB1">
      <w:pPr>
        <w:ind w:firstLine="480"/>
        <w:rPr>
          <w:color w:val="auto"/>
        </w:rPr>
      </w:pPr>
      <w:r>
        <w:rPr>
          <w:color w:val="auto"/>
        </w:rPr>
        <w:t>1）跨区数据资产管理：跨区数据资产统一整合、数据资产智能分析、数据资产标准服务；</w:t>
      </w:r>
    </w:p>
    <w:p w14:paraId="6B7D7CBE">
      <w:pPr>
        <w:ind w:firstLine="480"/>
        <w:rPr>
          <w:color w:val="auto"/>
        </w:rPr>
      </w:pPr>
      <w:r>
        <w:rPr>
          <w:color w:val="auto"/>
        </w:rPr>
        <w:t>2）统一需求管理：需求统一登记、需求全生命周期管理、需求全景看板、需求知识库；</w:t>
      </w:r>
    </w:p>
    <w:p w14:paraId="48277A10">
      <w:pPr>
        <w:ind w:firstLine="480"/>
        <w:rPr>
          <w:color w:val="auto"/>
        </w:rPr>
      </w:pPr>
      <w:r>
        <w:rPr>
          <w:color w:val="auto"/>
        </w:rPr>
        <w:t>3）数据应用能力供给：数据应用服务能力供给、数据资产目录服务能力供给、数据开发能力供给、数据分析能力供给；</w:t>
      </w:r>
    </w:p>
    <w:p w14:paraId="2D82872A">
      <w:pPr>
        <w:ind w:firstLine="480"/>
        <w:rPr>
          <w:color w:val="auto"/>
        </w:rPr>
      </w:pPr>
      <w:r>
        <w:rPr>
          <w:color w:val="auto"/>
        </w:rPr>
        <w:t>4）统一数据工具门户：数据工具底座能力集成、存量数据工具能力集成、数据智能化能力集成。</w:t>
      </w:r>
    </w:p>
    <w:p w14:paraId="18A8E479">
      <w:pPr>
        <w:pStyle w:val="84"/>
        <w:ind w:firstLine="480"/>
        <w:rPr>
          <w:rFonts w:hint="eastAsia"/>
          <w:color w:val="auto"/>
        </w:rPr>
      </w:pPr>
    </w:p>
    <w:p w14:paraId="250BB79E">
      <w:pPr>
        <w:pStyle w:val="3"/>
        <w:ind w:firstLine="562"/>
        <w:outlineLvl w:val="1"/>
        <w:rPr>
          <w:color w:val="auto"/>
          <w:sz w:val="28"/>
          <w:szCs w:val="28"/>
        </w:rPr>
      </w:pPr>
      <w:bookmarkStart w:id="44" w:name="_Toc910046123"/>
      <w:r>
        <w:rPr>
          <w:rFonts w:hint="eastAsia"/>
          <w:color w:val="auto"/>
          <w:sz w:val="28"/>
          <w:szCs w:val="28"/>
        </w:rPr>
        <w:t>系统性能要求</w:t>
      </w:r>
      <w:bookmarkEnd w:id="44"/>
    </w:p>
    <w:p w14:paraId="2E7FB03D">
      <w:pPr>
        <w:pStyle w:val="27"/>
        <w:ind w:firstLine="480"/>
        <w:rPr>
          <w:color w:val="auto"/>
        </w:rPr>
      </w:pPr>
      <w:r>
        <w:rPr>
          <w:color w:val="auto"/>
        </w:rPr>
        <w:t>（1）</w:t>
      </w:r>
      <w:r>
        <w:rPr>
          <w:b/>
          <w:bCs/>
          <w:color w:val="auto"/>
        </w:rPr>
        <w:t>系统最大用户数</w:t>
      </w:r>
      <w:r>
        <w:rPr>
          <w:color w:val="auto"/>
        </w:rPr>
        <w:t>：不小于</w:t>
      </w:r>
      <w:r>
        <w:rPr>
          <w:rFonts w:hint="eastAsia"/>
          <w:color w:val="auto"/>
          <w:lang w:val="en-US" w:eastAsia="zh-CN"/>
        </w:rPr>
        <w:t>1000</w:t>
      </w:r>
      <w:r>
        <w:rPr>
          <w:color w:val="auto"/>
        </w:rPr>
        <w:t>人。</w:t>
      </w:r>
    </w:p>
    <w:p w14:paraId="7398E681">
      <w:pPr>
        <w:pStyle w:val="27"/>
        <w:ind w:firstLine="480"/>
        <w:rPr>
          <w:color w:val="auto"/>
        </w:rPr>
      </w:pPr>
      <w:r>
        <w:rPr>
          <w:color w:val="auto"/>
        </w:rPr>
        <w:t>（2）</w:t>
      </w:r>
      <w:r>
        <w:rPr>
          <w:b/>
          <w:bCs/>
          <w:color w:val="auto"/>
        </w:rPr>
        <w:t>最大在线用户数</w:t>
      </w:r>
      <w:r>
        <w:rPr>
          <w:color w:val="auto"/>
        </w:rPr>
        <w:t>：不小</w:t>
      </w:r>
      <w:r>
        <w:rPr>
          <w:b w:val="0"/>
          <w:bCs w:val="0"/>
          <w:color w:val="auto"/>
        </w:rPr>
        <w:t>于</w:t>
      </w:r>
      <w:r>
        <w:rPr>
          <w:rFonts w:hint="eastAsia"/>
          <w:b w:val="0"/>
          <w:bCs w:val="0"/>
          <w:color w:val="auto"/>
          <w:lang w:val="en-US" w:eastAsia="zh-CN"/>
        </w:rPr>
        <w:t>500</w:t>
      </w:r>
      <w:r>
        <w:rPr>
          <w:b w:val="0"/>
          <w:bCs w:val="0"/>
          <w:color w:val="auto"/>
        </w:rPr>
        <w:t>人</w:t>
      </w:r>
      <w:r>
        <w:rPr>
          <w:b/>
          <w:bCs/>
          <w:color w:val="auto"/>
        </w:rPr>
        <w:t>。</w:t>
      </w:r>
    </w:p>
    <w:p w14:paraId="4BCFD49B">
      <w:pPr>
        <w:pStyle w:val="27"/>
        <w:ind w:firstLine="480"/>
        <w:rPr>
          <w:color w:val="auto"/>
        </w:rPr>
      </w:pPr>
      <w:r>
        <w:rPr>
          <w:color w:val="auto"/>
        </w:rPr>
        <w:t>（3）</w:t>
      </w:r>
      <w:r>
        <w:rPr>
          <w:b/>
          <w:bCs/>
          <w:color w:val="auto"/>
        </w:rPr>
        <w:t>并发用户数</w:t>
      </w:r>
      <w:r>
        <w:rPr>
          <w:color w:val="auto"/>
        </w:rPr>
        <w:t>：不小于</w:t>
      </w:r>
      <w:r>
        <w:rPr>
          <w:rFonts w:hint="eastAsia"/>
          <w:color w:val="auto"/>
        </w:rPr>
        <w:t>2</w:t>
      </w:r>
      <w:r>
        <w:rPr>
          <w:color w:val="auto"/>
        </w:rPr>
        <w:t>00人。</w:t>
      </w:r>
    </w:p>
    <w:p w14:paraId="7F1C0DF4">
      <w:pPr>
        <w:pStyle w:val="27"/>
        <w:ind w:firstLine="480"/>
        <w:rPr>
          <w:color w:val="auto"/>
        </w:rPr>
      </w:pPr>
      <w:r>
        <w:rPr>
          <w:color w:val="auto"/>
        </w:rPr>
        <w:t>（4）</w:t>
      </w:r>
      <w:r>
        <w:rPr>
          <w:b/>
          <w:bCs/>
          <w:color w:val="auto"/>
        </w:rPr>
        <w:t>系统响应时间</w:t>
      </w:r>
      <w:r>
        <w:rPr>
          <w:color w:val="auto"/>
        </w:rPr>
        <w:t>：普通页面平均响应时间不超过3秒，重大页面平均响应时间不超过15秒。</w:t>
      </w:r>
    </w:p>
    <w:p w14:paraId="72504D10">
      <w:pPr>
        <w:pStyle w:val="27"/>
        <w:ind w:firstLine="480"/>
        <w:rPr>
          <w:color w:val="auto"/>
        </w:rPr>
      </w:pPr>
      <w:r>
        <w:rPr>
          <w:color w:val="auto"/>
        </w:rPr>
        <w:t>（5）</w:t>
      </w:r>
      <w:r>
        <w:rPr>
          <w:b/>
          <w:bCs/>
          <w:color w:val="auto"/>
        </w:rPr>
        <w:t>吞吐量</w:t>
      </w:r>
      <w:r>
        <w:rPr>
          <w:color w:val="auto"/>
        </w:rPr>
        <w:t>：每秒处理请求数不低于50请求数/秒。</w:t>
      </w:r>
    </w:p>
    <w:p w14:paraId="4CFFC501">
      <w:pPr>
        <w:pStyle w:val="27"/>
        <w:ind w:firstLine="480"/>
        <w:rPr>
          <w:rFonts w:hint="eastAsia"/>
          <w:color w:val="auto"/>
        </w:rPr>
      </w:pPr>
      <w:r>
        <w:rPr>
          <w:color w:val="auto"/>
        </w:rPr>
        <w:t>（6）</w:t>
      </w:r>
      <w:r>
        <w:rPr>
          <w:b/>
          <w:bCs/>
          <w:color w:val="auto"/>
        </w:rPr>
        <w:t>资源可用率</w:t>
      </w:r>
      <w:r>
        <w:rPr>
          <w:color w:val="auto"/>
        </w:rPr>
        <w:t>：满足CPU使用率&lt;80%，内存使用率&lt;85%。</w:t>
      </w:r>
    </w:p>
    <w:p w14:paraId="0B358C09">
      <w:pPr>
        <w:pStyle w:val="3"/>
        <w:ind w:firstLine="562"/>
        <w:outlineLvl w:val="1"/>
        <w:rPr>
          <w:color w:val="auto"/>
          <w:sz w:val="28"/>
          <w:szCs w:val="28"/>
        </w:rPr>
      </w:pPr>
      <w:bookmarkStart w:id="45" w:name="_Toc766655327"/>
      <w:r>
        <w:rPr>
          <w:rFonts w:hint="eastAsia"/>
          <w:color w:val="auto"/>
          <w:sz w:val="28"/>
          <w:szCs w:val="28"/>
        </w:rPr>
        <w:t>系统架构要求</w:t>
      </w:r>
      <w:bookmarkEnd w:id="45"/>
    </w:p>
    <w:p w14:paraId="71FAE331">
      <w:pPr>
        <w:pStyle w:val="4"/>
        <w:ind w:firstLine="480"/>
        <w:outlineLvl w:val="2"/>
        <w:rPr>
          <w:rFonts w:ascii="宋体" w:hAnsi="宋体" w:cs="宋体"/>
          <w:b w:val="0"/>
          <w:color w:val="auto"/>
        </w:rPr>
      </w:pPr>
      <w:bookmarkStart w:id="46" w:name="_Toc274198889"/>
      <w:r>
        <w:rPr>
          <w:rFonts w:ascii="宋体" w:hAnsi="宋体" w:cs="宋体"/>
          <w:b w:val="0"/>
          <w:color w:val="auto"/>
        </w:rPr>
        <w:t>系统遵循《南网云总体架构和技术要求》，优先使用南网云平台服务与组件，采用自主可控技术路线，支持ARM架构及国产操作系统、数据库、中间件，资源支持动态调配。</w:t>
      </w:r>
      <w:bookmarkEnd w:id="46"/>
    </w:p>
    <w:p w14:paraId="40EAD19E">
      <w:pPr>
        <w:pStyle w:val="4"/>
        <w:ind w:firstLine="480"/>
        <w:outlineLvl w:val="2"/>
        <w:rPr>
          <w:rFonts w:ascii="宋体" w:hAnsi="宋体" w:cs="宋体"/>
          <w:b w:val="0"/>
          <w:color w:val="auto"/>
        </w:rPr>
      </w:pPr>
      <w:bookmarkStart w:id="47" w:name="_Toc2108304608"/>
      <w:r>
        <w:rPr>
          <w:rFonts w:ascii="宋体" w:hAnsi="宋体" w:cs="宋体"/>
          <w:b w:val="0"/>
          <w:color w:val="auto"/>
        </w:rPr>
        <w:t>系统贯通</w:t>
      </w:r>
      <w:r>
        <w:rPr>
          <w:rFonts w:hint="eastAsia" w:ascii="宋体" w:hAnsi="宋体" w:cs="宋体"/>
          <w:b w:val="0"/>
          <w:color w:val="auto"/>
        </w:rPr>
        <w:t>Ⅲ</w:t>
      </w:r>
      <w:r>
        <w:rPr>
          <w:rFonts w:ascii="宋体" w:hAnsi="宋体" w:cs="宋体"/>
          <w:b w:val="0"/>
          <w:color w:val="auto"/>
        </w:rPr>
        <w:t>、</w:t>
      </w:r>
      <w:r>
        <w:rPr>
          <w:rFonts w:hint="eastAsia" w:ascii="宋体" w:hAnsi="宋体" w:cs="宋体"/>
          <w:b w:val="0"/>
          <w:color w:val="auto"/>
        </w:rPr>
        <w:t>Ⅳ</w:t>
      </w:r>
      <w:r>
        <w:rPr>
          <w:rFonts w:ascii="宋体" w:hAnsi="宋体" w:cs="宋体"/>
          <w:b w:val="0"/>
          <w:color w:val="auto"/>
        </w:rPr>
        <w:t>、V区数据中心，通过统一服务集成网关对外提供数据服务，支持API、消息队列等多种交互方式，实现与人工智能平台、数字电网孪生平台、业务应用等系统的数据互通。</w:t>
      </w:r>
      <w:bookmarkEnd w:id="47"/>
    </w:p>
    <w:p w14:paraId="0B786AA6">
      <w:pPr>
        <w:pStyle w:val="4"/>
        <w:ind w:firstLine="480"/>
        <w:outlineLvl w:val="2"/>
        <w:rPr>
          <w:rFonts w:ascii="宋体" w:hAnsi="宋体" w:cs="宋体"/>
          <w:b w:val="0"/>
          <w:color w:val="auto"/>
        </w:rPr>
      </w:pPr>
      <w:bookmarkStart w:id="48" w:name="_Toc795371156"/>
      <w:r>
        <w:rPr>
          <w:rFonts w:ascii="宋体" w:hAnsi="宋体" w:cs="宋体"/>
          <w:b w:val="0"/>
          <w:color w:val="auto"/>
        </w:rPr>
        <w:t>系统应用架构涵盖多模态数据中心、数据治理管理、数据运营管理、数据服务管理四大模块：多模态数据中心实现多源异构数据的统一存储、智能处理与知识服务；数据治理管理提供元数据、数据质量、数据安全、数据语义等统一治理能力；数据运营管理支撑跨区数据调度、数据计量、血缘图谱等协同运营；数据服务管理构建统一门户、服务网关及AI能力集成，实现数据能力服务化供给。</w:t>
      </w:r>
      <w:bookmarkEnd w:id="48"/>
    </w:p>
    <w:p w14:paraId="25A02A63">
      <w:pPr>
        <w:pStyle w:val="4"/>
        <w:ind w:firstLine="480"/>
        <w:outlineLvl w:val="2"/>
        <w:rPr>
          <w:rFonts w:ascii="宋体" w:hAnsi="宋体" w:cs="宋体"/>
          <w:b w:val="0"/>
          <w:color w:val="auto"/>
        </w:rPr>
      </w:pPr>
      <w:bookmarkStart w:id="49" w:name="_Toc1864799964"/>
      <w:r>
        <w:rPr>
          <w:rFonts w:ascii="宋体" w:hAnsi="宋体" w:cs="宋体"/>
          <w:b w:val="0"/>
          <w:color w:val="auto"/>
        </w:rPr>
        <w:t>系统复用现有数据资产，依托多模态数据中心构建AI数据集对接人工智能平台，基于数据语义层实现AI可理解、可消费的数据能力供给，通过数智能力供给中心支撑AI应用与业务系统的数据服务调用。</w:t>
      </w:r>
      <w:bookmarkEnd w:id="49"/>
    </w:p>
    <w:p w14:paraId="765D8999">
      <w:pPr>
        <w:pStyle w:val="4"/>
        <w:ind w:firstLine="480"/>
        <w:outlineLvl w:val="2"/>
        <w:rPr>
          <w:rFonts w:hint="eastAsia" w:ascii="宋体" w:hAnsi="宋体" w:cs="宋体"/>
          <w:b w:val="0"/>
          <w:bCs/>
          <w:color w:val="auto"/>
        </w:rPr>
      </w:pPr>
      <w:bookmarkStart w:id="50" w:name="_Toc1316650630"/>
      <w:r>
        <w:rPr>
          <w:rFonts w:ascii="宋体" w:hAnsi="宋体" w:cs="宋体"/>
          <w:b w:val="0"/>
          <w:color w:val="auto"/>
        </w:rPr>
        <w:t>系统数据全面接入公司数据中心体系，实现跨区数据协同与多模态数据规范管理，推动数据要素"供得出、流得动、用得好、保安全"。</w:t>
      </w:r>
      <w:bookmarkEnd w:id="50"/>
    </w:p>
    <w:p w14:paraId="7D74ABAA">
      <w:pPr>
        <w:pStyle w:val="3"/>
        <w:ind w:firstLine="562"/>
        <w:outlineLvl w:val="1"/>
        <w:rPr>
          <w:color w:val="auto"/>
          <w:sz w:val="28"/>
          <w:szCs w:val="28"/>
        </w:rPr>
      </w:pPr>
      <w:bookmarkStart w:id="51" w:name="_Toc1275639722"/>
      <w:r>
        <w:rPr>
          <w:rFonts w:hint="eastAsia"/>
          <w:color w:val="auto"/>
          <w:sz w:val="28"/>
          <w:szCs w:val="28"/>
        </w:rPr>
        <w:t>安全性要求</w:t>
      </w:r>
      <w:bookmarkEnd w:id="51"/>
    </w:p>
    <w:p w14:paraId="1ECF3A79">
      <w:pPr>
        <w:ind w:firstLine="480"/>
        <w:outlineLvl w:val="2"/>
        <w:rPr>
          <w:rFonts w:hint="eastAsia"/>
          <w:color w:val="auto"/>
        </w:rPr>
      </w:pPr>
      <w:bookmarkStart w:id="52" w:name="_Toc1347559653"/>
      <w:r>
        <w:rPr>
          <w:rFonts w:hint="eastAsia"/>
          <w:color w:val="auto"/>
        </w:rPr>
        <w:t>3.5.1 按照"同步规划、同步建设、同步投运"原则加强本系统的网络安全防护，确保不发生重大及以上信息安全事件是本系统建设与运行的网络安全防护底线。</w:t>
      </w:r>
      <w:bookmarkEnd w:id="52"/>
    </w:p>
    <w:p w14:paraId="0F02E56A">
      <w:pPr>
        <w:ind w:firstLine="480"/>
        <w:outlineLvl w:val="2"/>
        <w:rPr>
          <w:rFonts w:hint="eastAsia"/>
          <w:color w:val="auto"/>
        </w:rPr>
      </w:pPr>
      <w:bookmarkStart w:id="53" w:name="_Toc1072546709"/>
      <w:r>
        <w:rPr>
          <w:rFonts w:hint="eastAsia"/>
          <w:color w:val="auto"/>
        </w:rPr>
        <w:t>3.5.2 根据《信息安全技术 网络安全等级保护基本要求》（GB/T 22239-2019）及云计算、移动互联、物联网和工业控制系统等拓展要求，进行本系统的建设、定级、防护、测评及备案，满足安全等级保护二级要求。</w:t>
      </w:r>
      <w:bookmarkEnd w:id="53"/>
    </w:p>
    <w:p w14:paraId="7D27C27C">
      <w:pPr>
        <w:ind w:firstLine="480"/>
        <w:outlineLvl w:val="2"/>
        <w:rPr>
          <w:rFonts w:hint="eastAsia"/>
          <w:color w:val="auto"/>
        </w:rPr>
      </w:pPr>
      <w:bookmarkStart w:id="54" w:name="_Toc314805245"/>
      <w:r>
        <w:rPr>
          <w:rFonts w:hint="eastAsia"/>
          <w:color w:val="auto"/>
        </w:rPr>
        <w:t>3.5.3 根据《信息系统密码应用基本要求》（GM/T 0054-2018）实现国产密码应用，并对接公司统一密码服务平台以实现密码等服务的统一管控和认证。</w:t>
      </w:r>
      <w:bookmarkEnd w:id="54"/>
    </w:p>
    <w:p w14:paraId="795D0AFA">
      <w:pPr>
        <w:ind w:firstLine="480"/>
        <w:outlineLvl w:val="2"/>
        <w:rPr>
          <w:rFonts w:hint="eastAsia"/>
          <w:color w:val="auto"/>
        </w:rPr>
      </w:pPr>
      <w:bookmarkStart w:id="55" w:name="_Toc1679530154"/>
      <w:r>
        <w:rPr>
          <w:rFonts w:hint="eastAsia"/>
          <w:color w:val="auto"/>
        </w:rPr>
        <w:t>3.5.4 遵循国家发改委《电力监控系统安全防护规定》（2014年第14号令）以及国家能源局《电力监控系统安全防护总体方案等安全防护方案和评估规范》（国能安全〔2015〕36号）等要求，贯彻落实"安全分区、网络专用、横向隔离、纵向认证"十六字方针。</w:t>
      </w:r>
      <w:bookmarkEnd w:id="55"/>
    </w:p>
    <w:p w14:paraId="017B0373">
      <w:pPr>
        <w:ind w:firstLine="480"/>
        <w:outlineLvl w:val="2"/>
        <w:rPr>
          <w:rFonts w:hint="eastAsia"/>
          <w:color w:val="auto"/>
        </w:rPr>
      </w:pPr>
      <w:bookmarkStart w:id="56" w:name="_Toc1338242110"/>
      <w:r>
        <w:rPr>
          <w:rFonts w:hint="eastAsia"/>
          <w:color w:val="auto"/>
        </w:rPr>
        <w:t>3.5.5 满足《中国南方电网电力监控系统安全防护技术规范》《南方电网公司网络安全合规库（2017年修订版）》《南方电网公司网络安全布防典型设计方案》《南方电网公司IT主流设备安全基线技术规范》《南方电网公司涉密事项界定范围表》（南方电网办〔2016〕13号）、《南方电网公司数据共享开放指导意见（试行版）》（信息〔2017〕51号）等相关要求。</w:t>
      </w:r>
      <w:bookmarkEnd w:id="56"/>
    </w:p>
    <w:p w14:paraId="673FF22C">
      <w:pPr>
        <w:ind w:firstLine="480"/>
        <w:outlineLvl w:val="2"/>
        <w:rPr>
          <w:rFonts w:hint="eastAsia"/>
          <w:color w:val="auto"/>
        </w:rPr>
      </w:pPr>
      <w:bookmarkStart w:id="57" w:name="_Toc1238907739"/>
      <w:r>
        <w:rPr>
          <w:rFonts w:hint="eastAsia"/>
          <w:color w:val="auto"/>
        </w:rPr>
        <w:t>3.5.6 通过数认平台，实现本系统统一账号、统一认证、统一权限控制、统一审计管理。</w:t>
      </w:r>
      <w:bookmarkEnd w:id="57"/>
    </w:p>
    <w:p w14:paraId="1B3A5FF3">
      <w:pPr>
        <w:ind w:firstLine="480"/>
        <w:outlineLvl w:val="2"/>
        <w:rPr>
          <w:rFonts w:hint="eastAsia"/>
          <w:color w:val="auto"/>
        </w:rPr>
      </w:pPr>
      <w:bookmarkStart w:id="58" w:name="_Toc320928061"/>
      <w:r>
        <w:rPr>
          <w:rFonts w:hint="eastAsia"/>
          <w:color w:val="auto"/>
        </w:rPr>
        <w:t>3.5.7 通过信息安全运行与预警系统，进行本系统的集中监控以及安全态势感知，实现集监测、预警、防护、检测、响应和恢复的动态网络安全管控。</w:t>
      </w:r>
      <w:bookmarkEnd w:id="58"/>
    </w:p>
    <w:p w14:paraId="297FA3AD">
      <w:pPr>
        <w:ind w:firstLine="480"/>
        <w:outlineLvl w:val="2"/>
        <w:rPr>
          <w:rFonts w:hint="eastAsia"/>
          <w:color w:val="auto"/>
        </w:rPr>
      </w:pPr>
      <w:bookmarkStart w:id="59" w:name="_Toc1506483610"/>
      <w:r>
        <w:rPr>
          <w:rFonts w:hint="eastAsia"/>
          <w:color w:val="auto"/>
        </w:rPr>
        <w:t>3.5.8 资源申请符合自主可控原则，使用自主可控的服务器（包括芯片）、操作系统、数据库以及中间件，优先使用《南网云平台技术白皮书》所发布的服务与组件。</w:t>
      </w:r>
      <w:bookmarkEnd w:id="59"/>
    </w:p>
    <w:p w14:paraId="20B6F8BE">
      <w:pPr>
        <w:ind w:firstLine="480"/>
        <w:outlineLvl w:val="2"/>
        <w:rPr>
          <w:rFonts w:hint="eastAsia"/>
          <w:color w:val="auto"/>
        </w:rPr>
      </w:pPr>
      <w:bookmarkStart w:id="60" w:name="_Toc637835140"/>
      <w:r>
        <w:rPr>
          <w:rFonts w:hint="eastAsia"/>
          <w:color w:val="auto"/>
        </w:rPr>
        <w:t>3.5.9 系统按照第2级系统的相关要求进行防护，满足南方电网网络安全合规库要求，通过入网安评、等保测评。</w:t>
      </w:r>
      <w:bookmarkEnd w:id="60"/>
    </w:p>
    <w:p w14:paraId="26716326">
      <w:pPr>
        <w:ind w:firstLine="480"/>
        <w:outlineLvl w:val="2"/>
        <w:rPr>
          <w:rFonts w:hint="eastAsia"/>
          <w:color w:val="auto"/>
        </w:rPr>
      </w:pPr>
      <w:bookmarkStart w:id="61" w:name="_Toc2004315803"/>
      <w:r>
        <w:rPr>
          <w:rFonts w:hint="eastAsia"/>
          <w:color w:val="auto"/>
        </w:rPr>
        <w:t>3.5.10 系统实施严格的账号权限控制，使用加密传输，确保数据传输与访问安全。</w:t>
      </w:r>
      <w:bookmarkEnd w:id="61"/>
    </w:p>
    <w:p w14:paraId="66F55F47">
      <w:pPr>
        <w:ind w:firstLine="480"/>
        <w:outlineLvl w:val="2"/>
        <w:rPr>
          <w:rFonts w:hint="eastAsia"/>
          <w:color w:val="auto"/>
        </w:rPr>
      </w:pPr>
      <w:bookmarkStart w:id="62" w:name="_Toc1107214179"/>
      <w:r>
        <w:rPr>
          <w:rFonts w:hint="eastAsia"/>
          <w:color w:val="auto"/>
        </w:rPr>
        <w:t>3.5.11 系统使用的组件不存在已知的安全漏洞。</w:t>
      </w:r>
      <w:bookmarkEnd w:id="62"/>
    </w:p>
    <w:p w14:paraId="6E5502A7">
      <w:pPr>
        <w:ind w:firstLine="480"/>
        <w:outlineLvl w:val="2"/>
        <w:rPr>
          <w:rFonts w:hint="eastAsia"/>
          <w:color w:val="auto"/>
        </w:rPr>
      </w:pPr>
      <w:bookmarkStart w:id="63" w:name="_Toc1002905198"/>
      <w:r>
        <w:rPr>
          <w:rFonts w:hint="eastAsia"/>
          <w:color w:val="auto"/>
        </w:rPr>
        <w:t>3.5.12 按照《中华人民共和国数据安全法》及网省公司相关要求，落实数据分级分类、数据脱敏、数据水印、数据审计等数据安全防护措施。</w:t>
      </w:r>
      <w:bookmarkEnd w:id="63"/>
    </w:p>
    <w:p w14:paraId="2B32E18A">
      <w:pPr>
        <w:ind w:firstLine="480"/>
        <w:outlineLvl w:val="2"/>
        <w:rPr>
          <w:color w:val="auto"/>
        </w:rPr>
      </w:pPr>
      <w:bookmarkStart w:id="64" w:name="_Toc228517483"/>
      <w:r>
        <w:rPr>
          <w:rFonts w:hint="eastAsia"/>
          <w:color w:val="auto"/>
        </w:rPr>
        <w:t>3.5.13 系统开发上线后，按照南方电网及广东电网公司网络安全相关要求，落实物理和环境安全、网络和通信安全、设备和计算安全、应用和数据安全、终端安全及安全管理相关措施。</w:t>
      </w:r>
      <w:bookmarkEnd w:id="64"/>
    </w:p>
    <w:p w14:paraId="6A5675F0">
      <w:pPr>
        <w:pStyle w:val="84"/>
        <w:ind w:firstLine="480"/>
        <w:rPr>
          <w:rFonts w:hint="eastAsia"/>
          <w:color w:val="auto"/>
        </w:rPr>
      </w:pPr>
    </w:p>
    <w:p w14:paraId="5A03328A">
      <w:pPr>
        <w:pStyle w:val="3"/>
        <w:ind w:firstLine="562"/>
        <w:outlineLvl w:val="1"/>
        <w:rPr>
          <w:color w:val="auto"/>
          <w:sz w:val="28"/>
          <w:szCs w:val="28"/>
        </w:rPr>
      </w:pPr>
      <w:bookmarkStart w:id="65" w:name="_Toc992575945"/>
      <w:r>
        <w:rPr>
          <w:rFonts w:hint="eastAsia"/>
          <w:color w:val="auto"/>
          <w:sz w:val="28"/>
          <w:szCs w:val="28"/>
        </w:rPr>
        <w:t>集成要求</w:t>
      </w:r>
      <w:bookmarkEnd w:id="65"/>
    </w:p>
    <w:p w14:paraId="6160491E">
      <w:pPr>
        <w:ind w:firstLine="480"/>
        <w:outlineLvl w:val="2"/>
        <w:rPr>
          <w:rFonts w:hint="eastAsia"/>
          <w:color w:val="auto"/>
        </w:rPr>
      </w:pPr>
      <w:bookmarkStart w:id="66" w:name="_Toc570937719"/>
      <w:r>
        <w:rPr>
          <w:rFonts w:hint="eastAsia"/>
          <w:color w:val="auto"/>
        </w:rPr>
        <w:t>3.6.1 系统部署于南网云广东分节点</w:t>
      </w:r>
      <w:r>
        <w:rPr>
          <w:rFonts w:hint="eastAsia"/>
          <w:color w:val="auto"/>
          <w:lang w:val="en-US" w:eastAsia="zh-CN"/>
        </w:rPr>
        <w:t>Ⅳ</w:t>
      </w:r>
      <w:r>
        <w:rPr>
          <w:rFonts w:hint="eastAsia"/>
          <w:color w:val="auto"/>
        </w:rPr>
        <w:t>区，统一通过综合数据网络接入，实现省级部署。</w:t>
      </w:r>
      <w:bookmarkEnd w:id="66"/>
    </w:p>
    <w:p w14:paraId="45E1FE8E">
      <w:pPr>
        <w:ind w:firstLine="480"/>
        <w:outlineLvl w:val="2"/>
        <w:rPr>
          <w:rFonts w:hint="eastAsia"/>
          <w:color w:val="auto"/>
        </w:rPr>
      </w:pPr>
      <w:bookmarkStart w:id="67" w:name="_Toc793308437"/>
      <w:r>
        <w:rPr>
          <w:rFonts w:hint="eastAsia"/>
          <w:color w:val="auto"/>
        </w:rPr>
        <w:t>3.6.2 系统与Ⅲ区、Ⅳ区、V区数据中心集成，实现结构化、半结构化、非结构化数据的汇聚与协同处理。</w:t>
      </w:r>
      <w:bookmarkEnd w:id="67"/>
    </w:p>
    <w:p w14:paraId="09EF74B1">
      <w:pPr>
        <w:ind w:firstLine="480"/>
        <w:outlineLvl w:val="2"/>
        <w:rPr>
          <w:rFonts w:hint="eastAsia"/>
          <w:color w:val="auto"/>
        </w:rPr>
      </w:pPr>
      <w:bookmarkStart w:id="68" w:name="_Toc1556420083"/>
      <w:r>
        <w:rPr>
          <w:rFonts w:hint="eastAsia"/>
          <w:color w:val="auto"/>
        </w:rPr>
        <w:t>3.6.3 系统与人工智能平台集成，向人工智能平台推送AI数据集，支撑模型训练；同时集成人工智能平台大模型能力，实现数据开发工具与AI能力的深度融合。</w:t>
      </w:r>
      <w:bookmarkEnd w:id="68"/>
    </w:p>
    <w:p w14:paraId="425C5B61">
      <w:pPr>
        <w:ind w:firstLine="480"/>
        <w:outlineLvl w:val="2"/>
        <w:rPr>
          <w:rFonts w:hint="eastAsia"/>
          <w:color w:val="auto"/>
        </w:rPr>
      </w:pPr>
      <w:bookmarkStart w:id="69" w:name="_Toc254030874"/>
      <w:r>
        <w:rPr>
          <w:rFonts w:hint="eastAsia"/>
          <w:color w:val="auto"/>
        </w:rPr>
        <w:t>3.6.4 系统与数智能力供给中心集成，将可复用数据共享服务固化至数智能力供给中心，供业务系统调用。</w:t>
      </w:r>
      <w:bookmarkEnd w:id="69"/>
    </w:p>
    <w:p w14:paraId="6C2A711A">
      <w:pPr>
        <w:ind w:firstLine="480"/>
        <w:outlineLvl w:val="2"/>
        <w:rPr>
          <w:rFonts w:hint="eastAsia"/>
          <w:color w:val="auto"/>
        </w:rPr>
      </w:pPr>
      <w:bookmarkStart w:id="70" w:name="_Toc299409082"/>
      <w:r>
        <w:rPr>
          <w:rFonts w:hint="eastAsia"/>
          <w:color w:val="auto"/>
        </w:rPr>
        <w:t>3.6.5 系统与数字电网孪生平台集成，开放数据调用接口，支撑数字电网孪生平台开展业务分析。</w:t>
      </w:r>
      <w:bookmarkEnd w:id="70"/>
    </w:p>
    <w:p w14:paraId="3341DC9F">
      <w:pPr>
        <w:ind w:firstLine="480"/>
        <w:outlineLvl w:val="2"/>
        <w:rPr>
          <w:rFonts w:hint="eastAsia"/>
          <w:color w:val="auto"/>
        </w:rPr>
      </w:pPr>
      <w:bookmarkStart w:id="71" w:name="_Toc614256253"/>
      <w:r>
        <w:rPr>
          <w:rFonts w:hint="eastAsia"/>
          <w:color w:val="auto"/>
        </w:rPr>
        <w:t>3.6.6 系统与数认平台集成，实现统一身份认证与权限管理。</w:t>
      </w:r>
      <w:bookmarkEnd w:id="71"/>
    </w:p>
    <w:p w14:paraId="00B98214">
      <w:pPr>
        <w:ind w:firstLine="480"/>
        <w:outlineLvl w:val="2"/>
        <w:rPr>
          <w:rFonts w:hint="eastAsia"/>
          <w:color w:val="auto"/>
        </w:rPr>
      </w:pPr>
      <w:bookmarkStart w:id="72" w:name="_Toc850953042"/>
      <w:r>
        <w:rPr>
          <w:rFonts w:hint="eastAsia"/>
          <w:color w:val="auto"/>
        </w:rPr>
        <w:t>3.6.7 系统通过统一服务集成网关与业务应用集成，以API接口、消息队列等方式实现数据服务化供给。</w:t>
      </w:r>
      <w:bookmarkEnd w:id="72"/>
    </w:p>
    <w:p w14:paraId="48F6A203">
      <w:pPr>
        <w:pStyle w:val="3"/>
        <w:ind w:firstLine="561" w:firstLineChars="200"/>
        <w:outlineLvl w:val="1"/>
        <w:rPr>
          <w:color w:val="auto"/>
          <w:sz w:val="28"/>
          <w:szCs w:val="28"/>
        </w:rPr>
      </w:pPr>
      <w:bookmarkStart w:id="73" w:name="_Toc1874171521"/>
      <w:r>
        <w:rPr>
          <w:rFonts w:hint="eastAsia"/>
          <w:color w:val="auto"/>
          <w:sz w:val="28"/>
          <w:szCs w:val="28"/>
        </w:rPr>
        <w:t>其他要求</w:t>
      </w:r>
      <w:bookmarkEnd w:id="73"/>
    </w:p>
    <w:p w14:paraId="27D185E2">
      <w:pPr>
        <w:ind w:firstLine="480"/>
        <w:outlineLvl w:val="2"/>
        <w:rPr>
          <w:rFonts w:hint="eastAsia"/>
          <w:color w:val="auto"/>
        </w:rPr>
      </w:pPr>
      <w:bookmarkStart w:id="74" w:name="_Toc2058102898"/>
      <w:r>
        <w:rPr>
          <w:rFonts w:hint="eastAsia"/>
          <w:color w:val="auto"/>
        </w:rPr>
        <w:t>3.7.1 系统遵循《中国南方电网有限责任公司信息系统可靠性要求》，可靠性满足7×24小时不间断运行，出现故障应能及时告警。</w:t>
      </w:r>
      <w:bookmarkEnd w:id="74"/>
    </w:p>
    <w:p w14:paraId="2C0A098B">
      <w:pPr>
        <w:ind w:firstLine="480"/>
        <w:outlineLvl w:val="2"/>
        <w:rPr>
          <w:rFonts w:hint="eastAsia"/>
          <w:color w:val="auto"/>
        </w:rPr>
      </w:pPr>
      <w:bookmarkStart w:id="75" w:name="_Toc1016304457"/>
      <w:r>
        <w:rPr>
          <w:rFonts w:hint="eastAsia"/>
          <w:color w:val="auto"/>
        </w:rPr>
        <w:t>3.7.2 系统可用性满足年可用率不小于99%，平均年故障率&lt;87.6小时。</w:t>
      </w:r>
      <w:bookmarkEnd w:id="75"/>
    </w:p>
    <w:p w14:paraId="1400EF7E">
      <w:pPr>
        <w:ind w:firstLine="480"/>
        <w:outlineLvl w:val="2"/>
        <w:rPr>
          <w:rFonts w:hint="eastAsia"/>
          <w:color w:val="auto"/>
        </w:rPr>
      </w:pPr>
      <w:bookmarkStart w:id="76" w:name="_Toc2091564208"/>
      <w:r>
        <w:rPr>
          <w:rFonts w:hint="eastAsia"/>
          <w:color w:val="auto"/>
        </w:rPr>
        <w:t>3.7.3 系统可扩展性满足数据库端扩展能力、服务器端扩展能力，支持灵活部署，数据计算存储具有可拓展性，支持负载均衡和分布式数据库服务节点的无间断扩容伸缩。</w:t>
      </w:r>
      <w:bookmarkEnd w:id="76"/>
    </w:p>
    <w:p w14:paraId="476EC846">
      <w:pPr>
        <w:pStyle w:val="2"/>
        <w:ind w:firstLine="640"/>
        <w:outlineLvl w:val="0"/>
        <w:rPr>
          <w:rFonts w:hint="eastAsia" w:ascii="宋体" w:eastAsia="宋体"/>
          <w:b w:val="0"/>
          <w:color w:val="auto"/>
          <w:sz w:val="32"/>
          <w:szCs w:val="32"/>
        </w:rPr>
      </w:pPr>
      <w:bookmarkStart w:id="77" w:name="_Toc759826113"/>
      <w:r>
        <w:rPr>
          <w:rFonts w:hint="eastAsia" w:ascii="宋体" w:eastAsia="宋体"/>
          <w:b w:val="0"/>
          <w:color w:val="auto"/>
          <w:sz w:val="32"/>
          <w:szCs w:val="32"/>
        </w:rPr>
        <w:t>项目验收</w:t>
      </w:r>
      <w:bookmarkEnd w:id="77"/>
    </w:p>
    <w:p w14:paraId="00060A96">
      <w:pPr>
        <w:ind w:firstLine="480"/>
        <w:rPr>
          <w:rFonts w:hint="eastAsia"/>
          <w:color w:val="auto"/>
        </w:rPr>
      </w:pPr>
      <w:r>
        <w:rPr>
          <w:rFonts w:hint="eastAsia"/>
          <w:color w:val="auto"/>
        </w:rPr>
        <w:t>以本工作说明书对交付成果的内容描述为准，严格按照《广东电网有限责任公司信息化项目建设管理实施细则》开展验收工作。</w:t>
      </w:r>
    </w:p>
    <w:p w14:paraId="02D0D837">
      <w:pPr>
        <w:pStyle w:val="3"/>
        <w:ind w:firstLine="561" w:firstLineChars="200"/>
        <w:outlineLvl w:val="1"/>
        <w:rPr>
          <w:rFonts w:hint="eastAsia"/>
          <w:color w:val="auto"/>
          <w:sz w:val="28"/>
          <w:szCs w:val="28"/>
        </w:rPr>
      </w:pPr>
      <w:bookmarkStart w:id="78" w:name="_Toc1459716129"/>
      <w:r>
        <w:rPr>
          <w:rFonts w:hint="eastAsia"/>
          <w:color w:val="auto"/>
          <w:sz w:val="28"/>
          <w:szCs w:val="28"/>
        </w:rPr>
        <w:t>项目初验</w:t>
      </w:r>
      <w:bookmarkEnd w:id="78"/>
    </w:p>
    <w:p w14:paraId="2103608B">
      <w:pPr>
        <w:pStyle w:val="10"/>
        <w:ind w:firstLine="480"/>
        <w:rPr>
          <w:rFonts w:ascii="宋体" w:hAnsi="宋体"/>
          <w:color w:val="auto"/>
        </w:rPr>
      </w:pPr>
      <w:r>
        <w:rPr>
          <w:rFonts w:hint="eastAsia" w:ascii="宋体" w:hAnsi="宋体"/>
          <w:color w:val="auto"/>
        </w:rPr>
        <w:t>项目满足以下条件并提交相关成果通过审查时，中标人可申请初验：</w:t>
      </w:r>
    </w:p>
    <w:p w14:paraId="199B7C39">
      <w:pPr>
        <w:pStyle w:val="10"/>
        <w:ind w:firstLine="480"/>
        <w:rPr>
          <w:rFonts w:ascii="宋体" w:hAnsi="宋体"/>
          <w:color w:val="auto"/>
        </w:rPr>
      </w:pPr>
      <w:r>
        <w:rPr>
          <w:rFonts w:hint="eastAsia" w:ascii="宋体" w:hAnsi="宋体"/>
          <w:color w:val="auto"/>
        </w:rPr>
        <w:t>1、</w:t>
      </w:r>
      <w:r>
        <w:rPr>
          <w:rFonts w:hint="eastAsia" w:ascii="宋体" w:hAnsi="宋体"/>
          <w:color w:val="auto"/>
        </w:rPr>
        <w:tab/>
      </w:r>
      <w:r>
        <w:rPr>
          <w:rFonts w:hint="eastAsia" w:ascii="宋体" w:hAnsi="宋体"/>
          <w:color w:val="auto"/>
        </w:rPr>
        <w:t>项目完成业务众测，获得业务众测报告；</w:t>
      </w:r>
    </w:p>
    <w:p w14:paraId="7CF96228">
      <w:pPr>
        <w:pStyle w:val="10"/>
        <w:ind w:firstLine="480"/>
        <w:rPr>
          <w:rFonts w:ascii="宋体" w:hAnsi="宋体"/>
          <w:color w:val="auto"/>
        </w:rPr>
      </w:pPr>
      <w:r>
        <w:rPr>
          <w:rFonts w:hint="eastAsia" w:ascii="宋体" w:hAnsi="宋体"/>
          <w:color w:val="auto"/>
        </w:rPr>
        <w:t>2、</w:t>
      </w:r>
      <w:r>
        <w:rPr>
          <w:rFonts w:hint="eastAsia" w:ascii="宋体" w:hAnsi="宋体"/>
          <w:color w:val="auto"/>
        </w:rPr>
        <w:tab/>
      </w:r>
      <w:r>
        <w:rPr>
          <w:rFonts w:hint="eastAsia" w:ascii="宋体" w:hAnsi="宋体"/>
          <w:color w:val="auto"/>
        </w:rPr>
        <w:t>系统已通过招标人组织的功能、性能、安全测试；</w:t>
      </w:r>
    </w:p>
    <w:p w14:paraId="0637955E">
      <w:pPr>
        <w:pStyle w:val="10"/>
        <w:ind w:firstLine="480"/>
        <w:rPr>
          <w:rFonts w:hint="eastAsia" w:ascii="宋体" w:hAnsi="宋体"/>
          <w:color w:val="auto"/>
        </w:rPr>
      </w:pPr>
      <w:r>
        <w:rPr>
          <w:rFonts w:hint="eastAsia" w:ascii="宋体" w:hAnsi="宋体"/>
          <w:color w:val="auto"/>
        </w:rPr>
        <w:t>3、</w:t>
      </w:r>
      <w:r>
        <w:rPr>
          <w:rFonts w:hint="eastAsia" w:ascii="宋体" w:hAnsi="宋体"/>
          <w:color w:val="auto"/>
        </w:rPr>
        <w:tab/>
      </w:r>
      <w:r>
        <w:rPr>
          <w:rFonts w:hint="eastAsia" w:ascii="宋体" w:hAnsi="宋体"/>
          <w:color w:val="auto"/>
        </w:rPr>
        <w:t>项目存在监理方时，获得监理质量评估报告。</w:t>
      </w:r>
    </w:p>
    <w:p w14:paraId="1D69DBF1">
      <w:pPr>
        <w:pStyle w:val="10"/>
        <w:ind w:firstLine="480"/>
        <w:rPr>
          <w:rFonts w:ascii="宋体" w:hAnsi="宋体"/>
          <w:color w:val="auto"/>
        </w:rPr>
      </w:pPr>
      <w:r>
        <w:rPr>
          <w:rFonts w:hint="eastAsia" w:ascii="宋体" w:hAnsi="宋体"/>
          <w:color w:val="auto"/>
        </w:rPr>
        <w:t>招标人审批中标人提交的初验申请，当确定项目满足验收条件后组织验收会议。招标人业务部门组织初验。</w:t>
      </w:r>
    </w:p>
    <w:p w14:paraId="01276726">
      <w:pPr>
        <w:pStyle w:val="3"/>
        <w:ind w:firstLine="561" w:firstLineChars="200"/>
        <w:outlineLvl w:val="1"/>
        <w:rPr>
          <w:rFonts w:hint="eastAsia"/>
          <w:color w:val="auto"/>
          <w:sz w:val="28"/>
          <w:szCs w:val="28"/>
        </w:rPr>
      </w:pPr>
      <w:bookmarkStart w:id="79" w:name="_Toc595796775"/>
      <w:r>
        <w:rPr>
          <w:rFonts w:hint="eastAsia"/>
          <w:color w:val="auto"/>
          <w:sz w:val="28"/>
          <w:szCs w:val="28"/>
        </w:rPr>
        <w:t>项目终验</w:t>
      </w:r>
      <w:bookmarkEnd w:id="79"/>
    </w:p>
    <w:p w14:paraId="5FACD1ED">
      <w:pPr>
        <w:pStyle w:val="10"/>
        <w:ind w:firstLine="480"/>
        <w:rPr>
          <w:rFonts w:ascii="宋体" w:hAnsi="宋体"/>
          <w:color w:val="auto"/>
        </w:rPr>
      </w:pPr>
      <w:bookmarkStart w:id="80" w:name="_Toc257207532"/>
      <w:bookmarkStart w:id="81" w:name="_Toc241653450"/>
      <w:bookmarkStart w:id="82" w:name="_Toc338429384"/>
      <w:r>
        <w:rPr>
          <w:rFonts w:hint="eastAsia" w:ascii="宋体" w:hAnsi="宋体"/>
          <w:color w:val="auto"/>
        </w:rPr>
        <w:t>项目满足以下条件并提交相关成果通过审查，中标人可申请项目终验：</w:t>
      </w:r>
    </w:p>
    <w:p w14:paraId="03FE68FD">
      <w:pPr>
        <w:pStyle w:val="10"/>
        <w:ind w:firstLine="480"/>
        <w:rPr>
          <w:rFonts w:ascii="宋体" w:hAnsi="宋体"/>
          <w:color w:val="auto"/>
        </w:rPr>
      </w:pPr>
      <w:r>
        <w:rPr>
          <w:rFonts w:hint="eastAsia" w:ascii="宋体" w:hAnsi="宋体"/>
          <w:color w:val="auto"/>
        </w:rPr>
        <w:t>1、</w:t>
      </w:r>
      <w:r>
        <w:rPr>
          <w:rFonts w:hint="eastAsia" w:ascii="宋体" w:hAnsi="宋体"/>
          <w:color w:val="auto"/>
        </w:rPr>
        <w:tab/>
      </w:r>
      <w:r>
        <w:rPr>
          <w:rFonts w:hint="eastAsia" w:ascii="宋体" w:hAnsi="宋体"/>
          <w:color w:val="auto"/>
        </w:rPr>
        <w:t>系统试运行至少一个月；</w:t>
      </w:r>
    </w:p>
    <w:p w14:paraId="520E6277">
      <w:pPr>
        <w:pStyle w:val="10"/>
        <w:ind w:firstLine="480"/>
        <w:rPr>
          <w:rFonts w:ascii="宋体" w:hAnsi="宋体"/>
          <w:color w:val="auto"/>
        </w:rPr>
      </w:pPr>
      <w:r>
        <w:rPr>
          <w:rFonts w:hint="eastAsia" w:ascii="宋体" w:hAnsi="宋体"/>
          <w:color w:val="auto"/>
        </w:rPr>
        <w:t>2、</w:t>
      </w:r>
      <w:r>
        <w:rPr>
          <w:rFonts w:hint="eastAsia" w:ascii="宋体" w:hAnsi="宋体"/>
          <w:color w:val="auto"/>
        </w:rPr>
        <w:tab/>
      </w:r>
      <w:r>
        <w:rPr>
          <w:rFonts w:hint="eastAsia" w:ascii="宋体" w:hAnsi="宋体"/>
          <w:color w:val="auto"/>
        </w:rPr>
        <w:t>如果试运行期间系统做了较大修改，需重新通过招标人组织的功能、性能、安全测试；</w:t>
      </w:r>
    </w:p>
    <w:p w14:paraId="0CE43DAF">
      <w:pPr>
        <w:pStyle w:val="10"/>
        <w:ind w:firstLine="480"/>
        <w:rPr>
          <w:rFonts w:ascii="宋体" w:hAnsi="宋体"/>
          <w:color w:val="auto"/>
        </w:rPr>
      </w:pPr>
      <w:r>
        <w:rPr>
          <w:rFonts w:hint="eastAsia" w:ascii="宋体" w:hAnsi="宋体"/>
          <w:color w:val="auto"/>
        </w:rPr>
        <w:t>3、</w:t>
      </w:r>
      <w:r>
        <w:rPr>
          <w:rFonts w:hint="eastAsia" w:ascii="宋体" w:hAnsi="宋体"/>
          <w:color w:val="auto"/>
        </w:rPr>
        <w:tab/>
      </w:r>
      <w:r>
        <w:rPr>
          <w:rFonts w:hint="eastAsia" w:ascii="宋体" w:hAnsi="宋体"/>
          <w:color w:val="auto"/>
        </w:rPr>
        <w:t>用户手册已通过审核；</w:t>
      </w:r>
    </w:p>
    <w:p w14:paraId="2B1F1CDF">
      <w:pPr>
        <w:pStyle w:val="10"/>
        <w:ind w:firstLine="480"/>
        <w:rPr>
          <w:rFonts w:ascii="宋体" w:hAnsi="宋体"/>
          <w:color w:val="auto"/>
        </w:rPr>
      </w:pPr>
      <w:r>
        <w:rPr>
          <w:rFonts w:hint="eastAsia" w:ascii="宋体" w:hAnsi="宋体"/>
          <w:color w:val="auto"/>
        </w:rPr>
        <w:t>4、</w:t>
      </w:r>
      <w:r>
        <w:rPr>
          <w:rFonts w:hint="eastAsia" w:ascii="宋体" w:hAnsi="宋体"/>
          <w:color w:val="auto"/>
        </w:rPr>
        <w:tab/>
      </w:r>
      <w:r>
        <w:rPr>
          <w:rFonts w:hint="eastAsia" w:ascii="宋体" w:hAnsi="宋体"/>
          <w:color w:val="auto"/>
        </w:rPr>
        <w:t>运维手册已通过审核，相关成果支持独立第三方运维；</w:t>
      </w:r>
    </w:p>
    <w:p w14:paraId="63A356A0">
      <w:pPr>
        <w:pStyle w:val="10"/>
        <w:ind w:firstLine="480"/>
        <w:rPr>
          <w:rFonts w:ascii="宋体" w:hAnsi="宋体"/>
          <w:color w:val="auto"/>
        </w:rPr>
      </w:pPr>
      <w:r>
        <w:rPr>
          <w:rFonts w:hint="eastAsia" w:ascii="宋体" w:hAnsi="宋体"/>
          <w:color w:val="auto"/>
        </w:rPr>
        <w:t>5、</w:t>
      </w:r>
      <w:r>
        <w:rPr>
          <w:rFonts w:hint="eastAsia" w:ascii="宋体" w:hAnsi="宋体"/>
          <w:color w:val="auto"/>
        </w:rPr>
        <w:tab/>
      </w:r>
      <w:r>
        <w:rPr>
          <w:rFonts w:hint="eastAsia" w:ascii="宋体" w:hAnsi="宋体"/>
          <w:color w:val="auto"/>
        </w:rPr>
        <w:t>系统运行报告已通过审核；</w:t>
      </w:r>
    </w:p>
    <w:p w14:paraId="0C3F1A22">
      <w:pPr>
        <w:pStyle w:val="10"/>
        <w:ind w:firstLine="480"/>
        <w:rPr>
          <w:rFonts w:hint="eastAsia" w:ascii="宋体" w:hAnsi="宋体"/>
          <w:color w:val="auto"/>
        </w:rPr>
      </w:pPr>
      <w:r>
        <w:rPr>
          <w:rFonts w:hint="eastAsia" w:ascii="宋体" w:hAnsi="宋体"/>
          <w:color w:val="auto"/>
        </w:rPr>
        <w:t>6、</w:t>
      </w:r>
      <w:r>
        <w:rPr>
          <w:rFonts w:hint="eastAsia" w:ascii="宋体" w:hAnsi="宋体"/>
          <w:color w:val="auto"/>
        </w:rPr>
        <w:tab/>
      </w:r>
      <w:r>
        <w:rPr>
          <w:rFonts w:hint="eastAsia" w:ascii="宋体" w:hAnsi="宋体"/>
          <w:color w:val="auto"/>
        </w:rPr>
        <w:t>如项目存在监理方时，获得监理质量评估报告。</w:t>
      </w:r>
    </w:p>
    <w:p w14:paraId="6BDA544E">
      <w:pPr>
        <w:pStyle w:val="10"/>
        <w:ind w:firstLine="480"/>
        <w:rPr>
          <w:rFonts w:ascii="宋体" w:hAnsi="宋体"/>
          <w:color w:val="auto"/>
        </w:rPr>
      </w:pPr>
      <w:r>
        <w:rPr>
          <w:rFonts w:hint="eastAsia" w:ascii="宋体" w:hAnsi="宋体"/>
          <w:color w:val="auto"/>
        </w:rPr>
        <w:t>招标人审批中标人提交的项目终验申请，当确定项目满足验收条件后组织验收会议。招标人业务部门参与验收。</w:t>
      </w:r>
    </w:p>
    <w:p w14:paraId="31E118E4">
      <w:pPr>
        <w:pStyle w:val="3"/>
        <w:ind w:firstLine="561" w:firstLineChars="200"/>
        <w:outlineLvl w:val="1"/>
        <w:rPr>
          <w:rFonts w:hint="eastAsia"/>
          <w:color w:val="auto"/>
          <w:sz w:val="28"/>
          <w:szCs w:val="28"/>
        </w:rPr>
      </w:pPr>
      <w:bookmarkStart w:id="83" w:name="_Toc1987635111"/>
      <w:r>
        <w:rPr>
          <w:rFonts w:hint="eastAsia"/>
          <w:color w:val="auto"/>
          <w:sz w:val="28"/>
          <w:szCs w:val="28"/>
        </w:rPr>
        <w:t>项目交付项</w:t>
      </w:r>
      <w:bookmarkEnd w:id="80"/>
      <w:bookmarkEnd w:id="81"/>
      <w:bookmarkEnd w:id="82"/>
      <w:bookmarkEnd w:id="83"/>
    </w:p>
    <w:p w14:paraId="2384B3AE">
      <w:pPr>
        <w:ind w:firstLine="480"/>
        <w:jc w:val="left"/>
        <w:rPr>
          <w:rFonts w:ascii="宋体" w:hAnsi="宋体" w:cs="宋体"/>
          <w:color w:val="auto"/>
          <w:szCs w:val="28"/>
        </w:rPr>
      </w:pPr>
      <w:r>
        <w:rPr>
          <w:rFonts w:hint="eastAsia"/>
          <w:color w:val="auto"/>
        </w:rPr>
        <w:t>中标人应在合同规定时间内，将招标范围内所界定的工作完成，在通过双方认可的验收后，交付给招标方，</w:t>
      </w:r>
      <w:r>
        <w:rPr>
          <w:rFonts w:hint="eastAsia" w:ascii="宋体" w:hAnsi="宋体" w:cs="宋体"/>
          <w:color w:val="auto"/>
          <w:szCs w:val="28"/>
        </w:rPr>
        <w:t xml:space="preserve">其中包括但不限于过程中的以下技术文件： </w:t>
      </w:r>
    </w:p>
    <w:p w14:paraId="34EDCD50">
      <w:pPr>
        <w:ind w:firstLine="480"/>
        <w:jc w:val="left"/>
        <w:rPr>
          <w:rFonts w:ascii="宋体" w:hAnsi="宋体" w:cs="宋体"/>
          <w:color w:val="auto"/>
          <w:szCs w:val="28"/>
        </w:rPr>
      </w:pPr>
      <w:r>
        <w:rPr>
          <w:rFonts w:hint="eastAsia" w:ascii="宋体" w:hAnsi="宋体" w:cs="宋体"/>
          <w:color w:val="auto"/>
          <w:szCs w:val="28"/>
        </w:rPr>
        <w:t>（1）满足本文件的项目目标和相应的技术要求、业务要求的完整的、可最终良好运行的应用软件系统；</w:t>
      </w:r>
    </w:p>
    <w:p w14:paraId="21EA4B42">
      <w:pPr>
        <w:ind w:firstLine="480"/>
        <w:rPr>
          <w:rFonts w:hint="eastAsia"/>
          <w:color w:val="auto"/>
        </w:rPr>
      </w:pPr>
      <w:r>
        <w:rPr>
          <w:rFonts w:hint="eastAsia" w:ascii="宋体" w:hAnsi="宋体" w:cs="宋体"/>
          <w:color w:val="auto"/>
          <w:szCs w:val="28"/>
        </w:rPr>
        <w:t>（2）满足确保系统正常运行所需的管理、运营及维护有关的全套技术文件。技术文件同时交付电子版本及印刷版本，内容应主要包括以下文件：</w:t>
      </w:r>
    </w:p>
    <w:p w14:paraId="3455EA9C">
      <w:pPr>
        <w:numPr>
          <w:ilvl w:val="0"/>
          <w:numId w:val="62"/>
        </w:numPr>
        <w:ind w:firstLineChars="0"/>
        <w:rPr>
          <w:rFonts w:hint="eastAsia"/>
          <w:color w:val="auto"/>
        </w:rPr>
      </w:pPr>
      <w:r>
        <w:rPr>
          <w:rFonts w:hint="eastAsia"/>
          <w:color w:val="auto"/>
        </w:rPr>
        <w:t>概要设计说明书</w:t>
      </w:r>
    </w:p>
    <w:p w14:paraId="5F162F06">
      <w:pPr>
        <w:numPr>
          <w:ilvl w:val="0"/>
          <w:numId w:val="62"/>
        </w:numPr>
        <w:ind w:firstLineChars="0"/>
        <w:rPr>
          <w:rFonts w:hint="eastAsia"/>
          <w:color w:val="auto"/>
        </w:rPr>
      </w:pPr>
      <w:r>
        <w:rPr>
          <w:rFonts w:hint="eastAsia"/>
          <w:color w:val="auto"/>
        </w:rPr>
        <w:t>投资概算书（如有）</w:t>
      </w:r>
    </w:p>
    <w:p w14:paraId="7116D68A">
      <w:pPr>
        <w:numPr>
          <w:ilvl w:val="0"/>
          <w:numId w:val="62"/>
        </w:numPr>
        <w:ind w:firstLineChars="0"/>
        <w:rPr>
          <w:rFonts w:hint="eastAsia"/>
          <w:color w:val="auto"/>
        </w:rPr>
      </w:pPr>
      <w:r>
        <w:rPr>
          <w:rFonts w:hint="eastAsia"/>
          <w:color w:val="auto"/>
        </w:rPr>
        <w:t>详细设计说明书（包括但不限于安全设计、用户体验设计）</w:t>
      </w:r>
    </w:p>
    <w:p w14:paraId="1431526A">
      <w:pPr>
        <w:numPr>
          <w:ilvl w:val="0"/>
          <w:numId w:val="62"/>
        </w:numPr>
        <w:ind w:firstLineChars="0"/>
        <w:rPr>
          <w:rFonts w:hint="eastAsia"/>
          <w:color w:val="auto"/>
        </w:rPr>
      </w:pPr>
      <w:r>
        <w:rPr>
          <w:rFonts w:hint="eastAsia"/>
          <w:color w:val="auto"/>
        </w:rPr>
        <w:t>出厂测试报告（含功能、性能、安全测试）</w:t>
      </w:r>
    </w:p>
    <w:p w14:paraId="43335DBC">
      <w:pPr>
        <w:numPr>
          <w:ilvl w:val="0"/>
          <w:numId w:val="62"/>
        </w:numPr>
        <w:ind w:firstLineChars="0"/>
        <w:rPr>
          <w:rFonts w:hint="eastAsia"/>
          <w:color w:val="auto"/>
        </w:rPr>
      </w:pPr>
      <w:r>
        <w:rPr>
          <w:rFonts w:hint="eastAsia"/>
          <w:color w:val="auto"/>
        </w:rPr>
        <w:t>数据清理方案</w:t>
      </w:r>
    </w:p>
    <w:p w14:paraId="249FDC1A">
      <w:pPr>
        <w:numPr>
          <w:ilvl w:val="0"/>
          <w:numId w:val="62"/>
        </w:numPr>
        <w:ind w:firstLineChars="0"/>
        <w:rPr>
          <w:rFonts w:hint="eastAsia"/>
          <w:color w:val="auto"/>
        </w:rPr>
      </w:pPr>
      <w:r>
        <w:rPr>
          <w:rFonts w:hint="eastAsia"/>
          <w:color w:val="auto"/>
        </w:rPr>
        <w:t>用户手册</w:t>
      </w:r>
    </w:p>
    <w:p w14:paraId="23CB8D04">
      <w:pPr>
        <w:numPr>
          <w:ilvl w:val="0"/>
          <w:numId w:val="62"/>
        </w:numPr>
        <w:ind w:firstLineChars="0"/>
        <w:rPr>
          <w:rFonts w:hint="eastAsia"/>
          <w:color w:val="auto"/>
        </w:rPr>
      </w:pPr>
      <w:r>
        <w:rPr>
          <w:rFonts w:hint="eastAsia"/>
          <w:color w:val="auto"/>
        </w:rPr>
        <w:t>管理员手册（含相关账号说明）</w:t>
      </w:r>
    </w:p>
    <w:p w14:paraId="52ED9570">
      <w:pPr>
        <w:numPr>
          <w:ilvl w:val="0"/>
          <w:numId w:val="62"/>
        </w:numPr>
        <w:ind w:firstLineChars="0"/>
        <w:rPr>
          <w:rFonts w:hint="eastAsia"/>
          <w:color w:val="auto"/>
        </w:rPr>
      </w:pPr>
      <w:r>
        <w:rPr>
          <w:rFonts w:hint="eastAsia"/>
          <w:color w:val="auto"/>
        </w:rPr>
        <w:t>运维手册</w:t>
      </w:r>
    </w:p>
    <w:p w14:paraId="7F8AD25C">
      <w:pPr>
        <w:numPr>
          <w:ilvl w:val="0"/>
          <w:numId w:val="62"/>
        </w:numPr>
        <w:ind w:firstLineChars="0"/>
        <w:rPr>
          <w:rFonts w:hint="eastAsia"/>
          <w:color w:val="auto"/>
        </w:rPr>
      </w:pPr>
      <w:r>
        <w:rPr>
          <w:rFonts w:hint="eastAsia"/>
          <w:color w:val="auto"/>
        </w:rPr>
        <w:t>安装配置手册（含系统占用计算机端口与用途）</w:t>
      </w:r>
    </w:p>
    <w:p w14:paraId="0BB50A1D">
      <w:pPr>
        <w:numPr>
          <w:ilvl w:val="0"/>
          <w:numId w:val="62"/>
        </w:numPr>
        <w:ind w:firstLineChars="0"/>
        <w:rPr>
          <w:rFonts w:hint="eastAsia"/>
          <w:color w:val="auto"/>
        </w:rPr>
      </w:pPr>
      <w:r>
        <w:rPr>
          <w:rFonts w:hint="eastAsia"/>
          <w:color w:val="auto"/>
        </w:rPr>
        <w:t>启停作业指导书</w:t>
      </w:r>
    </w:p>
    <w:p w14:paraId="3B51A339">
      <w:pPr>
        <w:numPr>
          <w:ilvl w:val="0"/>
          <w:numId w:val="62"/>
        </w:numPr>
        <w:ind w:firstLineChars="0"/>
        <w:rPr>
          <w:rFonts w:hint="eastAsia"/>
          <w:color w:val="auto"/>
        </w:rPr>
      </w:pPr>
      <w:r>
        <w:rPr>
          <w:rFonts w:hint="eastAsia"/>
          <w:color w:val="auto"/>
        </w:rPr>
        <w:t>定期维护作业指导书</w:t>
      </w:r>
    </w:p>
    <w:p w14:paraId="45EF8D62">
      <w:pPr>
        <w:numPr>
          <w:ilvl w:val="0"/>
          <w:numId w:val="62"/>
        </w:numPr>
        <w:ind w:firstLineChars="0"/>
        <w:rPr>
          <w:rFonts w:hint="eastAsia"/>
          <w:color w:val="auto"/>
        </w:rPr>
      </w:pPr>
      <w:r>
        <w:rPr>
          <w:rFonts w:hint="eastAsia"/>
          <w:color w:val="auto"/>
        </w:rPr>
        <w:t>源代码</w:t>
      </w:r>
    </w:p>
    <w:p w14:paraId="120FD3FA">
      <w:pPr>
        <w:pStyle w:val="3"/>
        <w:ind w:firstLine="561" w:firstLineChars="200"/>
        <w:outlineLvl w:val="1"/>
        <w:rPr>
          <w:rFonts w:hint="eastAsia"/>
          <w:color w:val="auto"/>
          <w:sz w:val="28"/>
          <w:szCs w:val="28"/>
        </w:rPr>
      </w:pPr>
      <w:bookmarkStart w:id="84" w:name="_Toc2075181492"/>
      <w:r>
        <w:rPr>
          <w:rFonts w:hint="eastAsia"/>
          <w:color w:val="auto"/>
          <w:sz w:val="28"/>
          <w:szCs w:val="28"/>
        </w:rPr>
        <w:t>质保期要求</w:t>
      </w:r>
      <w:bookmarkEnd w:id="84"/>
    </w:p>
    <w:p w14:paraId="0443DC77">
      <w:pPr>
        <w:pStyle w:val="404"/>
        <w:ind w:firstLine="504"/>
        <w:rPr>
          <w:color w:val="auto"/>
          <w:szCs w:val="24"/>
        </w:rPr>
      </w:pPr>
      <w:r>
        <w:rPr>
          <w:rFonts w:hint="eastAsia"/>
          <w:color w:val="auto"/>
          <w:szCs w:val="24"/>
        </w:rPr>
        <w:t>中标人须明确，在质保期内：</w:t>
      </w:r>
    </w:p>
    <w:p w14:paraId="3A6D6F03">
      <w:pPr>
        <w:pStyle w:val="404"/>
        <w:ind w:firstLine="504"/>
        <w:rPr>
          <w:color w:val="auto"/>
          <w:szCs w:val="24"/>
        </w:rPr>
      </w:pPr>
      <w:r>
        <w:rPr>
          <w:rFonts w:hint="eastAsia"/>
          <w:color w:val="auto"/>
          <w:szCs w:val="24"/>
        </w:rPr>
        <w:t>(1)提供7×24小时热线响应、专家在线远程技术支持、现场技术支持。</w:t>
      </w:r>
    </w:p>
    <w:p w14:paraId="13489F42">
      <w:pPr>
        <w:pStyle w:val="404"/>
        <w:ind w:firstLine="504"/>
        <w:rPr>
          <w:color w:val="auto"/>
          <w:szCs w:val="24"/>
        </w:rPr>
      </w:pPr>
      <w:r>
        <w:rPr>
          <w:rFonts w:hint="eastAsia"/>
          <w:color w:val="auto"/>
          <w:szCs w:val="24"/>
        </w:rPr>
        <w:t>(2)免费、及时处理系统软件故障。</w:t>
      </w:r>
    </w:p>
    <w:p w14:paraId="6412604B">
      <w:pPr>
        <w:pStyle w:val="404"/>
        <w:ind w:firstLine="504"/>
        <w:rPr>
          <w:color w:val="auto"/>
          <w:szCs w:val="24"/>
        </w:rPr>
      </w:pPr>
      <w:r>
        <w:rPr>
          <w:rFonts w:hint="eastAsia"/>
          <w:color w:val="auto"/>
          <w:szCs w:val="24"/>
        </w:rPr>
        <w:t>(3)免费、及时处理系统软件设计上的缺陷。</w:t>
      </w:r>
    </w:p>
    <w:p w14:paraId="30051BBA">
      <w:pPr>
        <w:pStyle w:val="404"/>
        <w:ind w:firstLine="504"/>
        <w:rPr>
          <w:color w:val="auto"/>
          <w:szCs w:val="24"/>
        </w:rPr>
      </w:pPr>
      <w:r>
        <w:rPr>
          <w:rFonts w:hint="eastAsia"/>
          <w:color w:val="auto"/>
          <w:szCs w:val="24"/>
        </w:rPr>
        <w:t>(4)免费提供小版本升级，范围为：属于本技术招标文件业务功能子项目范围的系统功能优化、提升。支持系统实用化工作。</w:t>
      </w:r>
    </w:p>
    <w:p w14:paraId="4F05796C">
      <w:pPr>
        <w:pStyle w:val="404"/>
        <w:ind w:firstLine="504"/>
        <w:rPr>
          <w:rFonts w:hint="eastAsia"/>
          <w:color w:val="auto"/>
          <w:szCs w:val="24"/>
        </w:rPr>
      </w:pPr>
      <w:r>
        <w:rPr>
          <w:rFonts w:hint="eastAsia"/>
          <w:color w:val="auto"/>
          <w:szCs w:val="24"/>
        </w:rPr>
        <w:t>(5)如果系统在质保期内出现重大故障，中标人应在接到招标人通知后0.5小时内作出响应并尽快提供解决方案。如果必须由中标人进行现场故障处理才能恢复系统正常的，中标人须立即派遣项目技术人员在1小时内到达现场。在解决问题后，中标人应以书面方式详细说明导致故障的原由及解决问题时所要采取的措施。</w:t>
      </w:r>
    </w:p>
    <w:p w14:paraId="20100FAF">
      <w:pPr>
        <w:pStyle w:val="404"/>
        <w:ind w:left="0" w:leftChars="0" w:firstLine="0" w:firstLineChars="0"/>
        <w:rPr>
          <w:rFonts w:hint="eastAsia"/>
          <w:color w:val="auto"/>
          <w:szCs w:val="24"/>
        </w:rPr>
      </w:pPr>
    </w:p>
    <w:p w14:paraId="2336722F">
      <w:pPr>
        <w:pStyle w:val="2"/>
        <w:ind w:firstLine="640"/>
        <w:outlineLvl w:val="0"/>
        <w:rPr>
          <w:rFonts w:ascii="宋体" w:eastAsia="宋体"/>
          <w:b w:val="0"/>
          <w:color w:val="auto"/>
          <w:sz w:val="32"/>
          <w:szCs w:val="32"/>
        </w:rPr>
      </w:pPr>
      <w:bookmarkStart w:id="85" w:name="_Toc293425117"/>
      <w:r>
        <w:rPr>
          <w:rFonts w:hint="eastAsia" w:ascii="宋体" w:eastAsia="宋体"/>
          <w:b w:val="0"/>
          <w:color w:val="auto"/>
          <w:sz w:val="32"/>
          <w:szCs w:val="32"/>
        </w:rPr>
        <w:t>信息安全要求</w:t>
      </w:r>
      <w:bookmarkEnd w:id="85"/>
    </w:p>
    <w:p w14:paraId="7AC74518">
      <w:pPr>
        <w:shd w:val="clear" w:color="auto" w:fill="FFFFFF"/>
        <w:snapToGrid w:val="0"/>
        <w:ind w:firstLine="504"/>
        <w:outlineLvl w:val="1"/>
        <w:rPr>
          <w:rFonts w:ascii="宋体" w:hAnsi="宋体"/>
          <w:color w:val="auto"/>
          <w:spacing w:val="6"/>
        </w:rPr>
      </w:pPr>
      <w:bookmarkStart w:id="86" w:name="_Toc973487907"/>
      <w:r>
        <w:rPr>
          <w:rFonts w:ascii="宋体" w:hAnsi="宋体"/>
          <w:color w:val="auto"/>
          <w:spacing w:val="6"/>
        </w:rPr>
        <w:t>1.</w:t>
      </w:r>
      <w:r>
        <w:rPr>
          <w:rFonts w:hint="eastAsia" w:ascii="宋体" w:hAnsi="宋体"/>
          <w:color w:val="auto"/>
          <w:spacing w:val="6"/>
        </w:rPr>
        <w:t>中标人承诺遵守国家信息安全法律、法规和规章制度，履行维护信息安全的义务。</w:t>
      </w:r>
      <w:bookmarkEnd w:id="86"/>
    </w:p>
    <w:p w14:paraId="49B2A99F">
      <w:pPr>
        <w:shd w:val="clear" w:color="auto" w:fill="FFFFFF"/>
        <w:snapToGrid w:val="0"/>
        <w:ind w:firstLine="504"/>
        <w:outlineLvl w:val="1"/>
        <w:rPr>
          <w:rFonts w:ascii="宋体" w:hAnsi="宋体"/>
          <w:color w:val="auto"/>
          <w:spacing w:val="6"/>
        </w:rPr>
      </w:pPr>
      <w:bookmarkStart w:id="87" w:name="_Toc1880830103"/>
      <w:r>
        <w:rPr>
          <w:rFonts w:ascii="宋体" w:hAnsi="宋体"/>
          <w:color w:val="auto"/>
          <w:spacing w:val="6"/>
        </w:rPr>
        <w:t>2.</w:t>
      </w:r>
      <w:r>
        <w:rPr>
          <w:rFonts w:hint="eastAsia" w:ascii="宋体" w:hAnsi="宋体"/>
          <w:color w:val="auto"/>
          <w:spacing w:val="6"/>
        </w:rPr>
        <w:t xml:space="preserve"> 中标人承诺遵守南方电网有限责任公司及其下属各级单位（以下简称“公司”）信息安全相关的规章制度及文件规定，及时传达贯彻需求方对信息安全管理的工作要求和部署。</w:t>
      </w:r>
      <w:bookmarkEnd w:id="87"/>
    </w:p>
    <w:p w14:paraId="662214FF">
      <w:pPr>
        <w:shd w:val="clear" w:color="auto" w:fill="FFFFFF"/>
        <w:snapToGrid w:val="0"/>
        <w:ind w:firstLine="504"/>
        <w:outlineLvl w:val="1"/>
        <w:rPr>
          <w:rFonts w:ascii="宋体" w:hAnsi="宋体"/>
          <w:color w:val="auto"/>
          <w:spacing w:val="6"/>
        </w:rPr>
      </w:pPr>
      <w:bookmarkStart w:id="88" w:name="_Toc152257281"/>
      <w:r>
        <w:rPr>
          <w:rFonts w:ascii="宋体" w:hAnsi="宋体"/>
          <w:color w:val="auto"/>
          <w:spacing w:val="6"/>
        </w:rPr>
        <w:t>3.</w:t>
      </w:r>
      <w:r>
        <w:rPr>
          <w:rFonts w:hint="eastAsia" w:ascii="宋体" w:hAnsi="宋体"/>
          <w:color w:val="auto"/>
          <w:spacing w:val="6"/>
        </w:rPr>
        <w:t xml:space="preserve"> 中标人项目负责人为中标人信息安全第一责任人，对项目全过程的信息安全负责。中标人承诺按照需求方的要求，积极配合需求方认真抓好日常信息安全管理监督检查工作。</w:t>
      </w:r>
      <w:bookmarkEnd w:id="88"/>
    </w:p>
    <w:p w14:paraId="448C6B7B">
      <w:pPr>
        <w:shd w:val="clear" w:color="auto" w:fill="FFFFFF"/>
        <w:snapToGrid w:val="0"/>
        <w:ind w:firstLine="504"/>
        <w:outlineLvl w:val="1"/>
        <w:rPr>
          <w:rFonts w:ascii="宋体" w:hAnsi="宋体"/>
          <w:color w:val="auto"/>
          <w:spacing w:val="6"/>
        </w:rPr>
      </w:pPr>
      <w:bookmarkStart w:id="89" w:name="_Toc1335098190"/>
      <w:r>
        <w:rPr>
          <w:rFonts w:ascii="宋体" w:hAnsi="宋体"/>
          <w:color w:val="auto"/>
          <w:spacing w:val="6"/>
        </w:rPr>
        <w:t>4.</w:t>
      </w:r>
      <w:r>
        <w:rPr>
          <w:rFonts w:hint="eastAsia" w:ascii="宋体" w:hAnsi="宋体"/>
          <w:color w:val="auto"/>
          <w:spacing w:val="6"/>
        </w:rPr>
        <w:t>一旦判断可能发生或发生信息安全事件时，中标人必须立即向招标人相关专责报告，并按要求采取应急处置措施，保留有关原始记录，接受整改要求，落实整改措施。</w:t>
      </w:r>
      <w:bookmarkEnd w:id="89"/>
    </w:p>
    <w:p w14:paraId="5A04164A">
      <w:pPr>
        <w:shd w:val="clear" w:color="auto" w:fill="FFFFFF"/>
        <w:snapToGrid w:val="0"/>
        <w:ind w:firstLine="504"/>
        <w:outlineLvl w:val="1"/>
        <w:rPr>
          <w:rFonts w:hint="eastAsia" w:ascii="宋体" w:hAnsi="宋体"/>
          <w:color w:val="auto"/>
          <w:spacing w:val="6"/>
        </w:rPr>
      </w:pPr>
      <w:bookmarkStart w:id="90" w:name="_Toc2086135474"/>
      <w:r>
        <w:rPr>
          <w:rFonts w:ascii="宋体" w:hAnsi="宋体"/>
          <w:color w:val="auto"/>
          <w:spacing w:val="6"/>
        </w:rPr>
        <w:t>5.</w:t>
      </w:r>
      <w:r>
        <w:rPr>
          <w:rFonts w:hint="eastAsia" w:ascii="宋体" w:hAnsi="宋体"/>
          <w:color w:val="auto"/>
          <w:spacing w:val="6"/>
        </w:rPr>
        <w:t>发生信息安全事件后，招标人组织中标人开展事件调查处理工作，招标人有权要求中标人提供相关材料及配合工作，监督中标人按“四不放过”的原则，处理好信息安全事件。</w:t>
      </w:r>
      <w:bookmarkEnd w:id="90"/>
    </w:p>
    <w:p w14:paraId="69D7EF18">
      <w:pPr>
        <w:shd w:val="clear" w:color="auto" w:fill="FFFFFF"/>
        <w:snapToGrid w:val="0"/>
        <w:ind w:firstLine="504"/>
        <w:outlineLvl w:val="1"/>
        <w:rPr>
          <w:rFonts w:ascii="宋体" w:hAnsi="宋体"/>
          <w:color w:val="auto"/>
        </w:rPr>
      </w:pPr>
      <w:bookmarkStart w:id="91" w:name="_Toc1860890596"/>
      <w:r>
        <w:rPr>
          <w:rFonts w:hint="eastAsia" w:ascii="宋体" w:hAnsi="宋体"/>
          <w:color w:val="auto"/>
          <w:spacing w:val="6"/>
        </w:rPr>
        <w:t>6.中标单位、建设单位需与合同签订单位签订《网络安全协议书》</w:t>
      </w:r>
      <w:bookmarkEnd w:id="91"/>
    </w:p>
    <w:p w14:paraId="1BFC603C">
      <w:pPr>
        <w:pStyle w:val="2"/>
        <w:ind w:firstLine="640"/>
        <w:outlineLvl w:val="0"/>
        <w:rPr>
          <w:rFonts w:ascii="宋体" w:eastAsia="宋体"/>
          <w:b w:val="0"/>
          <w:color w:val="auto"/>
          <w:sz w:val="32"/>
          <w:szCs w:val="32"/>
        </w:rPr>
      </w:pPr>
      <w:bookmarkStart w:id="92" w:name="_Toc467160272"/>
      <w:bookmarkStart w:id="93" w:name="_Toc36412064"/>
      <w:r>
        <w:rPr>
          <w:rFonts w:hint="eastAsia" w:ascii="宋体" w:eastAsia="宋体"/>
          <w:b w:val="0"/>
          <w:color w:val="auto"/>
          <w:sz w:val="32"/>
          <w:szCs w:val="32"/>
        </w:rPr>
        <w:t>其他要求</w:t>
      </w:r>
      <w:bookmarkEnd w:id="92"/>
      <w:bookmarkEnd w:id="93"/>
    </w:p>
    <w:p w14:paraId="3C04A295">
      <w:pPr>
        <w:pStyle w:val="3"/>
        <w:ind w:firstLine="561" w:firstLineChars="200"/>
        <w:outlineLvl w:val="1"/>
        <w:rPr>
          <w:color w:val="auto"/>
          <w:sz w:val="28"/>
          <w:szCs w:val="28"/>
        </w:rPr>
      </w:pPr>
      <w:bookmarkStart w:id="94" w:name="_Toc2092203900"/>
      <w:bookmarkStart w:id="95" w:name="_Toc467160273"/>
      <w:r>
        <w:rPr>
          <w:rFonts w:hint="eastAsia"/>
          <w:color w:val="auto"/>
          <w:sz w:val="28"/>
          <w:szCs w:val="28"/>
        </w:rPr>
        <w:t>实施要求</w:t>
      </w:r>
      <w:bookmarkEnd w:id="94"/>
    </w:p>
    <w:p w14:paraId="18DDFE3B">
      <w:pPr>
        <w:pStyle w:val="404"/>
        <w:ind w:firstLine="504"/>
        <w:rPr>
          <w:rFonts w:hint="eastAsia"/>
          <w:color w:val="auto"/>
          <w:szCs w:val="24"/>
        </w:rPr>
      </w:pPr>
      <w:r>
        <w:rPr>
          <w:rFonts w:hint="eastAsia"/>
          <w:color w:val="auto"/>
          <w:szCs w:val="24"/>
        </w:rPr>
        <w:t>1）实施需紧密围绕业务发展要求，统一规划，分步、分阶段设计一个先进实用的应用系统，遵循质量第一、重点突出以及有效沟通、多点落实的原则，实现先进、适用、标准和可扩展安全数据分析系统。</w:t>
      </w:r>
    </w:p>
    <w:p w14:paraId="176ED795">
      <w:pPr>
        <w:pStyle w:val="404"/>
        <w:ind w:firstLine="504"/>
        <w:rPr>
          <w:rFonts w:hint="eastAsia"/>
          <w:color w:val="auto"/>
          <w:szCs w:val="24"/>
        </w:rPr>
      </w:pPr>
      <w:r>
        <w:rPr>
          <w:rFonts w:hint="eastAsia"/>
          <w:color w:val="auto"/>
          <w:szCs w:val="24"/>
        </w:rPr>
        <w:t>2）按照项目实施方法论，结合广东电网公司实际情况，实施阶段包括需求分析及系统设计、系统开发及实施、系统初验、系统试运行、系统终验等阶段，实施进度计划不低于：</w:t>
      </w:r>
    </w:p>
    <w:tbl>
      <w:tblPr>
        <w:tblStyle w:val="68"/>
        <w:tblW w:w="10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3458"/>
        <w:gridCol w:w="3380"/>
      </w:tblGrid>
      <w:tr w14:paraId="0F657BC4">
        <w:trPr>
          <w:trHeight w:val="507" w:hRule="atLeast"/>
        </w:trPr>
        <w:tc>
          <w:tcPr>
            <w:tcW w:w="3379" w:type="dxa"/>
            <w:vAlign w:val="center"/>
          </w:tcPr>
          <w:p w14:paraId="125120CF">
            <w:pPr>
              <w:pStyle w:val="404"/>
              <w:spacing w:line="240" w:lineRule="auto"/>
              <w:ind w:firstLine="0" w:firstLineChars="0"/>
              <w:jc w:val="center"/>
              <w:rPr>
                <w:b/>
                <w:bCs/>
                <w:color w:val="auto"/>
                <w:sz w:val="21"/>
              </w:rPr>
            </w:pPr>
            <w:r>
              <w:rPr>
                <w:rFonts w:hint="eastAsia"/>
                <w:b/>
                <w:bCs/>
                <w:color w:val="auto"/>
                <w:sz w:val="21"/>
              </w:rPr>
              <w:t>任务名称</w:t>
            </w:r>
          </w:p>
        </w:tc>
        <w:tc>
          <w:tcPr>
            <w:tcW w:w="3458" w:type="dxa"/>
            <w:vAlign w:val="center"/>
          </w:tcPr>
          <w:p w14:paraId="4D646915">
            <w:pPr>
              <w:pStyle w:val="404"/>
              <w:spacing w:line="240" w:lineRule="auto"/>
              <w:ind w:firstLine="0" w:firstLineChars="0"/>
              <w:jc w:val="center"/>
              <w:rPr>
                <w:rFonts w:hint="eastAsia"/>
                <w:b/>
                <w:bCs/>
                <w:color w:val="auto"/>
                <w:sz w:val="21"/>
              </w:rPr>
            </w:pPr>
            <w:r>
              <w:rPr>
                <w:rFonts w:hint="eastAsia"/>
                <w:b/>
                <w:bCs/>
                <w:color w:val="auto"/>
                <w:sz w:val="21"/>
              </w:rPr>
              <w:t>工期</w:t>
            </w:r>
          </w:p>
        </w:tc>
        <w:tc>
          <w:tcPr>
            <w:tcW w:w="3380" w:type="dxa"/>
            <w:vAlign w:val="center"/>
          </w:tcPr>
          <w:p w14:paraId="20203A33">
            <w:pPr>
              <w:pStyle w:val="404"/>
              <w:spacing w:line="240" w:lineRule="auto"/>
              <w:ind w:firstLine="0" w:firstLineChars="0"/>
              <w:jc w:val="center"/>
              <w:rPr>
                <w:b/>
                <w:bCs/>
                <w:color w:val="auto"/>
                <w:sz w:val="21"/>
              </w:rPr>
            </w:pPr>
            <w:r>
              <w:rPr>
                <w:rFonts w:hint="eastAsia"/>
                <w:b/>
                <w:bCs/>
                <w:color w:val="auto"/>
                <w:sz w:val="21"/>
              </w:rPr>
              <w:t>工作内容</w:t>
            </w:r>
          </w:p>
        </w:tc>
      </w:tr>
      <w:tr w14:paraId="7B4DA30A">
        <w:tc>
          <w:tcPr>
            <w:tcW w:w="3379" w:type="dxa"/>
            <w:vAlign w:val="center"/>
          </w:tcPr>
          <w:p w14:paraId="4349BB63">
            <w:pPr>
              <w:pStyle w:val="404"/>
              <w:spacing w:line="240" w:lineRule="auto"/>
              <w:ind w:firstLine="0" w:firstLineChars="0"/>
              <w:jc w:val="center"/>
              <w:rPr>
                <w:color w:val="auto"/>
                <w:sz w:val="21"/>
              </w:rPr>
            </w:pPr>
            <w:r>
              <w:rPr>
                <w:rFonts w:hint="eastAsia"/>
                <w:color w:val="auto"/>
                <w:sz w:val="21"/>
              </w:rPr>
              <w:t>需求分析及系统设计</w:t>
            </w:r>
          </w:p>
        </w:tc>
        <w:tc>
          <w:tcPr>
            <w:tcW w:w="3458" w:type="dxa"/>
            <w:vAlign w:val="center"/>
          </w:tcPr>
          <w:p w14:paraId="7EA68CBE">
            <w:pPr>
              <w:pStyle w:val="404"/>
              <w:spacing w:line="240" w:lineRule="auto"/>
              <w:ind w:firstLine="0" w:firstLineChars="0"/>
              <w:jc w:val="center"/>
              <w:rPr>
                <w:color w:val="auto"/>
                <w:sz w:val="21"/>
              </w:rPr>
            </w:pPr>
            <w:r>
              <w:rPr>
                <w:rFonts w:hint="eastAsia"/>
                <w:color w:val="auto"/>
                <w:sz w:val="21"/>
              </w:rPr>
              <w:t>2个月内</w:t>
            </w:r>
          </w:p>
        </w:tc>
        <w:tc>
          <w:tcPr>
            <w:tcW w:w="3380" w:type="dxa"/>
            <w:vAlign w:val="center"/>
          </w:tcPr>
          <w:p w14:paraId="567255AD">
            <w:pPr>
              <w:pStyle w:val="404"/>
              <w:spacing w:line="240" w:lineRule="auto"/>
              <w:ind w:firstLine="0" w:firstLineChars="0"/>
              <w:jc w:val="center"/>
              <w:rPr>
                <w:color w:val="auto"/>
                <w:sz w:val="21"/>
              </w:rPr>
            </w:pPr>
            <w:r>
              <w:rPr>
                <w:rFonts w:hint="eastAsia"/>
                <w:color w:val="auto"/>
                <w:sz w:val="21"/>
              </w:rPr>
              <w:t>完成需求规格说明书等编制工作和评审工作。</w:t>
            </w:r>
          </w:p>
        </w:tc>
      </w:tr>
      <w:tr w14:paraId="3C40BC61">
        <w:tc>
          <w:tcPr>
            <w:tcW w:w="3379" w:type="dxa"/>
            <w:vAlign w:val="center"/>
          </w:tcPr>
          <w:p w14:paraId="6C74A4A0">
            <w:pPr>
              <w:pStyle w:val="404"/>
              <w:spacing w:line="240" w:lineRule="auto"/>
              <w:ind w:firstLine="0" w:firstLineChars="0"/>
              <w:jc w:val="center"/>
              <w:rPr>
                <w:color w:val="auto"/>
                <w:sz w:val="21"/>
              </w:rPr>
            </w:pPr>
            <w:r>
              <w:rPr>
                <w:rFonts w:hint="eastAsia"/>
                <w:color w:val="auto"/>
                <w:sz w:val="21"/>
              </w:rPr>
              <w:t>系统开发及实施</w:t>
            </w:r>
          </w:p>
        </w:tc>
        <w:tc>
          <w:tcPr>
            <w:tcW w:w="3458" w:type="dxa"/>
            <w:vAlign w:val="center"/>
          </w:tcPr>
          <w:p w14:paraId="51DC80D7">
            <w:pPr>
              <w:pStyle w:val="404"/>
              <w:spacing w:line="240" w:lineRule="auto"/>
              <w:ind w:firstLine="0" w:firstLineChars="0"/>
              <w:jc w:val="center"/>
              <w:rPr>
                <w:color w:val="auto"/>
                <w:sz w:val="21"/>
              </w:rPr>
            </w:pPr>
            <w:r>
              <w:rPr>
                <w:rFonts w:hint="eastAsia"/>
                <w:color w:val="auto"/>
                <w:sz w:val="21"/>
              </w:rPr>
              <w:t>9个月内</w:t>
            </w:r>
          </w:p>
        </w:tc>
        <w:tc>
          <w:tcPr>
            <w:tcW w:w="3380" w:type="dxa"/>
            <w:vAlign w:val="center"/>
          </w:tcPr>
          <w:p w14:paraId="1347958B">
            <w:pPr>
              <w:pStyle w:val="404"/>
              <w:spacing w:line="240" w:lineRule="auto"/>
              <w:ind w:firstLine="0" w:firstLineChars="0"/>
              <w:jc w:val="center"/>
              <w:rPr>
                <w:color w:val="auto"/>
                <w:sz w:val="21"/>
              </w:rPr>
            </w:pPr>
            <w:r>
              <w:rPr>
                <w:rFonts w:hint="eastAsia"/>
                <w:color w:val="auto"/>
                <w:sz w:val="21"/>
              </w:rPr>
              <w:t>完成功能开发、测试和应用，数据接入工作，系统部署、数据清理及培训等。</w:t>
            </w:r>
          </w:p>
        </w:tc>
      </w:tr>
      <w:tr w14:paraId="7D74558D">
        <w:trPr>
          <w:trHeight w:val="371" w:hRule="atLeast"/>
        </w:trPr>
        <w:tc>
          <w:tcPr>
            <w:tcW w:w="3379" w:type="dxa"/>
            <w:vAlign w:val="center"/>
          </w:tcPr>
          <w:p w14:paraId="1A87A8A3">
            <w:pPr>
              <w:pStyle w:val="404"/>
              <w:spacing w:line="240" w:lineRule="auto"/>
              <w:ind w:firstLine="0" w:firstLineChars="0"/>
              <w:jc w:val="center"/>
              <w:rPr>
                <w:color w:val="auto"/>
                <w:sz w:val="21"/>
              </w:rPr>
            </w:pPr>
            <w:r>
              <w:rPr>
                <w:rFonts w:hint="eastAsia"/>
                <w:color w:val="auto"/>
                <w:sz w:val="21"/>
              </w:rPr>
              <w:t>功能验收</w:t>
            </w:r>
          </w:p>
        </w:tc>
        <w:tc>
          <w:tcPr>
            <w:tcW w:w="3458" w:type="dxa"/>
            <w:vAlign w:val="center"/>
          </w:tcPr>
          <w:p w14:paraId="615D2F0F">
            <w:pPr>
              <w:pStyle w:val="404"/>
              <w:spacing w:line="240" w:lineRule="auto"/>
              <w:ind w:firstLine="0" w:firstLineChars="0"/>
              <w:jc w:val="center"/>
              <w:rPr>
                <w:color w:val="auto"/>
                <w:sz w:val="21"/>
              </w:rPr>
            </w:pPr>
            <w:r>
              <w:rPr>
                <w:rFonts w:hint="eastAsia"/>
                <w:color w:val="auto"/>
                <w:sz w:val="21"/>
              </w:rPr>
              <w:t>12个月内</w:t>
            </w:r>
          </w:p>
        </w:tc>
        <w:tc>
          <w:tcPr>
            <w:tcW w:w="3380" w:type="dxa"/>
            <w:vAlign w:val="center"/>
          </w:tcPr>
          <w:p w14:paraId="4EE334FB">
            <w:pPr>
              <w:pStyle w:val="404"/>
              <w:spacing w:line="240" w:lineRule="auto"/>
              <w:ind w:firstLine="0" w:firstLineChars="0"/>
              <w:jc w:val="center"/>
              <w:rPr>
                <w:color w:val="auto"/>
                <w:sz w:val="21"/>
              </w:rPr>
            </w:pPr>
            <w:r>
              <w:rPr>
                <w:rFonts w:hint="eastAsia"/>
                <w:color w:val="auto"/>
                <w:sz w:val="21"/>
              </w:rPr>
              <w:t>完成系统功能验收等工作。</w:t>
            </w:r>
          </w:p>
        </w:tc>
      </w:tr>
      <w:tr w14:paraId="5B1DE86B">
        <w:trPr>
          <w:trHeight w:val="399" w:hRule="atLeast"/>
        </w:trPr>
        <w:tc>
          <w:tcPr>
            <w:tcW w:w="3379" w:type="dxa"/>
            <w:vAlign w:val="center"/>
          </w:tcPr>
          <w:p w14:paraId="7302F04A">
            <w:pPr>
              <w:pStyle w:val="404"/>
              <w:spacing w:line="240" w:lineRule="auto"/>
              <w:ind w:firstLine="0" w:firstLineChars="0"/>
              <w:jc w:val="center"/>
              <w:rPr>
                <w:color w:val="auto"/>
                <w:sz w:val="21"/>
              </w:rPr>
            </w:pPr>
            <w:r>
              <w:rPr>
                <w:rFonts w:hint="eastAsia"/>
                <w:color w:val="auto"/>
                <w:sz w:val="21"/>
              </w:rPr>
              <w:t>系统试运行</w:t>
            </w:r>
          </w:p>
        </w:tc>
        <w:tc>
          <w:tcPr>
            <w:tcW w:w="3458" w:type="dxa"/>
            <w:vAlign w:val="center"/>
          </w:tcPr>
          <w:p w14:paraId="52C940A4">
            <w:pPr>
              <w:pStyle w:val="404"/>
              <w:spacing w:line="240" w:lineRule="auto"/>
              <w:ind w:firstLine="0" w:firstLineChars="0"/>
              <w:jc w:val="center"/>
              <w:rPr>
                <w:color w:val="auto"/>
                <w:sz w:val="21"/>
              </w:rPr>
            </w:pPr>
            <w:r>
              <w:rPr>
                <w:rFonts w:hint="eastAsia"/>
                <w:color w:val="auto"/>
                <w:sz w:val="21"/>
              </w:rPr>
              <w:t>14个月内</w:t>
            </w:r>
          </w:p>
        </w:tc>
        <w:tc>
          <w:tcPr>
            <w:tcW w:w="3380" w:type="dxa"/>
            <w:vAlign w:val="center"/>
          </w:tcPr>
          <w:p w14:paraId="0DC1B3DD">
            <w:pPr>
              <w:pStyle w:val="404"/>
              <w:spacing w:line="240" w:lineRule="auto"/>
              <w:ind w:firstLine="0" w:firstLineChars="0"/>
              <w:jc w:val="center"/>
              <w:rPr>
                <w:color w:val="auto"/>
                <w:sz w:val="21"/>
              </w:rPr>
            </w:pPr>
            <w:r>
              <w:rPr>
                <w:rFonts w:hint="eastAsia"/>
                <w:color w:val="auto"/>
                <w:sz w:val="21"/>
              </w:rPr>
              <w:t>完成系统配置及运行。</w:t>
            </w:r>
          </w:p>
        </w:tc>
      </w:tr>
      <w:tr w14:paraId="31188F18">
        <w:trPr>
          <w:trHeight w:val="422" w:hRule="atLeast"/>
        </w:trPr>
        <w:tc>
          <w:tcPr>
            <w:tcW w:w="3379" w:type="dxa"/>
            <w:vAlign w:val="center"/>
          </w:tcPr>
          <w:p w14:paraId="256A477C">
            <w:pPr>
              <w:pStyle w:val="404"/>
              <w:spacing w:line="240" w:lineRule="auto"/>
              <w:ind w:firstLine="0" w:firstLineChars="0"/>
              <w:jc w:val="center"/>
              <w:rPr>
                <w:color w:val="auto"/>
                <w:sz w:val="21"/>
              </w:rPr>
            </w:pPr>
            <w:r>
              <w:rPr>
                <w:rFonts w:hint="eastAsia"/>
                <w:color w:val="auto"/>
                <w:sz w:val="21"/>
              </w:rPr>
              <w:t>竣工验收</w:t>
            </w:r>
          </w:p>
        </w:tc>
        <w:tc>
          <w:tcPr>
            <w:tcW w:w="3458" w:type="dxa"/>
            <w:vAlign w:val="center"/>
          </w:tcPr>
          <w:p w14:paraId="79452820">
            <w:pPr>
              <w:pStyle w:val="404"/>
              <w:spacing w:line="240" w:lineRule="auto"/>
              <w:ind w:firstLine="0" w:firstLineChars="0"/>
              <w:jc w:val="center"/>
              <w:rPr>
                <w:color w:val="auto"/>
                <w:sz w:val="21"/>
              </w:rPr>
            </w:pPr>
            <w:r>
              <w:rPr>
                <w:rFonts w:hint="eastAsia"/>
                <w:color w:val="auto"/>
                <w:sz w:val="21"/>
              </w:rPr>
              <w:t>15月内</w:t>
            </w:r>
          </w:p>
        </w:tc>
        <w:tc>
          <w:tcPr>
            <w:tcW w:w="3380" w:type="dxa"/>
            <w:vAlign w:val="center"/>
          </w:tcPr>
          <w:p w14:paraId="6D2149C9">
            <w:pPr>
              <w:pStyle w:val="404"/>
              <w:spacing w:line="240" w:lineRule="auto"/>
              <w:ind w:firstLine="0" w:firstLineChars="0"/>
              <w:jc w:val="center"/>
              <w:rPr>
                <w:color w:val="auto"/>
                <w:sz w:val="21"/>
              </w:rPr>
            </w:pPr>
            <w:r>
              <w:rPr>
                <w:rFonts w:hint="eastAsia"/>
                <w:color w:val="auto"/>
                <w:sz w:val="21"/>
              </w:rPr>
              <w:t>完成竣工验收工作。</w:t>
            </w:r>
          </w:p>
        </w:tc>
      </w:tr>
    </w:tbl>
    <w:p w14:paraId="163654ED">
      <w:pPr>
        <w:pStyle w:val="404"/>
        <w:ind w:firstLine="504"/>
        <w:rPr>
          <w:color w:val="auto"/>
          <w:szCs w:val="24"/>
        </w:rPr>
      </w:pPr>
    </w:p>
    <w:p w14:paraId="3D64CD55">
      <w:pPr>
        <w:pStyle w:val="3"/>
        <w:ind w:firstLine="561" w:firstLineChars="200"/>
        <w:outlineLvl w:val="1"/>
        <w:rPr>
          <w:color w:val="auto"/>
          <w:sz w:val="28"/>
          <w:szCs w:val="28"/>
        </w:rPr>
      </w:pPr>
      <w:bookmarkStart w:id="96" w:name="_Toc773711322"/>
      <w:r>
        <w:rPr>
          <w:rFonts w:hint="eastAsia"/>
          <w:color w:val="auto"/>
          <w:sz w:val="28"/>
          <w:szCs w:val="28"/>
        </w:rPr>
        <w:t>技术服务能力要求</w:t>
      </w:r>
      <w:bookmarkEnd w:id="95"/>
      <w:bookmarkEnd w:id="96"/>
    </w:p>
    <w:p w14:paraId="5F26096C">
      <w:pPr>
        <w:pStyle w:val="10"/>
        <w:numPr>
          <w:ilvl w:val="0"/>
          <w:numId w:val="63"/>
        </w:numPr>
        <w:ind w:firstLine="480"/>
        <w:rPr>
          <w:rFonts w:ascii="宋体" w:hAnsi="宋体"/>
          <w:color w:val="auto"/>
        </w:rPr>
      </w:pPr>
      <w:r>
        <w:rPr>
          <w:rFonts w:hint="eastAsia" w:ascii="宋体" w:hAnsi="宋体"/>
          <w:color w:val="auto"/>
        </w:rPr>
        <w:t>中标人需要提供完整可行的技术开发实施方案，确保系统实现满足要求。</w:t>
      </w:r>
    </w:p>
    <w:p w14:paraId="51446261">
      <w:pPr>
        <w:pStyle w:val="10"/>
        <w:numPr>
          <w:ilvl w:val="0"/>
          <w:numId w:val="63"/>
        </w:numPr>
        <w:ind w:firstLine="480"/>
        <w:rPr>
          <w:rFonts w:ascii="宋体" w:hAnsi="宋体"/>
          <w:color w:val="auto"/>
          <w:spacing w:val="6"/>
        </w:rPr>
      </w:pPr>
      <w:r>
        <w:rPr>
          <w:rFonts w:hint="eastAsia" w:ascii="宋体" w:hAnsi="宋体"/>
          <w:color w:val="auto"/>
        </w:rPr>
        <w:t>中标人需</w:t>
      </w:r>
      <w:r>
        <w:rPr>
          <w:rFonts w:hint="eastAsia" w:ascii="宋体" w:hAnsi="宋体"/>
          <w:color w:val="auto"/>
          <w:spacing w:val="6"/>
        </w:rPr>
        <w:t>要提供必要的服务质量保证措施。</w:t>
      </w:r>
    </w:p>
    <w:p w14:paraId="477EFD87">
      <w:pPr>
        <w:pStyle w:val="10"/>
        <w:numPr>
          <w:ilvl w:val="0"/>
          <w:numId w:val="63"/>
        </w:numPr>
        <w:ind w:firstLine="480"/>
        <w:rPr>
          <w:rFonts w:ascii="宋体" w:hAnsi="宋体"/>
          <w:color w:val="auto"/>
        </w:rPr>
      </w:pPr>
      <w:r>
        <w:rPr>
          <w:rFonts w:hint="eastAsia" w:ascii="宋体" w:hAnsi="宋体"/>
          <w:color w:val="auto"/>
        </w:rPr>
        <w:t>中标人</w:t>
      </w:r>
      <w:r>
        <w:rPr>
          <w:rFonts w:hint="eastAsia" w:ascii="宋体" w:hAnsi="宋体"/>
          <w:color w:val="auto"/>
          <w:spacing w:val="6"/>
        </w:rPr>
        <w:t>需要按照实施方</w:t>
      </w:r>
      <w:r>
        <w:rPr>
          <w:rFonts w:hint="eastAsia" w:ascii="宋体" w:hAnsi="宋体"/>
          <w:color w:val="auto"/>
        </w:rPr>
        <w:t>案中的时间进行实施，保证实施进度。</w:t>
      </w:r>
    </w:p>
    <w:p w14:paraId="6DD0F929">
      <w:pPr>
        <w:pStyle w:val="10"/>
        <w:numPr>
          <w:ilvl w:val="0"/>
          <w:numId w:val="63"/>
        </w:numPr>
        <w:ind w:firstLine="480"/>
        <w:rPr>
          <w:rFonts w:ascii="宋体" w:hAnsi="宋体"/>
          <w:color w:val="auto"/>
        </w:rPr>
      </w:pPr>
      <w:r>
        <w:rPr>
          <w:rFonts w:hint="eastAsia" w:ascii="宋体" w:hAnsi="宋体"/>
          <w:color w:val="auto"/>
        </w:rPr>
        <w:t>在项目建设、实施、运行期间，中标人须建立问题处理响应机制，包含响应人、响应方式、响应时间等，针对系统出现的问题或故障，第一时间响应并现场支持，在最短的时间内完成问题分析，给出“问题处理应急方案”并解决问题。</w:t>
      </w:r>
    </w:p>
    <w:p w14:paraId="04F380ED">
      <w:pPr>
        <w:pStyle w:val="10"/>
        <w:numPr>
          <w:ilvl w:val="0"/>
          <w:numId w:val="63"/>
        </w:numPr>
        <w:ind w:firstLine="480"/>
        <w:rPr>
          <w:rFonts w:ascii="宋体" w:hAnsi="宋体"/>
          <w:color w:val="auto"/>
        </w:rPr>
      </w:pPr>
      <w:r>
        <w:rPr>
          <w:rFonts w:hint="eastAsia" w:ascii="宋体" w:hAnsi="宋体"/>
          <w:color w:val="auto"/>
        </w:rPr>
        <w:t>在项目建设、实施、运行期间，与系统集成接口相关系统开发商互相协助、紧密配合。在责任主体不清时，积极主导对方共同开展工作。必要时，积极主导集成接口相关系统方协同分析解决系统出现的问题或故障。</w:t>
      </w:r>
    </w:p>
    <w:p w14:paraId="0CA5AE49">
      <w:pPr>
        <w:pStyle w:val="10"/>
        <w:numPr>
          <w:ilvl w:val="0"/>
          <w:numId w:val="63"/>
        </w:numPr>
        <w:ind w:firstLine="480"/>
        <w:rPr>
          <w:rFonts w:ascii="宋体" w:hAnsi="宋体"/>
          <w:color w:val="auto"/>
        </w:rPr>
      </w:pPr>
      <w:r>
        <w:rPr>
          <w:rFonts w:hint="eastAsia" w:ascii="宋体" w:hAnsi="宋体"/>
          <w:color w:val="auto"/>
        </w:rPr>
        <w:t>在系统试运行期间，中标人提供专门的技术人员，在试运行期间提供现场应急服务支持。并根据对于用户报告的问题，评估其严重程度，分为低、中、高三个等级。低级问题在7天内解决，中级问题在48小时内解决，高级问题在24小时内解决。在试运行阶段，全程记录问题排查过程及最终解决方法。</w:t>
      </w:r>
    </w:p>
    <w:p w14:paraId="4B1BE41C">
      <w:pPr>
        <w:pStyle w:val="3"/>
        <w:ind w:firstLine="561" w:firstLineChars="200"/>
        <w:outlineLvl w:val="1"/>
        <w:rPr>
          <w:color w:val="auto"/>
          <w:sz w:val="28"/>
          <w:szCs w:val="28"/>
        </w:rPr>
      </w:pPr>
      <w:bookmarkStart w:id="97" w:name="_Toc467160274"/>
      <w:bookmarkStart w:id="98" w:name="_Toc752706269"/>
      <w:r>
        <w:rPr>
          <w:rFonts w:hint="eastAsia"/>
          <w:color w:val="auto"/>
          <w:sz w:val="28"/>
          <w:szCs w:val="28"/>
        </w:rPr>
        <w:t>人员要求</w:t>
      </w:r>
      <w:bookmarkEnd w:id="97"/>
      <w:bookmarkEnd w:id="98"/>
    </w:p>
    <w:p w14:paraId="080AEBDA">
      <w:pPr>
        <w:pStyle w:val="10"/>
        <w:numPr>
          <w:ilvl w:val="0"/>
          <w:numId w:val="64"/>
        </w:numPr>
        <w:ind w:firstLine="480"/>
        <w:rPr>
          <w:rFonts w:ascii="宋体" w:hAnsi="宋体"/>
          <w:color w:val="auto"/>
        </w:rPr>
      </w:pPr>
      <w:r>
        <w:rPr>
          <w:rFonts w:hint="eastAsia" w:ascii="宋体" w:hAnsi="宋体"/>
          <w:color w:val="auto"/>
        </w:rPr>
        <w:t>中标人必须向招标人保证项目人员组织的稳定性，在本项目结束前，参加本项目的人员变动必须取得招标人同意。</w:t>
      </w:r>
      <w:r>
        <w:rPr>
          <w:rFonts w:hint="eastAsia" w:ascii="宋体"/>
          <w:color w:val="auto"/>
        </w:rPr>
        <w:t>招标人保留拒绝中标方人员变更要求的权利。</w:t>
      </w:r>
    </w:p>
    <w:p w14:paraId="2606D055">
      <w:pPr>
        <w:pStyle w:val="10"/>
        <w:numPr>
          <w:ilvl w:val="0"/>
          <w:numId w:val="64"/>
        </w:numPr>
        <w:ind w:firstLine="480"/>
        <w:rPr>
          <w:rFonts w:hint="eastAsia" w:ascii="宋体" w:hAnsi="宋体"/>
          <w:color w:val="auto"/>
        </w:rPr>
      </w:pPr>
      <w:r>
        <w:rPr>
          <w:rFonts w:hint="eastAsia" w:ascii="宋体" w:hAnsi="宋体"/>
          <w:color w:val="auto"/>
        </w:rPr>
        <w:t>招标人有权在接受中标人人员提供服务之前对其进行试用。对于通过招标人试用期（2 周）的项目人员，未经招标人同意中标人不得擅自更换，未通过试用的人员，中标人应在 5个工作日内更换；在项目开展过程中，招标人有权要求中标人无条件更换不满足招标人要求的人员，中标人应在5个工作日内更换，且不能影响项目进度。</w:t>
      </w:r>
    </w:p>
    <w:p w14:paraId="6E7300F4">
      <w:pPr>
        <w:pStyle w:val="10"/>
        <w:numPr>
          <w:ilvl w:val="0"/>
          <w:numId w:val="64"/>
        </w:numPr>
        <w:ind w:firstLine="480"/>
        <w:rPr>
          <w:rFonts w:hint="eastAsia" w:ascii="宋体" w:hAnsi="宋体"/>
          <w:color w:val="auto"/>
        </w:rPr>
      </w:pPr>
      <w:r>
        <w:rPr>
          <w:rFonts w:hint="eastAsia" w:ascii="宋体" w:hAnsi="宋体"/>
          <w:color w:val="auto"/>
        </w:rPr>
        <w:t>中标人在开展工作期间，须严格遵守以下工作规范要求：遵守国家法律和政府的有关条例、规定和办法，以及招标人相关管理规定开展工作；执行有关项目建设的法律、法规规范、标准和制度，履行合同规定的义务和职责；中标人在签署技术协议时，须同签订《保密协议书》及《廉洁协议书》并严格履行协议和承诺书条款。</w:t>
      </w:r>
    </w:p>
    <w:p w14:paraId="4CF873B2">
      <w:pPr>
        <w:pStyle w:val="3"/>
        <w:ind w:firstLine="562"/>
        <w:outlineLvl w:val="1"/>
        <w:rPr>
          <w:color w:val="auto"/>
          <w:sz w:val="28"/>
          <w:szCs w:val="28"/>
        </w:rPr>
      </w:pPr>
      <w:bookmarkStart w:id="99" w:name="_Toc467160278"/>
      <w:bookmarkStart w:id="100" w:name="_Toc2055582253"/>
      <w:r>
        <w:rPr>
          <w:rFonts w:hint="eastAsia"/>
          <w:color w:val="auto"/>
          <w:sz w:val="28"/>
          <w:szCs w:val="28"/>
        </w:rPr>
        <w:t>知识产权要求</w:t>
      </w:r>
      <w:bookmarkEnd w:id="99"/>
      <w:bookmarkEnd w:id="100"/>
    </w:p>
    <w:p w14:paraId="727B5298">
      <w:pPr>
        <w:ind w:firstLine="480"/>
        <w:rPr>
          <w:rFonts w:ascii="宋体" w:hAnsi="宋体"/>
          <w:color w:val="auto"/>
        </w:rPr>
      </w:pPr>
      <w:r>
        <w:rPr>
          <w:rFonts w:hint="eastAsia" w:ascii="宋体" w:hAnsi="宋体"/>
          <w:color w:val="auto"/>
        </w:rPr>
        <w:t>中标人应保证其提供的产品、工具、模型、方法论、源代码、文档、知识资产及服务没有任何权利瑕疵，没有侵犯任何第三方权利。招标人在使用该产品或服务的任何一部分时，免受第三方提出的任何侵犯其知识产权的权利主张。如果任何人对招标人使用该产品及服务主张权利，由中标人负责处理一切纠纷及相关事宜，由此给招标人造成的损失，由中标人承担。</w:t>
      </w:r>
    </w:p>
    <w:p w14:paraId="001C96BF">
      <w:pPr>
        <w:ind w:firstLine="480"/>
        <w:rPr>
          <w:rFonts w:ascii="宋体" w:hAnsi="宋体"/>
          <w:color w:val="auto"/>
        </w:rPr>
      </w:pPr>
      <w:r>
        <w:rPr>
          <w:rFonts w:hint="eastAsia" w:ascii="宋体" w:hAnsi="宋体"/>
          <w:color w:val="auto"/>
        </w:rPr>
        <w:t>中标人向招标人提交的本项目所有工作成果的知识产权归招标人所有，包括但不限于中标人在本项目中开发的软件及相关文件和文档的版权等。由本项目开发而形成商业秘密信息、技术资料、技术诀窍等智力成果归招标人所有。</w:t>
      </w:r>
    </w:p>
    <w:p w14:paraId="63CFC4DF">
      <w:pPr>
        <w:ind w:firstLine="480"/>
        <w:rPr>
          <w:rFonts w:hint="eastAsia" w:ascii="宋体" w:hAnsi="宋体"/>
          <w:color w:val="auto"/>
        </w:rPr>
      </w:pPr>
      <w:r>
        <w:rPr>
          <w:rFonts w:hint="eastAsia" w:ascii="宋体" w:hAnsi="宋体"/>
          <w:color w:val="auto"/>
        </w:rPr>
        <w:t>未经招标人书面许可，中标人及其任何人员均不得行使本项目工作成果的任何知识产权。</w:t>
      </w:r>
    </w:p>
    <w:p w14:paraId="34C094A7">
      <w:pPr>
        <w:ind w:firstLine="482"/>
        <w:rPr>
          <w:b/>
          <w:bCs/>
          <w:color w:val="auto"/>
        </w:rPr>
      </w:pPr>
      <w:r>
        <w:rPr>
          <w:rFonts w:hint="eastAsia" w:ascii="宋体" w:hAnsi="宋体"/>
          <w:b/>
          <w:bCs/>
          <w:color w:val="auto"/>
        </w:rPr>
        <w:t>要求中标方提供</w:t>
      </w:r>
      <w:r>
        <w:rPr>
          <w:rFonts w:hint="eastAsia" w:ascii="宋体" w:hAnsi="宋体"/>
          <w:b/>
          <w:bCs/>
          <w:color w:val="auto"/>
          <w:lang w:val="en-US" w:eastAsia="zh-CN"/>
        </w:rPr>
        <w:t>2</w:t>
      </w:r>
      <w:r>
        <w:rPr>
          <w:rFonts w:hint="eastAsia" w:ascii="宋体" w:hAnsi="宋体"/>
          <w:b/>
          <w:bCs/>
          <w:color w:val="auto"/>
        </w:rPr>
        <w:t>项发明专利证书</w:t>
      </w:r>
      <w:r>
        <w:rPr>
          <w:rFonts w:hint="eastAsia" w:ascii="宋体" w:hAnsi="宋体"/>
          <w:b/>
          <w:bCs/>
          <w:color w:val="auto"/>
          <w:lang w:eastAsia="zh-CN"/>
        </w:rPr>
        <w:t>，</w:t>
      </w:r>
      <w:r>
        <w:rPr>
          <w:rFonts w:hint="eastAsia" w:ascii="宋体" w:hAnsi="宋体"/>
          <w:b/>
          <w:bCs/>
          <w:color w:val="auto"/>
          <w:lang w:val="en-US" w:eastAsia="zh-CN"/>
        </w:rPr>
        <w:t>3</w:t>
      </w:r>
      <w:r>
        <w:rPr>
          <w:rFonts w:hint="eastAsia" w:ascii="宋体" w:hAnsi="宋体"/>
          <w:b/>
          <w:bCs/>
          <w:color w:val="auto"/>
        </w:rPr>
        <w:t>项软件著作权登记证书，发表</w:t>
      </w:r>
      <w:r>
        <w:rPr>
          <w:rFonts w:hint="eastAsia" w:ascii="宋体" w:hAnsi="宋体"/>
          <w:b/>
          <w:bCs/>
          <w:color w:val="auto"/>
          <w:lang w:val="en-US" w:eastAsia="zh-CN"/>
        </w:rPr>
        <w:t>4</w:t>
      </w:r>
      <w:r>
        <w:rPr>
          <w:rFonts w:hint="eastAsia" w:ascii="宋体" w:hAnsi="宋体"/>
          <w:b/>
          <w:bCs/>
          <w:color w:val="auto"/>
        </w:rPr>
        <w:t>篇北大核心或 SCI 期刊论文。其中项目竣工验收前专利法律状态为实质审查生效，专利、软著、论文等知识产权甲方（广东电网有限责任公司）排名第一。</w:t>
      </w:r>
    </w:p>
    <w:p w14:paraId="5B139346">
      <w:pPr>
        <w:pStyle w:val="3"/>
        <w:ind w:firstLine="562"/>
        <w:outlineLvl w:val="1"/>
        <w:rPr>
          <w:rFonts w:hint="eastAsia"/>
          <w:color w:val="auto"/>
          <w:sz w:val="28"/>
          <w:szCs w:val="28"/>
        </w:rPr>
      </w:pPr>
      <w:bookmarkStart w:id="101" w:name="_Toc32241"/>
      <w:bookmarkStart w:id="102" w:name="_Toc1601496882"/>
      <w:r>
        <w:rPr>
          <w:rFonts w:hint="eastAsia"/>
          <w:color w:val="auto"/>
          <w:sz w:val="28"/>
          <w:szCs w:val="28"/>
        </w:rPr>
        <w:t>项目管理要求</w:t>
      </w:r>
      <w:bookmarkEnd w:id="101"/>
      <w:bookmarkEnd w:id="102"/>
    </w:p>
    <w:p w14:paraId="1905BEA5">
      <w:pPr>
        <w:pStyle w:val="29"/>
        <w:ind w:left="480" w:firstLine="480"/>
        <w:rPr>
          <w:rFonts w:ascii="宋体" w:hAnsi="宋体"/>
          <w:color w:val="auto"/>
        </w:rPr>
      </w:pPr>
      <w:r>
        <w:rPr>
          <w:rFonts w:hint="eastAsia" w:ascii="宋体" w:hAnsi="宋体"/>
          <w:color w:val="auto"/>
        </w:rPr>
        <w:t>中标人应详细介绍本次项目建设管理所采用的项目管理方法，包括项目管理的方式、策略、技术理论、适用的条件和范围。中标人需要详细介绍本项目人员配置。</w:t>
      </w:r>
    </w:p>
    <w:p w14:paraId="0C6F8E18">
      <w:pPr>
        <w:keepNext/>
        <w:keepLines/>
        <w:tabs>
          <w:tab w:val="left" w:pos="432"/>
        </w:tabs>
        <w:ind w:left="480" w:leftChars="200" w:firstLine="0" w:firstLineChars="0"/>
        <w:rPr>
          <w:rFonts w:hint="eastAsia" w:ascii="宋体" w:hAnsi="宋体"/>
          <w:color w:val="auto"/>
        </w:rPr>
      </w:pPr>
      <w:bookmarkStart w:id="103" w:name="_Toc20356"/>
      <w:r>
        <w:rPr>
          <w:rFonts w:hint="eastAsia" w:ascii="宋体" w:hAnsi="宋体"/>
          <w:color w:val="auto"/>
        </w:rPr>
        <w:t>（1）结算</w:t>
      </w:r>
      <w:bookmarkEnd w:id="103"/>
    </w:p>
    <w:p w14:paraId="2EAAF381">
      <w:pPr>
        <w:ind w:firstLine="480"/>
        <w:rPr>
          <w:rFonts w:ascii="宋体" w:hAnsi="宋体"/>
          <w:color w:val="auto"/>
        </w:rPr>
      </w:pPr>
      <w:r>
        <w:rPr>
          <w:rFonts w:hint="eastAsia" w:ascii="宋体" w:hAnsi="宋体"/>
          <w:color w:val="auto"/>
        </w:rPr>
        <w:t>由中标方按照招标方的结算工作要求，提交结算所需的过程资料，完成结算报告的编制，提交招标方进行审核确认。</w:t>
      </w:r>
    </w:p>
    <w:p w14:paraId="6F4C6BF6">
      <w:pPr>
        <w:ind w:firstLine="480"/>
        <w:rPr>
          <w:rFonts w:hint="eastAsia"/>
          <w:color w:val="auto"/>
        </w:rPr>
      </w:pPr>
      <w:bookmarkStart w:id="104" w:name="_Toc7986"/>
      <w:r>
        <w:rPr>
          <w:rFonts w:hint="eastAsia"/>
          <w:color w:val="auto"/>
        </w:rPr>
        <w:t>（2）归档</w:t>
      </w:r>
      <w:bookmarkEnd w:id="104"/>
    </w:p>
    <w:p w14:paraId="61D69CE0">
      <w:pPr>
        <w:ind w:firstLine="480"/>
        <w:rPr>
          <w:rFonts w:ascii="宋体" w:hAnsi="宋体"/>
          <w:color w:val="auto"/>
        </w:rPr>
      </w:pPr>
      <w:r>
        <w:rPr>
          <w:rFonts w:hint="eastAsia" w:ascii="宋体" w:hAnsi="宋体"/>
          <w:color w:val="auto"/>
        </w:rPr>
        <w:t>中标方应至少配备1名专职档案员，项目开展过程中不得随意更换档案人员，若需要更换必须提出书面申请，并取得招标方审批同意。</w:t>
      </w:r>
    </w:p>
    <w:p w14:paraId="014D156B">
      <w:pPr>
        <w:ind w:firstLine="480"/>
        <w:rPr>
          <w:rFonts w:ascii="宋体" w:hAnsi="宋体"/>
          <w:color w:val="auto"/>
        </w:rPr>
      </w:pPr>
      <w:r>
        <w:rPr>
          <w:rFonts w:hint="eastAsia" w:ascii="宋体" w:hAnsi="宋体"/>
          <w:color w:val="auto"/>
        </w:rPr>
        <w:t>由中标方按照招标方的项目归档工作要求，完成合同规定的项目文件的收集、整理、归档工作，提交招标方进行审核确认。中标方须对项目文件的完整性、准确性和系统性负责。</w:t>
      </w:r>
    </w:p>
    <w:p w14:paraId="053B6DC3">
      <w:pPr>
        <w:ind w:firstLine="480"/>
        <w:rPr>
          <w:color w:val="auto"/>
        </w:rPr>
      </w:pPr>
      <w:bookmarkStart w:id="105" w:name="_Toc8744"/>
      <w:r>
        <w:rPr>
          <w:rFonts w:hint="eastAsia"/>
          <w:color w:val="auto"/>
        </w:rPr>
        <w:t>（3）转资</w:t>
      </w:r>
      <w:bookmarkEnd w:id="105"/>
    </w:p>
    <w:p w14:paraId="53EE74AF">
      <w:pPr>
        <w:ind w:firstLine="480"/>
        <w:rPr>
          <w:rFonts w:ascii="宋体" w:hAnsi="宋体"/>
          <w:color w:val="auto"/>
        </w:rPr>
      </w:pPr>
      <w:r>
        <w:rPr>
          <w:rFonts w:hint="eastAsia" w:ascii="宋体" w:hAnsi="宋体"/>
          <w:color w:val="auto"/>
        </w:rPr>
        <w:t>中标方协助招标方按照公司有关要求完成转资工作。</w:t>
      </w:r>
    </w:p>
    <w:p w14:paraId="7DFF2E4D">
      <w:pPr>
        <w:ind w:firstLine="480"/>
        <w:rPr>
          <w:color w:val="auto"/>
        </w:rPr>
      </w:pPr>
      <w:bookmarkStart w:id="106" w:name="_Toc17852"/>
      <w:r>
        <w:rPr>
          <w:rFonts w:hint="eastAsia"/>
          <w:color w:val="auto"/>
        </w:rPr>
        <w:t>（4）系统填报要求</w:t>
      </w:r>
      <w:bookmarkEnd w:id="106"/>
    </w:p>
    <w:p w14:paraId="41A040ED">
      <w:pPr>
        <w:ind w:firstLine="480"/>
        <w:rPr>
          <w:rFonts w:ascii="宋体" w:hAnsi="宋体"/>
          <w:color w:val="auto"/>
        </w:rPr>
      </w:pPr>
      <w:r>
        <w:rPr>
          <w:rFonts w:hint="eastAsia" w:ascii="宋体" w:hAnsi="宋体"/>
          <w:color w:val="auto"/>
        </w:rPr>
        <w:t>中标方协助招标方在各阶段工作（包括收到中标通知书、合同签订、收到发票、项目验收完成等）完成后5个工作日内在信息系统完成相关信息确认。</w:t>
      </w:r>
    </w:p>
    <w:p w14:paraId="3BE78ECD">
      <w:pPr>
        <w:ind w:firstLine="480"/>
        <w:rPr>
          <w:rFonts w:ascii="宋体" w:hAnsi="宋体"/>
          <w:color w:val="auto"/>
        </w:rPr>
      </w:pPr>
      <w:r>
        <w:rPr>
          <w:rFonts w:hint="eastAsia" w:ascii="宋体" w:hAnsi="宋体"/>
          <w:color w:val="auto"/>
        </w:rPr>
        <w:t>1、投标方需按照招标方要求提供投标产品的实施、安装、调试、部署、派送、培训以及各设备软件之间集成、常态化配置维护等服务，确保产品可以投入正常实际使用，并协助招标方做好IT资产入库登记工作。</w:t>
      </w:r>
    </w:p>
    <w:p w14:paraId="3D5E2BFC">
      <w:pPr>
        <w:ind w:firstLine="480"/>
        <w:rPr>
          <w:rFonts w:ascii="宋体" w:hAnsi="宋体"/>
          <w:color w:val="auto"/>
        </w:rPr>
      </w:pPr>
      <w:r>
        <w:rPr>
          <w:rFonts w:hint="eastAsia" w:ascii="宋体" w:hAnsi="宋体"/>
          <w:color w:val="auto"/>
        </w:rPr>
        <w:t>2、中标方如出现以下违规行为，招标方将追究中标方责任，并将扣除合同签订总额的5%作为违约金。</w:t>
      </w:r>
    </w:p>
    <w:p w14:paraId="60CA3065">
      <w:pPr>
        <w:ind w:firstLine="480"/>
        <w:rPr>
          <w:rFonts w:ascii="宋体" w:hAnsi="宋体"/>
          <w:color w:val="auto"/>
        </w:rPr>
      </w:pPr>
      <w:r>
        <w:rPr>
          <w:rFonts w:hint="eastAsia" w:ascii="宋体" w:hAnsi="宋体"/>
          <w:color w:val="auto"/>
        </w:rPr>
        <w:t>（1）违反规定转分包。</w:t>
      </w:r>
    </w:p>
    <w:p w14:paraId="47AF8854">
      <w:pPr>
        <w:ind w:firstLine="480"/>
        <w:rPr>
          <w:rFonts w:ascii="宋体" w:hAnsi="宋体"/>
          <w:color w:val="auto"/>
        </w:rPr>
      </w:pPr>
      <w:r>
        <w:rPr>
          <w:rFonts w:hint="eastAsia" w:ascii="宋体" w:hAnsi="宋体"/>
          <w:color w:val="auto"/>
        </w:rPr>
        <w:t>（2）项目管理混乱，致使建设严重拖期、成本明显高于同类项目。</w:t>
      </w:r>
    </w:p>
    <w:p w14:paraId="340DDF19">
      <w:pPr>
        <w:ind w:firstLine="480"/>
        <w:rPr>
          <w:rFonts w:ascii="宋体" w:hAnsi="宋体"/>
          <w:color w:val="auto"/>
        </w:rPr>
      </w:pPr>
      <w:r>
        <w:rPr>
          <w:rFonts w:hint="eastAsia" w:ascii="宋体" w:hAnsi="宋体"/>
          <w:color w:val="auto"/>
        </w:rPr>
        <w:t>（3）对转包、违规分包等行为失管失控，造成损失或严重不良后果。</w:t>
      </w:r>
    </w:p>
    <w:p w14:paraId="1334A118">
      <w:pPr>
        <w:ind w:firstLine="480"/>
        <w:rPr>
          <w:rFonts w:hint="eastAsia" w:ascii="宋体" w:hAnsi="宋体"/>
          <w:color w:val="auto"/>
        </w:rPr>
      </w:pPr>
      <w:r>
        <w:rPr>
          <w:rFonts w:hint="eastAsia" w:ascii="宋体" w:hAnsi="宋体"/>
          <w:color w:val="auto"/>
        </w:rPr>
        <w:t>（4）虚列项目、虚增工程量，重复计取费用，增大项目成本，造成资金流失。</w:t>
      </w:r>
    </w:p>
    <w:p w14:paraId="6514D57B">
      <w:pPr>
        <w:pStyle w:val="3"/>
        <w:ind w:firstLine="562"/>
        <w:outlineLvl w:val="1"/>
        <w:rPr>
          <w:rFonts w:hint="eastAsia"/>
          <w:color w:val="auto"/>
          <w:sz w:val="28"/>
          <w:szCs w:val="28"/>
        </w:rPr>
      </w:pPr>
      <w:bookmarkStart w:id="107" w:name="_Toc1945547923"/>
      <w:r>
        <w:rPr>
          <w:rFonts w:hint="eastAsia"/>
          <w:color w:val="auto"/>
          <w:sz w:val="28"/>
          <w:szCs w:val="28"/>
        </w:rPr>
        <w:t>保密要求</w:t>
      </w:r>
      <w:bookmarkEnd w:id="107"/>
    </w:p>
    <w:p w14:paraId="6B4EBFA0">
      <w:pPr>
        <w:ind w:firstLine="480"/>
        <w:rPr>
          <w:color w:val="auto"/>
        </w:rPr>
      </w:pPr>
      <w:r>
        <w:rPr>
          <w:color w:val="auto"/>
        </w:rPr>
        <w:t>除非有招标人的书面许可，或该信息已被招标人认为不再是商业秘密，或已在社会上公开，中标人不得将招标人经营信息及商业秘密（包括生产管理的方式方法与资料、产品技术资料、客户名单、销售渠道企业战略及其他被认为是商业秘密的信息）对外透露。</w:t>
      </w:r>
    </w:p>
    <w:p w14:paraId="22A714D0">
      <w:pPr>
        <w:pStyle w:val="3"/>
        <w:ind w:firstLine="562"/>
        <w:outlineLvl w:val="1"/>
        <w:rPr>
          <w:rFonts w:hint="eastAsia" w:ascii="宋体" w:hAnsi="宋体" w:eastAsia="宋体" w:cs="Times New Roman"/>
          <w:b/>
          <w:bCs/>
          <w:color w:val="auto"/>
          <w:spacing w:val="0"/>
          <w:kern w:val="2"/>
          <w:sz w:val="28"/>
          <w:szCs w:val="28"/>
          <w:lang w:val="en-US" w:eastAsia="zh-CN" w:bidi="ar-SA"/>
        </w:rPr>
      </w:pPr>
      <w:bookmarkStart w:id="108" w:name="_Toc1237932639"/>
      <w:r>
        <w:rPr>
          <w:rFonts w:hint="eastAsia" w:ascii="宋体" w:hAnsi="宋体" w:eastAsia="宋体" w:cs="Times New Roman"/>
          <w:b/>
          <w:bCs/>
          <w:color w:val="auto"/>
          <w:spacing w:val="0"/>
          <w:kern w:val="2"/>
          <w:sz w:val="28"/>
          <w:szCs w:val="28"/>
          <w:lang w:val="en-US" w:eastAsia="zh-CN" w:bidi="ar-SA"/>
        </w:rPr>
        <w:t>办公条件</w:t>
      </w:r>
      <w:bookmarkEnd w:id="108"/>
    </w:p>
    <w:p w14:paraId="6B11B47E">
      <w:pPr>
        <w:pStyle w:val="27"/>
        <w:rPr>
          <w:color w:val="auto"/>
        </w:rPr>
      </w:pPr>
      <w:r>
        <w:rPr>
          <w:rFonts w:hint="eastAsia" w:cs="宋体"/>
          <w:color w:val="auto"/>
          <w:spacing w:val="0"/>
          <w:sz w:val="24"/>
          <w:szCs w:val="24"/>
        </w:rPr>
        <w:t>在招标方项目实施过程中，招标方不提供办公场地，投标方应在满足响应承诺时限前提下自行选择办公场地，场地要求距离广东电网生产调度基地路程5公里之内、周边1公里内有地铁站和公交站、500米内有停车场、1公里内有商业配套。投标方承担办公成本，办公成本包括办公场地租赁费、水电费、差旅费、企业为项目顺利运作所支付的其他费用等各项。投标方应使用招标方指定的信息技术工具，并遵守投标方关于第三方人员管理规定要求。未经许可不得将保密信息带离办公场所。</w:t>
      </w:r>
    </w:p>
    <w:p w14:paraId="3589C943">
      <w:pPr>
        <w:pStyle w:val="27"/>
        <w:rPr>
          <w:rFonts w:hint="eastAsia"/>
          <w:color w:val="auto"/>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849" w:bottom="1440" w:left="1134"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7A"/>
    <w:family w:val="roman"/>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宋体-简"/>
    <w:panose1 w:val="02010600040101010101"/>
    <w:charset w:val="86"/>
    <w:family w:val="auto"/>
    <w:pitch w:val="default"/>
    <w:sig w:usb0="00000000" w:usb1="00000000" w:usb2="00000000" w:usb3="00000000" w:csb0="0004009F" w:csb1="DFD70000"/>
  </w:font>
  <w:font w:name="Cambria">
    <w:altName w:val="苹方-简"/>
    <w:panose1 w:val="02040503050406030204"/>
    <w:charset w:val="00"/>
    <w:family w:val="roman"/>
    <w:pitch w:val="default"/>
    <w:sig w:usb0="00000000" w:usb1="00000000" w:usb2="02000000" w:usb3="00000000" w:csb0="2000019F" w:csb1="00000000"/>
  </w:font>
  <w:font w:name="方正小标宋简体">
    <w:altName w:val="书宋-简"/>
    <w:panose1 w:val="02000000000000000000"/>
    <w:charset w:val="86"/>
    <w:family w:val="auto"/>
    <w:pitch w:val="default"/>
    <w:sig w:usb0="00000000" w:usb1="00000000" w:usb2="00000012"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仿宋_GB2312">
    <w:altName w:val="仿宋-简"/>
    <w:panose1 w:val="02010609030101010101"/>
    <w:charset w:val="86"/>
    <w:family w:val="modern"/>
    <w:pitch w:val="default"/>
    <w:sig w:usb0="00000000" w:usb1="00000000" w:usb2="0000000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_GB2312">
    <w:altName w:val="苹方-简"/>
    <w:panose1 w:val="00000000000000000000"/>
    <w:charset w:val="00"/>
    <w:family w:val="roman"/>
    <w:pitch w:val="default"/>
    <w:sig w:usb0="00000000" w:usb1="00000000" w:usb2="00000000" w:usb3="00000000" w:csb0="00040001" w:csb1="00000000"/>
  </w:font>
  <w:font w:name="Segoe UI">
    <w:altName w:val="苹方-简"/>
    <w:panose1 w:val="020B0502040204020203"/>
    <w:charset w:val="00"/>
    <w:family w:val="swiss"/>
    <w:pitch w:val="default"/>
    <w:sig w:usb0="00000000" w:usb1="00000000" w:usb2="00000009" w:usb3="00000000" w:csb0="200001FF" w:csb1="00000000"/>
  </w:font>
  <w:font w:name="Latha">
    <w:altName w:val="苹方-简"/>
    <w:panose1 w:val="02000400000000000000"/>
    <w:charset w:val="00"/>
    <w:family w:val="swiss"/>
    <w:pitch w:val="default"/>
    <w:sig w:usb0="00000000" w:usb1="00000000" w:usb2="00000000" w:usb3="00000000" w:csb0="00000001" w:csb1="00000000"/>
  </w:font>
  <w:font w:name="Book Antiqua">
    <w:altName w:val="苹方-简"/>
    <w:panose1 w:val="02040602050305030304"/>
    <w:charset w:val="00"/>
    <w:family w:val="roman"/>
    <w:pitch w:val="default"/>
    <w:sig w:usb0="00000000" w:usb1="00000000" w:usb2="00000000" w:usb3="00000000" w:csb0="2000009F" w:csb1="DFD70000"/>
  </w:font>
  <w:font w:name="华文细黑">
    <w:altName w:val="黑体-简"/>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AFF" w:usb1="C000605B" w:usb2="00000029" w:usb3="00000000" w:csb0="200101FF" w:csb1="20280000"/>
  </w:font>
  <w:font w:name="ˎ̥">
    <w:altName w:val="苹方-简"/>
    <w:panose1 w:val="00000000000000000000"/>
    <w:charset w:val="00"/>
    <w:family w:val="roman"/>
    <w:pitch w:val="default"/>
    <w:sig w:usb0="00000000" w:usb1="00000000" w:usb2="00000000" w:usb3="00000000" w:csb0="00040001" w:csb1="00000000"/>
  </w:font>
  <w:font w:name="Microsoft Sans Serif">
    <w:panose1 w:val="020B0604020202020204"/>
    <w:charset w:val="00"/>
    <w:family w:val="swiss"/>
    <w:pitch w:val="default"/>
    <w:sig w:usb0="E1002AFF" w:usb1="C0000002" w:usb2="00000008" w:usb3="00000000" w:csb0="200101FF" w:csb1="20280000"/>
  </w:font>
  <w:font w:name="Futura Bk">
    <w:altName w:val="苹方-简"/>
    <w:panose1 w:val="00000000000000000000"/>
    <w:charset w:val="00"/>
    <w:family w:val="auto"/>
    <w:pitch w:val="default"/>
    <w:sig w:usb0="00000000" w:usb1="00000000" w:usb2="00000000" w:usb3="00000000" w:csb0="0000009F" w:csb1="00000000"/>
  </w:font>
  <w:font w:name="Verdana">
    <w:panose1 w:val="020B0804030504040204"/>
    <w:charset w:val="00"/>
    <w:family w:val="swiss"/>
    <w:pitch w:val="default"/>
    <w:sig w:usb0="A10006FF" w:usb1="4000205B" w:usb2="00000010" w:usb3="00000000" w:csb0="2000019F" w:csb1="00000000"/>
  </w:font>
  <w:font w:name="Arial Unicode MS">
    <w:panose1 w:val="020B0604020202020204"/>
    <w:charset w:val="86"/>
    <w:family w:val="swiss"/>
    <w:pitch w:val="default"/>
    <w:sig w:usb0="FFFFFFFF" w:usb1="E9FFFFFF" w:usb2="0000003F" w:usb3="00000000" w:csb0="603F01FF" w:csb1="FFFF0000"/>
  </w:font>
  <w:font w:name="华文楷体">
    <w:panose1 w:val="02010600040101010101"/>
    <w:charset w:val="86"/>
    <w:family w:val="auto"/>
    <w:pitch w:val="default"/>
    <w:sig w:usb0="80000287" w:usb1="280F3C52" w:usb2="00000016" w:usb3="00000000" w:csb0="0004001F" w:csb1="00000000"/>
  </w:font>
  <w:font w:name="楷体">
    <w:altName w:val="楷体-简"/>
    <w:panose1 w:val="02010609060101010101"/>
    <w:charset w:val="86"/>
    <w:family w:val="modern"/>
    <w:pitch w:val="default"/>
    <w:sig w:usb0="00000000" w:usb1="00000000" w:usb2="00000016" w:usb3="00000000" w:csb0="00040001" w:csb1="00000000"/>
  </w:font>
  <w:font w:name="五">
    <w:altName w:val="苹方-简"/>
    <w:panose1 w:val="00000000000000000000"/>
    <w:charset w:val="00"/>
    <w:family w:val="auto"/>
    <w:pitch w:val="default"/>
    <w:sig w:usb0="00000000" w:usb1="00000000" w:usb2="00000010" w:usb3="00000000" w:csb0="00040000" w:csb1="00000000"/>
  </w:font>
  <w:font w:name="Palatino Linotype">
    <w:altName w:val="苹方-简"/>
    <w:panose1 w:val="02040502050505030304"/>
    <w:charset w:val="00"/>
    <w:family w:val="roman"/>
    <w:pitch w:val="default"/>
    <w:sig w:usb0="00000000" w:usb1="00000000" w:usb2="0000000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隶书">
    <w:altName w:val="报隶-简"/>
    <w:panose1 w:val="02010509060101010101"/>
    <w:charset w:val="86"/>
    <w:family w:val="modern"/>
    <w:pitch w:val="default"/>
    <w:sig w:usb0="00000000" w:usb1="00000000" w:usb2="00000000" w:usb3="00000000" w:csb0="00040000" w:csb1="00000000"/>
  </w:font>
  <w:font w:name="MS Shell Dlg">
    <w:altName w:val="苹方-简"/>
    <w:panose1 w:val="020B0604020202020204"/>
    <w:charset w:val="00"/>
    <w:family w:val="swiss"/>
    <w:pitch w:val="default"/>
    <w:sig w:usb0="00000000" w:usb1="00000000" w:usb2="00000029" w:usb3="00000000" w:csb0="000101FF" w:csb1="00000000"/>
  </w:font>
  <w:font w:name="Century">
    <w:altName w:val="苹方-简"/>
    <w:panose1 w:val="02040604050505020304"/>
    <w:charset w:val="00"/>
    <w:family w:val="roman"/>
    <w:pitch w:val="default"/>
    <w:sig w:usb0="00000000" w:usb1="00000000" w:usb2="00000000" w:usb3="00000000" w:csb0="2000009F" w:csb1="DFD70000"/>
  </w:font>
  <w:font w:name="等线">
    <w:altName w:val="苹方-简"/>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书宋-简">
    <w:panose1 w:val="0201060003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楷体-简">
    <w:panose1 w:val="02010600040101010101"/>
    <w:charset w:val="86"/>
    <w:family w:val="auto"/>
    <w:pitch w:val="default"/>
    <w:sig w:usb0="80000287" w:usb1="280F3C52" w:usb2="00000016" w:usb3="00000000" w:csb0="0004001F" w:csb1="00000000"/>
  </w:font>
  <w:font w:name="报隶-简">
    <w:panose1 w:val="02010600040101010101"/>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00F0B">
    <w:pPr>
      <w:ind w:firstLine="480"/>
      <w:jc w:val="center"/>
    </w:pPr>
    <w:r>
      <w:rPr>
        <w:rFonts w:hint="eastAsia"/>
      </w:rPr>
      <w:t>第</w:t>
    </w:r>
    <w:r>
      <w:fldChar w:fldCharType="begin"/>
    </w:r>
    <w:r>
      <w:instrText xml:space="preserve">PAGE   \* MERGEFORMAT</w:instrText>
    </w:r>
    <w:r>
      <w:fldChar w:fldCharType="separate"/>
    </w:r>
    <w:r>
      <w:rPr>
        <w:lang w:val="zh-CN" w:eastAsia="zh-CN"/>
      </w:rPr>
      <w:t>12</w:t>
    </w:r>
    <w:r>
      <w:rPr>
        <w:lang w:val="zh-CN"/>
      </w:rPr>
      <w:fldChar w:fldCharType="end"/>
    </w:r>
    <w: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753D6">
    <w:pPr>
      <w:pStyle w:val="4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717FA">
    <w:pPr>
      <w:pStyle w:val="4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44203">
    <w:pPr>
      <w:pStyle w:val="44"/>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3167D">
    <w:pPr>
      <w:pStyle w:val="4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AD3A">
    <w:pPr>
      <w:pStyle w:val="4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BBF4AC"/>
    <w:multiLevelType w:val="singleLevel"/>
    <w:tmpl w:val="D3BBF4AC"/>
    <w:lvl w:ilvl="0" w:tentative="0">
      <w:start w:val="1"/>
      <w:numFmt w:val="decimal"/>
      <w:suff w:val="nothing"/>
      <w:lvlText w:val="%1、"/>
      <w:lvlJc w:val="left"/>
    </w:lvl>
  </w:abstractNum>
  <w:abstractNum w:abstractNumId="1">
    <w:nsid w:val="FFFFFF7C"/>
    <w:multiLevelType w:val="singleLevel"/>
    <w:tmpl w:val="FFFFFF7C"/>
    <w:lvl w:ilvl="0" w:tentative="0">
      <w:start w:val="1"/>
      <w:numFmt w:val="decimal"/>
      <w:pStyle w:val="613"/>
      <w:lvlText w:val="%1."/>
      <w:lvlJc w:val="left"/>
      <w:pPr>
        <w:tabs>
          <w:tab w:val="left" w:pos="2040"/>
        </w:tabs>
        <w:ind w:left="2040" w:hanging="360"/>
      </w:pPr>
    </w:lvl>
  </w:abstractNum>
  <w:abstractNum w:abstractNumId="2">
    <w:nsid w:val="FFFFFF82"/>
    <w:multiLevelType w:val="singleLevel"/>
    <w:tmpl w:val="FFFFFF82"/>
    <w:lvl w:ilvl="0" w:tentative="0">
      <w:start w:val="1"/>
      <w:numFmt w:val="bullet"/>
      <w:pStyle w:val="970"/>
      <w:lvlText w:val=""/>
      <w:lvlJc w:val="left"/>
      <w:pPr>
        <w:tabs>
          <w:tab w:val="left" w:pos="1200"/>
        </w:tabs>
        <w:ind w:left="1200" w:hanging="360"/>
      </w:pPr>
      <w:rPr>
        <w:rFonts w:hint="default" w:ascii="Wingdings" w:hAnsi="Wingdings"/>
      </w:rPr>
    </w:lvl>
  </w:abstractNum>
  <w:abstractNum w:abstractNumId="3">
    <w:nsid w:val="0000000C"/>
    <w:multiLevelType w:val="multilevel"/>
    <w:tmpl w:val="0000000C"/>
    <w:lvl w:ilvl="0" w:tentative="0">
      <w:start w:val="1"/>
      <w:numFmt w:val="decimal"/>
      <w:pStyle w:val="710"/>
      <w:suff w:val="nothing"/>
      <w:lvlText w:val="%1 "/>
      <w:lvlJc w:val="center"/>
      <w:pPr>
        <w:ind w:left="0" w:firstLine="0"/>
      </w:pPr>
      <w:rPr>
        <w:rFonts w:hint="eastAsia" w:ascii="宋体" w:hAnsi="宋体" w:eastAsia="宋体"/>
        <w:b/>
        <w:i w:val="0"/>
        <w:sz w:val="21"/>
        <w:szCs w:val="21"/>
      </w:rPr>
    </w:lvl>
    <w:lvl w:ilvl="1" w:tentative="0">
      <w:start w:val="1"/>
      <w:numFmt w:val="decimal"/>
      <w:pStyle w:val="832"/>
      <w:suff w:val="nothing"/>
      <w:lvlText w:val="%1.%2 "/>
      <w:lvlJc w:val="left"/>
      <w:pPr>
        <w:ind w:left="0" w:firstLine="0"/>
      </w:pPr>
      <w:rPr>
        <w:rFonts w:hint="eastAsia" w:ascii="宋体" w:hAnsi="宋体" w:eastAsia="宋体"/>
        <w:b/>
        <w:i w:val="0"/>
        <w:sz w:val="30"/>
      </w:rPr>
    </w:lvl>
    <w:lvl w:ilvl="2" w:tentative="0">
      <w:start w:val="1"/>
      <w:numFmt w:val="decimal"/>
      <w:suff w:val="nothing"/>
      <w:lvlText w:val="%1.%2.%3 "/>
      <w:lvlJc w:val="left"/>
      <w:pPr>
        <w:ind w:left="0" w:firstLine="0"/>
      </w:pPr>
      <w:rPr>
        <w:rFonts w:hint="eastAsia"/>
        <w:b/>
        <w:i w:val="0"/>
        <w:sz w:val="28"/>
      </w:rPr>
    </w:lvl>
    <w:lvl w:ilvl="3" w:tentative="0">
      <w:start w:val="1"/>
      <w:numFmt w:val="decimal"/>
      <w:suff w:val="nothing"/>
      <w:lvlText w:val="%1.%2.%3.%4 "/>
      <w:lvlJc w:val="left"/>
      <w:pPr>
        <w:ind w:left="0" w:firstLine="0"/>
      </w:pPr>
      <w:rPr>
        <w:rFonts w:hint="eastAsia"/>
      </w:rPr>
    </w:lvl>
    <w:lvl w:ilvl="4" w:tentative="0">
      <w:start w:val="1"/>
      <w:numFmt w:val="decimal"/>
      <w:suff w:val="nothing"/>
      <w:lvlText w:val="%5、"/>
      <w:lvlJc w:val="left"/>
      <w:pPr>
        <w:ind w:left="0" w:firstLine="0"/>
      </w:pPr>
      <w:rPr>
        <w:rFonts w:hint="eastAsia"/>
      </w:rPr>
    </w:lvl>
    <w:lvl w:ilvl="5" w:tentative="0">
      <w:start w:val="1"/>
      <w:numFmt w:val="bullet"/>
      <w:suff w:val="nothing"/>
      <w:lvlText w:val=""/>
      <w:lvlJc w:val="left"/>
      <w:pPr>
        <w:ind w:left="0" w:firstLine="0"/>
      </w:pPr>
      <w:rPr>
        <w:rFonts w:hint="default" w:ascii="Symbol" w:hAnsi="Symbol"/>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0000001B"/>
    <w:multiLevelType w:val="multilevel"/>
    <w:tmpl w:val="0000001B"/>
    <w:lvl w:ilvl="0" w:tentative="0">
      <w:start w:val="1"/>
      <w:numFmt w:val="none"/>
      <w:pStyle w:val="605"/>
      <w:suff w:val="nothing"/>
      <w:lvlText w:val="%1"/>
      <w:lvlJc w:val="left"/>
      <w:pPr>
        <w:ind w:left="0" w:firstLine="0"/>
      </w:pPr>
      <w:rPr>
        <w:rFonts w:hint="default" w:ascii="Times New Roman" w:hAnsi="Times New Roman"/>
        <w:b/>
        <w:i w:val="0"/>
        <w:sz w:val="21"/>
      </w:rPr>
    </w:lvl>
    <w:lvl w:ilvl="1" w:tentative="0">
      <w:start w:val="1"/>
      <w:numFmt w:val="decimal"/>
      <w:pStyle w:val="532"/>
      <w:suff w:val="nothing"/>
      <w:lvlText w:val="%1%2　"/>
      <w:lvlJc w:val="left"/>
      <w:pPr>
        <w:ind w:left="0" w:firstLine="0"/>
      </w:pPr>
      <w:rPr>
        <w:rFonts w:hint="default" w:ascii="Arial" w:hAnsi="Arial" w:eastAsia="黑体" w:cs="Arial"/>
        <w:b/>
        <w:i w:val="0"/>
        <w:sz w:val="24"/>
        <w:szCs w:val="24"/>
      </w:rPr>
    </w:lvl>
    <w:lvl w:ilvl="2" w:tentative="0">
      <w:start w:val="1"/>
      <w:numFmt w:val="decimal"/>
      <w:pStyle w:val="803"/>
      <w:suff w:val="nothing"/>
      <w:lvlText w:val="%1%2.%3　"/>
      <w:lvlJc w:val="left"/>
      <w:pPr>
        <w:ind w:left="630" w:firstLine="0"/>
      </w:pPr>
      <w:rPr>
        <w:rFonts w:hint="default" w:ascii="Arial" w:hAnsi="Arial" w:eastAsia="黑体" w:cs="Arial"/>
        <w:b/>
        <w:i w:val="0"/>
        <w:sz w:val="24"/>
        <w:szCs w:val="24"/>
      </w:rPr>
    </w:lvl>
    <w:lvl w:ilvl="3" w:tentative="0">
      <w:start w:val="1"/>
      <w:numFmt w:val="decimal"/>
      <w:suff w:val="nothing"/>
      <w:lvlText w:val="%1%2.%3.%4　"/>
      <w:lvlJc w:val="left"/>
      <w:pPr>
        <w:ind w:left="0" w:firstLine="0"/>
      </w:pPr>
      <w:rPr>
        <w:rFonts w:hint="default" w:ascii="Arial" w:hAnsi="Arial" w:eastAsia="黑体" w:cs="Arial"/>
        <w:b w:val="0"/>
        <w:i w:val="0"/>
        <w:color w:val="auto"/>
        <w:sz w:val="22"/>
        <w:szCs w:val="22"/>
      </w:rPr>
    </w:lvl>
    <w:lvl w:ilvl="4" w:tentative="0">
      <w:start w:val="1"/>
      <w:numFmt w:val="decimal"/>
      <w:suff w:val="nothing"/>
      <w:lvlText w:val="%1%2.%3.%4.%5　"/>
      <w:lvlJc w:val="left"/>
      <w:pPr>
        <w:ind w:left="420" w:firstLine="0"/>
      </w:pPr>
      <w:rPr>
        <w:rFonts w:hint="default" w:ascii="Arial" w:hAnsi="Arial" w:eastAsia="黑体" w:cs="Arial"/>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00000031"/>
    <w:multiLevelType w:val="multilevel"/>
    <w:tmpl w:val="00000031"/>
    <w:lvl w:ilvl="0" w:tentative="0">
      <w:start w:val="1"/>
      <w:numFmt w:val="decimal"/>
      <w:pStyle w:val="722"/>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00000048"/>
    <w:multiLevelType w:val="multilevel"/>
    <w:tmpl w:val="00000048"/>
    <w:lvl w:ilvl="0" w:tentative="0">
      <w:start w:val="1"/>
      <w:numFmt w:val="chineseCountingThousand"/>
      <w:lvlText w:val="%1、"/>
      <w:lvlJc w:val="left"/>
      <w:pPr>
        <w:tabs>
          <w:tab w:val="left" w:pos="432"/>
        </w:tabs>
        <w:ind w:left="431" w:hanging="431"/>
      </w:pPr>
      <w:rPr>
        <w:rFonts w:hint="eastAsia"/>
        <w:b/>
        <w:i w:val="0"/>
        <w:caps w:val="0"/>
        <w:vanish w:val="0"/>
        <w:color w:val="000000"/>
        <w:sz w:val="32"/>
        <w:szCs w:val="32"/>
        <w:u w:val="none"/>
        <w:vertAlign w:val="baseline"/>
      </w:rPr>
    </w:lvl>
    <w:lvl w:ilvl="1" w:tentative="0">
      <w:start w:val="1"/>
      <w:numFmt w:val="decimal"/>
      <w:pStyle w:val="799"/>
      <w:isLgl/>
      <w:lvlText w:val="%1.%2."/>
      <w:lvlJc w:val="left"/>
      <w:pPr>
        <w:tabs>
          <w:tab w:val="left" w:pos="432"/>
        </w:tabs>
        <w:ind w:left="431" w:hanging="431"/>
      </w:pPr>
      <w:rPr>
        <w:rFonts w:hint="eastAsia" w:ascii="宋体" w:eastAsia="宋体"/>
        <w:b/>
        <w:i w:val="0"/>
        <w:caps w:val="0"/>
        <w:vanish w:val="0"/>
        <w:color w:val="000000"/>
        <w:sz w:val="30"/>
        <w:szCs w:val="28"/>
        <w:vertAlign w:val="baseline"/>
      </w:rPr>
    </w:lvl>
    <w:lvl w:ilvl="2" w:tentative="0">
      <w:start w:val="1"/>
      <w:numFmt w:val="decimal"/>
      <w:isLgl/>
      <w:lvlText w:val="%1.%2.%3."/>
      <w:lvlJc w:val="left"/>
      <w:pPr>
        <w:tabs>
          <w:tab w:val="left" w:pos="432"/>
        </w:tabs>
        <w:ind w:left="431" w:hanging="431"/>
      </w:pPr>
      <w:rPr>
        <w:rFonts w:hint="default" w:ascii="宋体" w:eastAsia="宋体"/>
        <w:b/>
        <w:i w:val="0"/>
        <w:caps w:val="0"/>
        <w:vanish w:val="0"/>
        <w:color w:val="000000"/>
        <w:sz w:val="24"/>
        <w:szCs w:val="24"/>
        <w:vertAlign w:val="baseline"/>
      </w:rPr>
    </w:lvl>
    <w:lvl w:ilvl="3" w:tentative="0">
      <w:start w:val="1"/>
      <w:numFmt w:val="decimal"/>
      <w:isLgl/>
      <w:lvlText w:val="%1.%2.%3.%4."/>
      <w:lvlJc w:val="left"/>
      <w:pPr>
        <w:tabs>
          <w:tab w:val="left" w:pos="432"/>
        </w:tabs>
        <w:ind w:left="431" w:hanging="431"/>
      </w:pPr>
      <w:rPr>
        <w:rFonts w:hint="default" w:ascii="宋体" w:eastAsia="宋体"/>
        <w:b/>
        <w:bCs/>
        <w:i w:val="0"/>
        <w:iCs w:val="0"/>
        <w:caps w:val="0"/>
        <w:smallCaps w:val="0"/>
        <w:vanish w:val="0"/>
        <w:color w:val="000000"/>
        <w:spacing w:val="0"/>
        <w:w w:val="100"/>
        <w:kern w:val="2"/>
        <w:position w:val="0"/>
        <w:sz w:val="24"/>
        <w:szCs w:val="24"/>
        <w:u w:val="none"/>
        <w:vertAlign w:val="baseline"/>
      </w:rPr>
    </w:lvl>
    <w:lvl w:ilvl="4" w:tentative="0">
      <w:start w:val="1"/>
      <w:numFmt w:val="decimal"/>
      <w:isLgl/>
      <w:lvlText w:val="%1.%2.%3.%4.%5."/>
      <w:lvlJc w:val="left"/>
      <w:pPr>
        <w:tabs>
          <w:tab w:val="left" w:pos="716"/>
        </w:tabs>
        <w:ind w:left="715" w:hanging="431"/>
      </w:pPr>
      <w:rPr>
        <w:rFonts w:hint="default" w:ascii="宋体" w:eastAsia="宋体"/>
        <w:b/>
        <w:i w:val="0"/>
        <w:caps w:val="0"/>
        <w:vanish w:val="0"/>
        <w:color w:val="000000"/>
        <w:sz w:val="24"/>
        <w:szCs w:val="22"/>
        <w:vertAlign w:val="baseline"/>
      </w:rPr>
    </w:lvl>
    <w:lvl w:ilvl="5" w:tentative="0">
      <w:start w:val="1"/>
      <w:numFmt w:val="decimal"/>
      <w:isLgl/>
      <w:lvlText w:val="%1.%2.%3.%4.%5.%6."/>
      <w:lvlJc w:val="left"/>
      <w:pPr>
        <w:tabs>
          <w:tab w:val="left" w:pos="432"/>
        </w:tabs>
        <w:ind w:left="431" w:hanging="431"/>
      </w:pPr>
      <w:rPr>
        <w:rFonts w:hint="eastAsia"/>
        <w:b/>
        <w:i w:val="0"/>
        <w:color w:val="000000"/>
        <w:sz w:val="28"/>
      </w:rPr>
    </w:lvl>
    <w:lvl w:ilvl="6" w:tentative="0">
      <w:start w:val="1"/>
      <w:numFmt w:val="decimal"/>
      <w:isLgl/>
      <w:lvlText w:val="%1.%2.%3.%4.%5.%6.%7."/>
      <w:lvlJc w:val="left"/>
      <w:pPr>
        <w:tabs>
          <w:tab w:val="left" w:pos="432"/>
        </w:tabs>
        <w:ind w:left="431" w:hanging="431"/>
      </w:pPr>
      <w:rPr>
        <w:rFonts w:hint="eastAsia"/>
        <w:b/>
        <w:i w:val="0"/>
        <w:color w:val="000000"/>
        <w:sz w:val="28"/>
      </w:rPr>
    </w:lvl>
    <w:lvl w:ilvl="7" w:tentative="0">
      <w:start w:val="1"/>
      <w:numFmt w:val="decimal"/>
      <w:isLgl/>
      <w:lvlText w:val="%8.%1.%2.%3.%4.%5.%6.%7."/>
      <w:lvlJc w:val="left"/>
      <w:pPr>
        <w:tabs>
          <w:tab w:val="left" w:pos="432"/>
        </w:tabs>
        <w:ind w:left="431" w:hanging="431"/>
      </w:pPr>
      <w:rPr>
        <w:rFonts w:hint="eastAsia"/>
        <w:b/>
        <w:i w:val="0"/>
        <w:color w:val="000000"/>
        <w:sz w:val="28"/>
      </w:rPr>
    </w:lvl>
    <w:lvl w:ilvl="8" w:tentative="0">
      <w:start w:val="1"/>
      <w:numFmt w:val="decimal"/>
      <w:isLgl/>
      <w:lvlText w:val="%9.%1.%2.%3.%4.%5.%6.%7.%8."/>
      <w:lvlJc w:val="left"/>
      <w:pPr>
        <w:tabs>
          <w:tab w:val="left" w:pos="432"/>
        </w:tabs>
        <w:ind w:left="431" w:hanging="431"/>
      </w:pPr>
      <w:rPr>
        <w:rFonts w:hint="eastAsia"/>
        <w:b/>
        <w:i w:val="0"/>
        <w:color w:val="000000"/>
        <w:sz w:val="28"/>
      </w:rPr>
    </w:lvl>
  </w:abstractNum>
  <w:abstractNum w:abstractNumId="7">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i w:val="0"/>
        <w:sz w:val="21"/>
      </w:rPr>
    </w:lvl>
    <w:lvl w:ilvl="3" w:tentative="0">
      <w:start w:val="1"/>
      <w:numFmt w:val="decimal"/>
      <w:suff w:val="nothing"/>
      <w:lvlText w:val="%1%2.%3.%4　"/>
      <w:lvlJc w:val="left"/>
      <w:pPr>
        <w:ind w:left="0" w:firstLine="0"/>
      </w:pPr>
      <w:rPr>
        <w:rFonts w:hint="eastAsia" w:ascii="黑体" w:hAnsi="Times New Roman" w:eastAsia="黑体"/>
        <w:b/>
        <w:i w:val="0"/>
        <w:sz w:val="21"/>
      </w:rPr>
    </w:lvl>
    <w:lvl w:ilvl="4" w:tentative="0">
      <w:start w:val="1"/>
      <w:numFmt w:val="decimal"/>
      <w:suff w:val="nothing"/>
      <w:lvlText w:val="%1%2.%3.%4.%5　"/>
      <w:lvlJc w:val="left"/>
      <w:pPr>
        <w:ind w:left="0" w:firstLine="0"/>
      </w:pPr>
      <w:rPr>
        <w:rFonts w:hint="eastAsia" w:ascii="黑体" w:hAnsi="Times New Roman" w:eastAsia="黑体"/>
        <w:b/>
        <w:i w:val="0"/>
        <w:sz w:val="21"/>
      </w:rPr>
    </w:lvl>
    <w:lvl w:ilvl="5" w:tentative="0">
      <w:start w:val="1"/>
      <w:numFmt w:val="decimal"/>
      <w:suff w:val="nothing"/>
      <w:lvlText w:val="%1%2.%3.%4.%5.%6　"/>
      <w:lvlJc w:val="left"/>
      <w:pPr>
        <w:ind w:left="0" w:firstLine="0"/>
      </w:pPr>
      <w:rPr>
        <w:rFonts w:hint="eastAsia" w:ascii="黑体" w:hAnsi="Times New Roman" w:eastAsia="黑体"/>
        <w:b/>
        <w:i w:val="0"/>
        <w:sz w:val="21"/>
      </w:rPr>
    </w:lvl>
    <w:lvl w:ilvl="6" w:tentative="0">
      <w:start w:val="1"/>
      <w:numFmt w:val="decimal"/>
      <w:pStyle w:val="1010"/>
      <w:suff w:val="nothing"/>
      <w:lvlText w:val="%1%2.%3.%4.%5.%6.%7　"/>
      <w:lvlJc w:val="left"/>
      <w:pPr>
        <w:ind w:left="0" w:firstLine="0"/>
      </w:pPr>
      <w:rPr>
        <w:rFonts w:hint="eastAsia" w:ascii="黑体" w:hAnsi="Times New Roman" w:eastAsia="黑体"/>
        <w:b/>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
    <w:nsid w:val="06466C08"/>
    <w:multiLevelType w:val="multilevel"/>
    <w:tmpl w:val="06466C08"/>
    <w:lvl w:ilvl="0" w:tentative="0">
      <w:start w:val="1"/>
      <w:numFmt w:val="decimal"/>
      <w:pStyle w:val="634"/>
      <w:lvlText w:val="&lt;REQ_%1&gt;"/>
      <w:lvlJc w:val="left"/>
      <w:pPr>
        <w:tabs>
          <w:tab w:val="left" w:pos="567"/>
        </w:tabs>
        <w:ind w:left="1304" w:hanging="1304"/>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72E1810"/>
    <w:multiLevelType w:val="multilevel"/>
    <w:tmpl w:val="072E1810"/>
    <w:lvl w:ilvl="0" w:tentative="0">
      <w:start w:val="1"/>
      <w:numFmt w:val="decimal"/>
      <w:pStyle w:val="129"/>
      <w:lvlText w:val="%1"/>
      <w:lvlJc w:val="left"/>
      <w:pPr>
        <w:tabs>
          <w:tab w:val="left" w:pos="432"/>
        </w:tabs>
        <w:ind w:left="432" w:hanging="432"/>
      </w:pPr>
    </w:lvl>
    <w:lvl w:ilvl="1" w:tentative="0">
      <w:start w:val="1"/>
      <w:numFmt w:val="decimal"/>
      <w:lvlText w:val="%1.%2"/>
      <w:lvlJc w:val="left"/>
      <w:pPr>
        <w:tabs>
          <w:tab w:val="left" w:pos="576"/>
        </w:tabs>
        <w:ind w:left="576" w:hanging="576"/>
      </w:pPr>
      <w:rPr>
        <w:rFonts w:cs="Times New Roman"/>
        <w:i w:val="0"/>
        <w:iCs w:val="0"/>
        <w:caps w:val="0"/>
        <w:smallCaps w:val="0"/>
        <w:strike w:val="0"/>
        <w:dstrike w:val="0"/>
        <w:snapToGrid w:val="0"/>
        <w:vanish w:val="0"/>
        <w:color w:val="000000"/>
        <w:spacing w:val="0"/>
        <w:position w:val="0"/>
        <w:u w:val="none"/>
        <w:vertAlign w:val="baseline"/>
        <w:lang w:val="zh-CN" w:eastAsia="zh-CN"/>
        <w14:shadow w14:blurRad="0" w14:dist="0" w14:dir="0" w14:sx="0" w14:sy="0" w14:kx="0" w14:ky="0" w14:algn="none">
          <w14:srgbClr w14:val="000000"/>
        </w14:shadow>
      </w:rPr>
    </w:lvl>
    <w:lvl w:ilvl="2" w:tentative="0">
      <w:start w:val="1"/>
      <w:numFmt w:val="decimal"/>
      <w:lvlText w:val="%1.%2.%3"/>
      <w:lvlJc w:val="left"/>
      <w:pPr>
        <w:tabs>
          <w:tab w:val="left" w:pos="720"/>
        </w:tabs>
        <w:ind w:left="720" w:hanging="720"/>
      </w:pPr>
      <w:rPr>
        <w:rFonts w:ascii="宋体" w:hAnsi="宋体" w:eastAsia="宋体" w:cs="Times New Roman"/>
        <w:i w:val="0"/>
        <w:iCs w:val="0"/>
        <w:caps w:val="0"/>
        <w:smallCaps w:val="0"/>
        <w:strike w:val="0"/>
        <w:dstrike w:val="0"/>
        <w:snapToGrid w:val="0"/>
        <w:vanish w:val="0"/>
        <w:color w:val="000000"/>
        <w:spacing w:val="0"/>
        <w:position w:val="0"/>
        <w:u w:val="none"/>
        <w:vertAlign w:val="baseline"/>
        <w:lang w:val="zh-CN" w:eastAsia="zh-CN"/>
        <w14:shadow w14:blurRad="0" w14:dist="0" w14:dir="0" w14:sx="0" w14:sy="0" w14:kx="0" w14:ky="0" w14:algn="none">
          <w14:srgbClr w14:val="000000"/>
        </w14:shadow>
      </w:rPr>
    </w:lvl>
    <w:lvl w:ilvl="3" w:tentative="0">
      <w:start w:val="1"/>
      <w:numFmt w:val="decimal"/>
      <w:lvlText w:val="%1.%2.%3.%4"/>
      <w:lvlJc w:val="left"/>
      <w:pPr>
        <w:tabs>
          <w:tab w:val="left" w:pos="864"/>
        </w:tabs>
        <w:ind w:left="864" w:hanging="864"/>
      </w:pPr>
      <w:rPr>
        <w:rFonts w:hint="default" w:ascii="Times New Roman" w:hAnsi="Times New Roman" w:eastAsia="宋体" w:cs="Times New Roman"/>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0">
    <w:nsid w:val="0A85476D"/>
    <w:multiLevelType w:val="multilevel"/>
    <w:tmpl w:val="0A85476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AE367E9"/>
    <w:multiLevelType w:val="multilevel"/>
    <w:tmpl w:val="0AE367E9"/>
    <w:lvl w:ilvl="0" w:tentative="0">
      <w:start w:val="1"/>
      <w:numFmt w:val="none"/>
      <w:pStyle w:val="740"/>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2">
    <w:nsid w:val="0C2C3227"/>
    <w:multiLevelType w:val="multilevel"/>
    <w:tmpl w:val="0C2C3227"/>
    <w:lvl w:ilvl="0" w:tentative="0">
      <w:start w:val="1"/>
      <w:numFmt w:val="decimal"/>
      <w:pStyle w:val="516"/>
      <w:lvlText w:val="%1）"/>
      <w:lvlJc w:val="left"/>
      <w:pPr>
        <w:tabs>
          <w:tab w:val="left" w:pos="1080"/>
        </w:tabs>
        <w:ind w:left="1080" w:hanging="360"/>
      </w:pPr>
      <w:rPr>
        <w:rFonts w:hint="eastAsia" w:ascii="Book Antiqua" w:hAnsi="Book Antiqua" w:eastAsia="宋体" w:cs="Times New Roman"/>
      </w:rPr>
    </w:lvl>
    <w:lvl w:ilvl="1" w:tentative="0">
      <w:start w:val="1"/>
      <w:numFmt w:val="bullet"/>
      <w:lvlText w:val="o"/>
      <w:lvlJc w:val="left"/>
      <w:pPr>
        <w:tabs>
          <w:tab w:val="left" w:pos="1080"/>
        </w:tabs>
        <w:ind w:left="1080" w:hanging="360"/>
      </w:pPr>
      <w:rPr>
        <w:rFonts w:hint="default" w:ascii="Courier New" w:hAnsi="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3">
    <w:nsid w:val="105E249C"/>
    <w:multiLevelType w:val="multilevel"/>
    <w:tmpl w:val="105E249C"/>
    <w:lvl w:ilvl="0" w:tentative="0">
      <w:start w:val="1"/>
      <w:numFmt w:val="decimal"/>
      <w:lvlText w:val="%1."/>
      <w:lvlJc w:val="left"/>
      <w:pPr>
        <w:tabs>
          <w:tab w:val="left" w:pos="425"/>
        </w:tabs>
        <w:ind w:left="425" w:hanging="425"/>
      </w:pPr>
      <w:rPr>
        <w:rFonts w:hint="eastAsia"/>
      </w:rPr>
    </w:lvl>
    <w:lvl w:ilvl="1" w:tentative="0">
      <w:start w:val="1"/>
      <w:numFmt w:val="decimal"/>
      <w:pStyle w:val="802"/>
      <w:lvlText w:val="%1.%2 "/>
      <w:lvlJc w:val="left"/>
      <w:pPr>
        <w:tabs>
          <w:tab w:val="left" w:pos="567"/>
        </w:tabs>
        <w:ind w:left="567" w:hanging="567"/>
      </w:pPr>
      <w:rPr>
        <w:rFonts w:hint="eastAsia"/>
      </w:rPr>
    </w:lvl>
    <w:lvl w:ilvl="2" w:tentative="0">
      <w:start w:val="1"/>
      <w:numFmt w:val="decimal"/>
      <w:pStyle w:val="974"/>
      <w:lvlText w:val="%1.%2.%3 "/>
      <w:lvlJc w:val="left"/>
      <w:pPr>
        <w:tabs>
          <w:tab w:val="left" w:pos="709"/>
        </w:tabs>
        <w:ind w:left="709" w:hanging="709"/>
      </w:pPr>
      <w:rPr>
        <w:rFonts w:hint="eastAsia"/>
      </w:rPr>
    </w:lvl>
    <w:lvl w:ilvl="3" w:tentative="0">
      <w:start w:val="1"/>
      <w:numFmt w:val="decimal"/>
      <w:pStyle w:val="602"/>
      <w:lvlText w:val="%1.%2.%3.%4 "/>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4">
    <w:nsid w:val="17A70CCB"/>
    <w:multiLevelType w:val="multilevel"/>
    <w:tmpl w:val="17A70CCB"/>
    <w:lvl w:ilvl="0" w:tentative="0">
      <w:start w:val="1"/>
      <w:numFmt w:val="bullet"/>
      <w:pStyle w:val="888"/>
      <w:lvlText w:val=""/>
      <w:lvlJc w:val="left"/>
      <w:pPr>
        <w:tabs>
          <w:tab w:val="left" w:pos="620"/>
        </w:tabs>
        <w:ind w:left="6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8151614"/>
    <w:multiLevelType w:val="multilevel"/>
    <w:tmpl w:val="18151614"/>
    <w:lvl w:ilvl="0" w:tentative="0">
      <w:start w:val="1"/>
      <w:numFmt w:val="bullet"/>
      <w:pStyle w:val="824"/>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18232D00"/>
    <w:multiLevelType w:val="multilevel"/>
    <w:tmpl w:val="18232D00"/>
    <w:lvl w:ilvl="0" w:tentative="0">
      <w:start w:val="1"/>
      <w:numFmt w:val="upperLetter"/>
      <w:pStyle w:val="890"/>
      <w:lvlText w:val="%1"/>
      <w:lvlJc w:val="left"/>
      <w:pPr>
        <w:tabs>
          <w:tab w:val="left" w:pos="1080"/>
        </w:tabs>
        <w:ind w:left="907" w:hanging="907"/>
      </w:pPr>
      <w:rPr>
        <w:rFonts w:hint="eastAsia"/>
        <w:b/>
        <w:i w:val="0"/>
        <w:sz w:val="32"/>
      </w:rPr>
    </w:lvl>
    <w:lvl w:ilvl="1" w:tentative="0">
      <w:start w:val="1"/>
      <w:numFmt w:val="decimal"/>
      <w:pStyle w:val="1038"/>
      <w:lvlText w:val="%1.%2"/>
      <w:lvlJc w:val="left"/>
      <w:pPr>
        <w:tabs>
          <w:tab w:val="left" w:pos="680"/>
        </w:tabs>
        <w:ind w:left="680" w:hanging="68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pStyle w:val="1047"/>
      <w:lvlText w:val="%1.%2.%3.%4"/>
      <w:lvlJc w:val="left"/>
      <w:pPr>
        <w:tabs>
          <w:tab w:val="left" w:pos="144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7">
    <w:nsid w:val="1A492140"/>
    <w:multiLevelType w:val="singleLevel"/>
    <w:tmpl w:val="1A492140"/>
    <w:lvl w:ilvl="0" w:tentative="0">
      <w:start w:val="1"/>
      <w:numFmt w:val="decimal"/>
      <w:pStyle w:val="723"/>
      <w:lvlText w:val="(%1)"/>
      <w:lvlJc w:val="left"/>
      <w:pPr>
        <w:tabs>
          <w:tab w:val="left" w:pos="720"/>
        </w:tabs>
        <w:ind w:left="0" w:firstLine="0"/>
      </w:pPr>
      <w:rPr>
        <w:rFonts w:hint="eastAsia" w:ascii="黑体" w:eastAsia="黑体"/>
      </w:rPr>
    </w:lvl>
  </w:abstractNum>
  <w:abstractNum w:abstractNumId="18">
    <w:nsid w:val="1B136F61"/>
    <w:multiLevelType w:val="multilevel"/>
    <w:tmpl w:val="1B136F61"/>
    <w:lvl w:ilvl="0" w:tentative="0">
      <w:start w:val="1"/>
      <w:numFmt w:val="none"/>
      <w:pStyle w:val="470"/>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DB57A8F"/>
    <w:multiLevelType w:val="multilevel"/>
    <w:tmpl w:val="1DB57A8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1E654ACD"/>
    <w:multiLevelType w:val="multilevel"/>
    <w:tmpl w:val="1E654A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2A82CCB"/>
    <w:multiLevelType w:val="multilevel"/>
    <w:tmpl w:val="22A82CCB"/>
    <w:lvl w:ilvl="0" w:tentative="0">
      <w:start w:val="1"/>
      <w:numFmt w:val="decimal"/>
      <w:pStyle w:val="565"/>
      <w:lvlText w:val="%1."/>
      <w:lvlJc w:val="left"/>
      <w:pPr>
        <w:tabs>
          <w:tab w:val="left" w:pos="420"/>
        </w:tabs>
        <w:ind w:left="420" w:hanging="420"/>
      </w:pPr>
      <w:rPr>
        <w:rFonts w:hint="eastAsia"/>
        <w:i w:val="0"/>
        <w:color w:val="auto"/>
      </w:rPr>
    </w:lvl>
    <w:lvl w:ilvl="1" w:tentative="0">
      <w:start w:val="1"/>
      <w:numFmt w:val="decimal"/>
      <w:lvlText w:val="%2."/>
      <w:lvlJc w:val="left"/>
      <w:pPr>
        <w:tabs>
          <w:tab w:val="left" w:pos="840"/>
        </w:tabs>
        <w:ind w:left="840" w:hanging="42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233B489D"/>
    <w:multiLevelType w:val="multilevel"/>
    <w:tmpl w:val="233B489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pStyle w:val="954"/>
      <w:lvlText w:val="%1.%2.%3."/>
      <w:lvlJc w:val="left"/>
      <w:pPr>
        <w:ind w:left="709" w:hanging="709"/>
      </w:pPr>
    </w:lvl>
    <w:lvl w:ilvl="3" w:tentative="0">
      <w:start w:val="1"/>
      <w:numFmt w:val="decimal"/>
      <w:lvlText w:val="%1.%2.%3.%4."/>
      <w:lvlJc w:val="left"/>
      <w:pPr>
        <w:ind w:left="851" w:hanging="851"/>
      </w:pPr>
    </w:lvl>
    <w:lvl w:ilvl="4" w:tentative="0">
      <w:start w:val="1"/>
      <w:numFmt w:val="bullet"/>
      <w:lvlText w:val=""/>
      <w:lvlJc w:val="left"/>
      <w:pPr>
        <w:ind w:left="992" w:hanging="992"/>
      </w:pPr>
      <w:rPr>
        <w:rFonts w:hint="default" w:ascii="Wingdings" w:hAnsi="Wingdings"/>
      </w:rPr>
    </w:lvl>
    <w:lvl w:ilvl="5" w:tentative="0">
      <w:start w:val="1"/>
      <w:numFmt w:val="bullet"/>
      <w:pStyle w:val="165"/>
      <w:lvlText w:val=""/>
      <w:lvlJc w:val="left"/>
      <w:pPr>
        <w:ind w:left="1134" w:hanging="1134"/>
      </w:pPr>
      <w:rPr>
        <w:rFonts w:hint="default" w:ascii="Wingdings" w:hAnsi="Wingdings"/>
      </w:r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
    <w:nsid w:val="24BD0EB6"/>
    <w:multiLevelType w:val="multilevel"/>
    <w:tmpl w:val="24BD0EB6"/>
    <w:lvl w:ilvl="0" w:tentative="0">
      <w:start w:val="1"/>
      <w:numFmt w:val="chineseCountingThousand"/>
      <w:pStyle w:val="653"/>
      <w:lvlText w:val="(%1)"/>
      <w:lvlJc w:val="left"/>
      <w:pPr>
        <w:tabs>
          <w:tab w:val="left" w:pos="1247"/>
        </w:tabs>
        <w:ind w:left="1247" w:hanging="567"/>
      </w:pPr>
      <w:rPr>
        <w:rFonts w:hint="eastAsia" w:ascii="Times New Roman" w:hAnsi="Times New Roman"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264A17CC"/>
    <w:multiLevelType w:val="multilevel"/>
    <w:tmpl w:val="264A17CC"/>
    <w:lvl w:ilvl="0" w:tentative="0">
      <w:start w:val="1"/>
      <w:numFmt w:val="none"/>
      <w:pStyle w:val="421"/>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29364227"/>
    <w:multiLevelType w:val="multilevel"/>
    <w:tmpl w:val="29364227"/>
    <w:lvl w:ilvl="0" w:tentative="0">
      <w:start w:val="1"/>
      <w:numFmt w:val="decimal"/>
      <w:pStyle w:val="344"/>
      <w:lvlText w:val="&lt;CMT_%1&gt;"/>
      <w:lvlJc w:val="left"/>
      <w:pPr>
        <w:tabs>
          <w:tab w:val="left" w:pos="567"/>
        </w:tabs>
        <w:ind w:left="1304" w:hanging="1304"/>
      </w:pPr>
      <w:rPr>
        <w:rFonts w:hint="default"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2A413DCF"/>
    <w:multiLevelType w:val="multilevel"/>
    <w:tmpl w:val="2A413DCF"/>
    <w:lvl w:ilvl="0" w:tentative="0">
      <w:start w:val="1"/>
      <w:numFmt w:val="decimal"/>
      <w:pStyle w:val="812"/>
      <w:lvlText w:val="%1."/>
      <w:lvlJc w:val="left"/>
      <w:pPr>
        <w:tabs>
          <w:tab w:val="left" w:pos="0"/>
        </w:tabs>
        <w:ind w:left="57" w:hanging="5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2C5917C3"/>
    <w:multiLevelType w:val="multilevel"/>
    <w:tmpl w:val="2C5917C3"/>
    <w:lvl w:ilvl="0" w:tentative="0">
      <w:start w:val="1"/>
      <w:numFmt w:val="none"/>
      <w:pStyle w:val="427"/>
      <w:suff w:val="nothing"/>
      <w:lvlText w:val="%1——"/>
      <w:lvlJc w:val="left"/>
      <w:pPr>
        <w:ind w:left="833" w:hanging="408"/>
      </w:pPr>
      <w:rPr>
        <w:rFonts w:hint="eastAsia"/>
      </w:rPr>
    </w:lvl>
    <w:lvl w:ilvl="1" w:tentative="0">
      <w:start w:val="1"/>
      <w:numFmt w:val="bullet"/>
      <w:pStyle w:val="828"/>
      <w:lvlText w:val=""/>
      <w:lvlJc w:val="left"/>
      <w:pPr>
        <w:tabs>
          <w:tab w:val="left" w:pos="760"/>
        </w:tabs>
        <w:ind w:left="1264" w:hanging="413"/>
      </w:pPr>
      <w:rPr>
        <w:rFonts w:hint="default" w:ascii="Symbol" w:hAnsi="Symbol"/>
        <w:color w:val="auto"/>
      </w:rPr>
    </w:lvl>
    <w:lvl w:ilvl="2" w:tentative="0">
      <w:start w:val="1"/>
      <w:numFmt w:val="bullet"/>
      <w:pStyle w:val="95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8">
    <w:nsid w:val="31181F21"/>
    <w:multiLevelType w:val="multilevel"/>
    <w:tmpl w:val="31181F2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779"/>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9">
    <w:nsid w:val="361D39D2"/>
    <w:multiLevelType w:val="multilevel"/>
    <w:tmpl w:val="361D39D2"/>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pStyle w:val="148"/>
      <w:lvlText w:val="%1.%2.2.3.2.%6"/>
      <w:lvlJc w:val="left"/>
      <w:pPr>
        <w:ind w:left="3260" w:hanging="1134"/>
      </w:pPr>
      <w:rPr>
        <w:rFonts w:hint="default" w:ascii="Times New Roman" w:hAnsi="Times New Roman" w:cs="Times New Roman"/>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0">
    <w:nsid w:val="372667F7"/>
    <w:multiLevelType w:val="multilevel"/>
    <w:tmpl w:val="372667F7"/>
    <w:lvl w:ilvl="0" w:tentative="0">
      <w:start w:val="1"/>
      <w:numFmt w:val="chineseCountingThousand"/>
      <w:pStyle w:val="2"/>
      <w:suff w:val="nothing"/>
      <w:lvlText w:val="第%1章"/>
      <w:lvlJc w:val="left"/>
      <w:pPr>
        <w:ind w:left="0" w:firstLine="0"/>
      </w:pPr>
      <w:rPr>
        <w:rFonts w:hint="eastAsia"/>
        <w:i w:val="0"/>
      </w:rPr>
    </w:lvl>
    <w:lvl w:ilvl="1" w:tentative="0">
      <w:start w:val="1"/>
      <w:numFmt w:val="chineseCountingThousand"/>
      <w:pStyle w:val="3"/>
      <w:suff w:val="nothing"/>
      <w:lvlText w:val="%2、"/>
      <w:lvlJc w:val="left"/>
      <w:pPr>
        <w:ind w:left="0" w:firstLine="0"/>
      </w:pPr>
      <w:rPr>
        <w:rFonts w:hint="eastAsia"/>
        <w:i w:val="0"/>
      </w:rPr>
    </w:lvl>
    <w:lvl w:ilvl="2" w:tentative="0">
      <w:start w:val="1"/>
      <w:numFmt w:val="decimal"/>
      <w:pStyle w:val="4"/>
      <w:isLgl/>
      <w:lvlText w:val="%2.%3"/>
      <w:lvlJc w:val="left"/>
      <w:pPr>
        <w:ind w:left="0" w:firstLine="0"/>
      </w:pPr>
      <w:rPr>
        <w:rFonts w:hint="eastAsia"/>
      </w:rPr>
    </w:lvl>
    <w:lvl w:ilvl="3" w:tentative="0">
      <w:start w:val="1"/>
      <w:numFmt w:val="decimal"/>
      <w:pStyle w:val="5"/>
      <w:isLgl/>
      <w:suff w:val="space"/>
      <w:lvlText w:val="%2.%3.%4"/>
      <w:lvlJc w:val="left"/>
      <w:pPr>
        <w:ind w:left="0" w:firstLine="454"/>
      </w:pPr>
      <w:rPr>
        <w:rFonts w:hint="eastAsia"/>
        <w:b w:val="0"/>
      </w:rPr>
    </w:lvl>
    <w:lvl w:ilvl="4" w:tentative="0">
      <w:start w:val="1"/>
      <w:numFmt w:val="decimal"/>
      <w:pStyle w:val="6"/>
      <w:isLgl/>
      <w:suff w:val="space"/>
      <w:lvlText w:val="%2.%3.%4.%5"/>
      <w:lvlJc w:val="left"/>
      <w:pPr>
        <w:ind w:left="0" w:firstLine="454"/>
      </w:pPr>
      <w:rPr>
        <w:rFonts w:hint="eastAsia"/>
      </w:rPr>
    </w:lvl>
    <w:lvl w:ilvl="5" w:tentative="0">
      <w:start w:val="1"/>
      <w:numFmt w:val="decimal"/>
      <w:pStyle w:val="7"/>
      <w:isLgl/>
      <w:suff w:val="nothing"/>
      <w:lvlText w:val="%2.%3.%4.%5.%6"/>
      <w:lvlJc w:val="left"/>
      <w:pPr>
        <w:ind w:left="0" w:firstLine="0"/>
      </w:pPr>
      <w:rPr>
        <w:rFonts w:hint="eastAsia"/>
      </w:rPr>
    </w:lvl>
    <w:lvl w:ilvl="6" w:tentative="0">
      <w:start w:val="1"/>
      <w:numFmt w:val="decimal"/>
      <w:pStyle w:val="8"/>
      <w:isLgl/>
      <w:suff w:val="space"/>
      <w:lvlText w:val="%2.%3.%4.%5.%6.%7"/>
      <w:lvlJc w:val="left"/>
      <w:pPr>
        <w:ind w:left="0" w:firstLine="0"/>
      </w:pPr>
      <w:rPr>
        <w:rFonts w:hint="eastAsia" w:ascii="宋体" w:hAnsi="宋体" w:eastAsia="宋体" w:cs="Times New Roman"/>
        <w:b w:val="0"/>
        <w:bCs w:val="0"/>
        <w:i w:val="0"/>
        <w:iCs w:val="0"/>
        <w:caps w:val="0"/>
        <w:smallCaps w:val="0"/>
        <w:strike w:val="0"/>
        <w:dstrike w:val="0"/>
        <w:vanish w:val="0"/>
        <w:color w:val="000000"/>
        <w:spacing w:val="0"/>
        <w:position w:val="0"/>
        <w:u w:val="none"/>
        <w:vertAlign w:val="baseline"/>
      </w:rPr>
    </w:lvl>
    <w:lvl w:ilvl="7" w:tentative="0">
      <w:start w:val="1"/>
      <w:numFmt w:val="decimal"/>
      <w:pStyle w:val="9"/>
      <w:suff w:val="space"/>
      <w:lvlText w:val="3.%3.%4.%5.%6.%7.%8"/>
      <w:lvlJc w:val="left"/>
      <w:pPr>
        <w:ind w:left="0" w:firstLine="0"/>
      </w:pPr>
      <w:rPr>
        <w:rFonts w:hint="eastAsia" w:ascii="宋体" w:hAnsi="宋体" w:eastAsia="宋体"/>
        <w:i w:val="0"/>
      </w:rPr>
    </w:lvl>
    <w:lvl w:ilvl="8" w:tentative="0">
      <w:start w:val="1"/>
      <w:numFmt w:val="decimal"/>
      <w:pStyle w:val="11"/>
      <w:suff w:val="nothing"/>
      <w:lvlText w:val="3.%3.%4.%5.%6.%7.%8.%9"/>
      <w:lvlJc w:val="left"/>
      <w:pPr>
        <w:ind w:left="0" w:firstLine="0"/>
      </w:pPr>
      <w:rPr>
        <w:rFonts w:hint="eastAsia"/>
      </w:rPr>
    </w:lvl>
  </w:abstractNum>
  <w:abstractNum w:abstractNumId="31">
    <w:nsid w:val="37CB15DF"/>
    <w:multiLevelType w:val="multilevel"/>
    <w:tmpl w:val="37CB15DF"/>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2">
    <w:nsid w:val="38875C82"/>
    <w:multiLevelType w:val="multilevel"/>
    <w:tmpl w:val="38875C82"/>
    <w:lvl w:ilvl="0" w:tentative="0">
      <w:start w:val="1"/>
      <w:numFmt w:val="decimal"/>
      <w:pStyle w:val="796"/>
      <w:lvlText w:val="附图%1. "/>
      <w:lvlJc w:val="left"/>
      <w:pPr>
        <w:tabs>
          <w:tab w:val="left" w:pos="7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397D27A8"/>
    <w:multiLevelType w:val="multilevel"/>
    <w:tmpl w:val="397D27A8"/>
    <w:lvl w:ilvl="0" w:tentative="0">
      <w:start w:val="1"/>
      <w:numFmt w:val="decimal"/>
      <w:pStyle w:val="622"/>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4">
    <w:nsid w:val="3A690774"/>
    <w:multiLevelType w:val="multilevel"/>
    <w:tmpl w:val="3A690774"/>
    <w:lvl w:ilvl="0" w:tentative="0">
      <w:start w:val="1"/>
      <w:numFmt w:val="decimal"/>
      <w:pStyle w:val="41"/>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5">
    <w:nsid w:val="3CAB39C3"/>
    <w:multiLevelType w:val="multilevel"/>
    <w:tmpl w:val="3CAB39C3"/>
    <w:lvl w:ilvl="0" w:tentative="0">
      <w:start w:val="1"/>
      <w:numFmt w:val="decimal"/>
      <w:pStyle w:val="173"/>
      <w:lvlText w:val="3.2.%1."/>
      <w:lvlJc w:val="left"/>
      <w:pPr>
        <w:ind w:left="844"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3E546B3E"/>
    <w:multiLevelType w:val="multilevel"/>
    <w:tmpl w:val="3E546B3E"/>
    <w:lvl w:ilvl="0" w:tentative="0">
      <w:start w:val="1"/>
      <w:numFmt w:val="decimal"/>
      <w:lvlText w:val="%1"/>
      <w:lvlJc w:val="left"/>
      <w:pPr>
        <w:tabs>
          <w:tab w:val="left" w:pos="432"/>
        </w:tabs>
        <w:ind w:left="432" w:hanging="432"/>
      </w:pPr>
      <w:rPr>
        <w:rFonts w:hint="eastAsia"/>
      </w:rPr>
    </w:lvl>
    <w:lvl w:ilvl="1" w:tentative="0">
      <w:start w:val="1"/>
      <w:numFmt w:val="decimal"/>
      <w:pStyle w:val="654"/>
      <w:lvlText w:val="%1.%2"/>
      <w:lvlJc w:val="left"/>
      <w:pPr>
        <w:tabs>
          <w:tab w:val="left" w:pos="576"/>
        </w:tabs>
        <w:ind w:left="576" w:hanging="576"/>
      </w:pPr>
      <w:rPr>
        <w:rFonts w:hint="eastAsia"/>
        <w:lang w:val="sv-SE"/>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ascii="Times New Roman" w:hAnsi="Times New Roman" w:cs="Times New Roman"/>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7">
    <w:nsid w:val="40387373"/>
    <w:multiLevelType w:val="multilevel"/>
    <w:tmpl w:val="40387373"/>
    <w:lvl w:ilvl="0" w:tentative="0">
      <w:start w:val="1"/>
      <w:numFmt w:val="decimal"/>
      <w:lvlText w:val="%1."/>
      <w:lvlJc w:val="left"/>
      <w:pPr>
        <w:ind w:left="360" w:hanging="360"/>
      </w:pPr>
      <w:rPr>
        <w:rFonts w:hint="default"/>
      </w:rPr>
    </w:lvl>
    <w:lvl w:ilvl="1" w:tentative="0">
      <w:start w:val="1"/>
      <w:numFmt w:val="lowerLetter"/>
      <w:pStyle w:val="983"/>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43210F9F"/>
    <w:multiLevelType w:val="multilevel"/>
    <w:tmpl w:val="43210F9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pStyle w:val="290"/>
      <w:lvlText w:val="%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9">
    <w:nsid w:val="43F268EA"/>
    <w:multiLevelType w:val="multilevel"/>
    <w:tmpl w:val="43F268EA"/>
    <w:lvl w:ilvl="0" w:tentative="0">
      <w:start w:val="1"/>
      <w:numFmt w:val="decimal"/>
      <w:pStyle w:val="514"/>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0">
    <w:nsid w:val="460F79CF"/>
    <w:multiLevelType w:val="multilevel"/>
    <w:tmpl w:val="460F79CF"/>
    <w:lvl w:ilvl="0" w:tentative="0">
      <w:start w:val="1"/>
      <w:numFmt w:val="decimal"/>
      <w:pStyle w:val="491"/>
      <w:lvlText w:val="%1."/>
      <w:lvlJc w:val="left"/>
      <w:pPr>
        <w:tabs>
          <w:tab w:val="left" w:pos="0"/>
        </w:tabs>
        <w:ind w:left="567" w:hanging="5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47F701DB"/>
    <w:multiLevelType w:val="multilevel"/>
    <w:tmpl w:val="47F701DB"/>
    <w:lvl w:ilvl="0" w:tentative="0">
      <w:start w:val="1"/>
      <w:numFmt w:val="decimal"/>
      <w:pStyle w:val="590"/>
      <w:lvlText w:val="&lt;DTL_%1&gt;"/>
      <w:lvlJc w:val="left"/>
      <w:pPr>
        <w:tabs>
          <w:tab w:val="left" w:pos="1304"/>
        </w:tabs>
        <w:ind w:left="1304" w:hanging="130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2">
    <w:nsid w:val="4B25047B"/>
    <w:multiLevelType w:val="multilevel"/>
    <w:tmpl w:val="4B25047B"/>
    <w:lvl w:ilvl="0" w:tentative="0">
      <w:start w:val="1"/>
      <w:numFmt w:val="chineseCountingThousand"/>
      <w:pStyle w:val="465"/>
      <w:lvlText w:val="(%1)"/>
      <w:lvlJc w:val="left"/>
      <w:pPr>
        <w:tabs>
          <w:tab w:val="left" w:pos="1455"/>
        </w:tabs>
        <w:ind w:left="195" w:firstLine="600"/>
      </w:pPr>
      <w:rPr>
        <w:rFonts w:hint="default"/>
        <w:sz w:val="28"/>
        <w:szCs w:val="28"/>
      </w:rPr>
    </w:lvl>
    <w:lvl w:ilvl="1" w:tentative="0">
      <w:start w:val="1"/>
      <w:numFmt w:val="lowerLetter"/>
      <w:lvlText w:val="%2)"/>
      <w:lvlJc w:val="left"/>
      <w:pPr>
        <w:tabs>
          <w:tab w:val="left" w:pos="1635"/>
        </w:tabs>
        <w:ind w:left="1635" w:hanging="420"/>
      </w:pPr>
    </w:lvl>
    <w:lvl w:ilvl="2" w:tentative="0">
      <w:start w:val="1"/>
      <w:numFmt w:val="lowerRoman"/>
      <w:lvlText w:val="%3."/>
      <w:lvlJc w:val="right"/>
      <w:pPr>
        <w:tabs>
          <w:tab w:val="left" w:pos="2055"/>
        </w:tabs>
        <w:ind w:left="2055" w:hanging="420"/>
      </w:pPr>
    </w:lvl>
    <w:lvl w:ilvl="3" w:tentative="0">
      <w:start w:val="1"/>
      <w:numFmt w:val="decimal"/>
      <w:lvlText w:val="%4."/>
      <w:lvlJc w:val="left"/>
      <w:pPr>
        <w:tabs>
          <w:tab w:val="left" w:pos="2475"/>
        </w:tabs>
        <w:ind w:left="2475" w:hanging="420"/>
      </w:pPr>
    </w:lvl>
    <w:lvl w:ilvl="4" w:tentative="0">
      <w:start w:val="1"/>
      <w:numFmt w:val="lowerLetter"/>
      <w:lvlText w:val="%5)"/>
      <w:lvlJc w:val="left"/>
      <w:pPr>
        <w:tabs>
          <w:tab w:val="left" w:pos="2895"/>
        </w:tabs>
        <w:ind w:left="2895" w:hanging="420"/>
      </w:pPr>
    </w:lvl>
    <w:lvl w:ilvl="5" w:tentative="0">
      <w:start w:val="1"/>
      <w:numFmt w:val="lowerRoman"/>
      <w:lvlText w:val="%6."/>
      <w:lvlJc w:val="right"/>
      <w:pPr>
        <w:tabs>
          <w:tab w:val="left" w:pos="3315"/>
        </w:tabs>
        <w:ind w:left="3315" w:hanging="420"/>
      </w:pPr>
    </w:lvl>
    <w:lvl w:ilvl="6" w:tentative="0">
      <w:start w:val="1"/>
      <w:numFmt w:val="decimal"/>
      <w:lvlText w:val="%7."/>
      <w:lvlJc w:val="left"/>
      <w:pPr>
        <w:tabs>
          <w:tab w:val="left" w:pos="3735"/>
        </w:tabs>
        <w:ind w:left="3735" w:hanging="420"/>
      </w:pPr>
    </w:lvl>
    <w:lvl w:ilvl="7" w:tentative="0">
      <w:start w:val="1"/>
      <w:numFmt w:val="lowerLetter"/>
      <w:lvlText w:val="%8)"/>
      <w:lvlJc w:val="left"/>
      <w:pPr>
        <w:tabs>
          <w:tab w:val="left" w:pos="4155"/>
        </w:tabs>
        <w:ind w:left="4155" w:hanging="420"/>
      </w:pPr>
    </w:lvl>
    <w:lvl w:ilvl="8" w:tentative="0">
      <w:start w:val="1"/>
      <w:numFmt w:val="lowerRoman"/>
      <w:lvlText w:val="%9."/>
      <w:lvlJc w:val="right"/>
      <w:pPr>
        <w:tabs>
          <w:tab w:val="left" w:pos="4575"/>
        </w:tabs>
        <w:ind w:left="4575" w:hanging="420"/>
      </w:pPr>
    </w:lvl>
  </w:abstractNum>
  <w:abstractNum w:abstractNumId="43">
    <w:nsid w:val="4FF06F4C"/>
    <w:multiLevelType w:val="multilevel"/>
    <w:tmpl w:val="4FF06F4C"/>
    <w:lvl w:ilvl="0" w:tentative="0">
      <w:start w:val="1"/>
      <w:numFmt w:val="decimal"/>
      <w:pStyle w:val="783"/>
      <w:lvlText w:val="%1)"/>
      <w:lvlJc w:val="left"/>
      <w:pPr>
        <w:tabs>
          <w:tab w:val="left" w:pos="840"/>
        </w:tabs>
        <w:ind w:left="840" w:hanging="420"/>
      </w:pPr>
      <w:rPr>
        <w:rFonts w:hint="default" w:ascii="Times New Roman" w:hAnsi="Times New Roman" w:cs="Times New Roman"/>
        <w:b w:val="0"/>
        <w:sz w:val="24"/>
        <w:szCs w:val="24"/>
      </w:rPr>
    </w:lvl>
    <w:lvl w:ilvl="1" w:tentative="0">
      <w:start w:val="1"/>
      <w:numFmt w:val="decimal"/>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4">
    <w:nsid w:val="53A6F58C"/>
    <w:multiLevelType w:val="singleLevel"/>
    <w:tmpl w:val="53A6F58C"/>
    <w:lvl w:ilvl="0" w:tentative="0">
      <w:start w:val="1"/>
      <w:numFmt w:val="bullet"/>
      <w:lvlText w:val=""/>
      <w:lvlJc w:val="left"/>
      <w:pPr>
        <w:ind w:left="420" w:hanging="420"/>
      </w:pPr>
      <w:rPr>
        <w:rFonts w:hint="default" w:ascii="Wingdings" w:hAnsi="Wingdings"/>
      </w:rPr>
    </w:lvl>
  </w:abstractNum>
  <w:abstractNum w:abstractNumId="45">
    <w:nsid w:val="557C2AF5"/>
    <w:multiLevelType w:val="multilevel"/>
    <w:tmpl w:val="557C2AF5"/>
    <w:lvl w:ilvl="0" w:tentative="0">
      <w:start w:val="1"/>
      <w:numFmt w:val="decimal"/>
      <w:pStyle w:val="49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6">
    <w:nsid w:val="57273A2B"/>
    <w:multiLevelType w:val="multilevel"/>
    <w:tmpl w:val="57273A2B"/>
    <w:lvl w:ilvl="0" w:tentative="0">
      <w:start w:val="1"/>
      <w:numFmt w:val="decimal"/>
      <w:pStyle w:val="180"/>
      <w:lvlText w:val="(%1)"/>
      <w:lvlJc w:val="left"/>
      <w:pPr>
        <w:tabs>
          <w:tab w:val="left" w:pos="420"/>
        </w:tabs>
        <w:ind w:left="420" w:firstLine="0"/>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582F4130"/>
    <w:multiLevelType w:val="singleLevel"/>
    <w:tmpl w:val="582F4130"/>
    <w:lvl w:ilvl="0" w:tentative="0">
      <w:start w:val="1"/>
      <w:numFmt w:val="bullet"/>
      <w:pStyle w:val="466"/>
      <w:lvlText w:val=""/>
      <w:lvlJc w:val="left"/>
      <w:pPr>
        <w:tabs>
          <w:tab w:val="left" w:pos="360"/>
        </w:tabs>
        <w:ind w:left="360" w:hanging="360"/>
      </w:pPr>
      <w:rPr>
        <w:rFonts w:hint="default" w:ascii="Wingdings" w:hAnsi="Wingdings"/>
        <w:b w:val="0"/>
        <w:i w:val="0"/>
        <w:sz w:val="16"/>
      </w:rPr>
    </w:lvl>
  </w:abstractNum>
  <w:abstractNum w:abstractNumId="48">
    <w:nsid w:val="5953030A"/>
    <w:multiLevelType w:val="multilevel"/>
    <w:tmpl w:val="5953030A"/>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pStyle w:val="124"/>
      <w:lvlText w:val="%1.%2.2.5.2.%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9">
    <w:nsid w:val="5B104EDF"/>
    <w:multiLevelType w:val="multilevel"/>
    <w:tmpl w:val="5B104EDF"/>
    <w:lvl w:ilvl="0" w:tentative="0">
      <w:start w:val="1"/>
      <w:numFmt w:val="decimal"/>
      <w:lvlText w:val="%1."/>
      <w:lvlJc w:val="left"/>
      <w:pPr>
        <w:tabs>
          <w:tab w:val="left" w:pos="720"/>
        </w:tabs>
        <w:ind w:left="720" w:hanging="360"/>
      </w:pPr>
      <w:rPr>
        <w:rFonts w:hint="eastAsia"/>
      </w:rPr>
    </w:lvl>
    <w:lvl w:ilvl="1" w:tentative="0">
      <w:start w:val="1"/>
      <w:numFmt w:val="lowerLetter"/>
      <w:pStyle w:val="1062"/>
      <w:lvlText w:val="%2."/>
      <w:lvlJc w:val="left"/>
      <w:pPr>
        <w:tabs>
          <w:tab w:val="left" w:pos="1276"/>
        </w:tabs>
        <w:ind w:left="1276" w:hanging="425"/>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50">
    <w:nsid w:val="5D9A2465"/>
    <w:multiLevelType w:val="multilevel"/>
    <w:tmpl w:val="5D9A2465"/>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pStyle w:val="342"/>
      <w:lvlText w:val="%1.%2.2.4.%5"/>
      <w:lvlJc w:val="left"/>
      <w:pPr>
        <w:ind w:left="2551" w:hanging="850"/>
      </w:pPr>
      <w:rPr>
        <w:rFonts w:hint="default" w:ascii="Times New Roman" w:hAnsi="Times New Roman" w:cs="Times New Roman"/>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1">
    <w:nsid w:val="5E5D6A98"/>
    <w:multiLevelType w:val="multilevel"/>
    <w:tmpl w:val="5E5D6A98"/>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pStyle w:val="260"/>
      <w:lvlText w:val="%1.%2.2.3.3.%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2">
    <w:nsid w:val="5EC91563"/>
    <w:multiLevelType w:val="multilevel"/>
    <w:tmpl w:val="5EC91563"/>
    <w:lvl w:ilvl="0" w:tentative="0">
      <w:start w:val="1"/>
      <w:numFmt w:val="decimal"/>
      <w:pStyle w:val="931"/>
      <w:lvlText w:val="%1"/>
      <w:lvlJc w:val="left"/>
      <w:pPr>
        <w:ind w:left="420" w:hanging="420"/>
      </w:pPr>
      <w:rPr>
        <w:rFonts w:hint="eastAsia"/>
      </w:rPr>
    </w:lvl>
    <w:lvl w:ilvl="1" w:tentative="0">
      <w:start w:val="1"/>
      <w:numFmt w:val="decimal"/>
      <w:isLgl/>
      <w:lvlText w:val="%1.%2"/>
      <w:lvlJc w:val="left"/>
      <w:pPr>
        <w:ind w:left="375" w:hanging="3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53">
    <w:nsid w:val="5F951C13"/>
    <w:multiLevelType w:val="multilevel"/>
    <w:tmpl w:val="5F951C13"/>
    <w:lvl w:ilvl="0" w:tentative="0">
      <w:start w:val="1"/>
      <w:numFmt w:val="bullet"/>
      <w:pStyle w:val="413"/>
      <w:lvlText w:val=""/>
      <w:lvlJc w:val="left"/>
      <w:pPr>
        <w:tabs>
          <w:tab w:val="left" w:pos="817"/>
        </w:tabs>
        <w:ind w:left="250" w:firstLine="170"/>
      </w:pPr>
      <w:rPr>
        <w:rFonts w:hint="default" w:ascii="Wingdings" w:hAnsi="Wingdings"/>
      </w:rPr>
    </w:lvl>
    <w:lvl w:ilvl="1" w:tentative="0">
      <w:start w:val="1"/>
      <w:numFmt w:val="decimal"/>
      <w:lvlText w:val="%2、"/>
      <w:lvlJc w:val="left"/>
      <w:pPr>
        <w:tabs>
          <w:tab w:val="left" w:pos="1560"/>
        </w:tabs>
        <w:ind w:left="1560" w:hanging="720"/>
      </w:pPr>
      <w:rPr>
        <w:rFonts w:hint="eastAsia"/>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4">
    <w:nsid w:val="621D3DF3"/>
    <w:multiLevelType w:val="multilevel"/>
    <w:tmpl w:val="621D3DF3"/>
    <w:lvl w:ilvl="0" w:tentative="0">
      <w:start w:val="1"/>
      <w:numFmt w:val="bullet"/>
      <w:pStyle w:val="135"/>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646260FA"/>
    <w:multiLevelType w:val="multilevel"/>
    <w:tmpl w:val="646260FA"/>
    <w:lvl w:ilvl="0" w:tentative="0">
      <w:start w:val="1"/>
      <w:numFmt w:val="decimal"/>
      <w:pStyle w:val="418"/>
      <w:suff w:val="nothing"/>
      <w:lvlText w:val="表%1　"/>
      <w:lvlJc w:val="left"/>
      <w:pPr>
        <w:ind w:left="3686"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6">
    <w:nsid w:val="66F93050"/>
    <w:multiLevelType w:val="multilevel"/>
    <w:tmpl w:val="66F93050"/>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pStyle w:val="397"/>
      <w:lvlText w:val="%1.%2.2.3.%5"/>
      <w:lvlJc w:val="left"/>
      <w:pPr>
        <w:ind w:left="2551" w:hanging="850"/>
      </w:pPr>
      <w:rPr>
        <w:rFonts w:hint="eastAsia"/>
      </w:rPr>
    </w:lvl>
    <w:lvl w:ilvl="5" w:tentative="0">
      <w:start w:val="1"/>
      <w:numFmt w:val="decimal"/>
      <w:pStyle w:val="393"/>
      <w:lvlText w:val="%1.%2.2.3.%5.%6"/>
      <w:lvlJc w:val="left"/>
      <w:pPr>
        <w:ind w:left="3260" w:hanging="1134"/>
      </w:pPr>
      <w:rPr>
        <w:rFonts w:hint="default" w:ascii="Times New Roman" w:hAnsi="Times New Roman" w:cs="Times New Roman"/>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7">
    <w:nsid w:val="6883480C"/>
    <w:multiLevelType w:val="multilevel"/>
    <w:tmpl w:val="6883480C"/>
    <w:lvl w:ilvl="0" w:tentative="0">
      <w:start w:val="1"/>
      <w:numFmt w:val="decimal"/>
      <w:pStyle w:val="530"/>
      <w:lvlText w:val="%1)"/>
      <w:lvlJc w:val="left"/>
      <w:pPr>
        <w:tabs>
          <w:tab w:val="left" w:pos="839"/>
        </w:tabs>
        <w:ind w:left="0" w:firstLine="420"/>
      </w:pPr>
      <w:rPr>
        <w:rFonts w:hint="eastAsia"/>
      </w:rPr>
    </w:lvl>
    <w:lvl w:ilvl="1" w:tentative="0">
      <w:start w:val="1"/>
      <w:numFmt w:val="lowerLetter"/>
      <w:lvlText w:val="%2."/>
      <w:lvlJc w:val="left"/>
      <w:pPr>
        <w:tabs>
          <w:tab w:val="left" w:pos="839"/>
        </w:tabs>
        <w:ind w:left="0" w:firstLine="420"/>
      </w:pPr>
      <w:rPr>
        <w:rFonts w:hint="eastAsia"/>
      </w:rPr>
    </w:lvl>
    <w:lvl w:ilvl="2" w:tentative="0">
      <w:start w:val="1"/>
      <w:numFmt w:val="none"/>
      <w:lvlRestart w:val="0"/>
      <w:lvlText w:val=""/>
      <w:lvlJc w:val="left"/>
      <w:pPr>
        <w:tabs>
          <w:tab w:val="left" w:pos="1140"/>
        </w:tabs>
        <w:ind w:left="1140" w:hanging="432"/>
      </w:pPr>
      <w:rPr>
        <w:rFonts w:hint="eastAsia"/>
      </w:rPr>
    </w:lvl>
    <w:lvl w:ilvl="3" w:tentative="0">
      <w:start w:val="1"/>
      <w:numFmt w:val="none"/>
      <w:lvlRestart w:val="0"/>
      <w:lvlText w:val=""/>
      <w:lvlJc w:val="right"/>
      <w:pPr>
        <w:tabs>
          <w:tab w:val="left" w:pos="1284"/>
        </w:tabs>
        <w:ind w:left="1284" w:hanging="144"/>
      </w:pPr>
      <w:rPr>
        <w:rFonts w:hint="eastAsia"/>
      </w:rPr>
    </w:lvl>
    <w:lvl w:ilvl="4" w:tentative="0">
      <w:start w:val="1"/>
      <w:numFmt w:val="none"/>
      <w:lvlRestart w:val="0"/>
      <w:lvlText w:val="%5"/>
      <w:lvlJc w:val="left"/>
      <w:pPr>
        <w:tabs>
          <w:tab w:val="left" w:pos="1428"/>
        </w:tabs>
        <w:ind w:left="1428" w:hanging="432"/>
      </w:pPr>
      <w:rPr>
        <w:rFonts w:hint="eastAsia"/>
      </w:rPr>
    </w:lvl>
    <w:lvl w:ilvl="5" w:tentative="0">
      <w:start w:val="1"/>
      <w:numFmt w:val="none"/>
      <w:lvlRestart w:val="0"/>
      <w:lvlText w:val="%6"/>
      <w:lvlJc w:val="left"/>
      <w:pPr>
        <w:tabs>
          <w:tab w:val="left" w:pos="1572"/>
        </w:tabs>
        <w:ind w:left="1572" w:hanging="432"/>
      </w:pPr>
      <w:rPr>
        <w:rFonts w:hint="eastAsia"/>
      </w:rPr>
    </w:lvl>
    <w:lvl w:ilvl="6" w:tentative="0">
      <w:start w:val="1"/>
      <w:numFmt w:val="none"/>
      <w:lvlRestart w:val="0"/>
      <w:lvlText w:val="%7"/>
      <w:lvlJc w:val="right"/>
      <w:pPr>
        <w:tabs>
          <w:tab w:val="left" w:pos="1716"/>
        </w:tabs>
        <w:ind w:left="1716" w:hanging="288"/>
      </w:pPr>
      <w:rPr>
        <w:rFonts w:hint="eastAsia"/>
      </w:rPr>
    </w:lvl>
    <w:lvl w:ilvl="7" w:tentative="0">
      <w:start w:val="1"/>
      <w:numFmt w:val="none"/>
      <w:lvlRestart w:val="0"/>
      <w:lvlText w:val="%8"/>
      <w:lvlJc w:val="left"/>
      <w:pPr>
        <w:tabs>
          <w:tab w:val="left" w:pos="1860"/>
        </w:tabs>
        <w:ind w:left="1860" w:hanging="432"/>
      </w:pPr>
      <w:rPr>
        <w:rFonts w:hint="eastAsia"/>
      </w:rPr>
    </w:lvl>
    <w:lvl w:ilvl="8" w:tentative="0">
      <w:start w:val="1"/>
      <w:numFmt w:val="none"/>
      <w:lvlRestart w:val="0"/>
      <w:lvlText w:val="%9"/>
      <w:lvlJc w:val="right"/>
      <w:pPr>
        <w:tabs>
          <w:tab w:val="left" w:pos="2004"/>
        </w:tabs>
        <w:ind w:left="2004" w:hanging="144"/>
      </w:pPr>
      <w:rPr>
        <w:rFonts w:hint="eastAsia"/>
      </w:rPr>
    </w:lvl>
  </w:abstractNum>
  <w:abstractNum w:abstractNumId="58">
    <w:nsid w:val="6CEA2025"/>
    <w:multiLevelType w:val="multilevel"/>
    <w:tmpl w:val="6CEA2025"/>
    <w:lvl w:ilvl="0" w:tentative="0">
      <w:start w:val="1"/>
      <w:numFmt w:val="decimal"/>
      <w:pStyle w:val="430"/>
      <w:lvlText w:val="2.%1"/>
      <w:lvlJc w:val="left"/>
      <w:pPr>
        <w:tabs>
          <w:tab w:val="left" w:pos="360"/>
        </w:tabs>
        <w:ind w:left="0" w:firstLine="0"/>
      </w:pPr>
      <w:rPr>
        <w:rFonts w:hint="eastAsia" w:ascii="黑体" w:hAnsi="Times New Roman" w:eastAsia="黑体"/>
        <w:b/>
        <w:i w:val="0"/>
        <w:sz w:val="20"/>
      </w:rPr>
    </w:lvl>
    <w:lvl w:ilvl="1" w:tentative="0">
      <w:start w:val="1"/>
      <w:numFmt w:val="decimal"/>
      <w:pStyle w:val="429"/>
      <w:lvlText w:val="2.%1.%2"/>
      <w:lvlJc w:val="left"/>
      <w:pPr>
        <w:tabs>
          <w:tab w:val="left" w:pos="720"/>
        </w:tabs>
        <w:ind w:left="0" w:firstLine="0"/>
      </w:pPr>
      <w:rPr>
        <w:rFonts w:hint="eastAsia" w:ascii="黑体" w:hAnsi="Times New Roman" w:eastAsia="黑体"/>
        <w:b/>
        <w:i w:val="0"/>
        <w:sz w:val="20"/>
      </w:rPr>
    </w:lvl>
    <w:lvl w:ilvl="2" w:tentative="0">
      <w:start w:val="1"/>
      <w:numFmt w:val="decimal"/>
      <w:pStyle w:val="428"/>
      <w:lvlText w:val="2.%1.%2.%3"/>
      <w:lvlJc w:val="left"/>
      <w:pPr>
        <w:tabs>
          <w:tab w:val="left" w:pos="720"/>
        </w:tabs>
        <w:ind w:left="0" w:firstLine="0"/>
      </w:pPr>
      <w:rPr>
        <w:rFonts w:hint="eastAsia" w:ascii="黑体" w:hAnsi="Times New Roman" w:eastAsia="黑体"/>
        <w:b/>
        <w:i w:val="0"/>
        <w:sz w:val="20"/>
      </w:rPr>
    </w:lvl>
    <w:lvl w:ilvl="3" w:tentative="0">
      <w:start w:val="1"/>
      <w:numFmt w:val="decimal"/>
      <w:lvlText w:val="2.%1.%2.%3.%4"/>
      <w:lvlJc w:val="left"/>
      <w:pPr>
        <w:tabs>
          <w:tab w:val="left" w:pos="1080"/>
        </w:tabs>
        <w:ind w:left="0" w:firstLine="0"/>
      </w:pPr>
      <w:rPr>
        <w:rFonts w:hint="eastAsia" w:ascii="黑体" w:hAnsi="Times New Roman" w:eastAsia="黑体"/>
        <w:b/>
        <w:i w:val="0"/>
        <w:sz w:val="20"/>
      </w:rPr>
    </w:lvl>
    <w:lvl w:ilvl="4" w:tentative="0">
      <w:start w:val="1"/>
      <w:numFmt w:val="decimal"/>
      <w:lvlText w:val="2.%1.%2.%3.%4.%5"/>
      <w:lvlJc w:val="left"/>
      <w:pPr>
        <w:tabs>
          <w:tab w:val="left" w:pos="1440"/>
        </w:tabs>
        <w:ind w:left="0" w:firstLine="0"/>
      </w:pPr>
      <w:rPr>
        <w:rFonts w:hint="eastAsia" w:ascii="黑体" w:hAnsi="Times New Roman" w:eastAsia="黑体"/>
        <w:b/>
        <w:i w:val="0"/>
        <w:sz w:val="20"/>
      </w:rPr>
    </w:lvl>
    <w:lvl w:ilvl="5" w:tentative="0">
      <w:start w:val="1"/>
      <w:numFmt w:val="decimal"/>
      <w:lvlText w:val="    %6"/>
      <w:lvlJc w:val="left"/>
      <w:pPr>
        <w:tabs>
          <w:tab w:val="left" w:pos="1021"/>
        </w:tabs>
        <w:ind w:left="1021" w:hanging="1021"/>
      </w:pPr>
      <w:rPr>
        <w:rFonts w:hint="eastAsia" w:ascii="黑体" w:hAnsi="Times New Roman" w:eastAsia="黑体"/>
        <w:b/>
        <w:i w:val="0"/>
        <w:sz w:val="21"/>
      </w:rPr>
    </w:lvl>
    <w:lvl w:ilvl="6" w:tentative="0">
      <w:start w:val="1"/>
      <w:numFmt w:val="decimal"/>
      <w:lvlRestart w:val="4"/>
      <w:lvlText w:val="表 %2.%3.%4-%7"/>
      <w:lvlJc w:val="left"/>
      <w:pPr>
        <w:tabs>
          <w:tab w:val="left" w:pos="1080"/>
        </w:tabs>
        <w:ind w:left="0" w:firstLine="0"/>
      </w:pPr>
      <w:rPr>
        <w:rFonts w:hint="eastAsia" w:ascii="黑体" w:hAnsi="Times New Roman" w:eastAsia="黑体"/>
        <w:b/>
        <w:i w:val="0"/>
        <w:sz w:val="21"/>
      </w:rPr>
    </w:lvl>
    <w:lvl w:ilvl="7" w:tentative="0">
      <w:start w:val="1"/>
      <w:numFmt w:val="decimal"/>
      <w:lvlRestart w:val="4"/>
      <w:lvlText w:val="图 %2.%3.%4-%8"/>
      <w:lvlJc w:val="left"/>
      <w:pPr>
        <w:tabs>
          <w:tab w:val="left" w:pos="108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59">
    <w:nsid w:val="6D3C6BD5"/>
    <w:multiLevelType w:val="multilevel"/>
    <w:tmpl w:val="6D3C6BD5"/>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pStyle w:val="264"/>
      <w:lvlText w:val="%1.%2.2.5.%5"/>
      <w:lvlJc w:val="left"/>
      <w:pPr>
        <w:ind w:left="2551" w:hanging="850"/>
      </w:pPr>
      <w:rPr>
        <w:rFonts w:hint="default" w:ascii="Times New Roman" w:hAnsi="Times New Roman" w:cs="Times New Roman"/>
      </w:rPr>
    </w:lvl>
    <w:lvl w:ilvl="5" w:tentative="0">
      <w:start w:val="1"/>
      <w:numFmt w:val="decimal"/>
      <w:pStyle w:val="226"/>
      <w:lvlText w:val="%1.%2.2.5.%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0">
    <w:nsid w:val="6FC10865"/>
    <w:multiLevelType w:val="multilevel"/>
    <w:tmpl w:val="6FC10865"/>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2.2.%5"/>
      <w:lvlJc w:val="left"/>
      <w:pPr>
        <w:ind w:left="2551" w:hanging="850"/>
      </w:pPr>
      <w:rPr>
        <w:rFonts w:hint="eastAsia"/>
      </w:rPr>
    </w:lvl>
    <w:lvl w:ilvl="5" w:tentative="0">
      <w:start w:val="1"/>
      <w:numFmt w:val="decimal"/>
      <w:pStyle w:val="231"/>
      <w:lvlText w:val="%1.%2.2.2.%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1">
    <w:nsid w:val="723B1E07"/>
    <w:multiLevelType w:val="multilevel"/>
    <w:tmpl w:val="723B1E07"/>
    <w:lvl w:ilvl="0" w:tentative="0">
      <w:start w:val="1"/>
      <w:numFmt w:val="bullet"/>
      <w:pStyle w:val="897"/>
      <w:lvlText w:val=""/>
      <w:lvlJc w:val="left"/>
      <w:pPr>
        <w:tabs>
          <w:tab w:val="left" w:pos="794"/>
        </w:tabs>
        <w:ind w:left="794" w:hanging="374"/>
      </w:pPr>
      <w:rPr>
        <w:rFonts w:hint="default" w:ascii="Wingdings" w:hAnsi="Wingdings"/>
        <w:b/>
        <w:i w:val="0"/>
        <w:sz w:val="21"/>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2">
    <w:nsid w:val="725A42D9"/>
    <w:multiLevelType w:val="multilevel"/>
    <w:tmpl w:val="725A42D9"/>
    <w:lvl w:ilvl="0" w:tentative="0">
      <w:start w:val="1"/>
      <w:numFmt w:val="bullet"/>
      <w:pStyle w:val="69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3">
    <w:nsid w:val="78896388"/>
    <w:multiLevelType w:val="multilevel"/>
    <w:tmpl w:val="78896388"/>
    <w:lvl w:ilvl="0" w:tentative="0">
      <w:start w:val="1"/>
      <w:numFmt w:val="decimal"/>
      <w:pStyle w:val="843"/>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0"/>
  </w:num>
  <w:num w:numId="2">
    <w:abstractNumId w:val="34"/>
  </w:num>
  <w:num w:numId="3">
    <w:abstractNumId w:val="48"/>
  </w:num>
  <w:num w:numId="4">
    <w:abstractNumId w:val="9"/>
  </w:num>
  <w:num w:numId="5">
    <w:abstractNumId w:val="54"/>
  </w:num>
  <w:num w:numId="6">
    <w:abstractNumId w:val="29"/>
  </w:num>
  <w:num w:numId="7">
    <w:abstractNumId w:val="22"/>
  </w:num>
  <w:num w:numId="8">
    <w:abstractNumId w:val="35"/>
  </w:num>
  <w:num w:numId="9">
    <w:abstractNumId w:val="46"/>
  </w:num>
  <w:num w:numId="10">
    <w:abstractNumId w:val="59"/>
  </w:num>
  <w:num w:numId="11">
    <w:abstractNumId w:val="60"/>
  </w:num>
  <w:num w:numId="12">
    <w:abstractNumId w:val="51"/>
  </w:num>
  <w:num w:numId="13">
    <w:abstractNumId w:val="38"/>
  </w:num>
  <w:num w:numId="14">
    <w:abstractNumId w:val="50"/>
  </w:num>
  <w:num w:numId="15">
    <w:abstractNumId w:val="25"/>
  </w:num>
  <w:num w:numId="16">
    <w:abstractNumId w:val="56"/>
  </w:num>
  <w:num w:numId="17">
    <w:abstractNumId w:val="53"/>
  </w:num>
  <w:num w:numId="18">
    <w:abstractNumId w:val="55"/>
  </w:num>
  <w:num w:numId="19">
    <w:abstractNumId w:val="24"/>
  </w:num>
  <w:num w:numId="20">
    <w:abstractNumId w:val="27"/>
  </w:num>
  <w:num w:numId="21">
    <w:abstractNumId w:val="58"/>
  </w:num>
  <w:num w:numId="22">
    <w:abstractNumId w:val="42"/>
  </w:num>
  <w:num w:numId="23">
    <w:abstractNumId w:val="47"/>
  </w:num>
  <w:num w:numId="24">
    <w:abstractNumId w:val="18"/>
  </w:num>
  <w:num w:numId="25">
    <w:abstractNumId w:val="40"/>
    <w:lvlOverride w:ilvl="0">
      <w:startOverride w:val="1"/>
    </w:lvlOverride>
  </w:num>
  <w:num w:numId="26">
    <w:abstractNumId w:val="45"/>
  </w:num>
  <w:num w:numId="27">
    <w:abstractNumId w:val="39"/>
  </w:num>
  <w:num w:numId="28">
    <w:abstractNumId w:val="12"/>
  </w:num>
  <w:num w:numId="29">
    <w:abstractNumId w:val="57"/>
  </w:num>
  <w:num w:numId="30">
    <w:abstractNumId w:val="4"/>
  </w:num>
  <w:num w:numId="31">
    <w:abstractNumId w:val="21"/>
  </w:num>
  <w:num w:numId="32">
    <w:abstractNumId w:val="41"/>
  </w:num>
  <w:num w:numId="33">
    <w:abstractNumId w:val="13"/>
  </w:num>
  <w:num w:numId="34">
    <w:abstractNumId w:val="1"/>
  </w:num>
  <w:num w:numId="35">
    <w:abstractNumId w:val="33"/>
  </w:num>
  <w:num w:numId="36">
    <w:abstractNumId w:val="8"/>
  </w:num>
  <w:num w:numId="37">
    <w:abstractNumId w:val="23"/>
  </w:num>
  <w:num w:numId="38">
    <w:abstractNumId w:val="36"/>
  </w:num>
  <w:num w:numId="39">
    <w:abstractNumId w:val="62"/>
  </w:num>
  <w:num w:numId="40">
    <w:abstractNumId w:val="3"/>
  </w:num>
  <w:num w:numId="41">
    <w:abstractNumId w:val="5"/>
  </w:num>
  <w:num w:numId="42">
    <w:abstractNumId w:val="17"/>
  </w:num>
  <w:num w:numId="43">
    <w:abstractNumId w:val="11"/>
  </w:num>
  <w:num w:numId="44">
    <w:abstractNumId w:val="28"/>
  </w:num>
  <w:num w:numId="45">
    <w:abstractNumId w:val="43"/>
    <w:lvlOverride w:ilvl="0">
      <w:startOverride w:val="1"/>
    </w:lvlOverride>
  </w:num>
  <w:num w:numId="46">
    <w:abstractNumId w:val="32"/>
  </w:num>
  <w:num w:numId="47">
    <w:abstractNumId w:val="6"/>
  </w:num>
  <w:num w:numId="48">
    <w:abstractNumId w:val="26"/>
  </w:num>
  <w:num w:numId="49">
    <w:abstractNumId w:val="15"/>
  </w:num>
  <w:num w:numId="50">
    <w:abstractNumId w:val="63"/>
  </w:num>
  <w:num w:numId="51">
    <w:abstractNumId w:val="14"/>
  </w:num>
  <w:num w:numId="52">
    <w:abstractNumId w:val="16"/>
  </w:num>
  <w:num w:numId="53">
    <w:abstractNumId w:val="61"/>
  </w:num>
  <w:num w:numId="54">
    <w:abstractNumId w:val="52"/>
  </w:num>
  <w:num w:numId="55">
    <w:abstractNumId w:val="2"/>
  </w:num>
  <w:num w:numId="56">
    <w:abstractNumId w:val="37"/>
  </w:num>
  <w:num w:numId="57">
    <w:abstractNumId w:val="7"/>
  </w:num>
  <w:num w:numId="58">
    <w:abstractNumId w:val="49"/>
  </w:num>
  <w:num w:numId="59">
    <w:abstractNumId w:val="19"/>
  </w:num>
  <w:num w:numId="60">
    <w:abstractNumId w:val="31"/>
  </w:num>
  <w:num w:numId="61">
    <w:abstractNumId w:val="0"/>
  </w:num>
  <w:num w:numId="62">
    <w:abstractNumId w:val="44"/>
  </w:num>
  <w:num w:numId="63">
    <w:abstractNumId w:val="10"/>
  </w:num>
  <w:num w:numId="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5"/>
  <w:drawingGridVerticalSpacing w:val="156"/>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55"/>
    <w:rsid w:val="00000D3C"/>
    <w:rsid w:val="00006F27"/>
    <w:rsid w:val="0001019E"/>
    <w:rsid w:val="0001333E"/>
    <w:rsid w:val="00013B5F"/>
    <w:rsid w:val="0001524B"/>
    <w:rsid w:val="00015396"/>
    <w:rsid w:val="00016697"/>
    <w:rsid w:val="00016E21"/>
    <w:rsid w:val="00017BD8"/>
    <w:rsid w:val="0002104D"/>
    <w:rsid w:val="00021D32"/>
    <w:rsid w:val="00022947"/>
    <w:rsid w:val="0002424F"/>
    <w:rsid w:val="00024321"/>
    <w:rsid w:val="00024CE3"/>
    <w:rsid w:val="00025015"/>
    <w:rsid w:val="000252FC"/>
    <w:rsid w:val="0002556C"/>
    <w:rsid w:val="000261D5"/>
    <w:rsid w:val="000271AF"/>
    <w:rsid w:val="00027958"/>
    <w:rsid w:val="00030901"/>
    <w:rsid w:val="00031D96"/>
    <w:rsid w:val="00032689"/>
    <w:rsid w:val="000347FE"/>
    <w:rsid w:val="0003491F"/>
    <w:rsid w:val="00035B7D"/>
    <w:rsid w:val="00036139"/>
    <w:rsid w:val="000404C2"/>
    <w:rsid w:val="000411BB"/>
    <w:rsid w:val="00042F47"/>
    <w:rsid w:val="0004396F"/>
    <w:rsid w:val="00044900"/>
    <w:rsid w:val="00050852"/>
    <w:rsid w:val="00050C19"/>
    <w:rsid w:val="00051B22"/>
    <w:rsid w:val="00051C9D"/>
    <w:rsid w:val="00052878"/>
    <w:rsid w:val="00055083"/>
    <w:rsid w:val="0005583B"/>
    <w:rsid w:val="00057CB4"/>
    <w:rsid w:val="00060762"/>
    <w:rsid w:val="00065919"/>
    <w:rsid w:val="00065954"/>
    <w:rsid w:val="00066820"/>
    <w:rsid w:val="0006736C"/>
    <w:rsid w:val="0006798B"/>
    <w:rsid w:val="000679CE"/>
    <w:rsid w:val="00067A62"/>
    <w:rsid w:val="0007016F"/>
    <w:rsid w:val="00070B34"/>
    <w:rsid w:val="000719B1"/>
    <w:rsid w:val="00073326"/>
    <w:rsid w:val="00073C20"/>
    <w:rsid w:val="00074D42"/>
    <w:rsid w:val="000753A6"/>
    <w:rsid w:val="00076645"/>
    <w:rsid w:val="0007664B"/>
    <w:rsid w:val="00077916"/>
    <w:rsid w:val="00077EE5"/>
    <w:rsid w:val="00081A8B"/>
    <w:rsid w:val="00083FB7"/>
    <w:rsid w:val="00084D5E"/>
    <w:rsid w:val="00085743"/>
    <w:rsid w:val="00085E98"/>
    <w:rsid w:val="0008625A"/>
    <w:rsid w:val="00092170"/>
    <w:rsid w:val="00092687"/>
    <w:rsid w:val="000928D1"/>
    <w:rsid w:val="00093081"/>
    <w:rsid w:val="000949B9"/>
    <w:rsid w:val="0009631E"/>
    <w:rsid w:val="0009687F"/>
    <w:rsid w:val="000968D4"/>
    <w:rsid w:val="00097714"/>
    <w:rsid w:val="000A05FF"/>
    <w:rsid w:val="000A0AD6"/>
    <w:rsid w:val="000A10C9"/>
    <w:rsid w:val="000A2823"/>
    <w:rsid w:val="000A3E8C"/>
    <w:rsid w:val="000A3F51"/>
    <w:rsid w:val="000A41F2"/>
    <w:rsid w:val="000A4E75"/>
    <w:rsid w:val="000A4F14"/>
    <w:rsid w:val="000A560F"/>
    <w:rsid w:val="000A5CF2"/>
    <w:rsid w:val="000A67B9"/>
    <w:rsid w:val="000A78C2"/>
    <w:rsid w:val="000B073D"/>
    <w:rsid w:val="000B264E"/>
    <w:rsid w:val="000B3689"/>
    <w:rsid w:val="000B553E"/>
    <w:rsid w:val="000B6975"/>
    <w:rsid w:val="000C0C9B"/>
    <w:rsid w:val="000C0D51"/>
    <w:rsid w:val="000C1685"/>
    <w:rsid w:val="000C1C58"/>
    <w:rsid w:val="000C21FB"/>
    <w:rsid w:val="000C3517"/>
    <w:rsid w:val="000C417E"/>
    <w:rsid w:val="000C5D44"/>
    <w:rsid w:val="000C6CBF"/>
    <w:rsid w:val="000D32BF"/>
    <w:rsid w:val="000D4D5E"/>
    <w:rsid w:val="000D56BB"/>
    <w:rsid w:val="000D6164"/>
    <w:rsid w:val="000D6B1A"/>
    <w:rsid w:val="000D7D91"/>
    <w:rsid w:val="000E0EEC"/>
    <w:rsid w:val="000E1DF2"/>
    <w:rsid w:val="000E1DF4"/>
    <w:rsid w:val="000E4C5F"/>
    <w:rsid w:val="000E5A9E"/>
    <w:rsid w:val="000E5AE3"/>
    <w:rsid w:val="000E6EEC"/>
    <w:rsid w:val="000F0A22"/>
    <w:rsid w:val="000F1543"/>
    <w:rsid w:val="000F1D29"/>
    <w:rsid w:val="000F3FDC"/>
    <w:rsid w:val="000F4334"/>
    <w:rsid w:val="000F4800"/>
    <w:rsid w:val="000F758D"/>
    <w:rsid w:val="000F76D1"/>
    <w:rsid w:val="00100E22"/>
    <w:rsid w:val="00101199"/>
    <w:rsid w:val="00101C1E"/>
    <w:rsid w:val="001023E5"/>
    <w:rsid w:val="0010274C"/>
    <w:rsid w:val="0010321E"/>
    <w:rsid w:val="00103DD3"/>
    <w:rsid w:val="001046B7"/>
    <w:rsid w:val="00104B05"/>
    <w:rsid w:val="00105171"/>
    <w:rsid w:val="001051A8"/>
    <w:rsid w:val="001073F9"/>
    <w:rsid w:val="00107D40"/>
    <w:rsid w:val="001105AE"/>
    <w:rsid w:val="00111274"/>
    <w:rsid w:val="0011134B"/>
    <w:rsid w:val="001116AF"/>
    <w:rsid w:val="0011180A"/>
    <w:rsid w:val="00111921"/>
    <w:rsid w:val="00112C30"/>
    <w:rsid w:val="00113C50"/>
    <w:rsid w:val="001141A4"/>
    <w:rsid w:val="00114AE3"/>
    <w:rsid w:val="00114BAE"/>
    <w:rsid w:val="001178F2"/>
    <w:rsid w:val="0012035F"/>
    <w:rsid w:val="00120757"/>
    <w:rsid w:val="001214A3"/>
    <w:rsid w:val="00121EB7"/>
    <w:rsid w:val="00121F12"/>
    <w:rsid w:val="0012233C"/>
    <w:rsid w:val="0012236E"/>
    <w:rsid w:val="001223A0"/>
    <w:rsid w:val="00125553"/>
    <w:rsid w:val="0012557C"/>
    <w:rsid w:val="00125CB5"/>
    <w:rsid w:val="00126E3A"/>
    <w:rsid w:val="00130A5C"/>
    <w:rsid w:val="0013365D"/>
    <w:rsid w:val="00134100"/>
    <w:rsid w:val="00136FD0"/>
    <w:rsid w:val="0013762B"/>
    <w:rsid w:val="00140137"/>
    <w:rsid w:val="00140860"/>
    <w:rsid w:val="001414F0"/>
    <w:rsid w:val="00141E88"/>
    <w:rsid w:val="0014201D"/>
    <w:rsid w:val="0014220F"/>
    <w:rsid w:val="00142560"/>
    <w:rsid w:val="0014320A"/>
    <w:rsid w:val="001432E5"/>
    <w:rsid w:val="00146366"/>
    <w:rsid w:val="00147E44"/>
    <w:rsid w:val="00152485"/>
    <w:rsid w:val="00152934"/>
    <w:rsid w:val="00153168"/>
    <w:rsid w:val="001533EA"/>
    <w:rsid w:val="00154889"/>
    <w:rsid w:val="0015630F"/>
    <w:rsid w:val="0015656A"/>
    <w:rsid w:val="00161FAE"/>
    <w:rsid w:val="00162786"/>
    <w:rsid w:val="00163E67"/>
    <w:rsid w:val="00164C6A"/>
    <w:rsid w:val="00165834"/>
    <w:rsid w:val="00166331"/>
    <w:rsid w:val="0016681A"/>
    <w:rsid w:val="00166FAB"/>
    <w:rsid w:val="001677EE"/>
    <w:rsid w:val="00170376"/>
    <w:rsid w:val="0017098C"/>
    <w:rsid w:val="00170B12"/>
    <w:rsid w:val="001715DE"/>
    <w:rsid w:val="00171F7A"/>
    <w:rsid w:val="00172129"/>
    <w:rsid w:val="00172453"/>
    <w:rsid w:val="00172A27"/>
    <w:rsid w:val="00173634"/>
    <w:rsid w:val="00175DDA"/>
    <w:rsid w:val="00177CDD"/>
    <w:rsid w:val="00180157"/>
    <w:rsid w:val="001817BF"/>
    <w:rsid w:val="00182805"/>
    <w:rsid w:val="00184962"/>
    <w:rsid w:val="00184A73"/>
    <w:rsid w:val="00190835"/>
    <w:rsid w:val="00191026"/>
    <w:rsid w:val="001925D4"/>
    <w:rsid w:val="00195A62"/>
    <w:rsid w:val="001969A7"/>
    <w:rsid w:val="001A0E78"/>
    <w:rsid w:val="001A1CEE"/>
    <w:rsid w:val="001A1D04"/>
    <w:rsid w:val="001A20F6"/>
    <w:rsid w:val="001A2835"/>
    <w:rsid w:val="001A4B28"/>
    <w:rsid w:val="001A57F4"/>
    <w:rsid w:val="001A6B33"/>
    <w:rsid w:val="001A6F21"/>
    <w:rsid w:val="001A7B2E"/>
    <w:rsid w:val="001A7B4F"/>
    <w:rsid w:val="001B3951"/>
    <w:rsid w:val="001B3E2A"/>
    <w:rsid w:val="001B483D"/>
    <w:rsid w:val="001B6B94"/>
    <w:rsid w:val="001C04E8"/>
    <w:rsid w:val="001C0ED9"/>
    <w:rsid w:val="001C48A5"/>
    <w:rsid w:val="001C4E9E"/>
    <w:rsid w:val="001C7831"/>
    <w:rsid w:val="001C7DFC"/>
    <w:rsid w:val="001D1ECB"/>
    <w:rsid w:val="001D6059"/>
    <w:rsid w:val="001D6452"/>
    <w:rsid w:val="001D6EC3"/>
    <w:rsid w:val="001D79F5"/>
    <w:rsid w:val="001D7BA0"/>
    <w:rsid w:val="001E06F9"/>
    <w:rsid w:val="001E08C5"/>
    <w:rsid w:val="001E3642"/>
    <w:rsid w:val="001E4010"/>
    <w:rsid w:val="001E501A"/>
    <w:rsid w:val="001E6A0C"/>
    <w:rsid w:val="001F03EE"/>
    <w:rsid w:val="001F04E3"/>
    <w:rsid w:val="001F1817"/>
    <w:rsid w:val="001F20CF"/>
    <w:rsid w:val="001F421C"/>
    <w:rsid w:val="001F4386"/>
    <w:rsid w:val="001F4711"/>
    <w:rsid w:val="001F648C"/>
    <w:rsid w:val="001F682E"/>
    <w:rsid w:val="001F68C8"/>
    <w:rsid w:val="001F7F26"/>
    <w:rsid w:val="00200197"/>
    <w:rsid w:val="002013E4"/>
    <w:rsid w:val="002026E9"/>
    <w:rsid w:val="00203076"/>
    <w:rsid w:val="0020364E"/>
    <w:rsid w:val="00204688"/>
    <w:rsid w:val="00204BB3"/>
    <w:rsid w:val="00206CB5"/>
    <w:rsid w:val="0021070B"/>
    <w:rsid w:val="00210CB7"/>
    <w:rsid w:val="00211416"/>
    <w:rsid w:val="0021233F"/>
    <w:rsid w:val="00212B3C"/>
    <w:rsid w:val="00214728"/>
    <w:rsid w:val="0021494B"/>
    <w:rsid w:val="00216F00"/>
    <w:rsid w:val="00221FA5"/>
    <w:rsid w:val="00223655"/>
    <w:rsid w:val="00223C92"/>
    <w:rsid w:val="0022432F"/>
    <w:rsid w:val="00224C18"/>
    <w:rsid w:val="00225314"/>
    <w:rsid w:val="002259AE"/>
    <w:rsid w:val="00226440"/>
    <w:rsid w:val="00227001"/>
    <w:rsid w:val="00227308"/>
    <w:rsid w:val="00230A79"/>
    <w:rsid w:val="002313D9"/>
    <w:rsid w:val="00231FB8"/>
    <w:rsid w:val="00232255"/>
    <w:rsid w:val="00232597"/>
    <w:rsid w:val="002326C6"/>
    <w:rsid w:val="00234495"/>
    <w:rsid w:val="00234F38"/>
    <w:rsid w:val="00236808"/>
    <w:rsid w:val="00240695"/>
    <w:rsid w:val="00240A41"/>
    <w:rsid w:val="00240C77"/>
    <w:rsid w:val="002411CA"/>
    <w:rsid w:val="00241F2A"/>
    <w:rsid w:val="002443A9"/>
    <w:rsid w:val="002459E4"/>
    <w:rsid w:val="00251270"/>
    <w:rsid w:val="00251A65"/>
    <w:rsid w:val="002525DB"/>
    <w:rsid w:val="002541CE"/>
    <w:rsid w:val="00254FF1"/>
    <w:rsid w:val="00255CE7"/>
    <w:rsid w:val="00257009"/>
    <w:rsid w:val="00261D3E"/>
    <w:rsid w:val="0026289E"/>
    <w:rsid w:val="00262F43"/>
    <w:rsid w:val="0026383D"/>
    <w:rsid w:val="00265310"/>
    <w:rsid w:val="002654F3"/>
    <w:rsid w:val="00265EA4"/>
    <w:rsid w:val="0026616E"/>
    <w:rsid w:val="002675A3"/>
    <w:rsid w:val="002701BE"/>
    <w:rsid w:val="00271432"/>
    <w:rsid w:val="00271B4B"/>
    <w:rsid w:val="00272E2A"/>
    <w:rsid w:val="00273970"/>
    <w:rsid w:val="002750E9"/>
    <w:rsid w:val="0027796C"/>
    <w:rsid w:val="00282DBC"/>
    <w:rsid w:val="002836CC"/>
    <w:rsid w:val="00286226"/>
    <w:rsid w:val="002865ED"/>
    <w:rsid w:val="002866FC"/>
    <w:rsid w:val="002876AE"/>
    <w:rsid w:val="00287E71"/>
    <w:rsid w:val="0029045E"/>
    <w:rsid w:val="00290B11"/>
    <w:rsid w:val="0029151F"/>
    <w:rsid w:val="00291647"/>
    <w:rsid w:val="002917D4"/>
    <w:rsid w:val="002936D5"/>
    <w:rsid w:val="00293D43"/>
    <w:rsid w:val="00295371"/>
    <w:rsid w:val="00295BCE"/>
    <w:rsid w:val="002975F5"/>
    <w:rsid w:val="002A01BB"/>
    <w:rsid w:val="002A1A77"/>
    <w:rsid w:val="002A24C6"/>
    <w:rsid w:val="002A2742"/>
    <w:rsid w:val="002A34BF"/>
    <w:rsid w:val="002A48B7"/>
    <w:rsid w:val="002A7C3F"/>
    <w:rsid w:val="002A7DA3"/>
    <w:rsid w:val="002B03F9"/>
    <w:rsid w:val="002B0D14"/>
    <w:rsid w:val="002B14C7"/>
    <w:rsid w:val="002B27F6"/>
    <w:rsid w:val="002B2821"/>
    <w:rsid w:val="002B2C58"/>
    <w:rsid w:val="002B3536"/>
    <w:rsid w:val="002B5A62"/>
    <w:rsid w:val="002B5DF7"/>
    <w:rsid w:val="002B70A6"/>
    <w:rsid w:val="002B7629"/>
    <w:rsid w:val="002C17BB"/>
    <w:rsid w:val="002C5041"/>
    <w:rsid w:val="002C5B62"/>
    <w:rsid w:val="002D030C"/>
    <w:rsid w:val="002D154E"/>
    <w:rsid w:val="002D345E"/>
    <w:rsid w:val="002D4AFC"/>
    <w:rsid w:val="002D57BD"/>
    <w:rsid w:val="002D5DE5"/>
    <w:rsid w:val="002D721C"/>
    <w:rsid w:val="002D786B"/>
    <w:rsid w:val="002D788A"/>
    <w:rsid w:val="002D7B6F"/>
    <w:rsid w:val="002E0FF6"/>
    <w:rsid w:val="002E18FC"/>
    <w:rsid w:val="002E38A9"/>
    <w:rsid w:val="002E49B1"/>
    <w:rsid w:val="002E5325"/>
    <w:rsid w:val="002E5F3F"/>
    <w:rsid w:val="002E6EB1"/>
    <w:rsid w:val="002E6FA1"/>
    <w:rsid w:val="002E7297"/>
    <w:rsid w:val="002E73C8"/>
    <w:rsid w:val="002E7D72"/>
    <w:rsid w:val="002F0B7D"/>
    <w:rsid w:val="002F19FA"/>
    <w:rsid w:val="002F1AD4"/>
    <w:rsid w:val="002F2053"/>
    <w:rsid w:val="002F2423"/>
    <w:rsid w:val="002F2EFC"/>
    <w:rsid w:val="002F2F30"/>
    <w:rsid w:val="002F49DB"/>
    <w:rsid w:val="002F56C8"/>
    <w:rsid w:val="002F5927"/>
    <w:rsid w:val="002F5B90"/>
    <w:rsid w:val="002F7ECD"/>
    <w:rsid w:val="0030016D"/>
    <w:rsid w:val="003007DD"/>
    <w:rsid w:val="0030608F"/>
    <w:rsid w:val="00306630"/>
    <w:rsid w:val="00306866"/>
    <w:rsid w:val="00306B92"/>
    <w:rsid w:val="00307B17"/>
    <w:rsid w:val="003103D1"/>
    <w:rsid w:val="00311D44"/>
    <w:rsid w:val="00311D95"/>
    <w:rsid w:val="00315A9E"/>
    <w:rsid w:val="003178AF"/>
    <w:rsid w:val="00317B5C"/>
    <w:rsid w:val="003202A1"/>
    <w:rsid w:val="00320676"/>
    <w:rsid w:val="00320AC6"/>
    <w:rsid w:val="00320DE2"/>
    <w:rsid w:val="003219B6"/>
    <w:rsid w:val="00322B6C"/>
    <w:rsid w:val="00322D1E"/>
    <w:rsid w:val="00323949"/>
    <w:rsid w:val="00324B9D"/>
    <w:rsid w:val="0032527A"/>
    <w:rsid w:val="003260E2"/>
    <w:rsid w:val="00326D14"/>
    <w:rsid w:val="00327C3F"/>
    <w:rsid w:val="00330538"/>
    <w:rsid w:val="00330CE8"/>
    <w:rsid w:val="00331AC7"/>
    <w:rsid w:val="00332462"/>
    <w:rsid w:val="003331A2"/>
    <w:rsid w:val="00333920"/>
    <w:rsid w:val="00335E44"/>
    <w:rsid w:val="003366EC"/>
    <w:rsid w:val="00336986"/>
    <w:rsid w:val="00340018"/>
    <w:rsid w:val="00340947"/>
    <w:rsid w:val="00342090"/>
    <w:rsid w:val="00342D64"/>
    <w:rsid w:val="00343ACD"/>
    <w:rsid w:val="00344A41"/>
    <w:rsid w:val="00344FF9"/>
    <w:rsid w:val="00345DF4"/>
    <w:rsid w:val="00347151"/>
    <w:rsid w:val="00347441"/>
    <w:rsid w:val="003509A8"/>
    <w:rsid w:val="00350F36"/>
    <w:rsid w:val="0035309D"/>
    <w:rsid w:val="00353E2E"/>
    <w:rsid w:val="003543FF"/>
    <w:rsid w:val="003554B5"/>
    <w:rsid w:val="00356946"/>
    <w:rsid w:val="003574F9"/>
    <w:rsid w:val="00362840"/>
    <w:rsid w:val="00363058"/>
    <w:rsid w:val="0036347F"/>
    <w:rsid w:val="00363557"/>
    <w:rsid w:val="00363A8D"/>
    <w:rsid w:val="00363E38"/>
    <w:rsid w:val="00364CB2"/>
    <w:rsid w:val="0036596D"/>
    <w:rsid w:val="00365CCC"/>
    <w:rsid w:val="00365F0D"/>
    <w:rsid w:val="00367418"/>
    <w:rsid w:val="00367594"/>
    <w:rsid w:val="00371824"/>
    <w:rsid w:val="0037233A"/>
    <w:rsid w:val="00373D8E"/>
    <w:rsid w:val="0037591F"/>
    <w:rsid w:val="00375BA4"/>
    <w:rsid w:val="00376C0B"/>
    <w:rsid w:val="003771CC"/>
    <w:rsid w:val="00377694"/>
    <w:rsid w:val="00381D5F"/>
    <w:rsid w:val="003837F3"/>
    <w:rsid w:val="003841B7"/>
    <w:rsid w:val="00384680"/>
    <w:rsid w:val="00384A24"/>
    <w:rsid w:val="00384EED"/>
    <w:rsid w:val="0038574C"/>
    <w:rsid w:val="00387141"/>
    <w:rsid w:val="00387EFC"/>
    <w:rsid w:val="00390083"/>
    <w:rsid w:val="00391F63"/>
    <w:rsid w:val="003928AD"/>
    <w:rsid w:val="003929B6"/>
    <w:rsid w:val="00393711"/>
    <w:rsid w:val="00394D88"/>
    <w:rsid w:val="003951D1"/>
    <w:rsid w:val="00395A8D"/>
    <w:rsid w:val="00395DD7"/>
    <w:rsid w:val="00397830"/>
    <w:rsid w:val="00397866"/>
    <w:rsid w:val="00397ECC"/>
    <w:rsid w:val="00397FA6"/>
    <w:rsid w:val="003A14D5"/>
    <w:rsid w:val="003A19FE"/>
    <w:rsid w:val="003A2AAE"/>
    <w:rsid w:val="003A3D84"/>
    <w:rsid w:val="003A5409"/>
    <w:rsid w:val="003A56AF"/>
    <w:rsid w:val="003A6714"/>
    <w:rsid w:val="003B07FD"/>
    <w:rsid w:val="003B0CA7"/>
    <w:rsid w:val="003B21A9"/>
    <w:rsid w:val="003B3CAB"/>
    <w:rsid w:val="003B5C89"/>
    <w:rsid w:val="003B60A4"/>
    <w:rsid w:val="003B6A51"/>
    <w:rsid w:val="003B6E00"/>
    <w:rsid w:val="003B74A1"/>
    <w:rsid w:val="003B7F80"/>
    <w:rsid w:val="003C0373"/>
    <w:rsid w:val="003C06EE"/>
    <w:rsid w:val="003C0761"/>
    <w:rsid w:val="003C250B"/>
    <w:rsid w:val="003C2C1C"/>
    <w:rsid w:val="003C2C75"/>
    <w:rsid w:val="003C3971"/>
    <w:rsid w:val="003C78DF"/>
    <w:rsid w:val="003C7C41"/>
    <w:rsid w:val="003D001D"/>
    <w:rsid w:val="003D005A"/>
    <w:rsid w:val="003D1463"/>
    <w:rsid w:val="003D2396"/>
    <w:rsid w:val="003D2CEC"/>
    <w:rsid w:val="003D402A"/>
    <w:rsid w:val="003D5113"/>
    <w:rsid w:val="003D55E1"/>
    <w:rsid w:val="003E0250"/>
    <w:rsid w:val="003E06EE"/>
    <w:rsid w:val="003E1354"/>
    <w:rsid w:val="003E22C8"/>
    <w:rsid w:val="003E2890"/>
    <w:rsid w:val="003E28CC"/>
    <w:rsid w:val="003E2B6E"/>
    <w:rsid w:val="003E3325"/>
    <w:rsid w:val="003E33E8"/>
    <w:rsid w:val="003E4CCD"/>
    <w:rsid w:val="003E67CC"/>
    <w:rsid w:val="003E6DBA"/>
    <w:rsid w:val="003F0127"/>
    <w:rsid w:val="003F02CC"/>
    <w:rsid w:val="003F1907"/>
    <w:rsid w:val="003F1DCD"/>
    <w:rsid w:val="003F5187"/>
    <w:rsid w:val="003F5FF4"/>
    <w:rsid w:val="003F6119"/>
    <w:rsid w:val="003F72D6"/>
    <w:rsid w:val="003F7809"/>
    <w:rsid w:val="003F7C56"/>
    <w:rsid w:val="00400609"/>
    <w:rsid w:val="00400983"/>
    <w:rsid w:val="00401514"/>
    <w:rsid w:val="00403C3D"/>
    <w:rsid w:val="00404DC3"/>
    <w:rsid w:val="0040502A"/>
    <w:rsid w:val="00405B33"/>
    <w:rsid w:val="0040622F"/>
    <w:rsid w:val="00406430"/>
    <w:rsid w:val="004066D1"/>
    <w:rsid w:val="0040674F"/>
    <w:rsid w:val="00406CA1"/>
    <w:rsid w:val="004070F7"/>
    <w:rsid w:val="0040735A"/>
    <w:rsid w:val="004074DC"/>
    <w:rsid w:val="004105FA"/>
    <w:rsid w:val="004107F3"/>
    <w:rsid w:val="00410B17"/>
    <w:rsid w:val="00411830"/>
    <w:rsid w:val="0041271C"/>
    <w:rsid w:val="00414E83"/>
    <w:rsid w:val="004157EA"/>
    <w:rsid w:val="004163C7"/>
    <w:rsid w:val="00417378"/>
    <w:rsid w:val="004177DF"/>
    <w:rsid w:val="00420796"/>
    <w:rsid w:val="00420833"/>
    <w:rsid w:val="00420966"/>
    <w:rsid w:val="004224F6"/>
    <w:rsid w:val="00422E0C"/>
    <w:rsid w:val="00425C83"/>
    <w:rsid w:val="00426079"/>
    <w:rsid w:val="00426720"/>
    <w:rsid w:val="004274D9"/>
    <w:rsid w:val="00431153"/>
    <w:rsid w:val="00432986"/>
    <w:rsid w:val="00432EE3"/>
    <w:rsid w:val="00433401"/>
    <w:rsid w:val="00433AE0"/>
    <w:rsid w:val="00433D44"/>
    <w:rsid w:val="004347CF"/>
    <w:rsid w:val="004348F3"/>
    <w:rsid w:val="00434AAD"/>
    <w:rsid w:val="004355DE"/>
    <w:rsid w:val="00436790"/>
    <w:rsid w:val="00437DE6"/>
    <w:rsid w:val="00441605"/>
    <w:rsid w:val="00441656"/>
    <w:rsid w:val="00446BCB"/>
    <w:rsid w:val="00446CDA"/>
    <w:rsid w:val="004501C2"/>
    <w:rsid w:val="004544AA"/>
    <w:rsid w:val="0045628F"/>
    <w:rsid w:val="00456799"/>
    <w:rsid w:val="00460216"/>
    <w:rsid w:val="004612C2"/>
    <w:rsid w:val="00462786"/>
    <w:rsid w:val="00471007"/>
    <w:rsid w:val="00471579"/>
    <w:rsid w:val="00471C34"/>
    <w:rsid w:val="004723F1"/>
    <w:rsid w:val="004726C1"/>
    <w:rsid w:val="00473377"/>
    <w:rsid w:val="00473AD2"/>
    <w:rsid w:val="00475386"/>
    <w:rsid w:val="004753B0"/>
    <w:rsid w:val="00475AA9"/>
    <w:rsid w:val="00480C6F"/>
    <w:rsid w:val="00480C72"/>
    <w:rsid w:val="004815F6"/>
    <w:rsid w:val="00482252"/>
    <w:rsid w:val="00486499"/>
    <w:rsid w:val="0048655F"/>
    <w:rsid w:val="0048656B"/>
    <w:rsid w:val="0048676C"/>
    <w:rsid w:val="0049144A"/>
    <w:rsid w:val="00493342"/>
    <w:rsid w:val="004935F9"/>
    <w:rsid w:val="00494471"/>
    <w:rsid w:val="00495956"/>
    <w:rsid w:val="00497B5F"/>
    <w:rsid w:val="004A056F"/>
    <w:rsid w:val="004A132D"/>
    <w:rsid w:val="004A1A49"/>
    <w:rsid w:val="004A3BE4"/>
    <w:rsid w:val="004A4569"/>
    <w:rsid w:val="004A480E"/>
    <w:rsid w:val="004A5528"/>
    <w:rsid w:val="004A5DBF"/>
    <w:rsid w:val="004A5FA5"/>
    <w:rsid w:val="004A68AF"/>
    <w:rsid w:val="004A692D"/>
    <w:rsid w:val="004A79B9"/>
    <w:rsid w:val="004A7A59"/>
    <w:rsid w:val="004B1F3D"/>
    <w:rsid w:val="004B2ADA"/>
    <w:rsid w:val="004B32E7"/>
    <w:rsid w:val="004B5466"/>
    <w:rsid w:val="004C0A3B"/>
    <w:rsid w:val="004C10A6"/>
    <w:rsid w:val="004C14F2"/>
    <w:rsid w:val="004C30B2"/>
    <w:rsid w:val="004C3E6C"/>
    <w:rsid w:val="004C48E5"/>
    <w:rsid w:val="004C6C61"/>
    <w:rsid w:val="004C76D2"/>
    <w:rsid w:val="004C79FD"/>
    <w:rsid w:val="004C7CEC"/>
    <w:rsid w:val="004D1FFA"/>
    <w:rsid w:val="004D2207"/>
    <w:rsid w:val="004D28A9"/>
    <w:rsid w:val="004D2A27"/>
    <w:rsid w:val="004D31A9"/>
    <w:rsid w:val="004D38A4"/>
    <w:rsid w:val="004D3D97"/>
    <w:rsid w:val="004D47C4"/>
    <w:rsid w:val="004D63B0"/>
    <w:rsid w:val="004E029B"/>
    <w:rsid w:val="004E10E3"/>
    <w:rsid w:val="004E313A"/>
    <w:rsid w:val="004E36C5"/>
    <w:rsid w:val="004E6DA0"/>
    <w:rsid w:val="004F16AD"/>
    <w:rsid w:val="004F18A4"/>
    <w:rsid w:val="004F23D6"/>
    <w:rsid w:val="004F241B"/>
    <w:rsid w:val="004F2427"/>
    <w:rsid w:val="004F3623"/>
    <w:rsid w:val="004F3FA1"/>
    <w:rsid w:val="004F6326"/>
    <w:rsid w:val="004F681C"/>
    <w:rsid w:val="004F6D86"/>
    <w:rsid w:val="004F73D7"/>
    <w:rsid w:val="004F7D04"/>
    <w:rsid w:val="0050122E"/>
    <w:rsid w:val="005028EC"/>
    <w:rsid w:val="00502DDF"/>
    <w:rsid w:val="005033E2"/>
    <w:rsid w:val="00504358"/>
    <w:rsid w:val="00505662"/>
    <w:rsid w:val="00505A2E"/>
    <w:rsid w:val="005069B1"/>
    <w:rsid w:val="0050722F"/>
    <w:rsid w:val="005115B2"/>
    <w:rsid w:val="005117E3"/>
    <w:rsid w:val="00511F94"/>
    <w:rsid w:val="00513F95"/>
    <w:rsid w:val="00516B18"/>
    <w:rsid w:val="0051747D"/>
    <w:rsid w:val="00517C77"/>
    <w:rsid w:val="0052009B"/>
    <w:rsid w:val="00520691"/>
    <w:rsid w:val="00521ED1"/>
    <w:rsid w:val="00525E1B"/>
    <w:rsid w:val="0052601A"/>
    <w:rsid w:val="0052610E"/>
    <w:rsid w:val="005267A5"/>
    <w:rsid w:val="0052759A"/>
    <w:rsid w:val="00527A14"/>
    <w:rsid w:val="005305C8"/>
    <w:rsid w:val="005309C4"/>
    <w:rsid w:val="005328B4"/>
    <w:rsid w:val="005331B1"/>
    <w:rsid w:val="005348F5"/>
    <w:rsid w:val="005363DD"/>
    <w:rsid w:val="005369FA"/>
    <w:rsid w:val="005377A2"/>
    <w:rsid w:val="005377E7"/>
    <w:rsid w:val="00537E31"/>
    <w:rsid w:val="00541087"/>
    <w:rsid w:val="005413F0"/>
    <w:rsid w:val="00542803"/>
    <w:rsid w:val="005429A7"/>
    <w:rsid w:val="00542D37"/>
    <w:rsid w:val="00543A66"/>
    <w:rsid w:val="00546F32"/>
    <w:rsid w:val="00546FFF"/>
    <w:rsid w:val="005475FC"/>
    <w:rsid w:val="0055078E"/>
    <w:rsid w:val="005516B1"/>
    <w:rsid w:val="00551B25"/>
    <w:rsid w:val="00551D1A"/>
    <w:rsid w:val="0055241C"/>
    <w:rsid w:val="00552807"/>
    <w:rsid w:val="00554344"/>
    <w:rsid w:val="00554E38"/>
    <w:rsid w:val="00555BD3"/>
    <w:rsid w:val="00555CFB"/>
    <w:rsid w:val="00556AA9"/>
    <w:rsid w:val="00556FF1"/>
    <w:rsid w:val="00557FEA"/>
    <w:rsid w:val="005601E1"/>
    <w:rsid w:val="005602C4"/>
    <w:rsid w:val="005602FA"/>
    <w:rsid w:val="0056060A"/>
    <w:rsid w:val="00561DEE"/>
    <w:rsid w:val="00562C2E"/>
    <w:rsid w:val="00563284"/>
    <w:rsid w:val="005659A8"/>
    <w:rsid w:val="00567494"/>
    <w:rsid w:val="005712E8"/>
    <w:rsid w:val="00571311"/>
    <w:rsid w:val="00573DFE"/>
    <w:rsid w:val="0057415B"/>
    <w:rsid w:val="005749AF"/>
    <w:rsid w:val="00575335"/>
    <w:rsid w:val="005762A1"/>
    <w:rsid w:val="00577933"/>
    <w:rsid w:val="0058174B"/>
    <w:rsid w:val="005825FC"/>
    <w:rsid w:val="0058451B"/>
    <w:rsid w:val="00584A69"/>
    <w:rsid w:val="00584AA5"/>
    <w:rsid w:val="00584FFF"/>
    <w:rsid w:val="00585D10"/>
    <w:rsid w:val="00586172"/>
    <w:rsid w:val="00586DDD"/>
    <w:rsid w:val="00586E3F"/>
    <w:rsid w:val="005873A2"/>
    <w:rsid w:val="005911D8"/>
    <w:rsid w:val="005923C8"/>
    <w:rsid w:val="005925A9"/>
    <w:rsid w:val="00592849"/>
    <w:rsid w:val="00593A45"/>
    <w:rsid w:val="005943B1"/>
    <w:rsid w:val="00595D7D"/>
    <w:rsid w:val="0059725E"/>
    <w:rsid w:val="005A0E6E"/>
    <w:rsid w:val="005A17E9"/>
    <w:rsid w:val="005A2A19"/>
    <w:rsid w:val="005A5613"/>
    <w:rsid w:val="005A5FB3"/>
    <w:rsid w:val="005A64A9"/>
    <w:rsid w:val="005A6D59"/>
    <w:rsid w:val="005B10EE"/>
    <w:rsid w:val="005B10FF"/>
    <w:rsid w:val="005B1128"/>
    <w:rsid w:val="005B1B35"/>
    <w:rsid w:val="005B1F3A"/>
    <w:rsid w:val="005B2C24"/>
    <w:rsid w:val="005B3B59"/>
    <w:rsid w:val="005B693A"/>
    <w:rsid w:val="005C02DA"/>
    <w:rsid w:val="005C058F"/>
    <w:rsid w:val="005C0D91"/>
    <w:rsid w:val="005C0E06"/>
    <w:rsid w:val="005C1C50"/>
    <w:rsid w:val="005C2281"/>
    <w:rsid w:val="005C3EB3"/>
    <w:rsid w:val="005C4296"/>
    <w:rsid w:val="005C4B62"/>
    <w:rsid w:val="005C5C99"/>
    <w:rsid w:val="005C5E41"/>
    <w:rsid w:val="005C70AA"/>
    <w:rsid w:val="005D0FAC"/>
    <w:rsid w:val="005D1D81"/>
    <w:rsid w:val="005D2601"/>
    <w:rsid w:val="005D2DFB"/>
    <w:rsid w:val="005D5501"/>
    <w:rsid w:val="005D5B2D"/>
    <w:rsid w:val="005D65CF"/>
    <w:rsid w:val="005D7ED0"/>
    <w:rsid w:val="005E0A15"/>
    <w:rsid w:val="005E1728"/>
    <w:rsid w:val="005E2B5E"/>
    <w:rsid w:val="005E34D9"/>
    <w:rsid w:val="005E3D7D"/>
    <w:rsid w:val="005E3E8A"/>
    <w:rsid w:val="005E6F88"/>
    <w:rsid w:val="005F0565"/>
    <w:rsid w:val="005F0C6F"/>
    <w:rsid w:val="005F0D89"/>
    <w:rsid w:val="005F0E5B"/>
    <w:rsid w:val="005F1CE1"/>
    <w:rsid w:val="005F1D84"/>
    <w:rsid w:val="005F1E05"/>
    <w:rsid w:val="005F2AAE"/>
    <w:rsid w:val="005F2D20"/>
    <w:rsid w:val="005F37E8"/>
    <w:rsid w:val="005F45D1"/>
    <w:rsid w:val="005F613D"/>
    <w:rsid w:val="005F66F7"/>
    <w:rsid w:val="005F6D3E"/>
    <w:rsid w:val="005F7EC0"/>
    <w:rsid w:val="00600D86"/>
    <w:rsid w:val="00602E9F"/>
    <w:rsid w:val="006032DB"/>
    <w:rsid w:val="006052A8"/>
    <w:rsid w:val="006105E0"/>
    <w:rsid w:val="00611014"/>
    <w:rsid w:val="006129F0"/>
    <w:rsid w:val="0061303C"/>
    <w:rsid w:val="006132B2"/>
    <w:rsid w:val="006146EB"/>
    <w:rsid w:val="00615508"/>
    <w:rsid w:val="006163D5"/>
    <w:rsid w:val="00616602"/>
    <w:rsid w:val="006169E6"/>
    <w:rsid w:val="006170E4"/>
    <w:rsid w:val="006173A7"/>
    <w:rsid w:val="0062076F"/>
    <w:rsid w:val="00621F2D"/>
    <w:rsid w:val="006248E1"/>
    <w:rsid w:val="00624F97"/>
    <w:rsid w:val="00625541"/>
    <w:rsid w:val="00625E6A"/>
    <w:rsid w:val="00626A33"/>
    <w:rsid w:val="00626D36"/>
    <w:rsid w:val="00627372"/>
    <w:rsid w:val="006304BA"/>
    <w:rsid w:val="006319A5"/>
    <w:rsid w:val="00631BC2"/>
    <w:rsid w:val="00631E2C"/>
    <w:rsid w:val="00632118"/>
    <w:rsid w:val="00632AA2"/>
    <w:rsid w:val="00632CA3"/>
    <w:rsid w:val="00637FDF"/>
    <w:rsid w:val="0064037D"/>
    <w:rsid w:val="006429B3"/>
    <w:rsid w:val="00643D3E"/>
    <w:rsid w:val="006445E5"/>
    <w:rsid w:val="0064618C"/>
    <w:rsid w:val="00647028"/>
    <w:rsid w:val="00651AB1"/>
    <w:rsid w:val="00651DA5"/>
    <w:rsid w:val="00652020"/>
    <w:rsid w:val="006524EF"/>
    <w:rsid w:val="00655122"/>
    <w:rsid w:val="0065548D"/>
    <w:rsid w:val="0065693D"/>
    <w:rsid w:val="0065785C"/>
    <w:rsid w:val="006612B1"/>
    <w:rsid w:val="00662006"/>
    <w:rsid w:val="006625CB"/>
    <w:rsid w:val="00662696"/>
    <w:rsid w:val="00662DC0"/>
    <w:rsid w:val="00662FF3"/>
    <w:rsid w:val="0066386D"/>
    <w:rsid w:val="00664163"/>
    <w:rsid w:val="006651EE"/>
    <w:rsid w:val="00665CE2"/>
    <w:rsid w:val="00665D0E"/>
    <w:rsid w:val="00666FE3"/>
    <w:rsid w:val="006672DB"/>
    <w:rsid w:val="00667CA3"/>
    <w:rsid w:val="00671298"/>
    <w:rsid w:val="006721CE"/>
    <w:rsid w:val="00673137"/>
    <w:rsid w:val="006738B7"/>
    <w:rsid w:val="00673C2F"/>
    <w:rsid w:val="006754D2"/>
    <w:rsid w:val="00675FD1"/>
    <w:rsid w:val="0067616F"/>
    <w:rsid w:val="00676373"/>
    <w:rsid w:val="00677370"/>
    <w:rsid w:val="006776F9"/>
    <w:rsid w:val="006811D5"/>
    <w:rsid w:val="0068177B"/>
    <w:rsid w:val="0068223F"/>
    <w:rsid w:val="006827D6"/>
    <w:rsid w:val="00682AF2"/>
    <w:rsid w:val="0068353E"/>
    <w:rsid w:val="0068523A"/>
    <w:rsid w:val="006859FD"/>
    <w:rsid w:val="006864D7"/>
    <w:rsid w:val="0069116B"/>
    <w:rsid w:val="006914EF"/>
    <w:rsid w:val="00691C5B"/>
    <w:rsid w:val="0069246B"/>
    <w:rsid w:val="00692D66"/>
    <w:rsid w:val="006942A3"/>
    <w:rsid w:val="0069688B"/>
    <w:rsid w:val="00696C8A"/>
    <w:rsid w:val="006971CF"/>
    <w:rsid w:val="006972EA"/>
    <w:rsid w:val="00697871"/>
    <w:rsid w:val="00697DCE"/>
    <w:rsid w:val="006A0322"/>
    <w:rsid w:val="006A075E"/>
    <w:rsid w:val="006A0D8E"/>
    <w:rsid w:val="006A11D0"/>
    <w:rsid w:val="006A25DF"/>
    <w:rsid w:val="006A2F06"/>
    <w:rsid w:val="006A48A7"/>
    <w:rsid w:val="006A539A"/>
    <w:rsid w:val="006A79A0"/>
    <w:rsid w:val="006B14F9"/>
    <w:rsid w:val="006B2740"/>
    <w:rsid w:val="006B298F"/>
    <w:rsid w:val="006B29B6"/>
    <w:rsid w:val="006B3988"/>
    <w:rsid w:val="006B3AE3"/>
    <w:rsid w:val="006B4319"/>
    <w:rsid w:val="006B4AE4"/>
    <w:rsid w:val="006B4E8A"/>
    <w:rsid w:val="006B5296"/>
    <w:rsid w:val="006B58F0"/>
    <w:rsid w:val="006B5E16"/>
    <w:rsid w:val="006B5F67"/>
    <w:rsid w:val="006B5F9D"/>
    <w:rsid w:val="006B6144"/>
    <w:rsid w:val="006B63B1"/>
    <w:rsid w:val="006C1431"/>
    <w:rsid w:val="006C23B1"/>
    <w:rsid w:val="006C2EAD"/>
    <w:rsid w:val="006C496E"/>
    <w:rsid w:val="006C51B6"/>
    <w:rsid w:val="006C5321"/>
    <w:rsid w:val="006C5746"/>
    <w:rsid w:val="006C5F12"/>
    <w:rsid w:val="006D2BE9"/>
    <w:rsid w:val="006D40A8"/>
    <w:rsid w:val="006D6136"/>
    <w:rsid w:val="006D6633"/>
    <w:rsid w:val="006D6EB0"/>
    <w:rsid w:val="006E0BDF"/>
    <w:rsid w:val="006E12CE"/>
    <w:rsid w:val="006E1757"/>
    <w:rsid w:val="006E1760"/>
    <w:rsid w:val="006E32C8"/>
    <w:rsid w:val="006E34D0"/>
    <w:rsid w:val="006E358E"/>
    <w:rsid w:val="006E3848"/>
    <w:rsid w:val="006E3A10"/>
    <w:rsid w:val="006E5862"/>
    <w:rsid w:val="006E5C6C"/>
    <w:rsid w:val="006E730F"/>
    <w:rsid w:val="006E7D21"/>
    <w:rsid w:val="006F12F8"/>
    <w:rsid w:val="006F1973"/>
    <w:rsid w:val="006F1A56"/>
    <w:rsid w:val="006F3442"/>
    <w:rsid w:val="006F4195"/>
    <w:rsid w:val="006F56C8"/>
    <w:rsid w:val="006F6118"/>
    <w:rsid w:val="006F6F00"/>
    <w:rsid w:val="006F6FF6"/>
    <w:rsid w:val="007008BC"/>
    <w:rsid w:val="00701490"/>
    <w:rsid w:val="00701B4B"/>
    <w:rsid w:val="00701C58"/>
    <w:rsid w:val="00703C9D"/>
    <w:rsid w:val="00704778"/>
    <w:rsid w:val="0070529E"/>
    <w:rsid w:val="007069D0"/>
    <w:rsid w:val="00706D36"/>
    <w:rsid w:val="00706FFF"/>
    <w:rsid w:val="007072F4"/>
    <w:rsid w:val="00710241"/>
    <w:rsid w:val="007105F9"/>
    <w:rsid w:val="00710DA8"/>
    <w:rsid w:val="00710DF9"/>
    <w:rsid w:val="007125D7"/>
    <w:rsid w:val="007133E2"/>
    <w:rsid w:val="007142EA"/>
    <w:rsid w:val="00714B56"/>
    <w:rsid w:val="007162F1"/>
    <w:rsid w:val="0071765F"/>
    <w:rsid w:val="00717671"/>
    <w:rsid w:val="00717684"/>
    <w:rsid w:val="00720605"/>
    <w:rsid w:val="007213EF"/>
    <w:rsid w:val="007222D6"/>
    <w:rsid w:val="00722323"/>
    <w:rsid w:val="00724120"/>
    <w:rsid w:val="00724AFE"/>
    <w:rsid w:val="00724BDE"/>
    <w:rsid w:val="0072617E"/>
    <w:rsid w:val="00726DD8"/>
    <w:rsid w:val="0072767F"/>
    <w:rsid w:val="00727A92"/>
    <w:rsid w:val="00730C9B"/>
    <w:rsid w:val="007335F2"/>
    <w:rsid w:val="00733C40"/>
    <w:rsid w:val="007340C5"/>
    <w:rsid w:val="00734141"/>
    <w:rsid w:val="00734CDC"/>
    <w:rsid w:val="00735DE7"/>
    <w:rsid w:val="00736961"/>
    <w:rsid w:val="007379DE"/>
    <w:rsid w:val="00737BE7"/>
    <w:rsid w:val="00737F67"/>
    <w:rsid w:val="007407F0"/>
    <w:rsid w:val="0074094D"/>
    <w:rsid w:val="00742A51"/>
    <w:rsid w:val="0074639D"/>
    <w:rsid w:val="00747FE8"/>
    <w:rsid w:val="00750C65"/>
    <w:rsid w:val="00750F56"/>
    <w:rsid w:val="00751786"/>
    <w:rsid w:val="007545FD"/>
    <w:rsid w:val="00756CD9"/>
    <w:rsid w:val="00756D9C"/>
    <w:rsid w:val="00760A62"/>
    <w:rsid w:val="00761BE5"/>
    <w:rsid w:val="007621DC"/>
    <w:rsid w:val="007642BE"/>
    <w:rsid w:val="007645C2"/>
    <w:rsid w:val="00765BFB"/>
    <w:rsid w:val="00767BAF"/>
    <w:rsid w:val="00771415"/>
    <w:rsid w:val="00771F50"/>
    <w:rsid w:val="00772266"/>
    <w:rsid w:val="00775B98"/>
    <w:rsid w:val="007768D0"/>
    <w:rsid w:val="00777928"/>
    <w:rsid w:val="00777DFE"/>
    <w:rsid w:val="00780539"/>
    <w:rsid w:val="007813D1"/>
    <w:rsid w:val="00781AF2"/>
    <w:rsid w:val="00781C02"/>
    <w:rsid w:val="00783F33"/>
    <w:rsid w:val="00787A81"/>
    <w:rsid w:val="00787CAB"/>
    <w:rsid w:val="00790417"/>
    <w:rsid w:val="00790471"/>
    <w:rsid w:val="00790705"/>
    <w:rsid w:val="00791648"/>
    <w:rsid w:val="00791DE4"/>
    <w:rsid w:val="00792161"/>
    <w:rsid w:val="00792DC9"/>
    <w:rsid w:val="00793B63"/>
    <w:rsid w:val="007953B1"/>
    <w:rsid w:val="00796464"/>
    <w:rsid w:val="00796E7D"/>
    <w:rsid w:val="007A10EB"/>
    <w:rsid w:val="007A134D"/>
    <w:rsid w:val="007A1DF4"/>
    <w:rsid w:val="007A22BF"/>
    <w:rsid w:val="007A3157"/>
    <w:rsid w:val="007A5A76"/>
    <w:rsid w:val="007A690D"/>
    <w:rsid w:val="007A6E44"/>
    <w:rsid w:val="007A704A"/>
    <w:rsid w:val="007A7AB6"/>
    <w:rsid w:val="007A7B36"/>
    <w:rsid w:val="007B14B2"/>
    <w:rsid w:val="007B1614"/>
    <w:rsid w:val="007B1721"/>
    <w:rsid w:val="007B3356"/>
    <w:rsid w:val="007B53F8"/>
    <w:rsid w:val="007C0403"/>
    <w:rsid w:val="007C070A"/>
    <w:rsid w:val="007C3843"/>
    <w:rsid w:val="007C4D81"/>
    <w:rsid w:val="007C5FF1"/>
    <w:rsid w:val="007C7077"/>
    <w:rsid w:val="007D0B51"/>
    <w:rsid w:val="007D0E4F"/>
    <w:rsid w:val="007D2FCA"/>
    <w:rsid w:val="007D4ADD"/>
    <w:rsid w:val="007D4DD0"/>
    <w:rsid w:val="007D4E94"/>
    <w:rsid w:val="007D5198"/>
    <w:rsid w:val="007D6698"/>
    <w:rsid w:val="007E089F"/>
    <w:rsid w:val="007E22AD"/>
    <w:rsid w:val="007E2D29"/>
    <w:rsid w:val="007E2EDF"/>
    <w:rsid w:val="007E39EF"/>
    <w:rsid w:val="007E46B9"/>
    <w:rsid w:val="007E4F37"/>
    <w:rsid w:val="007E5830"/>
    <w:rsid w:val="007E5D32"/>
    <w:rsid w:val="007E7AEB"/>
    <w:rsid w:val="007F061F"/>
    <w:rsid w:val="007F0C8C"/>
    <w:rsid w:val="007F1E38"/>
    <w:rsid w:val="007F26C9"/>
    <w:rsid w:val="007F26EF"/>
    <w:rsid w:val="007F4F48"/>
    <w:rsid w:val="007F69BB"/>
    <w:rsid w:val="0080001C"/>
    <w:rsid w:val="008002F2"/>
    <w:rsid w:val="00800AEB"/>
    <w:rsid w:val="00801714"/>
    <w:rsid w:val="00801B88"/>
    <w:rsid w:val="008035D5"/>
    <w:rsid w:val="008037EE"/>
    <w:rsid w:val="00804541"/>
    <w:rsid w:val="00804A2D"/>
    <w:rsid w:val="00805F88"/>
    <w:rsid w:val="00805FFE"/>
    <w:rsid w:val="008060EF"/>
    <w:rsid w:val="0081053A"/>
    <w:rsid w:val="00810EC0"/>
    <w:rsid w:val="008139AD"/>
    <w:rsid w:val="0081534E"/>
    <w:rsid w:val="00815AC8"/>
    <w:rsid w:val="008169B4"/>
    <w:rsid w:val="00820165"/>
    <w:rsid w:val="00820EBD"/>
    <w:rsid w:val="008213A3"/>
    <w:rsid w:val="00821522"/>
    <w:rsid w:val="0082159F"/>
    <w:rsid w:val="0082250B"/>
    <w:rsid w:val="00823DC0"/>
    <w:rsid w:val="008248B3"/>
    <w:rsid w:val="00825130"/>
    <w:rsid w:val="00825B69"/>
    <w:rsid w:val="00826B58"/>
    <w:rsid w:val="00827191"/>
    <w:rsid w:val="00827B70"/>
    <w:rsid w:val="008306B7"/>
    <w:rsid w:val="0083091D"/>
    <w:rsid w:val="00834144"/>
    <w:rsid w:val="008343A8"/>
    <w:rsid w:val="0083709B"/>
    <w:rsid w:val="00837B0B"/>
    <w:rsid w:val="00840CBB"/>
    <w:rsid w:val="00840F3B"/>
    <w:rsid w:val="0084158C"/>
    <w:rsid w:val="00841E6F"/>
    <w:rsid w:val="00842106"/>
    <w:rsid w:val="008441A3"/>
    <w:rsid w:val="0084522F"/>
    <w:rsid w:val="008463E5"/>
    <w:rsid w:val="0084667F"/>
    <w:rsid w:val="0085076D"/>
    <w:rsid w:val="00851C41"/>
    <w:rsid w:val="008525F3"/>
    <w:rsid w:val="00852FB1"/>
    <w:rsid w:val="00855972"/>
    <w:rsid w:val="00855DEF"/>
    <w:rsid w:val="008567BA"/>
    <w:rsid w:val="00857CFD"/>
    <w:rsid w:val="00860329"/>
    <w:rsid w:val="00860C8D"/>
    <w:rsid w:val="008612A7"/>
    <w:rsid w:val="00861870"/>
    <w:rsid w:val="008620A8"/>
    <w:rsid w:val="00862142"/>
    <w:rsid w:val="008635BC"/>
    <w:rsid w:val="00864E20"/>
    <w:rsid w:val="008650F6"/>
    <w:rsid w:val="00865F20"/>
    <w:rsid w:val="008667DF"/>
    <w:rsid w:val="00867D4A"/>
    <w:rsid w:val="00867D69"/>
    <w:rsid w:val="00870004"/>
    <w:rsid w:val="00871787"/>
    <w:rsid w:val="008718BD"/>
    <w:rsid w:val="008729E3"/>
    <w:rsid w:val="00873B77"/>
    <w:rsid w:val="00875FE7"/>
    <w:rsid w:val="00877222"/>
    <w:rsid w:val="00877C21"/>
    <w:rsid w:val="00880019"/>
    <w:rsid w:val="00880141"/>
    <w:rsid w:val="00880B5B"/>
    <w:rsid w:val="008827D7"/>
    <w:rsid w:val="00882AC6"/>
    <w:rsid w:val="00884786"/>
    <w:rsid w:val="00884CA8"/>
    <w:rsid w:val="00885A77"/>
    <w:rsid w:val="00885EB8"/>
    <w:rsid w:val="0089062D"/>
    <w:rsid w:val="00890975"/>
    <w:rsid w:val="0089111E"/>
    <w:rsid w:val="008915CD"/>
    <w:rsid w:val="0089187A"/>
    <w:rsid w:val="008923FD"/>
    <w:rsid w:val="0089561C"/>
    <w:rsid w:val="0089580F"/>
    <w:rsid w:val="008969AE"/>
    <w:rsid w:val="00896DFC"/>
    <w:rsid w:val="00897085"/>
    <w:rsid w:val="00897B12"/>
    <w:rsid w:val="008A02D8"/>
    <w:rsid w:val="008A102B"/>
    <w:rsid w:val="008A1677"/>
    <w:rsid w:val="008A1A2A"/>
    <w:rsid w:val="008A4E20"/>
    <w:rsid w:val="008A7160"/>
    <w:rsid w:val="008B2BBF"/>
    <w:rsid w:val="008B3622"/>
    <w:rsid w:val="008B4C3C"/>
    <w:rsid w:val="008B7AEA"/>
    <w:rsid w:val="008C0ADD"/>
    <w:rsid w:val="008C0CB6"/>
    <w:rsid w:val="008C0CCD"/>
    <w:rsid w:val="008C1E2B"/>
    <w:rsid w:val="008C351F"/>
    <w:rsid w:val="008C3AC6"/>
    <w:rsid w:val="008C3CBE"/>
    <w:rsid w:val="008C3F30"/>
    <w:rsid w:val="008C427B"/>
    <w:rsid w:val="008C6EC5"/>
    <w:rsid w:val="008C73DF"/>
    <w:rsid w:val="008D0C1E"/>
    <w:rsid w:val="008D1190"/>
    <w:rsid w:val="008D39AB"/>
    <w:rsid w:val="008D4136"/>
    <w:rsid w:val="008D454E"/>
    <w:rsid w:val="008D47DF"/>
    <w:rsid w:val="008D5376"/>
    <w:rsid w:val="008D5715"/>
    <w:rsid w:val="008D6D2D"/>
    <w:rsid w:val="008E035D"/>
    <w:rsid w:val="008E0FBC"/>
    <w:rsid w:val="008E39D8"/>
    <w:rsid w:val="008E3A39"/>
    <w:rsid w:val="008E3CDC"/>
    <w:rsid w:val="008E413D"/>
    <w:rsid w:val="008E4E59"/>
    <w:rsid w:val="008E6D13"/>
    <w:rsid w:val="008E6E3A"/>
    <w:rsid w:val="008E79DB"/>
    <w:rsid w:val="008E7B2C"/>
    <w:rsid w:val="008E7D06"/>
    <w:rsid w:val="008E7D52"/>
    <w:rsid w:val="008F05B1"/>
    <w:rsid w:val="008F6481"/>
    <w:rsid w:val="008F6B8A"/>
    <w:rsid w:val="008F6D46"/>
    <w:rsid w:val="008F777F"/>
    <w:rsid w:val="00901083"/>
    <w:rsid w:val="00901883"/>
    <w:rsid w:val="00901E4E"/>
    <w:rsid w:val="009020B1"/>
    <w:rsid w:val="00902193"/>
    <w:rsid w:val="00902B97"/>
    <w:rsid w:val="00902BCB"/>
    <w:rsid w:val="00903158"/>
    <w:rsid w:val="0090315E"/>
    <w:rsid w:val="0090349D"/>
    <w:rsid w:val="00905691"/>
    <w:rsid w:val="009061A2"/>
    <w:rsid w:val="009065A6"/>
    <w:rsid w:val="00907E69"/>
    <w:rsid w:val="00910517"/>
    <w:rsid w:val="00910CB7"/>
    <w:rsid w:val="0091173F"/>
    <w:rsid w:val="0091391A"/>
    <w:rsid w:val="00913A2D"/>
    <w:rsid w:val="009159AE"/>
    <w:rsid w:val="00915AEA"/>
    <w:rsid w:val="00916161"/>
    <w:rsid w:val="0091767B"/>
    <w:rsid w:val="00920D54"/>
    <w:rsid w:val="0092249F"/>
    <w:rsid w:val="00922EA7"/>
    <w:rsid w:val="00922F83"/>
    <w:rsid w:val="009236A0"/>
    <w:rsid w:val="00924AD9"/>
    <w:rsid w:val="00925353"/>
    <w:rsid w:val="0092563D"/>
    <w:rsid w:val="00925DE3"/>
    <w:rsid w:val="009262BE"/>
    <w:rsid w:val="0092753D"/>
    <w:rsid w:val="0093010A"/>
    <w:rsid w:val="00930671"/>
    <w:rsid w:val="0093153A"/>
    <w:rsid w:val="00933557"/>
    <w:rsid w:val="0093377A"/>
    <w:rsid w:val="00933978"/>
    <w:rsid w:val="009345C4"/>
    <w:rsid w:val="009363DD"/>
    <w:rsid w:val="00936523"/>
    <w:rsid w:val="009368E0"/>
    <w:rsid w:val="00936DF4"/>
    <w:rsid w:val="00936FB9"/>
    <w:rsid w:val="009421B7"/>
    <w:rsid w:val="00943B94"/>
    <w:rsid w:val="0094506D"/>
    <w:rsid w:val="0094764A"/>
    <w:rsid w:val="009504E0"/>
    <w:rsid w:val="00950996"/>
    <w:rsid w:val="00950C7F"/>
    <w:rsid w:val="00952380"/>
    <w:rsid w:val="00952CFB"/>
    <w:rsid w:val="00952F89"/>
    <w:rsid w:val="00953EDA"/>
    <w:rsid w:val="00953F81"/>
    <w:rsid w:val="0095515E"/>
    <w:rsid w:val="0095568F"/>
    <w:rsid w:val="00956AD2"/>
    <w:rsid w:val="00956FF0"/>
    <w:rsid w:val="0095768F"/>
    <w:rsid w:val="0096102C"/>
    <w:rsid w:val="00961664"/>
    <w:rsid w:val="0096178D"/>
    <w:rsid w:val="009622A2"/>
    <w:rsid w:val="009624CA"/>
    <w:rsid w:val="00963492"/>
    <w:rsid w:val="00964ADE"/>
    <w:rsid w:val="00964C68"/>
    <w:rsid w:val="00965846"/>
    <w:rsid w:val="0096671E"/>
    <w:rsid w:val="00966AE9"/>
    <w:rsid w:val="00971E42"/>
    <w:rsid w:val="00973615"/>
    <w:rsid w:val="00975F07"/>
    <w:rsid w:val="00976475"/>
    <w:rsid w:val="00977A5A"/>
    <w:rsid w:val="00977B60"/>
    <w:rsid w:val="00981C66"/>
    <w:rsid w:val="00981C7F"/>
    <w:rsid w:val="00982A6A"/>
    <w:rsid w:val="00982D59"/>
    <w:rsid w:val="00983E19"/>
    <w:rsid w:val="00984338"/>
    <w:rsid w:val="009843C3"/>
    <w:rsid w:val="00984BF4"/>
    <w:rsid w:val="00985043"/>
    <w:rsid w:val="00985174"/>
    <w:rsid w:val="0098541F"/>
    <w:rsid w:val="00985432"/>
    <w:rsid w:val="00986E4D"/>
    <w:rsid w:val="00986E83"/>
    <w:rsid w:val="00987A12"/>
    <w:rsid w:val="00990672"/>
    <w:rsid w:val="009909A6"/>
    <w:rsid w:val="00990BF5"/>
    <w:rsid w:val="0099227A"/>
    <w:rsid w:val="009926E5"/>
    <w:rsid w:val="00992FE2"/>
    <w:rsid w:val="0099424F"/>
    <w:rsid w:val="009942A9"/>
    <w:rsid w:val="009948AC"/>
    <w:rsid w:val="00994DD5"/>
    <w:rsid w:val="009973A8"/>
    <w:rsid w:val="009A198A"/>
    <w:rsid w:val="009A1DD2"/>
    <w:rsid w:val="009A3A8D"/>
    <w:rsid w:val="009A6961"/>
    <w:rsid w:val="009A6D59"/>
    <w:rsid w:val="009A7FD2"/>
    <w:rsid w:val="009B00A1"/>
    <w:rsid w:val="009B0D2A"/>
    <w:rsid w:val="009B1BB2"/>
    <w:rsid w:val="009B1FA5"/>
    <w:rsid w:val="009B22B0"/>
    <w:rsid w:val="009B2743"/>
    <w:rsid w:val="009B32AB"/>
    <w:rsid w:val="009B64AC"/>
    <w:rsid w:val="009C110B"/>
    <w:rsid w:val="009C12B9"/>
    <w:rsid w:val="009C134A"/>
    <w:rsid w:val="009C1E9B"/>
    <w:rsid w:val="009C2C78"/>
    <w:rsid w:val="009C4136"/>
    <w:rsid w:val="009C659D"/>
    <w:rsid w:val="009C7A80"/>
    <w:rsid w:val="009D05A6"/>
    <w:rsid w:val="009D18A7"/>
    <w:rsid w:val="009D2891"/>
    <w:rsid w:val="009E0A7E"/>
    <w:rsid w:val="009E24F2"/>
    <w:rsid w:val="009E3B98"/>
    <w:rsid w:val="009E3C98"/>
    <w:rsid w:val="009E4A9C"/>
    <w:rsid w:val="009F0464"/>
    <w:rsid w:val="009F2282"/>
    <w:rsid w:val="009F4560"/>
    <w:rsid w:val="009F57A7"/>
    <w:rsid w:val="009F6AA9"/>
    <w:rsid w:val="009F7324"/>
    <w:rsid w:val="009F7B95"/>
    <w:rsid w:val="00A005F1"/>
    <w:rsid w:val="00A0099D"/>
    <w:rsid w:val="00A01200"/>
    <w:rsid w:val="00A01488"/>
    <w:rsid w:val="00A03110"/>
    <w:rsid w:val="00A03A05"/>
    <w:rsid w:val="00A03B2E"/>
    <w:rsid w:val="00A048B4"/>
    <w:rsid w:val="00A04C7F"/>
    <w:rsid w:val="00A05307"/>
    <w:rsid w:val="00A05447"/>
    <w:rsid w:val="00A07233"/>
    <w:rsid w:val="00A074BE"/>
    <w:rsid w:val="00A079A2"/>
    <w:rsid w:val="00A1050E"/>
    <w:rsid w:val="00A11F11"/>
    <w:rsid w:val="00A134FE"/>
    <w:rsid w:val="00A140FD"/>
    <w:rsid w:val="00A14B50"/>
    <w:rsid w:val="00A15679"/>
    <w:rsid w:val="00A1618E"/>
    <w:rsid w:val="00A162B4"/>
    <w:rsid w:val="00A16318"/>
    <w:rsid w:val="00A16F97"/>
    <w:rsid w:val="00A20099"/>
    <w:rsid w:val="00A20803"/>
    <w:rsid w:val="00A20C73"/>
    <w:rsid w:val="00A216E8"/>
    <w:rsid w:val="00A2226E"/>
    <w:rsid w:val="00A222E4"/>
    <w:rsid w:val="00A228EE"/>
    <w:rsid w:val="00A22A19"/>
    <w:rsid w:val="00A2398B"/>
    <w:rsid w:val="00A23B8C"/>
    <w:rsid w:val="00A24295"/>
    <w:rsid w:val="00A2494A"/>
    <w:rsid w:val="00A253E6"/>
    <w:rsid w:val="00A254A4"/>
    <w:rsid w:val="00A25803"/>
    <w:rsid w:val="00A30701"/>
    <w:rsid w:val="00A32849"/>
    <w:rsid w:val="00A3306C"/>
    <w:rsid w:val="00A3428E"/>
    <w:rsid w:val="00A342E6"/>
    <w:rsid w:val="00A355F3"/>
    <w:rsid w:val="00A36482"/>
    <w:rsid w:val="00A3684C"/>
    <w:rsid w:val="00A36DFD"/>
    <w:rsid w:val="00A37223"/>
    <w:rsid w:val="00A37F43"/>
    <w:rsid w:val="00A44C3D"/>
    <w:rsid w:val="00A47348"/>
    <w:rsid w:val="00A47376"/>
    <w:rsid w:val="00A50DAF"/>
    <w:rsid w:val="00A51ECC"/>
    <w:rsid w:val="00A52571"/>
    <w:rsid w:val="00A531FA"/>
    <w:rsid w:val="00A53664"/>
    <w:rsid w:val="00A554CA"/>
    <w:rsid w:val="00A55D74"/>
    <w:rsid w:val="00A5717E"/>
    <w:rsid w:val="00A641E9"/>
    <w:rsid w:val="00A64FA9"/>
    <w:rsid w:val="00A660C1"/>
    <w:rsid w:val="00A663E5"/>
    <w:rsid w:val="00A66EC9"/>
    <w:rsid w:val="00A7188F"/>
    <w:rsid w:val="00A740B7"/>
    <w:rsid w:val="00A74F50"/>
    <w:rsid w:val="00A75897"/>
    <w:rsid w:val="00A7606A"/>
    <w:rsid w:val="00A76212"/>
    <w:rsid w:val="00A77EF7"/>
    <w:rsid w:val="00A800C1"/>
    <w:rsid w:val="00A809B0"/>
    <w:rsid w:val="00A80A73"/>
    <w:rsid w:val="00A8116C"/>
    <w:rsid w:val="00A81225"/>
    <w:rsid w:val="00A81C3C"/>
    <w:rsid w:val="00A821E7"/>
    <w:rsid w:val="00A824DB"/>
    <w:rsid w:val="00A82F70"/>
    <w:rsid w:val="00A83537"/>
    <w:rsid w:val="00A850B8"/>
    <w:rsid w:val="00A87153"/>
    <w:rsid w:val="00A97361"/>
    <w:rsid w:val="00AA0CA1"/>
    <w:rsid w:val="00AA16ED"/>
    <w:rsid w:val="00AA308A"/>
    <w:rsid w:val="00AA3314"/>
    <w:rsid w:val="00AA3B30"/>
    <w:rsid w:val="00AA419D"/>
    <w:rsid w:val="00AA663E"/>
    <w:rsid w:val="00AA779B"/>
    <w:rsid w:val="00AA789E"/>
    <w:rsid w:val="00AA7969"/>
    <w:rsid w:val="00AA7E29"/>
    <w:rsid w:val="00AB0AC0"/>
    <w:rsid w:val="00AB16F6"/>
    <w:rsid w:val="00AB32E9"/>
    <w:rsid w:val="00AB376B"/>
    <w:rsid w:val="00AB42BC"/>
    <w:rsid w:val="00AB4E6C"/>
    <w:rsid w:val="00AB5AAE"/>
    <w:rsid w:val="00AB6853"/>
    <w:rsid w:val="00AC02D9"/>
    <w:rsid w:val="00AC0813"/>
    <w:rsid w:val="00AC0D45"/>
    <w:rsid w:val="00AC16DC"/>
    <w:rsid w:val="00AC4FBC"/>
    <w:rsid w:val="00AC6371"/>
    <w:rsid w:val="00AC6713"/>
    <w:rsid w:val="00AC6B73"/>
    <w:rsid w:val="00AC6D8E"/>
    <w:rsid w:val="00AD04EE"/>
    <w:rsid w:val="00AD0F33"/>
    <w:rsid w:val="00AD1346"/>
    <w:rsid w:val="00AD188B"/>
    <w:rsid w:val="00AD2E1D"/>
    <w:rsid w:val="00AD4754"/>
    <w:rsid w:val="00AD4AE5"/>
    <w:rsid w:val="00AD5312"/>
    <w:rsid w:val="00AD5E43"/>
    <w:rsid w:val="00AD64A2"/>
    <w:rsid w:val="00AD7361"/>
    <w:rsid w:val="00AD7898"/>
    <w:rsid w:val="00AE2171"/>
    <w:rsid w:val="00AE2B42"/>
    <w:rsid w:val="00AE2DE5"/>
    <w:rsid w:val="00AE34A8"/>
    <w:rsid w:val="00AE49DA"/>
    <w:rsid w:val="00AE65C5"/>
    <w:rsid w:val="00AE7743"/>
    <w:rsid w:val="00AF4CBC"/>
    <w:rsid w:val="00AF50FD"/>
    <w:rsid w:val="00AF5422"/>
    <w:rsid w:val="00AF5E26"/>
    <w:rsid w:val="00AF7D89"/>
    <w:rsid w:val="00B004DD"/>
    <w:rsid w:val="00B00CCE"/>
    <w:rsid w:val="00B02D9E"/>
    <w:rsid w:val="00B02F79"/>
    <w:rsid w:val="00B05BC5"/>
    <w:rsid w:val="00B072EC"/>
    <w:rsid w:val="00B10955"/>
    <w:rsid w:val="00B10ADC"/>
    <w:rsid w:val="00B120E3"/>
    <w:rsid w:val="00B13328"/>
    <w:rsid w:val="00B13B5F"/>
    <w:rsid w:val="00B13C43"/>
    <w:rsid w:val="00B16E6C"/>
    <w:rsid w:val="00B27A1E"/>
    <w:rsid w:val="00B317F1"/>
    <w:rsid w:val="00B331EE"/>
    <w:rsid w:val="00B34157"/>
    <w:rsid w:val="00B351F1"/>
    <w:rsid w:val="00B35218"/>
    <w:rsid w:val="00B355DD"/>
    <w:rsid w:val="00B356B9"/>
    <w:rsid w:val="00B363F6"/>
    <w:rsid w:val="00B3676E"/>
    <w:rsid w:val="00B36B49"/>
    <w:rsid w:val="00B36D59"/>
    <w:rsid w:val="00B406F9"/>
    <w:rsid w:val="00B413EB"/>
    <w:rsid w:val="00B41E6B"/>
    <w:rsid w:val="00B42583"/>
    <w:rsid w:val="00B425F8"/>
    <w:rsid w:val="00B428F6"/>
    <w:rsid w:val="00B438E0"/>
    <w:rsid w:val="00B44E2F"/>
    <w:rsid w:val="00B45605"/>
    <w:rsid w:val="00B45FA7"/>
    <w:rsid w:val="00B46259"/>
    <w:rsid w:val="00B4732C"/>
    <w:rsid w:val="00B4739A"/>
    <w:rsid w:val="00B50576"/>
    <w:rsid w:val="00B50FE2"/>
    <w:rsid w:val="00B513D4"/>
    <w:rsid w:val="00B52B45"/>
    <w:rsid w:val="00B532FE"/>
    <w:rsid w:val="00B54357"/>
    <w:rsid w:val="00B55A99"/>
    <w:rsid w:val="00B561C9"/>
    <w:rsid w:val="00B56ADC"/>
    <w:rsid w:val="00B576FC"/>
    <w:rsid w:val="00B607AD"/>
    <w:rsid w:val="00B61AD1"/>
    <w:rsid w:val="00B6201B"/>
    <w:rsid w:val="00B62D9B"/>
    <w:rsid w:val="00B64480"/>
    <w:rsid w:val="00B64B0A"/>
    <w:rsid w:val="00B67F77"/>
    <w:rsid w:val="00B70621"/>
    <w:rsid w:val="00B70F6F"/>
    <w:rsid w:val="00B713CB"/>
    <w:rsid w:val="00B71BBA"/>
    <w:rsid w:val="00B72131"/>
    <w:rsid w:val="00B726ED"/>
    <w:rsid w:val="00B748DD"/>
    <w:rsid w:val="00B74F41"/>
    <w:rsid w:val="00B7571B"/>
    <w:rsid w:val="00B75855"/>
    <w:rsid w:val="00B76A75"/>
    <w:rsid w:val="00B76AAB"/>
    <w:rsid w:val="00B7721A"/>
    <w:rsid w:val="00B774B1"/>
    <w:rsid w:val="00B77836"/>
    <w:rsid w:val="00B778F9"/>
    <w:rsid w:val="00B8095A"/>
    <w:rsid w:val="00B80A8E"/>
    <w:rsid w:val="00B81CBF"/>
    <w:rsid w:val="00B81F2E"/>
    <w:rsid w:val="00B825DB"/>
    <w:rsid w:val="00B82DF9"/>
    <w:rsid w:val="00B8348E"/>
    <w:rsid w:val="00B84872"/>
    <w:rsid w:val="00B849AD"/>
    <w:rsid w:val="00B91586"/>
    <w:rsid w:val="00B91F5A"/>
    <w:rsid w:val="00B924DF"/>
    <w:rsid w:val="00B92ACC"/>
    <w:rsid w:val="00B931C9"/>
    <w:rsid w:val="00B935A4"/>
    <w:rsid w:val="00B9550E"/>
    <w:rsid w:val="00B96B46"/>
    <w:rsid w:val="00B9750A"/>
    <w:rsid w:val="00B9772E"/>
    <w:rsid w:val="00BA10AE"/>
    <w:rsid w:val="00BA3467"/>
    <w:rsid w:val="00BA4673"/>
    <w:rsid w:val="00BA550E"/>
    <w:rsid w:val="00BA6553"/>
    <w:rsid w:val="00BA69D4"/>
    <w:rsid w:val="00BB0CCF"/>
    <w:rsid w:val="00BB2114"/>
    <w:rsid w:val="00BB21AF"/>
    <w:rsid w:val="00BB4063"/>
    <w:rsid w:val="00BB42EC"/>
    <w:rsid w:val="00BB568D"/>
    <w:rsid w:val="00BB5B10"/>
    <w:rsid w:val="00BB6BB0"/>
    <w:rsid w:val="00BB7400"/>
    <w:rsid w:val="00BC0D0F"/>
    <w:rsid w:val="00BC2BB9"/>
    <w:rsid w:val="00BC2E04"/>
    <w:rsid w:val="00BC4B36"/>
    <w:rsid w:val="00BC653E"/>
    <w:rsid w:val="00BC6705"/>
    <w:rsid w:val="00BC6BE1"/>
    <w:rsid w:val="00BC7331"/>
    <w:rsid w:val="00BC767C"/>
    <w:rsid w:val="00BD1A21"/>
    <w:rsid w:val="00BD1E5E"/>
    <w:rsid w:val="00BD2631"/>
    <w:rsid w:val="00BD388D"/>
    <w:rsid w:val="00BD3EDD"/>
    <w:rsid w:val="00BD50C4"/>
    <w:rsid w:val="00BD6FDE"/>
    <w:rsid w:val="00BD739D"/>
    <w:rsid w:val="00BE0733"/>
    <w:rsid w:val="00BE2E7C"/>
    <w:rsid w:val="00BE4D05"/>
    <w:rsid w:val="00BE5C41"/>
    <w:rsid w:val="00BE6786"/>
    <w:rsid w:val="00BE69DF"/>
    <w:rsid w:val="00BF041D"/>
    <w:rsid w:val="00BF1528"/>
    <w:rsid w:val="00BF3120"/>
    <w:rsid w:val="00BF33D2"/>
    <w:rsid w:val="00BF37DC"/>
    <w:rsid w:val="00BF48B4"/>
    <w:rsid w:val="00BF58D0"/>
    <w:rsid w:val="00BF5AC6"/>
    <w:rsid w:val="00BF7CBD"/>
    <w:rsid w:val="00C00526"/>
    <w:rsid w:val="00C022B2"/>
    <w:rsid w:val="00C044B8"/>
    <w:rsid w:val="00C047A8"/>
    <w:rsid w:val="00C062A2"/>
    <w:rsid w:val="00C06300"/>
    <w:rsid w:val="00C06794"/>
    <w:rsid w:val="00C07191"/>
    <w:rsid w:val="00C10060"/>
    <w:rsid w:val="00C118B3"/>
    <w:rsid w:val="00C119A2"/>
    <w:rsid w:val="00C11C76"/>
    <w:rsid w:val="00C13E1A"/>
    <w:rsid w:val="00C14930"/>
    <w:rsid w:val="00C14EE3"/>
    <w:rsid w:val="00C153AE"/>
    <w:rsid w:val="00C15D15"/>
    <w:rsid w:val="00C16DE0"/>
    <w:rsid w:val="00C1785E"/>
    <w:rsid w:val="00C21332"/>
    <w:rsid w:val="00C21EEC"/>
    <w:rsid w:val="00C23397"/>
    <w:rsid w:val="00C24A43"/>
    <w:rsid w:val="00C263AC"/>
    <w:rsid w:val="00C26A18"/>
    <w:rsid w:val="00C273B8"/>
    <w:rsid w:val="00C278F0"/>
    <w:rsid w:val="00C31B2B"/>
    <w:rsid w:val="00C3328C"/>
    <w:rsid w:val="00C34ED7"/>
    <w:rsid w:val="00C36996"/>
    <w:rsid w:val="00C408A2"/>
    <w:rsid w:val="00C47070"/>
    <w:rsid w:val="00C470EA"/>
    <w:rsid w:val="00C471F4"/>
    <w:rsid w:val="00C47E1F"/>
    <w:rsid w:val="00C5077C"/>
    <w:rsid w:val="00C50DF1"/>
    <w:rsid w:val="00C50F5E"/>
    <w:rsid w:val="00C5369F"/>
    <w:rsid w:val="00C5373C"/>
    <w:rsid w:val="00C53A7C"/>
    <w:rsid w:val="00C55390"/>
    <w:rsid w:val="00C55DAA"/>
    <w:rsid w:val="00C55DAC"/>
    <w:rsid w:val="00C57F68"/>
    <w:rsid w:val="00C61738"/>
    <w:rsid w:val="00C62441"/>
    <w:rsid w:val="00C63B2F"/>
    <w:rsid w:val="00C649C1"/>
    <w:rsid w:val="00C65DBD"/>
    <w:rsid w:val="00C660B5"/>
    <w:rsid w:val="00C6666E"/>
    <w:rsid w:val="00C67D82"/>
    <w:rsid w:val="00C70F3B"/>
    <w:rsid w:val="00C71065"/>
    <w:rsid w:val="00C712F8"/>
    <w:rsid w:val="00C72437"/>
    <w:rsid w:val="00C72F9C"/>
    <w:rsid w:val="00C73100"/>
    <w:rsid w:val="00C736AC"/>
    <w:rsid w:val="00C7385D"/>
    <w:rsid w:val="00C74468"/>
    <w:rsid w:val="00C75F94"/>
    <w:rsid w:val="00C778D1"/>
    <w:rsid w:val="00C8106C"/>
    <w:rsid w:val="00C84C4A"/>
    <w:rsid w:val="00C86532"/>
    <w:rsid w:val="00C9003E"/>
    <w:rsid w:val="00C91C2A"/>
    <w:rsid w:val="00C9327E"/>
    <w:rsid w:val="00C9575B"/>
    <w:rsid w:val="00C95A78"/>
    <w:rsid w:val="00C96AE6"/>
    <w:rsid w:val="00CA0ADC"/>
    <w:rsid w:val="00CA0C18"/>
    <w:rsid w:val="00CA124B"/>
    <w:rsid w:val="00CA20A6"/>
    <w:rsid w:val="00CA3812"/>
    <w:rsid w:val="00CA443B"/>
    <w:rsid w:val="00CA4E00"/>
    <w:rsid w:val="00CA5D20"/>
    <w:rsid w:val="00CA60DD"/>
    <w:rsid w:val="00CA71E4"/>
    <w:rsid w:val="00CB01EB"/>
    <w:rsid w:val="00CB0E94"/>
    <w:rsid w:val="00CB0F00"/>
    <w:rsid w:val="00CB178D"/>
    <w:rsid w:val="00CB3273"/>
    <w:rsid w:val="00CB34E7"/>
    <w:rsid w:val="00CB39EB"/>
    <w:rsid w:val="00CB4B45"/>
    <w:rsid w:val="00CB508B"/>
    <w:rsid w:val="00CB5244"/>
    <w:rsid w:val="00CB7A54"/>
    <w:rsid w:val="00CB7BA4"/>
    <w:rsid w:val="00CC0572"/>
    <w:rsid w:val="00CC0AF2"/>
    <w:rsid w:val="00CC2910"/>
    <w:rsid w:val="00CC393D"/>
    <w:rsid w:val="00CC4B29"/>
    <w:rsid w:val="00CC5127"/>
    <w:rsid w:val="00CC519C"/>
    <w:rsid w:val="00CC59D0"/>
    <w:rsid w:val="00CC5F81"/>
    <w:rsid w:val="00CD0485"/>
    <w:rsid w:val="00CD13EE"/>
    <w:rsid w:val="00CD229A"/>
    <w:rsid w:val="00CD2C96"/>
    <w:rsid w:val="00CD362E"/>
    <w:rsid w:val="00CD3ACB"/>
    <w:rsid w:val="00CD4D36"/>
    <w:rsid w:val="00CD5063"/>
    <w:rsid w:val="00CD5367"/>
    <w:rsid w:val="00CD590B"/>
    <w:rsid w:val="00CD5E8E"/>
    <w:rsid w:val="00CD67BD"/>
    <w:rsid w:val="00CD70CA"/>
    <w:rsid w:val="00CD7374"/>
    <w:rsid w:val="00CD7E2B"/>
    <w:rsid w:val="00CE17AC"/>
    <w:rsid w:val="00CE30FE"/>
    <w:rsid w:val="00CE4544"/>
    <w:rsid w:val="00CE588D"/>
    <w:rsid w:val="00CE6991"/>
    <w:rsid w:val="00CE70A5"/>
    <w:rsid w:val="00CE71A7"/>
    <w:rsid w:val="00CE74FB"/>
    <w:rsid w:val="00CE79CE"/>
    <w:rsid w:val="00CE7D0B"/>
    <w:rsid w:val="00CF07D9"/>
    <w:rsid w:val="00CF165E"/>
    <w:rsid w:val="00CF1F5B"/>
    <w:rsid w:val="00CF2CAF"/>
    <w:rsid w:val="00CF2F92"/>
    <w:rsid w:val="00CF3B25"/>
    <w:rsid w:val="00CF3EB0"/>
    <w:rsid w:val="00CF42FE"/>
    <w:rsid w:val="00CF5CDA"/>
    <w:rsid w:val="00CF60D3"/>
    <w:rsid w:val="00CF7093"/>
    <w:rsid w:val="00CF7216"/>
    <w:rsid w:val="00D00042"/>
    <w:rsid w:val="00D008DE"/>
    <w:rsid w:val="00D01505"/>
    <w:rsid w:val="00D037B4"/>
    <w:rsid w:val="00D03D78"/>
    <w:rsid w:val="00D04B74"/>
    <w:rsid w:val="00D0643B"/>
    <w:rsid w:val="00D11547"/>
    <w:rsid w:val="00D11EA6"/>
    <w:rsid w:val="00D12B01"/>
    <w:rsid w:val="00D1326E"/>
    <w:rsid w:val="00D13426"/>
    <w:rsid w:val="00D1368B"/>
    <w:rsid w:val="00D1645C"/>
    <w:rsid w:val="00D16DD7"/>
    <w:rsid w:val="00D17077"/>
    <w:rsid w:val="00D17852"/>
    <w:rsid w:val="00D20F9A"/>
    <w:rsid w:val="00D242A1"/>
    <w:rsid w:val="00D246D5"/>
    <w:rsid w:val="00D2485B"/>
    <w:rsid w:val="00D25573"/>
    <w:rsid w:val="00D263B7"/>
    <w:rsid w:val="00D27202"/>
    <w:rsid w:val="00D2775F"/>
    <w:rsid w:val="00D279A3"/>
    <w:rsid w:val="00D319FB"/>
    <w:rsid w:val="00D31C50"/>
    <w:rsid w:val="00D31F35"/>
    <w:rsid w:val="00D328A0"/>
    <w:rsid w:val="00D34EE7"/>
    <w:rsid w:val="00D374AC"/>
    <w:rsid w:val="00D43227"/>
    <w:rsid w:val="00D46344"/>
    <w:rsid w:val="00D4755E"/>
    <w:rsid w:val="00D5216A"/>
    <w:rsid w:val="00D537EE"/>
    <w:rsid w:val="00D5521E"/>
    <w:rsid w:val="00D56298"/>
    <w:rsid w:val="00D56C1C"/>
    <w:rsid w:val="00D56CCF"/>
    <w:rsid w:val="00D5778D"/>
    <w:rsid w:val="00D60765"/>
    <w:rsid w:val="00D62893"/>
    <w:rsid w:val="00D63328"/>
    <w:rsid w:val="00D641B7"/>
    <w:rsid w:val="00D64E43"/>
    <w:rsid w:val="00D658E2"/>
    <w:rsid w:val="00D65B60"/>
    <w:rsid w:val="00D67591"/>
    <w:rsid w:val="00D706B0"/>
    <w:rsid w:val="00D70CCF"/>
    <w:rsid w:val="00D7164E"/>
    <w:rsid w:val="00D73A7C"/>
    <w:rsid w:val="00D74CA5"/>
    <w:rsid w:val="00D75B3B"/>
    <w:rsid w:val="00D75B86"/>
    <w:rsid w:val="00D7726A"/>
    <w:rsid w:val="00D80311"/>
    <w:rsid w:val="00D81B5C"/>
    <w:rsid w:val="00D827DF"/>
    <w:rsid w:val="00D82C2B"/>
    <w:rsid w:val="00D82D7A"/>
    <w:rsid w:val="00D83AEB"/>
    <w:rsid w:val="00D84E35"/>
    <w:rsid w:val="00D85A9A"/>
    <w:rsid w:val="00D90F35"/>
    <w:rsid w:val="00D90F9E"/>
    <w:rsid w:val="00D93114"/>
    <w:rsid w:val="00D94885"/>
    <w:rsid w:val="00D96167"/>
    <w:rsid w:val="00D96B83"/>
    <w:rsid w:val="00D97A05"/>
    <w:rsid w:val="00D97D6D"/>
    <w:rsid w:val="00DA2A0F"/>
    <w:rsid w:val="00DA2AE0"/>
    <w:rsid w:val="00DA45EF"/>
    <w:rsid w:val="00DA4E3A"/>
    <w:rsid w:val="00DA59B3"/>
    <w:rsid w:val="00DA64B0"/>
    <w:rsid w:val="00DA6A85"/>
    <w:rsid w:val="00DA6BDA"/>
    <w:rsid w:val="00DB1D22"/>
    <w:rsid w:val="00DB2920"/>
    <w:rsid w:val="00DB2DF3"/>
    <w:rsid w:val="00DB32B7"/>
    <w:rsid w:val="00DB545D"/>
    <w:rsid w:val="00DB609C"/>
    <w:rsid w:val="00DC0555"/>
    <w:rsid w:val="00DC0F28"/>
    <w:rsid w:val="00DC198E"/>
    <w:rsid w:val="00DC2F5B"/>
    <w:rsid w:val="00DC3FC7"/>
    <w:rsid w:val="00DC4DB7"/>
    <w:rsid w:val="00DC4F01"/>
    <w:rsid w:val="00DC70E1"/>
    <w:rsid w:val="00DD0100"/>
    <w:rsid w:val="00DD129D"/>
    <w:rsid w:val="00DD1448"/>
    <w:rsid w:val="00DD1518"/>
    <w:rsid w:val="00DD1750"/>
    <w:rsid w:val="00DD221C"/>
    <w:rsid w:val="00DD2AA6"/>
    <w:rsid w:val="00DD3F6B"/>
    <w:rsid w:val="00DD4D1E"/>
    <w:rsid w:val="00DD50E6"/>
    <w:rsid w:val="00DD658A"/>
    <w:rsid w:val="00DE06D3"/>
    <w:rsid w:val="00DE1BD2"/>
    <w:rsid w:val="00DE3AB9"/>
    <w:rsid w:val="00DE407C"/>
    <w:rsid w:val="00DE5819"/>
    <w:rsid w:val="00DE662F"/>
    <w:rsid w:val="00DF0622"/>
    <w:rsid w:val="00DF107F"/>
    <w:rsid w:val="00DF118C"/>
    <w:rsid w:val="00DF1238"/>
    <w:rsid w:val="00DF18F7"/>
    <w:rsid w:val="00DF2451"/>
    <w:rsid w:val="00DF48BE"/>
    <w:rsid w:val="00DF5797"/>
    <w:rsid w:val="00DF658F"/>
    <w:rsid w:val="00DF670B"/>
    <w:rsid w:val="00DF6C2E"/>
    <w:rsid w:val="00E00C05"/>
    <w:rsid w:val="00E0179B"/>
    <w:rsid w:val="00E02B19"/>
    <w:rsid w:val="00E03BF2"/>
    <w:rsid w:val="00E04060"/>
    <w:rsid w:val="00E0454C"/>
    <w:rsid w:val="00E047D6"/>
    <w:rsid w:val="00E04858"/>
    <w:rsid w:val="00E05E72"/>
    <w:rsid w:val="00E06EBB"/>
    <w:rsid w:val="00E07CE9"/>
    <w:rsid w:val="00E10BC4"/>
    <w:rsid w:val="00E1169A"/>
    <w:rsid w:val="00E14C2F"/>
    <w:rsid w:val="00E157E2"/>
    <w:rsid w:val="00E157F3"/>
    <w:rsid w:val="00E160DA"/>
    <w:rsid w:val="00E206F1"/>
    <w:rsid w:val="00E20EB3"/>
    <w:rsid w:val="00E20F5E"/>
    <w:rsid w:val="00E22977"/>
    <w:rsid w:val="00E24C52"/>
    <w:rsid w:val="00E265DB"/>
    <w:rsid w:val="00E268EE"/>
    <w:rsid w:val="00E27602"/>
    <w:rsid w:val="00E30FBA"/>
    <w:rsid w:val="00E31A1F"/>
    <w:rsid w:val="00E32376"/>
    <w:rsid w:val="00E33167"/>
    <w:rsid w:val="00E33E0E"/>
    <w:rsid w:val="00E33EB3"/>
    <w:rsid w:val="00E35002"/>
    <w:rsid w:val="00E357B0"/>
    <w:rsid w:val="00E35967"/>
    <w:rsid w:val="00E36B48"/>
    <w:rsid w:val="00E36D0A"/>
    <w:rsid w:val="00E37444"/>
    <w:rsid w:val="00E37741"/>
    <w:rsid w:val="00E37C65"/>
    <w:rsid w:val="00E37CDD"/>
    <w:rsid w:val="00E37EF9"/>
    <w:rsid w:val="00E41199"/>
    <w:rsid w:val="00E434DF"/>
    <w:rsid w:val="00E4382D"/>
    <w:rsid w:val="00E43FFD"/>
    <w:rsid w:val="00E4405C"/>
    <w:rsid w:val="00E453B4"/>
    <w:rsid w:val="00E4597A"/>
    <w:rsid w:val="00E45EFD"/>
    <w:rsid w:val="00E4622C"/>
    <w:rsid w:val="00E4681D"/>
    <w:rsid w:val="00E46E18"/>
    <w:rsid w:val="00E470FE"/>
    <w:rsid w:val="00E52AEA"/>
    <w:rsid w:val="00E52BB7"/>
    <w:rsid w:val="00E541BD"/>
    <w:rsid w:val="00E54EC6"/>
    <w:rsid w:val="00E5517E"/>
    <w:rsid w:val="00E56681"/>
    <w:rsid w:val="00E56E24"/>
    <w:rsid w:val="00E575A4"/>
    <w:rsid w:val="00E60FA4"/>
    <w:rsid w:val="00E61BB4"/>
    <w:rsid w:val="00E63280"/>
    <w:rsid w:val="00E6377E"/>
    <w:rsid w:val="00E65243"/>
    <w:rsid w:val="00E67FC0"/>
    <w:rsid w:val="00E7065A"/>
    <w:rsid w:val="00E70FF4"/>
    <w:rsid w:val="00E72504"/>
    <w:rsid w:val="00E7321C"/>
    <w:rsid w:val="00E74175"/>
    <w:rsid w:val="00E74862"/>
    <w:rsid w:val="00E75432"/>
    <w:rsid w:val="00E7588A"/>
    <w:rsid w:val="00E75F8A"/>
    <w:rsid w:val="00E76654"/>
    <w:rsid w:val="00E802A1"/>
    <w:rsid w:val="00E813D5"/>
    <w:rsid w:val="00E81807"/>
    <w:rsid w:val="00E82E9E"/>
    <w:rsid w:val="00E839A3"/>
    <w:rsid w:val="00E8480E"/>
    <w:rsid w:val="00E8482B"/>
    <w:rsid w:val="00E858EF"/>
    <w:rsid w:val="00E949A1"/>
    <w:rsid w:val="00E94F33"/>
    <w:rsid w:val="00E952BC"/>
    <w:rsid w:val="00EA0741"/>
    <w:rsid w:val="00EA1287"/>
    <w:rsid w:val="00EA155E"/>
    <w:rsid w:val="00EA1C88"/>
    <w:rsid w:val="00EA31F0"/>
    <w:rsid w:val="00EA3BCD"/>
    <w:rsid w:val="00EA4EF0"/>
    <w:rsid w:val="00EA50A1"/>
    <w:rsid w:val="00EA648A"/>
    <w:rsid w:val="00EB163C"/>
    <w:rsid w:val="00EB1A63"/>
    <w:rsid w:val="00EB231D"/>
    <w:rsid w:val="00EB4067"/>
    <w:rsid w:val="00EB61FD"/>
    <w:rsid w:val="00EC0538"/>
    <w:rsid w:val="00EC0D51"/>
    <w:rsid w:val="00EC1DC8"/>
    <w:rsid w:val="00EC3448"/>
    <w:rsid w:val="00EC3482"/>
    <w:rsid w:val="00EC3527"/>
    <w:rsid w:val="00EC457F"/>
    <w:rsid w:val="00EC5735"/>
    <w:rsid w:val="00EC65D6"/>
    <w:rsid w:val="00EC7C34"/>
    <w:rsid w:val="00ED372E"/>
    <w:rsid w:val="00ED6C38"/>
    <w:rsid w:val="00EE06B3"/>
    <w:rsid w:val="00EE19BD"/>
    <w:rsid w:val="00EE1DF5"/>
    <w:rsid w:val="00EE3161"/>
    <w:rsid w:val="00EE33A7"/>
    <w:rsid w:val="00EE414D"/>
    <w:rsid w:val="00EE47B6"/>
    <w:rsid w:val="00EE4FE0"/>
    <w:rsid w:val="00EE6224"/>
    <w:rsid w:val="00EE62FE"/>
    <w:rsid w:val="00EE65AC"/>
    <w:rsid w:val="00EF0E8C"/>
    <w:rsid w:val="00EF13F6"/>
    <w:rsid w:val="00EF2F77"/>
    <w:rsid w:val="00EF42C0"/>
    <w:rsid w:val="00EF4AE3"/>
    <w:rsid w:val="00EF7E00"/>
    <w:rsid w:val="00F033C6"/>
    <w:rsid w:val="00F04416"/>
    <w:rsid w:val="00F0482A"/>
    <w:rsid w:val="00F05428"/>
    <w:rsid w:val="00F05F7B"/>
    <w:rsid w:val="00F06B1B"/>
    <w:rsid w:val="00F0734F"/>
    <w:rsid w:val="00F1005A"/>
    <w:rsid w:val="00F104D9"/>
    <w:rsid w:val="00F1068A"/>
    <w:rsid w:val="00F108B4"/>
    <w:rsid w:val="00F12C9B"/>
    <w:rsid w:val="00F151C8"/>
    <w:rsid w:val="00F15978"/>
    <w:rsid w:val="00F16136"/>
    <w:rsid w:val="00F16413"/>
    <w:rsid w:val="00F168C5"/>
    <w:rsid w:val="00F16E96"/>
    <w:rsid w:val="00F176F3"/>
    <w:rsid w:val="00F20D02"/>
    <w:rsid w:val="00F215A5"/>
    <w:rsid w:val="00F22649"/>
    <w:rsid w:val="00F23542"/>
    <w:rsid w:val="00F260D4"/>
    <w:rsid w:val="00F31365"/>
    <w:rsid w:val="00F31A0A"/>
    <w:rsid w:val="00F332FF"/>
    <w:rsid w:val="00F3455C"/>
    <w:rsid w:val="00F359AE"/>
    <w:rsid w:val="00F363DD"/>
    <w:rsid w:val="00F365DB"/>
    <w:rsid w:val="00F36A2A"/>
    <w:rsid w:val="00F41983"/>
    <w:rsid w:val="00F42466"/>
    <w:rsid w:val="00F42915"/>
    <w:rsid w:val="00F43BC3"/>
    <w:rsid w:val="00F44764"/>
    <w:rsid w:val="00F462D8"/>
    <w:rsid w:val="00F4715F"/>
    <w:rsid w:val="00F50636"/>
    <w:rsid w:val="00F506E1"/>
    <w:rsid w:val="00F50AC3"/>
    <w:rsid w:val="00F5213D"/>
    <w:rsid w:val="00F52302"/>
    <w:rsid w:val="00F52A23"/>
    <w:rsid w:val="00F533FB"/>
    <w:rsid w:val="00F53A38"/>
    <w:rsid w:val="00F557C1"/>
    <w:rsid w:val="00F5615D"/>
    <w:rsid w:val="00F563BA"/>
    <w:rsid w:val="00F566A4"/>
    <w:rsid w:val="00F60345"/>
    <w:rsid w:val="00F60413"/>
    <w:rsid w:val="00F6113D"/>
    <w:rsid w:val="00F626DC"/>
    <w:rsid w:val="00F62808"/>
    <w:rsid w:val="00F63716"/>
    <w:rsid w:val="00F6524A"/>
    <w:rsid w:val="00F65630"/>
    <w:rsid w:val="00F65D80"/>
    <w:rsid w:val="00F66DFC"/>
    <w:rsid w:val="00F67903"/>
    <w:rsid w:val="00F71022"/>
    <w:rsid w:val="00F7265A"/>
    <w:rsid w:val="00F72D65"/>
    <w:rsid w:val="00F72E32"/>
    <w:rsid w:val="00F72FB5"/>
    <w:rsid w:val="00F7319D"/>
    <w:rsid w:val="00F75646"/>
    <w:rsid w:val="00F760CB"/>
    <w:rsid w:val="00F7751B"/>
    <w:rsid w:val="00F77788"/>
    <w:rsid w:val="00F804A2"/>
    <w:rsid w:val="00F82A05"/>
    <w:rsid w:val="00F82CFC"/>
    <w:rsid w:val="00F85660"/>
    <w:rsid w:val="00F8686E"/>
    <w:rsid w:val="00F8690A"/>
    <w:rsid w:val="00F869D2"/>
    <w:rsid w:val="00F86DF7"/>
    <w:rsid w:val="00F86F6B"/>
    <w:rsid w:val="00F87352"/>
    <w:rsid w:val="00F879C1"/>
    <w:rsid w:val="00F90AC3"/>
    <w:rsid w:val="00F92B31"/>
    <w:rsid w:val="00F92BDD"/>
    <w:rsid w:val="00F94148"/>
    <w:rsid w:val="00F94B54"/>
    <w:rsid w:val="00F94F66"/>
    <w:rsid w:val="00F95A84"/>
    <w:rsid w:val="00F97587"/>
    <w:rsid w:val="00F97EB7"/>
    <w:rsid w:val="00FA07F6"/>
    <w:rsid w:val="00FA1589"/>
    <w:rsid w:val="00FA1EA9"/>
    <w:rsid w:val="00FA21C1"/>
    <w:rsid w:val="00FA37CB"/>
    <w:rsid w:val="00FA5036"/>
    <w:rsid w:val="00FA504A"/>
    <w:rsid w:val="00FA50C1"/>
    <w:rsid w:val="00FA74E6"/>
    <w:rsid w:val="00FB0087"/>
    <w:rsid w:val="00FB2799"/>
    <w:rsid w:val="00FB305B"/>
    <w:rsid w:val="00FB338B"/>
    <w:rsid w:val="00FB3A89"/>
    <w:rsid w:val="00FB4382"/>
    <w:rsid w:val="00FB4C22"/>
    <w:rsid w:val="00FB5600"/>
    <w:rsid w:val="00FB712E"/>
    <w:rsid w:val="00FB736D"/>
    <w:rsid w:val="00FB7C50"/>
    <w:rsid w:val="00FC0BEC"/>
    <w:rsid w:val="00FC4A02"/>
    <w:rsid w:val="00FC5984"/>
    <w:rsid w:val="00FC5AE6"/>
    <w:rsid w:val="00FC663A"/>
    <w:rsid w:val="00FC6DCF"/>
    <w:rsid w:val="00FC7A5B"/>
    <w:rsid w:val="00FC7F9D"/>
    <w:rsid w:val="00FD01BB"/>
    <w:rsid w:val="00FD0D15"/>
    <w:rsid w:val="00FD1BCD"/>
    <w:rsid w:val="00FD2431"/>
    <w:rsid w:val="00FD3A7F"/>
    <w:rsid w:val="00FD45E4"/>
    <w:rsid w:val="00FD56D1"/>
    <w:rsid w:val="00FD63F6"/>
    <w:rsid w:val="00FD64E1"/>
    <w:rsid w:val="00FD6F2F"/>
    <w:rsid w:val="00FD7BB4"/>
    <w:rsid w:val="00FE0368"/>
    <w:rsid w:val="00FE1023"/>
    <w:rsid w:val="00FE1E9D"/>
    <w:rsid w:val="00FE26A8"/>
    <w:rsid w:val="00FE2C2F"/>
    <w:rsid w:val="00FE5343"/>
    <w:rsid w:val="00FE5FC9"/>
    <w:rsid w:val="00FE610F"/>
    <w:rsid w:val="00FE7393"/>
    <w:rsid w:val="00FE7C26"/>
    <w:rsid w:val="00FF202C"/>
    <w:rsid w:val="00FF218D"/>
    <w:rsid w:val="00FF26B1"/>
    <w:rsid w:val="00FF35D3"/>
    <w:rsid w:val="00FF365D"/>
    <w:rsid w:val="00FF38EB"/>
    <w:rsid w:val="00FF482B"/>
    <w:rsid w:val="00FF525E"/>
    <w:rsid w:val="00FF5832"/>
    <w:rsid w:val="00FF6219"/>
    <w:rsid w:val="00FF6C3E"/>
    <w:rsid w:val="00FF6D69"/>
    <w:rsid w:val="00FF7BF8"/>
    <w:rsid w:val="00FF7EC8"/>
    <w:rsid w:val="01386C5A"/>
    <w:rsid w:val="01475F50"/>
    <w:rsid w:val="017E480C"/>
    <w:rsid w:val="01D0396F"/>
    <w:rsid w:val="02183828"/>
    <w:rsid w:val="024C5B0B"/>
    <w:rsid w:val="02802A47"/>
    <w:rsid w:val="02CA20F3"/>
    <w:rsid w:val="02CD2BA9"/>
    <w:rsid w:val="02DB75C4"/>
    <w:rsid w:val="02F36218"/>
    <w:rsid w:val="02F550B1"/>
    <w:rsid w:val="03165974"/>
    <w:rsid w:val="03203D5A"/>
    <w:rsid w:val="03786B0C"/>
    <w:rsid w:val="038C55CB"/>
    <w:rsid w:val="03A7545D"/>
    <w:rsid w:val="03AA7ECD"/>
    <w:rsid w:val="03E637F0"/>
    <w:rsid w:val="03EA4E18"/>
    <w:rsid w:val="043511D5"/>
    <w:rsid w:val="04A24A6D"/>
    <w:rsid w:val="04BD14C6"/>
    <w:rsid w:val="04D64F22"/>
    <w:rsid w:val="04F42C71"/>
    <w:rsid w:val="04F94E8B"/>
    <w:rsid w:val="051853BC"/>
    <w:rsid w:val="054E3427"/>
    <w:rsid w:val="05622D78"/>
    <w:rsid w:val="05637B8D"/>
    <w:rsid w:val="05727A7D"/>
    <w:rsid w:val="05CD52D9"/>
    <w:rsid w:val="05E01C76"/>
    <w:rsid w:val="05EC6185"/>
    <w:rsid w:val="05FD395D"/>
    <w:rsid w:val="0652190D"/>
    <w:rsid w:val="066A4FB1"/>
    <w:rsid w:val="067B6CD7"/>
    <w:rsid w:val="079D67A6"/>
    <w:rsid w:val="08306BB6"/>
    <w:rsid w:val="08335CD5"/>
    <w:rsid w:val="083C5723"/>
    <w:rsid w:val="08CD78FA"/>
    <w:rsid w:val="0946229B"/>
    <w:rsid w:val="09493961"/>
    <w:rsid w:val="095F3F4D"/>
    <w:rsid w:val="09943EF4"/>
    <w:rsid w:val="09F754AD"/>
    <w:rsid w:val="0A0708AF"/>
    <w:rsid w:val="0A936FB1"/>
    <w:rsid w:val="0A945A32"/>
    <w:rsid w:val="0AE40035"/>
    <w:rsid w:val="0AEF6801"/>
    <w:rsid w:val="0B094EAE"/>
    <w:rsid w:val="0B1D1CAD"/>
    <w:rsid w:val="0BC109C9"/>
    <w:rsid w:val="0BDE0F46"/>
    <w:rsid w:val="0BEE3503"/>
    <w:rsid w:val="0C204B52"/>
    <w:rsid w:val="0C6A07E0"/>
    <w:rsid w:val="0C95502B"/>
    <w:rsid w:val="0CB36ABF"/>
    <w:rsid w:val="0CF40387"/>
    <w:rsid w:val="0D00559D"/>
    <w:rsid w:val="0D0B0A8C"/>
    <w:rsid w:val="0D331489"/>
    <w:rsid w:val="0D7A6C1B"/>
    <w:rsid w:val="0DB55472"/>
    <w:rsid w:val="0DBE0C63"/>
    <w:rsid w:val="0DD43C3F"/>
    <w:rsid w:val="0E09142F"/>
    <w:rsid w:val="0E1E17A8"/>
    <w:rsid w:val="0E227382"/>
    <w:rsid w:val="0E48519C"/>
    <w:rsid w:val="0E634EBC"/>
    <w:rsid w:val="0E844C9C"/>
    <w:rsid w:val="0E950CC2"/>
    <w:rsid w:val="0EE17438"/>
    <w:rsid w:val="0EEA5052"/>
    <w:rsid w:val="0F3D1F45"/>
    <w:rsid w:val="0F8D52AA"/>
    <w:rsid w:val="0F8D6C9D"/>
    <w:rsid w:val="0FB41B61"/>
    <w:rsid w:val="0FE014F1"/>
    <w:rsid w:val="10374A6C"/>
    <w:rsid w:val="10702B44"/>
    <w:rsid w:val="10EE0633"/>
    <w:rsid w:val="11110D97"/>
    <w:rsid w:val="111345CC"/>
    <w:rsid w:val="114F4C2A"/>
    <w:rsid w:val="11BF0A38"/>
    <w:rsid w:val="121A0F2A"/>
    <w:rsid w:val="124E13E7"/>
    <w:rsid w:val="12991950"/>
    <w:rsid w:val="132109D5"/>
    <w:rsid w:val="1334516B"/>
    <w:rsid w:val="13400E7F"/>
    <w:rsid w:val="13885193"/>
    <w:rsid w:val="13E65A65"/>
    <w:rsid w:val="13FD562F"/>
    <w:rsid w:val="14006BF0"/>
    <w:rsid w:val="141F4A7E"/>
    <w:rsid w:val="1450643A"/>
    <w:rsid w:val="146E0591"/>
    <w:rsid w:val="14B723FE"/>
    <w:rsid w:val="14FE5104"/>
    <w:rsid w:val="150F3CC6"/>
    <w:rsid w:val="153F6139"/>
    <w:rsid w:val="155D0559"/>
    <w:rsid w:val="155F4A17"/>
    <w:rsid w:val="15694C03"/>
    <w:rsid w:val="15980F3C"/>
    <w:rsid w:val="15E84B06"/>
    <w:rsid w:val="16140B73"/>
    <w:rsid w:val="16531F52"/>
    <w:rsid w:val="169376D8"/>
    <w:rsid w:val="16C3697A"/>
    <w:rsid w:val="17286810"/>
    <w:rsid w:val="17434B87"/>
    <w:rsid w:val="174B5EF3"/>
    <w:rsid w:val="17767338"/>
    <w:rsid w:val="17821A15"/>
    <w:rsid w:val="17D25C85"/>
    <w:rsid w:val="180712F7"/>
    <w:rsid w:val="1822115B"/>
    <w:rsid w:val="18364F87"/>
    <w:rsid w:val="18793CB9"/>
    <w:rsid w:val="18880C01"/>
    <w:rsid w:val="18B903CB"/>
    <w:rsid w:val="19216DA5"/>
    <w:rsid w:val="193B1BAE"/>
    <w:rsid w:val="195C551D"/>
    <w:rsid w:val="196A27C4"/>
    <w:rsid w:val="19762AB7"/>
    <w:rsid w:val="197E5403"/>
    <w:rsid w:val="19A008E8"/>
    <w:rsid w:val="19CD2CE9"/>
    <w:rsid w:val="19F30CA7"/>
    <w:rsid w:val="1A4F072C"/>
    <w:rsid w:val="1A646AB7"/>
    <w:rsid w:val="1A7D0A4C"/>
    <w:rsid w:val="1A983705"/>
    <w:rsid w:val="1A990E07"/>
    <w:rsid w:val="1AC07899"/>
    <w:rsid w:val="1AFC1E8D"/>
    <w:rsid w:val="1AFD2FF3"/>
    <w:rsid w:val="1AFF6DBD"/>
    <w:rsid w:val="1B5A1341"/>
    <w:rsid w:val="1B6307AC"/>
    <w:rsid w:val="1B695CD0"/>
    <w:rsid w:val="1BCB49DF"/>
    <w:rsid w:val="1BD43AFA"/>
    <w:rsid w:val="1BE47280"/>
    <w:rsid w:val="1BFC0F99"/>
    <w:rsid w:val="1C0F3AC8"/>
    <w:rsid w:val="1C9F1464"/>
    <w:rsid w:val="1CC26674"/>
    <w:rsid w:val="1CC47D0A"/>
    <w:rsid w:val="1D40714B"/>
    <w:rsid w:val="1D4F2102"/>
    <w:rsid w:val="1D6DD5B4"/>
    <w:rsid w:val="1D7D54A0"/>
    <w:rsid w:val="1DAA14B9"/>
    <w:rsid w:val="1DAF2D03"/>
    <w:rsid w:val="1DC74749"/>
    <w:rsid w:val="1DEA6B79"/>
    <w:rsid w:val="1DF968EE"/>
    <w:rsid w:val="1E001882"/>
    <w:rsid w:val="1E0021A6"/>
    <w:rsid w:val="1E3510AF"/>
    <w:rsid w:val="1E43049C"/>
    <w:rsid w:val="1E4E30A2"/>
    <w:rsid w:val="1E59402F"/>
    <w:rsid w:val="1E7E0A88"/>
    <w:rsid w:val="1E99735C"/>
    <w:rsid w:val="1E9F045A"/>
    <w:rsid w:val="1F0015C3"/>
    <w:rsid w:val="1F1736A3"/>
    <w:rsid w:val="1F7065BA"/>
    <w:rsid w:val="1F967ED6"/>
    <w:rsid w:val="1FCB1D3C"/>
    <w:rsid w:val="20314329"/>
    <w:rsid w:val="20480056"/>
    <w:rsid w:val="204806BD"/>
    <w:rsid w:val="205375D0"/>
    <w:rsid w:val="20D302C9"/>
    <w:rsid w:val="20D80737"/>
    <w:rsid w:val="20E67A18"/>
    <w:rsid w:val="210202B6"/>
    <w:rsid w:val="210D5E09"/>
    <w:rsid w:val="211114AF"/>
    <w:rsid w:val="21203306"/>
    <w:rsid w:val="21322258"/>
    <w:rsid w:val="219A2610"/>
    <w:rsid w:val="21A71E4A"/>
    <w:rsid w:val="21A83B49"/>
    <w:rsid w:val="21AE6A8F"/>
    <w:rsid w:val="21B42DB7"/>
    <w:rsid w:val="22056636"/>
    <w:rsid w:val="22177BB4"/>
    <w:rsid w:val="223810B4"/>
    <w:rsid w:val="224258C8"/>
    <w:rsid w:val="22694736"/>
    <w:rsid w:val="2286489F"/>
    <w:rsid w:val="22BA46D6"/>
    <w:rsid w:val="22C67B77"/>
    <w:rsid w:val="23005B6B"/>
    <w:rsid w:val="23C26719"/>
    <w:rsid w:val="23FE545D"/>
    <w:rsid w:val="24993C7F"/>
    <w:rsid w:val="24B1426D"/>
    <w:rsid w:val="24B434CE"/>
    <w:rsid w:val="24C02C42"/>
    <w:rsid w:val="24E3478C"/>
    <w:rsid w:val="25A3355A"/>
    <w:rsid w:val="25B66F4B"/>
    <w:rsid w:val="25FE3D0E"/>
    <w:rsid w:val="260D6CEB"/>
    <w:rsid w:val="261319B5"/>
    <w:rsid w:val="26471767"/>
    <w:rsid w:val="26540B25"/>
    <w:rsid w:val="26CF27EE"/>
    <w:rsid w:val="26EA2E38"/>
    <w:rsid w:val="26F1527B"/>
    <w:rsid w:val="270134F2"/>
    <w:rsid w:val="275C6C95"/>
    <w:rsid w:val="277E63C8"/>
    <w:rsid w:val="278B6C1F"/>
    <w:rsid w:val="27DD76C5"/>
    <w:rsid w:val="27DE3F8D"/>
    <w:rsid w:val="2828246F"/>
    <w:rsid w:val="28603C56"/>
    <w:rsid w:val="286E18E2"/>
    <w:rsid w:val="28732B11"/>
    <w:rsid w:val="287E4CE9"/>
    <w:rsid w:val="28D171A6"/>
    <w:rsid w:val="28ED1EDD"/>
    <w:rsid w:val="29101872"/>
    <w:rsid w:val="291819AB"/>
    <w:rsid w:val="29574366"/>
    <w:rsid w:val="29E5679A"/>
    <w:rsid w:val="2A5B69C7"/>
    <w:rsid w:val="2AD45691"/>
    <w:rsid w:val="2AF86CFB"/>
    <w:rsid w:val="2B0B0DEE"/>
    <w:rsid w:val="2B2F29E3"/>
    <w:rsid w:val="2B545F2B"/>
    <w:rsid w:val="2BD0754D"/>
    <w:rsid w:val="2C03005A"/>
    <w:rsid w:val="2C173123"/>
    <w:rsid w:val="2C236B82"/>
    <w:rsid w:val="2C275D1B"/>
    <w:rsid w:val="2C343DA0"/>
    <w:rsid w:val="2CBE4270"/>
    <w:rsid w:val="2CE5689B"/>
    <w:rsid w:val="2CF4437E"/>
    <w:rsid w:val="2CFB260E"/>
    <w:rsid w:val="2CFD0DC1"/>
    <w:rsid w:val="2D3B5ECE"/>
    <w:rsid w:val="2D525641"/>
    <w:rsid w:val="2D856231"/>
    <w:rsid w:val="2D9462F0"/>
    <w:rsid w:val="2DCF3D93"/>
    <w:rsid w:val="2DF41FDE"/>
    <w:rsid w:val="2E0F4902"/>
    <w:rsid w:val="2E1163F8"/>
    <w:rsid w:val="2E2D3D8C"/>
    <w:rsid w:val="2E307BCC"/>
    <w:rsid w:val="2E7B301F"/>
    <w:rsid w:val="2EC5247D"/>
    <w:rsid w:val="2EF06AA5"/>
    <w:rsid w:val="2F5016CD"/>
    <w:rsid w:val="2F560000"/>
    <w:rsid w:val="2F617AB6"/>
    <w:rsid w:val="2FCC604B"/>
    <w:rsid w:val="2FFD7E3C"/>
    <w:rsid w:val="300A53C9"/>
    <w:rsid w:val="30296581"/>
    <w:rsid w:val="30A10542"/>
    <w:rsid w:val="30B97A74"/>
    <w:rsid w:val="30D0019C"/>
    <w:rsid w:val="30E44EB7"/>
    <w:rsid w:val="310342DC"/>
    <w:rsid w:val="31083C95"/>
    <w:rsid w:val="312C4ADC"/>
    <w:rsid w:val="31AB6F7E"/>
    <w:rsid w:val="31B35110"/>
    <w:rsid w:val="31D71FED"/>
    <w:rsid w:val="31D81094"/>
    <w:rsid w:val="320A55C7"/>
    <w:rsid w:val="324D6C1D"/>
    <w:rsid w:val="326C3EB8"/>
    <w:rsid w:val="32766998"/>
    <w:rsid w:val="32830B5B"/>
    <w:rsid w:val="32B505D0"/>
    <w:rsid w:val="32C41148"/>
    <w:rsid w:val="32DF3D61"/>
    <w:rsid w:val="32FE4FA0"/>
    <w:rsid w:val="33033605"/>
    <w:rsid w:val="33933EA3"/>
    <w:rsid w:val="339A164E"/>
    <w:rsid w:val="339B4447"/>
    <w:rsid w:val="341A0010"/>
    <w:rsid w:val="343D0CD7"/>
    <w:rsid w:val="343E70F6"/>
    <w:rsid w:val="346D1DD3"/>
    <w:rsid w:val="347F361F"/>
    <w:rsid w:val="349A042E"/>
    <w:rsid w:val="34E77982"/>
    <w:rsid w:val="35066B5C"/>
    <w:rsid w:val="35301BBA"/>
    <w:rsid w:val="356925D0"/>
    <w:rsid w:val="358C4BDB"/>
    <w:rsid w:val="3620512C"/>
    <w:rsid w:val="362643C4"/>
    <w:rsid w:val="362B0B14"/>
    <w:rsid w:val="36485582"/>
    <w:rsid w:val="367254AA"/>
    <w:rsid w:val="367A4005"/>
    <w:rsid w:val="36A25511"/>
    <w:rsid w:val="36E4439E"/>
    <w:rsid w:val="37A45A66"/>
    <w:rsid w:val="37FA1E30"/>
    <w:rsid w:val="383D3543"/>
    <w:rsid w:val="387F2CCE"/>
    <w:rsid w:val="38A2594B"/>
    <w:rsid w:val="38CB0CCE"/>
    <w:rsid w:val="391A497D"/>
    <w:rsid w:val="394A2C03"/>
    <w:rsid w:val="39985D45"/>
    <w:rsid w:val="39B31F70"/>
    <w:rsid w:val="3A0F0AB6"/>
    <w:rsid w:val="3A1400C6"/>
    <w:rsid w:val="3A505048"/>
    <w:rsid w:val="3A6D5C7E"/>
    <w:rsid w:val="3ACF7DED"/>
    <w:rsid w:val="3B3915CE"/>
    <w:rsid w:val="3B457824"/>
    <w:rsid w:val="3B4D3489"/>
    <w:rsid w:val="3B58601A"/>
    <w:rsid w:val="3B756D97"/>
    <w:rsid w:val="3C36688C"/>
    <w:rsid w:val="3C9F6546"/>
    <w:rsid w:val="3CC87017"/>
    <w:rsid w:val="3CCD0A4B"/>
    <w:rsid w:val="3CF3650D"/>
    <w:rsid w:val="3D411E22"/>
    <w:rsid w:val="3D9F602A"/>
    <w:rsid w:val="3DA13859"/>
    <w:rsid w:val="3DA36483"/>
    <w:rsid w:val="3E292F64"/>
    <w:rsid w:val="3E577C9A"/>
    <w:rsid w:val="3E8537AC"/>
    <w:rsid w:val="3E870627"/>
    <w:rsid w:val="3E8D6375"/>
    <w:rsid w:val="3EA51B0D"/>
    <w:rsid w:val="3EA765DF"/>
    <w:rsid w:val="3EB05294"/>
    <w:rsid w:val="3EB33D35"/>
    <w:rsid w:val="3EEC629C"/>
    <w:rsid w:val="3EEFAF8F"/>
    <w:rsid w:val="3EF80953"/>
    <w:rsid w:val="3EFC47C6"/>
    <w:rsid w:val="3F132FAE"/>
    <w:rsid w:val="3F282FCB"/>
    <w:rsid w:val="3F4B54A5"/>
    <w:rsid w:val="3FB73E93"/>
    <w:rsid w:val="3FC453B2"/>
    <w:rsid w:val="3FDC208A"/>
    <w:rsid w:val="3FF33ACF"/>
    <w:rsid w:val="3FF96427"/>
    <w:rsid w:val="401D1EA1"/>
    <w:rsid w:val="40374F24"/>
    <w:rsid w:val="40626981"/>
    <w:rsid w:val="40B91FF0"/>
    <w:rsid w:val="40CC00C3"/>
    <w:rsid w:val="40CD37B5"/>
    <w:rsid w:val="40D411CA"/>
    <w:rsid w:val="410E5C95"/>
    <w:rsid w:val="414F5F2A"/>
    <w:rsid w:val="416D665B"/>
    <w:rsid w:val="41702824"/>
    <w:rsid w:val="4170462C"/>
    <w:rsid w:val="41DE0D21"/>
    <w:rsid w:val="41F27AF8"/>
    <w:rsid w:val="423166B3"/>
    <w:rsid w:val="42D256DC"/>
    <w:rsid w:val="42E915B0"/>
    <w:rsid w:val="43005277"/>
    <w:rsid w:val="431A146A"/>
    <w:rsid w:val="43287506"/>
    <w:rsid w:val="4354520A"/>
    <w:rsid w:val="436045A1"/>
    <w:rsid w:val="43787E7C"/>
    <w:rsid w:val="43A26B87"/>
    <w:rsid w:val="43B80F46"/>
    <w:rsid w:val="441A7E31"/>
    <w:rsid w:val="444929C9"/>
    <w:rsid w:val="4473786B"/>
    <w:rsid w:val="44CE6791"/>
    <w:rsid w:val="44E52508"/>
    <w:rsid w:val="4506591C"/>
    <w:rsid w:val="452C43AC"/>
    <w:rsid w:val="456673AE"/>
    <w:rsid w:val="45736D9C"/>
    <w:rsid w:val="458324D0"/>
    <w:rsid w:val="45B23E51"/>
    <w:rsid w:val="45CF0119"/>
    <w:rsid w:val="46632A72"/>
    <w:rsid w:val="4678493A"/>
    <w:rsid w:val="469207CD"/>
    <w:rsid w:val="469224AD"/>
    <w:rsid w:val="46A44826"/>
    <w:rsid w:val="46AD0C81"/>
    <w:rsid w:val="46D14FE6"/>
    <w:rsid w:val="471A2709"/>
    <w:rsid w:val="471E0E61"/>
    <w:rsid w:val="473D6E39"/>
    <w:rsid w:val="47A14A31"/>
    <w:rsid w:val="47F7104C"/>
    <w:rsid w:val="480D19F7"/>
    <w:rsid w:val="483A3EB1"/>
    <w:rsid w:val="483D62B5"/>
    <w:rsid w:val="48840385"/>
    <w:rsid w:val="48A05758"/>
    <w:rsid w:val="48B1745A"/>
    <w:rsid w:val="492029F7"/>
    <w:rsid w:val="4928610A"/>
    <w:rsid w:val="492A0CA6"/>
    <w:rsid w:val="4939240B"/>
    <w:rsid w:val="49836B59"/>
    <w:rsid w:val="49B57BB3"/>
    <w:rsid w:val="49D438D6"/>
    <w:rsid w:val="4A464989"/>
    <w:rsid w:val="4A4E0C74"/>
    <w:rsid w:val="4A7039C4"/>
    <w:rsid w:val="4AB057EF"/>
    <w:rsid w:val="4AB8120F"/>
    <w:rsid w:val="4B05271D"/>
    <w:rsid w:val="4B373D0A"/>
    <w:rsid w:val="4B586980"/>
    <w:rsid w:val="4B745E19"/>
    <w:rsid w:val="4BF55FDC"/>
    <w:rsid w:val="4C330C85"/>
    <w:rsid w:val="4C710B07"/>
    <w:rsid w:val="4C8A44A3"/>
    <w:rsid w:val="4C92423C"/>
    <w:rsid w:val="4C9F53CF"/>
    <w:rsid w:val="4CBC2E36"/>
    <w:rsid w:val="4CF11FDE"/>
    <w:rsid w:val="4CF716D2"/>
    <w:rsid w:val="4D2D7E43"/>
    <w:rsid w:val="4DA03AF0"/>
    <w:rsid w:val="4DE8418A"/>
    <w:rsid w:val="4E056273"/>
    <w:rsid w:val="4E0F3106"/>
    <w:rsid w:val="4E665E15"/>
    <w:rsid w:val="4E855096"/>
    <w:rsid w:val="4F1D5E59"/>
    <w:rsid w:val="4F1D641A"/>
    <w:rsid w:val="4F1E46E6"/>
    <w:rsid w:val="4F2E56C3"/>
    <w:rsid w:val="4F453EA0"/>
    <w:rsid w:val="4F6F37A3"/>
    <w:rsid w:val="4F7D5DD9"/>
    <w:rsid w:val="4FFA1643"/>
    <w:rsid w:val="4FFD282E"/>
    <w:rsid w:val="5013551F"/>
    <w:rsid w:val="50203CDA"/>
    <w:rsid w:val="50A021C5"/>
    <w:rsid w:val="50CD7111"/>
    <w:rsid w:val="511E6CBF"/>
    <w:rsid w:val="5154526A"/>
    <w:rsid w:val="515A57E6"/>
    <w:rsid w:val="51A147F6"/>
    <w:rsid w:val="51A27864"/>
    <w:rsid w:val="51DC617B"/>
    <w:rsid w:val="51F27B21"/>
    <w:rsid w:val="520F1031"/>
    <w:rsid w:val="521D52D8"/>
    <w:rsid w:val="521F5357"/>
    <w:rsid w:val="522D2409"/>
    <w:rsid w:val="52422BE9"/>
    <w:rsid w:val="52757AD4"/>
    <w:rsid w:val="52C37550"/>
    <w:rsid w:val="533F11CF"/>
    <w:rsid w:val="534269B3"/>
    <w:rsid w:val="53542725"/>
    <w:rsid w:val="5360194A"/>
    <w:rsid w:val="53C77E10"/>
    <w:rsid w:val="54077974"/>
    <w:rsid w:val="5425282E"/>
    <w:rsid w:val="545D1415"/>
    <w:rsid w:val="547E73E0"/>
    <w:rsid w:val="549C5B3C"/>
    <w:rsid w:val="552F5B85"/>
    <w:rsid w:val="554E7799"/>
    <w:rsid w:val="55945E0B"/>
    <w:rsid w:val="566432B2"/>
    <w:rsid w:val="568C7AED"/>
    <w:rsid w:val="572174BB"/>
    <w:rsid w:val="5731474C"/>
    <w:rsid w:val="57485C45"/>
    <w:rsid w:val="577E74B4"/>
    <w:rsid w:val="57BE7740"/>
    <w:rsid w:val="57C1305B"/>
    <w:rsid w:val="57E544EE"/>
    <w:rsid w:val="57F263B3"/>
    <w:rsid w:val="5812358B"/>
    <w:rsid w:val="58165F59"/>
    <w:rsid w:val="58211534"/>
    <w:rsid w:val="584660ED"/>
    <w:rsid w:val="588254F9"/>
    <w:rsid w:val="589368CE"/>
    <w:rsid w:val="58C06070"/>
    <w:rsid w:val="58D454DC"/>
    <w:rsid w:val="58F72F8C"/>
    <w:rsid w:val="59223E8C"/>
    <w:rsid w:val="597F3E04"/>
    <w:rsid w:val="59A66327"/>
    <w:rsid w:val="5A66077C"/>
    <w:rsid w:val="5ACA40A0"/>
    <w:rsid w:val="5AE56E2E"/>
    <w:rsid w:val="5AF45241"/>
    <w:rsid w:val="5B23020A"/>
    <w:rsid w:val="5B2328F1"/>
    <w:rsid w:val="5B586334"/>
    <w:rsid w:val="5B7966A3"/>
    <w:rsid w:val="5BCB7EBE"/>
    <w:rsid w:val="5C51174F"/>
    <w:rsid w:val="5C666651"/>
    <w:rsid w:val="5C75357D"/>
    <w:rsid w:val="5C990753"/>
    <w:rsid w:val="5C9F03B7"/>
    <w:rsid w:val="5CB14924"/>
    <w:rsid w:val="5CE82D04"/>
    <w:rsid w:val="5D091DCE"/>
    <w:rsid w:val="5D432245"/>
    <w:rsid w:val="5D8D1162"/>
    <w:rsid w:val="5D99669E"/>
    <w:rsid w:val="5DBB776B"/>
    <w:rsid w:val="5DDB4B89"/>
    <w:rsid w:val="5E1402A7"/>
    <w:rsid w:val="5E5A6353"/>
    <w:rsid w:val="5E5F6F24"/>
    <w:rsid w:val="5E833429"/>
    <w:rsid w:val="5EA236AE"/>
    <w:rsid w:val="5EF764B1"/>
    <w:rsid w:val="5F0D4B26"/>
    <w:rsid w:val="5F1F6695"/>
    <w:rsid w:val="5F3636EA"/>
    <w:rsid w:val="5F6D054C"/>
    <w:rsid w:val="5F7C2F58"/>
    <w:rsid w:val="5F7E763E"/>
    <w:rsid w:val="5F825E7F"/>
    <w:rsid w:val="5F8C09D0"/>
    <w:rsid w:val="5FCE5D74"/>
    <w:rsid w:val="5FE37B0B"/>
    <w:rsid w:val="5FE8599B"/>
    <w:rsid w:val="60794E19"/>
    <w:rsid w:val="60F36B32"/>
    <w:rsid w:val="610143D3"/>
    <w:rsid w:val="614437E8"/>
    <w:rsid w:val="6184058B"/>
    <w:rsid w:val="618D519F"/>
    <w:rsid w:val="62005B7A"/>
    <w:rsid w:val="620D211E"/>
    <w:rsid w:val="621E5CC6"/>
    <w:rsid w:val="62842B08"/>
    <w:rsid w:val="628756FB"/>
    <w:rsid w:val="62F55BB4"/>
    <w:rsid w:val="631614D4"/>
    <w:rsid w:val="63441225"/>
    <w:rsid w:val="634D5C68"/>
    <w:rsid w:val="63DD2ECB"/>
    <w:rsid w:val="63DF3A5A"/>
    <w:rsid w:val="63FA4973"/>
    <w:rsid w:val="640451FE"/>
    <w:rsid w:val="64284845"/>
    <w:rsid w:val="644110A2"/>
    <w:rsid w:val="645A5DA2"/>
    <w:rsid w:val="64A86DC7"/>
    <w:rsid w:val="64D47488"/>
    <w:rsid w:val="650444C2"/>
    <w:rsid w:val="651C2365"/>
    <w:rsid w:val="652827AD"/>
    <w:rsid w:val="65487E4B"/>
    <w:rsid w:val="654D3731"/>
    <w:rsid w:val="65836FAD"/>
    <w:rsid w:val="65CB0E1E"/>
    <w:rsid w:val="65EC38D7"/>
    <w:rsid w:val="66035DC3"/>
    <w:rsid w:val="660D4062"/>
    <w:rsid w:val="66156C68"/>
    <w:rsid w:val="66375CC2"/>
    <w:rsid w:val="663E4DFB"/>
    <w:rsid w:val="665905AB"/>
    <w:rsid w:val="66CB1231"/>
    <w:rsid w:val="670E2CDC"/>
    <w:rsid w:val="6727190D"/>
    <w:rsid w:val="67B233AA"/>
    <w:rsid w:val="67BB1CFC"/>
    <w:rsid w:val="67BB7191"/>
    <w:rsid w:val="67D87A01"/>
    <w:rsid w:val="68423D35"/>
    <w:rsid w:val="68437EFB"/>
    <w:rsid w:val="68832B27"/>
    <w:rsid w:val="68987BAB"/>
    <w:rsid w:val="68A8499A"/>
    <w:rsid w:val="690E4DFC"/>
    <w:rsid w:val="69420B53"/>
    <w:rsid w:val="694828DF"/>
    <w:rsid w:val="69751673"/>
    <w:rsid w:val="6A2374DE"/>
    <w:rsid w:val="6A3E012B"/>
    <w:rsid w:val="6A5E5B7E"/>
    <w:rsid w:val="6A610424"/>
    <w:rsid w:val="6A7D7522"/>
    <w:rsid w:val="6A81180D"/>
    <w:rsid w:val="6A8416A7"/>
    <w:rsid w:val="6A8B5A84"/>
    <w:rsid w:val="6A8E7EEE"/>
    <w:rsid w:val="6B025B78"/>
    <w:rsid w:val="6B4F7719"/>
    <w:rsid w:val="6B771ED9"/>
    <w:rsid w:val="6BB25064"/>
    <w:rsid w:val="6BC03839"/>
    <w:rsid w:val="6C4159E4"/>
    <w:rsid w:val="6C503244"/>
    <w:rsid w:val="6CD0740D"/>
    <w:rsid w:val="6D0E26D7"/>
    <w:rsid w:val="6D8807D5"/>
    <w:rsid w:val="6DA35C9F"/>
    <w:rsid w:val="6DBB76BF"/>
    <w:rsid w:val="6DCF1282"/>
    <w:rsid w:val="6DF971A9"/>
    <w:rsid w:val="6E007445"/>
    <w:rsid w:val="6E1E1760"/>
    <w:rsid w:val="6E2465AC"/>
    <w:rsid w:val="6E6A3746"/>
    <w:rsid w:val="6E6C07B3"/>
    <w:rsid w:val="6E731196"/>
    <w:rsid w:val="6E867C33"/>
    <w:rsid w:val="6E8A63EF"/>
    <w:rsid w:val="6E8D594B"/>
    <w:rsid w:val="6ED42ABD"/>
    <w:rsid w:val="6EDD1215"/>
    <w:rsid w:val="6F0B2D76"/>
    <w:rsid w:val="6F1E3EAC"/>
    <w:rsid w:val="6F2E738C"/>
    <w:rsid w:val="6F3258EF"/>
    <w:rsid w:val="6F406998"/>
    <w:rsid w:val="6F562337"/>
    <w:rsid w:val="6F825EE2"/>
    <w:rsid w:val="70205BB0"/>
    <w:rsid w:val="70356E21"/>
    <w:rsid w:val="704C7401"/>
    <w:rsid w:val="705018EB"/>
    <w:rsid w:val="706F3591"/>
    <w:rsid w:val="7094302E"/>
    <w:rsid w:val="70C4083A"/>
    <w:rsid w:val="712041E9"/>
    <w:rsid w:val="7128632D"/>
    <w:rsid w:val="715C2230"/>
    <w:rsid w:val="71616D42"/>
    <w:rsid w:val="71980CA6"/>
    <w:rsid w:val="71D70D85"/>
    <w:rsid w:val="71DB3E97"/>
    <w:rsid w:val="71F166DB"/>
    <w:rsid w:val="71FDE88C"/>
    <w:rsid w:val="724B24E1"/>
    <w:rsid w:val="726B46FD"/>
    <w:rsid w:val="727168FD"/>
    <w:rsid w:val="72730498"/>
    <w:rsid w:val="72D4753C"/>
    <w:rsid w:val="73194A86"/>
    <w:rsid w:val="731B2536"/>
    <w:rsid w:val="731D3405"/>
    <w:rsid w:val="737D202E"/>
    <w:rsid w:val="73A444DD"/>
    <w:rsid w:val="73A85071"/>
    <w:rsid w:val="73F409BA"/>
    <w:rsid w:val="741B5574"/>
    <w:rsid w:val="743075C5"/>
    <w:rsid w:val="74586B2F"/>
    <w:rsid w:val="74BD3286"/>
    <w:rsid w:val="74C81B74"/>
    <w:rsid w:val="75570ABB"/>
    <w:rsid w:val="75794EAC"/>
    <w:rsid w:val="75810B89"/>
    <w:rsid w:val="75917301"/>
    <w:rsid w:val="76290278"/>
    <w:rsid w:val="764A6265"/>
    <w:rsid w:val="764F2A47"/>
    <w:rsid w:val="769E70FE"/>
    <w:rsid w:val="76DEA9ED"/>
    <w:rsid w:val="77312B17"/>
    <w:rsid w:val="7777247F"/>
    <w:rsid w:val="777979CF"/>
    <w:rsid w:val="77885932"/>
    <w:rsid w:val="77990F4D"/>
    <w:rsid w:val="77D31EFE"/>
    <w:rsid w:val="77D36B23"/>
    <w:rsid w:val="78163BBD"/>
    <w:rsid w:val="786C518C"/>
    <w:rsid w:val="78D22827"/>
    <w:rsid w:val="78E2489E"/>
    <w:rsid w:val="78E60EAB"/>
    <w:rsid w:val="78F26983"/>
    <w:rsid w:val="793743EB"/>
    <w:rsid w:val="7972625D"/>
    <w:rsid w:val="7A113AAB"/>
    <w:rsid w:val="7A8748D7"/>
    <w:rsid w:val="7AED0970"/>
    <w:rsid w:val="7B0973D5"/>
    <w:rsid w:val="7B49035C"/>
    <w:rsid w:val="7B667E7A"/>
    <w:rsid w:val="7BB02AA8"/>
    <w:rsid w:val="7BC62025"/>
    <w:rsid w:val="7BEF3872"/>
    <w:rsid w:val="7CE74EE6"/>
    <w:rsid w:val="7D0430DD"/>
    <w:rsid w:val="7D094F01"/>
    <w:rsid w:val="7D22553B"/>
    <w:rsid w:val="7D3A1724"/>
    <w:rsid w:val="7D435744"/>
    <w:rsid w:val="7D4B015C"/>
    <w:rsid w:val="7DD74A59"/>
    <w:rsid w:val="7DE94111"/>
    <w:rsid w:val="7E067F58"/>
    <w:rsid w:val="7E5514A8"/>
    <w:rsid w:val="7E697D0D"/>
    <w:rsid w:val="7EB04590"/>
    <w:rsid w:val="7EEA477E"/>
    <w:rsid w:val="7F300723"/>
    <w:rsid w:val="7F3A5126"/>
    <w:rsid w:val="7F4F05FA"/>
    <w:rsid w:val="7F80745C"/>
    <w:rsid w:val="7FB00B80"/>
    <w:rsid w:val="7FB78EC2"/>
    <w:rsid w:val="7FC84497"/>
    <w:rsid w:val="7FDE0E84"/>
    <w:rsid w:val="7FDE7ABF"/>
    <w:rsid w:val="7FFA2A6C"/>
    <w:rsid w:val="8FFF037B"/>
    <w:rsid w:val="9D7F1517"/>
    <w:rsid w:val="AD7F3517"/>
    <w:rsid w:val="BE7D569E"/>
    <w:rsid w:val="C77EFFA1"/>
    <w:rsid w:val="CF7E3578"/>
    <w:rsid w:val="EBCF6BC2"/>
    <w:rsid w:val="EFBD3096"/>
    <w:rsid w:val="F77B7428"/>
    <w:rsid w:val="FADF4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0" w:semiHidden="0" w:name="index 1"/>
    <w:lsdException w:uiPriority="0" w:name="index 2"/>
    <w:lsdException w:uiPriority="0" w:name="index 3"/>
    <w:lsdException w:uiPriority="0" w:name="index 4"/>
    <w:lsdException w:uiPriority="0" w:name="index 5"/>
    <w:lsdException w:qFormat="1" w:unhideWhenUsed="0" w:uiPriority="0" w:semiHidden="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qFormat="1" w:unhideWhenUsed="0" w:uiPriority="0" w:semiHidden="0" w:name="endnote text"/>
    <w:lsdException w:qFormat="1" w:unhideWhenUsed="0" w:uiPriority="0" w:semiHidden="0" w:name="table of authorities"/>
    <w:lsdException w:uiPriority="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iPriority="0" w:name="List Number 2"/>
    <w:lsdException w:uiPriority="0" w:name="List Number 3"/>
    <w:lsdException w:uiPriority="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99" w:semiHidden="0" w:name="Normal (Web)"/>
    <w:lsdException w:qFormat="1" w:unhideWhenUsed="0" w:uiPriority="0" w:semiHidden="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qFormat="1" w:unhideWhenUsed="0" w:uiPriority="0" w:semiHidden="0" w:name="Table Columns 2"/>
    <w:lsdException w:uiPriority="0" w:name="Table Columns 3"/>
    <w:lsdException w:uiPriority="0" w:name="Table Columns 4"/>
    <w:lsdException w:uiPriority="0" w:name="Table Columns 5"/>
    <w:lsdException w:qFormat="1" w:unhideWhenUsed="0" w:uiPriority="0" w:semiHidden="0" w:name="Table Grid 1"/>
    <w:lsdException w:qFormat="1" w:unhideWhenUsed="0" w:uiPriority="0" w:semiHidden="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qFormat="1" w:unhideWhenUsed="0" w:uiPriority="0" w:semiHidden="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85"/>
    <w:qFormat/>
    <w:uiPriority w:val="9"/>
    <w:pPr>
      <w:keepNext/>
      <w:keepLines/>
      <w:pageBreakBefore/>
      <w:widowControl/>
      <w:numPr>
        <w:ilvl w:val="0"/>
        <w:numId w:val="1"/>
      </w:numPr>
      <w:spacing w:before="120" w:after="120" w:line="576" w:lineRule="auto"/>
      <w:jc w:val="center"/>
      <w:outlineLvl w:val="0"/>
    </w:pPr>
    <w:rPr>
      <w:rFonts w:ascii="宋体" w:hAnsi="宋体"/>
      <w:b/>
      <w:bCs/>
      <w:kern w:val="0"/>
      <w:sz w:val="32"/>
      <w:szCs w:val="32"/>
    </w:rPr>
  </w:style>
  <w:style w:type="paragraph" w:styleId="3">
    <w:name w:val="heading 2"/>
    <w:basedOn w:val="4"/>
    <w:next w:val="1"/>
    <w:link w:val="87"/>
    <w:qFormat/>
    <w:uiPriority w:val="9"/>
    <w:pPr>
      <w:numPr>
        <w:ilvl w:val="1"/>
      </w:numPr>
      <w:outlineLvl w:val="1"/>
    </w:pPr>
    <w:rPr>
      <w:rFonts w:ascii="Arial" w:eastAsia="黑体"/>
      <w:szCs w:val="24"/>
    </w:rPr>
  </w:style>
  <w:style w:type="paragraph" w:styleId="4">
    <w:name w:val="heading 3"/>
    <w:basedOn w:val="1"/>
    <w:next w:val="1"/>
    <w:link w:val="86"/>
    <w:qFormat/>
    <w:uiPriority w:val="9"/>
    <w:pPr>
      <w:keepNext/>
      <w:keepLines/>
      <w:numPr>
        <w:ilvl w:val="2"/>
        <w:numId w:val="1"/>
      </w:numPr>
      <w:ind w:firstLineChars="0"/>
      <w:outlineLvl w:val="2"/>
    </w:pPr>
    <w:rPr>
      <w:rFonts w:ascii="宋体" w:hAnsi="宋体"/>
      <w:b/>
      <w:bCs/>
      <w:szCs w:val="21"/>
    </w:rPr>
  </w:style>
  <w:style w:type="paragraph" w:styleId="5">
    <w:name w:val="heading 4"/>
    <w:basedOn w:val="1"/>
    <w:next w:val="1"/>
    <w:link w:val="88"/>
    <w:qFormat/>
    <w:uiPriority w:val="0"/>
    <w:pPr>
      <w:numPr>
        <w:ilvl w:val="3"/>
        <w:numId w:val="1"/>
      </w:numPr>
      <w:ind w:firstLineChars="0"/>
      <w:jc w:val="left"/>
      <w:outlineLvl w:val="3"/>
    </w:pPr>
    <w:rPr>
      <w:b/>
    </w:rPr>
  </w:style>
  <w:style w:type="paragraph" w:styleId="6">
    <w:name w:val="heading 5"/>
    <w:basedOn w:val="1"/>
    <w:next w:val="1"/>
    <w:link w:val="89"/>
    <w:qFormat/>
    <w:uiPriority w:val="0"/>
    <w:pPr>
      <w:numPr>
        <w:ilvl w:val="4"/>
        <w:numId w:val="1"/>
      </w:numPr>
      <w:outlineLvl w:val="4"/>
    </w:pPr>
  </w:style>
  <w:style w:type="paragraph" w:styleId="7">
    <w:name w:val="heading 6"/>
    <w:basedOn w:val="1"/>
    <w:next w:val="1"/>
    <w:link w:val="90"/>
    <w:qFormat/>
    <w:uiPriority w:val="0"/>
    <w:pPr>
      <w:keepNext/>
      <w:keepLines/>
      <w:numPr>
        <w:ilvl w:val="5"/>
        <w:numId w:val="1"/>
      </w:numPr>
      <w:outlineLvl w:val="5"/>
    </w:pPr>
    <w:rPr>
      <w:rFonts w:ascii="宋体" w:hAnsi="宋体"/>
      <w:bCs/>
      <w:szCs w:val="21"/>
    </w:rPr>
  </w:style>
  <w:style w:type="paragraph" w:styleId="8">
    <w:name w:val="heading 7"/>
    <w:basedOn w:val="1"/>
    <w:next w:val="1"/>
    <w:link w:val="91"/>
    <w:qFormat/>
    <w:uiPriority w:val="99"/>
    <w:pPr>
      <w:keepNext/>
      <w:keepLines/>
      <w:numPr>
        <w:ilvl w:val="6"/>
        <w:numId w:val="1"/>
      </w:numPr>
      <w:outlineLvl w:val="6"/>
    </w:pPr>
    <w:rPr>
      <w:rFonts w:ascii="宋体" w:hAnsi="宋体"/>
      <w:szCs w:val="21"/>
    </w:rPr>
  </w:style>
  <w:style w:type="paragraph" w:styleId="9">
    <w:name w:val="heading 8"/>
    <w:basedOn w:val="1"/>
    <w:next w:val="10"/>
    <w:link w:val="92"/>
    <w:qFormat/>
    <w:uiPriority w:val="99"/>
    <w:pPr>
      <w:keepNext/>
      <w:keepLines/>
      <w:numPr>
        <w:ilvl w:val="7"/>
        <w:numId w:val="1"/>
      </w:numPr>
      <w:spacing w:line="317" w:lineRule="auto"/>
      <w:outlineLvl w:val="7"/>
    </w:pPr>
    <w:rPr>
      <w:rFonts w:ascii="Calibri" w:hAnsi="Calibri"/>
      <w:szCs w:val="21"/>
    </w:rPr>
  </w:style>
  <w:style w:type="paragraph" w:styleId="11">
    <w:name w:val="heading 9"/>
    <w:basedOn w:val="1"/>
    <w:next w:val="10"/>
    <w:link w:val="94"/>
    <w:qFormat/>
    <w:uiPriority w:val="99"/>
    <w:pPr>
      <w:keepNext/>
      <w:keepLines/>
      <w:numPr>
        <w:ilvl w:val="8"/>
        <w:numId w:val="1"/>
      </w:numPr>
      <w:spacing w:line="317" w:lineRule="auto"/>
      <w:outlineLvl w:val="8"/>
    </w:pPr>
    <w:rPr>
      <w:rFonts w:ascii="宋体" w:hAnsi="宋体"/>
    </w:rPr>
  </w:style>
  <w:style w:type="character" w:default="1" w:styleId="75">
    <w:name w:val="Default Paragraph Font"/>
    <w:unhideWhenUsed/>
    <w:qFormat/>
    <w:uiPriority w:val="1"/>
  </w:style>
  <w:style w:type="table" w:default="1" w:styleId="68">
    <w:name w:val="Normal Table"/>
    <w:unhideWhenUsed/>
    <w:qFormat/>
    <w:uiPriority w:val="99"/>
    <w:tblPr>
      <w:tblCellMar>
        <w:top w:w="0" w:type="dxa"/>
        <w:left w:w="108" w:type="dxa"/>
        <w:bottom w:w="0" w:type="dxa"/>
        <w:right w:w="108" w:type="dxa"/>
      </w:tblCellMar>
    </w:tblPr>
  </w:style>
  <w:style w:type="paragraph" w:styleId="10">
    <w:name w:val="Normal Indent"/>
    <w:basedOn w:val="1"/>
    <w:link w:val="93"/>
    <w:qFormat/>
    <w:uiPriority w:val="0"/>
    <w:pPr>
      <w:ind w:firstLine="420"/>
    </w:pPr>
  </w:style>
  <w:style w:type="paragraph" w:styleId="12">
    <w:name w:val="List 3"/>
    <w:basedOn w:val="1"/>
    <w:qFormat/>
    <w:uiPriority w:val="0"/>
    <w:pPr>
      <w:ind w:left="100" w:leftChars="400" w:hanging="200" w:hangingChars="200"/>
    </w:pPr>
  </w:style>
  <w:style w:type="paragraph" w:styleId="13">
    <w:name w:val="toc 7"/>
    <w:basedOn w:val="1"/>
    <w:next w:val="1"/>
    <w:unhideWhenUsed/>
    <w:qFormat/>
    <w:uiPriority w:val="39"/>
    <w:pPr>
      <w:ind w:left="1260"/>
      <w:jc w:val="left"/>
    </w:pPr>
    <w:rPr>
      <w:rFonts w:ascii="Calibri" w:hAnsi="Calibri"/>
      <w:sz w:val="18"/>
      <w:szCs w:val="18"/>
    </w:rPr>
  </w:style>
  <w:style w:type="paragraph" w:styleId="14">
    <w:name w:val="table of authorities"/>
    <w:basedOn w:val="1"/>
    <w:next w:val="1"/>
    <w:qFormat/>
    <w:uiPriority w:val="0"/>
    <w:pPr>
      <w:widowControl/>
      <w:ind w:left="420" w:leftChars="200"/>
      <w:jc w:val="left"/>
    </w:pPr>
    <w:rPr>
      <w:rFonts w:ascii="Arial" w:hAnsi="Arial"/>
      <w:kern w:val="0"/>
    </w:rPr>
  </w:style>
  <w:style w:type="paragraph" w:styleId="15">
    <w:name w:val="Note Heading"/>
    <w:basedOn w:val="1"/>
    <w:next w:val="1"/>
    <w:link w:val="95"/>
    <w:qFormat/>
    <w:uiPriority w:val="0"/>
    <w:pPr>
      <w:adjustRightInd w:val="0"/>
      <w:snapToGrid w:val="0"/>
      <w:jc w:val="center"/>
    </w:pPr>
    <w:rPr>
      <w:lang w:eastAsia="zh-TW"/>
    </w:rPr>
  </w:style>
  <w:style w:type="paragraph" w:styleId="16">
    <w:name w:val="List Bullet 4"/>
    <w:basedOn w:val="1"/>
    <w:qFormat/>
    <w:uiPriority w:val="0"/>
    <w:pPr>
      <w:tabs>
        <w:tab w:val="left" w:pos="1620"/>
      </w:tabs>
      <w:spacing w:line="480" w:lineRule="exact"/>
      <w:ind w:left="1620" w:hanging="360"/>
    </w:pPr>
  </w:style>
  <w:style w:type="paragraph" w:styleId="17">
    <w:name w:val="List Number"/>
    <w:basedOn w:val="1"/>
    <w:qFormat/>
    <w:uiPriority w:val="0"/>
    <w:pPr>
      <w:tabs>
        <w:tab w:val="left" w:pos="1440"/>
      </w:tabs>
      <w:spacing w:line="480" w:lineRule="exact"/>
      <w:ind w:firstLine="200"/>
      <w:contextualSpacing/>
    </w:pPr>
  </w:style>
  <w:style w:type="paragraph" w:styleId="18">
    <w:name w:val="caption"/>
    <w:basedOn w:val="1"/>
    <w:next w:val="1"/>
    <w:qFormat/>
    <w:uiPriority w:val="0"/>
    <w:pPr>
      <w:widowControl/>
      <w:jc w:val="left"/>
    </w:pPr>
    <w:rPr>
      <w:rFonts w:ascii="Arial" w:hAnsi="Arial" w:eastAsia="黑体" w:cs="Arial"/>
      <w:kern w:val="0"/>
      <w:sz w:val="20"/>
    </w:rPr>
  </w:style>
  <w:style w:type="paragraph" w:styleId="19">
    <w:name w:val="List Bullet"/>
    <w:basedOn w:val="1"/>
    <w:qFormat/>
    <w:uiPriority w:val="0"/>
    <w:pPr>
      <w:tabs>
        <w:tab w:val="left" w:pos="900"/>
      </w:tabs>
      <w:ind w:left="900" w:hanging="420"/>
    </w:pPr>
  </w:style>
  <w:style w:type="paragraph" w:styleId="20">
    <w:name w:val="Document Map"/>
    <w:basedOn w:val="1"/>
    <w:link w:val="96"/>
    <w:qFormat/>
    <w:uiPriority w:val="0"/>
    <w:pPr>
      <w:shd w:val="clear" w:color="auto" w:fill="000080"/>
    </w:pPr>
  </w:style>
  <w:style w:type="paragraph" w:styleId="21">
    <w:name w:val="toa heading"/>
    <w:basedOn w:val="1"/>
    <w:next w:val="1"/>
    <w:qFormat/>
    <w:uiPriority w:val="0"/>
    <w:pPr>
      <w:widowControl/>
      <w:spacing w:before="240" w:after="120" w:line="288" w:lineRule="auto"/>
      <w:ind w:firstLine="200"/>
      <w:jc w:val="left"/>
    </w:pPr>
    <w:rPr>
      <w:rFonts w:ascii="Arial" w:hAnsi="Arial" w:cs="Arial"/>
      <w:b/>
      <w:bCs/>
      <w:kern w:val="0"/>
    </w:rPr>
  </w:style>
  <w:style w:type="paragraph" w:styleId="22">
    <w:name w:val="annotation text"/>
    <w:basedOn w:val="1"/>
    <w:link w:val="97"/>
    <w:qFormat/>
    <w:uiPriority w:val="0"/>
    <w:pPr>
      <w:jc w:val="left"/>
    </w:pPr>
  </w:style>
  <w:style w:type="paragraph" w:styleId="23">
    <w:name w:val="index 6"/>
    <w:basedOn w:val="1"/>
    <w:next w:val="1"/>
    <w:qFormat/>
    <w:uiPriority w:val="0"/>
    <w:pPr>
      <w:ind w:left="1000" w:leftChars="1000"/>
    </w:pPr>
  </w:style>
  <w:style w:type="paragraph" w:styleId="24">
    <w:name w:val="Body Text 3"/>
    <w:basedOn w:val="1"/>
    <w:link w:val="98"/>
    <w:qFormat/>
    <w:uiPriority w:val="0"/>
    <w:pPr>
      <w:spacing w:after="120"/>
    </w:pPr>
    <w:rPr>
      <w:sz w:val="16"/>
      <w:szCs w:val="16"/>
    </w:rPr>
  </w:style>
  <w:style w:type="paragraph" w:styleId="25">
    <w:name w:val="Closing"/>
    <w:basedOn w:val="1"/>
    <w:link w:val="99"/>
    <w:qFormat/>
    <w:uiPriority w:val="0"/>
    <w:pPr>
      <w:spacing w:line="480" w:lineRule="exact"/>
      <w:ind w:left="100" w:leftChars="1800" w:firstLine="200"/>
    </w:pPr>
    <w:rPr>
      <w:lang w:val="zh-CN"/>
    </w:rPr>
  </w:style>
  <w:style w:type="paragraph" w:styleId="26">
    <w:name w:val="List Bullet 3"/>
    <w:basedOn w:val="1"/>
    <w:qFormat/>
    <w:uiPriority w:val="0"/>
    <w:pPr>
      <w:tabs>
        <w:tab w:val="left" w:pos="425"/>
      </w:tabs>
      <w:ind w:left="425" w:hanging="425"/>
    </w:pPr>
  </w:style>
  <w:style w:type="paragraph" w:styleId="27">
    <w:name w:val="Body Text"/>
    <w:basedOn w:val="1"/>
    <w:next w:val="28"/>
    <w:link w:val="100"/>
    <w:qFormat/>
    <w:uiPriority w:val="0"/>
    <w:pPr>
      <w:spacing w:after="120"/>
    </w:pPr>
  </w:style>
  <w:style w:type="paragraph" w:styleId="28">
    <w:name w:val="Title"/>
    <w:basedOn w:val="1"/>
    <w:next w:val="1"/>
    <w:link w:val="101"/>
    <w:qFormat/>
    <w:uiPriority w:val="0"/>
    <w:pPr>
      <w:widowControl/>
      <w:spacing w:before="240" w:after="60" w:line="560" w:lineRule="exact"/>
      <w:jc w:val="center"/>
      <w:outlineLvl w:val="0"/>
    </w:pPr>
    <w:rPr>
      <w:rFonts w:ascii="Arial" w:hAnsi="Arial" w:eastAsia="华文中宋"/>
      <w:b/>
      <w:bCs/>
      <w:color w:val="FF0000"/>
      <w:kern w:val="0"/>
      <w:sz w:val="116"/>
      <w:szCs w:val="32"/>
    </w:rPr>
  </w:style>
  <w:style w:type="paragraph" w:styleId="29">
    <w:name w:val="Body Text Indent"/>
    <w:basedOn w:val="1"/>
    <w:link w:val="102"/>
    <w:qFormat/>
    <w:uiPriority w:val="0"/>
    <w:pPr>
      <w:spacing w:after="120"/>
      <w:ind w:left="420" w:leftChars="200"/>
    </w:pPr>
  </w:style>
  <w:style w:type="paragraph" w:styleId="30">
    <w:name w:val="List 2"/>
    <w:basedOn w:val="1"/>
    <w:link w:val="103"/>
    <w:qFormat/>
    <w:uiPriority w:val="0"/>
    <w:pPr>
      <w:ind w:left="840" w:hanging="420"/>
    </w:pPr>
  </w:style>
  <w:style w:type="paragraph" w:styleId="31">
    <w:name w:val="List Continue"/>
    <w:basedOn w:val="1"/>
    <w:qFormat/>
    <w:uiPriority w:val="0"/>
    <w:pPr>
      <w:spacing w:after="120"/>
      <w:ind w:left="420" w:leftChars="200"/>
    </w:pPr>
  </w:style>
  <w:style w:type="paragraph" w:styleId="32">
    <w:name w:val="Block Text"/>
    <w:basedOn w:val="1"/>
    <w:qFormat/>
    <w:uiPriority w:val="0"/>
    <w:pPr>
      <w:spacing w:after="120"/>
      <w:ind w:left="1440" w:leftChars="700" w:right="1440" w:rightChars="700"/>
    </w:pPr>
  </w:style>
  <w:style w:type="paragraph" w:styleId="33">
    <w:name w:val="List Bullet 2"/>
    <w:basedOn w:val="1"/>
    <w:qFormat/>
    <w:uiPriority w:val="0"/>
    <w:pPr>
      <w:tabs>
        <w:tab w:val="left" w:pos="780"/>
      </w:tabs>
      <w:ind w:left="780" w:leftChars="200"/>
    </w:pPr>
  </w:style>
  <w:style w:type="paragraph" w:styleId="34">
    <w:name w:val="toc 5"/>
    <w:basedOn w:val="1"/>
    <w:next w:val="1"/>
    <w:unhideWhenUsed/>
    <w:qFormat/>
    <w:uiPriority w:val="39"/>
    <w:pPr>
      <w:ind w:left="840"/>
      <w:jc w:val="left"/>
    </w:pPr>
    <w:rPr>
      <w:rFonts w:ascii="Calibri" w:hAnsi="Calibri"/>
      <w:sz w:val="18"/>
      <w:szCs w:val="18"/>
    </w:rPr>
  </w:style>
  <w:style w:type="paragraph" w:styleId="35">
    <w:name w:val="toc 3"/>
    <w:basedOn w:val="1"/>
    <w:next w:val="1"/>
    <w:qFormat/>
    <w:uiPriority w:val="39"/>
    <w:pPr>
      <w:ind w:left="420"/>
      <w:jc w:val="left"/>
    </w:pPr>
    <w:rPr>
      <w:rFonts w:ascii="Calibri" w:hAnsi="Calibri"/>
      <w:i/>
      <w:iCs/>
      <w:sz w:val="20"/>
    </w:rPr>
  </w:style>
  <w:style w:type="paragraph" w:styleId="36">
    <w:name w:val="Plain Text"/>
    <w:basedOn w:val="1"/>
    <w:next w:val="1"/>
    <w:link w:val="104"/>
    <w:qFormat/>
    <w:uiPriority w:val="0"/>
    <w:rPr>
      <w:rFonts w:ascii="宋体" w:hAnsi="Courier New"/>
    </w:rPr>
  </w:style>
  <w:style w:type="paragraph" w:styleId="37">
    <w:name w:val="List Bullet 5"/>
    <w:basedOn w:val="1"/>
    <w:qFormat/>
    <w:uiPriority w:val="0"/>
    <w:pPr>
      <w:tabs>
        <w:tab w:val="left" w:pos="1260"/>
      </w:tabs>
      <w:ind w:left="357"/>
    </w:pPr>
  </w:style>
  <w:style w:type="paragraph" w:styleId="38">
    <w:name w:val="toc 8"/>
    <w:basedOn w:val="1"/>
    <w:next w:val="1"/>
    <w:unhideWhenUsed/>
    <w:qFormat/>
    <w:uiPriority w:val="39"/>
    <w:pPr>
      <w:ind w:left="1470"/>
      <w:jc w:val="left"/>
    </w:pPr>
    <w:rPr>
      <w:rFonts w:ascii="Calibri" w:hAnsi="Calibri"/>
      <w:sz w:val="18"/>
      <w:szCs w:val="18"/>
    </w:rPr>
  </w:style>
  <w:style w:type="paragraph" w:styleId="39">
    <w:name w:val="Date"/>
    <w:basedOn w:val="1"/>
    <w:next w:val="1"/>
    <w:link w:val="105"/>
    <w:qFormat/>
    <w:uiPriority w:val="0"/>
    <w:pPr>
      <w:ind w:left="100" w:leftChars="2500"/>
    </w:pPr>
    <w:rPr>
      <w:rFonts w:ascii="宋体" w:hAnsi="Courier New"/>
      <w:b/>
      <w:bCs/>
      <w:sz w:val="28"/>
      <w:szCs w:val="21"/>
    </w:rPr>
  </w:style>
  <w:style w:type="paragraph" w:styleId="40">
    <w:name w:val="Body Text Indent 2"/>
    <w:basedOn w:val="1"/>
    <w:link w:val="106"/>
    <w:qFormat/>
    <w:uiPriority w:val="0"/>
    <w:pPr>
      <w:spacing w:after="120" w:line="480" w:lineRule="auto"/>
      <w:ind w:left="420" w:leftChars="200"/>
    </w:pPr>
  </w:style>
  <w:style w:type="paragraph" w:styleId="41">
    <w:name w:val="endnote text"/>
    <w:basedOn w:val="1"/>
    <w:link w:val="107"/>
    <w:qFormat/>
    <w:uiPriority w:val="0"/>
    <w:pPr>
      <w:numPr>
        <w:ilvl w:val="0"/>
        <w:numId w:val="2"/>
      </w:numPr>
      <w:snapToGrid w:val="0"/>
      <w:jc w:val="left"/>
    </w:pPr>
    <w:rPr>
      <w:rFonts w:ascii="宋体" w:hAnsi="Courier New"/>
      <w:lang w:val="zh-CN"/>
    </w:rPr>
  </w:style>
  <w:style w:type="paragraph" w:styleId="42">
    <w:name w:val="Balloon Text"/>
    <w:basedOn w:val="1"/>
    <w:link w:val="108"/>
    <w:qFormat/>
    <w:uiPriority w:val="0"/>
    <w:rPr>
      <w:sz w:val="18"/>
      <w:szCs w:val="18"/>
    </w:rPr>
  </w:style>
  <w:style w:type="paragraph" w:styleId="43">
    <w:name w:val="footer"/>
    <w:basedOn w:val="1"/>
    <w:link w:val="109"/>
    <w:qFormat/>
    <w:uiPriority w:val="0"/>
    <w:pPr>
      <w:tabs>
        <w:tab w:val="center" w:pos="4153"/>
        <w:tab w:val="right" w:pos="8306"/>
      </w:tabs>
      <w:snapToGrid w:val="0"/>
      <w:jc w:val="left"/>
    </w:pPr>
    <w:rPr>
      <w:sz w:val="18"/>
    </w:rPr>
  </w:style>
  <w:style w:type="paragraph" w:styleId="44">
    <w:name w:val="header"/>
    <w:basedOn w:val="1"/>
    <w:link w:val="110"/>
    <w:qFormat/>
    <w:uiPriority w:val="0"/>
    <w:pPr>
      <w:pBdr>
        <w:bottom w:val="single" w:color="auto" w:sz="6" w:space="1"/>
      </w:pBdr>
      <w:tabs>
        <w:tab w:val="center" w:pos="4153"/>
        <w:tab w:val="right" w:pos="8306"/>
      </w:tabs>
      <w:snapToGrid w:val="0"/>
      <w:jc w:val="center"/>
    </w:pPr>
    <w:rPr>
      <w:sz w:val="18"/>
    </w:rPr>
  </w:style>
  <w:style w:type="paragraph" w:styleId="45">
    <w:name w:val="Signature"/>
    <w:basedOn w:val="1"/>
    <w:link w:val="111"/>
    <w:qFormat/>
    <w:uiPriority w:val="0"/>
    <w:pPr>
      <w:ind w:left="100" w:leftChars="2100"/>
    </w:pPr>
    <w:rPr>
      <w:lang w:val="zh-CN"/>
    </w:rPr>
  </w:style>
  <w:style w:type="paragraph" w:styleId="46">
    <w:name w:val="toc 1"/>
    <w:basedOn w:val="1"/>
    <w:next w:val="1"/>
    <w:qFormat/>
    <w:uiPriority w:val="39"/>
    <w:pPr>
      <w:spacing w:before="120" w:after="120"/>
      <w:jc w:val="left"/>
    </w:pPr>
    <w:rPr>
      <w:rFonts w:ascii="Calibri" w:hAnsi="Calibri"/>
      <w:b/>
      <w:bCs/>
      <w:caps/>
      <w:sz w:val="20"/>
    </w:rPr>
  </w:style>
  <w:style w:type="paragraph" w:styleId="47">
    <w:name w:val="toc 4"/>
    <w:basedOn w:val="1"/>
    <w:next w:val="1"/>
    <w:unhideWhenUsed/>
    <w:qFormat/>
    <w:uiPriority w:val="39"/>
    <w:pPr>
      <w:ind w:left="630"/>
      <w:jc w:val="left"/>
    </w:pPr>
    <w:rPr>
      <w:rFonts w:ascii="Calibri" w:hAnsi="Calibri"/>
      <w:sz w:val="18"/>
      <w:szCs w:val="18"/>
    </w:rPr>
  </w:style>
  <w:style w:type="paragraph" w:styleId="48">
    <w:name w:val="index heading"/>
    <w:basedOn w:val="1"/>
    <w:next w:val="49"/>
    <w:qFormat/>
    <w:uiPriority w:val="0"/>
  </w:style>
  <w:style w:type="paragraph" w:styleId="49">
    <w:name w:val="index 1"/>
    <w:basedOn w:val="1"/>
    <w:next w:val="1"/>
    <w:link w:val="112"/>
    <w:qFormat/>
    <w:uiPriority w:val="0"/>
  </w:style>
  <w:style w:type="paragraph" w:styleId="50">
    <w:name w:val="Subtitle"/>
    <w:basedOn w:val="1"/>
    <w:next w:val="1"/>
    <w:link w:val="113"/>
    <w:qFormat/>
    <w:uiPriority w:val="0"/>
    <w:pPr>
      <w:spacing w:before="240" w:after="60" w:line="312" w:lineRule="auto"/>
      <w:jc w:val="center"/>
      <w:outlineLvl w:val="1"/>
    </w:pPr>
    <w:rPr>
      <w:rFonts w:ascii="Cambria" w:hAnsi="Cambria"/>
      <w:b/>
      <w:bCs/>
      <w:kern w:val="28"/>
      <w:sz w:val="32"/>
      <w:szCs w:val="32"/>
    </w:rPr>
  </w:style>
  <w:style w:type="paragraph" w:styleId="51">
    <w:name w:val="List Number 5"/>
    <w:basedOn w:val="1"/>
    <w:qFormat/>
    <w:uiPriority w:val="0"/>
    <w:pPr>
      <w:tabs>
        <w:tab w:val="left" w:pos="620"/>
      </w:tabs>
      <w:ind w:left="620"/>
    </w:pPr>
  </w:style>
  <w:style w:type="paragraph" w:styleId="52">
    <w:name w:val="List"/>
    <w:basedOn w:val="1"/>
    <w:qFormat/>
    <w:uiPriority w:val="0"/>
    <w:pPr>
      <w:widowControl/>
      <w:jc w:val="left"/>
    </w:pPr>
    <w:rPr>
      <w:rFonts w:ascii="Arial" w:hAnsi="Arial"/>
      <w:kern w:val="0"/>
      <w:sz w:val="20"/>
    </w:rPr>
  </w:style>
  <w:style w:type="paragraph" w:styleId="53">
    <w:name w:val="footnote text"/>
    <w:basedOn w:val="1"/>
    <w:link w:val="114"/>
    <w:qFormat/>
    <w:uiPriority w:val="0"/>
    <w:pPr>
      <w:widowControl/>
      <w:jc w:val="left"/>
    </w:pPr>
    <w:rPr>
      <w:kern w:val="0"/>
      <w:lang w:val="zh-CN"/>
    </w:rPr>
  </w:style>
  <w:style w:type="paragraph" w:styleId="54">
    <w:name w:val="toc 6"/>
    <w:basedOn w:val="1"/>
    <w:next w:val="1"/>
    <w:unhideWhenUsed/>
    <w:qFormat/>
    <w:uiPriority w:val="39"/>
    <w:pPr>
      <w:ind w:left="1050"/>
      <w:jc w:val="left"/>
    </w:pPr>
    <w:rPr>
      <w:rFonts w:ascii="Calibri" w:hAnsi="Calibri"/>
      <w:sz w:val="18"/>
      <w:szCs w:val="18"/>
    </w:rPr>
  </w:style>
  <w:style w:type="paragraph" w:styleId="55">
    <w:name w:val="List 5"/>
    <w:basedOn w:val="1"/>
    <w:qFormat/>
    <w:uiPriority w:val="0"/>
    <w:pPr>
      <w:ind w:left="100" w:leftChars="800" w:hanging="200" w:hangingChars="200"/>
    </w:pPr>
  </w:style>
  <w:style w:type="paragraph" w:styleId="56">
    <w:name w:val="Body Text Indent 3"/>
    <w:basedOn w:val="1"/>
    <w:link w:val="115"/>
    <w:qFormat/>
    <w:uiPriority w:val="0"/>
    <w:pPr>
      <w:spacing w:after="120"/>
      <w:ind w:left="420" w:leftChars="200"/>
    </w:pPr>
    <w:rPr>
      <w:sz w:val="16"/>
      <w:szCs w:val="16"/>
    </w:rPr>
  </w:style>
  <w:style w:type="paragraph" w:styleId="57">
    <w:name w:val="table of figures"/>
    <w:basedOn w:val="1"/>
    <w:next w:val="1"/>
    <w:qFormat/>
    <w:uiPriority w:val="0"/>
    <w:pPr>
      <w:widowControl/>
      <w:ind w:left="840" w:leftChars="200" w:hanging="420" w:hangingChars="200"/>
      <w:jc w:val="left"/>
    </w:pPr>
    <w:rPr>
      <w:rFonts w:ascii="Arial" w:hAnsi="Arial"/>
      <w:kern w:val="0"/>
    </w:rPr>
  </w:style>
  <w:style w:type="paragraph" w:styleId="58">
    <w:name w:val="toc 2"/>
    <w:basedOn w:val="1"/>
    <w:next w:val="1"/>
    <w:qFormat/>
    <w:uiPriority w:val="39"/>
    <w:pPr>
      <w:ind w:left="210"/>
      <w:jc w:val="left"/>
    </w:pPr>
    <w:rPr>
      <w:rFonts w:ascii="Calibri" w:hAnsi="Calibri"/>
      <w:smallCaps/>
      <w:sz w:val="20"/>
    </w:rPr>
  </w:style>
  <w:style w:type="paragraph" w:styleId="59">
    <w:name w:val="toc 9"/>
    <w:basedOn w:val="1"/>
    <w:next w:val="1"/>
    <w:unhideWhenUsed/>
    <w:qFormat/>
    <w:uiPriority w:val="39"/>
    <w:pPr>
      <w:ind w:left="1680"/>
      <w:jc w:val="left"/>
    </w:pPr>
    <w:rPr>
      <w:rFonts w:ascii="Calibri" w:hAnsi="Calibri"/>
      <w:sz w:val="18"/>
      <w:szCs w:val="18"/>
    </w:rPr>
  </w:style>
  <w:style w:type="paragraph" w:styleId="60">
    <w:name w:val="Body Text 2"/>
    <w:basedOn w:val="1"/>
    <w:link w:val="116"/>
    <w:qFormat/>
    <w:uiPriority w:val="0"/>
    <w:pPr>
      <w:spacing w:after="120" w:line="480" w:lineRule="auto"/>
    </w:pPr>
  </w:style>
  <w:style w:type="paragraph" w:styleId="61">
    <w:name w:val="List 4"/>
    <w:basedOn w:val="1"/>
    <w:qFormat/>
    <w:uiPriority w:val="0"/>
    <w:pPr>
      <w:ind w:left="100" w:leftChars="600" w:hanging="200" w:hangingChars="200"/>
    </w:pPr>
  </w:style>
  <w:style w:type="paragraph" w:styleId="62">
    <w:name w:val="List Continue 2"/>
    <w:basedOn w:val="1"/>
    <w:qFormat/>
    <w:uiPriority w:val="0"/>
    <w:pPr>
      <w:spacing w:after="120"/>
      <w:ind w:left="840" w:leftChars="400"/>
    </w:pPr>
  </w:style>
  <w:style w:type="paragraph" w:styleId="63">
    <w:name w:val="HTML Preformatted"/>
    <w:basedOn w:val="1"/>
    <w:link w:val="11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64">
    <w:name w:val="Normal (Web)"/>
    <w:basedOn w:val="1"/>
    <w:qFormat/>
    <w:uiPriority w:val="99"/>
    <w:pPr>
      <w:widowControl/>
      <w:spacing w:before="100" w:beforeAutospacing="1" w:after="100" w:afterAutospacing="1"/>
      <w:jc w:val="left"/>
    </w:pPr>
    <w:rPr>
      <w:rFonts w:ascii="宋体" w:hAnsi="宋体" w:cs="宋体"/>
      <w:kern w:val="0"/>
    </w:rPr>
  </w:style>
  <w:style w:type="paragraph" w:styleId="65">
    <w:name w:val="annotation subject"/>
    <w:basedOn w:val="22"/>
    <w:next w:val="22"/>
    <w:link w:val="118"/>
    <w:qFormat/>
    <w:uiPriority w:val="0"/>
    <w:rPr>
      <w:b/>
      <w:bCs/>
    </w:rPr>
  </w:style>
  <w:style w:type="paragraph" w:styleId="66">
    <w:name w:val="Body Text First Indent"/>
    <w:basedOn w:val="27"/>
    <w:link w:val="119"/>
    <w:qFormat/>
    <w:uiPriority w:val="0"/>
    <w:pPr>
      <w:ind w:firstLine="420" w:firstLineChars="100"/>
    </w:pPr>
  </w:style>
  <w:style w:type="paragraph" w:styleId="67">
    <w:name w:val="Body Text First Indent 2"/>
    <w:basedOn w:val="29"/>
    <w:link w:val="120"/>
    <w:unhideWhenUsed/>
    <w:qFormat/>
    <w:uiPriority w:val="0"/>
    <w:pPr>
      <w:ind w:firstLine="420"/>
    </w:pPr>
    <w:rPr>
      <w:rFonts w:ascii="Calibri" w:hAnsi="Calibri"/>
      <w:szCs w:val="21"/>
    </w:rPr>
  </w:style>
  <w:style w:type="table" w:styleId="69">
    <w:name w:val="Table Grid"/>
    <w:basedOn w:val="68"/>
    <w:qFormat/>
    <w:uiPriority w:val="59"/>
    <w:rPr>
      <w:rFonts w:ascii="Calibri" w:hAnsi="Calibr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0">
    <w:name w:val="Table Theme"/>
    <w:basedOn w:val="6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Table List 1"/>
    <w:basedOn w:val="6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2">
    <w:name w:val="Table Columns 2"/>
    <w:basedOn w:val="68"/>
    <w:qFormat/>
    <w:uiPriority w:val="0"/>
    <w:pPr>
      <w:spacing w:line="360" w:lineRule="auto"/>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3">
    <w:name w:val="Table Grid 1"/>
    <w:basedOn w:val="6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74">
    <w:name w:val="Table Grid 2"/>
    <w:basedOn w:val="68"/>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character" w:styleId="76">
    <w:name w:val="Strong"/>
    <w:qFormat/>
    <w:uiPriority w:val="22"/>
    <w:rPr>
      <w:b/>
      <w:bCs/>
    </w:rPr>
  </w:style>
  <w:style w:type="character" w:styleId="77">
    <w:name w:val="page number"/>
    <w:qFormat/>
    <w:uiPriority w:val="0"/>
  </w:style>
  <w:style w:type="character" w:styleId="78">
    <w:name w:val="FollowedHyperlink"/>
    <w:unhideWhenUsed/>
    <w:qFormat/>
    <w:uiPriority w:val="0"/>
    <w:rPr>
      <w:color w:val="800080"/>
      <w:u w:val="single"/>
    </w:rPr>
  </w:style>
  <w:style w:type="character" w:styleId="79">
    <w:name w:val="Emphasis"/>
    <w:qFormat/>
    <w:uiPriority w:val="20"/>
    <w:rPr>
      <w:color w:val="C60A00"/>
    </w:rPr>
  </w:style>
  <w:style w:type="character" w:styleId="80">
    <w:name w:val="line number"/>
    <w:qFormat/>
    <w:uiPriority w:val="0"/>
  </w:style>
  <w:style w:type="character" w:styleId="81">
    <w:name w:val="HTML Acronym"/>
    <w:qFormat/>
    <w:uiPriority w:val="0"/>
  </w:style>
  <w:style w:type="character" w:styleId="82">
    <w:name w:val="Hyperlink"/>
    <w:qFormat/>
    <w:uiPriority w:val="99"/>
    <w:rPr>
      <w:color w:val="0000FF"/>
      <w:u w:val="single"/>
    </w:rPr>
  </w:style>
  <w:style w:type="character" w:styleId="83">
    <w:name w:val="annotation reference"/>
    <w:qFormat/>
    <w:uiPriority w:val="0"/>
    <w:rPr>
      <w:sz w:val="21"/>
      <w:szCs w:val="21"/>
    </w:rPr>
  </w:style>
  <w:style w:type="paragraph" w:customStyle="1" w:styleId="84">
    <w:name w:val="正文缩进1"/>
    <w:basedOn w:val="1"/>
    <w:qFormat/>
    <w:uiPriority w:val="0"/>
    <w:rPr>
      <w:rFonts w:eastAsia="方正小标宋简体"/>
    </w:rPr>
  </w:style>
  <w:style w:type="character" w:customStyle="1" w:styleId="85">
    <w:name w:val="标题 1 字符"/>
    <w:link w:val="2"/>
    <w:qFormat/>
    <w:uiPriority w:val="9"/>
    <w:rPr>
      <w:rFonts w:ascii="宋体" w:hAnsi="宋体"/>
      <w:b/>
      <w:bCs/>
      <w:sz w:val="32"/>
      <w:szCs w:val="32"/>
    </w:rPr>
  </w:style>
  <w:style w:type="character" w:customStyle="1" w:styleId="86">
    <w:name w:val="标题 3 字符"/>
    <w:link w:val="4"/>
    <w:qFormat/>
    <w:uiPriority w:val="9"/>
    <w:rPr>
      <w:rFonts w:ascii="宋体" w:hAnsi="宋体"/>
      <w:b/>
      <w:bCs/>
      <w:kern w:val="2"/>
      <w:sz w:val="21"/>
      <w:szCs w:val="21"/>
    </w:rPr>
  </w:style>
  <w:style w:type="character" w:customStyle="1" w:styleId="87">
    <w:name w:val="标题 2 字符"/>
    <w:link w:val="3"/>
    <w:qFormat/>
    <w:uiPriority w:val="9"/>
    <w:rPr>
      <w:rFonts w:ascii="Arial" w:hAnsi="宋体" w:eastAsia="黑体"/>
      <w:kern w:val="2"/>
      <w:sz w:val="24"/>
      <w:szCs w:val="24"/>
    </w:rPr>
  </w:style>
  <w:style w:type="character" w:customStyle="1" w:styleId="88">
    <w:name w:val="标题 4 字符"/>
    <w:link w:val="5"/>
    <w:qFormat/>
    <w:uiPriority w:val="0"/>
    <w:rPr>
      <w:b/>
      <w:kern w:val="2"/>
      <w:sz w:val="24"/>
    </w:rPr>
  </w:style>
  <w:style w:type="character" w:customStyle="1" w:styleId="89">
    <w:name w:val="标题 5 字符"/>
    <w:link w:val="6"/>
    <w:qFormat/>
    <w:uiPriority w:val="0"/>
    <w:rPr>
      <w:kern w:val="2"/>
      <w:sz w:val="21"/>
    </w:rPr>
  </w:style>
  <w:style w:type="character" w:customStyle="1" w:styleId="90">
    <w:name w:val="标题 6 字符"/>
    <w:link w:val="7"/>
    <w:qFormat/>
    <w:uiPriority w:val="0"/>
    <w:rPr>
      <w:rFonts w:ascii="宋体" w:hAnsi="宋体"/>
      <w:bCs/>
      <w:kern w:val="2"/>
      <w:sz w:val="21"/>
      <w:szCs w:val="21"/>
    </w:rPr>
  </w:style>
  <w:style w:type="character" w:customStyle="1" w:styleId="91">
    <w:name w:val="标题 7 字符"/>
    <w:link w:val="8"/>
    <w:qFormat/>
    <w:uiPriority w:val="99"/>
    <w:rPr>
      <w:rFonts w:ascii="宋体" w:hAnsi="宋体"/>
      <w:kern w:val="2"/>
      <w:sz w:val="21"/>
      <w:szCs w:val="21"/>
    </w:rPr>
  </w:style>
  <w:style w:type="character" w:customStyle="1" w:styleId="92">
    <w:name w:val="标题 8 字符"/>
    <w:link w:val="9"/>
    <w:qFormat/>
    <w:uiPriority w:val="99"/>
    <w:rPr>
      <w:rFonts w:ascii="Calibri" w:hAnsi="Calibri"/>
      <w:kern w:val="2"/>
      <w:sz w:val="21"/>
      <w:szCs w:val="21"/>
    </w:rPr>
  </w:style>
  <w:style w:type="character" w:customStyle="1" w:styleId="93">
    <w:name w:val="正文缩进 字符"/>
    <w:link w:val="10"/>
    <w:qFormat/>
    <w:uiPriority w:val="0"/>
    <w:rPr>
      <w:kern w:val="2"/>
      <w:sz w:val="21"/>
    </w:rPr>
  </w:style>
  <w:style w:type="character" w:customStyle="1" w:styleId="94">
    <w:name w:val="标题 9 字符"/>
    <w:link w:val="11"/>
    <w:qFormat/>
    <w:uiPriority w:val="99"/>
    <w:rPr>
      <w:rFonts w:ascii="宋体" w:hAnsi="宋体"/>
      <w:kern w:val="2"/>
      <w:sz w:val="21"/>
    </w:rPr>
  </w:style>
  <w:style w:type="character" w:customStyle="1" w:styleId="95">
    <w:name w:val="注释标题 字符"/>
    <w:link w:val="15"/>
    <w:qFormat/>
    <w:uiPriority w:val="0"/>
    <w:rPr>
      <w:kern w:val="2"/>
      <w:sz w:val="21"/>
      <w:lang w:eastAsia="zh-TW"/>
    </w:rPr>
  </w:style>
  <w:style w:type="character" w:customStyle="1" w:styleId="96">
    <w:name w:val="文档结构图 字符"/>
    <w:link w:val="20"/>
    <w:qFormat/>
    <w:uiPriority w:val="0"/>
    <w:rPr>
      <w:kern w:val="2"/>
      <w:sz w:val="21"/>
      <w:shd w:val="clear" w:color="auto" w:fill="000080"/>
    </w:rPr>
  </w:style>
  <w:style w:type="character" w:customStyle="1" w:styleId="97">
    <w:name w:val="批注文字 字符"/>
    <w:link w:val="22"/>
    <w:qFormat/>
    <w:uiPriority w:val="99"/>
    <w:rPr>
      <w:kern w:val="2"/>
      <w:sz w:val="21"/>
    </w:rPr>
  </w:style>
  <w:style w:type="character" w:customStyle="1" w:styleId="98">
    <w:name w:val="正文文本 3 字符"/>
    <w:link w:val="24"/>
    <w:qFormat/>
    <w:uiPriority w:val="0"/>
    <w:rPr>
      <w:kern w:val="2"/>
      <w:sz w:val="16"/>
      <w:szCs w:val="16"/>
    </w:rPr>
  </w:style>
  <w:style w:type="character" w:customStyle="1" w:styleId="99">
    <w:name w:val="结束语 字符"/>
    <w:link w:val="25"/>
    <w:qFormat/>
    <w:uiPriority w:val="0"/>
    <w:rPr>
      <w:kern w:val="2"/>
      <w:sz w:val="24"/>
      <w:szCs w:val="24"/>
      <w:lang w:val="zh-CN" w:eastAsia="zh-CN"/>
    </w:rPr>
  </w:style>
  <w:style w:type="character" w:customStyle="1" w:styleId="100">
    <w:name w:val="正文文本 字符"/>
    <w:link w:val="27"/>
    <w:qFormat/>
    <w:uiPriority w:val="0"/>
    <w:rPr>
      <w:kern w:val="2"/>
      <w:sz w:val="21"/>
    </w:rPr>
  </w:style>
  <w:style w:type="character" w:customStyle="1" w:styleId="101">
    <w:name w:val="标题 字符"/>
    <w:link w:val="28"/>
    <w:qFormat/>
    <w:uiPriority w:val="0"/>
    <w:rPr>
      <w:rFonts w:ascii="Arial" w:hAnsi="Arial" w:eastAsia="华文中宋" w:cs="Arial"/>
      <w:b/>
      <w:bCs/>
      <w:color w:val="FF0000"/>
      <w:sz w:val="116"/>
      <w:szCs w:val="32"/>
    </w:rPr>
  </w:style>
  <w:style w:type="character" w:customStyle="1" w:styleId="102">
    <w:name w:val="正文文本缩进 字符"/>
    <w:link w:val="29"/>
    <w:qFormat/>
    <w:uiPriority w:val="0"/>
    <w:rPr>
      <w:kern w:val="2"/>
      <w:sz w:val="21"/>
    </w:rPr>
  </w:style>
  <w:style w:type="character" w:customStyle="1" w:styleId="103">
    <w:name w:val="列表 2 字符"/>
    <w:link w:val="30"/>
    <w:qFormat/>
    <w:uiPriority w:val="0"/>
    <w:rPr>
      <w:kern w:val="2"/>
      <w:sz w:val="21"/>
    </w:rPr>
  </w:style>
  <w:style w:type="character" w:customStyle="1" w:styleId="104">
    <w:name w:val="纯文本 字符"/>
    <w:link w:val="36"/>
    <w:qFormat/>
    <w:uiPriority w:val="0"/>
    <w:rPr>
      <w:rFonts w:ascii="宋体" w:hAnsi="Courier New" w:eastAsia="宋体"/>
      <w:kern w:val="2"/>
      <w:sz w:val="21"/>
      <w:lang w:val="en-US" w:eastAsia="zh-CN" w:bidi="ar-SA"/>
    </w:rPr>
  </w:style>
  <w:style w:type="character" w:customStyle="1" w:styleId="105">
    <w:name w:val="日期 字符"/>
    <w:link w:val="39"/>
    <w:qFormat/>
    <w:uiPriority w:val="0"/>
    <w:rPr>
      <w:rFonts w:ascii="宋体" w:hAnsi="Courier New" w:cs="Courier New"/>
      <w:b/>
      <w:bCs/>
      <w:kern w:val="2"/>
      <w:sz w:val="28"/>
      <w:szCs w:val="21"/>
    </w:rPr>
  </w:style>
  <w:style w:type="character" w:customStyle="1" w:styleId="106">
    <w:name w:val="正文文本缩进 2 字符"/>
    <w:link w:val="40"/>
    <w:qFormat/>
    <w:uiPriority w:val="0"/>
    <w:rPr>
      <w:kern w:val="2"/>
      <w:sz w:val="21"/>
    </w:rPr>
  </w:style>
  <w:style w:type="character" w:customStyle="1" w:styleId="107">
    <w:name w:val="尾注文本 字符"/>
    <w:link w:val="41"/>
    <w:qFormat/>
    <w:uiPriority w:val="0"/>
    <w:rPr>
      <w:rFonts w:ascii="宋体" w:hAnsi="Courier New"/>
      <w:kern w:val="2"/>
      <w:sz w:val="21"/>
      <w:lang w:val="zh-CN"/>
    </w:rPr>
  </w:style>
  <w:style w:type="character" w:customStyle="1" w:styleId="108">
    <w:name w:val="批注框文本 字符"/>
    <w:link w:val="42"/>
    <w:qFormat/>
    <w:uiPriority w:val="0"/>
    <w:rPr>
      <w:kern w:val="2"/>
      <w:sz w:val="18"/>
      <w:szCs w:val="18"/>
    </w:rPr>
  </w:style>
  <w:style w:type="character" w:customStyle="1" w:styleId="109">
    <w:name w:val="页脚 字符"/>
    <w:link w:val="43"/>
    <w:qFormat/>
    <w:uiPriority w:val="0"/>
    <w:rPr>
      <w:kern w:val="2"/>
      <w:sz w:val="18"/>
    </w:rPr>
  </w:style>
  <w:style w:type="character" w:customStyle="1" w:styleId="110">
    <w:name w:val="页眉 字符"/>
    <w:link w:val="44"/>
    <w:qFormat/>
    <w:uiPriority w:val="0"/>
    <w:rPr>
      <w:kern w:val="2"/>
      <w:sz w:val="18"/>
    </w:rPr>
  </w:style>
  <w:style w:type="character" w:customStyle="1" w:styleId="111">
    <w:name w:val="签名 字符"/>
    <w:link w:val="45"/>
    <w:qFormat/>
    <w:uiPriority w:val="0"/>
    <w:rPr>
      <w:kern w:val="2"/>
      <w:sz w:val="21"/>
      <w:szCs w:val="24"/>
      <w:lang w:val="zh-CN" w:eastAsia="zh-CN"/>
    </w:rPr>
  </w:style>
  <w:style w:type="character" w:customStyle="1" w:styleId="112">
    <w:name w:val="索引 1 字符"/>
    <w:link w:val="49"/>
    <w:qFormat/>
    <w:uiPriority w:val="0"/>
    <w:rPr>
      <w:kern w:val="2"/>
      <w:sz w:val="24"/>
    </w:rPr>
  </w:style>
  <w:style w:type="character" w:customStyle="1" w:styleId="113">
    <w:name w:val="副标题 字符"/>
    <w:link w:val="50"/>
    <w:qFormat/>
    <w:uiPriority w:val="0"/>
    <w:rPr>
      <w:rFonts w:ascii="Cambria" w:hAnsi="Cambria"/>
      <w:b/>
      <w:bCs/>
      <w:kern w:val="28"/>
      <w:sz w:val="32"/>
      <w:szCs w:val="32"/>
    </w:rPr>
  </w:style>
  <w:style w:type="character" w:customStyle="1" w:styleId="114">
    <w:name w:val="脚注文本 字符"/>
    <w:link w:val="53"/>
    <w:qFormat/>
    <w:uiPriority w:val="0"/>
    <w:rPr>
      <w:sz w:val="24"/>
      <w:lang w:val="zh-CN" w:eastAsia="zh-CN"/>
    </w:rPr>
  </w:style>
  <w:style w:type="character" w:customStyle="1" w:styleId="115">
    <w:name w:val="正文文本缩进 3 字符"/>
    <w:link w:val="56"/>
    <w:qFormat/>
    <w:uiPriority w:val="0"/>
    <w:rPr>
      <w:kern w:val="2"/>
      <w:sz w:val="16"/>
      <w:szCs w:val="16"/>
    </w:rPr>
  </w:style>
  <w:style w:type="character" w:customStyle="1" w:styleId="116">
    <w:name w:val="正文文本 2 字符"/>
    <w:link w:val="60"/>
    <w:qFormat/>
    <w:uiPriority w:val="0"/>
    <w:rPr>
      <w:kern w:val="2"/>
      <w:sz w:val="21"/>
      <w:szCs w:val="24"/>
    </w:rPr>
  </w:style>
  <w:style w:type="character" w:customStyle="1" w:styleId="117">
    <w:name w:val="HTML 预设格式 字符"/>
    <w:link w:val="63"/>
    <w:qFormat/>
    <w:uiPriority w:val="0"/>
    <w:rPr>
      <w:rFonts w:ascii="宋体" w:hAnsi="宋体"/>
      <w:sz w:val="24"/>
      <w:szCs w:val="24"/>
    </w:rPr>
  </w:style>
  <w:style w:type="character" w:customStyle="1" w:styleId="118">
    <w:name w:val="批注主题 字符"/>
    <w:link w:val="65"/>
    <w:qFormat/>
    <w:uiPriority w:val="99"/>
    <w:rPr>
      <w:b/>
      <w:bCs/>
      <w:kern w:val="2"/>
      <w:sz w:val="21"/>
    </w:rPr>
  </w:style>
  <w:style w:type="character" w:customStyle="1" w:styleId="119">
    <w:name w:val="正文文本首行缩进 字符"/>
    <w:link w:val="66"/>
    <w:qFormat/>
    <w:uiPriority w:val="0"/>
    <w:rPr>
      <w:kern w:val="2"/>
      <w:sz w:val="21"/>
    </w:rPr>
  </w:style>
  <w:style w:type="character" w:customStyle="1" w:styleId="120">
    <w:name w:val="正文文本首行缩进 2 字符"/>
    <w:link w:val="67"/>
    <w:qFormat/>
    <w:uiPriority w:val="0"/>
    <w:rPr>
      <w:rFonts w:ascii="Calibri" w:hAnsi="Calibri"/>
      <w:kern w:val="2"/>
      <w:sz w:val="21"/>
      <w:szCs w:val="21"/>
    </w:rPr>
  </w:style>
  <w:style w:type="character" w:customStyle="1" w:styleId="121">
    <w:name w:val="large1"/>
    <w:qFormat/>
    <w:uiPriority w:val="0"/>
    <w:rPr>
      <w:rFonts w:hint="eastAsia" w:ascii="宋体" w:hAnsi="宋体" w:eastAsia="宋体"/>
      <w:sz w:val="22"/>
      <w:szCs w:val="22"/>
    </w:rPr>
  </w:style>
  <w:style w:type="character" w:customStyle="1" w:styleId="122">
    <w:name w:val="正文不缩进 Char2"/>
    <w:qFormat/>
    <w:uiPriority w:val="0"/>
    <w:rPr>
      <w:sz w:val="24"/>
    </w:rPr>
  </w:style>
  <w:style w:type="character" w:customStyle="1" w:styleId="123">
    <w:name w:val="样式28 Char"/>
    <w:link w:val="124"/>
    <w:qFormat/>
    <w:uiPriority w:val="0"/>
    <w:rPr>
      <w:color w:val="000000"/>
      <w:sz w:val="28"/>
      <w:szCs w:val="24"/>
      <w:lang w:val="zh-CN"/>
    </w:rPr>
  </w:style>
  <w:style w:type="paragraph" w:customStyle="1" w:styleId="124">
    <w:name w:val="样式28"/>
    <w:basedOn w:val="8"/>
    <w:link w:val="123"/>
    <w:qFormat/>
    <w:uiPriority w:val="0"/>
    <w:pPr>
      <w:numPr>
        <w:ilvl w:val="5"/>
        <w:numId w:val="3"/>
      </w:numPr>
      <w:adjustRightInd w:val="0"/>
      <w:spacing w:before="240" w:after="64" w:line="320" w:lineRule="auto"/>
      <w:jc w:val="left"/>
      <w:textAlignment w:val="baseline"/>
    </w:pPr>
    <w:rPr>
      <w:rFonts w:ascii="Times New Roman" w:hAnsi="Times New Roman"/>
      <w:color w:val="000000"/>
      <w:kern w:val="0"/>
      <w:sz w:val="28"/>
      <w:szCs w:val="24"/>
      <w:lang w:val="zh-CN"/>
    </w:rPr>
  </w:style>
  <w:style w:type="character" w:customStyle="1" w:styleId="125">
    <w:name w:val="表格内容 Char"/>
    <w:link w:val="126"/>
    <w:qFormat/>
    <w:uiPriority w:val="0"/>
    <w:rPr>
      <w:kern w:val="2"/>
      <w:sz w:val="24"/>
      <w:szCs w:val="24"/>
    </w:rPr>
  </w:style>
  <w:style w:type="paragraph" w:customStyle="1" w:styleId="126">
    <w:name w:val="表格内容"/>
    <w:basedOn w:val="1"/>
    <w:link w:val="125"/>
    <w:qFormat/>
    <w:uiPriority w:val="0"/>
    <w:pPr>
      <w:snapToGrid w:val="0"/>
      <w:jc w:val="left"/>
    </w:pPr>
  </w:style>
  <w:style w:type="character" w:customStyle="1" w:styleId="127">
    <w:name w:val="m1"/>
    <w:qFormat/>
    <w:uiPriority w:val="0"/>
    <w:rPr>
      <w:color w:val="0000FF"/>
    </w:rPr>
  </w:style>
  <w:style w:type="character" w:customStyle="1" w:styleId="128">
    <w:name w:val="标书一级标题 Char"/>
    <w:link w:val="129"/>
    <w:qFormat/>
    <w:uiPriority w:val="0"/>
    <w:rPr>
      <w:rFonts w:ascii="宋体" w:hAnsi="宋体"/>
      <w:b/>
      <w:bCs/>
      <w:kern w:val="44"/>
      <w:sz w:val="36"/>
      <w:szCs w:val="44"/>
      <w:lang w:val="zh-CN"/>
    </w:rPr>
  </w:style>
  <w:style w:type="paragraph" w:customStyle="1" w:styleId="129">
    <w:name w:val="标书一级标题"/>
    <w:basedOn w:val="2"/>
    <w:link w:val="128"/>
    <w:qFormat/>
    <w:uiPriority w:val="0"/>
    <w:pPr>
      <w:widowControl w:val="0"/>
      <w:numPr>
        <w:numId w:val="4"/>
      </w:numPr>
      <w:tabs>
        <w:tab w:val="left" w:pos="432"/>
      </w:tabs>
      <w:spacing w:before="340" w:after="330" w:line="360" w:lineRule="auto"/>
      <w:jc w:val="both"/>
    </w:pPr>
    <w:rPr>
      <w:kern w:val="44"/>
      <w:sz w:val="36"/>
      <w:szCs w:val="44"/>
      <w:lang w:val="zh-CN"/>
    </w:rPr>
  </w:style>
  <w:style w:type="character" w:customStyle="1" w:styleId="130">
    <w:name w:val="正文 Char"/>
    <w:link w:val="131"/>
    <w:qFormat/>
    <w:uiPriority w:val="0"/>
    <w:rPr>
      <w:rFonts w:ascii="楷体_GB2312" w:hAnsi="宋体" w:eastAsia="楷体_GB2312"/>
      <w:spacing w:val="2"/>
      <w:kern w:val="2"/>
      <w:sz w:val="24"/>
      <w:szCs w:val="24"/>
    </w:rPr>
  </w:style>
  <w:style w:type="paragraph" w:customStyle="1" w:styleId="131">
    <w:name w:val="正文1"/>
    <w:basedOn w:val="56"/>
    <w:link w:val="130"/>
    <w:qFormat/>
    <w:uiPriority w:val="0"/>
    <w:pPr>
      <w:spacing w:after="0"/>
      <w:ind w:left="0" w:leftChars="0" w:firstLine="488"/>
      <w:jc w:val="left"/>
    </w:pPr>
    <w:rPr>
      <w:rFonts w:ascii="楷体_GB2312" w:hAnsi="宋体" w:eastAsia="楷体_GB2312"/>
      <w:spacing w:val="2"/>
      <w:sz w:val="24"/>
      <w:szCs w:val="24"/>
    </w:rPr>
  </w:style>
  <w:style w:type="character" w:customStyle="1" w:styleId="132">
    <w:name w:val="样式 仿宋_GB2312 三号 行距: 1.5 倍行距 Char"/>
    <w:link w:val="133"/>
    <w:qFormat/>
    <w:uiPriority w:val="0"/>
    <w:rPr>
      <w:rFonts w:ascii="仿宋_GB2312" w:hAnsi="Arial" w:eastAsia="仿宋_GB2312"/>
      <w:kern w:val="2"/>
      <w:sz w:val="32"/>
      <w:szCs w:val="24"/>
    </w:rPr>
  </w:style>
  <w:style w:type="paragraph" w:customStyle="1" w:styleId="133">
    <w:name w:val="样式 仿宋_GB2312 三号 行距: 1.5 倍行距"/>
    <w:basedOn w:val="1"/>
    <w:link w:val="132"/>
    <w:qFormat/>
    <w:uiPriority w:val="0"/>
    <w:pPr>
      <w:snapToGrid w:val="0"/>
      <w:ind w:firstLine="640"/>
    </w:pPr>
    <w:rPr>
      <w:rFonts w:ascii="仿宋_GB2312" w:hAnsi="Arial" w:eastAsia="仿宋_GB2312"/>
      <w:sz w:val="32"/>
    </w:rPr>
  </w:style>
  <w:style w:type="character" w:customStyle="1" w:styleId="134">
    <w:name w:val="附图标题 Char"/>
    <w:link w:val="135"/>
    <w:qFormat/>
    <w:uiPriority w:val="0"/>
    <w:rPr>
      <w:rFonts w:ascii="Arial" w:hAnsi="Arial" w:eastAsia="黑体"/>
      <w:b/>
      <w:kern w:val="2"/>
      <w:sz w:val="18"/>
      <w:szCs w:val="24"/>
      <w:lang w:val="zh-CN"/>
    </w:rPr>
  </w:style>
  <w:style w:type="paragraph" w:customStyle="1" w:styleId="135">
    <w:name w:val="附图标题"/>
    <w:basedOn w:val="1"/>
    <w:next w:val="10"/>
    <w:link w:val="134"/>
    <w:qFormat/>
    <w:uiPriority w:val="0"/>
    <w:pPr>
      <w:numPr>
        <w:ilvl w:val="0"/>
        <w:numId w:val="5"/>
      </w:numPr>
      <w:spacing w:afterLines="100"/>
      <w:jc w:val="center"/>
    </w:pPr>
    <w:rPr>
      <w:rFonts w:ascii="Arial" w:hAnsi="Arial" w:eastAsia="黑体"/>
      <w:b/>
      <w:sz w:val="18"/>
      <w:lang w:val="zh-CN"/>
    </w:rPr>
  </w:style>
  <w:style w:type="character" w:customStyle="1" w:styleId="136">
    <w:name w:val="规定发给的 Char"/>
    <w:link w:val="137"/>
    <w:qFormat/>
    <w:uiPriority w:val="0"/>
    <w:rPr>
      <w:rFonts w:ascii="宋体" w:hAnsi="宋体"/>
      <w:kern w:val="2"/>
      <w:sz w:val="21"/>
      <w:szCs w:val="21"/>
      <w:lang w:val="zh-CN" w:eastAsia="zh-CN"/>
    </w:rPr>
  </w:style>
  <w:style w:type="paragraph" w:customStyle="1" w:styleId="137">
    <w:name w:val="规定发给的"/>
    <w:basedOn w:val="1"/>
    <w:link w:val="136"/>
    <w:qFormat/>
    <w:uiPriority w:val="0"/>
    <w:pPr>
      <w:ind w:firstLine="420"/>
    </w:pPr>
    <w:rPr>
      <w:rFonts w:ascii="宋体" w:hAnsi="宋体"/>
      <w:szCs w:val="21"/>
      <w:lang w:val="zh-CN"/>
    </w:rPr>
  </w:style>
  <w:style w:type="character" w:customStyle="1" w:styleId="138">
    <w:name w:val="3zw"/>
    <w:qFormat/>
    <w:uiPriority w:val="0"/>
  </w:style>
  <w:style w:type="character" w:customStyle="1" w:styleId="139">
    <w:name w:val="verbl8"/>
    <w:qFormat/>
    <w:uiPriority w:val="0"/>
  </w:style>
  <w:style w:type="character" w:customStyle="1" w:styleId="140">
    <w:name w:val="样式 加粗"/>
    <w:qFormat/>
    <w:uiPriority w:val="0"/>
    <w:rPr>
      <w:bCs/>
    </w:rPr>
  </w:style>
  <w:style w:type="character" w:customStyle="1" w:styleId="141">
    <w:name w:val="heading 4 Char Char"/>
    <w:qFormat/>
    <w:uiPriority w:val="0"/>
    <w:rPr>
      <w:rFonts w:ascii="Arial" w:hAnsi="Arial" w:eastAsia="黑体"/>
      <w:b/>
      <w:bCs/>
      <w:kern w:val="2"/>
      <w:sz w:val="28"/>
      <w:szCs w:val="28"/>
      <w:lang w:val="en-US" w:eastAsia="zh-CN" w:bidi="ar-SA"/>
    </w:rPr>
  </w:style>
  <w:style w:type="character" w:customStyle="1" w:styleId="142">
    <w:name w:val="引用 Char"/>
    <w:link w:val="143"/>
    <w:qFormat/>
    <w:uiPriority w:val="0"/>
    <w:rPr>
      <w:rFonts w:ascii="Calibri" w:hAnsi="Calibri"/>
      <w:i/>
      <w:sz w:val="24"/>
      <w:szCs w:val="24"/>
      <w:lang w:val="zh-CN" w:eastAsia="zh-CN"/>
    </w:rPr>
  </w:style>
  <w:style w:type="paragraph" w:customStyle="1" w:styleId="143">
    <w:name w:val="Quote"/>
    <w:basedOn w:val="1"/>
    <w:next w:val="1"/>
    <w:link w:val="142"/>
    <w:qFormat/>
    <w:uiPriority w:val="0"/>
    <w:pPr>
      <w:widowControl/>
      <w:jc w:val="left"/>
    </w:pPr>
    <w:rPr>
      <w:rFonts w:ascii="Calibri" w:hAnsi="Calibri"/>
      <w:i/>
      <w:kern w:val="0"/>
      <w:lang w:val="zh-CN"/>
    </w:rPr>
  </w:style>
  <w:style w:type="character" w:customStyle="1" w:styleId="144">
    <w:name w:val="注意标题 Char Char"/>
    <w:link w:val="145"/>
    <w:qFormat/>
    <w:uiPriority w:val="0"/>
    <w:rPr>
      <w:rFonts w:ascii="Arial" w:hAnsi="Arial"/>
      <w:b/>
      <w:kern w:val="2"/>
      <w:sz w:val="22"/>
      <w:szCs w:val="21"/>
      <w:lang w:val="zh-CN" w:eastAsia="zh-CN"/>
    </w:rPr>
  </w:style>
  <w:style w:type="paragraph" w:customStyle="1" w:styleId="145">
    <w:name w:val="注意标题 Char"/>
    <w:basedOn w:val="1"/>
    <w:link w:val="144"/>
    <w:qFormat/>
    <w:uiPriority w:val="0"/>
    <w:rPr>
      <w:rFonts w:ascii="Arial" w:hAnsi="Arial"/>
      <w:b/>
      <w:sz w:val="22"/>
      <w:szCs w:val="21"/>
      <w:lang w:val="zh-CN"/>
    </w:rPr>
  </w:style>
  <w:style w:type="character" w:customStyle="1" w:styleId="146">
    <w:name w:val="PIM 4 Char2"/>
    <w:qFormat/>
    <w:uiPriority w:val="0"/>
    <w:rPr>
      <w:rFonts w:ascii="Arial" w:hAnsi="Arial" w:eastAsia="宋体"/>
      <w:b/>
      <w:bCs/>
      <w:sz w:val="24"/>
      <w:szCs w:val="28"/>
      <w:lang w:val="en-US" w:eastAsia="zh-CN" w:bidi="ar-SA"/>
    </w:rPr>
  </w:style>
  <w:style w:type="character" w:customStyle="1" w:styleId="147">
    <w:name w:val="样式22 Char"/>
    <w:link w:val="148"/>
    <w:qFormat/>
    <w:uiPriority w:val="0"/>
    <w:rPr>
      <w:color w:val="000000"/>
      <w:sz w:val="28"/>
      <w:szCs w:val="28"/>
      <w:lang w:val="zh-CN"/>
    </w:rPr>
  </w:style>
  <w:style w:type="paragraph" w:customStyle="1" w:styleId="148">
    <w:name w:val="样式22"/>
    <w:basedOn w:val="8"/>
    <w:link w:val="147"/>
    <w:qFormat/>
    <w:uiPriority w:val="0"/>
    <w:pPr>
      <w:numPr>
        <w:ilvl w:val="5"/>
        <w:numId w:val="6"/>
      </w:numPr>
      <w:adjustRightInd w:val="0"/>
      <w:jc w:val="left"/>
      <w:textAlignment w:val="baseline"/>
    </w:pPr>
    <w:rPr>
      <w:rFonts w:ascii="Times New Roman" w:hAnsi="Times New Roman"/>
      <w:color w:val="000000"/>
      <w:kern w:val="0"/>
      <w:sz w:val="28"/>
      <w:szCs w:val="28"/>
      <w:lang w:val="zh-CN"/>
    </w:rPr>
  </w:style>
  <w:style w:type="character" w:customStyle="1" w:styleId="149">
    <w:name w:val="H5 Char"/>
    <w:qFormat/>
    <w:uiPriority w:val="0"/>
    <w:rPr>
      <w:rFonts w:eastAsia="黑体"/>
      <w:b/>
      <w:kern w:val="2"/>
      <w:sz w:val="24"/>
    </w:rPr>
  </w:style>
  <w:style w:type="character" w:customStyle="1" w:styleId="150">
    <w:name w:val="表图文字 Char Char Char"/>
    <w:link w:val="151"/>
    <w:qFormat/>
    <w:uiPriority w:val="0"/>
    <w:rPr>
      <w:sz w:val="21"/>
    </w:rPr>
  </w:style>
  <w:style w:type="paragraph" w:customStyle="1" w:styleId="151">
    <w:name w:val="表图文字 Char Char"/>
    <w:link w:val="150"/>
    <w:qFormat/>
    <w:uiPriority w:val="0"/>
    <w:pPr>
      <w:snapToGrid w:val="0"/>
      <w:spacing w:before="60" w:after="60"/>
      <w:jc w:val="center"/>
    </w:pPr>
    <w:rPr>
      <w:rFonts w:ascii="Times New Roman" w:hAnsi="Times New Roman" w:eastAsia="宋体" w:cs="Times New Roman"/>
      <w:sz w:val="21"/>
      <w:lang w:val="en-US" w:eastAsia="zh-CN" w:bidi="ar-SA"/>
    </w:rPr>
  </w:style>
  <w:style w:type="character" w:customStyle="1" w:styleId="152">
    <w:name w:val="封面“EPC联合体”中文文字 Char Char"/>
    <w:link w:val="153"/>
    <w:semiHidden/>
    <w:qFormat/>
    <w:uiPriority w:val="0"/>
    <w:rPr>
      <w:rFonts w:hAnsi="宋体"/>
      <w:b/>
      <w:kern w:val="2"/>
      <w:sz w:val="32"/>
      <w:szCs w:val="32"/>
      <w:lang w:val="zh-CN" w:eastAsia="zh-CN"/>
    </w:rPr>
  </w:style>
  <w:style w:type="paragraph" w:customStyle="1" w:styleId="153">
    <w:name w:val="封面“EPC联合体”中文文字"/>
    <w:basedOn w:val="154"/>
    <w:link w:val="152"/>
    <w:semiHidden/>
    <w:qFormat/>
    <w:uiPriority w:val="0"/>
    <w:pPr>
      <w:ind w:firstLine="0" w:firstLineChars="0"/>
      <w:jc w:val="center"/>
    </w:pPr>
    <w:rPr>
      <w:rFonts w:hAnsi="宋体"/>
      <w:b/>
      <w:sz w:val="32"/>
      <w:szCs w:val="32"/>
    </w:rPr>
  </w:style>
  <w:style w:type="paragraph" w:customStyle="1" w:styleId="154">
    <w:name w:val="正文文字样式"/>
    <w:basedOn w:val="1"/>
    <w:link w:val="155"/>
    <w:qFormat/>
    <w:uiPriority w:val="0"/>
    <w:pPr>
      <w:spacing w:line="480" w:lineRule="exact"/>
      <w:ind w:firstLine="480"/>
    </w:pPr>
    <w:rPr>
      <w:lang w:val="zh-CN"/>
    </w:rPr>
  </w:style>
  <w:style w:type="character" w:customStyle="1" w:styleId="155">
    <w:name w:val="正文文字样式 Char Char"/>
    <w:link w:val="154"/>
    <w:qFormat/>
    <w:uiPriority w:val="0"/>
    <w:rPr>
      <w:kern w:val="2"/>
      <w:sz w:val="24"/>
      <w:szCs w:val="24"/>
      <w:lang w:val="zh-CN" w:eastAsia="zh-CN"/>
    </w:rPr>
  </w:style>
  <w:style w:type="character" w:customStyle="1" w:styleId="156">
    <w:name w:val="补充材料正文 Char"/>
    <w:link w:val="157"/>
    <w:qFormat/>
    <w:uiPriority w:val="0"/>
    <w:rPr>
      <w:rFonts w:ascii="微软雅黑" w:hAnsi="微软雅黑" w:eastAsia="微软雅黑"/>
      <w:sz w:val="24"/>
      <w:lang w:val="zh-CN" w:eastAsia="zh-CN"/>
    </w:rPr>
  </w:style>
  <w:style w:type="paragraph" w:customStyle="1" w:styleId="157">
    <w:name w:val="补充材料正文"/>
    <w:basedOn w:val="1"/>
    <w:link w:val="156"/>
    <w:qFormat/>
    <w:uiPriority w:val="0"/>
    <w:pPr>
      <w:ind w:firstLine="200"/>
      <w:jc w:val="left"/>
    </w:pPr>
    <w:rPr>
      <w:rFonts w:ascii="微软雅黑" w:hAnsi="微软雅黑" w:eastAsia="微软雅黑"/>
      <w:kern w:val="0"/>
      <w:lang w:val="zh-CN"/>
    </w:rPr>
  </w:style>
  <w:style w:type="character" w:customStyle="1" w:styleId="158">
    <w:name w:val="访问过的超链接1"/>
    <w:unhideWhenUsed/>
    <w:qFormat/>
    <w:uiPriority w:val="99"/>
    <w:rPr>
      <w:color w:val="800080"/>
      <w:u w:val="single"/>
    </w:rPr>
  </w:style>
  <w:style w:type="character" w:customStyle="1" w:styleId="159">
    <w:name w:val="Content1 Char Char"/>
    <w:link w:val="160"/>
    <w:qFormat/>
    <w:uiPriority w:val="0"/>
    <w:rPr>
      <w:rFonts w:ascii="宋体" w:hAnsi="宋体"/>
      <w:snapToGrid w:val="0"/>
      <w:kern w:val="2"/>
      <w:sz w:val="22"/>
      <w:szCs w:val="22"/>
      <w:lang w:val="en-GB" w:eastAsia="zh-CN"/>
    </w:rPr>
  </w:style>
  <w:style w:type="paragraph" w:customStyle="1" w:styleId="160">
    <w:name w:val="Content1 Char"/>
    <w:basedOn w:val="1"/>
    <w:link w:val="159"/>
    <w:qFormat/>
    <w:uiPriority w:val="0"/>
    <w:pPr>
      <w:spacing w:before="120" w:line="400" w:lineRule="exact"/>
      <w:ind w:right="-317" w:firstLine="432"/>
    </w:pPr>
    <w:rPr>
      <w:rFonts w:ascii="宋体" w:hAnsi="宋体"/>
      <w:snapToGrid w:val="0"/>
      <w:sz w:val="22"/>
      <w:szCs w:val="22"/>
      <w:lang w:val="en-GB"/>
    </w:rPr>
  </w:style>
  <w:style w:type="character" w:customStyle="1" w:styleId="161">
    <w:name w:val="页眉 Char1"/>
    <w:semiHidden/>
    <w:qFormat/>
    <w:uiPriority w:val="99"/>
    <w:rPr>
      <w:kern w:val="2"/>
      <w:sz w:val="18"/>
      <w:szCs w:val="18"/>
    </w:rPr>
  </w:style>
  <w:style w:type="character" w:customStyle="1" w:styleId="162">
    <w:name w:val="GEDI二级项目编号 Char"/>
    <w:link w:val="163"/>
    <w:qFormat/>
    <w:uiPriority w:val="0"/>
    <w:rPr>
      <w:kern w:val="2"/>
      <w:sz w:val="24"/>
      <w:szCs w:val="24"/>
      <w:lang w:val="zh-CN" w:eastAsia="zh-CN"/>
    </w:rPr>
  </w:style>
  <w:style w:type="paragraph" w:customStyle="1" w:styleId="163">
    <w:name w:val="GEDI二级项目编号"/>
    <w:basedOn w:val="1"/>
    <w:link w:val="162"/>
    <w:qFormat/>
    <w:uiPriority w:val="0"/>
    <w:pPr>
      <w:adjustRightInd w:val="0"/>
      <w:snapToGrid w:val="0"/>
      <w:spacing w:line="480" w:lineRule="atLeast"/>
    </w:pPr>
    <w:rPr>
      <w:lang w:val="zh-CN"/>
    </w:rPr>
  </w:style>
  <w:style w:type="character" w:customStyle="1" w:styleId="164">
    <w:name w:val="样式14 Char"/>
    <w:link w:val="165"/>
    <w:qFormat/>
    <w:uiPriority w:val="0"/>
    <w:rPr>
      <w:b/>
      <w:kern w:val="2"/>
      <w:sz w:val="24"/>
    </w:rPr>
  </w:style>
  <w:style w:type="paragraph" w:customStyle="1" w:styleId="165">
    <w:name w:val="样式14"/>
    <w:basedOn w:val="5"/>
    <w:link w:val="164"/>
    <w:qFormat/>
    <w:uiPriority w:val="0"/>
    <w:pPr>
      <w:numPr>
        <w:ilvl w:val="5"/>
        <w:numId w:val="7"/>
      </w:numPr>
    </w:pPr>
  </w:style>
  <w:style w:type="character" w:customStyle="1" w:styleId="166">
    <w:name w:val="Subtle Emphasis"/>
    <w:qFormat/>
    <w:uiPriority w:val="0"/>
    <w:rPr>
      <w:i/>
      <w:color w:val="5A5A5A"/>
    </w:rPr>
  </w:style>
  <w:style w:type="character" w:customStyle="1" w:styleId="167">
    <w:name w:val="指南正文 Char"/>
    <w:link w:val="168"/>
    <w:qFormat/>
    <w:uiPriority w:val="0"/>
    <w:rPr>
      <w:rFonts w:ascii="微软雅黑" w:hAnsi="微软雅黑" w:eastAsia="微软雅黑"/>
      <w:sz w:val="24"/>
      <w:lang w:val="zh-CN" w:eastAsia="zh-CN"/>
    </w:rPr>
  </w:style>
  <w:style w:type="paragraph" w:customStyle="1" w:styleId="168">
    <w:name w:val="指南正文"/>
    <w:basedOn w:val="157"/>
    <w:link w:val="167"/>
    <w:qFormat/>
    <w:uiPriority w:val="0"/>
    <w:pPr>
      <w:ind w:firstLine="480"/>
    </w:pPr>
  </w:style>
  <w:style w:type="character" w:customStyle="1" w:styleId="169">
    <w:name w:val="SoDA Field"/>
    <w:qFormat/>
    <w:uiPriority w:val="0"/>
    <w:rPr>
      <w:color w:val="0000FF"/>
    </w:rPr>
  </w:style>
  <w:style w:type="character" w:customStyle="1" w:styleId="170">
    <w:name w:val="font_gray_kai1"/>
    <w:qFormat/>
    <w:uiPriority w:val="0"/>
    <w:rPr>
      <w:rFonts w:hint="default" w:ascii="̥_GB2312" w:hAnsi="̥_GB2312"/>
      <w:b/>
      <w:bCs/>
      <w:color w:val="00538D"/>
      <w:sz w:val="16"/>
      <w:szCs w:val="16"/>
    </w:rPr>
  </w:style>
  <w:style w:type="character" w:customStyle="1" w:styleId="171">
    <w:name w:val="样式15 Char"/>
    <w:link w:val="172"/>
    <w:qFormat/>
    <w:uiPriority w:val="0"/>
    <w:rPr>
      <w:rFonts w:ascii="宋体" w:hAnsi="Courier New"/>
      <w:b/>
      <w:color w:val="000000"/>
      <w:kern w:val="2"/>
      <w:sz w:val="21"/>
    </w:rPr>
  </w:style>
  <w:style w:type="paragraph" w:customStyle="1" w:styleId="172">
    <w:name w:val="样式15"/>
    <w:basedOn w:val="173"/>
    <w:link w:val="171"/>
    <w:qFormat/>
    <w:uiPriority w:val="0"/>
  </w:style>
  <w:style w:type="paragraph" w:customStyle="1" w:styleId="173">
    <w:name w:val="样式12"/>
    <w:basedOn w:val="36"/>
    <w:link w:val="174"/>
    <w:qFormat/>
    <w:uiPriority w:val="0"/>
    <w:pPr>
      <w:numPr>
        <w:ilvl w:val="0"/>
        <w:numId w:val="8"/>
      </w:numPr>
    </w:pPr>
    <w:rPr>
      <w:b/>
      <w:color w:val="000000"/>
    </w:rPr>
  </w:style>
  <w:style w:type="character" w:customStyle="1" w:styleId="174">
    <w:name w:val="样式12 Char"/>
    <w:link w:val="173"/>
    <w:qFormat/>
    <w:uiPriority w:val="0"/>
    <w:rPr>
      <w:rFonts w:ascii="宋体" w:hAnsi="Courier New"/>
      <w:b/>
      <w:color w:val="000000"/>
      <w:kern w:val="2"/>
      <w:sz w:val="21"/>
    </w:rPr>
  </w:style>
  <w:style w:type="character" w:customStyle="1" w:styleId="175">
    <w:name w:val="样式 正文缩进正文（首行缩进两字）四号特点标题4表正文正文非缩进缩进ALT+Z段1正文不缩进特点 Char... Char"/>
    <w:link w:val="176"/>
    <w:qFormat/>
    <w:uiPriority w:val="0"/>
    <w:rPr>
      <w:rFonts w:ascii="宋体" w:hAnsi="宋体" w:cs="宋体"/>
      <w:kern w:val="2"/>
      <w:sz w:val="24"/>
    </w:rPr>
  </w:style>
  <w:style w:type="paragraph" w:customStyle="1" w:styleId="176">
    <w:name w:val="样式 正文缩进正文（首行缩进两字）四号特点标题4表正文正文非缩进缩进ALT+Z段1正文不缩进特点 Char..."/>
    <w:basedOn w:val="10"/>
    <w:link w:val="175"/>
    <w:qFormat/>
    <w:uiPriority w:val="0"/>
    <w:pPr>
      <w:ind w:firstLine="480"/>
    </w:pPr>
    <w:rPr>
      <w:rFonts w:ascii="宋体" w:hAnsi="宋体" w:cs="宋体"/>
    </w:rPr>
  </w:style>
  <w:style w:type="character" w:customStyle="1" w:styleId="177">
    <w:name w:val="文档正文 Char"/>
    <w:link w:val="178"/>
    <w:qFormat/>
    <w:uiPriority w:val="0"/>
    <w:rPr>
      <w:rFonts w:ascii="仿宋_GB2312" w:eastAsia="仿宋_GB2312"/>
      <w:sz w:val="28"/>
    </w:rPr>
  </w:style>
  <w:style w:type="paragraph" w:customStyle="1" w:styleId="178">
    <w:name w:val="文档正文"/>
    <w:basedOn w:val="1"/>
    <w:link w:val="177"/>
    <w:qFormat/>
    <w:uiPriority w:val="0"/>
    <w:pPr>
      <w:adjustRightInd w:val="0"/>
      <w:spacing w:before="120" w:after="120" w:line="500" w:lineRule="exact"/>
      <w:ind w:left="578" w:firstLine="567"/>
      <w:textAlignment w:val="baseline"/>
    </w:pPr>
    <w:rPr>
      <w:rFonts w:ascii="仿宋_GB2312" w:eastAsia="仿宋_GB2312"/>
      <w:kern w:val="0"/>
      <w:sz w:val="28"/>
    </w:rPr>
  </w:style>
  <w:style w:type="character" w:customStyle="1" w:styleId="179">
    <w:name w:val="编号(1) Char Char"/>
    <w:link w:val="180"/>
    <w:qFormat/>
    <w:uiPriority w:val="0"/>
    <w:rPr>
      <w:rFonts w:ascii="仿宋_GB2312" w:eastAsia="仿宋_GB2312"/>
      <w:kern w:val="2"/>
      <w:sz w:val="24"/>
      <w:szCs w:val="24"/>
      <w:lang w:val="zh-CN"/>
    </w:rPr>
  </w:style>
  <w:style w:type="paragraph" w:customStyle="1" w:styleId="180">
    <w:name w:val="编号(1)"/>
    <w:basedOn w:val="10"/>
    <w:link w:val="179"/>
    <w:qFormat/>
    <w:uiPriority w:val="0"/>
    <w:pPr>
      <w:widowControl/>
      <w:numPr>
        <w:ilvl w:val="0"/>
        <w:numId w:val="9"/>
      </w:numPr>
      <w:ind w:firstLineChars="0"/>
      <w:jc w:val="left"/>
    </w:pPr>
    <w:rPr>
      <w:rFonts w:ascii="仿宋_GB2312" w:eastAsia="仿宋_GB2312"/>
      <w:lang w:val="zh-CN"/>
    </w:rPr>
  </w:style>
  <w:style w:type="character" w:customStyle="1" w:styleId="181">
    <w:name w:val="注意事项 Char"/>
    <w:link w:val="182"/>
    <w:qFormat/>
    <w:uiPriority w:val="0"/>
    <w:rPr>
      <w:rFonts w:ascii="Segoe UI" w:hAnsi="宋体" w:cs="Latha"/>
      <w:b/>
      <w:bCs/>
      <w:kern w:val="2"/>
      <w:sz w:val="24"/>
      <w:szCs w:val="24"/>
    </w:rPr>
  </w:style>
  <w:style w:type="paragraph" w:customStyle="1" w:styleId="182">
    <w:name w:val="注意事项"/>
    <w:basedOn w:val="1"/>
    <w:link w:val="181"/>
    <w:qFormat/>
    <w:uiPriority w:val="0"/>
    <w:pPr>
      <w:spacing w:before="156" w:beforeLines="50" w:after="156" w:afterLines="50"/>
      <w:ind w:firstLine="422"/>
    </w:pPr>
    <w:rPr>
      <w:rFonts w:ascii="Segoe UI" w:hAnsi="宋体" w:cs="Latha"/>
      <w:b/>
      <w:bCs/>
    </w:rPr>
  </w:style>
  <w:style w:type="character" w:customStyle="1" w:styleId="183">
    <w:name w:val="标题 2 Char Char"/>
    <w:qFormat/>
    <w:uiPriority w:val="0"/>
    <w:rPr>
      <w:rFonts w:ascii="Arial" w:hAnsi="Arial" w:eastAsia="黑体"/>
      <w:b/>
      <w:kern w:val="2"/>
      <w:sz w:val="30"/>
      <w:lang w:val="en-US" w:eastAsia="zh-CN" w:bidi="ar-SA"/>
    </w:rPr>
  </w:style>
  <w:style w:type="character" w:customStyle="1" w:styleId="184">
    <w:name w:val="！正文（四号字） Char"/>
    <w:link w:val="185"/>
    <w:qFormat/>
    <w:uiPriority w:val="0"/>
    <w:rPr>
      <w:kern w:val="2"/>
      <w:sz w:val="24"/>
      <w:szCs w:val="28"/>
      <w:lang w:val="en-US" w:eastAsia="zh-CN" w:bidi="ar-SA"/>
    </w:rPr>
  </w:style>
  <w:style w:type="paragraph" w:customStyle="1" w:styleId="185">
    <w:name w:val="！正文（四号字）"/>
    <w:link w:val="184"/>
    <w:qFormat/>
    <w:uiPriority w:val="0"/>
    <w:pPr>
      <w:snapToGrid w:val="0"/>
      <w:spacing w:line="360" w:lineRule="auto"/>
      <w:ind w:firstLine="200" w:firstLineChars="200"/>
      <w:jc w:val="both"/>
    </w:pPr>
    <w:rPr>
      <w:rFonts w:ascii="Times New Roman" w:hAnsi="Times New Roman" w:eastAsia="宋体" w:cs="Times New Roman"/>
      <w:kern w:val="2"/>
      <w:sz w:val="24"/>
      <w:szCs w:val="28"/>
      <w:lang w:val="en-US" w:eastAsia="zh-CN" w:bidi="ar-SA"/>
    </w:rPr>
  </w:style>
  <w:style w:type="character" w:customStyle="1" w:styleId="186">
    <w:name w:val="样式 标题 4PIM 4H4bulletblbbHeading Fourh4bBulletHeading 1... Char"/>
    <w:link w:val="187"/>
    <w:qFormat/>
    <w:uiPriority w:val="0"/>
    <w:rPr>
      <w:rFonts w:eastAsia="黑体"/>
      <w:b/>
      <w:bCs/>
      <w:kern w:val="2"/>
      <w:sz w:val="28"/>
      <w:szCs w:val="28"/>
      <w:lang w:val="zh-CN"/>
    </w:rPr>
  </w:style>
  <w:style w:type="paragraph" w:customStyle="1" w:styleId="187">
    <w:name w:val="样式 标题 4PIM 4H4bulletblbbHeading Fourh4bBulletHeading 1..."/>
    <w:basedOn w:val="5"/>
    <w:link w:val="186"/>
    <w:qFormat/>
    <w:uiPriority w:val="0"/>
    <w:pPr>
      <w:widowControl/>
      <w:tabs>
        <w:tab w:val="left" w:pos="1715"/>
      </w:tabs>
      <w:ind w:left="862" w:hanging="862"/>
    </w:pPr>
    <w:rPr>
      <w:rFonts w:eastAsia="黑体"/>
      <w:bCs/>
      <w:sz w:val="28"/>
      <w:szCs w:val="28"/>
      <w:lang w:val="zh-CN"/>
    </w:rPr>
  </w:style>
  <w:style w:type="character" w:customStyle="1" w:styleId="188">
    <w:name w:val="一级正文 Char"/>
    <w:link w:val="189"/>
    <w:qFormat/>
    <w:uiPriority w:val="0"/>
    <w:rPr>
      <w:kern w:val="2"/>
      <w:sz w:val="24"/>
      <w:szCs w:val="24"/>
      <w:lang w:val="zh-CN" w:eastAsia="zh-CN"/>
    </w:rPr>
  </w:style>
  <w:style w:type="paragraph" w:customStyle="1" w:styleId="189">
    <w:name w:val="一级正文"/>
    <w:basedOn w:val="1"/>
    <w:link w:val="188"/>
    <w:qFormat/>
    <w:uiPriority w:val="0"/>
    <w:pPr>
      <w:ind w:firstLine="480"/>
    </w:pPr>
    <w:rPr>
      <w:lang w:val="zh-CN"/>
    </w:rPr>
  </w:style>
  <w:style w:type="character" w:customStyle="1" w:styleId="190">
    <w:name w:val="概述 Char"/>
    <w:link w:val="191"/>
    <w:qFormat/>
    <w:uiPriority w:val="0"/>
    <w:rPr>
      <w:rFonts w:ascii="宋体" w:hAnsi="宋体" w:cs="宋体"/>
      <w:kern w:val="2"/>
      <w:sz w:val="21"/>
      <w:szCs w:val="21"/>
    </w:rPr>
  </w:style>
  <w:style w:type="paragraph" w:customStyle="1" w:styleId="191">
    <w:name w:val="概述"/>
    <w:basedOn w:val="1"/>
    <w:link w:val="190"/>
    <w:qFormat/>
    <w:uiPriority w:val="0"/>
    <w:pPr>
      <w:ind w:firstLine="420"/>
    </w:pPr>
    <w:rPr>
      <w:rFonts w:ascii="宋体" w:hAnsi="宋体" w:cs="宋体"/>
      <w:szCs w:val="21"/>
    </w:rPr>
  </w:style>
  <w:style w:type="character" w:customStyle="1" w:styleId="192">
    <w:name w:val="Char Char61"/>
    <w:qFormat/>
    <w:uiPriority w:val="0"/>
    <w:rPr>
      <w:rFonts w:eastAsia="宋体"/>
      <w:b/>
      <w:bCs/>
      <w:kern w:val="2"/>
      <w:sz w:val="32"/>
      <w:szCs w:val="32"/>
      <w:lang w:val="en-US" w:eastAsia="zh-CN" w:bidi="ar-SA"/>
    </w:rPr>
  </w:style>
  <w:style w:type="character" w:customStyle="1" w:styleId="193">
    <w:name w:val="apple-style-span"/>
    <w:qFormat/>
    <w:uiPriority w:val="0"/>
  </w:style>
  <w:style w:type="character" w:customStyle="1" w:styleId="194">
    <w:name w:val="样式11 Char"/>
    <w:link w:val="195"/>
    <w:qFormat/>
    <w:uiPriority w:val="0"/>
    <w:rPr>
      <w:rFonts w:ascii="仿宋_GB2312" w:hAnsi="宋体" w:eastAsia="仿宋_GB2312"/>
      <w:kern w:val="2"/>
      <w:sz w:val="28"/>
    </w:rPr>
  </w:style>
  <w:style w:type="paragraph" w:customStyle="1" w:styleId="195">
    <w:name w:val="样式11"/>
    <w:basedOn w:val="196"/>
    <w:next w:val="197"/>
    <w:link w:val="194"/>
    <w:qFormat/>
    <w:uiPriority w:val="0"/>
    <w:pPr>
      <w:tabs>
        <w:tab w:val="right" w:leader="dot" w:pos="9344"/>
      </w:tabs>
    </w:pPr>
    <w:rPr>
      <w:rFonts w:ascii="仿宋_GB2312" w:eastAsia="仿宋_GB2312"/>
      <w:i w:val="0"/>
      <w:iCs w:val="0"/>
      <w:sz w:val="28"/>
      <w:szCs w:val="20"/>
    </w:rPr>
  </w:style>
  <w:style w:type="paragraph" w:customStyle="1" w:styleId="196">
    <w:name w:val="样式4"/>
    <w:basedOn w:val="35"/>
    <w:qFormat/>
    <w:uiPriority w:val="0"/>
    <w:pPr>
      <w:tabs>
        <w:tab w:val="right" w:leader="dot" w:pos="9344"/>
      </w:tabs>
    </w:pPr>
    <w:rPr>
      <w:rFonts w:ascii="楷体_GB2312" w:hAnsi="宋体" w:eastAsia="楷体_GB2312"/>
      <w:sz w:val="24"/>
    </w:rPr>
  </w:style>
  <w:style w:type="paragraph" w:customStyle="1" w:styleId="197">
    <w:name w:val="样式5"/>
    <w:basedOn w:val="1"/>
    <w:qFormat/>
    <w:uiPriority w:val="0"/>
    <w:pPr>
      <w:ind w:firstLine="488"/>
    </w:pPr>
    <w:rPr>
      <w:rFonts w:ascii="楷体_GB2312" w:hAnsi="宋体" w:eastAsia="楷体_GB2312"/>
      <w:spacing w:val="2"/>
    </w:rPr>
  </w:style>
  <w:style w:type="character" w:customStyle="1" w:styleId="198">
    <w:name w:val="标题 4 Char1"/>
    <w:qFormat/>
    <w:uiPriority w:val="0"/>
    <w:rPr>
      <w:rFonts w:ascii="Arial" w:hAnsi="Arial" w:eastAsia="黑体"/>
      <w:b/>
      <w:kern w:val="2"/>
      <w:sz w:val="24"/>
      <w:lang w:val="zh-CN" w:eastAsia="zh-CN"/>
    </w:rPr>
  </w:style>
  <w:style w:type="character" w:customStyle="1" w:styleId="199">
    <w:name w:val="样式1 Char"/>
    <w:qFormat/>
    <w:uiPriority w:val="0"/>
    <w:rPr>
      <w:kern w:val="2"/>
      <w:sz w:val="24"/>
      <w:lang w:val="zh-CN" w:eastAsia="zh-CN"/>
    </w:rPr>
  </w:style>
  <w:style w:type="character" w:customStyle="1" w:styleId="200">
    <w:name w:val="正文首行缩进 Char1"/>
    <w:qFormat/>
    <w:uiPriority w:val="99"/>
    <w:rPr>
      <w:rFonts w:ascii="宋体" w:hAnsi="宋体"/>
      <w:kern w:val="3"/>
      <w:sz w:val="24"/>
      <w:szCs w:val="21"/>
    </w:rPr>
  </w:style>
  <w:style w:type="character" w:customStyle="1" w:styleId="201">
    <w:name w:val="指南正文3级 Char"/>
    <w:link w:val="202"/>
    <w:qFormat/>
    <w:uiPriority w:val="0"/>
    <w:rPr>
      <w:rFonts w:ascii="微软雅黑" w:hAnsi="微软雅黑" w:eastAsia="微软雅黑"/>
      <w:sz w:val="24"/>
      <w:lang w:val="zh-CN" w:eastAsia="zh-CN"/>
    </w:rPr>
  </w:style>
  <w:style w:type="paragraph" w:customStyle="1" w:styleId="202">
    <w:name w:val="指南正文3级"/>
    <w:basedOn w:val="157"/>
    <w:link w:val="201"/>
    <w:qFormat/>
    <w:uiPriority w:val="0"/>
    <w:pPr>
      <w:ind w:left="900" w:firstLine="0" w:firstLineChars="0"/>
    </w:pPr>
  </w:style>
  <w:style w:type="character" w:customStyle="1" w:styleId="203">
    <w:name w:val="管理规定正文"/>
    <w:qFormat/>
    <w:uiPriority w:val="0"/>
    <w:rPr>
      <w:sz w:val="24"/>
    </w:rPr>
  </w:style>
  <w:style w:type="character" w:customStyle="1" w:styleId="204">
    <w:name w:val="纯文本 Char Char"/>
    <w:qFormat/>
    <w:uiPriority w:val="0"/>
    <w:rPr>
      <w:rFonts w:ascii="宋体" w:hAnsi="Courier New"/>
      <w:kern w:val="2"/>
      <w:sz w:val="21"/>
    </w:rPr>
  </w:style>
  <w:style w:type="character" w:customStyle="1" w:styleId="205">
    <w:name w:val="MC SYSTEM"/>
    <w:semiHidden/>
    <w:qFormat/>
    <w:uiPriority w:val="0"/>
    <w:rPr>
      <w:rFonts w:ascii="Arial" w:hAnsi="Arial" w:eastAsia="宋体" w:cs="Arial"/>
      <w:color w:val="auto"/>
      <w:sz w:val="18"/>
      <w:szCs w:val="20"/>
    </w:rPr>
  </w:style>
  <w:style w:type="character" w:customStyle="1" w:styleId="206">
    <w:name w:val="图中文字 Char"/>
    <w:link w:val="207"/>
    <w:qFormat/>
    <w:uiPriority w:val="0"/>
    <w:rPr>
      <w:kern w:val="2"/>
      <w:sz w:val="21"/>
      <w:szCs w:val="21"/>
      <w:lang w:val="zh-CN" w:eastAsia="zh-CN"/>
    </w:rPr>
  </w:style>
  <w:style w:type="paragraph" w:customStyle="1" w:styleId="207">
    <w:name w:val="图中文字"/>
    <w:basedOn w:val="1"/>
    <w:link w:val="206"/>
    <w:qFormat/>
    <w:uiPriority w:val="0"/>
    <w:rPr>
      <w:szCs w:val="21"/>
      <w:lang w:val="zh-CN"/>
    </w:rPr>
  </w:style>
  <w:style w:type="character" w:customStyle="1" w:styleId="208">
    <w:name w:val="Char Char15"/>
    <w:qFormat/>
    <w:uiPriority w:val="0"/>
    <w:rPr>
      <w:rFonts w:ascii="Times New Roman" w:hAnsi="Times New Roman" w:eastAsia="仿宋_GB2312" w:cs="Times New Roman"/>
      <w:kern w:val="0"/>
      <w:sz w:val="28"/>
      <w:szCs w:val="20"/>
    </w:rPr>
  </w:style>
  <w:style w:type="character" w:customStyle="1" w:styleId="209">
    <w:name w:val="标准正文 Char"/>
    <w:link w:val="210"/>
    <w:qFormat/>
    <w:uiPriority w:val="0"/>
    <w:rPr>
      <w:rFonts w:ascii="宋体" w:hAnsi="宋体"/>
      <w:kern w:val="2"/>
      <w:sz w:val="21"/>
      <w:szCs w:val="21"/>
    </w:rPr>
  </w:style>
  <w:style w:type="paragraph" w:customStyle="1" w:styleId="210">
    <w:name w:val="标准正文"/>
    <w:basedOn w:val="29"/>
    <w:link w:val="209"/>
    <w:qFormat/>
    <w:uiPriority w:val="0"/>
    <w:pPr>
      <w:keepNext/>
      <w:spacing w:after="0"/>
      <w:ind w:left="0" w:leftChars="0" w:firstLine="420"/>
    </w:pPr>
    <w:rPr>
      <w:rFonts w:ascii="宋体" w:hAnsi="宋体"/>
      <w:szCs w:val="21"/>
    </w:rPr>
  </w:style>
  <w:style w:type="character" w:customStyle="1" w:styleId="211">
    <w:name w:val="aaaaaa Char"/>
    <w:link w:val="212"/>
    <w:qFormat/>
    <w:uiPriority w:val="0"/>
    <w:rPr>
      <w:rFonts w:ascii="宋体" w:hAnsi="宋体"/>
      <w:sz w:val="24"/>
      <w:szCs w:val="24"/>
      <w:lang w:val="zh-CN" w:eastAsia="zh-CN"/>
    </w:rPr>
  </w:style>
  <w:style w:type="paragraph" w:customStyle="1" w:styleId="212">
    <w:name w:val="aaaaaa"/>
    <w:basedOn w:val="137"/>
    <w:link w:val="211"/>
    <w:qFormat/>
    <w:uiPriority w:val="0"/>
    <w:rPr>
      <w:kern w:val="0"/>
      <w:szCs w:val="24"/>
    </w:rPr>
  </w:style>
  <w:style w:type="character" w:customStyle="1" w:styleId="213">
    <w:name w:val="合同标题 Char"/>
    <w:link w:val="214"/>
    <w:qFormat/>
    <w:uiPriority w:val="0"/>
    <w:rPr>
      <w:rFonts w:ascii="宋体" w:hAnsi="宋体"/>
      <w:b/>
      <w:kern w:val="2"/>
      <w:sz w:val="24"/>
      <w:szCs w:val="24"/>
    </w:rPr>
  </w:style>
  <w:style w:type="paragraph" w:customStyle="1" w:styleId="214">
    <w:name w:val="合同标题"/>
    <w:basedOn w:val="215"/>
    <w:link w:val="213"/>
    <w:qFormat/>
    <w:uiPriority w:val="0"/>
    <w:pPr>
      <w:spacing w:line="480" w:lineRule="auto"/>
    </w:pPr>
    <w:rPr>
      <w:b/>
    </w:rPr>
  </w:style>
  <w:style w:type="paragraph" w:customStyle="1" w:styleId="215">
    <w:name w:val="合同正文"/>
    <w:basedOn w:val="1"/>
    <w:link w:val="216"/>
    <w:qFormat/>
    <w:uiPriority w:val="0"/>
    <w:pPr>
      <w:spacing w:line="400" w:lineRule="exact"/>
      <w:ind w:firstLine="480"/>
    </w:pPr>
    <w:rPr>
      <w:rFonts w:ascii="宋体" w:hAnsi="宋体"/>
    </w:rPr>
  </w:style>
  <w:style w:type="character" w:customStyle="1" w:styleId="216">
    <w:name w:val="合同正文 Char"/>
    <w:link w:val="215"/>
    <w:qFormat/>
    <w:uiPriority w:val="0"/>
    <w:rPr>
      <w:rFonts w:ascii="宋体" w:hAnsi="宋体"/>
      <w:kern w:val="2"/>
      <w:sz w:val="24"/>
      <w:szCs w:val="24"/>
    </w:rPr>
  </w:style>
  <w:style w:type="character" w:customStyle="1" w:styleId="217">
    <w:name w:val="GEDI五级标题 Char"/>
    <w:link w:val="218"/>
    <w:qFormat/>
    <w:uiPriority w:val="0"/>
    <w:rPr>
      <w:b/>
      <w:bCs/>
      <w:kern w:val="2"/>
      <w:sz w:val="24"/>
      <w:szCs w:val="28"/>
      <w:lang w:val="zh-CN" w:eastAsia="zh-CN"/>
    </w:rPr>
  </w:style>
  <w:style w:type="paragraph" w:customStyle="1" w:styleId="218">
    <w:name w:val="GEDI五级标题"/>
    <w:basedOn w:val="6"/>
    <w:link w:val="217"/>
    <w:qFormat/>
    <w:uiPriority w:val="0"/>
    <w:pPr>
      <w:numPr>
        <w:ilvl w:val="0"/>
        <w:numId w:val="0"/>
      </w:numPr>
      <w:tabs>
        <w:tab w:val="left" w:pos="2100"/>
      </w:tabs>
      <w:topLinePunct/>
      <w:adjustRightInd w:val="0"/>
      <w:snapToGrid w:val="0"/>
      <w:spacing w:line="480" w:lineRule="atLeast"/>
      <w:ind w:left="2100" w:hanging="420"/>
      <w:textAlignment w:val="center"/>
    </w:pPr>
    <w:rPr>
      <w:bCs/>
      <w:szCs w:val="28"/>
      <w:lang w:val="zh-CN"/>
    </w:rPr>
  </w:style>
  <w:style w:type="character" w:customStyle="1" w:styleId="219">
    <w:name w:val="无间隔 Char"/>
    <w:link w:val="220"/>
    <w:qFormat/>
    <w:uiPriority w:val="0"/>
    <w:rPr>
      <w:rFonts w:ascii="Calibri" w:hAnsi="Calibri"/>
      <w:kern w:val="2"/>
      <w:sz w:val="21"/>
      <w:szCs w:val="22"/>
    </w:rPr>
  </w:style>
  <w:style w:type="paragraph" w:customStyle="1" w:styleId="220">
    <w:name w:val="No Spacing"/>
    <w:link w:val="219"/>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1">
    <w:name w:val="标题 31"/>
    <w:qFormat/>
    <w:uiPriority w:val="0"/>
    <w:rPr>
      <w:rFonts w:eastAsia="黑体"/>
      <w:b/>
      <w:sz w:val="28"/>
      <w:lang w:val="en-US" w:eastAsia="zh-CN" w:bidi="ar-SA"/>
    </w:rPr>
  </w:style>
  <w:style w:type="character" w:customStyle="1" w:styleId="222">
    <w:name w:val="要点（加粗）"/>
    <w:qFormat/>
    <w:uiPriority w:val="0"/>
    <w:rPr>
      <w:b/>
      <w:color w:val="auto"/>
    </w:rPr>
  </w:style>
  <w:style w:type="character" w:customStyle="1" w:styleId="223">
    <w:name w:val="trans"/>
    <w:qFormat/>
    <w:uiPriority w:val="0"/>
  </w:style>
  <w:style w:type="character" w:customStyle="1" w:styleId="224">
    <w:name w:val="Book Title"/>
    <w:qFormat/>
    <w:uiPriority w:val="0"/>
    <w:rPr>
      <w:rFonts w:ascii="Cambria" w:hAnsi="Cambria" w:eastAsia="宋体"/>
      <w:b/>
      <w:i/>
      <w:sz w:val="24"/>
      <w:szCs w:val="24"/>
    </w:rPr>
  </w:style>
  <w:style w:type="character" w:customStyle="1" w:styleId="225">
    <w:name w:val="样式27 Char"/>
    <w:link w:val="226"/>
    <w:qFormat/>
    <w:uiPriority w:val="0"/>
    <w:rPr>
      <w:b/>
      <w:color w:val="000000"/>
      <w:sz w:val="28"/>
      <w:szCs w:val="24"/>
      <w:lang w:val="zh-CN"/>
    </w:rPr>
  </w:style>
  <w:style w:type="paragraph" w:customStyle="1" w:styleId="226">
    <w:name w:val="样式27"/>
    <w:basedOn w:val="8"/>
    <w:link w:val="225"/>
    <w:qFormat/>
    <w:uiPriority w:val="0"/>
    <w:pPr>
      <w:numPr>
        <w:ilvl w:val="5"/>
        <w:numId w:val="10"/>
      </w:numPr>
      <w:adjustRightInd w:val="0"/>
      <w:jc w:val="left"/>
      <w:textAlignment w:val="baseline"/>
    </w:pPr>
    <w:rPr>
      <w:rFonts w:ascii="Times New Roman" w:hAnsi="Times New Roman"/>
      <w:b/>
      <w:color w:val="000000"/>
      <w:kern w:val="0"/>
      <w:sz w:val="28"/>
      <w:szCs w:val="24"/>
      <w:lang w:val="zh-CN"/>
    </w:rPr>
  </w:style>
  <w:style w:type="character" w:customStyle="1" w:styleId="227">
    <w:name w:val="Char Char12"/>
    <w:qFormat/>
    <w:uiPriority w:val="0"/>
    <w:rPr>
      <w:rFonts w:ascii="宋体" w:hAnsi="宋体"/>
      <w:sz w:val="21"/>
      <w:szCs w:val="24"/>
    </w:rPr>
  </w:style>
  <w:style w:type="character" w:customStyle="1" w:styleId="228">
    <w:name w:val="hilite1"/>
    <w:qFormat/>
    <w:uiPriority w:val="0"/>
  </w:style>
  <w:style w:type="character" w:customStyle="1" w:styleId="229">
    <w:name w:val="正文文本缩进 Char1"/>
    <w:qFormat/>
    <w:uiPriority w:val="99"/>
    <w:rPr>
      <w:kern w:val="2"/>
      <w:sz w:val="21"/>
    </w:rPr>
  </w:style>
  <w:style w:type="character" w:customStyle="1" w:styleId="230">
    <w:name w:val="样式17 Char"/>
    <w:link w:val="231"/>
    <w:qFormat/>
    <w:uiPriority w:val="0"/>
    <w:rPr>
      <w:b/>
      <w:color w:val="000000"/>
      <w:sz w:val="28"/>
      <w:szCs w:val="24"/>
      <w:lang w:val="zh-CN"/>
    </w:rPr>
  </w:style>
  <w:style w:type="paragraph" w:customStyle="1" w:styleId="231">
    <w:name w:val="样式17"/>
    <w:basedOn w:val="8"/>
    <w:link w:val="230"/>
    <w:qFormat/>
    <w:uiPriority w:val="0"/>
    <w:pPr>
      <w:numPr>
        <w:ilvl w:val="5"/>
        <w:numId w:val="11"/>
      </w:numPr>
      <w:adjustRightInd w:val="0"/>
      <w:jc w:val="left"/>
      <w:textAlignment w:val="baseline"/>
    </w:pPr>
    <w:rPr>
      <w:rFonts w:ascii="Times New Roman" w:hAnsi="Times New Roman"/>
      <w:b/>
      <w:color w:val="000000"/>
      <w:kern w:val="0"/>
      <w:sz w:val="28"/>
      <w:szCs w:val="24"/>
      <w:lang w:val="zh-CN"/>
    </w:rPr>
  </w:style>
  <w:style w:type="character" w:customStyle="1" w:styleId="232">
    <w:name w:val="MM Notes Char"/>
    <w:link w:val="233"/>
    <w:qFormat/>
    <w:uiPriority w:val="0"/>
    <w:rPr>
      <w:rFonts w:ascii="Arial" w:hAnsi="Arial"/>
      <w:sz w:val="21"/>
      <w:szCs w:val="24"/>
      <w:lang w:val="zh-CN" w:eastAsia="zh-CN"/>
    </w:rPr>
  </w:style>
  <w:style w:type="paragraph" w:customStyle="1" w:styleId="233">
    <w:name w:val="MM Notes"/>
    <w:basedOn w:val="1"/>
    <w:link w:val="232"/>
    <w:qFormat/>
    <w:uiPriority w:val="0"/>
    <w:pPr>
      <w:widowControl/>
      <w:jc w:val="left"/>
    </w:pPr>
    <w:rPr>
      <w:rFonts w:ascii="Arial" w:hAnsi="Arial"/>
      <w:kern w:val="0"/>
      <w:lang w:val="zh-CN"/>
    </w:rPr>
  </w:style>
  <w:style w:type="character" w:customStyle="1" w:styleId="234">
    <w:name w:val="正文样板 Char"/>
    <w:qFormat/>
    <w:uiPriority w:val="0"/>
    <w:rPr>
      <w:rFonts w:eastAsia="宋体" w:cs="宋体"/>
      <w:kern w:val="2"/>
      <w:sz w:val="24"/>
      <w:lang w:val="en-US" w:eastAsia="zh-CN" w:bidi="ar-SA"/>
    </w:rPr>
  </w:style>
  <w:style w:type="character" w:customStyle="1" w:styleId="235">
    <w:name w:val="Char Char31"/>
    <w:qFormat/>
    <w:uiPriority w:val="0"/>
    <w:rPr>
      <w:rFonts w:ascii="Arial" w:hAnsi="Arial" w:eastAsia="宋体"/>
      <w:b/>
      <w:bCs/>
      <w:kern w:val="44"/>
      <w:sz w:val="32"/>
      <w:szCs w:val="44"/>
      <w:lang w:val="en-US" w:eastAsia="zh-CN" w:bidi="ar-SA"/>
    </w:rPr>
  </w:style>
  <w:style w:type="character" w:customStyle="1" w:styleId="236">
    <w:name w:val="Char Char6"/>
    <w:qFormat/>
    <w:uiPriority w:val="0"/>
    <w:rPr>
      <w:rFonts w:eastAsia="宋体"/>
      <w:b/>
      <w:bCs/>
      <w:kern w:val="2"/>
      <w:sz w:val="32"/>
      <w:szCs w:val="32"/>
      <w:lang w:val="en-US" w:eastAsia="zh-CN" w:bidi="ar-SA"/>
    </w:rPr>
  </w:style>
  <w:style w:type="character" w:customStyle="1" w:styleId="237">
    <w:name w:val="st1"/>
    <w:qFormat/>
    <w:uiPriority w:val="0"/>
  </w:style>
  <w:style w:type="character" w:customStyle="1" w:styleId="238">
    <w:name w:val="md1"/>
    <w:qFormat/>
    <w:uiPriority w:val="0"/>
    <w:rPr>
      <w:sz w:val="22"/>
      <w:szCs w:val="22"/>
    </w:rPr>
  </w:style>
  <w:style w:type="character" w:customStyle="1" w:styleId="239">
    <w:name w:val="标书三级标题 Char"/>
    <w:link w:val="240"/>
    <w:qFormat/>
    <w:uiPriority w:val="0"/>
    <w:rPr>
      <w:rFonts w:ascii="宋体" w:hAnsi="宋体"/>
      <w:b/>
      <w:bCs/>
      <w:snapToGrid w:val="0"/>
      <w:kern w:val="2"/>
      <w:sz w:val="28"/>
      <w:szCs w:val="32"/>
      <w:lang w:val="zh-CN" w:eastAsia="zh-CN"/>
    </w:rPr>
  </w:style>
  <w:style w:type="paragraph" w:customStyle="1" w:styleId="240">
    <w:name w:val="标书三级标题"/>
    <w:basedOn w:val="4"/>
    <w:link w:val="239"/>
    <w:qFormat/>
    <w:uiPriority w:val="0"/>
    <w:pPr>
      <w:numPr>
        <w:ilvl w:val="0"/>
        <w:numId w:val="0"/>
      </w:numPr>
      <w:tabs>
        <w:tab w:val="left" w:pos="720"/>
      </w:tabs>
      <w:spacing w:before="120" w:after="120" w:line="415" w:lineRule="auto"/>
      <w:ind w:left="720" w:hanging="720"/>
    </w:pPr>
    <w:rPr>
      <w:snapToGrid w:val="0"/>
      <w:sz w:val="28"/>
      <w:szCs w:val="32"/>
      <w:lang w:val="zh-CN"/>
    </w:rPr>
  </w:style>
  <w:style w:type="character" w:customStyle="1" w:styleId="241">
    <w:name w:val="Char Char23"/>
    <w:qFormat/>
    <w:uiPriority w:val="0"/>
    <w:rPr>
      <w:rFonts w:eastAsia="宋体"/>
      <w:b/>
      <w:bCs/>
      <w:kern w:val="2"/>
      <w:sz w:val="36"/>
      <w:szCs w:val="32"/>
      <w:lang w:val="en-US" w:eastAsia="zh-CN" w:bidi="ar-SA"/>
    </w:rPr>
  </w:style>
  <w:style w:type="character" w:customStyle="1" w:styleId="242">
    <w:name w:val="Subtle Reference"/>
    <w:qFormat/>
    <w:uiPriority w:val="0"/>
    <w:rPr>
      <w:sz w:val="24"/>
      <w:szCs w:val="24"/>
      <w:u w:val="single"/>
    </w:rPr>
  </w:style>
  <w:style w:type="character" w:customStyle="1" w:styleId="243">
    <w:name w:val="Char Char13"/>
    <w:qFormat/>
    <w:uiPriority w:val="0"/>
    <w:rPr>
      <w:rFonts w:eastAsia="宋体"/>
      <w:b/>
      <w:bCs/>
      <w:kern w:val="2"/>
      <w:sz w:val="30"/>
      <w:szCs w:val="28"/>
      <w:lang w:val="en-US" w:eastAsia="zh-CN" w:bidi="ar-SA"/>
    </w:rPr>
  </w:style>
  <w:style w:type="character" w:customStyle="1" w:styleId="244">
    <w:name w:val="标题 3 Char1"/>
    <w:qFormat/>
    <w:uiPriority w:val="9"/>
    <w:rPr>
      <w:rFonts w:ascii="黑体" w:hAnsi="黑体" w:eastAsia="黑体"/>
      <w:bCs/>
      <w:kern w:val="3"/>
      <w:sz w:val="30"/>
      <w:szCs w:val="32"/>
    </w:rPr>
  </w:style>
  <w:style w:type="character" w:customStyle="1" w:styleId="245">
    <w:name w:val="表格 Char"/>
    <w:qFormat/>
    <w:uiPriority w:val="1"/>
    <w:rPr>
      <w:rFonts w:ascii="宋体" w:hAnsi="宋体"/>
      <w:kern w:val="2"/>
      <w:sz w:val="21"/>
      <w:szCs w:val="21"/>
      <w:lang w:val="zh-CN" w:eastAsia="zh-CN"/>
    </w:rPr>
  </w:style>
  <w:style w:type="character" w:customStyle="1" w:styleId="246">
    <w:name w:val="Char Char22"/>
    <w:qFormat/>
    <w:uiPriority w:val="0"/>
    <w:rPr>
      <w:rFonts w:ascii="Arial" w:hAnsi="Arial" w:eastAsia="宋体"/>
      <w:b/>
      <w:bCs/>
      <w:sz w:val="28"/>
      <w:szCs w:val="32"/>
      <w:lang w:val="en-US" w:eastAsia="zh-CN" w:bidi="ar-SA"/>
    </w:rPr>
  </w:style>
  <w:style w:type="character" w:customStyle="1" w:styleId="247">
    <w:name w:val="样式10 Char"/>
    <w:link w:val="248"/>
    <w:qFormat/>
    <w:uiPriority w:val="0"/>
    <w:rPr>
      <w:b/>
      <w:kern w:val="2"/>
      <w:sz w:val="21"/>
    </w:rPr>
  </w:style>
  <w:style w:type="paragraph" w:customStyle="1" w:styleId="248">
    <w:name w:val="样式10"/>
    <w:basedOn w:val="1"/>
    <w:link w:val="247"/>
    <w:qFormat/>
    <w:uiPriority w:val="0"/>
    <w:rPr>
      <w:b/>
    </w:rPr>
  </w:style>
  <w:style w:type="character" w:customStyle="1" w:styleId="249">
    <w:name w:val="表格文本居左 Char"/>
    <w:link w:val="250"/>
    <w:qFormat/>
    <w:locked/>
    <w:uiPriority w:val="0"/>
    <w:rPr>
      <w:rFonts w:ascii="宋体" w:hAnsi="宋体" w:cs="宋体"/>
      <w:sz w:val="21"/>
    </w:rPr>
  </w:style>
  <w:style w:type="paragraph" w:customStyle="1" w:styleId="250">
    <w:name w:val="表格文本居左"/>
    <w:basedOn w:val="1"/>
    <w:link w:val="249"/>
    <w:qFormat/>
    <w:uiPriority w:val="0"/>
    <w:pPr>
      <w:suppressAutoHyphens/>
      <w:autoSpaceDN w:val="0"/>
      <w:jc w:val="left"/>
      <w:textAlignment w:val="baseline"/>
    </w:pPr>
    <w:rPr>
      <w:rFonts w:ascii="宋体" w:hAnsi="宋体"/>
      <w:kern w:val="0"/>
    </w:rPr>
  </w:style>
  <w:style w:type="character" w:customStyle="1" w:styleId="251">
    <w:name w:val="t_tag"/>
    <w:qFormat/>
    <w:uiPriority w:val="0"/>
  </w:style>
  <w:style w:type="character" w:customStyle="1" w:styleId="252">
    <w:name w:val="表格标题 Char"/>
    <w:link w:val="253"/>
    <w:qFormat/>
    <w:uiPriority w:val="0"/>
    <w:rPr>
      <w:rFonts w:ascii="宋体" w:hAnsi="宋体"/>
      <w:b/>
      <w:kern w:val="2"/>
      <w:sz w:val="21"/>
      <w:szCs w:val="21"/>
    </w:rPr>
  </w:style>
  <w:style w:type="paragraph" w:customStyle="1" w:styleId="253">
    <w:name w:val="表格标题"/>
    <w:basedOn w:val="1"/>
    <w:link w:val="252"/>
    <w:unhideWhenUsed/>
    <w:qFormat/>
    <w:uiPriority w:val="0"/>
    <w:pPr>
      <w:wordWrap w:val="0"/>
      <w:jc w:val="center"/>
    </w:pPr>
    <w:rPr>
      <w:rFonts w:ascii="宋体" w:hAnsi="宋体"/>
      <w:b/>
      <w:szCs w:val="21"/>
    </w:rPr>
  </w:style>
  <w:style w:type="character" w:customStyle="1" w:styleId="254">
    <w:name w:val="Intense Emphasis"/>
    <w:qFormat/>
    <w:uiPriority w:val="0"/>
    <w:rPr>
      <w:b/>
      <w:i/>
      <w:sz w:val="24"/>
      <w:szCs w:val="24"/>
      <w:u w:val="single"/>
    </w:rPr>
  </w:style>
  <w:style w:type="character" w:customStyle="1" w:styleId="255">
    <w:name w:val="列出段落 Char"/>
    <w:link w:val="256"/>
    <w:qFormat/>
    <w:uiPriority w:val="0"/>
    <w:rPr>
      <w:kern w:val="2"/>
      <w:sz w:val="21"/>
      <w:lang w:eastAsia="zh-TW"/>
    </w:rPr>
  </w:style>
  <w:style w:type="paragraph" w:customStyle="1" w:styleId="256">
    <w:name w:val="List Paragraph1"/>
    <w:basedOn w:val="1"/>
    <w:link w:val="255"/>
    <w:qFormat/>
    <w:uiPriority w:val="34"/>
    <w:pPr>
      <w:adjustRightInd w:val="0"/>
      <w:snapToGrid w:val="0"/>
      <w:spacing w:before="120" w:after="120"/>
      <w:ind w:left="578" w:firstLine="420"/>
    </w:pPr>
    <w:rPr>
      <w:lang w:eastAsia="zh-TW"/>
    </w:rPr>
  </w:style>
  <w:style w:type="character" w:customStyle="1" w:styleId="257">
    <w:name w:val="正文_首行缩进2字符_段前半行 Char"/>
    <w:link w:val="258"/>
    <w:qFormat/>
    <w:uiPriority w:val="0"/>
    <w:rPr>
      <w:rFonts w:ascii="Arial" w:hAnsi="Arial"/>
      <w:sz w:val="21"/>
      <w:szCs w:val="21"/>
      <w:lang w:val="en-GB" w:eastAsia="en-US"/>
    </w:rPr>
  </w:style>
  <w:style w:type="paragraph" w:customStyle="1" w:styleId="258">
    <w:name w:val="正文_首行缩进2字符_段前半行"/>
    <w:basedOn w:val="1"/>
    <w:link w:val="257"/>
    <w:qFormat/>
    <w:uiPriority w:val="0"/>
    <w:pPr>
      <w:widowControl/>
      <w:spacing w:beforeLines="50"/>
      <w:ind w:firstLine="200"/>
    </w:pPr>
    <w:rPr>
      <w:rFonts w:ascii="Arial" w:hAnsi="Arial"/>
      <w:kern w:val="0"/>
      <w:szCs w:val="21"/>
      <w:lang w:val="en-GB" w:eastAsia="en-US"/>
    </w:rPr>
  </w:style>
  <w:style w:type="character" w:customStyle="1" w:styleId="259">
    <w:name w:val="样式24 Char"/>
    <w:link w:val="260"/>
    <w:qFormat/>
    <w:uiPriority w:val="0"/>
    <w:rPr>
      <w:color w:val="000000"/>
      <w:sz w:val="28"/>
      <w:szCs w:val="24"/>
      <w:lang w:val="zh-CN"/>
    </w:rPr>
  </w:style>
  <w:style w:type="paragraph" w:customStyle="1" w:styleId="260">
    <w:name w:val="样式24"/>
    <w:basedOn w:val="8"/>
    <w:link w:val="259"/>
    <w:qFormat/>
    <w:uiPriority w:val="0"/>
    <w:pPr>
      <w:numPr>
        <w:ilvl w:val="5"/>
        <w:numId w:val="12"/>
      </w:numPr>
      <w:adjustRightInd w:val="0"/>
      <w:spacing w:before="240" w:after="64" w:line="320" w:lineRule="auto"/>
      <w:jc w:val="left"/>
      <w:textAlignment w:val="baseline"/>
    </w:pPr>
    <w:rPr>
      <w:rFonts w:ascii="Times New Roman" w:hAnsi="Times New Roman"/>
      <w:color w:val="000000"/>
      <w:kern w:val="0"/>
      <w:sz w:val="28"/>
      <w:szCs w:val="24"/>
      <w:lang w:val="zh-CN"/>
    </w:rPr>
  </w:style>
  <w:style w:type="character" w:customStyle="1" w:styleId="261">
    <w:name w:val="x-window-header-text2"/>
    <w:qFormat/>
    <w:uiPriority w:val="0"/>
  </w:style>
  <w:style w:type="character" w:customStyle="1" w:styleId="262">
    <w:name w:val="Char Char21"/>
    <w:qFormat/>
    <w:uiPriority w:val="0"/>
    <w:rPr>
      <w:rFonts w:ascii="Arial" w:hAnsi="Arial" w:eastAsia="宋体"/>
      <w:b/>
      <w:bCs/>
      <w:sz w:val="28"/>
      <w:szCs w:val="32"/>
      <w:lang w:val="en-US" w:eastAsia="zh-CN" w:bidi="ar-SA"/>
    </w:rPr>
  </w:style>
  <w:style w:type="character" w:customStyle="1" w:styleId="263">
    <w:name w:val="样式26 Char"/>
    <w:link w:val="264"/>
    <w:qFormat/>
    <w:uiPriority w:val="0"/>
    <w:rPr>
      <w:rFonts w:ascii="Arial" w:hAnsi="Arial"/>
      <w:color w:val="000000"/>
      <w:sz w:val="24"/>
      <w:szCs w:val="24"/>
      <w:lang w:val="zh-CN"/>
    </w:rPr>
  </w:style>
  <w:style w:type="paragraph" w:customStyle="1" w:styleId="264">
    <w:name w:val="样式26"/>
    <w:basedOn w:val="7"/>
    <w:link w:val="263"/>
    <w:qFormat/>
    <w:uiPriority w:val="0"/>
    <w:pPr>
      <w:numPr>
        <w:ilvl w:val="4"/>
        <w:numId w:val="10"/>
      </w:numPr>
      <w:adjustRightInd w:val="0"/>
      <w:spacing w:before="240" w:after="64" w:line="320" w:lineRule="auto"/>
      <w:jc w:val="left"/>
      <w:textAlignment w:val="baseline"/>
    </w:pPr>
    <w:rPr>
      <w:rFonts w:ascii="Arial" w:hAnsi="Arial"/>
      <w:bCs w:val="0"/>
      <w:color w:val="000000"/>
      <w:kern w:val="0"/>
      <w:szCs w:val="24"/>
      <w:lang w:val="zh-CN"/>
    </w:rPr>
  </w:style>
  <w:style w:type="character" w:customStyle="1" w:styleId="265">
    <w:name w:val="内容 Char"/>
    <w:link w:val="266"/>
    <w:qFormat/>
    <w:uiPriority w:val="0"/>
    <w:rPr>
      <w:rFonts w:ascii="宋体" w:hAnsi="宋体"/>
      <w:kern w:val="3"/>
      <w:sz w:val="24"/>
      <w:szCs w:val="21"/>
    </w:rPr>
  </w:style>
  <w:style w:type="paragraph" w:customStyle="1" w:styleId="266">
    <w:name w:val="内容"/>
    <w:basedOn w:val="66"/>
    <w:link w:val="265"/>
    <w:qFormat/>
    <w:uiPriority w:val="0"/>
    <w:pPr>
      <w:suppressAutoHyphens/>
      <w:autoSpaceDN w:val="0"/>
      <w:spacing w:after="0"/>
      <w:ind w:firstLine="480" w:firstLineChars="200"/>
      <w:textAlignment w:val="baseline"/>
    </w:pPr>
    <w:rPr>
      <w:rFonts w:ascii="宋体" w:hAnsi="宋体"/>
      <w:kern w:val="3"/>
      <w:szCs w:val="21"/>
    </w:rPr>
  </w:style>
  <w:style w:type="character" w:customStyle="1" w:styleId="267">
    <w:name w:val="headline-content2"/>
    <w:qFormat/>
    <w:uiPriority w:val="0"/>
  </w:style>
  <w:style w:type="character" w:customStyle="1" w:styleId="268">
    <w:name w:val="Char Char7"/>
    <w:qFormat/>
    <w:uiPriority w:val="0"/>
    <w:rPr>
      <w:rFonts w:ascii="宋体" w:hAnsi="Courier New" w:eastAsia="宋体" w:cs="Courier New"/>
      <w:kern w:val="2"/>
      <w:sz w:val="21"/>
      <w:szCs w:val="21"/>
      <w:lang w:val="en-US" w:eastAsia="zh-CN" w:bidi="ar-SA"/>
    </w:rPr>
  </w:style>
  <w:style w:type="character" w:customStyle="1" w:styleId="269">
    <w:name w:val="封面“EPC联合体”西文文字 Char Char"/>
    <w:link w:val="270"/>
    <w:semiHidden/>
    <w:qFormat/>
    <w:uiPriority w:val="0"/>
    <w:rPr>
      <w:rFonts w:hAnsi="宋体"/>
      <w:b/>
      <w:kern w:val="2"/>
      <w:sz w:val="32"/>
      <w:szCs w:val="32"/>
      <w:lang w:val="zh-CN" w:eastAsia="zh-CN"/>
    </w:rPr>
  </w:style>
  <w:style w:type="paragraph" w:customStyle="1" w:styleId="270">
    <w:name w:val="封面“EPC联合体”西文文字"/>
    <w:basedOn w:val="153"/>
    <w:link w:val="269"/>
    <w:semiHidden/>
    <w:qFormat/>
    <w:uiPriority w:val="0"/>
    <w:pPr>
      <w:spacing w:line="480" w:lineRule="atLeast"/>
    </w:pPr>
  </w:style>
  <w:style w:type="character" w:customStyle="1" w:styleId="271">
    <w:name w:val="突出显示 Char"/>
    <w:link w:val="272"/>
    <w:qFormat/>
    <w:uiPriority w:val="0"/>
    <w:rPr>
      <w:rFonts w:ascii="Arial" w:hAnsi="Arial"/>
      <w:b/>
      <w:kern w:val="2"/>
      <w:sz w:val="21"/>
      <w:szCs w:val="24"/>
    </w:rPr>
  </w:style>
  <w:style w:type="paragraph" w:customStyle="1" w:styleId="272">
    <w:name w:val="突出显示"/>
    <w:basedOn w:val="1"/>
    <w:link w:val="271"/>
    <w:qFormat/>
    <w:uiPriority w:val="0"/>
    <w:rPr>
      <w:rFonts w:ascii="Arial" w:hAnsi="Arial"/>
      <w:b/>
    </w:rPr>
  </w:style>
  <w:style w:type="character" w:customStyle="1" w:styleId="273">
    <w:name w:val="第二级有序排列 Char Char"/>
    <w:link w:val="274"/>
    <w:qFormat/>
    <w:uiPriority w:val="0"/>
    <w:rPr>
      <w:rFonts w:ascii="Arial" w:hAnsi="Arial"/>
      <w:sz w:val="21"/>
      <w:szCs w:val="24"/>
    </w:rPr>
  </w:style>
  <w:style w:type="paragraph" w:customStyle="1" w:styleId="274">
    <w:name w:val="第二级有序排列"/>
    <w:link w:val="273"/>
    <w:qFormat/>
    <w:uiPriority w:val="0"/>
    <w:pPr>
      <w:tabs>
        <w:tab w:val="left" w:pos="720"/>
      </w:tabs>
      <w:spacing w:line="360" w:lineRule="auto"/>
    </w:pPr>
    <w:rPr>
      <w:rFonts w:ascii="Arial" w:hAnsi="Arial" w:eastAsia="宋体" w:cs="Times New Roman"/>
      <w:sz w:val="21"/>
      <w:szCs w:val="24"/>
      <w:lang w:val="en-US" w:eastAsia="zh-CN" w:bidi="ar-SA"/>
    </w:rPr>
  </w:style>
  <w:style w:type="character" w:customStyle="1" w:styleId="275">
    <w:name w:val="指南正文二级 Char"/>
    <w:link w:val="276"/>
    <w:qFormat/>
    <w:uiPriority w:val="0"/>
    <w:rPr>
      <w:rFonts w:ascii="宋体" w:hAnsi="宋体"/>
      <w:kern w:val="2"/>
      <w:sz w:val="21"/>
      <w:szCs w:val="22"/>
      <w:lang w:val="zh-CN" w:eastAsia="zh-CN"/>
    </w:rPr>
  </w:style>
  <w:style w:type="paragraph" w:customStyle="1" w:styleId="276">
    <w:name w:val="指南正文二级"/>
    <w:basedOn w:val="256"/>
    <w:link w:val="275"/>
    <w:qFormat/>
    <w:uiPriority w:val="0"/>
    <w:pPr>
      <w:tabs>
        <w:tab w:val="left" w:pos="900"/>
      </w:tabs>
      <w:adjustRightInd/>
      <w:snapToGrid/>
      <w:spacing w:before="0" w:after="0"/>
      <w:ind w:left="1274" w:leftChars="405" w:hanging="424" w:hangingChars="202"/>
      <w:jc w:val="left"/>
    </w:pPr>
    <w:rPr>
      <w:rFonts w:ascii="宋体" w:hAnsi="宋体"/>
      <w:szCs w:val="22"/>
      <w:lang w:val="zh-CN" w:eastAsia="zh-CN"/>
    </w:rPr>
  </w:style>
  <w:style w:type="character" w:customStyle="1" w:styleId="277">
    <w:name w:val="二级正文 Char"/>
    <w:link w:val="278"/>
    <w:qFormat/>
    <w:uiPriority w:val="0"/>
    <w:rPr>
      <w:sz w:val="24"/>
      <w:szCs w:val="24"/>
      <w:lang w:val="zh-CN" w:eastAsia="zh-CN"/>
    </w:rPr>
  </w:style>
  <w:style w:type="paragraph" w:customStyle="1" w:styleId="278">
    <w:name w:val="二级正文"/>
    <w:basedOn w:val="1"/>
    <w:link w:val="277"/>
    <w:qFormat/>
    <w:uiPriority w:val="0"/>
    <w:pPr>
      <w:ind w:firstLine="480"/>
    </w:pPr>
    <w:rPr>
      <w:kern w:val="0"/>
      <w:lang w:val="zh-CN"/>
    </w:rPr>
  </w:style>
  <w:style w:type="character" w:customStyle="1" w:styleId="279">
    <w:name w:val="GEDI四级标题 Char"/>
    <w:link w:val="280"/>
    <w:qFormat/>
    <w:uiPriority w:val="0"/>
    <w:rPr>
      <w:b/>
      <w:bCs/>
      <w:sz w:val="24"/>
      <w:szCs w:val="24"/>
      <w:lang w:val="sv-SE" w:eastAsia="zh-CN"/>
    </w:rPr>
  </w:style>
  <w:style w:type="paragraph" w:customStyle="1" w:styleId="280">
    <w:name w:val="GEDI四级标题"/>
    <w:basedOn w:val="5"/>
    <w:link w:val="279"/>
    <w:qFormat/>
    <w:uiPriority w:val="0"/>
    <w:pPr>
      <w:numPr>
        <w:ilvl w:val="0"/>
        <w:numId w:val="0"/>
      </w:numPr>
      <w:topLinePunct/>
      <w:adjustRightInd w:val="0"/>
      <w:snapToGrid w:val="0"/>
      <w:spacing w:line="480" w:lineRule="atLeast"/>
      <w:jc w:val="both"/>
      <w:textAlignment w:val="center"/>
    </w:pPr>
    <w:rPr>
      <w:bCs/>
      <w:kern w:val="0"/>
      <w:lang w:val="sv-SE"/>
    </w:rPr>
  </w:style>
  <w:style w:type="character" w:customStyle="1" w:styleId="281">
    <w:name w:val="样式 Arial 小四 行距: 1.5 倍行距 首行缩进:  2 字符 Char Char Char"/>
    <w:link w:val="282"/>
    <w:qFormat/>
    <w:uiPriority w:val="0"/>
    <w:rPr>
      <w:rFonts w:ascii="Arial" w:hAnsi="Arial"/>
      <w:kern w:val="2"/>
      <w:sz w:val="24"/>
    </w:rPr>
  </w:style>
  <w:style w:type="paragraph" w:customStyle="1" w:styleId="282">
    <w:name w:val="样式 Arial 小四 行距: 1.5 倍行距 首行缩进:  2 字符 Char Char"/>
    <w:basedOn w:val="1"/>
    <w:link w:val="281"/>
    <w:qFormat/>
    <w:uiPriority w:val="0"/>
    <w:pPr>
      <w:ind w:firstLine="480"/>
    </w:pPr>
    <w:rPr>
      <w:rFonts w:ascii="Arial" w:hAnsi="Arial"/>
    </w:rPr>
  </w:style>
  <w:style w:type="character" w:customStyle="1" w:styleId="283">
    <w:name w:val="Char Char211"/>
    <w:qFormat/>
    <w:uiPriority w:val="0"/>
    <w:rPr>
      <w:rFonts w:eastAsia="宋体"/>
      <w:b/>
      <w:bCs/>
      <w:kern w:val="2"/>
      <w:sz w:val="36"/>
      <w:szCs w:val="32"/>
      <w:lang w:val="en-US" w:eastAsia="zh-CN" w:bidi="ar-SA"/>
    </w:rPr>
  </w:style>
  <w:style w:type="character" w:customStyle="1" w:styleId="284">
    <w:name w:val="访问过的超链接2"/>
    <w:unhideWhenUsed/>
    <w:qFormat/>
    <w:uiPriority w:val="99"/>
    <w:rPr>
      <w:color w:val="800080"/>
      <w:u w:val="single"/>
    </w:rPr>
  </w:style>
  <w:style w:type="character" w:customStyle="1" w:styleId="285">
    <w:name w:val="正文格式 Char Char"/>
    <w:link w:val="286"/>
    <w:qFormat/>
    <w:uiPriority w:val="0"/>
    <w:rPr>
      <w:rFonts w:ascii="宋体" w:hAnsi="宋体"/>
      <w:kern w:val="2"/>
      <w:sz w:val="24"/>
      <w:szCs w:val="24"/>
      <w:lang w:val="zh-CN" w:eastAsia="zh-TW"/>
    </w:rPr>
  </w:style>
  <w:style w:type="paragraph" w:customStyle="1" w:styleId="286">
    <w:name w:val="正文格式"/>
    <w:basedOn w:val="1"/>
    <w:link w:val="285"/>
    <w:qFormat/>
    <w:uiPriority w:val="0"/>
    <w:pPr>
      <w:adjustRightInd w:val="0"/>
      <w:snapToGrid w:val="0"/>
      <w:ind w:firstLine="480"/>
    </w:pPr>
    <w:rPr>
      <w:rFonts w:ascii="宋体" w:hAnsi="宋体"/>
      <w:lang w:val="zh-CN" w:eastAsia="zh-TW"/>
    </w:rPr>
  </w:style>
  <w:style w:type="character" w:customStyle="1" w:styleId="287">
    <w:name w:val="正文首行缩进2字符 Char"/>
    <w:link w:val="288"/>
    <w:qFormat/>
    <w:uiPriority w:val="0"/>
    <w:rPr>
      <w:kern w:val="2"/>
      <w:sz w:val="24"/>
    </w:rPr>
  </w:style>
  <w:style w:type="paragraph" w:customStyle="1" w:styleId="288">
    <w:name w:val="正文首行缩进2字符"/>
    <w:basedOn w:val="1"/>
    <w:link w:val="287"/>
    <w:qFormat/>
    <w:uiPriority w:val="0"/>
    <w:pPr>
      <w:spacing w:beforeLines="50" w:afterLines="50"/>
      <w:ind w:firstLine="480"/>
    </w:pPr>
  </w:style>
  <w:style w:type="character" w:customStyle="1" w:styleId="289">
    <w:name w:val="样式13 Char"/>
    <w:link w:val="290"/>
    <w:qFormat/>
    <w:uiPriority w:val="0"/>
    <w:rPr>
      <w:b/>
      <w:kern w:val="2"/>
      <w:sz w:val="24"/>
    </w:rPr>
  </w:style>
  <w:style w:type="paragraph" w:customStyle="1" w:styleId="290">
    <w:name w:val="样式13"/>
    <w:basedOn w:val="5"/>
    <w:link w:val="289"/>
    <w:qFormat/>
    <w:uiPriority w:val="0"/>
    <w:pPr>
      <w:numPr>
        <w:numId w:val="13"/>
      </w:numPr>
    </w:pPr>
  </w:style>
  <w:style w:type="character" w:customStyle="1" w:styleId="291">
    <w:name w:val="articlebody3"/>
    <w:qFormat/>
    <w:uiPriority w:val="0"/>
    <w:rPr>
      <w:sz w:val="21"/>
      <w:szCs w:val="21"/>
    </w:rPr>
  </w:style>
  <w:style w:type="character" w:customStyle="1" w:styleId="292">
    <w:name w:val="段 Char"/>
    <w:link w:val="293"/>
    <w:qFormat/>
    <w:uiPriority w:val="0"/>
    <w:rPr>
      <w:rFonts w:ascii="黑体" w:eastAsia="黑体"/>
      <w:color w:val="FF0000"/>
      <w:sz w:val="21"/>
      <w:szCs w:val="21"/>
      <w:lang w:bidi="ar-SA"/>
    </w:rPr>
  </w:style>
  <w:style w:type="paragraph" w:customStyle="1" w:styleId="293">
    <w:name w:val="段"/>
    <w:link w:val="292"/>
    <w:qFormat/>
    <w:uiPriority w:val="0"/>
    <w:pPr>
      <w:jc w:val="both"/>
    </w:pPr>
    <w:rPr>
      <w:rFonts w:ascii="黑体" w:hAnsi="Times New Roman" w:eastAsia="黑体" w:cs="Times New Roman"/>
      <w:color w:val="FF0000"/>
      <w:sz w:val="21"/>
      <w:szCs w:val="21"/>
      <w:lang w:val="en-US" w:eastAsia="zh-CN" w:bidi="ar-SA"/>
    </w:rPr>
  </w:style>
  <w:style w:type="character" w:customStyle="1" w:styleId="294">
    <w:name w:val="font_arial1"/>
    <w:qFormat/>
    <w:uiPriority w:val="0"/>
    <w:rPr>
      <w:rFonts w:hint="default" w:ascii="Arial" w:hAnsi="Arial" w:cs="Arial"/>
      <w:b/>
      <w:bCs/>
      <w:color w:val="4360B4"/>
      <w:sz w:val="21"/>
      <w:szCs w:val="21"/>
    </w:rPr>
  </w:style>
  <w:style w:type="character" w:customStyle="1" w:styleId="295">
    <w:name w:val="z-窗体底端 Char"/>
    <w:link w:val="296"/>
    <w:qFormat/>
    <w:uiPriority w:val="0"/>
    <w:rPr>
      <w:rFonts w:ascii="Arial" w:hAnsi="Arial"/>
      <w:vanish/>
      <w:sz w:val="16"/>
      <w:szCs w:val="16"/>
      <w:lang w:val="zh-CN" w:eastAsia="zh-CN"/>
    </w:rPr>
  </w:style>
  <w:style w:type="paragraph" w:customStyle="1" w:styleId="296">
    <w:name w:val="HTML Bottom of Form"/>
    <w:basedOn w:val="1"/>
    <w:next w:val="1"/>
    <w:link w:val="295"/>
    <w:qFormat/>
    <w:uiPriority w:val="0"/>
    <w:pPr>
      <w:widowControl/>
      <w:pBdr>
        <w:top w:val="single" w:color="auto" w:sz="6" w:space="1"/>
      </w:pBdr>
      <w:jc w:val="center"/>
    </w:pPr>
    <w:rPr>
      <w:rFonts w:ascii="Arial" w:hAnsi="Arial"/>
      <w:vanish/>
      <w:kern w:val="0"/>
      <w:sz w:val="16"/>
      <w:szCs w:val="16"/>
      <w:lang w:val="zh-CN"/>
    </w:rPr>
  </w:style>
  <w:style w:type="character" w:customStyle="1" w:styleId="297">
    <w:name w:val="样式 正文文本缩进特点标题 + 小四 Char"/>
    <w:link w:val="298"/>
    <w:qFormat/>
    <w:uiPriority w:val="0"/>
    <w:rPr>
      <w:kern w:val="2"/>
      <w:sz w:val="24"/>
      <w:lang w:val="zh-CN" w:eastAsia="zh-TW"/>
    </w:rPr>
  </w:style>
  <w:style w:type="paragraph" w:customStyle="1" w:styleId="298">
    <w:name w:val="样式 正文文本缩进特点标题 + 小四"/>
    <w:basedOn w:val="29"/>
    <w:link w:val="297"/>
    <w:qFormat/>
    <w:uiPriority w:val="0"/>
    <w:pPr>
      <w:adjustRightInd w:val="0"/>
      <w:snapToGrid w:val="0"/>
      <w:spacing w:after="0"/>
      <w:ind w:left="0" w:leftChars="0" w:firstLine="200"/>
    </w:pPr>
    <w:rPr>
      <w:lang w:val="zh-CN" w:eastAsia="zh-TW"/>
    </w:rPr>
  </w:style>
  <w:style w:type="character" w:customStyle="1" w:styleId="299">
    <w:name w:val="表格文本 居左 Char"/>
    <w:link w:val="300"/>
    <w:qFormat/>
    <w:uiPriority w:val="34"/>
    <w:rPr>
      <w:rFonts w:ascii="宋体" w:hAnsi="宋体"/>
      <w:kern w:val="2"/>
      <w:sz w:val="21"/>
      <w:szCs w:val="21"/>
    </w:rPr>
  </w:style>
  <w:style w:type="paragraph" w:customStyle="1" w:styleId="300">
    <w:name w:val="表格文本 居左"/>
    <w:basedOn w:val="1"/>
    <w:link w:val="299"/>
    <w:unhideWhenUsed/>
    <w:qFormat/>
    <w:uiPriority w:val="34"/>
    <w:pPr>
      <w:wordWrap w:val="0"/>
      <w:jc w:val="left"/>
    </w:pPr>
    <w:rPr>
      <w:rFonts w:ascii="宋体" w:hAnsi="宋体"/>
      <w:szCs w:val="21"/>
    </w:rPr>
  </w:style>
  <w:style w:type="character" w:customStyle="1" w:styleId="301">
    <w:name w:val="Body Indent 1st Char"/>
    <w:link w:val="302"/>
    <w:qFormat/>
    <w:uiPriority w:val="0"/>
    <w:rPr>
      <w:rFonts w:ascii="Book Antiqua" w:hAnsi="Book Antiqua"/>
      <w:sz w:val="24"/>
      <w:lang w:val="zh-CN" w:eastAsia="zh-CN"/>
    </w:rPr>
  </w:style>
  <w:style w:type="paragraph" w:customStyle="1" w:styleId="302">
    <w:name w:val="Body Indent 1st"/>
    <w:basedOn w:val="1"/>
    <w:link w:val="301"/>
    <w:qFormat/>
    <w:uiPriority w:val="0"/>
    <w:pPr>
      <w:widowControl/>
      <w:spacing w:before="180" w:after="60"/>
      <w:ind w:firstLine="476"/>
    </w:pPr>
    <w:rPr>
      <w:rFonts w:ascii="Book Antiqua" w:hAnsi="Book Antiqua"/>
      <w:kern w:val="0"/>
      <w:lang w:val="zh-CN"/>
    </w:rPr>
  </w:style>
  <w:style w:type="character" w:customStyle="1" w:styleId="303">
    <w:name w:val="内文 Char"/>
    <w:link w:val="304"/>
    <w:qFormat/>
    <w:uiPriority w:val="0"/>
    <w:rPr>
      <w:kern w:val="2"/>
      <w:sz w:val="21"/>
      <w:szCs w:val="24"/>
    </w:rPr>
  </w:style>
  <w:style w:type="paragraph" w:customStyle="1" w:styleId="304">
    <w:name w:val="内文"/>
    <w:basedOn w:val="1"/>
    <w:link w:val="303"/>
    <w:qFormat/>
    <w:uiPriority w:val="0"/>
    <w:pPr>
      <w:ind w:firstLine="200"/>
    </w:pPr>
  </w:style>
  <w:style w:type="character" w:customStyle="1" w:styleId="305">
    <w:name w:val="正文加粗 Char"/>
    <w:link w:val="306"/>
    <w:qFormat/>
    <w:uiPriority w:val="0"/>
    <w:rPr>
      <w:b/>
      <w:kern w:val="2"/>
      <w:sz w:val="21"/>
      <w:szCs w:val="24"/>
      <w:lang w:val="zh-CN" w:eastAsia="zh-CN"/>
    </w:rPr>
  </w:style>
  <w:style w:type="paragraph" w:customStyle="1" w:styleId="306">
    <w:name w:val="正文加粗"/>
    <w:basedOn w:val="1"/>
    <w:next w:val="1"/>
    <w:link w:val="305"/>
    <w:qFormat/>
    <w:uiPriority w:val="0"/>
    <w:pPr>
      <w:ind w:firstLine="480"/>
    </w:pPr>
    <w:rPr>
      <w:b/>
      <w:lang w:val="zh-CN"/>
    </w:rPr>
  </w:style>
  <w:style w:type="character" w:customStyle="1" w:styleId="307">
    <w:name w:val="PIM 4 Char1"/>
    <w:qFormat/>
    <w:uiPriority w:val="0"/>
    <w:rPr>
      <w:rFonts w:ascii="Arial" w:hAnsi="Arial"/>
      <w:b/>
      <w:bCs/>
      <w:sz w:val="24"/>
      <w:szCs w:val="28"/>
    </w:rPr>
  </w:style>
  <w:style w:type="character" w:customStyle="1" w:styleId="308">
    <w:name w:val="GEDI正文样式 Char"/>
    <w:link w:val="309"/>
    <w:qFormat/>
    <w:uiPriority w:val="0"/>
    <w:rPr>
      <w:kern w:val="2"/>
      <w:sz w:val="24"/>
      <w:szCs w:val="24"/>
      <w:lang w:val="zh-CN" w:eastAsia="zh-CN"/>
    </w:rPr>
  </w:style>
  <w:style w:type="paragraph" w:customStyle="1" w:styleId="309">
    <w:name w:val="GEDI正文样式"/>
    <w:basedOn w:val="29"/>
    <w:link w:val="308"/>
    <w:qFormat/>
    <w:uiPriority w:val="0"/>
    <w:pPr>
      <w:adjustRightInd w:val="0"/>
      <w:snapToGrid w:val="0"/>
      <w:spacing w:line="480" w:lineRule="atLeast"/>
      <w:ind w:firstLine="480"/>
    </w:pPr>
    <w:rPr>
      <w:lang w:val="zh-CN"/>
    </w:rPr>
  </w:style>
  <w:style w:type="character" w:customStyle="1" w:styleId="310">
    <w:name w:val="图表索引 Char Char Char Char Char Char"/>
    <w:link w:val="311"/>
    <w:qFormat/>
    <w:uiPriority w:val="0"/>
    <w:rPr>
      <w:rFonts w:ascii="Arial" w:hAnsi="Arial"/>
      <w:b/>
      <w:bCs/>
      <w:color w:val="0000FF"/>
      <w:kern w:val="2"/>
      <w:sz w:val="21"/>
      <w:szCs w:val="24"/>
      <w:u w:val="single"/>
      <w:lang w:val="zh-CN" w:eastAsia="zh-CN"/>
    </w:rPr>
  </w:style>
  <w:style w:type="paragraph" w:customStyle="1" w:styleId="311">
    <w:name w:val="图表索引 Char Char Char Char Char"/>
    <w:basedOn w:val="49"/>
    <w:next w:val="1"/>
    <w:link w:val="310"/>
    <w:qFormat/>
    <w:uiPriority w:val="0"/>
    <w:pPr>
      <w:widowControl/>
      <w:spacing w:line="240" w:lineRule="auto"/>
      <w:jc w:val="left"/>
    </w:pPr>
    <w:rPr>
      <w:rFonts w:ascii="Arial" w:hAnsi="Arial"/>
      <w:b/>
      <w:bCs/>
      <w:color w:val="0000FF"/>
      <w:sz w:val="21"/>
      <w:u w:val="single"/>
      <w:lang w:val="zh-CN"/>
    </w:rPr>
  </w:style>
  <w:style w:type="character" w:customStyle="1" w:styleId="312">
    <w:name w:val="msoins"/>
    <w:qFormat/>
    <w:uiPriority w:val="0"/>
    <w:rPr>
      <w:u w:val="single"/>
    </w:rPr>
  </w:style>
  <w:style w:type="character" w:customStyle="1" w:styleId="313">
    <w:name w:val="GEDI正文(无编号) Char"/>
    <w:link w:val="314"/>
    <w:qFormat/>
    <w:uiPriority w:val="0"/>
    <w:rPr>
      <w:rFonts w:hAnsi="宋体"/>
      <w:kern w:val="2"/>
      <w:sz w:val="24"/>
    </w:rPr>
  </w:style>
  <w:style w:type="paragraph" w:customStyle="1" w:styleId="314">
    <w:name w:val="GEDI正文(无编号)"/>
    <w:basedOn w:val="1"/>
    <w:link w:val="313"/>
    <w:qFormat/>
    <w:uiPriority w:val="0"/>
    <w:pPr>
      <w:adjustRightInd w:val="0"/>
      <w:snapToGrid w:val="0"/>
      <w:spacing w:line="480" w:lineRule="exact"/>
      <w:ind w:left="420"/>
    </w:pPr>
    <w:rPr>
      <w:rFonts w:hAnsi="宋体"/>
    </w:rPr>
  </w:style>
  <w:style w:type="character" w:customStyle="1" w:styleId="315">
    <w:name w:val="用例 Char"/>
    <w:link w:val="316"/>
    <w:qFormat/>
    <w:uiPriority w:val="0"/>
    <w:rPr>
      <w:rFonts w:ascii="Calibri" w:hAnsi="Calibri"/>
      <w:color w:val="000000"/>
      <w:kern w:val="2"/>
      <w:sz w:val="21"/>
      <w:szCs w:val="21"/>
      <w:lang w:val="zh-CN" w:eastAsia="zh-CN"/>
    </w:rPr>
  </w:style>
  <w:style w:type="paragraph" w:customStyle="1" w:styleId="316">
    <w:name w:val="用例"/>
    <w:basedOn w:val="1"/>
    <w:link w:val="315"/>
    <w:qFormat/>
    <w:uiPriority w:val="0"/>
    <w:pPr>
      <w:widowControl/>
      <w:spacing w:line="300" w:lineRule="auto"/>
      <w:jc w:val="left"/>
    </w:pPr>
    <w:rPr>
      <w:rFonts w:ascii="Calibri" w:hAnsi="Calibri"/>
      <w:color w:val="000000"/>
      <w:szCs w:val="21"/>
      <w:lang w:val="zh-CN"/>
    </w:rPr>
  </w:style>
  <w:style w:type="character" w:customStyle="1" w:styleId="317">
    <w:name w:val="GEDI一级标题 Char"/>
    <w:link w:val="318"/>
    <w:qFormat/>
    <w:uiPriority w:val="0"/>
    <w:rPr>
      <w:rFonts w:ascii="黑体" w:eastAsia="黑体"/>
      <w:b/>
      <w:bCs/>
      <w:snapToGrid w:val="0"/>
      <w:sz w:val="32"/>
      <w:szCs w:val="32"/>
      <w:lang w:val="zh-CN" w:eastAsia="zh-CN"/>
    </w:rPr>
  </w:style>
  <w:style w:type="paragraph" w:customStyle="1" w:styleId="318">
    <w:name w:val="GEDI一级标题"/>
    <w:basedOn w:val="2"/>
    <w:link w:val="317"/>
    <w:qFormat/>
    <w:uiPriority w:val="0"/>
    <w:pPr>
      <w:pageBreakBefore w:val="0"/>
      <w:widowControl w:val="0"/>
      <w:numPr>
        <w:numId w:val="0"/>
      </w:numPr>
      <w:topLinePunct/>
      <w:adjustRightInd w:val="0"/>
      <w:snapToGrid w:val="0"/>
      <w:spacing w:before="0" w:after="0" w:line="480" w:lineRule="atLeast"/>
      <w:textAlignment w:val="center"/>
    </w:pPr>
    <w:rPr>
      <w:rFonts w:ascii="黑体" w:hAnsi="Times New Roman" w:eastAsia="黑体"/>
      <w:snapToGrid w:val="0"/>
      <w:lang w:val="zh-CN"/>
    </w:rPr>
  </w:style>
  <w:style w:type="character" w:customStyle="1" w:styleId="319">
    <w:name w:val="GEDI 数字) Char"/>
    <w:link w:val="320"/>
    <w:qFormat/>
    <w:uiPriority w:val="0"/>
    <w:rPr>
      <w:kern w:val="2"/>
      <w:sz w:val="24"/>
      <w:szCs w:val="24"/>
      <w:lang w:val="zh-CN" w:eastAsia="zh-CN"/>
    </w:rPr>
  </w:style>
  <w:style w:type="paragraph" w:customStyle="1" w:styleId="320">
    <w:name w:val="GEDI 数字)"/>
    <w:basedOn w:val="321"/>
    <w:link w:val="319"/>
    <w:qFormat/>
    <w:uiPriority w:val="0"/>
    <w:pPr>
      <w:tabs>
        <w:tab w:val="left" w:pos="360"/>
      </w:tabs>
      <w:ind w:left="360" w:hanging="360"/>
    </w:pPr>
  </w:style>
  <w:style w:type="paragraph" w:customStyle="1" w:styleId="321">
    <w:name w:val="GEDI一级项目编号"/>
    <w:basedOn w:val="1"/>
    <w:link w:val="322"/>
    <w:qFormat/>
    <w:uiPriority w:val="0"/>
    <w:pPr>
      <w:adjustRightInd w:val="0"/>
      <w:snapToGrid w:val="0"/>
      <w:spacing w:line="480" w:lineRule="atLeast"/>
    </w:pPr>
    <w:rPr>
      <w:lang w:val="zh-CN"/>
    </w:rPr>
  </w:style>
  <w:style w:type="character" w:customStyle="1" w:styleId="322">
    <w:name w:val="GEDI一级项目编号 Char"/>
    <w:link w:val="321"/>
    <w:qFormat/>
    <w:uiPriority w:val="0"/>
    <w:rPr>
      <w:kern w:val="2"/>
      <w:sz w:val="24"/>
      <w:szCs w:val="24"/>
      <w:lang w:val="zh-CN" w:eastAsia="zh-CN"/>
    </w:rPr>
  </w:style>
  <w:style w:type="character" w:customStyle="1" w:styleId="323">
    <w:name w:val="Reference"/>
    <w:qFormat/>
    <w:uiPriority w:val="0"/>
    <w:rPr>
      <w:rFonts w:ascii="Arial" w:hAnsi="Arial"/>
      <w:sz w:val="20"/>
    </w:rPr>
  </w:style>
  <w:style w:type="character" w:customStyle="1" w:styleId="324">
    <w:name w:val="正文无缩进 Char"/>
    <w:link w:val="325"/>
    <w:qFormat/>
    <w:uiPriority w:val="0"/>
    <w:rPr>
      <w:kern w:val="2"/>
      <w:sz w:val="21"/>
    </w:rPr>
  </w:style>
  <w:style w:type="paragraph" w:customStyle="1" w:styleId="325">
    <w:name w:val="正文无缩进"/>
    <w:basedOn w:val="27"/>
    <w:link w:val="324"/>
    <w:qFormat/>
    <w:uiPriority w:val="0"/>
    <w:pPr>
      <w:spacing w:before="156" w:beforeLines="50" w:after="156" w:afterLines="50"/>
    </w:pPr>
  </w:style>
  <w:style w:type="character" w:customStyle="1" w:styleId="326">
    <w:name w:val="样式29 Char"/>
    <w:link w:val="327"/>
    <w:qFormat/>
    <w:uiPriority w:val="0"/>
    <w:rPr>
      <w:rFonts w:ascii="Arial" w:hAnsi="Arial"/>
      <w:color w:val="000000"/>
      <w:sz w:val="24"/>
      <w:szCs w:val="24"/>
      <w:lang w:val="zh-CN" w:eastAsia="zh-CN"/>
    </w:rPr>
  </w:style>
  <w:style w:type="paragraph" w:customStyle="1" w:styleId="327">
    <w:name w:val="样式29"/>
    <w:basedOn w:val="7"/>
    <w:link w:val="326"/>
    <w:qFormat/>
    <w:uiPriority w:val="0"/>
    <w:pPr>
      <w:numPr>
        <w:ilvl w:val="0"/>
        <w:numId w:val="0"/>
      </w:numPr>
      <w:adjustRightInd w:val="0"/>
      <w:spacing w:before="240" w:after="64" w:line="320" w:lineRule="auto"/>
      <w:ind w:left="2551" w:hanging="850"/>
      <w:jc w:val="left"/>
      <w:textAlignment w:val="baseline"/>
    </w:pPr>
    <w:rPr>
      <w:rFonts w:ascii="Arial" w:hAnsi="Arial"/>
      <w:bCs w:val="0"/>
      <w:color w:val="000000"/>
      <w:kern w:val="0"/>
      <w:szCs w:val="24"/>
      <w:lang w:val="zh-CN"/>
    </w:rPr>
  </w:style>
  <w:style w:type="character" w:customStyle="1" w:styleId="328">
    <w:name w:val="正文缩进2字 Char Char"/>
    <w:qFormat/>
    <w:uiPriority w:val="0"/>
    <w:rPr>
      <w:rFonts w:ascii="Segoe UI" w:hAnsi="宋体" w:eastAsia="宋体" w:cs="Latha"/>
      <w:kern w:val="2"/>
      <w:sz w:val="24"/>
      <w:szCs w:val="24"/>
      <w:lang w:val="en-US" w:eastAsia="zh-CN" w:bidi="ar-SA"/>
    </w:rPr>
  </w:style>
  <w:style w:type="character" w:customStyle="1" w:styleId="329">
    <w:name w:val="标题 1 Char1"/>
    <w:qFormat/>
    <w:uiPriority w:val="9"/>
    <w:rPr>
      <w:rFonts w:ascii="黑体" w:hAnsi="黑体" w:eastAsia="黑体"/>
      <w:bCs/>
      <w:kern w:val="3"/>
      <w:sz w:val="32"/>
      <w:szCs w:val="44"/>
    </w:rPr>
  </w:style>
  <w:style w:type="character" w:customStyle="1" w:styleId="330">
    <w:name w:val="图表索引 Char"/>
    <w:qFormat/>
    <w:uiPriority w:val="0"/>
    <w:rPr>
      <w:rFonts w:ascii="Arial" w:hAnsi="Arial" w:eastAsia="宋体"/>
      <w:color w:val="0000FF"/>
      <w:sz w:val="21"/>
      <w:szCs w:val="24"/>
      <w:u w:val="single"/>
      <w:lang w:val="en-US" w:eastAsia="zh-CN" w:bidi="ar-SA"/>
    </w:rPr>
  </w:style>
  <w:style w:type="character" w:customStyle="1" w:styleId="331">
    <w:name w:val="第一级有序排列 Char"/>
    <w:link w:val="332"/>
    <w:qFormat/>
    <w:uiPriority w:val="0"/>
    <w:rPr>
      <w:rFonts w:ascii="Arial" w:hAnsi="Arial"/>
      <w:sz w:val="21"/>
      <w:szCs w:val="24"/>
    </w:rPr>
  </w:style>
  <w:style w:type="paragraph" w:customStyle="1" w:styleId="332">
    <w:name w:val="第一级有序排列"/>
    <w:link w:val="331"/>
    <w:qFormat/>
    <w:uiPriority w:val="0"/>
    <w:pPr>
      <w:tabs>
        <w:tab w:val="left" w:pos="420"/>
      </w:tabs>
      <w:spacing w:line="360" w:lineRule="auto"/>
      <w:ind w:left="420" w:hanging="420"/>
    </w:pPr>
    <w:rPr>
      <w:rFonts w:ascii="Arial" w:hAnsi="Arial" w:eastAsia="宋体" w:cs="Times New Roman"/>
      <w:sz w:val="21"/>
      <w:szCs w:val="24"/>
      <w:lang w:val="en-US" w:eastAsia="zh-CN" w:bidi="ar-SA"/>
    </w:rPr>
  </w:style>
  <w:style w:type="character" w:customStyle="1" w:styleId="333">
    <w:name w:val="批注文字 Char1"/>
    <w:semiHidden/>
    <w:qFormat/>
    <w:locked/>
    <w:uiPriority w:val="0"/>
    <w:rPr>
      <w:kern w:val="2"/>
      <w:sz w:val="21"/>
      <w:szCs w:val="24"/>
      <w:lang w:val="zh-CN" w:eastAsia="zh-CN"/>
    </w:rPr>
  </w:style>
  <w:style w:type="character" w:customStyle="1" w:styleId="334">
    <w:name w:val="scrolltop"/>
    <w:qFormat/>
    <w:uiPriority w:val="0"/>
  </w:style>
  <w:style w:type="character" w:customStyle="1" w:styleId="335">
    <w:name w:val="List Bullet Indent Char Char"/>
    <w:link w:val="336"/>
    <w:qFormat/>
    <w:uiPriority w:val="0"/>
    <w:rPr>
      <w:rFonts w:ascii="Arial" w:hAnsi="Arial" w:eastAsia="黑体"/>
      <w:sz w:val="24"/>
      <w:szCs w:val="24"/>
    </w:rPr>
  </w:style>
  <w:style w:type="paragraph" w:customStyle="1" w:styleId="336">
    <w:name w:val="List Bullet Indent"/>
    <w:basedOn w:val="1"/>
    <w:next w:val="1"/>
    <w:link w:val="335"/>
    <w:qFormat/>
    <w:uiPriority w:val="0"/>
    <w:pPr>
      <w:widowControl/>
      <w:tabs>
        <w:tab w:val="left" w:pos="360"/>
        <w:tab w:val="left" w:pos="840"/>
      </w:tabs>
      <w:spacing w:before="60" w:after="60" w:line="312" w:lineRule="auto"/>
      <w:ind w:left="840" w:hanging="420"/>
      <w:jc w:val="left"/>
    </w:pPr>
    <w:rPr>
      <w:rFonts w:ascii="Arial" w:hAnsi="Arial" w:eastAsia="黑体"/>
      <w:kern w:val="0"/>
    </w:rPr>
  </w:style>
  <w:style w:type="character" w:customStyle="1" w:styleId="337">
    <w:name w:val="图表索引 字元"/>
    <w:link w:val="338"/>
    <w:qFormat/>
    <w:uiPriority w:val="0"/>
    <w:rPr>
      <w:rFonts w:ascii="Arial" w:hAnsi="Arial"/>
      <w:color w:val="0000FF"/>
      <w:sz w:val="24"/>
      <w:szCs w:val="24"/>
      <w:u w:val="single"/>
    </w:rPr>
  </w:style>
  <w:style w:type="paragraph" w:customStyle="1" w:styleId="338">
    <w:name w:val="图表索引"/>
    <w:basedOn w:val="49"/>
    <w:next w:val="1"/>
    <w:link w:val="337"/>
    <w:qFormat/>
    <w:uiPriority w:val="0"/>
    <w:pPr>
      <w:widowControl/>
      <w:spacing w:line="240" w:lineRule="auto"/>
      <w:jc w:val="center"/>
    </w:pPr>
    <w:rPr>
      <w:rFonts w:ascii="Arial" w:hAnsi="Arial"/>
      <w:color w:val="0000FF"/>
      <w:kern w:val="0"/>
      <w:u w:val="single"/>
    </w:rPr>
  </w:style>
  <w:style w:type="character" w:customStyle="1" w:styleId="339">
    <w:name w:val="指南正文1级 Char"/>
    <w:link w:val="340"/>
    <w:qFormat/>
    <w:uiPriority w:val="0"/>
    <w:rPr>
      <w:rFonts w:ascii="微软雅黑" w:hAnsi="微软雅黑" w:eastAsia="微软雅黑"/>
      <w:sz w:val="24"/>
      <w:lang w:val="zh-CN" w:eastAsia="zh-CN"/>
    </w:rPr>
  </w:style>
  <w:style w:type="paragraph" w:customStyle="1" w:styleId="340">
    <w:name w:val="指南正文1级"/>
    <w:basedOn w:val="1"/>
    <w:link w:val="339"/>
    <w:qFormat/>
    <w:uiPriority w:val="0"/>
    <w:pPr>
      <w:tabs>
        <w:tab w:val="left" w:pos="840"/>
      </w:tabs>
      <w:ind w:left="840"/>
      <w:jc w:val="left"/>
    </w:pPr>
    <w:rPr>
      <w:rFonts w:ascii="微软雅黑" w:hAnsi="微软雅黑" w:eastAsia="微软雅黑"/>
      <w:kern w:val="0"/>
      <w:lang w:val="zh-CN"/>
    </w:rPr>
  </w:style>
  <w:style w:type="character" w:customStyle="1" w:styleId="341">
    <w:name w:val="样式25 Char"/>
    <w:link w:val="342"/>
    <w:qFormat/>
    <w:uiPriority w:val="0"/>
    <w:rPr>
      <w:rFonts w:ascii="Arial" w:hAnsi="Arial"/>
      <w:color w:val="000000"/>
      <w:sz w:val="24"/>
      <w:szCs w:val="24"/>
      <w:lang w:val="zh-CN"/>
    </w:rPr>
  </w:style>
  <w:style w:type="paragraph" w:customStyle="1" w:styleId="342">
    <w:name w:val="样式25"/>
    <w:basedOn w:val="7"/>
    <w:link w:val="341"/>
    <w:qFormat/>
    <w:uiPriority w:val="0"/>
    <w:pPr>
      <w:numPr>
        <w:ilvl w:val="4"/>
        <w:numId w:val="14"/>
      </w:numPr>
      <w:adjustRightInd w:val="0"/>
      <w:spacing w:before="240" w:after="64" w:line="320" w:lineRule="auto"/>
      <w:jc w:val="left"/>
      <w:textAlignment w:val="baseline"/>
    </w:pPr>
    <w:rPr>
      <w:rFonts w:ascii="Arial" w:hAnsi="Arial"/>
      <w:bCs w:val="0"/>
      <w:color w:val="000000"/>
      <w:kern w:val="0"/>
      <w:szCs w:val="24"/>
      <w:lang w:val="zh-CN"/>
    </w:rPr>
  </w:style>
  <w:style w:type="character" w:customStyle="1" w:styleId="343">
    <w:name w:val="样式 标题 1主标题H1Section Headh11st levell11H11H12H13H14H1... Char"/>
    <w:link w:val="344"/>
    <w:qFormat/>
    <w:uiPriority w:val="0"/>
    <w:rPr>
      <w:rFonts w:ascii="宋体" w:hAnsi="宋体"/>
      <w:b/>
      <w:bCs/>
      <w:color w:val="FF00FF"/>
      <w:kern w:val="44"/>
      <w:sz w:val="24"/>
      <w:szCs w:val="44"/>
      <w:lang w:val="zh-CN"/>
    </w:rPr>
  </w:style>
  <w:style w:type="paragraph" w:customStyle="1" w:styleId="344">
    <w:name w:val="样式 标题 1主标题H1Section Headh11st levell11H11H12H13H14H1..."/>
    <w:basedOn w:val="2"/>
    <w:link w:val="343"/>
    <w:qFormat/>
    <w:uiPriority w:val="0"/>
    <w:pPr>
      <w:keepLines w:val="0"/>
      <w:pageBreakBefore w:val="0"/>
      <w:numPr>
        <w:numId w:val="15"/>
      </w:numPr>
      <w:tabs>
        <w:tab w:val="left" w:pos="567"/>
      </w:tabs>
      <w:spacing w:line="240" w:lineRule="auto"/>
      <w:ind w:left="420" w:hanging="420"/>
      <w:jc w:val="left"/>
    </w:pPr>
    <w:rPr>
      <w:color w:val="FF00FF"/>
      <w:kern w:val="44"/>
      <w:sz w:val="24"/>
      <w:szCs w:val="44"/>
      <w:lang w:val="zh-CN"/>
    </w:rPr>
  </w:style>
  <w:style w:type="character" w:customStyle="1" w:styleId="345">
    <w:name w:val="style91"/>
    <w:qFormat/>
    <w:uiPriority w:val="0"/>
    <w:rPr>
      <w:sz w:val="21"/>
      <w:szCs w:val="21"/>
    </w:rPr>
  </w:style>
  <w:style w:type="character" w:customStyle="1" w:styleId="346">
    <w:name w:val="表格文本 Char"/>
    <w:link w:val="347"/>
    <w:qFormat/>
    <w:uiPriority w:val="0"/>
    <w:rPr>
      <w:rFonts w:ascii="Arial" w:hAnsi="Arial"/>
      <w:sz w:val="21"/>
      <w:szCs w:val="24"/>
      <w:lang w:val="zh-CN" w:eastAsia="zh-CN"/>
    </w:rPr>
  </w:style>
  <w:style w:type="paragraph" w:customStyle="1" w:styleId="347">
    <w:name w:val="表格文本"/>
    <w:basedOn w:val="1"/>
    <w:link w:val="346"/>
    <w:qFormat/>
    <w:uiPriority w:val="0"/>
    <w:pPr>
      <w:widowControl/>
      <w:jc w:val="left"/>
    </w:pPr>
    <w:rPr>
      <w:rFonts w:ascii="Arial" w:hAnsi="Arial"/>
      <w:kern w:val="0"/>
      <w:lang w:val="zh-CN"/>
    </w:rPr>
  </w:style>
  <w:style w:type="character" w:customStyle="1" w:styleId="348">
    <w:name w:val="Intense Reference"/>
    <w:qFormat/>
    <w:uiPriority w:val="0"/>
    <w:rPr>
      <w:b/>
      <w:sz w:val="24"/>
      <w:u w:val="single"/>
    </w:rPr>
  </w:style>
  <w:style w:type="character" w:customStyle="1" w:styleId="349">
    <w:name w:val="GEDI三级标题 Char"/>
    <w:link w:val="350"/>
    <w:qFormat/>
    <w:uiPriority w:val="0"/>
    <w:rPr>
      <w:b/>
      <w:bCs/>
      <w:kern w:val="2"/>
      <w:sz w:val="28"/>
      <w:szCs w:val="28"/>
      <w:lang w:val="sv-SE" w:eastAsia="zh-CN"/>
    </w:rPr>
  </w:style>
  <w:style w:type="paragraph" w:customStyle="1" w:styleId="350">
    <w:name w:val="GEDI三级标题"/>
    <w:basedOn w:val="4"/>
    <w:link w:val="349"/>
    <w:qFormat/>
    <w:uiPriority w:val="0"/>
    <w:pPr>
      <w:numPr>
        <w:ilvl w:val="0"/>
        <w:numId w:val="0"/>
      </w:numPr>
      <w:topLinePunct/>
      <w:adjustRightInd w:val="0"/>
      <w:snapToGrid w:val="0"/>
      <w:spacing w:line="480" w:lineRule="atLeast"/>
      <w:jc w:val="left"/>
      <w:textAlignment w:val="center"/>
    </w:pPr>
    <w:rPr>
      <w:rFonts w:ascii="Times New Roman" w:hAnsi="Times New Roman"/>
      <w:sz w:val="28"/>
      <w:szCs w:val="28"/>
      <w:lang w:val="sv-SE"/>
    </w:rPr>
  </w:style>
  <w:style w:type="character" w:customStyle="1" w:styleId="351">
    <w:name w:val="正文加粗加下划线 Char"/>
    <w:link w:val="352"/>
    <w:qFormat/>
    <w:uiPriority w:val="0"/>
    <w:rPr>
      <w:b/>
      <w:kern w:val="2"/>
      <w:sz w:val="21"/>
      <w:szCs w:val="24"/>
      <w:u w:val="single"/>
      <w:lang w:val="zh-CN" w:eastAsia="zh-CN"/>
    </w:rPr>
  </w:style>
  <w:style w:type="paragraph" w:customStyle="1" w:styleId="352">
    <w:name w:val="正文加粗加下划线"/>
    <w:basedOn w:val="306"/>
    <w:next w:val="1"/>
    <w:link w:val="351"/>
    <w:qFormat/>
    <w:uiPriority w:val="0"/>
    <w:pPr>
      <w:ind w:firstLine="200"/>
    </w:pPr>
    <w:rPr>
      <w:u w:val="single"/>
    </w:rPr>
  </w:style>
  <w:style w:type="character" w:customStyle="1" w:styleId="353">
    <w:name w:val="style21"/>
    <w:qFormat/>
    <w:uiPriority w:val="0"/>
    <w:rPr>
      <w:sz w:val="28"/>
      <w:szCs w:val="28"/>
    </w:rPr>
  </w:style>
  <w:style w:type="character" w:customStyle="1" w:styleId="354">
    <w:name w:val="二级节名 Char2"/>
    <w:qFormat/>
    <w:uiPriority w:val="0"/>
    <w:rPr>
      <w:rFonts w:ascii="Arial" w:hAnsi="Arial" w:eastAsia="宋体"/>
      <w:b/>
      <w:bCs/>
      <w:sz w:val="28"/>
      <w:szCs w:val="32"/>
      <w:lang w:val="en-US" w:eastAsia="zh-CN" w:bidi="ar-SA"/>
    </w:rPr>
  </w:style>
  <w:style w:type="character" w:customStyle="1" w:styleId="355">
    <w:name w:val="封面副标题 Char"/>
    <w:link w:val="356"/>
    <w:qFormat/>
    <w:uiPriority w:val="0"/>
    <w:rPr>
      <w:rFonts w:ascii="Arial" w:hAnsi="Arial" w:eastAsia="黑体"/>
      <w:sz w:val="32"/>
      <w:szCs w:val="44"/>
    </w:rPr>
  </w:style>
  <w:style w:type="paragraph" w:customStyle="1" w:styleId="356">
    <w:name w:val="封面副标题"/>
    <w:basedOn w:val="1"/>
    <w:link w:val="355"/>
    <w:qFormat/>
    <w:uiPriority w:val="0"/>
    <w:pPr>
      <w:jc w:val="center"/>
    </w:pPr>
    <w:rPr>
      <w:rFonts w:ascii="Arial" w:hAnsi="Arial" w:eastAsia="黑体"/>
      <w:kern w:val="0"/>
      <w:sz w:val="32"/>
      <w:szCs w:val="44"/>
    </w:rPr>
  </w:style>
  <w:style w:type="character" w:customStyle="1" w:styleId="357">
    <w:name w:val="方案正文 Char"/>
    <w:link w:val="358"/>
    <w:qFormat/>
    <w:uiPriority w:val="0"/>
    <w:rPr>
      <w:rFonts w:ascii="Arial" w:hAnsi="Arial"/>
      <w:kern w:val="2"/>
      <w:sz w:val="24"/>
      <w:szCs w:val="21"/>
      <w:lang w:val="zh-CN" w:eastAsia="zh-CN"/>
    </w:rPr>
  </w:style>
  <w:style w:type="paragraph" w:customStyle="1" w:styleId="358">
    <w:name w:val="方案正文"/>
    <w:basedOn w:val="1"/>
    <w:link w:val="357"/>
    <w:qFormat/>
    <w:uiPriority w:val="0"/>
    <w:pPr>
      <w:spacing w:before="156"/>
      <w:ind w:firstLine="359" w:firstLineChars="171"/>
      <w:jc w:val="left"/>
    </w:pPr>
    <w:rPr>
      <w:rFonts w:ascii="Arial" w:hAnsi="Arial"/>
      <w:szCs w:val="21"/>
      <w:lang w:val="zh-CN"/>
    </w:rPr>
  </w:style>
  <w:style w:type="character" w:customStyle="1" w:styleId="359">
    <w:name w:val="GEDI二级标题 Char"/>
    <w:link w:val="360"/>
    <w:qFormat/>
    <w:uiPriority w:val="0"/>
    <w:rPr>
      <w:b/>
      <w:bCs/>
      <w:color w:val="000000"/>
      <w:sz w:val="28"/>
      <w:szCs w:val="32"/>
      <w:lang w:val="zh-CN"/>
    </w:rPr>
  </w:style>
  <w:style w:type="paragraph" w:customStyle="1" w:styleId="360">
    <w:name w:val="GEDI二级标题"/>
    <w:basedOn w:val="3"/>
    <w:link w:val="359"/>
    <w:qFormat/>
    <w:uiPriority w:val="0"/>
    <w:pPr>
      <w:tabs>
        <w:tab w:val="left" w:pos="576"/>
        <w:tab w:val="left" w:pos="840"/>
      </w:tabs>
      <w:topLinePunct/>
      <w:adjustRightInd w:val="0"/>
      <w:snapToGrid w:val="0"/>
      <w:spacing w:line="480" w:lineRule="atLeast"/>
      <w:ind w:left="840" w:hanging="420"/>
      <w:jc w:val="left"/>
      <w:textAlignment w:val="center"/>
    </w:pPr>
    <w:rPr>
      <w:rFonts w:ascii="Times New Roman" w:hAnsi="Times New Roman" w:eastAsia="宋体"/>
      <w:color w:val="000000"/>
      <w:kern w:val="0"/>
      <w:sz w:val="28"/>
      <w:szCs w:val="32"/>
      <w:lang w:val="zh-CN"/>
    </w:rPr>
  </w:style>
  <w:style w:type="character" w:customStyle="1" w:styleId="361">
    <w:name w:val="样式 标题 1主标题H1Section Headh11st levell11H11H12H13H14H1...1 Char"/>
    <w:link w:val="362"/>
    <w:qFormat/>
    <w:uiPriority w:val="0"/>
    <w:rPr>
      <w:rFonts w:ascii="宋体" w:hAnsi="宋体"/>
      <w:b/>
      <w:bCs/>
      <w:color w:val="000000"/>
      <w:kern w:val="44"/>
      <w:sz w:val="24"/>
      <w:szCs w:val="44"/>
      <w:lang w:val="zh-CN"/>
    </w:rPr>
  </w:style>
  <w:style w:type="paragraph" w:customStyle="1" w:styleId="362">
    <w:name w:val="样式 标题 1主标题H1Section Headh11st levell11H11H12H13H14H1...1"/>
    <w:basedOn w:val="2"/>
    <w:link w:val="361"/>
    <w:qFormat/>
    <w:uiPriority w:val="0"/>
    <w:pPr>
      <w:keepLines w:val="0"/>
      <w:pageBreakBefore w:val="0"/>
      <w:spacing w:line="240" w:lineRule="auto"/>
      <w:ind w:left="420" w:hanging="420"/>
      <w:jc w:val="left"/>
    </w:pPr>
    <w:rPr>
      <w:color w:val="000000"/>
      <w:kern w:val="44"/>
      <w:sz w:val="24"/>
      <w:szCs w:val="44"/>
      <w:lang w:val="zh-CN"/>
    </w:rPr>
  </w:style>
  <w:style w:type="character" w:customStyle="1" w:styleId="363">
    <w:name w:val="样式21 Char"/>
    <w:link w:val="364"/>
    <w:qFormat/>
    <w:uiPriority w:val="0"/>
    <w:rPr>
      <w:rFonts w:ascii="Arial" w:hAnsi="Arial"/>
      <w:b/>
      <w:color w:val="000000"/>
      <w:sz w:val="24"/>
      <w:szCs w:val="24"/>
    </w:rPr>
  </w:style>
  <w:style w:type="paragraph" w:customStyle="1" w:styleId="364">
    <w:name w:val="样式21"/>
    <w:basedOn w:val="7"/>
    <w:link w:val="363"/>
    <w:qFormat/>
    <w:uiPriority w:val="0"/>
    <w:pPr>
      <w:numPr>
        <w:ilvl w:val="0"/>
        <w:numId w:val="0"/>
      </w:numPr>
      <w:tabs>
        <w:tab w:val="left" w:pos="1008"/>
      </w:tabs>
      <w:adjustRightInd w:val="0"/>
      <w:ind w:left="567" w:hanging="567"/>
      <w:jc w:val="left"/>
      <w:textAlignment w:val="baseline"/>
    </w:pPr>
    <w:rPr>
      <w:rFonts w:ascii="Arial" w:hAnsi="Arial"/>
      <w:b/>
      <w:bCs w:val="0"/>
      <w:color w:val="000000"/>
      <w:kern w:val="0"/>
      <w:szCs w:val="24"/>
    </w:rPr>
  </w:style>
  <w:style w:type="character" w:customStyle="1" w:styleId="365">
    <w:name w:val="样式16 Char"/>
    <w:link w:val="366"/>
    <w:qFormat/>
    <w:uiPriority w:val="0"/>
    <w:rPr>
      <w:rFonts w:ascii="宋体" w:hAnsi="宋体"/>
      <w:b/>
      <w:kern w:val="2"/>
      <w:sz w:val="24"/>
      <w:szCs w:val="24"/>
    </w:rPr>
  </w:style>
  <w:style w:type="paragraph" w:customStyle="1" w:styleId="366">
    <w:name w:val="样式16"/>
    <w:basedOn w:val="2"/>
    <w:link w:val="365"/>
    <w:qFormat/>
    <w:uiPriority w:val="0"/>
    <w:pPr>
      <w:numPr>
        <w:numId w:val="0"/>
      </w:numPr>
      <w:spacing w:beforeLines="100" w:afterLines="50" w:line="400" w:lineRule="exact"/>
      <w:jc w:val="both"/>
    </w:pPr>
    <w:rPr>
      <w:bCs w:val="0"/>
      <w:kern w:val="2"/>
      <w:sz w:val="24"/>
      <w:szCs w:val="24"/>
    </w:rPr>
  </w:style>
  <w:style w:type="character" w:customStyle="1" w:styleId="367">
    <w:name w:val="Heading 0 Char2"/>
    <w:qFormat/>
    <w:uiPriority w:val="0"/>
    <w:rPr>
      <w:rFonts w:ascii="Arial" w:hAnsi="Arial" w:eastAsia="宋体"/>
      <w:b/>
      <w:bCs/>
      <w:kern w:val="44"/>
      <w:sz w:val="32"/>
      <w:szCs w:val="44"/>
      <w:lang w:val="en-US" w:eastAsia="zh-CN" w:bidi="ar-SA"/>
    </w:rPr>
  </w:style>
  <w:style w:type="character" w:customStyle="1" w:styleId="368">
    <w:name w:val="正文文本 Char1"/>
    <w:qFormat/>
    <w:uiPriority w:val="0"/>
    <w:rPr>
      <w:rFonts w:eastAsia="宋体" w:cs="Latha"/>
      <w:kern w:val="2"/>
      <w:sz w:val="24"/>
      <w:szCs w:val="24"/>
      <w:lang w:val="en-US" w:eastAsia="zh-CN" w:bidi="ar-SA"/>
    </w:rPr>
  </w:style>
  <w:style w:type="character" w:customStyle="1" w:styleId="369">
    <w:name w:val="标题 2 Char1"/>
    <w:qFormat/>
    <w:uiPriority w:val="0"/>
    <w:rPr>
      <w:rFonts w:ascii="黑体" w:hAnsi="黑体" w:eastAsia="黑体"/>
      <w:bCs/>
      <w:kern w:val="3"/>
      <w:sz w:val="30"/>
      <w:szCs w:val="32"/>
    </w:rPr>
  </w:style>
  <w:style w:type="character" w:customStyle="1" w:styleId="370">
    <w:name w:val="标准正文 Char Char"/>
    <w:qFormat/>
    <w:uiPriority w:val="0"/>
    <w:rPr>
      <w:rFonts w:ascii="仿宋_GB2312" w:eastAsia="仿宋_GB2312"/>
      <w:kern w:val="2"/>
      <w:sz w:val="24"/>
      <w:lang w:val="zh-CN" w:eastAsia="zh-CN"/>
    </w:rPr>
  </w:style>
  <w:style w:type="character" w:customStyle="1" w:styleId="371">
    <w:name w:val="访问过的超链接3"/>
    <w:unhideWhenUsed/>
    <w:qFormat/>
    <w:uiPriority w:val="99"/>
    <w:rPr>
      <w:color w:val="800080"/>
      <w:u w:val="single"/>
    </w:rPr>
  </w:style>
  <w:style w:type="character" w:customStyle="1" w:styleId="372">
    <w:name w:val="明显引用 Char"/>
    <w:link w:val="373"/>
    <w:qFormat/>
    <w:uiPriority w:val="0"/>
    <w:rPr>
      <w:rFonts w:ascii="Calibri" w:hAnsi="Calibri"/>
      <w:b/>
      <w:i/>
      <w:sz w:val="24"/>
      <w:lang w:val="zh-CN" w:eastAsia="zh-CN"/>
    </w:rPr>
  </w:style>
  <w:style w:type="paragraph" w:customStyle="1" w:styleId="373">
    <w:name w:val="Intense Quote"/>
    <w:basedOn w:val="1"/>
    <w:next w:val="1"/>
    <w:link w:val="372"/>
    <w:qFormat/>
    <w:uiPriority w:val="0"/>
    <w:pPr>
      <w:widowControl/>
      <w:ind w:left="720" w:right="720"/>
      <w:jc w:val="left"/>
    </w:pPr>
    <w:rPr>
      <w:rFonts w:ascii="Calibri" w:hAnsi="Calibri"/>
      <w:b/>
      <w:i/>
      <w:kern w:val="0"/>
      <w:lang w:val="zh-CN"/>
    </w:rPr>
  </w:style>
  <w:style w:type="character" w:customStyle="1" w:styleId="374">
    <w:name w:val="多级有序排列(1 Char"/>
    <w:link w:val="375"/>
    <w:qFormat/>
    <w:uiPriority w:val="0"/>
    <w:rPr>
      <w:rFonts w:ascii="Arial" w:hAnsi="Arial"/>
      <w:sz w:val="21"/>
      <w:szCs w:val="24"/>
    </w:rPr>
  </w:style>
  <w:style w:type="paragraph" w:customStyle="1" w:styleId="375">
    <w:name w:val="多级有序排列(1"/>
    <w:link w:val="374"/>
    <w:qFormat/>
    <w:uiPriority w:val="0"/>
    <w:pPr>
      <w:tabs>
        <w:tab w:val="left" w:pos="113"/>
        <w:tab w:val="left" w:pos="840"/>
      </w:tabs>
      <w:spacing w:line="360" w:lineRule="auto"/>
      <w:ind w:left="840" w:hanging="420"/>
    </w:pPr>
    <w:rPr>
      <w:rFonts w:ascii="Arial" w:hAnsi="Arial" w:eastAsia="宋体" w:cs="Times New Roman"/>
      <w:sz w:val="21"/>
      <w:szCs w:val="24"/>
      <w:lang w:val="en-US" w:eastAsia="zh-CN" w:bidi="ar-SA"/>
    </w:rPr>
  </w:style>
  <w:style w:type="character" w:customStyle="1" w:styleId="376">
    <w:name w:val="图片说明 Char"/>
    <w:link w:val="377"/>
    <w:qFormat/>
    <w:uiPriority w:val="0"/>
    <w:rPr>
      <w:rFonts w:ascii="Arial" w:hAnsi="Arial"/>
      <w:b/>
      <w:bCs/>
      <w:kern w:val="2"/>
      <w:sz w:val="24"/>
      <w:szCs w:val="21"/>
      <w:lang w:val="zh-CN" w:eastAsia="zh-CN"/>
    </w:rPr>
  </w:style>
  <w:style w:type="paragraph" w:customStyle="1" w:styleId="377">
    <w:name w:val="图片说明"/>
    <w:basedOn w:val="1"/>
    <w:link w:val="376"/>
    <w:qFormat/>
    <w:uiPriority w:val="0"/>
    <w:pPr>
      <w:spacing w:before="156"/>
      <w:ind w:firstLine="412" w:firstLineChars="171"/>
      <w:jc w:val="center"/>
    </w:pPr>
    <w:rPr>
      <w:rFonts w:ascii="Arial" w:hAnsi="Arial"/>
      <w:b/>
      <w:bCs/>
      <w:szCs w:val="21"/>
      <w:lang w:val="zh-CN"/>
    </w:rPr>
  </w:style>
  <w:style w:type="character" w:customStyle="1" w:styleId="378">
    <w:name w:val="font_white_arial"/>
    <w:qFormat/>
    <w:uiPriority w:val="0"/>
  </w:style>
  <w:style w:type="character" w:customStyle="1" w:styleId="379">
    <w:name w:val="Style1 Char"/>
    <w:link w:val="380"/>
    <w:qFormat/>
    <w:uiPriority w:val="0"/>
    <w:rPr>
      <w:rFonts w:ascii="宋体" w:hAnsi="宋体"/>
      <w:kern w:val="2"/>
      <w:sz w:val="21"/>
      <w:szCs w:val="21"/>
      <w:lang w:val="zh-CN" w:eastAsia="zh-CN"/>
    </w:rPr>
  </w:style>
  <w:style w:type="paragraph" w:customStyle="1" w:styleId="380">
    <w:name w:val="Style1"/>
    <w:basedOn w:val="27"/>
    <w:link w:val="379"/>
    <w:qFormat/>
    <w:uiPriority w:val="0"/>
    <w:pPr>
      <w:ind w:firstLine="418"/>
    </w:pPr>
    <w:rPr>
      <w:rFonts w:ascii="宋体" w:hAnsi="宋体"/>
      <w:szCs w:val="21"/>
      <w:lang w:val="zh-CN"/>
    </w:rPr>
  </w:style>
  <w:style w:type="character" w:customStyle="1" w:styleId="381">
    <w:name w:val="正文 首行缩进 Char"/>
    <w:link w:val="382"/>
    <w:qFormat/>
    <w:uiPriority w:val="0"/>
    <w:rPr>
      <w:kern w:val="2"/>
      <w:sz w:val="24"/>
    </w:rPr>
  </w:style>
  <w:style w:type="paragraph" w:customStyle="1" w:styleId="382">
    <w:name w:val="正文 首行缩进"/>
    <w:basedOn w:val="1"/>
    <w:link w:val="381"/>
    <w:qFormat/>
    <w:uiPriority w:val="0"/>
    <w:pPr>
      <w:ind w:firstLine="480"/>
    </w:pPr>
  </w:style>
  <w:style w:type="character" w:customStyle="1" w:styleId="383">
    <w:name w:val="unnamed11"/>
    <w:qFormat/>
    <w:uiPriority w:val="0"/>
    <w:rPr>
      <w:spacing w:val="330"/>
    </w:rPr>
  </w:style>
  <w:style w:type="character" w:customStyle="1" w:styleId="384">
    <w:name w:val="访问过的超链接11"/>
    <w:unhideWhenUsed/>
    <w:qFormat/>
    <w:uiPriority w:val="99"/>
    <w:rPr>
      <w:color w:val="800080"/>
      <w:u w:val="single"/>
    </w:rPr>
  </w:style>
  <w:style w:type="character" w:customStyle="1" w:styleId="385">
    <w:name w:val="newsbody3"/>
    <w:qFormat/>
    <w:uiPriority w:val="0"/>
    <w:rPr>
      <w:sz w:val="21"/>
      <w:szCs w:val="21"/>
    </w:rPr>
  </w:style>
  <w:style w:type="character" w:customStyle="1" w:styleId="386">
    <w:name w:val="图表索引 Char Char"/>
    <w:qFormat/>
    <w:uiPriority w:val="0"/>
    <w:rPr>
      <w:rFonts w:ascii="Arial" w:hAnsi="Arial"/>
      <w:color w:val="0000FF"/>
      <w:sz w:val="21"/>
      <w:szCs w:val="24"/>
      <w:u w:val="single"/>
    </w:rPr>
  </w:style>
  <w:style w:type="character" w:customStyle="1" w:styleId="387">
    <w:name w:val="要点1 Char Char"/>
    <w:link w:val="388"/>
    <w:qFormat/>
    <w:uiPriority w:val="0"/>
    <w:rPr>
      <w:rFonts w:ascii="Arial" w:hAnsi="Arial"/>
      <w:sz w:val="24"/>
      <w:szCs w:val="24"/>
      <w:lang w:val="zh-CN" w:eastAsia="zh-CN"/>
    </w:rPr>
  </w:style>
  <w:style w:type="paragraph" w:customStyle="1" w:styleId="388">
    <w:name w:val="要点1"/>
    <w:basedOn w:val="1"/>
    <w:link w:val="387"/>
    <w:qFormat/>
    <w:uiPriority w:val="0"/>
    <w:pPr>
      <w:widowControl/>
      <w:tabs>
        <w:tab w:val="left" w:pos="420"/>
      </w:tabs>
      <w:ind w:left="420" w:hanging="420"/>
    </w:pPr>
    <w:rPr>
      <w:rFonts w:ascii="Arial" w:hAnsi="Arial"/>
      <w:kern w:val="0"/>
      <w:lang w:val="zh-CN"/>
    </w:rPr>
  </w:style>
  <w:style w:type="character" w:customStyle="1" w:styleId="389">
    <w:name w:val="纯文本 Char1"/>
    <w:qFormat/>
    <w:uiPriority w:val="0"/>
    <w:rPr>
      <w:rFonts w:ascii="宋体" w:hAnsi="Courier New" w:eastAsia="宋体"/>
      <w:kern w:val="2"/>
      <w:sz w:val="21"/>
      <w:lang w:val="en-US" w:eastAsia="zh-CN"/>
    </w:rPr>
  </w:style>
  <w:style w:type="character" w:customStyle="1" w:styleId="390">
    <w:name w:val="font_white_arial1"/>
    <w:qFormat/>
    <w:uiPriority w:val="0"/>
    <w:rPr>
      <w:rFonts w:hint="default" w:ascii="Arial" w:hAnsi="Arial" w:cs="Arial"/>
      <w:color w:val="FFFFFF"/>
      <w:sz w:val="14"/>
      <w:szCs w:val="14"/>
    </w:rPr>
  </w:style>
  <w:style w:type="character" w:customStyle="1" w:styleId="391">
    <w:name w:val="HTML 预设格式 Char1"/>
    <w:qFormat/>
    <w:uiPriority w:val="0"/>
    <w:rPr>
      <w:rFonts w:ascii="Courier New" w:hAnsi="Courier New" w:cs="Courier New"/>
      <w:kern w:val="2"/>
    </w:rPr>
  </w:style>
  <w:style w:type="character" w:customStyle="1" w:styleId="392">
    <w:name w:val="样式20 Char"/>
    <w:link w:val="393"/>
    <w:qFormat/>
    <w:uiPriority w:val="0"/>
    <w:rPr>
      <w:rFonts w:ascii="宋体" w:hAnsi="宋体"/>
      <w:color w:val="000000"/>
      <w:sz w:val="28"/>
      <w:szCs w:val="28"/>
      <w:lang w:val="zh-CN"/>
    </w:rPr>
  </w:style>
  <w:style w:type="paragraph" w:customStyle="1" w:styleId="393">
    <w:name w:val="样式20"/>
    <w:basedOn w:val="8"/>
    <w:link w:val="392"/>
    <w:qFormat/>
    <w:uiPriority w:val="0"/>
    <w:pPr>
      <w:numPr>
        <w:ilvl w:val="5"/>
        <w:numId w:val="16"/>
      </w:numPr>
      <w:adjustRightInd w:val="0"/>
      <w:spacing w:before="240" w:after="64" w:line="320" w:lineRule="auto"/>
      <w:jc w:val="left"/>
      <w:textAlignment w:val="baseline"/>
    </w:pPr>
    <w:rPr>
      <w:color w:val="000000"/>
      <w:kern w:val="0"/>
      <w:sz w:val="28"/>
      <w:szCs w:val="28"/>
      <w:lang w:val="zh-CN"/>
    </w:rPr>
  </w:style>
  <w:style w:type="character" w:customStyle="1" w:styleId="394">
    <w:name w:val="指南四级标题 Char"/>
    <w:link w:val="395"/>
    <w:qFormat/>
    <w:uiPriority w:val="0"/>
    <w:rPr>
      <w:rFonts w:ascii="Cambria" w:hAnsi="Cambria"/>
      <w:bCs/>
      <w:sz w:val="24"/>
      <w:szCs w:val="24"/>
      <w:lang w:val="zh-CN" w:eastAsia="zh-CN"/>
    </w:rPr>
  </w:style>
  <w:style w:type="paragraph" w:customStyle="1" w:styleId="395">
    <w:name w:val="指南四级标题"/>
    <w:basedOn w:val="5"/>
    <w:link w:val="394"/>
    <w:qFormat/>
    <w:uiPriority w:val="0"/>
    <w:pPr>
      <w:numPr>
        <w:ilvl w:val="0"/>
        <w:numId w:val="0"/>
      </w:numPr>
      <w:tabs>
        <w:tab w:val="left" w:pos="900"/>
      </w:tabs>
      <w:ind w:left="862" w:hanging="862"/>
      <w:jc w:val="both"/>
    </w:pPr>
    <w:rPr>
      <w:rFonts w:ascii="Cambria" w:hAnsi="Cambria"/>
      <w:b w:val="0"/>
      <w:bCs/>
      <w:kern w:val="0"/>
      <w:lang w:val="zh-CN"/>
    </w:rPr>
  </w:style>
  <w:style w:type="character" w:customStyle="1" w:styleId="396">
    <w:name w:val="样式19 Char"/>
    <w:link w:val="397"/>
    <w:qFormat/>
    <w:uiPriority w:val="0"/>
    <w:rPr>
      <w:rFonts w:ascii="Arial" w:hAnsi="Arial"/>
      <w:b/>
      <w:color w:val="000000"/>
      <w:sz w:val="24"/>
      <w:szCs w:val="24"/>
      <w:lang w:val="zh-CN"/>
    </w:rPr>
  </w:style>
  <w:style w:type="paragraph" w:customStyle="1" w:styleId="397">
    <w:name w:val="样式19"/>
    <w:basedOn w:val="7"/>
    <w:link w:val="396"/>
    <w:qFormat/>
    <w:uiPriority w:val="0"/>
    <w:pPr>
      <w:numPr>
        <w:ilvl w:val="4"/>
        <w:numId w:val="16"/>
      </w:numPr>
      <w:adjustRightInd w:val="0"/>
      <w:jc w:val="left"/>
      <w:textAlignment w:val="baseline"/>
    </w:pPr>
    <w:rPr>
      <w:rFonts w:ascii="Arial" w:hAnsi="Arial"/>
      <w:b/>
      <w:bCs w:val="0"/>
      <w:color w:val="000000"/>
      <w:kern w:val="0"/>
      <w:szCs w:val="24"/>
      <w:lang w:val="zh-CN"/>
    </w:rPr>
  </w:style>
  <w:style w:type="character" w:customStyle="1" w:styleId="398">
    <w:name w:val="表单标题(new) Char"/>
    <w:link w:val="399"/>
    <w:qFormat/>
    <w:uiPriority w:val="0"/>
    <w:rPr>
      <w:rFonts w:ascii="Arial" w:hAnsi="Arial"/>
      <w:b/>
      <w:sz w:val="32"/>
      <w:szCs w:val="24"/>
      <w:lang w:val="zh-CN" w:eastAsia="zh-CN"/>
    </w:rPr>
  </w:style>
  <w:style w:type="paragraph" w:customStyle="1" w:styleId="399">
    <w:name w:val="表单标题(new)"/>
    <w:basedOn w:val="400"/>
    <w:link w:val="398"/>
    <w:qFormat/>
    <w:uiPriority w:val="0"/>
    <w:rPr>
      <w:b/>
      <w:sz w:val="32"/>
      <w:lang w:val="zh-CN"/>
    </w:rPr>
  </w:style>
  <w:style w:type="paragraph" w:customStyle="1" w:styleId="400">
    <w:name w:val="居中文字"/>
    <w:basedOn w:val="1"/>
    <w:qFormat/>
    <w:uiPriority w:val="0"/>
    <w:pPr>
      <w:widowControl/>
      <w:jc w:val="center"/>
    </w:pPr>
    <w:rPr>
      <w:rFonts w:ascii="Arial" w:hAnsi="Arial"/>
      <w:kern w:val="0"/>
    </w:rPr>
  </w:style>
  <w:style w:type="character" w:customStyle="1" w:styleId="401">
    <w:name w:val="apple-converted-space"/>
    <w:qFormat/>
    <w:uiPriority w:val="0"/>
  </w:style>
  <w:style w:type="character" w:customStyle="1" w:styleId="402">
    <w:name w:val="特殊 加重"/>
    <w:qFormat/>
    <w:uiPriority w:val="1"/>
    <w:rPr>
      <w:b/>
    </w:rPr>
  </w:style>
  <w:style w:type="character" w:customStyle="1" w:styleId="403">
    <w:name w:val="6级正文 Char"/>
    <w:link w:val="404"/>
    <w:qFormat/>
    <w:uiPriority w:val="0"/>
    <w:rPr>
      <w:rFonts w:ascii="宋体" w:hAnsi="宋体"/>
      <w:spacing w:val="6"/>
      <w:kern w:val="2"/>
      <w:sz w:val="21"/>
      <w:szCs w:val="21"/>
    </w:rPr>
  </w:style>
  <w:style w:type="paragraph" w:customStyle="1" w:styleId="404">
    <w:name w:val="6级正文"/>
    <w:basedOn w:val="1"/>
    <w:link w:val="403"/>
    <w:qFormat/>
    <w:uiPriority w:val="0"/>
    <w:pPr>
      <w:ind w:firstLine="444"/>
    </w:pPr>
    <w:rPr>
      <w:rFonts w:ascii="宋体" w:hAnsi="宋体"/>
      <w:spacing w:val="6"/>
      <w:szCs w:val="21"/>
    </w:rPr>
  </w:style>
  <w:style w:type="character" w:customStyle="1" w:styleId="405">
    <w:name w:val="content1"/>
    <w:qFormat/>
    <w:uiPriority w:val="0"/>
    <w:rPr>
      <w:color w:val="000000"/>
      <w:sz w:val="21"/>
      <w:szCs w:val="21"/>
      <w:u w:val="none"/>
    </w:rPr>
  </w:style>
  <w:style w:type="character" w:customStyle="1" w:styleId="406">
    <w:name w:val="特点标题 Char Char"/>
    <w:qFormat/>
    <w:uiPriority w:val="0"/>
    <w:rPr>
      <w:rFonts w:ascii="Arial" w:hAnsi="Arial" w:eastAsia="宋体"/>
      <w:sz w:val="21"/>
      <w:szCs w:val="24"/>
      <w:lang w:val="en-US" w:eastAsia="zh-CN" w:bidi="ar-SA"/>
    </w:rPr>
  </w:style>
  <w:style w:type="character" w:customStyle="1" w:styleId="407">
    <w:name w:val="样式23 Char"/>
    <w:link w:val="408"/>
    <w:qFormat/>
    <w:uiPriority w:val="0"/>
    <w:rPr>
      <w:rFonts w:ascii="Arial" w:hAnsi="Arial"/>
      <w:b/>
      <w:color w:val="000000"/>
      <w:sz w:val="24"/>
      <w:szCs w:val="24"/>
    </w:rPr>
  </w:style>
  <w:style w:type="paragraph" w:customStyle="1" w:styleId="408">
    <w:name w:val="样式23"/>
    <w:basedOn w:val="7"/>
    <w:link w:val="407"/>
    <w:qFormat/>
    <w:uiPriority w:val="0"/>
    <w:pPr>
      <w:numPr>
        <w:ilvl w:val="0"/>
        <w:numId w:val="0"/>
      </w:numPr>
      <w:tabs>
        <w:tab w:val="left" w:pos="1008"/>
      </w:tabs>
      <w:adjustRightInd w:val="0"/>
      <w:ind w:left="567" w:hanging="567"/>
      <w:jc w:val="left"/>
      <w:textAlignment w:val="baseline"/>
    </w:pPr>
    <w:rPr>
      <w:rFonts w:ascii="Arial" w:hAnsi="Arial"/>
      <w:b/>
      <w:bCs w:val="0"/>
      <w:color w:val="000000"/>
      <w:kern w:val="0"/>
      <w:szCs w:val="24"/>
    </w:rPr>
  </w:style>
  <w:style w:type="character" w:customStyle="1" w:styleId="409">
    <w:name w:val="Heading 0 Char1"/>
    <w:qFormat/>
    <w:uiPriority w:val="0"/>
    <w:rPr>
      <w:rFonts w:ascii="Arial" w:hAnsi="Arial"/>
      <w:b/>
      <w:bCs/>
      <w:kern w:val="44"/>
      <w:sz w:val="32"/>
      <w:szCs w:val="44"/>
      <w:lang w:val="en-US" w:eastAsia="zh-CN" w:bidi="ar-SA"/>
    </w:rPr>
  </w:style>
  <w:style w:type="character" w:customStyle="1" w:styleId="410">
    <w:name w:val="插入式样 Char"/>
    <w:link w:val="411"/>
    <w:qFormat/>
    <w:uiPriority w:val="0"/>
    <w:rPr>
      <w:rFonts w:ascii="宋体" w:hAnsi="宋体"/>
      <w:bCs/>
      <w:sz w:val="24"/>
      <w:szCs w:val="24"/>
      <w:lang w:val="zh-CN" w:eastAsia="zh-CN"/>
    </w:rPr>
  </w:style>
  <w:style w:type="paragraph" w:customStyle="1" w:styleId="411">
    <w:name w:val="插入式样"/>
    <w:basedOn w:val="1"/>
    <w:link w:val="410"/>
    <w:qFormat/>
    <w:uiPriority w:val="0"/>
    <w:pPr>
      <w:jc w:val="center"/>
    </w:pPr>
    <w:rPr>
      <w:rFonts w:ascii="宋体" w:hAnsi="宋体"/>
      <w:bCs/>
      <w:kern w:val="0"/>
      <w:lang w:val="zh-CN"/>
    </w:rPr>
  </w:style>
  <w:style w:type="character" w:customStyle="1" w:styleId="412">
    <w:name w:val="SG186-正文 Char"/>
    <w:link w:val="413"/>
    <w:qFormat/>
    <w:uiPriority w:val="0"/>
    <w:rPr>
      <w:rFonts w:ascii="宋体" w:hAnsi="宋体"/>
      <w:sz w:val="24"/>
      <w:lang w:val="zh-CN"/>
    </w:rPr>
  </w:style>
  <w:style w:type="paragraph" w:customStyle="1" w:styleId="413">
    <w:name w:val="SG186-正文"/>
    <w:basedOn w:val="1"/>
    <w:link w:val="412"/>
    <w:qFormat/>
    <w:uiPriority w:val="0"/>
    <w:pPr>
      <w:numPr>
        <w:ilvl w:val="0"/>
        <w:numId w:val="17"/>
      </w:numPr>
      <w:tabs>
        <w:tab w:val="clear" w:pos="817"/>
      </w:tabs>
      <w:ind w:left="0" w:firstLine="480"/>
      <w:jc w:val="left"/>
    </w:pPr>
    <w:rPr>
      <w:rFonts w:ascii="宋体" w:hAnsi="宋体"/>
      <w:kern w:val="0"/>
      <w:lang w:val="zh-CN"/>
    </w:rPr>
  </w:style>
  <w:style w:type="paragraph" w:customStyle="1" w:styleId="414">
    <w:name w:val="引言一级条标题"/>
    <w:basedOn w:val="1"/>
    <w:next w:val="293"/>
    <w:qFormat/>
    <w:uiPriority w:val="0"/>
    <w:rPr>
      <w:rFonts w:eastAsia="黑体"/>
      <w:b/>
    </w:rPr>
  </w:style>
  <w:style w:type="paragraph" w:customStyle="1" w:styleId="415">
    <w:name w:val="正文首行缩进1"/>
    <w:basedOn w:val="1"/>
    <w:qFormat/>
    <w:uiPriority w:val="0"/>
    <w:pPr>
      <w:autoSpaceDE w:val="0"/>
      <w:autoSpaceDN w:val="0"/>
      <w:adjustRightInd w:val="0"/>
      <w:ind w:firstLine="425"/>
    </w:pPr>
    <w:rPr>
      <w:kern w:val="0"/>
      <w:szCs w:val="21"/>
    </w:rPr>
  </w:style>
  <w:style w:type="paragraph" w:customStyle="1" w:styleId="416">
    <w:name w:val="xl13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417">
    <w:name w:val="正文图标题"/>
    <w:basedOn w:val="418"/>
    <w:next w:val="293"/>
    <w:qFormat/>
    <w:uiPriority w:val="0"/>
    <w:pPr>
      <w:numPr>
        <w:ilvl w:val="0"/>
        <w:numId w:val="0"/>
      </w:numPr>
      <w:tabs>
        <w:tab w:val="left" w:pos="900"/>
      </w:tabs>
      <w:spacing w:beforeLines="0" w:afterLines="0"/>
      <w:ind w:left="900" w:hanging="420"/>
    </w:pPr>
    <w:rPr>
      <w:b/>
    </w:rPr>
  </w:style>
  <w:style w:type="paragraph" w:customStyle="1" w:styleId="418">
    <w:name w:val="正文表标题"/>
    <w:next w:val="293"/>
    <w:qFormat/>
    <w:uiPriority w:val="0"/>
    <w:pPr>
      <w:numPr>
        <w:ilvl w:val="0"/>
        <w:numId w:val="18"/>
      </w:numPr>
      <w:spacing w:beforeLines="50" w:afterLines="50"/>
      <w:jc w:val="center"/>
    </w:pPr>
    <w:rPr>
      <w:rFonts w:ascii="黑体" w:hAnsi="Times New Roman" w:eastAsia="黑体" w:cs="Times New Roman"/>
      <w:sz w:val="21"/>
      <w:lang w:val="en-US" w:eastAsia="zh-CN" w:bidi="ar-SA"/>
    </w:rPr>
  </w:style>
  <w:style w:type="paragraph" w:customStyle="1" w:styleId="419">
    <w:name w:val="正文_段前段后"/>
    <w:basedOn w:val="1"/>
    <w:qFormat/>
    <w:uiPriority w:val="0"/>
    <w:pPr>
      <w:widowControl/>
      <w:spacing w:beforeLines="50" w:afterLines="50"/>
    </w:pPr>
    <w:rPr>
      <w:rFonts w:ascii="Arial" w:hAnsi="Arial"/>
      <w:kern w:val="0"/>
      <w:szCs w:val="21"/>
      <w:lang w:val="en-GB"/>
    </w:rPr>
  </w:style>
  <w:style w:type="paragraph" w:customStyle="1" w:styleId="420">
    <w:name w:val="标题 611"/>
    <w:basedOn w:val="1"/>
    <w:qFormat/>
    <w:uiPriority w:val="0"/>
    <w:pPr>
      <w:widowControl/>
      <w:autoSpaceDE w:val="0"/>
      <w:autoSpaceDN w:val="0"/>
      <w:ind w:left="2940" w:hanging="420"/>
      <w:jc w:val="left"/>
    </w:pPr>
    <w:rPr>
      <w:kern w:val="24"/>
      <w:sz w:val="20"/>
    </w:rPr>
  </w:style>
  <w:style w:type="paragraph" w:customStyle="1" w:styleId="421">
    <w:name w:val="引言二级条标题"/>
    <w:basedOn w:val="414"/>
    <w:next w:val="293"/>
    <w:qFormat/>
    <w:uiPriority w:val="0"/>
    <w:pPr>
      <w:numPr>
        <w:ilvl w:val="0"/>
        <w:numId w:val="19"/>
      </w:numPr>
      <w:tabs>
        <w:tab w:val="clear" w:pos="360"/>
      </w:tabs>
    </w:pPr>
  </w:style>
  <w:style w:type="paragraph" w:customStyle="1" w:styleId="422">
    <w:name w:val="正文内容"/>
    <w:basedOn w:val="1"/>
    <w:next w:val="46"/>
    <w:qFormat/>
    <w:uiPriority w:val="0"/>
    <w:pPr>
      <w:widowControl/>
      <w:tabs>
        <w:tab w:val="left" w:pos="420"/>
      </w:tabs>
      <w:ind w:left="432" w:hanging="432"/>
      <w:jc w:val="left"/>
    </w:pPr>
    <w:rPr>
      <w:rFonts w:ascii="Arial" w:hAnsi="Arial"/>
      <w:kern w:val="0"/>
    </w:rPr>
  </w:style>
  <w:style w:type="paragraph" w:customStyle="1" w:styleId="423">
    <w:name w:val="表格文本 +小五 居中"/>
    <w:basedOn w:val="1"/>
    <w:qFormat/>
    <w:uiPriority w:val="0"/>
    <w:pPr>
      <w:jc w:val="center"/>
    </w:pPr>
    <w:rPr>
      <w:sz w:val="18"/>
      <w:szCs w:val="21"/>
    </w:rPr>
  </w:style>
  <w:style w:type="paragraph" w:customStyle="1" w:styleId="424">
    <w:name w:val="本3-编号1"/>
    <w:basedOn w:val="1"/>
    <w:qFormat/>
    <w:uiPriority w:val="0"/>
    <w:pPr>
      <w:tabs>
        <w:tab w:val="left" w:pos="795"/>
      </w:tabs>
      <w:autoSpaceDE w:val="0"/>
      <w:spacing w:line="480" w:lineRule="exact"/>
      <w:ind w:left="795" w:hanging="255"/>
      <w:textAlignment w:val="baseline"/>
    </w:pPr>
    <w:rPr>
      <w:spacing w:val="20"/>
      <w:kern w:val="0"/>
      <w:sz w:val="30"/>
    </w:rPr>
  </w:style>
  <w:style w:type="paragraph" w:customStyle="1" w:styleId="425">
    <w:name w:val="样式38"/>
    <w:basedOn w:val="1"/>
    <w:qFormat/>
    <w:uiPriority w:val="0"/>
    <w:pPr>
      <w:ind w:firstLine="476"/>
    </w:pPr>
    <w:rPr>
      <w:rFonts w:ascii="Arial" w:hAnsi="Arial" w:cs="宋体"/>
    </w:rPr>
  </w:style>
  <w:style w:type="paragraph" w:customStyle="1" w:styleId="426">
    <w:name w:val="表格文本 居中"/>
    <w:basedOn w:val="1"/>
    <w:unhideWhenUsed/>
    <w:qFormat/>
    <w:uiPriority w:val="0"/>
    <w:pPr>
      <w:wordWrap w:val="0"/>
      <w:jc w:val="center"/>
    </w:pPr>
    <w:rPr>
      <w:rFonts w:ascii="宋体" w:hAnsi="宋体"/>
      <w:szCs w:val="21"/>
    </w:rPr>
  </w:style>
  <w:style w:type="paragraph" w:customStyle="1" w:styleId="427">
    <w:name w:val="列项——（一级）"/>
    <w:qFormat/>
    <w:uiPriority w:val="0"/>
    <w:pPr>
      <w:widowControl w:val="0"/>
      <w:numPr>
        <w:ilvl w:val="0"/>
        <w:numId w:val="20"/>
      </w:numPr>
      <w:jc w:val="both"/>
    </w:pPr>
    <w:rPr>
      <w:rFonts w:ascii="宋体" w:hAnsi="Times New Roman" w:eastAsia="宋体" w:cs="Times New Roman"/>
      <w:sz w:val="21"/>
      <w:lang w:val="en-US" w:eastAsia="zh-CN" w:bidi="ar-SA"/>
    </w:rPr>
  </w:style>
  <w:style w:type="paragraph" w:customStyle="1" w:styleId="428">
    <w:name w:val="工程建设条标题"/>
    <w:basedOn w:val="429"/>
    <w:next w:val="293"/>
    <w:qFormat/>
    <w:uiPriority w:val="0"/>
    <w:pPr>
      <w:numPr>
        <w:ilvl w:val="2"/>
      </w:numPr>
      <w:tabs>
        <w:tab w:val="left" w:pos="720"/>
      </w:tabs>
      <w:spacing w:before="0" w:after="0"/>
      <w:jc w:val="left"/>
      <w:outlineLvl w:val="3"/>
    </w:pPr>
    <w:rPr>
      <w:b w:val="0"/>
    </w:rPr>
  </w:style>
  <w:style w:type="paragraph" w:customStyle="1" w:styleId="429">
    <w:name w:val="工程建设节标题"/>
    <w:basedOn w:val="430"/>
    <w:next w:val="293"/>
    <w:qFormat/>
    <w:uiPriority w:val="0"/>
    <w:pPr>
      <w:numPr>
        <w:ilvl w:val="1"/>
      </w:numPr>
      <w:tabs>
        <w:tab w:val="left" w:pos="720"/>
      </w:tabs>
      <w:spacing w:before="400" w:after="400" w:line="240" w:lineRule="auto"/>
      <w:outlineLvl w:val="2"/>
    </w:pPr>
    <w:rPr>
      <w:sz w:val="21"/>
    </w:rPr>
  </w:style>
  <w:style w:type="paragraph" w:customStyle="1" w:styleId="430">
    <w:name w:val="工程建设章标题"/>
    <w:next w:val="293"/>
    <w:qFormat/>
    <w:uiPriority w:val="0"/>
    <w:pPr>
      <w:numPr>
        <w:ilvl w:val="0"/>
        <w:numId w:val="21"/>
      </w:numPr>
      <w:tabs>
        <w:tab w:val="clear" w:pos="360"/>
      </w:tabs>
      <w:spacing w:before="640" w:after="560" w:line="480" w:lineRule="exact"/>
      <w:jc w:val="center"/>
      <w:outlineLvl w:val="1"/>
    </w:pPr>
    <w:rPr>
      <w:rFonts w:ascii="黑体" w:hAnsi="Times New Roman" w:eastAsia="黑体" w:cs="Times New Roman"/>
      <w:b/>
      <w:sz w:val="28"/>
      <w:lang w:val="en-US" w:eastAsia="zh-CN" w:bidi="ar-SA"/>
    </w:rPr>
  </w:style>
  <w:style w:type="paragraph" w:customStyle="1" w:styleId="431">
    <w:name w:val="Char Char Char1 Char1"/>
    <w:basedOn w:val="1"/>
    <w:qFormat/>
    <w:uiPriority w:val="0"/>
    <w:rPr>
      <w:rFonts w:ascii="Tahoma" w:hAnsi="Tahoma"/>
    </w:rPr>
  </w:style>
  <w:style w:type="paragraph" w:customStyle="1" w:styleId="432">
    <w:name w:val="font9"/>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433">
    <w:name w:val="四级无标题条"/>
    <w:basedOn w:val="1"/>
    <w:qFormat/>
    <w:uiPriority w:val="0"/>
    <w:pPr>
      <w:tabs>
        <w:tab w:val="left" w:pos="1085"/>
        <w:tab w:val="left" w:pos="2520"/>
      </w:tabs>
      <w:ind w:left="2520" w:hanging="420"/>
    </w:pPr>
    <w:rPr>
      <w:rFonts w:eastAsia="黑体"/>
      <w:b/>
    </w:rPr>
  </w:style>
  <w:style w:type="paragraph" w:customStyle="1" w:styleId="434">
    <w:name w:val="正文 左侧:  2 字符 + 首行缩进:  2 字符"/>
    <w:basedOn w:val="1"/>
    <w:qFormat/>
    <w:uiPriority w:val="0"/>
    <w:pPr>
      <w:ind w:firstLine="480"/>
    </w:pPr>
    <w:rPr>
      <w:rFonts w:cs="宋体"/>
    </w:rPr>
  </w:style>
  <w:style w:type="paragraph" w:customStyle="1" w:styleId="435">
    <w:name w:val="CM88"/>
    <w:basedOn w:val="436"/>
    <w:next w:val="436"/>
    <w:qFormat/>
    <w:uiPriority w:val="0"/>
    <w:pPr>
      <w:spacing w:after="288"/>
    </w:pPr>
    <w:rPr>
      <w:rFonts w:ascii="黑体" w:eastAsia="黑体" w:cs="Times New Roman"/>
      <w:color w:val="auto"/>
    </w:rPr>
  </w:style>
  <w:style w:type="paragraph" w:customStyle="1" w:styleId="43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37">
    <w:name w:val="缺省文本"/>
    <w:basedOn w:val="1"/>
    <w:qFormat/>
    <w:uiPriority w:val="0"/>
    <w:pPr>
      <w:autoSpaceDE w:val="0"/>
      <w:autoSpaceDN w:val="0"/>
      <w:spacing w:line="480" w:lineRule="exact"/>
      <w:ind w:left="200" w:leftChars="200" w:firstLine="454"/>
    </w:pPr>
    <w:rPr>
      <w:kern w:val="0"/>
    </w:rPr>
  </w:style>
  <w:style w:type="paragraph" w:customStyle="1" w:styleId="438">
    <w:name w:val="返回页面顶部"/>
    <w:basedOn w:val="1"/>
    <w:qFormat/>
    <w:uiPriority w:val="0"/>
    <w:pPr>
      <w:widowControl/>
      <w:jc w:val="left"/>
    </w:pPr>
    <w:rPr>
      <w:rFonts w:ascii="Arial" w:hAnsi="Arial"/>
      <w:kern w:val="0"/>
    </w:rPr>
  </w:style>
  <w:style w:type="paragraph" w:customStyle="1" w:styleId="439">
    <w:name w:val="默认段落字体 Para"/>
    <w:basedOn w:val="1"/>
    <w:qFormat/>
    <w:uiPriority w:val="0"/>
    <w:rPr>
      <w:rFonts w:ascii="Tahoma" w:hAnsi="Tahoma"/>
    </w:rPr>
  </w:style>
  <w:style w:type="paragraph" w:customStyle="1" w:styleId="440">
    <w:name w:val="样式 标题 2 + (西文) 宋体 (中文) MS Mincho"/>
    <w:basedOn w:val="3"/>
    <w:qFormat/>
    <w:uiPriority w:val="0"/>
    <w:pPr>
      <w:keepNext w:val="0"/>
      <w:keepLines w:val="0"/>
      <w:tabs>
        <w:tab w:val="left" w:pos="576"/>
        <w:tab w:val="left" w:pos="630"/>
      </w:tabs>
      <w:spacing w:line="240" w:lineRule="auto"/>
      <w:ind w:left="576" w:hanging="576"/>
    </w:pPr>
    <w:rPr>
      <w:rFonts w:ascii="宋体" w:eastAsia="宋体"/>
      <w:sz w:val="21"/>
      <w:szCs w:val="20"/>
      <w:lang w:val="zh-CN" w:eastAsia="ja-JP"/>
    </w:rPr>
  </w:style>
  <w:style w:type="paragraph" w:customStyle="1" w:styleId="441">
    <w:name w:val="样式 标题 7 + 橙色 左 段后: 3 磅 行距: 单倍行距1"/>
    <w:basedOn w:val="8"/>
    <w:qFormat/>
    <w:uiPriority w:val="0"/>
    <w:pPr>
      <w:widowControl/>
      <w:numPr>
        <w:ilvl w:val="0"/>
        <w:numId w:val="0"/>
      </w:numPr>
      <w:tabs>
        <w:tab w:val="left" w:pos="0"/>
        <w:tab w:val="left" w:pos="2940"/>
      </w:tabs>
      <w:spacing w:after="60" w:line="240" w:lineRule="auto"/>
      <w:ind w:left="2940" w:hanging="1296"/>
      <w:jc w:val="left"/>
    </w:pPr>
    <w:rPr>
      <w:rFonts w:ascii="Arial" w:hAnsi="Arial" w:cs="宋体"/>
      <w:b/>
      <w:bCs/>
      <w:color w:val="FF6600"/>
      <w:kern w:val="0"/>
      <w:szCs w:val="20"/>
    </w:rPr>
  </w:style>
  <w:style w:type="paragraph" w:customStyle="1" w:styleId="442">
    <w:name w:val="样式 样式 仿宋_GB2312 小四 + 加粗 首行缩进:  2 字符"/>
    <w:basedOn w:val="1"/>
    <w:qFormat/>
    <w:uiPriority w:val="0"/>
    <w:pPr>
      <w:snapToGrid w:val="0"/>
      <w:ind w:firstLine="200"/>
    </w:pPr>
    <w:rPr>
      <w:rFonts w:ascii="仿宋_GB2312" w:hAnsi="仿宋_GB2312" w:cs="宋体"/>
      <w:b/>
      <w:bCs/>
    </w:rPr>
  </w:style>
  <w:style w:type="paragraph" w:customStyle="1" w:styleId="443">
    <w:name w:val="Char1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444">
    <w:name w:val="术语定义四级条标题"/>
    <w:basedOn w:val="445"/>
    <w:next w:val="293"/>
    <w:qFormat/>
    <w:uiPriority w:val="0"/>
    <w:pPr>
      <w:tabs>
        <w:tab w:val="left" w:pos="420"/>
        <w:tab w:val="left" w:pos="900"/>
        <w:tab w:val="left" w:pos="1230"/>
        <w:tab w:val="left" w:pos="2160"/>
      </w:tabs>
      <w:ind w:left="2160"/>
    </w:pPr>
  </w:style>
  <w:style w:type="paragraph" w:customStyle="1" w:styleId="445">
    <w:name w:val="术语定义条标题"/>
    <w:basedOn w:val="2"/>
    <w:next w:val="293"/>
    <w:qFormat/>
    <w:uiPriority w:val="0"/>
    <w:pPr>
      <w:keepNext w:val="0"/>
      <w:keepLines w:val="0"/>
      <w:pageBreakBefore w:val="0"/>
      <w:numPr>
        <w:numId w:val="0"/>
      </w:numPr>
      <w:tabs>
        <w:tab w:val="left" w:pos="420"/>
        <w:tab w:val="left" w:pos="900"/>
        <w:tab w:val="left" w:pos="1230"/>
      </w:tabs>
      <w:spacing w:before="0" w:after="0" w:line="240" w:lineRule="auto"/>
      <w:ind w:left="900" w:hanging="420"/>
      <w:jc w:val="left"/>
      <w:outlineLvl w:val="9"/>
    </w:pPr>
    <w:rPr>
      <w:rFonts w:ascii="黑体" w:hAnsi="Times New Roman" w:eastAsia="黑体"/>
      <w:bCs w:val="0"/>
      <w:sz w:val="21"/>
      <w:szCs w:val="20"/>
    </w:rPr>
  </w:style>
  <w:style w:type="paragraph" w:customStyle="1" w:styleId="446">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kern w:val="0"/>
      <w:sz w:val="20"/>
    </w:rPr>
  </w:style>
  <w:style w:type="paragraph" w:customStyle="1" w:styleId="447">
    <w:name w:val="标题 21"/>
    <w:basedOn w:val="1"/>
    <w:qFormat/>
    <w:uiPriority w:val="0"/>
    <w:pPr>
      <w:widowControl/>
      <w:tabs>
        <w:tab w:val="left" w:pos="576"/>
      </w:tabs>
      <w:autoSpaceDE w:val="0"/>
      <w:autoSpaceDN w:val="0"/>
      <w:ind w:left="576" w:hanging="576"/>
      <w:jc w:val="left"/>
    </w:pPr>
    <w:rPr>
      <w:kern w:val="24"/>
      <w:sz w:val="20"/>
    </w:rPr>
  </w:style>
  <w:style w:type="paragraph" w:customStyle="1" w:styleId="448">
    <w:name w:val="工程建设表标题"/>
    <w:basedOn w:val="428"/>
    <w:qFormat/>
    <w:uiPriority w:val="0"/>
    <w:pPr>
      <w:numPr>
        <w:ilvl w:val="0"/>
        <w:numId w:val="0"/>
      </w:numPr>
      <w:tabs>
        <w:tab w:val="left" w:pos="2520"/>
      </w:tabs>
      <w:ind w:left="2520" w:hanging="360"/>
      <w:jc w:val="center"/>
      <w:outlineLvl w:val="4"/>
    </w:pPr>
  </w:style>
  <w:style w:type="paragraph" w:customStyle="1" w:styleId="449">
    <w:name w:val="Char Char Char Char Char Char1 Char Char"/>
    <w:basedOn w:val="1"/>
    <w:qFormat/>
    <w:uiPriority w:val="0"/>
    <w:pPr>
      <w:pageBreakBefore/>
      <w:tabs>
        <w:tab w:val="left" w:pos="432"/>
      </w:tabs>
      <w:ind w:left="432" w:hanging="432"/>
    </w:pPr>
    <w:rPr>
      <w:rFonts w:ascii="Tahoma" w:hAnsi="Tahoma"/>
    </w:rPr>
  </w:style>
  <w:style w:type="paragraph" w:customStyle="1" w:styleId="450">
    <w:name w:val="Char Char Char Char Char Char Char2"/>
    <w:basedOn w:val="1"/>
    <w:qFormat/>
    <w:uiPriority w:val="0"/>
    <w:rPr>
      <w:rFonts w:ascii="Tahoma" w:hAnsi="Tahoma"/>
    </w:rPr>
  </w:style>
  <w:style w:type="paragraph" w:customStyle="1" w:styleId="451">
    <w:name w:val="文档标题"/>
    <w:basedOn w:val="1"/>
    <w:qFormat/>
    <w:uiPriority w:val="0"/>
    <w:pPr>
      <w:jc w:val="center"/>
    </w:pPr>
    <w:rPr>
      <w:rFonts w:eastAsia="黑体"/>
      <w:b/>
      <w:sz w:val="72"/>
    </w:rPr>
  </w:style>
  <w:style w:type="paragraph" w:customStyle="1" w:styleId="452">
    <w:name w:val="xl24"/>
    <w:basedOn w:val="1"/>
    <w:qFormat/>
    <w:uiPriority w:val="0"/>
    <w:pPr>
      <w:widowControl/>
      <w:spacing w:before="100" w:beforeAutospacing="1" w:after="100" w:afterAutospacing="1" w:line="480" w:lineRule="exact"/>
      <w:ind w:firstLine="200"/>
      <w:jc w:val="center"/>
    </w:pPr>
    <w:rPr>
      <w:rFonts w:ascii="宋体" w:hAnsi="宋体"/>
      <w:b/>
      <w:bCs/>
      <w:kern w:val="0"/>
    </w:rPr>
  </w:style>
  <w:style w:type="paragraph" w:customStyle="1" w:styleId="453">
    <w:name w:val="xl95"/>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jc w:val="left"/>
    </w:pPr>
    <w:rPr>
      <w:rFonts w:ascii="宋体" w:hAnsi="宋体" w:cs="宋体"/>
      <w:kern w:val="0"/>
      <w:sz w:val="20"/>
    </w:rPr>
  </w:style>
  <w:style w:type="paragraph" w:customStyle="1" w:styleId="454">
    <w:name w:val="正文_首行缩进2字符"/>
    <w:basedOn w:val="1"/>
    <w:qFormat/>
    <w:uiPriority w:val="0"/>
    <w:pPr>
      <w:widowControl/>
      <w:ind w:firstLine="200"/>
    </w:pPr>
    <w:rPr>
      <w:rFonts w:ascii="Arial" w:hAnsi="Arial"/>
      <w:kern w:val="0"/>
      <w:szCs w:val="21"/>
      <w:lang w:val="en-GB" w:eastAsia="en-US"/>
    </w:rPr>
  </w:style>
  <w:style w:type="paragraph" w:customStyle="1" w:styleId="455">
    <w:name w:val="Table Heading"/>
    <w:basedOn w:val="456"/>
    <w:qFormat/>
    <w:uiPriority w:val="0"/>
    <w:pPr>
      <w:spacing w:line="288" w:lineRule="auto"/>
      <w:jc w:val="center"/>
    </w:pPr>
    <w:rPr>
      <w:b/>
    </w:rPr>
  </w:style>
  <w:style w:type="paragraph" w:customStyle="1" w:styleId="456">
    <w:name w:val="Table Text"/>
    <w:basedOn w:val="1"/>
    <w:qFormat/>
    <w:uiPriority w:val="0"/>
    <w:pPr>
      <w:widowControl/>
      <w:spacing w:before="60" w:after="60" w:line="480" w:lineRule="exact"/>
      <w:ind w:firstLine="200"/>
      <w:jc w:val="left"/>
    </w:pPr>
    <w:rPr>
      <w:kern w:val="0"/>
    </w:rPr>
  </w:style>
  <w:style w:type="paragraph" w:customStyle="1" w:styleId="457">
    <w:name w:val="2级项目编号"/>
    <w:basedOn w:val="458"/>
    <w:qFormat/>
    <w:uiPriority w:val="0"/>
    <w:pPr>
      <w:tabs>
        <w:tab w:val="left" w:pos="420"/>
        <w:tab w:val="left" w:pos="1691"/>
      </w:tabs>
      <w:ind w:left="1691" w:firstLine="0"/>
    </w:pPr>
  </w:style>
  <w:style w:type="paragraph" w:customStyle="1" w:styleId="458">
    <w:name w:val="1级项目编号"/>
    <w:basedOn w:val="1"/>
    <w:qFormat/>
    <w:uiPriority w:val="0"/>
    <w:pPr>
      <w:tabs>
        <w:tab w:val="left" w:pos="420"/>
      </w:tabs>
      <w:spacing w:beforeLines="50"/>
      <w:ind w:left="420" w:hanging="420"/>
    </w:pPr>
    <w:rPr>
      <w:rFonts w:ascii="宋体" w:hAnsi="宋体"/>
      <w:kern w:val="0"/>
    </w:rPr>
  </w:style>
  <w:style w:type="paragraph" w:customStyle="1" w:styleId="459">
    <w:name w:val="标题  基准"/>
    <w:basedOn w:val="1"/>
    <w:next w:val="66"/>
    <w:qFormat/>
    <w:uiPriority w:val="99"/>
    <w:rPr>
      <w:rFonts w:ascii="Calibri" w:hAnsi="Calibri"/>
      <w:b/>
      <w:szCs w:val="21"/>
    </w:rPr>
  </w:style>
  <w:style w:type="paragraph" w:customStyle="1" w:styleId="460">
    <w:name w:val="附录Heading 3"/>
    <w:basedOn w:val="4"/>
    <w:qFormat/>
    <w:uiPriority w:val="0"/>
    <w:pPr>
      <w:keepLines w:val="0"/>
      <w:numPr>
        <w:ilvl w:val="0"/>
        <w:numId w:val="0"/>
      </w:numPr>
      <w:tabs>
        <w:tab w:val="left" w:pos="900"/>
        <w:tab w:val="left" w:pos="2160"/>
      </w:tabs>
      <w:topLinePunct/>
      <w:spacing w:before="240" w:after="120" w:line="288" w:lineRule="auto"/>
      <w:jc w:val="left"/>
      <w:textAlignment w:val="center"/>
    </w:pPr>
    <w:rPr>
      <w:rFonts w:ascii="Microsoft Sans Serif" w:hAnsi="Microsoft Sans Serif" w:cs="Arial"/>
      <w:sz w:val="26"/>
      <w:szCs w:val="26"/>
      <w:lang w:val="sv-SE"/>
    </w:rPr>
  </w:style>
  <w:style w:type="paragraph" w:customStyle="1" w:styleId="461">
    <w:name w:val="样式 正文文本正文缩进2字 + 左"/>
    <w:basedOn w:val="27"/>
    <w:qFormat/>
    <w:uiPriority w:val="0"/>
    <w:pPr>
      <w:spacing w:before="156" w:beforeLines="50" w:after="156" w:afterLines="50"/>
      <w:ind w:firstLine="480"/>
      <w:jc w:val="left"/>
    </w:pPr>
    <w:rPr>
      <w:rFonts w:ascii="Calibri" w:hAnsi="Calibri" w:cs="宋体"/>
    </w:rPr>
  </w:style>
  <w:style w:type="paragraph" w:customStyle="1" w:styleId="462">
    <w:name w:val="xl1392"/>
    <w:basedOn w:val="1"/>
    <w:qFormat/>
    <w:uiPriority w:val="0"/>
    <w:pPr>
      <w:widowControl/>
      <w:shd w:val="clear" w:color="000000" w:fill="00FF00"/>
      <w:spacing w:before="100" w:beforeAutospacing="1" w:after="100" w:afterAutospacing="1"/>
      <w:jc w:val="left"/>
      <w:textAlignment w:val="bottom"/>
    </w:pPr>
    <w:rPr>
      <w:rFonts w:ascii="宋体" w:hAnsi="宋体" w:cs="宋体"/>
      <w:kern w:val="0"/>
    </w:rPr>
  </w:style>
  <w:style w:type="paragraph" w:customStyle="1" w:styleId="463">
    <w:name w:val="注："/>
    <w:next w:val="293"/>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464">
    <w:name w:val="xl10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w:hAnsi="Arial" w:cs="Arial"/>
      <w:kern w:val="0"/>
      <w:szCs w:val="21"/>
    </w:rPr>
  </w:style>
  <w:style w:type="paragraph" w:customStyle="1" w:styleId="465">
    <w:name w:val="样式 正文文本缩进特点标题 + 小四 首行缩进:  0.74 厘米"/>
    <w:basedOn w:val="29"/>
    <w:qFormat/>
    <w:uiPriority w:val="0"/>
    <w:pPr>
      <w:numPr>
        <w:ilvl w:val="0"/>
        <w:numId w:val="22"/>
      </w:numPr>
      <w:tabs>
        <w:tab w:val="clear" w:pos="1455"/>
      </w:tabs>
      <w:adjustRightInd w:val="0"/>
      <w:snapToGrid w:val="0"/>
      <w:spacing w:after="0"/>
      <w:ind w:left="0" w:leftChars="0" w:firstLine="200"/>
    </w:pPr>
    <w:rPr>
      <w:rFonts w:cs="宋体"/>
      <w:lang w:eastAsia="zh-TW"/>
    </w:rPr>
  </w:style>
  <w:style w:type="paragraph" w:customStyle="1" w:styleId="466">
    <w:name w:val="list of comment Char"/>
    <w:basedOn w:val="1"/>
    <w:qFormat/>
    <w:uiPriority w:val="0"/>
    <w:pPr>
      <w:numPr>
        <w:ilvl w:val="0"/>
        <w:numId w:val="23"/>
      </w:numPr>
      <w:tabs>
        <w:tab w:val="left" w:pos="567"/>
        <w:tab w:val="clear" w:pos="360"/>
      </w:tabs>
      <w:ind w:left="1304" w:hanging="1304"/>
    </w:pPr>
    <w:rPr>
      <w:bCs/>
    </w:rPr>
  </w:style>
  <w:style w:type="paragraph" w:customStyle="1" w:styleId="467">
    <w:name w:val="Char Char1 Char Char Char Char"/>
    <w:basedOn w:val="1"/>
    <w:qFormat/>
    <w:uiPriority w:val="0"/>
  </w:style>
  <w:style w:type="paragraph" w:customStyle="1" w:styleId="468">
    <w:name w:val="封面标题头"/>
    <w:basedOn w:val="1"/>
    <w:next w:val="1"/>
    <w:qFormat/>
    <w:uiPriority w:val="0"/>
    <w:pPr>
      <w:widowControl/>
      <w:pBdr>
        <w:top w:val="single" w:color="auto" w:sz="18" w:space="1"/>
      </w:pBdr>
      <w:ind w:left="1600" w:leftChars="1600"/>
      <w:jc w:val="left"/>
    </w:pPr>
    <w:rPr>
      <w:rFonts w:ascii="Arial" w:hAnsi="Arial"/>
      <w:kern w:val="0"/>
    </w:rPr>
  </w:style>
  <w:style w:type="paragraph" w:customStyle="1" w:styleId="469">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pPr>
    <w:rPr>
      <w:rFonts w:ascii="宋体" w:hAnsi="宋体" w:cs="宋体"/>
      <w:b/>
      <w:bCs/>
      <w:kern w:val="0"/>
      <w:sz w:val="20"/>
    </w:rPr>
  </w:style>
  <w:style w:type="paragraph" w:customStyle="1" w:styleId="470">
    <w:name w:val="正文8"/>
    <w:qFormat/>
    <w:uiPriority w:val="0"/>
    <w:pPr>
      <w:widowControl w:val="0"/>
      <w:numPr>
        <w:ilvl w:val="0"/>
        <w:numId w:val="24"/>
      </w:numPr>
      <w:tabs>
        <w:tab w:val="clear" w:pos="360"/>
      </w:tabs>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471">
    <w:name w:val="商业信用"/>
    <w:basedOn w:val="1"/>
    <w:qFormat/>
    <w:uiPriority w:val="0"/>
    <w:pPr>
      <w:jc w:val="left"/>
    </w:pPr>
    <w:rPr>
      <w:rFonts w:cs="宋体"/>
      <w:b/>
    </w:rPr>
  </w:style>
  <w:style w:type="paragraph" w:customStyle="1" w:styleId="472">
    <w:name w:val="Heading4 for inserts"/>
    <w:basedOn w:val="5"/>
    <w:qFormat/>
    <w:uiPriority w:val="0"/>
    <w:pPr>
      <w:numPr>
        <w:ilvl w:val="0"/>
        <w:numId w:val="0"/>
      </w:numPr>
      <w:tabs>
        <w:tab w:val="left" w:pos="900"/>
      </w:tabs>
      <w:topLinePunct/>
      <w:spacing w:before="240" w:after="60" w:line="288" w:lineRule="auto"/>
      <w:textAlignment w:val="center"/>
    </w:pPr>
    <w:rPr>
      <w:rFonts w:ascii="Microsoft Sans Serif" w:hAnsi="Microsoft Sans Serif" w:eastAsia="仿宋_GB2312" w:cs="Microsoft Sans Serif"/>
      <w:bCs/>
      <w:kern w:val="0"/>
      <w:lang w:val="sv-SE"/>
    </w:rPr>
  </w:style>
  <w:style w:type="paragraph" w:customStyle="1" w:styleId="473">
    <w:name w:val="List Bullet0"/>
    <w:basedOn w:val="474"/>
    <w:qFormat/>
    <w:uiPriority w:val="0"/>
    <w:pPr>
      <w:tabs>
        <w:tab w:val="left" w:pos="269"/>
        <w:tab w:val="left" w:pos="720"/>
        <w:tab w:val="left" w:pos="984"/>
      </w:tabs>
      <w:spacing w:before="0" w:after="0"/>
      <w:ind w:left="269" w:right="113"/>
    </w:pPr>
  </w:style>
  <w:style w:type="paragraph" w:customStyle="1" w:styleId="474">
    <w:name w:val="List Bullet2"/>
    <w:basedOn w:val="475"/>
    <w:qFormat/>
    <w:uiPriority w:val="0"/>
    <w:pPr>
      <w:tabs>
        <w:tab w:val="left" w:pos="720"/>
        <w:tab w:val="left" w:pos="984"/>
      </w:tabs>
      <w:spacing w:before="120"/>
      <w:ind w:left="720" w:right="340"/>
    </w:pPr>
  </w:style>
  <w:style w:type="paragraph" w:customStyle="1" w:styleId="475">
    <w:name w:val="List Bullet1"/>
    <w:basedOn w:val="1"/>
    <w:qFormat/>
    <w:uiPriority w:val="0"/>
    <w:pPr>
      <w:widowControl/>
      <w:tabs>
        <w:tab w:val="left" w:pos="984"/>
      </w:tabs>
      <w:spacing w:before="240" w:after="120" w:line="288" w:lineRule="auto"/>
      <w:ind w:left="984" w:right="57" w:hanging="360"/>
      <w:jc w:val="left"/>
    </w:pPr>
    <w:rPr>
      <w:kern w:val="0"/>
    </w:rPr>
  </w:style>
  <w:style w:type="paragraph" w:customStyle="1" w:styleId="476">
    <w:name w:val="版本记录表格内文字"/>
    <w:basedOn w:val="1"/>
    <w:semiHidden/>
    <w:qFormat/>
    <w:uiPriority w:val="0"/>
    <w:pPr>
      <w:jc w:val="center"/>
    </w:pPr>
  </w:style>
  <w:style w:type="paragraph" w:customStyle="1" w:styleId="477">
    <w:name w:val="正文_段前半行"/>
    <w:basedOn w:val="1"/>
    <w:qFormat/>
    <w:uiPriority w:val="0"/>
    <w:pPr>
      <w:widowControl/>
      <w:spacing w:beforeLines="50"/>
    </w:pPr>
    <w:rPr>
      <w:rFonts w:ascii="Arial" w:hAnsi="Arial"/>
      <w:kern w:val="0"/>
      <w:szCs w:val="21"/>
      <w:lang w:val="en-GB" w:eastAsia="en-US"/>
    </w:rPr>
  </w:style>
  <w:style w:type="paragraph" w:customStyle="1" w:styleId="478">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479">
    <w:name w:val="Class Documentation"/>
    <w:basedOn w:val="1"/>
    <w:qFormat/>
    <w:uiPriority w:val="0"/>
    <w:pPr>
      <w:widowControl/>
      <w:overflowPunct w:val="0"/>
      <w:autoSpaceDE w:val="0"/>
      <w:autoSpaceDN w:val="0"/>
      <w:adjustRightInd w:val="0"/>
      <w:spacing w:after="60"/>
      <w:ind w:left="284"/>
      <w:jc w:val="left"/>
    </w:pPr>
    <w:rPr>
      <w:rFonts w:ascii="Arial" w:hAnsi="Arial"/>
      <w:kern w:val="28"/>
      <w:sz w:val="20"/>
      <w:lang w:val="en-GB" w:eastAsia="en-US"/>
    </w:rPr>
  </w:style>
  <w:style w:type="paragraph" w:customStyle="1" w:styleId="480">
    <w:name w:val="正文文本缩进1"/>
    <w:basedOn w:val="1"/>
    <w:qFormat/>
    <w:uiPriority w:val="0"/>
    <w:pPr>
      <w:spacing w:line="300" w:lineRule="auto"/>
    </w:pPr>
    <w:rPr>
      <w:rFonts w:hint="eastAsia"/>
    </w:rPr>
  </w:style>
  <w:style w:type="paragraph" w:customStyle="1" w:styleId="481">
    <w:name w:val="MM Topic 5"/>
    <w:basedOn w:val="6"/>
    <w:qFormat/>
    <w:uiPriority w:val="0"/>
    <w:pPr>
      <w:numPr>
        <w:ilvl w:val="0"/>
        <w:numId w:val="0"/>
      </w:numPr>
      <w:tabs>
        <w:tab w:val="left" w:pos="720"/>
        <w:tab w:val="left" w:pos="2551"/>
      </w:tabs>
      <w:spacing w:before="280" w:after="290" w:line="376" w:lineRule="auto"/>
      <w:ind w:left="720" w:hanging="360"/>
    </w:pPr>
    <w:rPr>
      <w:bCs/>
      <w:sz w:val="28"/>
      <w:szCs w:val="28"/>
      <w:lang w:val="zh-CN"/>
    </w:rPr>
  </w:style>
  <w:style w:type="paragraph" w:customStyle="1" w:styleId="482">
    <w:name w:val="正文文本 21"/>
    <w:basedOn w:val="1"/>
    <w:qFormat/>
    <w:uiPriority w:val="0"/>
    <w:pPr>
      <w:adjustRightInd w:val="0"/>
      <w:spacing w:line="480" w:lineRule="auto"/>
      <w:ind w:firstLine="420"/>
      <w:textAlignment w:val="baseline"/>
    </w:pPr>
    <w:rPr>
      <w:kern w:val="0"/>
    </w:rPr>
  </w:style>
  <w:style w:type="paragraph" w:customStyle="1" w:styleId="483">
    <w:name w:val="CM37"/>
    <w:basedOn w:val="436"/>
    <w:next w:val="436"/>
    <w:qFormat/>
    <w:uiPriority w:val="0"/>
    <w:pPr>
      <w:spacing w:line="468" w:lineRule="atLeast"/>
    </w:pPr>
    <w:rPr>
      <w:rFonts w:ascii="黑体" w:eastAsia="黑体" w:cs="Times New Roman"/>
      <w:color w:val="auto"/>
    </w:rPr>
  </w:style>
  <w:style w:type="paragraph" w:customStyle="1" w:styleId="484">
    <w:name w:val="NCS 正文"/>
    <w:basedOn w:val="1"/>
    <w:qFormat/>
    <w:uiPriority w:val="0"/>
    <w:pPr>
      <w:widowControl/>
      <w:spacing w:afterLines="50"/>
      <w:ind w:firstLine="200"/>
      <w:jc w:val="left"/>
    </w:pPr>
    <w:rPr>
      <w:kern w:val="0"/>
    </w:rPr>
  </w:style>
  <w:style w:type="paragraph" w:customStyle="1" w:styleId="485">
    <w:name w:val="封面"/>
    <w:basedOn w:val="1"/>
    <w:qFormat/>
    <w:uiPriority w:val="0"/>
    <w:pPr>
      <w:widowControl/>
      <w:jc w:val="center"/>
    </w:pPr>
    <w:rPr>
      <w:rFonts w:ascii="华文中宋" w:hAnsi="华文中宋" w:eastAsia="华文中宋"/>
      <w:b/>
      <w:bCs/>
      <w:kern w:val="0"/>
      <w:sz w:val="44"/>
    </w:rPr>
  </w:style>
  <w:style w:type="paragraph" w:customStyle="1" w:styleId="486">
    <w:name w:val="list of information"/>
    <w:basedOn w:val="1"/>
    <w:qFormat/>
    <w:uiPriority w:val="0"/>
    <w:pPr>
      <w:tabs>
        <w:tab w:val="left" w:pos="840"/>
      </w:tabs>
      <w:ind w:left="840" w:hanging="420"/>
    </w:pPr>
    <w:rPr>
      <w:bCs/>
    </w:rPr>
  </w:style>
  <w:style w:type="paragraph" w:customStyle="1" w:styleId="487">
    <w:name w:val="Char Char Char Char Char Char Char Char Char Char Char Char Char Char Char Char"/>
    <w:basedOn w:val="1"/>
    <w:qFormat/>
    <w:uiPriority w:val="0"/>
    <w:rPr>
      <w:rFonts w:ascii="Tahoma" w:hAnsi="Tahoma"/>
    </w:rPr>
  </w:style>
  <w:style w:type="paragraph" w:customStyle="1" w:styleId="488">
    <w:name w:val="列项"/>
    <w:basedOn w:val="1"/>
    <w:qFormat/>
    <w:uiPriority w:val="0"/>
    <w:pPr>
      <w:widowControl/>
      <w:tabs>
        <w:tab w:val="left" w:pos="425"/>
      </w:tabs>
      <w:ind w:left="425" w:hanging="425"/>
      <w:jc w:val="center"/>
    </w:pPr>
    <w:rPr>
      <w:rFonts w:ascii="Arial" w:hAnsi="Arial"/>
      <w:b/>
      <w:i/>
    </w:rPr>
  </w:style>
  <w:style w:type="paragraph" w:customStyle="1" w:styleId="489">
    <w:name w:val="样式 样式 首行缩进:  2 字符 段前: 4.85 磅 段后: 4.85 磅 行距: 单倍行距 + 小四 首行缩进:  2 ... Char Char"/>
    <w:basedOn w:val="1"/>
    <w:qFormat/>
    <w:uiPriority w:val="0"/>
    <w:pPr>
      <w:ind w:firstLine="480"/>
    </w:pPr>
    <w:rPr>
      <w:rFonts w:ascii="Arial" w:hAnsi="Arial" w:cs="宋体"/>
    </w:rPr>
  </w:style>
  <w:style w:type="paragraph" w:customStyle="1" w:styleId="490">
    <w:name w:val="封面二级标题文字"/>
    <w:basedOn w:val="154"/>
    <w:semiHidden/>
    <w:qFormat/>
    <w:uiPriority w:val="0"/>
    <w:pPr>
      <w:spacing w:line="480" w:lineRule="atLeast"/>
      <w:ind w:firstLine="0" w:firstLineChars="0"/>
      <w:jc w:val="center"/>
    </w:pPr>
    <w:rPr>
      <w:rFonts w:ascii="黑体" w:eastAsia="黑体"/>
      <w:b/>
      <w:sz w:val="44"/>
      <w:szCs w:val="44"/>
    </w:rPr>
  </w:style>
  <w:style w:type="paragraph" w:customStyle="1" w:styleId="491">
    <w:name w:val="正文编号2"/>
    <w:basedOn w:val="1"/>
    <w:next w:val="1"/>
    <w:qFormat/>
    <w:uiPriority w:val="0"/>
    <w:pPr>
      <w:numPr>
        <w:ilvl w:val="0"/>
        <w:numId w:val="25"/>
      </w:numPr>
    </w:pPr>
  </w:style>
  <w:style w:type="paragraph" w:customStyle="1" w:styleId="492">
    <w:name w:val="Char Char2 Char"/>
    <w:basedOn w:val="1"/>
    <w:qFormat/>
    <w:uiPriority w:val="0"/>
    <w:pPr>
      <w:widowControl/>
      <w:spacing w:before="100" w:beforeAutospacing="1" w:after="100" w:afterAutospacing="1" w:line="330" w:lineRule="atLeast"/>
      <w:ind w:left="360"/>
      <w:jc w:val="left"/>
    </w:pPr>
    <w:rPr>
      <w:rFonts w:ascii="Tahoma" w:hAnsi="Tahoma"/>
    </w:rPr>
  </w:style>
  <w:style w:type="paragraph" w:customStyle="1" w:styleId="493">
    <w:name w:val="样式 TitlePage_TopBorder + 段前: 0.5 行 段后: 0.5 行 顶端: (单实线 自动设置  ..."/>
    <w:basedOn w:val="494"/>
    <w:qFormat/>
    <w:uiPriority w:val="0"/>
    <w:pPr>
      <w:pBdr>
        <w:top w:val="single" w:color="auto" w:sz="24" w:space="0"/>
      </w:pBdr>
      <w:spacing w:before="120" w:after="120"/>
    </w:pPr>
    <w:rPr>
      <w:rFonts w:cs="宋体"/>
      <w:bCs/>
    </w:rPr>
  </w:style>
  <w:style w:type="paragraph" w:customStyle="1" w:styleId="494">
    <w:name w:val="TitlePage_TopBorder"/>
    <w:basedOn w:val="495"/>
    <w:next w:val="495"/>
    <w:qFormat/>
    <w:uiPriority w:val="0"/>
    <w:pPr>
      <w:pBdr>
        <w:top w:val="single" w:color="auto" w:sz="18" w:space="1"/>
      </w:pBdr>
      <w:spacing w:beforeLines="50" w:afterLines="50"/>
    </w:pPr>
    <w:rPr>
      <w:rFonts w:ascii="Futura Bk" w:hAnsi="Futura Bk"/>
    </w:rPr>
  </w:style>
  <w:style w:type="paragraph" w:customStyle="1" w:styleId="495">
    <w:name w:val="TitlePage_Header"/>
    <w:basedOn w:val="1"/>
    <w:qFormat/>
    <w:uiPriority w:val="0"/>
    <w:pPr>
      <w:widowControl/>
      <w:spacing w:before="240" w:after="240"/>
      <w:ind w:left="3240"/>
      <w:jc w:val="left"/>
    </w:pPr>
    <w:rPr>
      <w:rFonts w:ascii="Arial" w:hAnsi="Arial"/>
      <w:b/>
      <w:kern w:val="0"/>
      <w:sz w:val="32"/>
      <w:lang w:val="en-GB" w:eastAsia="en-US"/>
    </w:rPr>
  </w:style>
  <w:style w:type="paragraph" w:customStyle="1" w:styleId="496">
    <w:name w:val="其他发布日期"/>
    <w:basedOn w:val="1"/>
    <w:qFormat/>
    <w:uiPriority w:val="0"/>
    <w:pPr>
      <w:framePr w:w="3997" w:h="471" w:hRule="exact" w:vSpace="181" w:wrap="around" w:vAnchor="page" w:hAnchor="page" w:x="1419" w:y="14097" w:anchorLock="1"/>
      <w:widowControl/>
      <w:numPr>
        <w:ilvl w:val="0"/>
        <w:numId w:val="26"/>
      </w:numPr>
      <w:jc w:val="left"/>
    </w:pPr>
    <w:rPr>
      <w:rFonts w:eastAsia="黑体"/>
      <w:kern w:val="0"/>
      <w:sz w:val="28"/>
    </w:rPr>
  </w:style>
  <w:style w:type="paragraph" w:customStyle="1" w:styleId="497">
    <w:name w:val="CM83"/>
    <w:basedOn w:val="436"/>
    <w:next w:val="436"/>
    <w:qFormat/>
    <w:uiPriority w:val="0"/>
    <w:pPr>
      <w:spacing w:after="573"/>
    </w:pPr>
    <w:rPr>
      <w:rFonts w:ascii="黑体" w:eastAsia="黑体" w:cs="Times New Roman"/>
      <w:color w:val="auto"/>
    </w:rPr>
  </w:style>
  <w:style w:type="paragraph" w:customStyle="1" w:styleId="498">
    <w:name w:val="术语定义三级条标题"/>
    <w:basedOn w:val="445"/>
    <w:next w:val="293"/>
    <w:qFormat/>
    <w:uiPriority w:val="0"/>
    <w:pPr>
      <w:tabs>
        <w:tab w:val="left" w:pos="1740"/>
        <w:tab w:val="clear" w:pos="900"/>
      </w:tabs>
      <w:ind w:left="1740"/>
    </w:pPr>
  </w:style>
  <w:style w:type="paragraph" w:customStyle="1" w:styleId="499">
    <w:name w:val="样式 标题 3 + (西文) 宋体 小四 Char"/>
    <w:basedOn w:val="4"/>
    <w:qFormat/>
    <w:uiPriority w:val="0"/>
    <w:pPr>
      <w:numPr>
        <w:ilvl w:val="0"/>
        <w:numId w:val="0"/>
      </w:numPr>
      <w:tabs>
        <w:tab w:val="left" w:pos="720"/>
      </w:tabs>
      <w:spacing w:before="260" w:after="260" w:line="416" w:lineRule="auto"/>
      <w:ind w:left="720" w:hanging="720"/>
    </w:pPr>
    <w:rPr>
      <w:rFonts w:eastAsia="黑体"/>
      <w:kern w:val="0"/>
      <w:lang w:val="zh-CN"/>
    </w:rPr>
  </w:style>
  <w:style w:type="paragraph" w:customStyle="1" w:styleId="500">
    <w:name w:val="样式 样式3 + 右侧:  0.78 厘米"/>
    <w:basedOn w:val="1"/>
    <w:qFormat/>
    <w:uiPriority w:val="0"/>
    <w:pPr>
      <w:ind w:firstLine="482"/>
    </w:pPr>
    <w:rPr>
      <w:b/>
      <w:bCs/>
      <w:lang w:val="zh-CN"/>
    </w:rPr>
  </w:style>
  <w:style w:type="paragraph" w:customStyle="1" w:styleId="501">
    <w:name w:val="样式 首行缩进:  0 厘米"/>
    <w:basedOn w:val="1"/>
    <w:qFormat/>
    <w:uiPriority w:val="0"/>
    <w:rPr>
      <w:sz w:val="28"/>
    </w:rPr>
  </w:style>
  <w:style w:type="paragraph" w:customStyle="1" w:styleId="502">
    <w:name w:val="Char Char Char Char Char Char Char Char Char1 Char"/>
    <w:basedOn w:val="1"/>
    <w:qFormat/>
    <w:uiPriority w:val="0"/>
  </w:style>
  <w:style w:type="paragraph" w:customStyle="1" w:styleId="503">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504">
    <w:name w:val="样式8"/>
    <w:basedOn w:val="40"/>
    <w:qFormat/>
    <w:uiPriority w:val="99"/>
    <w:pPr>
      <w:spacing w:after="0" w:line="480" w:lineRule="exact"/>
      <w:ind w:left="0" w:leftChars="0" w:firstLine="488"/>
    </w:pPr>
    <w:rPr>
      <w:rFonts w:ascii="楷体_GB2312" w:hAnsi="宋体" w:eastAsia="楷体_GB2312"/>
      <w:spacing w:val="2"/>
    </w:rPr>
  </w:style>
  <w:style w:type="paragraph" w:customStyle="1" w:styleId="505">
    <w:name w:val="6'"/>
    <w:basedOn w:val="1"/>
    <w:qFormat/>
    <w:uiPriority w:val="99"/>
    <w:pPr>
      <w:autoSpaceDE w:val="0"/>
      <w:autoSpaceDN w:val="0"/>
      <w:adjustRightInd w:val="0"/>
      <w:snapToGrid w:val="0"/>
      <w:spacing w:line="320" w:lineRule="exact"/>
      <w:jc w:val="center"/>
      <w:textAlignment w:val="baseline"/>
    </w:pPr>
    <w:rPr>
      <w:spacing w:val="20"/>
      <w:kern w:val="28"/>
    </w:rPr>
  </w:style>
  <w:style w:type="paragraph" w:customStyle="1" w:styleId="506">
    <w:name w:val="xl13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507">
    <w:name w:val="返回帮助主题"/>
    <w:basedOn w:val="1"/>
    <w:qFormat/>
    <w:uiPriority w:val="0"/>
    <w:pPr>
      <w:widowControl/>
      <w:jc w:val="left"/>
    </w:pPr>
    <w:rPr>
      <w:rFonts w:ascii="Arial" w:hAnsi="Arial"/>
      <w:kern w:val="0"/>
    </w:rPr>
  </w:style>
  <w:style w:type="paragraph" w:customStyle="1" w:styleId="508">
    <w:name w:val="样式 标题 1H1Section HeadHeader1h11st levell1List level 1&amp;3..."/>
    <w:basedOn w:val="2"/>
    <w:qFormat/>
    <w:uiPriority w:val="0"/>
    <w:pPr>
      <w:widowControl w:val="0"/>
      <w:numPr>
        <w:numId w:val="0"/>
      </w:numPr>
      <w:tabs>
        <w:tab w:val="left" w:pos="1230"/>
      </w:tabs>
      <w:spacing w:after="312" w:line="360" w:lineRule="auto"/>
    </w:pPr>
    <w:rPr>
      <w:rFonts w:ascii="Arial" w:hAnsi="Arial" w:eastAsia="黑体"/>
      <w:bCs w:val="0"/>
      <w:kern w:val="44"/>
      <w:sz w:val="36"/>
      <w:szCs w:val="20"/>
    </w:rPr>
  </w:style>
  <w:style w:type="paragraph" w:customStyle="1" w:styleId="509">
    <w:name w:val="流程题注"/>
    <w:basedOn w:val="18"/>
    <w:qFormat/>
    <w:uiPriority w:val="0"/>
    <w:pPr>
      <w:widowControl w:val="0"/>
      <w:adjustRightInd w:val="0"/>
      <w:jc w:val="center"/>
      <w:textAlignment w:val="baseline"/>
    </w:pPr>
    <w:rPr>
      <w:rFonts w:cs="Times New Roman"/>
    </w:rPr>
  </w:style>
  <w:style w:type="paragraph" w:customStyle="1" w:styleId="510">
    <w:name w:val="Char Char5"/>
    <w:basedOn w:val="1"/>
    <w:qFormat/>
    <w:uiPriority w:val="0"/>
    <w:rPr>
      <w:rFonts w:ascii="Tahoma" w:hAnsi="Tahoma"/>
    </w:rPr>
  </w:style>
  <w:style w:type="paragraph" w:customStyle="1" w:styleId="511">
    <w:name w:val="paragraph1"/>
    <w:basedOn w:val="1"/>
    <w:qFormat/>
    <w:uiPriority w:val="0"/>
    <w:pPr>
      <w:spacing w:afterLines="30"/>
      <w:ind w:firstLine="480"/>
    </w:pPr>
  </w:style>
  <w:style w:type="paragraph" w:customStyle="1" w:styleId="512">
    <w:name w:val="样式 样式 宋体_GB2312 小四 + 首行缩进:  2 字符"/>
    <w:basedOn w:val="1"/>
    <w:qFormat/>
    <w:uiPriority w:val="0"/>
    <w:pPr>
      <w:snapToGrid w:val="0"/>
      <w:ind w:firstLine="200"/>
    </w:pPr>
    <w:rPr>
      <w:rFonts w:ascii="仿宋_GB2312" w:hAnsi="仿宋_GB2312" w:cs="宋体"/>
      <w:kern w:val="0"/>
    </w:rPr>
  </w:style>
  <w:style w:type="paragraph" w:customStyle="1" w:styleId="513">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514">
    <w:name w:val="文本正文"/>
    <w:basedOn w:val="1"/>
    <w:qFormat/>
    <w:uiPriority w:val="0"/>
    <w:pPr>
      <w:widowControl/>
      <w:numPr>
        <w:ilvl w:val="0"/>
        <w:numId w:val="27"/>
      </w:numPr>
      <w:spacing w:before="120"/>
      <w:ind w:left="426" w:firstLine="425" w:firstLineChars="177"/>
    </w:pPr>
    <w:rPr>
      <w:rFonts w:ascii="宋体" w:hAnsi="宋体" w:cs="宋体"/>
    </w:rPr>
  </w:style>
  <w:style w:type="paragraph" w:customStyle="1" w:styleId="515">
    <w:name w:val="式中"/>
    <w:next w:val="293"/>
    <w:qFormat/>
    <w:uiPriority w:val="0"/>
    <w:pPr>
      <w:tabs>
        <w:tab w:val="left" w:pos="210"/>
        <w:tab w:val="left" w:pos="900"/>
      </w:tabs>
      <w:ind w:left="900" w:hanging="420"/>
    </w:pPr>
    <w:rPr>
      <w:rFonts w:ascii="宋体" w:hAnsi="Times New Roman" w:eastAsia="宋体" w:cs="Times New Roman"/>
      <w:sz w:val="18"/>
      <w:lang w:val="en-US" w:eastAsia="zh-CN" w:bidi="ar-SA"/>
    </w:rPr>
  </w:style>
  <w:style w:type="paragraph" w:customStyle="1" w:styleId="516">
    <w:name w:val="title2"/>
    <w:basedOn w:val="1"/>
    <w:qFormat/>
    <w:uiPriority w:val="0"/>
    <w:pPr>
      <w:widowControl/>
      <w:numPr>
        <w:ilvl w:val="0"/>
        <w:numId w:val="28"/>
      </w:numPr>
    </w:pPr>
    <w:rPr>
      <w:rFonts w:ascii="宋体" w:hAnsi="宋体"/>
      <w:bCs/>
      <w:kern w:val="0"/>
    </w:rPr>
  </w:style>
  <w:style w:type="paragraph" w:customStyle="1" w:styleId="517">
    <w:name w:val="6 Char"/>
    <w:basedOn w:val="1"/>
    <w:qFormat/>
    <w:uiPriority w:val="0"/>
    <w:pPr>
      <w:widowControl/>
      <w:spacing w:beforeLines="100" w:after="160" w:line="240" w:lineRule="exact"/>
      <w:jc w:val="left"/>
    </w:pPr>
    <w:rPr>
      <w:rFonts w:ascii="Verdana" w:hAnsi="Verdana" w:cs="宋体"/>
      <w:kern w:val="0"/>
      <w:sz w:val="20"/>
      <w:lang w:eastAsia="en-US"/>
    </w:rPr>
  </w:style>
  <w:style w:type="paragraph" w:customStyle="1" w:styleId="518">
    <w:name w:val="Char"/>
    <w:basedOn w:val="1"/>
    <w:qFormat/>
    <w:uiPriority w:val="0"/>
  </w:style>
  <w:style w:type="paragraph" w:customStyle="1" w:styleId="519">
    <w:name w:val="xl5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kern w:val="0"/>
    </w:rPr>
  </w:style>
  <w:style w:type="paragraph" w:customStyle="1" w:styleId="520">
    <w:name w:val="发布部门"/>
    <w:next w:val="293"/>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21">
    <w:name w:val="标题3"/>
    <w:basedOn w:val="1"/>
    <w:qFormat/>
    <w:uiPriority w:val="0"/>
    <w:pPr>
      <w:tabs>
        <w:tab w:val="left" w:pos="425"/>
      </w:tabs>
      <w:spacing w:line="480" w:lineRule="exact"/>
      <w:ind w:left="425" w:hanging="425"/>
    </w:pPr>
    <w:rPr>
      <w:b/>
    </w:rPr>
  </w:style>
  <w:style w:type="paragraph" w:customStyle="1" w:styleId="522">
    <w:name w:val="font7"/>
    <w:basedOn w:val="1"/>
    <w:qFormat/>
    <w:uiPriority w:val="0"/>
    <w:pPr>
      <w:widowControl/>
      <w:spacing w:before="100" w:beforeAutospacing="1" w:after="100" w:afterAutospacing="1"/>
      <w:jc w:val="left"/>
    </w:pPr>
    <w:rPr>
      <w:rFonts w:ascii="Calibri" w:hAnsi="Calibri" w:cs="Calibri"/>
      <w:color w:val="000000"/>
      <w:kern w:val="0"/>
      <w:sz w:val="18"/>
      <w:szCs w:val="18"/>
    </w:rPr>
  </w:style>
  <w:style w:type="paragraph" w:customStyle="1" w:styleId="523">
    <w:name w:val="MM Topic 3"/>
    <w:basedOn w:val="4"/>
    <w:qFormat/>
    <w:uiPriority w:val="0"/>
    <w:pPr>
      <w:numPr>
        <w:ilvl w:val="0"/>
        <w:numId w:val="0"/>
      </w:numPr>
      <w:tabs>
        <w:tab w:val="left" w:pos="1418"/>
        <w:tab w:val="left" w:pos="3360"/>
      </w:tabs>
      <w:spacing w:before="260" w:after="260" w:line="416" w:lineRule="auto"/>
      <w:ind w:left="3360" w:hanging="420"/>
    </w:pPr>
    <w:rPr>
      <w:rFonts w:ascii="Times New Roman" w:hAnsi="Times New Roman"/>
      <w:sz w:val="32"/>
      <w:szCs w:val="32"/>
      <w:lang w:val="zh-CN"/>
    </w:rPr>
  </w:style>
  <w:style w:type="paragraph" w:customStyle="1" w:styleId="524">
    <w:name w:val="正文段落"/>
    <w:basedOn w:val="1"/>
    <w:qFormat/>
    <w:uiPriority w:val="0"/>
    <w:pPr>
      <w:widowControl/>
      <w:spacing w:before="240" w:after="120"/>
      <w:ind w:firstLine="482"/>
      <w:jc w:val="left"/>
    </w:pPr>
    <w:rPr>
      <w:rFonts w:ascii="Book Antiqua" w:hAnsi="Book Antiqua"/>
      <w:kern w:val="0"/>
      <w:lang w:eastAsia="en-US"/>
    </w:rPr>
  </w:style>
  <w:style w:type="paragraph" w:customStyle="1" w:styleId="525">
    <w:name w:val="font11"/>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26">
    <w:name w:val="配置"/>
    <w:basedOn w:val="1"/>
    <w:qFormat/>
    <w:uiPriority w:val="0"/>
    <w:pPr>
      <w:spacing w:before="156" w:beforeLines="50" w:after="156" w:afterLines="50" w:line="100" w:lineRule="atLeast"/>
      <w:ind w:left="901" w:leftChars="300" w:hanging="181" w:hangingChars="100"/>
      <w:jc w:val="left"/>
    </w:pPr>
    <w:rPr>
      <w:b/>
      <w:sz w:val="18"/>
    </w:rPr>
  </w:style>
  <w:style w:type="paragraph" w:customStyle="1" w:styleId="527">
    <w:name w:val="Char Char1 Char Char Char Char1 Char Char Char Char Char Char"/>
    <w:basedOn w:val="1"/>
    <w:qFormat/>
    <w:uiPriority w:val="0"/>
    <w:pPr>
      <w:pageBreakBefore/>
      <w:tabs>
        <w:tab w:val="left" w:pos="432"/>
      </w:tabs>
      <w:ind w:left="432" w:hanging="432"/>
    </w:pPr>
    <w:rPr>
      <w:rFonts w:ascii="Tahoma" w:hAnsi="Tahoma"/>
    </w:rPr>
  </w:style>
  <w:style w:type="paragraph" w:customStyle="1" w:styleId="528">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29">
    <w:name w:val="模板标题"/>
    <w:basedOn w:val="1"/>
    <w:qFormat/>
    <w:uiPriority w:val="0"/>
    <w:pPr>
      <w:tabs>
        <w:tab w:val="left" w:pos="1318"/>
      </w:tabs>
      <w:adjustRightInd w:val="0"/>
      <w:ind w:left="1318" w:firstLine="200"/>
      <w:jc w:val="center"/>
      <w:textAlignment w:val="baseline"/>
    </w:pPr>
    <w:rPr>
      <w:b/>
      <w:color w:val="0000FF"/>
      <w:sz w:val="36"/>
    </w:rPr>
  </w:style>
  <w:style w:type="paragraph" w:customStyle="1" w:styleId="530">
    <w:name w:val="2级列项"/>
    <w:basedOn w:val="531"/>
    <w:qFormat/>
    <w:uiPriority w:val="0"/>
    <w:pPr>
      <w:numPr>
        <w:ilvl w:val="0"/>
        <w:numId w:val="29"/>
      </w:numPr>
      <w:tabs>
        <w:tab w:val="left" w:pos="432"/>
        <w:tab w:val="left" w:pos="567"/>
        <w:tab w:val="clear" w:pos="839"/>
      </w:tabs>
      <w:ind w:left="1304" w:firstLine="0"/>
    </w:pPr>
  </w:style>
  <w:style w:type="paragraph" w:customStyle="1" w:styleId="531">
    <w:name w:val="1级列项"/>
    <w:basedOn w:val="154"/>
    <w:qFormat/>
    <w:uiPriority w:val="0"/>
    <w:pPr>
      <w:spacing w:line="480" w:lineRule="atLeast"/>
      <w:ind w:firstLine="0" w:firstLineChars="0"/>
    </w:pPr>
  </w:style>
  <w:style w:type="paragraph" w:customStyle="1" w:styleId="532">
    <w:name w:val="章标题"/>
    <w:next w:val="1"/>
    <w:qFormat/>
    <w:uiPriority w:val="99"/>
    <w:pPr>
      <w:numPr>
        <w:ilvl w:val="1"/>
        <w:numId w:val="30"/>
      </w:numPr>
      <w:spacing w:beforeLines="50" w:afterLines="50"/>
      <w:jc w:val="both"/>
      <w:outlineLvl w:val="1"/>
    </w:pPr>
    <w:rPr>
      <w:rFonts w:ascii="黑体" w:hAnsi="Times New Roman" w:eastAsia="黑体" w:cs="Times New Roman"/>
      <w:sz w:val="21"/>
      <w:lang w:val="en-US" w:eastAsia="zh-CN" w:bidi="ar-SA"/>
    </w:rPr>
  </w:style>
  <w:style w:type="paragraph" w:customStyle="1" w:styleId="533">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534">
    <w:name w:val="c5"/>
    <w:basedOn w:val="1"/>
    <w:qFormat/>
    <w:uiPriority w:val="0"/>
    <w:pPr>
      <w:widowControl/>
      <w:spacing w:before="100" w:beforeAutospacing="1"/>
      <w:ind w:left="25"/>
      <w:jc w:val="center"/>
    </w:pPr>
    <w:rPr>
      <w:rFonts w:ascii="宋体" w:hAnsi="宋体" w:cs="宋体"/>
      <w:kern w:val="0"/>
      <w:sz w:val="15"/>
      <w:szCs w:val="15"/>
    </w:rPr>
  </w:style>
  <w:style w:type="paragraph" w:customStyle="1" w:styleId="535">
    <w:name w:val="条文脚注"/>
    <w:basedOn w:val="53"/>
    <w:qFormat/>
    <w:uiPriority w:val="0"/>
    <w:pPr>
      <w:widowControl w:val="0"/>
      <w:tabs>
        <w:tab w:val="left" w:pos="900"/>
        <w:tab w:val="left" w:pos="1505"/>
      </w:tabs>
      <w:snapToGrid w:val="0"/>
      <w:ind w:left="900" w:leftChars="200" w:hanging="420"/>
      <w:jc w:val="both"/>
    </w:pPr>
    <w:rPr>
      <w:rFonts w:ascii="宋体"/>
      <w:kern w:val="2"/>
      <w:sz w:val="18"/>
      <w:szCs w:val="18"/>
      <w:lang w:val="en-US"/>
    </w:rPr>
  </w:style>
  <w:style w:type="paragraph" w:customStyle="1" w:styleId="536">
    <w:name w:val="c20"/>
    <w:basedOn w:val="1"/>
    <w:qFormat/>
    <w:uiPriority w:val="0"/>
    <w:pPr>
      <w:widowControl/>
      <w:tabs>
        <w:tab w:val="left" w:pos="527"/>
      </w:tabs>
      <w:spacing w:before="100" w:beforeAutospacing="1"/>
      <w:ind w:left="25"/>
      <w:jc w:val="center"/>
    </w:pPr>
    <w:rPr>
      <w:rFonts w:ascii="宋体" w:hAnsi="宋体" w:cs="宋体"/>
      <w:b/>
      <w:bCs/>
      <w:kern w:val="0"/>
      <w:sz w:val="18"/>
      <w:szCs w:val="18"/>
    </w:rPr>
  </w:style>
  <w:style w:type="paragraph" w:customStyle="1" w:styleId="537">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538">
    <w:name w:val="Numbered list 2.4"/>
    <w:basedOn w:val="5"/>
    <w:next w:val="1"/>
    <w:qFormat/>
    <w:uiPriority w:val="0"/>
    <w:pPr>
      <w:widowControl/>
      <w:tabs>
        <w:tab w:val="left" w:pos="1080"/>
        <w:tab w:val="left" w:pos="1155"/>
        <w:tab w:val="left" w:pos="1440"/>
        <w:tab w:val="left" w:pos="1800"/>
        <w:tab w:val="left" w:pos="2160"/>
      </w:tabs>
      <w:spacing w:before="240" w:after="60"/>
      <w:ind w:left="1440" w:hanging="360"/>
    </w:pPr>
    <w:rPr>
      <w:b w:val="0"/>
      <w:color w:val="000000"/>
      <w:kern w:val="0"/>
      <w:sz w:val="20"/>
      <w:szCs w:val="20"/>
      <w:lang w:val="en-GB" w:eastAsia="en-US"/>
    </w:rPr>
  </w:style>
  <w:style w:type="paragraph" w:customStyle="1" w:styleId="539">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540">
    <w:name w:val="样式 样式 封面落款 + 五号 + 段前: 2 字符 段后: 1 字符"/>
    <w:basedOn w:val="1"/>
    <w:qFormat/>
    <w:uiPriority w:val="0"/>
    <w:pPr>
      <w:ind w:left="420" w:leftChars="200" w:right="210" w:rightChars="100"/>
      <w:jc w:val="left"/>
    </w:pPr>
    <w:rPr>
      <w:rFonts w:eastAsia="Arial"/>
    </w:rPr>
  </w:style>
  <w:style w:type="paragraph" w:customStyle="1" w:styleId="541">
    <w:name w:val="封面公司英文名称"/>
    <w:qFormat/>
    <w:uiPriority w:val="0"/>
    <w:pPr>
      <w:spacing w:line="360" w:lineRule="auto"/>
      <w:jc w:val="center"/>
    </w:pPr>
    <w:rPr>
      <w:rFonts w:ascii="Arial" w:hAnsi="Arial" w:eastAsia="黑体" w:cs="Times New Roman"/>
      <w:sz w:val="21"/>
      <w:szCs w:val="24"/>
      <w:lang w:val="en-US" w:eastAsia="zh-CN" w:bidi="ar-SA"/>
    </w:rPr>
  </w:style>
  <w:style w:type="paragraph" w:customStyle="1" w:styleId="542">
    <w:name w:val="无标题条"/>
    <w:next w:val="293"/>
    <w:qFormat/>
    <w:uiPriority w:val="0"/>
    <w:pPr>
      <w:tabs>
        <w:tab w:val="left" w:pos="2765"/>
      </w:tabs>
      <w:ind w:left="2765" w:hanging="420"/>
      <w:jc w:val="both"/>
    </w:pPr>
    <w:rPr>
      <w:rFonts w:ascii="Times New Roman" w:hAnsi="Times New Roman" w:eastAsia="宋体" w:cs="Times New Roman"/>
      <w:sz w:val="21"/>
      <w:lang w:val="en-US" w:eastAsia="zh-CN" w:bidi="ar-SA"/>
    </w:rPr>
  </w:style>
  <w:style w:type="paragraph" w:customStyle="1" w:styleId="543">
    <w:name w:val="工程建设图标题"/>
    <w:basedOn w:val="428"/>
    <w:qFormat/>
    <w:uiPriority w:val="0"/>
    <w:pPr>
      <w:jc w:val="center"/>
      <w:outlineLvl w:val="5"/>
    </w:pPr>
  </w:style>
  <w:style w:type="paragraph" w:customStyle="1" w:styleId="544">
    <w:name w:val="Char Char41"/>
    <w:basedOn w:val="1"/>
    <w:qFormat/>
    <w:uiPriority w:val="0"/>
    <w:rPr>
      <w:rFonts w:ascii="Tahoma" w:hAnsi="Tahoma"/>
    </w:rPr>
  </w:style>
  <w:style w:type="paragraph" w:customStyle="1" w:styleId="545">
    <w:name w:val="Char Char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546">
    <w:name w:val="CM38"/>
    <w:basedOn w:val="436"/>
    <w:next w:val="436"/>
    <w:qFormat/>
    <w:uiPriority w:val="0"/>
    <w:pPr>
      <w:spacing w:line="468" w:lineRule="atLeast"/>
    </w:pPr>
    <w:rPr>
      <w:rFonts w:ascii="黑体" w:eastAsia="黑体" w:cs="Times New Roman"/>
      <w:color w:val="auto"/>
    </w:rPr>
  </w:style>
  <w:style w:type="paragraph" w:customStyle="1" w:styleId="547">
    <w:name w:val="图 居中"/>
    <w:basedOn w:val="1"/>
    <w:qFormat/>
    <w:uiPriority w:val="6"/>
    <w:pPr>
      <w:suppressAutoHyphens/>
      <w:autoSpaceDN w:val="0"/>
      <w:jc w:val="center"/>
      <w:textAlignment w:val="baseline"/>
    </w:pPr>
    <w:rPr>
      <w:rFonts w:ascii="宋体" w:hAnsi="宋体"/>
      <w:kern w:val="3"/>
      <w:szCs w:val="21"/>
    </w:rPr>
  </w:style>
  <w:style w:type="paragraph" w:customStyle="1" w:styleId="548">
    <w:name w:val="其他标准称谓"/>
    <w:qFormat/>
    <w:uiPriority w:val="0"/>
    <w:pPr>
      <w:tabs>
        <w:tab w:val="left" w:pos="2160"/>
      </w:tabs>
      <w:spacing w:line="0" w:lineRule="atLeast"/>
      <w:ind w:hanging="420"/>
      <w:jc w:val="distribute"/>
    </w:pPr>
    <w:rPr>
      <w:rFonts w:ascii="黑体" w:hAnsi="宋体" w:eastAsia="黑体" w:cs="Times New Roman"/>
      <w:sz w:val="52"/>
      <w:lang w:val="en-US" w:eastAsia="zh-CN" w:bidi="ar-SA"/>
    </w:rPr>
  </w:style>
  <w:style w:type="paragraph" w:customStyle="1" w:styleId="549">
    <w:name w:val="样式 标题 2H22nd levelh22Header 2UNDERRUBRIK 1-2l2Titre2Hea..."/>
    <w:basedOn w:val="3"/>
    <w:qFormat/>
    <w:uiPriority w:val="0"/>
    <w:pPr>
      <w:widowControl/>
      <w:ind w:left="578" w:hanging="578"/>
      <w:jc w:val="left"/>
    </w:pPr>
    <w:rPr>
      <w:rFonts w:ascii="Cambria" w:hAnsi="Cambria" w:cs="宋体"/>
      <w:sz w:val="32"/>
      <w:szCs w:val="20"/>
      <w:lang w:val="zh-CN"/>
    </w:rPr>
  </w:style>
  <w:style w:type="paragraph" w:customStyle="1" w:styleId="550">
    <w:name w:val="CM100"/>
    <w:basedOn w:val="436"/>
    <w:next w:val="436"/>
    <w:qFormat/>
    <w:uiPriority w:val="0"/>
    <w:pPr>
      <w:spacing w:after="673"/>
    </w:pPr>
    <w:rPr>
      <w:rFonts w:ascii="黑体" w:eastAsia="黑体" w:cs="Times New Roman"/>
      <w:color w:val="auto"/>
    </w:rPr>
  </w:style>
  <w:style w:type="paragraph" w:customStyle="1" w:styleId="551">
    <w:name w:val="标题 81"/>
    <w:basedOn w:val="1"/>
    <w:qFormat/>
    <w:uiPriority w:val="0"/>
    <w:pPr>
      <w:widowControl/>
      <w:autoSpaceDE w:val="0"/>
      <w:autoSpaceDN w:val="0"/>
      <w:ind w:left="3780" w:hanging="420"/>
      <w:jc w:val="left"/>
    </w:pPr>
    <w:rPr>
      <w:kern w:val="24"/>
      <w:sz w:val="20"/>
    </w:rPr>
  </w:style>
  <w:style w:type="paragraph" w:customStyle="1" w:styleId="552">
    <w:name w:val="附录 A1"/>
    <w:basedOn w:val="293"/>
    <w:next w:val="293"/>
    <w:qFormat/>
    <w:uiPriority w:val="0"/>
    <w:pPr>
      <w:widowControl w:val="0"/>
      <w:tabs>
        <w:tab w:val="left" w:pos="2160"/>
      </w:tabs>
      <w:spacing w:after="120"/>
      <w:ind w:left="2160" w:hanging="420"/>
      <w:jc w:val="left"/>
      <w:outlineLvl w:val="1"/>
    </w:pPr>
    <w:rPr>
      <w:rFonts w:ascii="Times New Roman" w:eastAsia="宋体"/>
      <w:bCs/>
      <w:color w:val="auto"/>
      <w:spacing w:val="20"/>
      <w:kern w:val="2"/>
    </w:rPr>
  </w:style>
  <w:style w:type="paragraph" w:customStyle="1" w:styleId="553">
    <w:name w:val="CM39"/>
    <w:basedOn w:val="1"/>
    <w:next w:val="1"/>
    <w:qFormat/>
    <w:uiPriority w:val="0"/>
    <w:pPr>
      <w:autoSpaceDE w:val="0"/>
      <w:autoSpaceDN w:val="0"/>
      <w:adjustRightInd w:val="0"/>
      <w:spacing w:line="468" w:lineRule="atLeast"/>
      <w:jc w:val="left"/>
    </w:pPr>
    <w:rPr>
      <w:rFonts w:ascii="宋体"/>
      <w:kern w:val="0"/>
    </w:rPr>
  </w:style>
  <w:style w:type="paragraph" w:customStyle="1" w:styleId="554">
    <w:name w:val="Char Char2"/>
    <w:basedOn w:val="1"/>
    <w:qFormat/>
    <w:uiPriority w:val="0"/>
    <w:pPr>
      <w:jc w:val="center"/>
    </w:pPr>
    <w:rPr>
      <w:rFonts w:ascii="Tahoma" w:hAnsi="Tahoma"/>
    </w:rPr>
  </w:style>
  <w:style w:type="paragraph" w:customStyle="1" w:styleId="555">
    <w:name w:val="版本记录标题文字"/>
    <w:basedOn w:val="1"/>
    <w:semiHidden/>
    <w:qFormat/>
    <w:uiPriority w:val="0"/>
    <w:pPr>
      <w:spacing w:line="480" w:lineRule="atLeast"/>
    </w:pPr>
  </w:style>
  <w:style w:type="paragraph" w:customStyle="1" w:styleId="556">
    <w:name w:val="Char Char1 Char Char Char Char11"/>
    <w:basedOn w:val="1"/>
    <w:qFormat/>
    <w:uiPriority w:val="0"/>
  </w:style>
  <w:style w:type="paragraph" w:customStyle="1" w:styleId="557">
    <w:name w:val="符号征文"/>
    <w:basedOn w:val="1"/>
    <w:qFormat/>
    <w:uiPriority w:val="0"/>
    <w:pPr>
      <w:tabs>
        <w:tab w:val="left" w:pos="840"/>
      </w:tabs>
      <w:ind w:left="840" w:hanging="420"/>
    </w:pPr>
  </w:style>
  <w:style w:type="paragraph" w:customStyle="1" w:styleId="558">
    <w:name w:val="注意标题"/>
    <w:basedOn w:val="1"/>
    <w:qFormat/>
    <w:uiPriority w:val="0"/>
    <w:pPr>
      <w:widowControl/>
      <w:jc w:val="left"/>
    </w:pPr>
    <w:rPr>
      <w:rFonts w:ascii="Arial" w:hAnsi="Arial"/>
      <w:b/>
      <w:kern w:val="0"/>
      <w:sz w:val="22"/>
      <w:szCs w:val="21"/>
    </w:rPr>
  </w:style>
  <w:style w:type="paragraph" w:customStyle="1" w:styleId="559">
    <w:name w:val="项目编号1"/>
    <w:basedOn w:val="1"/>
    <w:qFormat/>
    <w:uiPriority w:val="0"/>
    <w:pPr>
      <w:widowControl/>
      <w:tabs>
        <w:tab w:val="left" w:pos="1800"/>
      </w:tabs>
      <w:jc w:val="left"/>
    </w:pPr>
    <w:rPr>
      <w:rFonts w:ascii="Arial" w:hAnsi="Arial"/>
      <w:kern w:val="0"/>
      <w:szCs w:val="21"/>
    </w:rPr>
  </w:style>
  <w:style w:type="paragraph" w:customStyle="1" w:styleId="560">
    <w:name w:val="Highlight"/>
    <w:basedOn w:val="1"/>
    <w:qFormat/>
    <w:uiPriority w:val="0"/>
    <w:pPr>
      <w:widowControl/>
      <w:spacing w:before="240" w:after="120" w:line="288" w:lineRule="auto"/>
      <w:ind w:firstLine="454"/>
      <w:jc w:val="left"/>
    </w:pPr>
    <w:rPr>
      <w:b/>
      <w:kern w:val="0"/>
      <w:u w:val="single"/>
    </w:rPr>
  </w:style>
  <w:style w:type="paragraph" w:customStyle="1" w:styleId="561">
    <w:name w:val="自定义目录 2"/>
    <w:basedOn w:val="58"/>
    <w:qFormat/>
    <w:uiPriority w:val="0"/>
    <w:pPr>
      <w:widowControl/>
      <w:ind w:left="100" w:leftChars="100"/>
    </w:pPr>
    <w:rPr>
      <w:rFonts w:ascii="Times New Roman" w:hAnsi="Times New Roman" w:cs="宋体"/>
      <w:kern w:val="0"/>
    </w:rPr>
  </w:style>
  <w:style w:type="paragraph" w:customStyle="1" w:styleId="562">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563">
    <w:name w:val="Char1 Char Char Char Char Char Char Char Char Char Char Char Char Char Char Char Char Char1"/>
    <w:basedOn w:val="1"/>
    <w:qFormat/>
    <w:uiPriority w:val="99"/>
    <w:pPr>
      <w:widowControl/>
      <w:spacing w:before="100" w:beforeAutospacing="1" w:after="100" w:afterAutospacing="1" w:line="330" w:lineRule="atLeast"/>
      <w:ind w:left="360"/>
      <w:jc w:val="left"/>
    </w:pPr>
    <w:rPr>
      <w:rFonts w:ascii="ˎ̥" w:hAnsi="ˎ̥" w:eastAsia="仿宋_GB2312" w:cs="宋体"/>
      <w:color w:val="51585D"/>
      <w:kern w:val="0"/>
      <w:sz w:val="32"/>
      <w:szCs w:val="18"/>
    </w:rPr>
  </w:style>
  <w:style w:type="paragraph" w:customStyle="1" w:styleId="564">
    <w:name w:val="Char1 Char Char Char Char Char Char Char Char Char Char Char Char Char Char1"/>
    <w:basedOn w:val="1"/>
    <w:qFormat/>
    <w:uiPriority w:val="99"/>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565">
    <w:name w:val="项目编号"/>
    <w:basedOn w:val="1"/>
    <w:qFormat/>
    <w:uiPriority w:val="0"/>
    <w:pPr>
      <w:numPr>
        <w:ilvl w:val="0"/>
        <w:numId w:val="31"/>
      </w:numPr>
      <w:ind w:firstLine="0"/>
    </w:pPr>
  </w:style>
  <w:style w:type="paragraph" w:customStyle="1" w:styleId="566">
    <w:name w:val="特殊  基准"/>
    <w:basedOn w:val="1"/>
    <w:qFormat/>
    <w:uiPriority w:val="99"/>
    <w:pPr>
      <w:ind w:firstLine="420"/>
    </w:pPr>
    <w:rPr>
      <w:rFonts w:ascii="Calibri" w:hAnsi="Calibri"/>
      <w:szCs w:val="21"/>
    </w:rPr>
  </w:style>
  <w:style w:type="paragraph" w:customStyle="1" w:styleId="567">
    <w:name w:val="无序排列（缩进4字符）"/>
    <w:basedOn w:val="1"/>
    <w:qFormat/>
    <w:uiPriority w:val="0"/>
    <w:pPr>
      <w:widowControl/>
      <w:tabs>
        <w:tab w:val="left" w:pos="840"/>
      </w:tabs>
      <w:ind w:left="820" w:leftChars="400" w:hanging="420"/>
      <w:jc w:val="left"/>
    </w:pPr>
    <w:rPr>
      <w:rFonts w:ascii="Arial" w:hAnsi="Arial"/>
      <w:kern w:val="0"/>
    </w:rPr>
  </w:style>
  <w:style w:type="paragraph" w:customStyle="1" w:styleId="568">
    <w:name w:val="Char1 Char Char Char Char Char Char1"/>
    <w:basedOn w:val="1"/>
    <w:qFormat/>
    <w:uiPriority w:val="99"/>
  </w:style>
  <w:style w:type="paragraph" w:customStyle="1" w:styleId="569">
    <w:name w:val="列出段落3"/>
    <w:basedOn w:val="1"/>
    <w:qFormat/>
    <w:uiPriority w:val="0"/>
    <w:pPr>
      <w:adjustRightInd w:val="0"/>
      <w:snapToGrid w:val="0"/>
      <w:spacing w:before="120" w:after="120"/>
      <w:ind w:left="578" w:firstLine="420"/>
    </w:pPr>
    <w:rPr>
      <w:lang w:eastAsia="zh-TW"/>
    </w:rPr>
  </w:style>
  <w:style w:type="paragraph" w:customStyle="1" w:styleId="570">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kern w:val="0"/>
      <w:sz w:val="20"/>
    </w:rPr>
  </w:style>
  <w:style w:type="paragraph" w:customStyle="1" w:styleId="571">
    <w:name w:val="内部地址姓名"/>
    <w:basedOn w:val="1"/>
    <w:qFormat/>
    <w:uiPriority w:val="0"/>
  </w:style>
  <w:style w:type="paragraph" w:customStyle="1" w:styleId="572">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kern w:val="0"/>
      <w:sz w:val="16"/>
      <w:szCs w:val="16"/>
    </w:rPr>
  </w:style>
  <w:style w:type="paragraph" w:customStyle="1" w:styleId="573">
    <w:name w:val="main table"/>
    <w:basedOn w:val="1"/>
    <w:qFormat/>
    <w:uiPriority w:val="0"/>
    <w:pPr>
      <w:widowControl/>
      <w:spacing w:after="160"/>
      <w:jc w:val="left"/>
    </w:pPr>
    <w:rPr>
      <w:rFonts w:ascii="Book Antiqua" w:hAnsi="Book Antiqua"/>
      <w:kern w:val="0"/>
      <w:sz w:val="18"/>
      <w:lang w:eastAsia="en-US"/>
    </w:rPr>
  </w:style>
  <w:style w:type="paragraph" w:customStyle="1" w:styleId="574">
    <w:name w:val="样式2"/>
    <w:basedOn w:val="3"/>
    <w:qFormat/>
    <w:uiPriority w:val="0"/>
    <w:pPr>
      <w:jc w:val="center"/>
    </w:pPr>
    <w:rPr>
      <w:color w:val="FF0000"/>
      <w:sz w:val="36"/>
      <w:szCs w:val="36"/>
    </w:rPr>
  </w:style>
  <w:style w:type="paragraph" w:customStyle="1" w:styleId="575">
    <w:name w:val="xl13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576">
    <w:name w:val="Char Char Char1 Char Char Char Char Char Char Char Char Char Char Char Char Char Char Char Char Char Char1 Char Char Char Char Char Char Char Char Char Char Char Char Char Char Char Char Char"/>
    <w:basedOn w:val="1"/>
    <w:qFormat/>
    <w:uiPriority w:val="0"/>
    <w:rPr>
      <w:rFonts w:ascii="Tahoma" w:hAnsi="Tahoma"/>
    </w:rPr>
  </w:style>
  <w:style w:type="paragraph" w:customStyle="1" w:styleId="577">
    <w:name w:val="*Bullet2"/>
    <w:qFormat/>
    <w:uiPriority w:val="0"/>
    <w:pPr>
      <w:tabs>
        <w:tab w:val="left" w:pos="1980"/>
      </w:tabs>
      <w:spacing w:before="80" w:after="200" w:line="280" w:lineRule="exact"/>
      <w:ind w:left="1980" w:hanging="420"/>
    </w:pPr>
    <w:rPr>
      <w:rFonts w:ascii="Arial" w:hAnsi="Arial" w:eastAsia="华文楷体" w:cs="Times New Roman"/>
      <w:sz w:val="24"/>
      <w:lang w:val="en-US" w:eastAsia="zh-CN" w:bidi="ar-SA"/>
    </w:rPr>
  </w:style>
  <w:style w:type="paragraph" w:customStyle="1" w:styleId="578">
    <w:name w:val="正文表标题续表"/>
    <w:basedOn w:val="418"/>
    <w:next w:val="293"/>
    <w:qFormat/>
    <w:uiPriority w:val="0"/>
    <w:pPr>
      <w:numPr>
        <w:numId w:val="0"/>
      </w:numPr>
      <w:spacing w:beforeLines="0" w:afterLines="0"/>
    </w:pPr>
  </w:style>
  <w:style w:type="paragraph" w:customStyle="1" w:styleId="579">
    <w:name w:val="Char1 Char Char Char Char Char Char Char Char1 Char Char Char Char Char Char Char"/>
    <w:basedOn w:val="1"/>
    <w:semiHidden/>
    <w:qFormat/>
    <w:uiPriority w:val="0"/>
    <w:pPr>
      <w:spacing w:before="240" w:after="120" w:line="288" w:lineRule="auto"/>
      <w:ind w:firstLine="200"/>
      <w:jc w:val="left"/>
    </w:pPr>
    <w:rPr>
      <w:rFonts w:ascii="Tahoma" w:hAnsi="Tahoma"/>
    </w:rPr>
  </w:style>
  <w:style w:type="paragraph" w:customStyle="1" w:styleId="580">
    <w:name w:val="xl94"/>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pPr>
    <w:rPr>
      <w:rFonts w:ascii="宋体" w:hAnsi="宋体" w:cs="宋体"/>
      <w:kern w:val="0"/>
      <w:sz w:val="20"/>
    </w:rPr>
  </w:style>
  <w:style w:type="paragraph" w:customStyle="1" w:styleId="581">
    <w:name w:val="Table_Medium"/>
    <w:basedOn w:val="1"/>
    <w:qFormat/>
    <w:uiPriority w:val="0"/>
    <w:pPr>
      <w:widowControl/>
      <w:jc w:val="left"/>
    </w:pPr>
    <w:rPr>
      <w:rFonts w:ascii="Futura Bk" w:hAnsi="Futura Bk"/>
      <w:kern w:val="0"/>
      <w:sz w:val="20"/>
      <w:lang w:eastAsia="en-US"/>
    </w:rPr>
  </w:style>
  <w:style w:type="paragraph" w:customStyle="1" w:styleId="582">
    <w:name w:val="HP_Table_Title"/>
    <w:basedOn w:val="1"/>
    <w:next w:val="1"/>
    <w:qFormat/>
    <w:uiPriority w:val="0"/>
    <w:pPr>
      <w:keepNext/>
      <w:keepLines/>
      <w:widowControl/>
      <w:spacing w:beforeLines="50" w:afterLines="50"/>
      <w:jc w:val="left"/>
    </w:pPr>
    <w:rPr>
      <w:rFonts w:ascii="Futura Bk" w:hAnsi="Futura Bk"/>
      <w:b/>
      <w:kern w:val="0"/>
      <w:sz w:val="20"/>
      <w:lang w:val="en-GB" w:eastAsia="en-US"/>
    </w:rPr>
  </w:style>
  <w:style w:type="paragraph" w:customStyle="1" w:styleId="583">
    <w:name w:val="标题 51"/>
    <w:basedOn w:val="1"/>
    <w:qFormat/>
    <w:uiPriority w:val="0"/>
    <w:pPr>
      <w:spacing w:line="480" w:lineRule="exact"/>
      <w:ind w:firstLine="200"/>
    </w:pPr>
  </w:style>
  <w:style w:type="paragraph" w:customStyle="1" w:styleId="584">
    <w:name w:val="my"/>
    <w:basedOn w:val="1"/>
    <w:qFormat/>
    <w:uiPriority w:val="0"/>
    <w:pPr>
      <w:ind w:firstLine="200"/>
    </w:pPr>
  </w:style>
  <w:style w:type="paragraph" w:customStyle="1" w:styleId="585">
    <w:name w:val="Char1 Char Char Char Char Char Char Char Char Char Char Char Char Char Char Char Char Char"/>
    <w:basedOn w:val="1"/>
    <w:qFormat/>
    <w:uiPriority w:val="0"/>
    <w:pPr>
      <w:widowControl/>
      <w:spacing w:before="100" w:beforeAutospacing="1" w:after="100" w:afterAutospacing="1" w:line="330" w:lineRule="atLeast"/>
      <w:ind w:left="360"/>
      <w:jc w:val="left"/>
    </w:pPr>
    <w:rPr>
      <w:rFonts w:ascii="ˎ̥" w:hAnsi="ˎ̥" w:eastAsia="仿宋_GB2312" w:cs="宋体"/>
      <w:color w:val="51585D"/>
      <w:kern w:val="0"/>
      <w:sz w:val="32"/>
      <w:szCs w:val="18"/>
    </w:rPr>
  </w:style>
  <w:style w:type="paragraph" w:customStyle="1" w:styleId="586">
    <w:name w:val="Char Char Char Char Char Char Char Char Char Char Char Char Char Char Char Char Char Char Char Char Char Char Char Char2"/>
    <w:basedOn w:val="1"/>
    <w:qFormat/>
    <w:uiPriority w:val="0"/>
  </w:style>
  <w:style w:type="paragraph" w:customStyle="1" w:styleId="587">
    <w:name w:val="Char Char Char Char Char Char Char Char Char Char Char Char Char1"/>
    <w:basedOn w:val="1"/>
    <w:qFormat/>
    <w:uiPriority w:val="0"/>
    <w:rPr>
      <w:rFonts w:ascii="Tahoma" w:hAnsi="Tahoma"/>
    </w:rPr>
  </w:style>
  <w:style w:type="paragraph" w:customStyle="1" w:styleId="588">
    <w:name w:val="CM7"/>
    <w:basedOn w:val="436"/>
    <w:next w:val="436"/>
    <w:qFormat/>
    <w:uiPriority w:val="0"/>
    <w:pPr>
      <w:spacing w:line="468" w:lineRule="atLeast"/>
    </w:pPr>
    <w:rPr>
      <w:rFonts w:ascii="黑体" w:eastAsia="黑体" w:cs="Times New Roman"/>
      <w:color w:val="auto"/>
    </w:rPr>
  </w:style>
  <w:style w:type="paragraph" w:customStyle="1" w:styleId="589">
    <w:name w:val="Char Char1 Char Char Char1"/>
    <w:basedOn w:val="20"/>
    <w:qFormat/>
    <w:uiPriority w:val="0"/>
    <w:pPr>
      <w:jc w:val="center"/>
    </w:pPr>
    <w:rPr>
      <w:rFonts w:ascii="Tahoma" w:hAnsi="Tahoma"/>
      <w:lang w:val="zh-CN"/>
    </w:rPr>
  </w:style>
  <w:style w:type="paragraph" w:customStyle="1" w:styleId="590">
    <w:name w:val="A"/>
    <w:basedOn w:val="1"/>
    <w:qFormat/>
    <w:uiPriority w:val="0"/>
    <w:pPr>
      <w:numPr>
        <w:ilvl w:val="0"/>
        <w:numId w:val="32"/>
      </w:numPr>
      <w:tabs>
        <w:tab w:val="clear" w:pos="1304"/>
      </w:tabs>
      <w:adjustRightInd w:val="0"/>
      <w:spacing w:line="480" w:lineRule="atLeast"/>
      <w:ind w:left="0" w:firstLine="0"/>
      <w:jc w:val="center"/>
      <w:textAlignment w:val="baseline"/>
    </w:pPr>
    <w:rPr>
      <w:rFonts w:ascii="宋体"/>
      <w:kern w:val="0"/>
      <w:sz w:val="32"/>
    </w:rPr>
  </w:style>
  <w:style w:type="paragraph" w:customStyle="1" w:styleId="591">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592">
    <w:name w:val="xl13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593">
    <w:name w:val="不加黑小标题"/>
    <w:basedOn w:val="1"/>
    <w:qFormat/>
    <w:uiPriority w:val="0"/>
    <w:pPr>
      <w:tabs>
        <w:tab w:val="left" w:pos="720"/>
      </w:tabs>
      <w:ind w:left="720" w:hanging="720"/>
    </w:pPr>
  </w:style>
  <w:style w:type="paragraph" w:customStyle="1" w:styleId="594">
    <w:name w:val="文章标题"/>
    <w:basedOn w:val="1"/>
    <w:qFormat/>
    <w:uiPriority w:val="0"/>
    <w:pPr>
      <w:widowControl/>
      <w:jc w:val="center"/>
    </w:pPr>
    <w:rPr>
      <w:rFonts w:ascii="Arial" w:hAnsi="Arial" w:cs="宋体"/>
      <w:b/>
      <w:bCs/>
      <w:kern w:val="0"/>
      <w:sz w:val="32"/>
    </w:rPr>
  </w:style>
  <w:style w:type="paragraph" w:customStyle="1" w:styleId="595">
    <w:name w:val="Char Char1 Char1"/>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596">
    <w:name w:val="xl1393"/>
    <w:basedOn w:val="1"/>
    <w:qFormat/>
    <w:uiPriority w:val="0"/>
    <w:pPr>
      <w:widowControl/>
      <w:pBdr>
        <w:top w:val="single" w:color="auto" w:sz="4" w:space="0"/>
        <w:left w:val="single" w:color="auto" w:sz="4" w:space="0"/>
        <w:bottom w:val="single" w:color="auto" w:sz="4" w:space="0"/>
        <w:right w:val="single" w:color="auto" w:sz="4" w:space="0"/>
      </w:pBdr>
      <w:shd w:val="clear" w:color="000000" w:fill="00FF00"/>
      <w:spacing w:before="100" w:beforeAutospacing="1" w:after="100" w:afterAutospacing="1"/>
      <w:jc w:val="center"/>
    </w:pPr>
    <w:rPr>
      <w:rFonts w:ascii="宋体" w:hAnsi="宋体" w:cs="宋体"/>
      <w:kern w:val="0"/>
      <w:sz w:val="20"/>
    </w:rPr>
  </w:style>
  <w:style w:type="paragraph" w:customStyle="1" w:styleId="597">
    <w:name w:val="xl1380"/>
    <w:basedOn w:val="1"/>
    <w:qFormat/>
    <w:uiPriority w:val="0"/>
    <w:pPr>
      <w:widowControl/>
      <w:pBdr>
        <w:top w:val="single" w:color="auto" w:sz="4" w:space="0"/>
        <w:left w:val="single" w:color="auto" w:sz="4" w:space="0"/>
        <w:right w:val="single" w:color="auto" w:sz="4" w:space="0"/>
      </w:pBdr>
      <w:shd w:val="clear" w:color="000000" w:fill="C0C0C0"/>
      <w:spacing w:before="100" w:beforeAutospacing="1" w:after="100" w:afterAutospacing="1"/>
      <w:jc w:val="center"/>
    </w:pPr>
    <w:rPr>
      <w:rFonts w:ascii="宋体" w:hAnsi="宋体" w:cs="宋体"/>
      <w:b/>
      <w:bCs/>
      <w:kern w:val="0"/>
      <w:sz w:val="18"/>
      <w:szCs w:val="18"/>
    </w:rPr>
  </w:style>
  <w:style w:type="paragraph" w:customStyle="1" w:styleId="598">
    <w:name w:val="Char Char1 Char Char Char Char Char Char"/>
    <w:basedOn w:val="1"/>
    <w:qFormat/>
    <w:uiPriority w:val="0"/>
    <w:pPr>
      <w:widowControl/>
      <w:spacing w:after="160" w:line="240" w:lineRule="exact"/>
      <w:jc w:val="left"/>
    </w:pPr>
    <w:rPr>
      <w:rFonts w:ascii="Verdana" w:hAnsi="Verdana" w:eastAsia="仿宋_GB2312"/>
      <w:kern w:val="0"/>
      <w:lang w:eastAsia="en-US"/>
    </w:rPr>
  </w:style>
  <w:style w:type="paragraph" w:customStyle="1" w:styleId="599">
    <w:name w:val="Char Char Char Char Char Char Char Char Char Char Char Char Char"/>
    <w:basedOn w:val="1"/>
    <w:qFormat/>
    <w:uiPriority w:val="0"/>
    <w:rPr>
      <w:rFonts w:ascii="Tahoma" w:hAnsi="Tahoma"/>
    </w:rPr>
  </w:style>
  <w:style w:type="paragraph" w:customStyle="1" w:styleId="600">
    <w:name w:val="BP body text"/>
    <w:basedOn w:val="1"/>
    <w:qFormat/>
    <w:uiPriority w:val="0"/>
    <w:pPr>
      <w:widowControl/>
      <w:spacing w:before="240" w:after="240"/>
      <w:ind w:right="284" w:firstLine="454"/>
    </w:pPr>
    <w:rPr>
      <w:rFonts w:ascii="Arial" w:hAnsi="Arial" w:cs="Arial"/>
      <w:kern w:val="0"/>
      <w:sz w:val="22"/>
    </w:rPr>
  </w:style>
  <w:style w:type="paragraph" w:customStyle="1" w:styleId="601">
    <w:name w:val="p20"/>
    <w:basedOn w:val="1"/>
    <w:qFormat/>
    <w:uiPriority w:val="0"/>
    <w:pPr>
      <w:widowControl/>
      <w:spacing w:before="156" w:after="156"/>
      <w:ind w:firstLine="420"/>
    </w:pPr>
    <w:rPr>
      <w:kern w:val="0"/>
    </w:rPr>
  </w:style>
  <w:style w:type="paragraph" w:customStyle="1" w:styleId="602">
    <w:name w:val="样式 标题 2H2h2l22nd level2Header 2节Titre2Heading 2 Hidden...1"/>
    <w:basedOn w:val="3"/>
    <w:qFormat/>
    <w:uiPriority w:val="0"/>
    <w:pPr>
      <w:numPr>
        <w:ilvl w:val="3"/>
        <w:numId w:val="33"/>
      </w:numPr>
      <w:tabs>
        <w:tab w:val="left" w:pos="567"/>
        <w:tab w:val="clear" w:pos="851"/>
      </w:tabs>
      <w:spacing w:before="240" w:after="240"/>
      <w:ind w:left="567" w:hanging="567"/>
    </w:pPr>
    <w:rPr>
      <w:rFonts w:hAnsi="Arial" w:cs="Arial"/>
      <w:sz w:val="32"/>
      <w:szCs w:val="32"/>
      <w:lang w:val="zh-CN"/>
    </w:rPr>
  </w:style>
  <w:style w:type="paragraph" w:customStyle="1" w:styleId="603">
    <w:name w:val="注：（正文）"/>
    <w:basedOn w:val="1"/>
    <w:next w:val="293"/>
    <w:qFormat/>
    <w:uiPriority w:val="0"/>
    <w:pPr>
      <w:autoSpaceDE w:val="0"/>
      <w:autoSpaceDN w:val="0"/>
      <w:ind w:left="420"/>
    </w:pPr>
    <w:rPr>
      <w:rFonts w:ascii="宋体"/>
      <w:kern w:val="0"/>
      <w:sz w:val="18"/>
      <w:szCs w:val="18"/>
    </w:rPr>
  </w:style>
  <w:style w:type="paragraph" w:customStyle="1" w:styleId="604">
    <w:name w:val="名称"/>
    <w:basedOn w:val="605"/>
    <w:next w:val="293"/>
    <w:qFormat/>
    <w:uiPriority w:val="0"/>
    <w:pPr>
      <w:numPr>
        <w:ilvl w:val="0"/>
        <w:numId w:val="0"/>
      </w:numPr>
      <w:spacing w:line="460" w:lineRule="exact"/>
      <w:outlineLvl w:val="9"/>
    </w:pPr>
    <w:rPr>
      <w:b/>
    </w:rPr>
  </w:style>
  <w:style w:type="paragraph" w:customStyle="1" w:styleId="605">
    <w:name w:val="前言、引言标题"/>
    <w:next w:val="1"/>
    <w:qFormat/>
    <w:uiPriority w:val="0"/>
    <w:pPr>
      <w:numPr>
        <w:ilvl w:val="0"/>
        <w:numId w:val="30"/>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606">
    <w:name w:val="标题 71"/>
    <w:basedOn w:val="1"/>
    <w:qFormat/>
    <w:uiPriority w:val="0"/>
    <w:pPr>
      <w:widowControl/>
      <w:autoSpaceDE w:val="0"/>
      <w:autoSpaceDN w:val="0"/>
      <w:ind w:left="3360" w:hanging="420"/>
      <w:jc w:val="left"/>
    </w:pPr>
    <w:rPr>
      <w:kern w:val="24"/>
      <w:sz w:val="20"/>
    </w:rPr>
  </w:style>
  <w:style w:type="paragraph" w:customStyle="1" w:styleId="607">
    <w:name w:val="Char Char Char Char1"/>
    <w:basedOn w:val="1"/>
    <w:qFormat/>
    <w:uiPriority w:val="0"/>
    <w:pPr>
      <w:tabs>
        <w:tab w:val="left" w:pos="425"/>
      </w:tabs>
      <w:ind w:left="425" w:hanging="425"/>
    </w:pPr>
    <w:rPr>
      <w:rFonts w:ascii="仿宋_GB2312" w:hAnsi="宋体" w:eastAsia="仿宋_GB2312"/>
      <w:b/>
      <w:kern w:val="24"/>
      <w:sz w:val="32"/>
      <w:szCs w:val="32"/>
    </w:rPr>
  </w:style>
  <w:style w:type="paragraph" w:customStyle="1" w:styleId="608">
    <w:name w:val="插图"/>
    <w:basedOn w:val="1"/>
    <w:qFormat/>
    <w:uiPriority w:val="0"/>
    <w:pPr>
      <w:widowControl/>
      <w:overflowPunct w:val="0"/>
      <w:autoSpaceDE w:val="0"/>
      <w:autoSpaceDN w:val="0"/>
      <w:adjustRightInd w:val="0"/>
      <w:jc w:val="center"/>
      <w:textAlignment w:val="bottom"/>
    </w:pPr>
    <w:rPr>
      <w:rFonts w:eastAsia="楷体"/>
      <w:kern w:val="0"/>
    </w:rPr>
  </w:style>
  <w:style w:type="paragraph" w:customStyle="1" w:styleId="609">
    <w:name w:val="表格文字样式"/>
    <w:basedOn w:val="154"/>
    <w:qFormat/>
    <w:uiPriority w:val="0"/>
    <w:pPr>
      <w:spacing w:line="480" w:lineRule="atLeast"/>
      <w:ind w:firstLine="0" w:firstLineChars="0"/>
    </w:pPr>
    <w:rPr>
      <w:sz w:val="21"/>
      <w:szCs w:val="21"/>
    </w:rPr>
  </w:style>
  <w:style w:type="paragraph" w:customStyle="1" w:styleId="610">
    <w:name w:val="封面标题"/>
    <w:basedOn w:val="1"/>
    <w:qFormat/>
    <w:uiPriority w:val="0"/>
    <w:pPr>
      <w:jc w:val="center"/>
    </w:pPr>
    <w:rPr>
      <w:rFonts w:eastAsia="黑体"/>
      <w:sz w:val="48"/>
    </w:rPr>
  </w:style>
  <w:style w:type="paragraph" w:customStyle="1" w:styleId="611">
    <w:name w:val="MM Title"/>
    <w:basedOn w:val="28"/>
    <w:qFormat/>
    <w:uiPriority w:val="0"/>
    <w:pPr>
      <w:widowControl w:val="0"/>
      <w:tabs>
        <w:tab w:val="left" w:pos="2745"/>
      </w:tabs>
      <w:spacing w:line="240" w:lineRule="auto"/>
    </w:pPr>
    <w:rPr>
      <w:rFonts w:eastAsia="宋体"/>
      <w:b w:val="0"/>
      <w:bCs w:val="0"/>
      <w:color w:val="auto"/>
      <w:kern w:val="44"/>
      <w:sz w:val="44"/>
      <w:szCs w:val="44"/>
      <w:lang w:val="zh-CN"/>
    </w:rPr>
  </w:style>
  <w:style w:type="paragraph" w:customStyle="1" w:styleId="612">
    <w:name w:val="样式7"/>
    <w:basedOn w:val="1"/>
    <w:qFormat/>
    <w:uiPriority w:val="99"/>
    <w:pPr>
      <w:ind w:firstLine="488"/>
    </w:pPr>
    <w:rPr>
      <w:rFonts w:ascii="楷体_GB2312" w:hAnsi="宋体" w:eastAsia="楷体_GB2312"/>
      <w:spacing w:val="2"/>
    </w:rPr>
  </w:style>
  <w:style w:type="paragraph" w:customStyle="1" w:styleId="613">
    <w:name w:val="table head"/>
    <w:basedOn w:val="1"/>
    <w:qFormat/>
    <w:uiPriority w:val="0"/>
    <w:pPr>
      <w:widowControl/>
      <w:numPr>
        <w:ilvl w:val="0"/>
        <w:numId w:val="34"/>
      </w:numPr>
      <w:tabs>
        <w:tab w:val="clear" w:pos="2040"/>
      </w:tabs>
      <w:spacing w:after="160"/>
      <w:ind w:left="0" w:firstLine="0"/>
      <w:jc w:val="left"/>
    </w:pPr>
    <w:rPr>
      <w:rFonts w:ascii="Arial" w:hAnsi="Arial"/>
      <w:b/>
      <w:kern w:val="0"/>
      <w:sz w:val="20"/>
      <w:lang w:eastAsia="en-US"/>
    </w:rPr>
  </w:style>
  <w:style w:type="paragraph" w:customStyle="1" w:styleId="614">
    <w:name w:val="xl1388"/>
    <w:basedOn w:val="1"/>
    <w:qFormat/>
    <w:uiPriority w:val="0"/>
    <w:pPr>
      <w:widowControl/>
      <w:pBdr>
        <w:top w:val="single" w:color="auto" w:sz="4" w:space="0"/>
        <w:left w:val="single" w:color="auto" w:sz="4" w:space="0"/>
        <w:bottom w:val="single" w:color="auto" w:sz="4" w:space="0"/>
        <w:right w:val="single" w:color="auto" w:sz="4" w:space="0"/>
      </w:pBdr>
      <w:shd w:val="clear" w:color="000000" w:fill="00FF00"/>
      <w:spacing w:before="100" w:beforeAutospacing="1" w:after="100" w:afterAutospacing="1"/>
      <w:jc w:val="center"/>
    </w:pPr>
    <w:rPr>
      <w:rFonts w:ascii="宋体" w:hAnsi="宋体" w:cs="宋体"/>
      <w:kern w:val="0"/>
      <w:sz w:val="20"/>
    </w:rPr>
  </w:style>
  <w:style w:type="paragraph" w:customStyle="1" w:styleId="615">
    <w:name w:val="样式 行距: 1.5 倍行距1"/>
    <w:basedOn w:val="1"/>
    <w:qFormat/>
    <w:uiPriority w:val="0"/>
    <w:pPr>
      <w:ind w:firstLine="420"/>
    </w:pPr>
    <w:rPr>
      <w:rFonts w:ascii="宋体" w:hAnsi="宋体" w:cs="宋体"/>
    </w:rPr>
  </w:style>
  <w:style w:type="paragraph" w:customStyle="1" w:styleId="616">
    <w:name w:val="三级无标题条"/>
    <w:basedOn w:val="1"/>
    <w:qFormat/>
    <w:uiPriority w:val="0"/>
    <w:pPr>
      <w:tabs>
        <w:tab w:val="left" w:pos="3420"/>
      </w:tabs>
      <w:ind w:left="3420" w:hanging="420"/>
    </w:pPr>
    <w:rPr>
      <w:b/>
    </w:rPr>
  </w:style>
  <w:style w:type="paragraph" w:customStyle="1" w:styleId="617">
    <w:name w:val="术语定义二级条标题"/>
    <w:basedOn w:val="445"/>
    <w:next w:val="293"/>
    <w:qFormat/>
    <w:uiPriority w:val="0"/>
    <w:pPr>
      <w:tabs>
        <w:tab w:val="left" w:pos="1320"/>
        <w:tab w:val="clear" w:pos="900"/>
      </w:tabs>
      <w:ind w:left="1320"/>
    </w:pPr>
  </w:style>
  <w:style w:type="paragraph" w:customStyle="1" w:styleId="618">
    <w:name w:val="MM Topic 9"/>
    <w:basedOn w:val="11"/>
    <w:qFormat/>
    <w:uiPriority w:val="0"/>
    <w:pPr>
      <w:numPr>
        <w:ilvl w:val="0"/>
        <w:numId w:val="0"/>
      </w:numPr>
      <w:tabs>
        <w:tab w:val="left" w:pos="360"/>
      </w:tabs>
      <w:spacing w:before="240" w:after="64" w:line="320" w:lineRule="auto"/>
      <w:ind w:left="360" w:hanging="360"/>
    </w:pPr>
    <w:rPr>
      <w:rFonts w:ascii="Arial" w:hAnsi="Arial" w:eastAsia="黑体"/>
      <w:szCs w:val="21"/>
      <w:lang w:val="zh-CN"/>
    </w:rPr>
  </w:style>
  <w:style w:type="paragraph" w:customStyle="1" w:styleId="619">
    <w:name w:val="正文缩进斜体"/>
    <w:basedOn w:val="10"/>
    <w:qFormat/>
    <w:uiPriority w:val="0"/>
    <w:pPr>
      <w:widowControl/>
      <w:jc w:val="left"/>
    </w:pPr>
    <w:rPr>
      <w:rFonts w:ascii="Arial" w:hAnsi="Arial"/>
      <w:i/>
      <w:kern w:val="0"/>
    </w:rPr>
  </w:style>
  <w:style w:type="paragraph" w:customStyle="1" w:styleId="620">
    <w:name w:val="Char Char Char Char Char Char"/>
    <w:basedOn w:val="1"/>
    <w:qFormat/>
    <w:uiPriority w:val="0"/>
    <w:rPr>
      <w:rFonts w:ascii="Tahoma" w:hAnsi="Tahoma"/>
    </w:rPr>
  </w:style>
  <w:style w:type="paragraph" w:customStyle="1" w:styleId="621">
    <w:name w:val="表格内小标题"/>
    <w:basedOn w:val="1"/>
    <w:qFormat/>
    <w:uiPriority w:val="0"/>
    <w:pPr>
      <w:widowControl/>
      <w:ind w:firstLine="200"/>
      <w:jc w:val="center"/>
    </w:pPr>
    <w:rPr>
      <w:rFonts w:ascii="宋体" w:hAnsi="宋体" w:eastAsia="黑体" w:cs="宋体"/>
      <w:bCs/>
      <w:kern w:val="0"/>
    </w:rPr>
  </w:style>
  <w:style w:type="paragraph" w:customStyle="1" w:styleId="622">
    <w:name w:val="huaxia bullet 1"/>
    <w:basedOn w:val="1"/>
    <w:qFormat/>
    <w:uiPriority w:val="0"/>
    <w:pPr>
      <w:widowControl/>
      <w:numPr>
        <w:ilvl w:val="0"/>
        <w:numId w:val="35"/>
      </w:numPr>
      <w:ind w:left="0" w:firstLine="0"/>
      <w:jc w:val="center"/>
    </w:pPr>
    <w:rPr>
      <w:rFonts w:eastAsia="华文楷体"/>
      <w:bCs/>
      <w:kern w:val="0"/>
    </w:rPr>
  </w:style>
  <w:style w:type="paragraph" w:customStyle="1" w:styleId="623">
    <w:name w:val="标记 1"/>
    <w:basedOn w:val="293"/>
    <w:qFormat/>
    <w:uiPriority w:val="0"/>
    <w:pPr>
      <w:widowControl w:val="0"/>
      <w:tabs>
        <w:tab w:val="left" w:pos="794"/>
        <w:tab w:val="left" w:pos="1740"/>
      </w:tabs>
      <w:spacing w:after="120"/>
      <w:ind w:left="1740" w:hanging="420"/>
    </w:pPr>
    <w:rPr>
      <w:rFonts w:ascii="Times New Roman" w:eastAsia="宋体"/>
      <w:color w:val="auto"/>
      <w:spacing w:val="20"/>
      <w:kern w:val="2"/>
      <w:sz w:val="18"/>
      <w:szCs w:val="20"/>
    </w:rPr>
  </w:style>
  <w:style w:type="paragraph" w:customStyle="1" w:styleId="624">
    <w:name w:val="附录一级条标题"/>
    <w:basedOn w:val="625"/>
    <w:next w:val="293"/>
    <w:qFormat/>
    <w:uiPriority w:val="0"/>
    <w:pPr>
      <w:tabs>
        <w:tab w:val="left" w:pos="3675"/>
      </w:tabs>
      <w:autoSpaceDN w:val="0"/>
      <w:outlineLvl w:val="2"/>
    </w:pPr>
    <w:rPr>
      <w:rFonts w:ascii="宋体" w:eastAsia="宋体"/>
      <w:b/>
      <w:szCs w:val="21"/>
    </w:rPr>
  </w:style>
  <w:style w:type="paragraph" w:customStyle="1" w:styleId="625">
    <w:name w:val="附录章标题"/>
    <w:next w:val="293"/>
    <w:qFormat/>
    <w:uiPriority w:val="0"/>
    <w:pPr>
      <w:tabs>
        <w:tab w:val="left" w:pos="3675"/>
      </w:tabs>
      <w:wordWrap w:val="0"/>
      <w:overflowPunct w:val="0"/>
      <w:autoSpaceDE w:val="0"/>
      <w:spacing w:beforeLines="50" w:afterLines="50"/>
      <w:jc w:val="both"/>
      <w:textAlignment w:val="baseline"/>
      <w:outlineLvl w:val="1"/>
    </w:pPr>
    <w:rPr>
      <w:rFonts w:ascii="黑体" w:hAnsi="Times New Roman" w:eastAsia="黑体" w:cs="Times New Roman"/>
      <w:bCs/>
      <w:kern w:val="21"/>
      <w:sz w:val="28"/>
      <w:lang w:val="en-US" w:eastAsia="zh-CN" w:bidi="ar-SA"/>
    </w:rPr>
  </w:style>
  <w:style w:type="paragraph" w:customStyle="1" w:styleId="626">
    <w:name w:val="样式 标题 2 + Times New Roman 四号 非加粗 段前: 5 磅 段后: 0 磅 行距: 固定值 20..."/>
    <w:basedOn w:val="3"/>
    <w:qFormat/>
    <w:uiPriority w:val="99"/>
    <w:pPr>
      <w:spacing w:before="100" w:line="400" w:lineRule="exact"/>
    </w:pPr>
    <w:rPr>
      <w:rFonts w:ascii="Times New Roman" w:hAnsi="Times New Roman" w:cs="宋体"/>
      <w:sz w:val="28"/>
      <w:szCs w:val="20"/>
    </w:rPr>
  </w:style>
  <w:style w:type="paragraph" w:customStyle="1" w:styleId="627">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Calibri" w:hAnsi="Calibri" w:cs="Calibri"/>
      <w:kern w:val="0"/>
      <w:sz w:val="18"/>
      <w:szCs w:val="18"/>
    </w:rPr>
  </w:style>
  <w:style w:type="paragraph" w:customStyle="1" w:styleId="628">
    <w:name w:val="Char4"/>
    <w:basedOn w:val="1"/>
    <w:qFormat/>
    <w:uiPriority w:val="0"/>
    <w:rPr>
      <w:rFonts w:ascii="Tahoma" w:hAnsi="Tahoma"/>
    </w:rPr>
  </w:style>
  <w:style w:type="paragraph" w:customStyle="1" w:styleId="629">
    <w:name w:val="Char31"/>
    <w:basedOn w:val="1"/>
    <w:qFormat/>
    <w:uiPriority w:val="0"/>
    <w:rPr>
      <w:rFonts w:ascii="Tahoma" w:hAnsi="Tahoma"/>
    </w:rPr>
  </w:style>
  <w:style w:type="paragraph" w:customStyle="1" w:styleId="630">
    <w:name w:val="Char6"/>
    <w:basedOn w:val="1"/>
    <w:qFormat/>
    <w:uiPriority w:val="0"/>
    <w:rPr>
      <w:rFonts w:ascii="Tahoma" w:hAnsi="Tahoma"/>
    </w:rPr>
  </w:style>
  <w:style w:type="paragraph" w:customStyle="1" w:styleId="631">
    <w:name w:val="标题III"/>
    <w:basedOn w:val="4"/>
    <w:qFormat/>
    <w:uiPriority w:val="0"/>
    <w:pPr>
      <w:numPr>
        <w:ilvl w:val="0"/>
        <w:numId w:val="0"/>
      </w:numPr>
      <w:spacing w:before="200" w:after="200" w:line="400" w:lineRule="exact"/>
    </w:pPr>
    <w:rPr>
      <w:rFonts w:ascii="黑体"/>
      <w:szCs w:val="24"/>
      <w:lang w:val="zh-CN"/>
    </w:rPr>
  </w:style>
  <w:style w:type="paragraph" w:customStyle="1" w:styleId="632">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633">
    <w:name w:val="列出段落2"/>
    <w:basedOn w:val="1"/>
    <w:qFormat/>
    <w:uiPriority w:val="0"/>
    <w:pPr>
      <w:adjustRightInd w:val="0"/>
      <w:snapToGrid w:val="0"/>
      <w:spacing w:before="120" w:after="120"/>
      <w:ind w:left="578" w:firstLine="420"/>
    </w:pPr>
    <w:rPr>
      <w:lang w:eastAsia="zh-TW"/>
    </w:rPr>
  </w:style>
  <w:style w:type="paragraph" w:customStyle="1" w:styleId="634">
    <w:name w:val="样式 标题 4PIM 4h4sect 1.2.3.4Ref Heading 1rh1sect 1.2.3.41Re..."/>
    <w:basedOn w:val="5"/>
    <w:qFormat/>
    <w:uiPriority w:val="0"/>
    <w:pPr>
      <w:numPr>
        <w:ilvl w:val="0"/>
        <w:numId w:val="36"/>
      </w:numPr>
      <w:tabs>
        <w:tab w:val="left" w:pos="420"/>
        <w:tab w:val="left" w:pos="1155"/>
        <w:tab w:val="clear" w:pos="567"/>
      </w:tabs>
      <w:spacing w:before="240" w:after="120"/>
      <w:ind w:left="420" w:hanging="420"/>
    </w:pPr>
    <w:rPr>
      <w:rFonts w:cs="宋体"/>
      <w:b w:val="0"/>
      <w:bCs/>
      <w:color w:val="000000"/>
      <w:kern w:val="24"/>
      <w:lang w:val="zh-CN"/>
    </w:rPr>
  </w:style>
  <w:style w:type="paragraph" w:customStyle="1" w:styleId="635">
    <w:name w:val="“目录”"/>
    <w:basedOn w:val="154"/>
    <w:semiHidden/>
    <w:qFormat/>
    <w:uiPriority w:val="0"/>
    <w:pPr>
      <w:spacing w:line="480" w:lineRule="atLeast"/>
      <w:ind w:firstLine="0" w:firstLineChars="0"/>
      <w:jc w:val="center"/>
    </w:pPr>
    <w:rPr>
      <w:b/>
      <w:sz w:val="44"/>
    </w:rPr>
  </w:style>
  <w:style w:type="paragraph" w:customStyle="1" w:styleId="636">
    <w:name w:val="Char Char Char Char Char Char Char Char Char Char Char Char Char Char Char Char2"/>
    <w:basedOn w:val="1"/>
    <w:qFormat/>
    <w:uiPriority w:val="0"/>
    <w:pPr>
      <w:tabs>
        <w:tab w:val="left" w:pos="360"/>
      </w:tabs>
      <w:ind w:firstLine="480"/>
    </w:pPr>
    <w:rPr>
      <w:rFonts w:ascii="宋体" w:hAnsi="宋体"/>
      <w:kern w:val="0"/>
    </w:rPr>
  </w:style>
  <w:style w:type="paragraph" w:customStyle="1" w:styleId="637">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638">
    <w:name w:val="工程建设款标题"/>
    <w:basedOn w:val="428"/>
    <w:qFormat/>
    <w:uiPriority w:val="0"/>
    <w:pPr>
      <w:outlineLvl w:val="9"/>
    </w:pPr>
  </w:style>
  <w:style w:type="paragraph" w:customStyle="1" w:styleId="639">
    <w:name w:val="font13"/>
    <w:basedOn w:val="1"/>
    <w:qFormat/>
    <w:uiPriority w:val="0"/>
    <w:pPr>
      <w:widowControl/>
      <w:spacing w:before="100" w:beforeAutospacing="1" w:after="100" w:afterAutospacing="1"/>
      <w:jc w:val="left"/>
    </w:pPr>
    <w:rPr>
      <w:rFonts w:ascii="宋体" w:hAnsi="宋体" w:cs="宋体"/>
      <w:color w:val="000000"/>
      <w:kern w:val="0"/>
      <w:sz w:val="16"/>
      <w:szCs w:val="16"/>
    </w:rPr>
  </w:style>
  <w:style w:type="paragraph" w:customStyle="1" w:styleId="640">
    <w:name w:val="MM Topic 6"/>
    <w:basedOn w:val="7"/>
    <w:qFormat/>
    <w:uiPriority w:val="0"/>
    <w:pPr>
      <w:numPr>
        <w:ilvl w:val="0"/>
        <w:numId w:val="0"/>
      </w:numPr>
      <w:tabs>
        <w:tab w:val="left" w:pos="720"/>
        <w:tab w:val="left" w:pos="3260"/>
      </w:tabs>
      <w:spacing w:before="240" w:after="64" w:line="320" w:lineRule="auto"/>
      <w:ind w:left="720" w:hanging="360"/>
    </w:pPr>
    <w:rPr>
      <w:rFonts w:ascii="Arial" w:hAnsi="Arial" w:eastAsia="黑体"/>
      <w:b/>
      <w:szCs w:val="24"/>
      <w:lang w:val="zh-CN"/>
    </w:rPr>
  </w:style>
  <w:style w:type="paragraph" w:customStyle="1" w:styleId="641">
    <w:name w:val="样式 标题 2h2Heading 2 HiddenHeading 2 CCBSheading 2第一章 标题 2H2...1"/>
    <w:basedOn w:val="3"/>
    <w:qFormat/>
    <w:uiPriority w:val="0"/>
    <w:pPr>
      <w:tabs>
        <w:tab w:val="left" w:pos="576"/>
        <w:tab w:val="left" w:pos="756"/>
      </w:tabs>
      <w:topLinePunct/>
      <w:adjustRightInd w:val="0"/>
      <w:snapToGrid w:val="0"/>
      <w:spacing w:line="480" w:lineRule="atLeast"/>
      <w:ind w:left="756" w:hanging="576"/>
      <w:jc w:val="left"/>
      <w:textAlignment w:val="center"/>
    </w:pPr>
    <w:rPr>
      <w:rFonts w:ascii="宋体" w:eastAsia="宋体" w:cs="宋体"/>
      <w:color w:val="000000"/>
      <w:kern w:val="0"/>
      <w:sz w:val="28"/>
      <w:szCs w:val="32"/>
      <w:lang w:val="zh-CN"/>
    </w:rPr>
  </w:style>
  <w:style w:type="paragraph" w:customStyle="1" w:styleId="642">
    <w:name w:val="Char5"/>
    <w:basedOn w:val="1"/>
    <w:qFormat/>
    <w:uiPriority w:val="0"/>
    <w:rPr>
      <w:rFonts w:ascii="Tahoma" w:hAnsi="Tahoma"/>
    </w:rPr>
  </w:style>
  <w:style w:type="paragraph" w:customStyle="1" w:styleId="643">
    <w:name w:val="样式 标题 2H2h22nd levelTitre2l22Header 2节标题一级节名Level 2 He..."/>
    <w:basedOn w:val="3"/>
    <w:qFormat/>
    <w:uiPriority w:val="0"/>
    <w:pPr>
      <w:tabs>
        <w:tab w:val="left" w:pos="576"/>
        <w:tab w:val="left" w:pos="756"/>
      </w:tabs>
      <w:spacing w:before="120" w:after="120"/>
      <w:ind w:left="756" w:hanging="576"/>
    </w:pPr>
    <w:rPr>
      <w:rFonts w:ascii="宋体" w:eastAsia="宋体" w:cs="宋体"/>
      <w:sz w:val="28"/>
      <w:szCs w:val="20"/>
      <w:lang w:val="zh-CN"/>
    </w:rPr>
  </w:style>
  <w:style w:type="paragraph" w:customStyle="1" w:styleId="644">
    <w:name w:val="Char Char1 Char Char Char Char Char Char Char Char Char Char Char Char"/>
    <w:basedOn w:val="1"/>
    <w:qFormat/>
    <w:uiPriority w:val="0"/>
    <w:pPr>
      <w:widowControl/>
      <w:spacing w:after="160" w:line="240" w:lineRule="exact"/>
      <w:jc w:val="left"/>
    </w:pPr>
    <w:rPr>
      <w:rFonts w:ascii="Verdana" w:hAnsi="Verdana"/>
      <w:kern w:val="0"/>
      <w:sz w:val="20"/>
      <w:lang w:eastAsia="en-US"/>
    </w:rPr>
  </w:style>
  <w:style w:type="paragraph" w:customStyle="1" w:styleId="645">
    <w:name w:val="样式1(图)"/>
    <w:basedOn w:val="1"/>
    <w:qFormat/>
    <w:uiPriority w:val="0"/>
    <w:rPr>
      <w:rFonts w:ascii="宋体"/>
    </w:rPr>
  </w:style>
  <w:style w:type="paragraph" w:customStyle="1" w:styleId="646">
    <w:name w:val="Char Char Char Char Char Char Char"/>
    <w:basedOn w:val="1"/>
    <w:qFormat/>
    <w:uiPriority w:val="0"/>
    <w:rPr>
      <w:rFonts w:ascii="Tahoma" w:hAnsi="Tahoma"/>
    </w:rPr>
  </w:style>
  <w:style w:type="paragraph" w:customStyle="1" w:styleId="647">
    <w:name w:val="Heading 81"/>
    <w:basedOn w:val="1"/>
    <w:next w:val="10"/>
    <w:qFormat/>
    <w:uiPriority w:val="99"/>
    <w:pPr>
      <w:keepNext/>
      <w:keepLines/>
      <w:spacing w:before="240" w:after="64" w:line="317" w:lineRule="auto"/>
      <w:outlineLvl w:val="7"/>
    </w:pPr>
    <w:rPr>
      <w:rFonts w:ascii="Calibri" w:hAnsi="Calibri"/>
      <w:i/>
      <w:szCs w:val="21"/>
    </w:rPr>
  </w:style>
  <w:style w:type="paragraph" w:customStyle="1" w:styleId="648">
    <w:name w:val="封面一级标题文字"/>
    <w:basedOn w:val="1"/>
    <w:qFormat/>
    <w:uiPriority w:val="0"/>
    <w:pPr>
      <w:spacing w:line="640" w:lineRule="exact"/>
      <w:ind w:firstLine="200"/>
      <w:jc w:val="center"/>
    </w:pPr>
    <w:rPr>
      <w:rFonts w:ascii="黑体" w:hAnsi="黑体" w:eastAsia="黑体"/>
      <w:b/>
      <w:bCs/>
      <w:sz w:val="52"/>
    </w:rPr>
  </w:style>
  <w:style w:type="paragraph" w:customStyle="1" w:styleId="649">
    <w:name w:val="xl138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top"/>
    </w:pPr>
    <w:rPr>
      <w:rFonts w:ascii="宋体" w:hAnsi="宋体" w:cs="宋体"/>
      <w:color w:val="000000"/>
      <w:kern w:val="0"/>
      <w:sz w:val="18"/>
      <w:szCs w:val="18"/>
    </w:rPr>
  </w:style>
  <w:style w:type="paragraph" w:customStyle="1" w:styleId="650">
    <w:name w:val="Char Char Char Char Char Char Char Char Char Char1 Char Char Char Char11"/>
    <w:basedOn w:val="1"/>
    <w:qFormat/>
    <w:uiPriority w:val="0"/>
  </w:style>
  <w:style w:type="paragraph" w:customStyle="1" w:styleId="651">
    <w:name w:val="列项——"/>
    <w:qFormat/>
    <w:uiPriority w:val="0"/>
    <w:pPr>
      <w:widowControl w:val="0"/>
      <w:tabs>
        <w:tab w:val="left" w:pos="854"/>
        <w:tab w:val="left" w:pos="1230"/>
      </w:tabs>
      <w:ind w:left="200" w:leftChars="200" w:hanging="200" w:hangingChars="200"/>
      <w:jc w:val="both"/>
    </w:pPr>
    <w:rPr>
      <w:rFonts w:ascii="宋体" w:hAnsi="Times New Roman" w:eastAsia="宋体" w:cs="Times New Roman"/>
      <w:sz w:val="21"/>
      <w:lang w:val="en-US" w:eastAsia="zh-CN" w:bidi="ar-SA"/>
    </w:rPr>
  </w:style>
  <w:style w:type="paragraph" w:customStyle="1" w:styleId="652">
    <w:name w:val="Char Char Char Char Char Char Char5"/>
    <w:basedOn w:val="1"/>
    <w:qFormat/>
    <w:uiPriority w:val="0"/>
    <w:rPr>
      <w:rFonts w:ascii="Tahoma" w:hAnsi="Tahoma"/>
    </w:rPr>
  </w:style>
  <w:style w:type="paragraph" w:customStyle="1" w:styleId="653">
    <w:name w:val="c_"/>
    <w:qFormat/>
    <w:uiPriority w:val="0"/>
    <w:pPr>
      <w:widowControl w:val="0"/>
      <w:numPr>
        <w:ilvl w:val="0"/>
        <w:numId w:val="37"/>
      </w:numPr>
      <w:tabs>
        <w:tab w:val="clear" w:pos="1247"/>
      </w:tabs>
      <w:autoSpaceDE w:val="0"/>
      <w:autoSpaceDN w:val="0"/>
      <w:adjustRightInd w:val="0"/>
      <w:ind w:left="0" w:firstLine="0"/>
      <w:jc w:val="both"/>
    </w:pPr>
    <w:rPr>
      <w:rFonts w:ascii="五" w:hAnsi="Times New Roman" w:eastAsia="五" w:cs="Times New Roman"/>
      <w:sz w:val="24"/>
      <w:lang w:val="en-US" w:eastAsia="zh-CN" w:bidi="ar-SA"/>
    </w:rPr>
  </w:style>
  <w:style w:type="paragraph" w:customStyle="1" w:styleId="654">
    <w:name w:val="样式 标题 2标题12nd levelh22Header 2H2UNDERRUBRIK 1-2sect 1.2..."/>
    <w:basedOn w:val="1"/>
    <w:qFormat/>
    <w:uiPriority w:val="0"/>
    <w:pPr>
      <w:numPr>
        <w:ilvl w:val="1"/>
        <w:numId w:val="38"/>
      </w:numPr>
      <w:spacing w:line="480" w:lineRule="exact"/>
      <w:ind w:firstLine="200"/>
    </w:pPr>
  </w:style>
  <w:style w:type="paragraph" w:customStyle="1" w:styleId="655">
    <w:name w:val="样式 样式 样式 宋体 小四 + 首行缩进:  2 字符 + 首行缩进:  2 字符"/>
    <w:basedOn w:val="1"/>
    <w:qFormat/>
    <w:uiPriority w:val="0"/>
    <w:pPr>
      <w:snapToGrid w:val="0"/>
      <w:ind w:firstLine="480"/>
    </w:pPr>
    <w:rPr>
      <w:rFonts w:ascii="仿宋_GB2312" w:hAnsi="仿宋_GB2312" w:cs="宋体"/>
    </w:rPr>
  </w:style>
  <w:style w:type="paragraph" w:customStyle="1" w:styleId="656">
    <w:name w:val="样式 标题 3h3SectionInternal HeadSideHeadH33mHead 31.2.3.Le..."/>
    <w:basedOn w:val="4"/>
    <w:qFormat/>
    <w:uiPriority w:val="0"/>
    <w:pPr>
      <w:keepLines w:val="0"/>
      <w:widowControl/>
      <w:numPr>
        <w:ilvl w:val="0"/>
        <w:numId w:val="0"/>
      </w:numPr>
      <w:tabs>
        <w:tab w:val="left" w:pos="0"/>
        <w:tab w:val="left" w:pos="895"/>
      </w:tabs>
      <w:adjustRightInd w:val="0"/>
      <w:spacing w:before="240" w:after="60"/>
      <w:ind w:left="1418" w:hanging="1418"/>
    </w:pPr>
    <w:rPr>
      <w:rFonts w:cs="Arial"/>
      <w:color w:val="000000"/>
      <w:kern w:val="0"/>
      <w:sz w:val="28"/>
      <w:szCs w:val="26"/>
      <w:lang w:val="sv-SE"/>
    </w:rPr>
  </w:style>
  <w:style w:type="paragraph" w:customStyle="1" w:styleId="657">
    <w:name w:val="标点正文"/>
    <w:basedOn w:val="1"/>
    <w:qFormat/>
    <w:uiPriority w:val="0"/>
    <w:pPr>
      <w:tabs>
        <w:tab w:val="left" w:pos="980"/>
      </w:tabs>
      <w:ind w:left="980" w:hanging="420"/>
    </w:pPr>
    <w:rPr>
      <w:sz w:val="28"/>
      <w:szCs w:val="28"/>
    </w:rPr>
  </w:style>
  <w:style w:type="paragraph" w:customStyle="1" w:styleId="658">
    <w:name w:val="Char Char1 Char Char1 Char Char1"/>
    <w:basedOn w:val="1"/>
    <w:qFormat/>
    <w:uiPriority w:val="0"/>
    <w:rPr>
      <w:rFonts w:ascii="Tahoma" w:hAnsi="Tahoma"/>
    </w:rPr>
  </w:style>
  <w:style w:type="paragraph" w:customStyle="1" w:styleId="659">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660">
    <w:name w:val="_Style 1"/>
    <w:basedOn w:val="1"/>
    <w:qFormat/>
    <w:uiPriority w:val="34"/>
    <w:pPr>
      <w:ind w:firstLine="420"/>
    </w:pPr>
  </w:style>
  <w:style w:type="paragraph" w:customStyle="1" w:styleId="661">
    <w:name w:val="xl99"/>
    <w:basedOn w:val="1"/>
    <w:qFormat/>
    <w:uiPriority w:val="0"/>
    <w:pPr>
      <w:widowControl/>
      <w:pBdr>
        <w:left w:val="single" w:color="auto" w:sz="4" w:space="0"/>
        <w:bottom w:val="single" w:color="auto" w:sz="4" w:space="0"/>
        <w:right w:val="single" w:color="auto" w:sz="4" w:space="0"/>
      </w:pBdr>
      <w:shd w:val="clear" w:color="000000" w:fill="CCFFFF"/>
      <w:spacing w:before="100" w:beforeAutospacing="1" w:after="100" w:afterAutospacing="1"/>
      <w:jc w:val="center"/>
    </w:pPr>
    <w:rPr>
      <w:rFonts w:ascii="宋体" w:hAnsi="宋体" w:cs="宋体"/>
      <w:b/>
      <w:bCs/>
      <w:kern w:val="0"/>
      <w:sz w:val="20"/>
    </w:rPr>
  </w:style>
  <w:style w:type="paragraph" w:customStyle="1" w:styleId="662">
    <w:name w:val="xl13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top"/>
    </w:pPr>
    <w:rPr>
      <w:rFonts w:ascii="宋体" w:hAnsi="宋体" w:cs="宋体"/>
      <w:color w:val="000000"/>
      <w:kern w:val="0"/>
      <w:sz w:val="18"/>
      <w:szCs w:val="18"/>
    </w:rPr>
  </w:style>
  <w:style w:type="paragraph" w:customStyle="1" w:styleId="663">
    <w:name w:val="b5"/>
    <w:basedOn w:val="1"/>
    <w:qFormat/>
    <w:uiPriority w:val="0"/>
    <w:pPr>
      <w:keepNext/>
      <w:keepLines/>
      <w:tabs>
        <w:tab w:val="left" w:pos="2100"/>
      </w:tabs>
      <w:spacing w:before="280" w:after="290" w:line="376" w:lineRule="auto"/>
      <w:ind w:left="2100" w:hanging="420"/>
      <w:outlineLvl w:val="4"/>
    </w:pPr>
    <w:rPr>
      <w:b/>
      <w:bCs/>
      <w:sz w:val="28"/>
      <w:szCs w:val="28"/>
    </w:rPr>
  </w:style>
  <w:style w:type="paragraph" w:customStyle="1" w:styleId="664">
    <w:name w:val="标题 32"/>
    <w:basedOn w:val="1"/>
    <w:qFormat/>
    <w:uiPriority w:val="0"/>
    <w:pPr>
      <w:widowControl/>
      <w:autoSpaceDE w:val="0"/>
      <w:autoSpaceDN w:val="0"/>
      <w:ind w:left="1680" w:hanging="420"/>
      <w:jc w:val="left"/>
    </w:pPr>
    <w:rPr>
      <w:kern w:val="24"/>
      <w:sz w:val="20"/>
    </w:rPr>
  </w:style>
  <w:style w:type="paragraph" w:customStyle="1" w:styleId="665">
    <w:name w:val="图表脚注"/>
    <w:next w:val="293"/>
    <w:qFormat/>
    <w:uiPriority w:val="0"/>
    <w:pPr>
      <w:tabs>
        <w:tab w:val="left" w:pos="2345"/>
      </w:tabs>
      <w:ind w:left="300" w:leftChars="200" w:hanging="100" w:hangingChars="100"/>
      <w:jc w:val="both"/>
    </w:pPr>
    <w:rPr>
      <w:rFonts w:ascii="宋体" w:hAnsi="Times New Roman" w:eastAsia="宋体" w:cs="Times New Roman"/>
      <w:sz w:val="18"/>
      <w:lang w:val="en-US" w:eastAsia="zh-CN" w:bidi="ar-SA"/>
    </w:rPr>
  </w:style>
  <w:style w:type="paragraph" w:customStyle="1" w:styleId="666">
    <w:name w:val="正文_首行缩进2字符_段前段后"/>
    <w:basedOn w:val="1"/>
    <w:qFormat/>
    <w:uiPriority w:val="0"/>
    <w:pPr>
      <w:widowControl/>
      <w:spacing w:beforeLines="50" w:afterLines="50"/>
      <w:ind w:firstLine="200"/>
    </w:pPr>
    <w:rPr>
      <w:rFonts w:ascii="Arial" w:hAnsi="Arial"/>
      <w:kern w:val="0"/>
      <w:szCs w:val="21"/>
      <w:lang w:val="en-GB"/>
    </w:rPr>
  </w:style>
  <w:style w:type="paragraph" w:customStyle="1" w:styleId="667">
    <w:name w:val="c7"/>
    <w:basedOn w:val="1"/>
    <w:qFormat/>
    <w:uiPriority w:val="0"/>
    <w:pPr>
      <w:widowControl/>
      <w:spacing w:before="100" w:beforeAutospacing="1"/>
      <w:ind w:left="25"/>
      <w:jc w:val="center"/>
    </w:pPr>
    <w:rPr>
      <w:rFonts w:ascii="宋体" w:hAnsi="宋体" w:cs="宋体"/>
      <w:kern w:val="0"/>
      <w:sz w:val="15"/>
      <w:szCs w:val="15"/>
    </w:rPr>
  </w:style>
  <w:style w:type="paragraph" w:customStyle="1" w:styleId="668">
    <w:name w:val="图题"/>
    <w:basedOn w:val="1"/>
    <w:next w:val="1"/>
    <w:qFormat/>
    <w:uiPriority w:val="0"/>
    <w:pPr>
      <w:widowControl/>
      <w:tabs>
        <w:tab w:val="left" w:pos="0"/>
      </w:tabs>
      <w:autoSpaceDN w:val="0"/>
      <w:spacing w:line="300" w:lineRule="auto"/>
      <w:ind w:firstLine="410" w:firstLineChars="171"/>
      <w:jc w:val="center"/>
    </w:pPr>
    <w:rPr>
      <w:rFonts w:ascii="宋体" w:eastAsia="黑体" w:cs="宋体"/>
      <w:kern w:val="0"/>
      <w:lang w:val="zh-CN"/>
    </w:rPr>
  </w:style>
  <w:style w:type="paragraph" w:customStyle="1" w:styleId="669">
    <w:name w:val="xl13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18"/>
      <w:szCs w:val="18"/>
    </w:rPr>
  </w:style>
  <w:style w:type="paragraph" w:customStyle="1" w:styleId="670">
    <w:name w:val="样式 标题 22H2h2A.B.C.Level I for #'shoofd 2Heading2-bioCare...1"/>
    <w:basedOn w:val="3"/>
    <w:qFormat/>
    <w:uiPriority w:val="0"/>
    <w:pPr>
      <w:keepNext w:val="0"/>
      <w:keepLines w:val="0"/>
      <w:widowControl/>
      <w:tabs>
        <w:tab w:val="left" w:pos="576"/>
        <w:tab w:val="left" w:pos="720"/>
        <w:tab w:val="left" w:pos="1260"/>
      </w:tabs>
      <w:adjustRightInd w:val="0"/>
      <w:spacing w:before="240" w:after="60"/>
      <w:ind w:left="1260" w:hanging="360"/>
    </w:pPr>
    <w:rPr>
      <w:rFonts w:ascii="宋体" w:eastAsia="宋体" w:cs="Arial"/>
      <w:color w:val="000000"/>
      <w:kern w:val="0"/>
      <w:sz w:val="28"/>
      <w:lang w:val="zh-CN"/>
    </w:rPr>
  </w:style>
  <w:style w:type="paragraph" w:customStyle="1" w:styleId="671">
    <w:name w:val="封面正文"/>
    <w:qFormat/>
    <w:uiPriority w:val="0"/>
    <w:pPr>
      <w:jc w:val="both"/>
    </w:pPr>
    <w:rPr>
      <w:rFonts w:ascii="Times New Roman" w:hAnsi="Times New Roman" w:eastAsia="宋体" w:cs="Times New Roman"/>
      <w:lang w:val="en-US" w:eastAsia="zh-CN" w:bidi="ar-SA"/>
    </w:rPr>
  </w:style>
  <w:style w:type="paragraph" w:customStyle="1" w:styleId="672">
    <w:name w:val="正文(表格使用)"/>
    <w:basedOn w:val="1"/>
    <w:next w:val="1"/>
    <w:qFormat/>
    <w:uiPriority w:val="0"/>
    <w:pPr>
      <w:suppressAutoHyphens/>
      <w:jc w:val="left"/>
    </w:pPr>
    <w:rPr>
      <w:rFonts w:ascii="黑体" w:hAnsi="黑体"/>
      <w:kern w:val="1"/>
      <w:lang w:eastAsia="ar-SA"/>
    </w:rPr>
  </w:style>
  <w:style w:type="paragraph" w:customStyle="1" w:styleId="673">
    <w:name w:val="Char Char Char Char Char Char Char Char Char Char1 Char Char Char Char111"/>
    <w:basedOn w:val="1"/>
    <w:qFormat/>
    <w:uiPriority w:val="0"/>
    <w:pPr>
      <w:ind w:firstLine="200"/>
    </w:pPr>
  </w:style>
  <w:style w:type="paragraph" w:customStyle="1" w:styleId="674">
    <w:name w:val="样式 (西文) 宋体 (中文) 宋体 四号 黑色 行距: 1.5 倍行距 首行缩进:  1.92 字符"/>
    <w:basedOn w:val="1"/>
    <w:qFormat/>
    <w:uiPriority w:val="0"/>
    <w:pPr>
      <w:widowControl/>
      <w:ind w:firstLine="200"/>
      <w:jc w:val="left"/>
    </w:pPr>
    <w:rPr>
      <w:rFonts w:ascii="宋体" w:hAnsi="宋体" w:cs="宋体"/>
      <w:color w:val="000000"/>
      <w:kern w:val="0"/>
      <w:sz w:val="28"/>
    </w:rPr>
  </w:style>
  <w:style w:type="paragraph" w:customStyle="1" w:styleId="675">
    <w:name w:val="正文缩进2字符"/>
    <w:basedOn w:val="1"/>
    <w:qFormat/>
    <w:uiPriority w:val="0"/>
    <w:pPr>
      <w:ind w:firstLine="200"/>
      <w:jc w:val="left"/>
    </w:pPr>
    <w:rPr>
      <w:sz w:val="28"/>
    </w:rPr>
  </w:style>
  <w:style w:type="paragraph" w:customStyle="1" w:styleId="676">
    <w:name w:val="p21"/>
    <w:basedOn w:val="1"/>
    <w:qFormat/>
    <w:uiPriority w:val="0"/>
    <w:pPr>
      <w:widowControl/>
      <w:spacing w:before="156" w:after="156"/>
    </w:pPr>
    <w:rPr>
      <w:kern w:val="0"/>
    </w:rPr>
  </w:style>
  <w:style w:type="paragraph" w:customStyle="1" w:styleId="677">
    <w:name w:val="_Style 3"/>
    <w:basedOn w:val="1"/>
    <w:qFormat/>
    <w:uiPriority w:val="34"/>
    <w:pPr>
      <w:adjustRightInd w:val="0"/>
      <w:snapToGrid w:val="0"/>
      <w:spacing w:before="120" w:after="120"/>
      <w:ind w:left="578" w:firstLine="420"/>
    </w:pPr>
    <w:rPr>
      <w:lang w:eastAsia="zh-TW"/>
    </w:rPr>
  </w:style>
  <w:style w:type="paragraph" w:customStyle="1" w:styleId="678">
    <w:name w:val="章节"/>
    <w:basedOn w:val="1"/>
    <w:qFormat/>
    <w:uiPriority w:val="0"/>
    <w:pPr>
      <w:widowControl/>
      <w:tabs>
        <w:tab w:val="left" w:pos="845"/>
      </w:tabs>
      <w:ind w:left="845" w:hanging="420"/>
      <w:jc w:val="left"/>
    </w:pPr>
    <w:rPr>
      <w:rFonts w:ascii="Arial" w:hAnsi="Arial"/>
      <w:kern w:val="0"/>
    </w:rPr>
  </w:style>
  <w:style w:type="paragraph" w:customStyle="1" w:styleId="679">
    <w:name w:val="样式 宋体 四号 首行缩进:  1.02 厘米 行距: 1.5 倍行距"/>
    <w:basedOn w:val="1"/>
    <w:qFormat/>
    <w:uiPriority w:val="0"/>
    <w:pPr>
      <w:widowControl/>
      <w:ind w:firstLine="200"/>
      <w:jc w:val="left"/>
    </w:pPr>
    <w:rPr>
      <w:rFonts w:ascii="宋体" w:hAnsi="宋体" w:cs="宋体"/>
      <w:kern w:val="0"/>
      <w:sz w:val="28"/>
    </w:rPr>
  </w:style>
  <w:style w:type="paragraph" w:customStyle="1" w:styleId="680">
    <w:name w:val="Char Char Char Char Char Char Char Char Char Char1 Char Char Char Char13"/>
    <w:basedOn w:val="1"/>
    <w:qFormat/>
    <w:uiPriority w:val="0"/>
    <w:pPr>
      <w:ind w:firstLine="200"/>
    </w:pPr>
  </w:style>
  <w:style w:type="paragraph" w:customStyle="1" w:styleId="681">
    <w:name w:val="p15"/>
    <w:basedOn w:val="1"/>
    <w:qFormat/>
    <w:uiPriority w:val="0"/>
    <w:pPr>
      <w:widowControl/>
    </w:pPr>
    <w:rPr>
      <w:rFonts w:ascii="Courier New" w:hAnsi="Courier New" w:cs="Courier New"/>
      <w:kern w:val="0"/>
      <w:szCs w:val="21"/>
    </w:rPr>
  </w:style>
  <w:style w:type="paragraph" w:customStyle="1" w:styleId="682">
    <w:name w:val="CCB Main Text 1"/>
    <w:basedOn w:val="1"/>
    <w:qFormat/>
    <w:uiPriority w:val="0"/>
    <w:pPr>
      <w:widowControl/>
      <w:tabs>
        <w:tab w:val="left" w:pos="284"/>
      </w:tabs>
      <w:spacing w:before="240"/>
      <w:ind w:firstLine="200"/>
      <w:jc w:val="left"/>
    </w:pPr>
    <w:rPr>
      <w:rFonts w:ascii="Arial" w:hAnsi="Arial" w:cs="Arial"/>
      <w:kern w:val="0"/>
      <w:sz w:val="22"/>
    </w:rPr>
  </w:style>
  <w:style w:type="paragraph" w:customStyle="1" w:styleId="683">
    <w:name w:val="样式 标题 4h4PIM 4H4sect 1.2.3.4Ref Heading 1rh1sect 1.2.3.41..."/>
    <w:basedOn w:val="5"/>
    <w:qFormat/>
    <w:uiPriority w:val="0"/>
    <w:pPr>
      <w:widowControl/>
      <w:numPr>
        <w:ilvl w:val="0"/>
        <w:numId w:val="0"/>
      </w:numPr>
      <w:tabs>
        <w:tab w:val="left" w:pos="864"/>
      </w:tabs>
      <w:adjustRightInd w:val="0"/>
      <w:snapToGrid w:val="0"/>
      <w:spacing w:before="120" w:after="120" w:line="377" w:lineRule="auto"/>
      <w:ind w:left="864" w:hanging="864"/>
      <w:jc w:val="both"/>
    </w:pPr>
    <w:rPr>
      <w:rFonts w:ascii="Arial" w:hAnsi="Arial"/>
      <w:bCs/>
      <w:szCs w:val="28"/>
      <w:lang w:val="zh-CN"/>
    </w:rPr>
  </w:style>
  <w:style w:type="paragraph" w:customStyle="1" w:styleId="684">
    <w:name w:val="纯文本2"/>
    <w:basedOn w:val="1"/>
    <w:qFormat/>
    <w:uiPriority w:val="0"/>
    <w:pPr>
      <w:adjustRightInd w:val="0"/>
      <w:textAlignment w:val="baseline"/>
    </w:pPr>
    <w:rPr>
      <w:rFonts w:ascii="宋体"/>
      <w:kern w:val="0"/>
    </w:rPr>
  </w:style>
  <w:style w:type="paragraph" w:customStyle="1" w:styleId="685">
    <w:name w:val="Char Char Char1 Char Char Char Char"/>
    <w:basedOn w:val="1"/>
    <w:qFormat/>
    <w:uiPriority w:val="0"/>
    <w:rPr>
      <w:szCs w:val="30"/>
    </w:rPr>
  </w:style>
  <w:style w:type="paragraph" w:customStyle="1" w:styleId="686">
    <w:name w:val="纯文本1"/>
    <w:basedOn w:val="1"/>
    <w:qFormat/>
    <w:uiPriority w:val="0"/>
    <w:pPr>
      <w:adjustRightInd w:val="0"/>
      <w:jc w:val="left"/>
      <w:textAlignment w:val="baseline"/>
    </w:pPr>
    <w:rPr>
      <w:rFonts w:ascii="宋体" w:hAnsi="Courier New"/>
    </w:rPr>
  </w:style>
  <w:style w:type="paragraph" w:customStyle="1" w:styleId="687">
    <w:name w:val="MM Topic 1"/>
    <w:basedOn w:val="2"/>
    <w:qFormat/>
    <w:uiPriority w:val="0"/>
    <w:pPr>
      <w:pageBreakBefore w:val="0"/>
      <w:widowControl w:val="0"/>
      <w:numPr>
        <w:numId w:val="0"/>
      </w:numPr>
      <w:spacing w:before="340" w:after="330" w:line="578" w:lineRule="auto"/>
      <w:jc w:val="both"/>
    </w:pPr>
    <w:rPr>
      <w:rFonts w:ascii="Times New Roman" w:hAnsi="Times New Roman"/>
      <w:kern w:val="44"/>
      <w:sz w:val="44"/>
      <w:szCs w:val="44"/>
    </w:rPr>
  </w:style>
  <w:style w:type="paragraph" w:customStyle="1" w:styleId="688">
    <w:name w:val="正文博"/>
    <w:basedOn w:val="1"/>
    <w:qFormat/>
    <w:uiPriority w:val="0"/>
    <w:pPr>
      <w:tabs>
        <w:tab w:val="left" w:pos="0"/>
      </w:tabs>
      <w:adjustRightInd w:val="0"/>
      <w:ind w:firstLine="600"/>
      <w:jc w:val="left"/>
    </w:pPr>
    <w:rPr>
      <w:rFonts w:eastAsia="仿宋_GB2312"/>
      <w:kern w:val="0"/>
      <w:sz w:val="32"/>
    </w:rPr>
  </w:style>
  <w:style w:type="paragraph" w:customStyle="1" w:styleId="689">
    <w:name w:val="说明"/>
    <w:basedOn w:val="1"/>
    <w:qFormat/>
    <w:uiPriority w:val="0"/>
    <w:pPr>
      <w:spacing w:before="60" w:after="60"/>
      <w:ind w:firstLine="200"/>
    </w:pPr>
    <w:rPr>
      <w:rFonts w:eastAsia="楷体_GB2312"/>
    </w:rPr>
  </w:style>
  <w:style w:type="paragraph" w:customStyle="1" w:styleId="690">
    <w:name w:val="CM25"/>
    <w:basedOn w:val="436"/>
    <w:next w:val="436"/>
    <w:qFormat/>
    <w:uiPriority w:val="0"/>
    <w:pPr>
      <w:spacing w:after="223"/>
    </w:pPr>
    <w:rPr>
      <w:rFonts w:ascii="黑体" w:eastAsia="黑体" w:cs="Times New Roman"/>
      <w:color w:val="auto"/>
    </w:rPr>
  </w:style>
  <w:style w:type="paragraph" w:customStyle="1" w:styleId="691">
    <w:name w:val="样式 标题 3(A-3)h3Heading 3 - oldLevel 3 HeadH3level_3PIM 3s..."/>
    <w:basedOn w:val="4"/>
    <w:qFormat/>
    <w:uiPriority w:val="0"/>
    <w:pPr>
      <w:keepNext w:val="0"/>
      <w:widowControl/>
      <w:numPr>
        <w:ilvl w:val="0"/>
        <w:numId w:val="39"/>
      </w:numPr>
      <w:tabs>
        <w:tab w:val="left" w:pos="1368"/>
        <w:tab w:val="clear" w:pos="420"/>
      </w:tabs>
      <w:adjustRightInd w:val="0"/>
      <w:snapToGrid w:val="0"/>
      <w:spacing w:before="120" w:beforeLines="50" w:after="120" w:afterLines="50" w:line="240" w:lineRule="auto"/>
      <w:ind w:left="720" w:hanging="432"/>
    </w:pPr>
    <w:rPr>
      <w:rFonts w:ascii="Times New Roman" w:hAnsi="Times New Roman" w:eastAsia="黑体" w:cs="宋体"/>
      <w:kern w:val="0"/>
      <w:sz w:val="28"/>
      <w:szCs w:val="20"/>
      <w:lang w:val="zh-CN"/>
    </w:rPr>
  </w:style>
  <w:style w:type="paragraph" w:customStyle="1" w:styleId="692">
    <w:name w:val="xl13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693">
    <w:name w:val="标题 61"/>
    <w:basedOn w:val="1"/>
    <w:qFormat/>
    <w:uiPriority w:val="0"/>
    <w:pPr>
      <w:spacing w:line="480" w:lineRule="exact"/>
      <w:ind w:firstLine="200"/>
    </w:pPr>
  </w:style>
  <w:style w:type="paragraph" w:customStyle="1" w:styleId="694">
    <w:name w:val="样式 标题 4条 2 + 段前: 0.5 行"/>
    <w:basedOn w:val="5"/>
    <w:qFormat/>
    <w:uiPriority w:val="0"/>
    <w:pPr>
      <w:numPr>
        <w:ilvl w:val="0"/>
        <w:numId w:val="0"/>
      </w:numPr>
      <w:tabs>
        <w:tab w:val="left" w:pos="907"/>
      </w:tabs>
      <w:spacing w:before="280" w:beforeLines="50" w:after="120" w:line="240" w:lineRule="auto"/>
      <w:ind w:left="907" w:hanging="907"/>
    </w:pPr>
    <w:rPr>
      <w:rFonts w:ascii="Arial" w:hAnsi="Arial" w:cs="宋体"/>
      <w:bCs/>
      <w:color w:val="000000"/>
      <w:kern w:val="0"/>
      <w:lang w:val="zh-CN"/>
    </w:rPr>
  </w:style>
  <w:style w:type="paragraph" w:customStyle="1" w:styleId="695">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宋体" w:hAnsi="宋体" w:cs="宋体"/>
      <w:kern w:val="0"/>
      <w:sz w:val="20"/>
    </w:rPr>
  </w:style>
  <w:style w:type="paragraph" w:customStyle="1" w:styleId="696">
    <w:name w:val="标题 411"/>
    <w:basedOn w:val="1"/>
    <w:qFormat/>
    <w:uiPriority w:val="0"/>
    <w:pPr>
      <w:widowControl/>
      <w:autoSpaceDE w:val="0"/>
      <w:autoSpaceDN w:val="0"/>
      <w:ind w:left="2100" w:hanging="420"/>
      <w:jc w:val="left"/>
    </w:pPr>
    <w:rPr>
      <w:kern w:val="24"/>
      <w:sz w:val="20"/>
    </w:rPr>
  </w:style>
  <w:style w:type="paragraph" w:customStyle="1" w:styleId="697">
    <w:name w:val="默认段落字体 Para Char Char Char Char Char Char1 Char"/>
    <w:basedOn w:val="1"/>
    <w:qFormat/>
    <w:uiPriority w:val="0"/>
    <w:rPr>
      <w:rFonts w:ascii="Tahoma" w:hAnsi="Tahoma"/>
      <w:sz w:val="28"/>
    </w:rPr>
  </w:style>
  <w:style w:type="paragraph" w:customStyle="1" w:styleId="698">
    <w:name w:val="Table_Sm_Heading"/>
    <w:basedOn w:val="1"/>
    <w:qFormat/>
    <w:uiPriority w:val="0"/>
    <w:pPr>
      <w:keepNext/>
      <w:keepLines/>
      <w:widowControl/>
      <w:tabs>
        <w:tab w:val="left" w:pos="1260"/>
      </w:tabs>
      <w:jc w:val="left"/>
    </w:pPr>
    <w:rPr>
      <w:rFonts w:ascii="Futura Bk" w:hAnsi="Futura Bk"/>
      <w:b/>
      <w:kern w:val="0"/>
      <w:sz w:val="20"/>
      <w:lang w:val="en-GB" w:eastAsia="en-US"/>
    </w:rPr>
  </w:style>
  <w:style w:type="paragraph" w:customStyle="1" w:styleId="699">
    <w:name w:val="正文5"/>
    <w:basedOn w:val="1"/>
    <w:qFormat/>
    <w:uiPriority w:val="0"/>
    <w:pPr>
      <w:tabs>
        <w:tab w:val="left" w:pos="420"/>
      </w:tabs>
      <w:spacing w:before="156" w:beforeLines="50" w:after="156" w:afterLines="50" w:line="300" w:lineRule="auto"/>
      <w:ind w:left="1620" w:leftChars="500" w:hanging="420"/>
    </w:pPr>
    <w:rPr>
      <w:rFonts w:cs="Latha"/>
    </w:rPr>
  </w:style>
  <w:style w:type="paragraph" w:customStyle="1" w:styleId="700">
    <w:name w:val="样式 Arial 小四 行距: 1.5 倍行距 首行缩进:  2 字符"/>
    <w:basedOn w:val="1"/>
    <w:qFormat/>
    <w:uiPriority w:val="0"/>
    <w:pPr>
      <w:ind w:firstLine="480"/>
    </w:pPr>
    <w:rPr>
      <w:rFonts w:ascii="Arial" w:hAnsi="Arial" w:cs="宋体"/>
    </w:rPr>
  </w:style>
  <w:style w:type="paragraph" w:customStyle="1" w:styleId="701">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702">
    <w:name w:val="表格内容的格式"/>
    <w:basedOn w:val="1"/>
    <w:qFormat/>
    <w:uiPriority w:val="0"/>
    <w:pPr>
      <w:widowControl/>
      <w:jc w:val="left"/>
    </w:pPr>
    <w:rPr>
      <w:rFonts w:ascii="宋体" w:hAnsi="宋体"/>
      <w:kern w:val="0"/>
    </w:rPr>
  </w:style>
  <w:style w:type="paragraph" w:customStyle="1" w:styleId="703">
    <w:name w:val="Char Char3 Char Char1"/>
    <w:basedOn w:val="1"/>
    <w:qFormat/>
    <w:uiPriority w:val="0"/>
    <w:rPr>
      <w:rFonts w:ascii="Tahoma" w:hAnsi="Tahoma"/>
    </w:rPr>
  </w:style>
  <w:style w:type="paragraph" w:customStyle="1" w:styleId="704">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705">
    <w:name w:val="MM Topic 4"/>
    <w:basedOn w:val="5"/>
    <w:qFormat/>
    <w:uiPriority w:val="0"/>
    <w:pPr>
      <w:numPr>
        <w:ilvl w:val="0"/>
        <w:numId w:val="0"/>
      </w:numPr>
      <w:tabs>
        <w:tab w:val="left" w:pos="1984"/>
        <w:tab w:val="left" w:pos="3780"/>
      </w:tabs>
      <w:spacing w:before="280" w:after="290" w:line="376" w:lineRule="auto"/>
      <w:ind w:left="3780" w:hanging="420"/>
      <w:jc w:val="both"/>
    </w:pPr>
    <w:rPr>
      <w:rFonts w:ascii="Arial" w:hAnsi="Arial" w:eastAsia="黑体"/>
      <w:bCs/>
      <w:sz w:val="28"/>
      <w:szCs w:val="28"/>
      <w:lang w:val="zh-CN"/>
    </w:rPr>
  </w:style>
  <w:style w:type="paragraph" w:customStyle="1" w:styleId="706">
    <w:name w:val="Char Char1 Char"/>
    <w:basedOn w:val="1"/>
    <w:qFormat/>
    <w:uiPriority w:val="0"/>
    <w:rPr>
      <w:rFonts w:ascii="Tahoma" w:hAnsi="Tahoma"/>
    </w:rPr>
  </w:style>
  <w:style w:type="paragraph" w:customStyle="1" w:styleId="707">
    <w:name w:val="样式 标题 4h4Sub-sub-headerl4H4Level 2 - ah4 sub sub headingL..."/>
    <w:basedOn w:val="5"/>
    <w:qFormat/>
    <w:uiPriority w:val="0"/>
    <w:pPr>
      <w:widowControl/>
      <w:numPr>
        <w:ilvl w:val="0"/>
        <w:numId w:val="0"/>
      </w:numPr>
      <w:tabs>
        <w:tab w:val="left" w:pos="1984"/>
      </w:tabs>
      <w:spacing w:before="240" w:after="60"/>
      <w:ind w:left="1984" w:hanging="1984"/>
    </w:pPr>
    <w:rPr>
      <w:bCs/>
      <w:color w:val="000000"/>
      <w:kern w:val="0"/>
      <w:lang w:val="sv-SE"/>
    </w:rPr>
  </w:style>
  <w:style w:type="paragraph" w:customStyle="1" w:styleId="708">
    <w:name w:val="参考资料"/>
    <w:basedOn w:val="1"/>
    <w:qFormat/>
    <w:uiPriority w:val="0"/>
    <w:pPr>
      <w:widowControl/>
      <w:tabs>
        <w:tab w:val="left" w:pos="851"/>
      </w:tabs>
      <w:autoSpaceDE w:val="0"/>
      <w:autoSpaceDN w:val="0"/>
      <w:adjustRightInd w:val="0"/>
      <w:spacing w:before="120" w:line="300" w:lineRule="atLeast"/>
      <w:jc w:val="left"/>
      <w:textAlignment w:val="bottom"/>
    </w:pPr>
    <w:rPr>
      <w:rFonts w:ascii="宋体" w:hAnsi="宋体"/>
      <w:color w:val="000000"/>
      <w:kern w:val="0"/>
      <w:szCs w:val="21"/>
    </w:rPr>
  </w:style>
  <w:style w:type="paragraph" w:customStyle="1" w:styleId="709">
    <w:name w:val="tablebullet format"/>
    <w:basedOn w:val="1"/>
    <w:qFormat/>
    <w:uiPriority w:val="0"/>
    <w:pPr>
      <w:widowControl/>
      <w:spacing w:after="160"/>
      <w:ind w:left="360" w:hanging="360"/>
      <w:jc w:val="left"/>
    </w:pPr>
    <w:rPr>
      <w:rFonts w:ascii="Book Antiqua" w:hAnsi="Book Antiqua"/>
      <w:kern w:val="0"/>
      <w:sz w:val="20"/>
      <w:lang w:eastAsia="en-US"/>
    </w:rPr>
  </w:style>
  <w:style w:type="paragraph" w:customStyle="1" w:styleId="710">
    <w:name w:val="样式 标题 4bulletblbbH4h44listH4-Heading 4l4.4l4Heading 4..."/>
    <w:basedOn w:val="5"/>
    <w:qFormat/>
    <w:uiPriority w:val="0"/>
    <w:pPr>
      <w:numPr>
        <w:ilvl w:val="0"/>
        <w:numId w:val="40"/>
      </w:numPr>
      <w:spacing w:before="260" w:after="260" w:line="372" w:lineRule="auto"/>
      <w:ind w:left="1680"/>
    </w:pPr>
    <w:rPr>
      <w:rFonts w:ascii="Cambria" w:hAnsi="Cambria" w:eastAsia="黑体"/>
      <w:b w:val="0"/>
      <w:bCs/>
      <w:color w:val="000000"/>
      <w:szCs w:val="28"/>
    </w:rPr>
  </w:style>
  <w:style w:type="paragraph" w:customStyle="1" w:styleId="711">
    <w:name w:val="CM15"/>
    <w:basedOn w:val="436"/>
    <w:next w:val="436"/>
    <w:qFormat/>
    <w:uiPriority w:val="0"/>
    <w:rPr>
      <w:rFonts w:ascii="黑体" w:eastAsia="黑体" w:cs="Times New Roman"/>
      <w:color w:val="auto"/>
    </w:rPr>
  </w:style>
  <w:style w:type="paragraph" w:customStyle="1" w:styleId="712">
    <w:name w:val="特殊 居右"/>
    <w:basedOn w:val="566"/>
    <w:qFormat/>
    <w:uiPriority w:val="99"/>
    <w:pPr>
      <w:ind w:firstLine="0"/>
      <w:jc w:val="right"/>
    </w:pPr>
  </w:style>
  <w:style w:type="paragraph" w:customStyle="1" w:styleId="713">
    <w:name w:val="默认段落字体 Para Char"/>
    <w:basedOn w:val="1"/>
    <w:qFormat/>
    <w:uiPriority w:val="0"/>
    <w:rPr>
      <w:rFonts w:ascii="Tahoma" w:hAnsi="Tahoma"/>
    </w:rPr>
  </w:style>
  <w:style w:type="paragraph" w:customStyle="1" w:styleId="714">
    <w:name w:val="PP 行"/>
    <w:basedOn w:val="45"/>
    <w:qFormat/>
    <w:uiPriority w:val="0"/>
  </w:style>
  <w:style w:type="paragraph" w:customStyle="1" w:styleId="715">
    <w:name w:val="标题 41"/>
    <w:basedOn w:val="1"/>
    <w:qFormat/>
    <w:uiPriority w:val="0"/>
    <w:pPr>
      <w:tabs>
        <w:tab w:val="left" w:pos="851"/>
      </w:tabs>
      <w:spacing w:line="480" w:lineRule="exact"/>
      <w:ind w:firstLine="200"/>
    </w:pPr>
  </w:style>
  <w:style w:type="paragraph" w:customStyle="1" w:styleId="716">
    <w:name w:val="目次、标准名称标题"/>
    <w:basedOn w:val="605"/>
    <w:next w:val="293"/>
    <w:qFormat/>
    <w:uiPriority w:val="0"/>
    <w:pPr>
      <w:numPr>
        <w:numId w:val="0"/>
      </w:numPr>
      <w:tabs>
        <w:tab w:val="left" w:pos="1320"/>
      </w:tabs>
      <w:spacing w:line="460" w:lineRule="exact"/>
      <w:ind w:hanging="420"/>
      <w:outlineLvl w:val="9"/>
    </w:pPr>
    <w:rPr>
      <w:b/>
    </w:rPr>
  </w:style>
  <w:style w:type="paragraph" w:customStyle="1" w:styleId="717">
    <w:name w:val="样式 标题 3 + 五号"/>
    <w:basedOn w:val="4"/>
    <w:qFormat/>
    <w:uiPriority w:val="0"/>
    <w:pPr>
      <w:keepNext w:val="0"/>
      <w:keepLines w:val="0"/>
      <w:numPr>
        <w:ilvl w:val="0"/>
        <w:numId w:val="0"/>
      </w:numPr>
      <w:tabs>
        <w:tab w:val="left" w:pos="1991"/>
      </w:tabs>
      <w:spacing w:line="240" w:lineRule="auto"/>
      <w:ind w:left="1838" w:hanging="567"/>
    </w:pPr>
    <w:rPr>
      <w:rFonts w:ascii="Times New Roman" w:hAnsi="Times New Roman"/>
      <w:b w:val="0"/>
      <w:bCs w:val="0"/>
      <w:szCs w:val="32"/>
    </w:rPr>
  </w:style>
  <w:style w:type="paragraph" w:customStyle="1" w:styleId="718">
    <w:name w:val="样式 首行缩进:  1.92 字符"/>
    <w:basedOn w:val="1"/>
    <w:qFormat/>
    <w:uiPriority w:val="0"/>
    <w:pPr>
      <w:spacing w:before="100" w:beforeAutospacing="1" w:after="100" w:afterAutospacing="1" w:line="460" w:lineRule="exact"/>
    </w:pPr>
    <w:rPr>
      <w:rFonts w:ascii="宋体" w:hAnsi="宋体"/>
    </w:rPr>
  </w:style>
  <w:style w:type="paragraph" w:customStyle="1" w:styleId="719">
    <w:name w:val="其他发布部门"/>
    <w:basedOn w:val="520"/>
    <w:qFormat/>
    <w:uiPriority w:val="0"/>
    <w:pPr>
      <w:framePr w:wrap="around"/>
      <w:tabs>
        <w:tab w:val="left" w:pos="3000"/>
      </w:tabs>
      <w:spacing w:line="0" w:lineRule="atLeast"/>
      <w:ind w:left="3000" w:hanging="420"/>
    </w:pPr>
    <w:rPr>
      <w:rFonts w:ascii="黑体" w:eastAsia="黑体"/>
      <w:b w:val="0"/>
    </w:rPr>
  </w:style>
  <w:style w:type="paragraph" w:customStyle="1" w:styleId="720">
    <w:name w:val="Figure edge"/>
    <w:basedOn w:val="1"/>
    <w:qFormat/>
    <w:uiPriority w:val="0"/>
    <w:pPr>
      <w:widowControl/>
      <w:snapToGrid w:val="0"/>
      <w:jc w:val="left"/>
    </w:pPr>
    <w:rPr>
      <w:rFonts w:ascii="Wingdings" w:hAnsi="Wingdings"/>
      <w:kern w:val="0"/>
      <w:sz w:val="20"/>
    </w:rPr>
  </w:style>
  <w:style w:type="paragraph" w:customStyle="1" w:styleId="721">
    <w:name w:val="样式 标题 1QCI heading 1Section HeadingChapter Headlineh1II+I..."/>
    <w:basedOn w:val="2"/>
    <w:qFormat/>
    <w:uiPriority w:val="0"/>
    <w:pPr>
      <w:keepLines w:val="0"/>
      <w:numPr>
        <w:numId w:val="0"/>
      </w:numPr>
      <w:tabs>
        <w:tab w:val="left" w:pos="1260"/>
      </w:tabs>
      <w:topLinePunct/>
      <w:adjustRightInd w:val="0"/>
      <w:snapToGrid w:val="0"/>
      <w:spacing w:before="240" w:after="60" w:line="360" w:lineRule="auto"/>
      <w:ind w:left="1260" w:hanging="360"/>
      <w:textAlignment w:val="center"/>
    </w:pPr>
    <w:rPr>
      <w:rFonts w:eastAsia="黑体" w:cs="Arial"/>
      <w:snapToGrid w:val="0"/>
      <w:color w:val="000000"/>
      <w:kern w:val="32"/>
      <w:sz w:val="30"/>
      <w:lang w:val="zh-CN"/>
    </w:rPr>
  </w:style>
  <w:style w:type="paragraph" w:customStyle="1" w:styleId="722">
    <w:name w:val="主题1"/>
    <w:basedOn w:val="1"/>
    <w:qFormat/>
    <w:uiPriority w:val="0"/>
    <w:pPr>
      <w:numPr>
        <w:ilvl w:val="0"/>
        <w:numId w:val="41"/>
      </w:numPr>
      <w:adjustRightInd w:val="0"/>
      <w:spacing w:line="360" w:lineRule="atLeast"/>
      <w:textAlignment w:val="baseline"/>
    </w:pPr>
  </w:style>
  <w:style w:type="paragraph" w:customStyle="1" w:styleId="723">
    <w:name w:val="样式"/>
    <w:basedOn w:val="1"/>
    <w:qFormat/>
    <w:uiPriority w:val="0"/>
    <w:pPr>
      <w:numPr>
        <w:ilvl w:val="0"/>
        <w:numId w:val="42"/>
      </w:numPr>
      <w:tabs>
        <w:tab w:val="left" w:pos="567"/>
      </w:tabs>
      <w:snapToGrid w:val="0"/>
      <w:spacing w:line="460" w:lineRule="atLeast"/>
    </w:pPr>
    <w:rPr>
      <w:rFonts w:ascii="Arial" w:hAnsi="Arial"/>
      <w:spacing w:val="6"/>
    </w:rPr>
  </w:style>
  <w:style w:type="paragraph" w:customStyle="1" w:styleId="724">
    <w:name w:val="xl13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725">
    <w:name w:val="目录标题"/>
    <w:next w:val="46"/>
    <w:qFormat/>
    <w:uiPriority w:val="0"/>
    <w:pPr>
      <w:jc w:val="center"/>
    </w:pPr>
    <w:rPr>
      <w:rFonts w:ascii="Times New Roman" w:hAnsi="Times New Roman" w:eastAsia="宋体" w:cs="Times New Roman"/>
      <w:b/>
      <w:spacing w:val="60"/>
      <w:sz w:val="28"/>
      <w:lang w:val="en-US" w:eastAsia="zh-CN" w:bidi="ar-SA"/>
    </w:rPr>
  </w:style>
  <w:style w:type="paragraph" w:customStyle="1" w:styleId="726">
    <w:name w:val="Char1"/>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727">
    <w:name w:val="Normal Cenered"/>
    <w:basedOn w:val="1"/>
    <w:qFormat/>
    <w:uiPriority w:val="0"/>
    <w:pPr>
      <w:widowControl/>
      <w:tabs>
        <w:tab w:val="left" w:pos="6660"/>
      </w:tabs>
      <w:spacing w:before="240" w:after="120" w:line="288" w:lineRule="auto"/>
      <w:ind w:firstLine="200"/>
      <w:jc w:val="center"/>
    </w:pPr>
    <w:rPr>
      <w:kern w:val="0"/>
    </w:rPr>
  </w:style>
  <w:style w:type="paragraph" w:customStyle="1" w:styleId="728">
    <w:name w:val="数字编号列项（二级）"/>
    <w:qFormat/>
    <w:uiPriority w:val="0"/>
    <w:pPr>
      <w:ind w:left="400" w:leftChars="400" w:hanging="200" w:hangingChars="200"/>
      <w:jc w:val="both"/>
    </w:pPr>
    <w:rPr>
      <w:rFonts w:ascii="宋体" w:hAnsi="Times New Roman" w:eastAsia="宋体" w:cs="Times New Roman"/>
      <w:sz w:val="21"/>
      <w:lang w:val="en-US" w:eastAsia="zh-CN" w:bidi="ar-SA"/>
    </w:rPr>
  </w:style>
  <w:style w:type="paragraph" w:customStyle="1" w:styleId="729">
    <w:name w:val="指南正文一级"/>
    <w:basedOn w:val="1"/>
    <w:qFormat/>
    <w:uiPriority w:val="0"/>
    <w:pPr>
      <w:ind w:left="840" w:hanging="420"/>
      <w:jc w:val="left"/>
    </w:pPr>
    <w:rPr>
      <w:rFonts w:ascii="微软雅黑" w:hAnsi="微软雅黑" w:cs="宋体"/>
      <w:kern w:val="0"/>
    </w:rPr>
  </w:style>
  <w:style w:type="paragraph" w:customStyle="1" w:styleId="730">
    <w:name w:val="发文正文"/>
    <w:basedOn w:val="1"/>
    <w:qFormat/>
    <w:uiPriority w:val="0"/>
    <w:pPr>
      <w:snapToGrid w:val="0"/>
      <w:spacing w:line="560" w:lineRule="exact"/>
      <w:ind w:firstLine="200"/>
    </w:pPr>
    <w:rPr>
      <w:rFonts w:ascii="仿宋_GB2312" w:eastAsia="仿宋_GB2312"/>
      <w:sz w:val="32"/>
      <w:szCs w:val="32"/>
    </w:rPr>
  </w:style>
  <w:style w:type="paragraph" w:customStyle="1" w:styleId="731">
    <w:name w:val="CM86"/>
    <w:basedOn w:val="436"/>
    <w:next w:val="436"/>
    <w:qFormat/>
    <w:uiPriority w:val="0"/>
    <w:pPr>
      <w:spacing w:after="60"/>
    </w:pPr>
    <w:rPr>
      <w:rFonts w:ascii="黑体" w:eastAsia="黑体" w:cs="Times New Roman"/>
      <w:color w:val="auto"/>
    </w:rPr>
  </w:style>
  <w:style w:type="paragraph" w:customStyle="1" w:styleId="732">
    <w:name w:val="Char3"/>
    <w:basedOn w:val="1"/>
    <w:qFormat/>
    <w:uiPriority w:val="0"/>
    <w:rPr>
      <w:rFonts w:ascii="Tahoma" w:hAnsi="Tahoma"/>
    </w:rPr>
  </w:style>
  <w:style w:type="paragraph" w:customStyle="1" w:styleId="733">
    <w:name w:val="标题 1H1Heading 0Fab-1PIM 1h1Level 1 Topic HeadingHeadin..."/>
    <w:basedOn w:val="2"/>
    <w:next w:val="176"/>
    <w:qFormat/>
    <w:uiPriority w:val="0"/>
    <w:pPr>
      <w:keepLines w:val="0"/>
      <w:pageBreakBefore w:val="0"/>
      <w:numPr>
        <w:numId w:val="0"/>
      </w:numPr>
      <w:tabs>
        <w:tab w:val="left" w:pos="432"/>
      </w:tabs>
      <w:adjustRightInd w:val="0"/>
      <w:snapToGrid w:val="0"/>
      <w:spacing w:before="240" w:after="160" w:line="360" w:lineRule="auto"/>
      <w:ind w:left="432" w:hanging="432"/>
      <w:jc w:val="left"/>
    </w:pPr>
    <w:rPr>
      <w:rFonts w:ascii="Palatino Linotype" w:hAnsi="Palatino Linotype" w:cs="宋体"/>
      <w:kern w:val="44"/>
      <w:szCs w:val="20"/>
      <w:lang w:val="zh-CN"/>
    </w:rPr>
  </w:style>
  <w:style w:type="paragraph" w:customStyle="1" w:styleId="734">
    <w:name w:val="表格数字居右"/>
    <w:basedOn w:val="1"/>
    <w:qFormat/>
    <w:uiPriority w:val="0"/>
    <w:pPr>
      <w:widowControl/>
      <w:jc w:val="right"/>
    </w:pPr>
    <w:rPr>
      <w:rFonts w:eastAsia="仿宋_GB2312"/>
    </w:rPr>
  </w:style>
  <w:style w:type="paragraph" w:customStyle="1" w:styleId="735">
    <w:name w:val="Char1 Char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736">
    <w:name w:val="CM4"/>
    <w:basedOn w:val="436"/>
    <w:next w:val="436"/>
    <w:qFormat/>
    <w:uiPriority w:val="0"/>
    <w:pPr>
      <w:spacing w:line="468" w:lineRule="atLeast"/>
    </w:pPr>
    <w:rPr>
      <w:rFonts w:ascii="黑体" w:eastAsia="黑体" w:cs="Times New Roman"/>
      <w:color w:val="auto"/>
    </w:rPr>
  </w:style>
  <w:style w:type="paragraph" w:customStyle="1" w:styleId="737">
    <w:name w:val="默认段落字体 Para Char Char Char Char Char Char Char Char Char"/>
    <w:basedOn w:val="1"/>
    <w:qFormat/>
    <w:uiPriority w:val="0"/>
    <w:rPr>
      <w:rFonts w:ascii="Tahoma" w:hAnsi="Tahoma"/>
    </w:rPr>
  </w:style>
  <w:style w:type="paragraph" w:customStyle="1" w:styleId="738">
    <w:name w:val="字元 Char Char Char Char Char Char"/>
    <w:basedOn w:val="1"/>
    <w:qFormat/>
    <w:uiPriority w:val="0"/>
    <w:rPr>
      <w:rFonts w:ascii="Tahoma" w:hAnsi="Tahoma"/>
    </w:rPr>
  </w:style>
  <w:style w:type="paragraph" w:customStyle="1" w:styleId="739">
    <w:name w:val="首行缩进:  2 字符"/>
    <w:basedOn w:val="1"/>
    <w:qFormat/>
    <w:uiPriority w:val="0"/>
    <w:pPr>
      <w:ind w:firstLine="420"/>
      <w:jc w:val="left"/>
    </w:pPr>
    <w:rPr>
      <w:rFonts w:ascii="宋体" w:cs="宋体"/>
      <w:snapToGrid w:val="0"/>
      <w:kern w:val="0"/>
    </w:rPr>
  </w:style>
  <w:style w:type="paragraph" w:customStyle="1" w:styleId="740">
    <w:name w:val="示例"/>
    <w:next w:val="1"/>
    <w:qFormat/>
    <w:uiPriority w:val="0"/>
    <w:pPr>
      <w:widowControl w:val="0"/>
      <w:numPr>
        <w:ilvl w:val="0"/>
        <w:numId w:val="43"/>
      </w:numPr>
      <w:jc w:val="both"/>
    </w:pPr>
    <w:rPr>
      <w:rFonts w:ascii="宋体" w:hAnsi="Times New Roman" w:eastAsia="宋体" w:cs="Times New Roman"/>
      <w:sz w:val="18"/>
      <w:szCs w:val="18"/>
      <w:lang w:val="en-US" w:eastAsia="zh-CN" w:bidi="ar-SA"/>
    </w:rPr>
  </w:style>
  <w:style w:type="paragraph" w:customStyle="1" w:styleId="741">
    <w:name w:val="自定义正文样式"/>
    <w:basedOn w:val="1"/>
    <w:qFormat/>
    <w:uiPriority w:val="0"/>
    <w:pPr>
      <w:ind w:firstLine="480"/>
    </w:pPr>
    <w:rPr>
      <w:rFonts w:cs="宋体"/>
    </w:rPr>
  </w:style>
  <w:style w:type="paragraph" w:customStyle="1" w:styleId="742">
    <w:name w:val="正文文字1 Char"/>
    <w:basedOn w:val="1"/>
    <w:qFormat/>
    <w:uiPriority w:val="0"/>
    <w:pPr>
      <w:tabs>
        <w:tab w:val="left" w:pos="136"/>
      </w:tabs>
      <w:ind w:left="562" w:hanging="426"/>
    </w:pPr>
    <w:rPr>
      <w:rFonts w:ascii="宋体" w:hAnsi="宋体"/>
      <w:szCs w:val="21"/>
    </w:rPr>
  </w:style>
  <w:style w:type="paragraph" w:customStyle="1" w:styleId="743">
    <w:name w:val="正文6"/>
    <w:basedOn w:val="1"/>
    <w:qFormat/>
    <w:uiPriority w:val="0"/>
    <w:pPr>
      <w:tabs>
        <w:tab w:val="left" w:pos="840"/>
      </w:tabs>
      <w:spacing w:before="156" w:beforeLines="50" w:after="156" w:afterLines="50" w:line="300" w:lineRule="auto"/>
      <w:ind w:left="1860" w:hanging="420"/>
    </w:pPr>
    <w:rPr>
      <w:rFonts w:cs="Latha"/>
    </w:rPr>
  </w:style>
  <w:style w:type="paragraph" w:customStyle="1" w:styleId="744">
    <w:name w:val="xl13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745">
    <w:name w:val="封面公司中文名称"/>
    <w:basedOn w:val="1"/>
    <w:qFormat/>
    <w:uiPriority w:val="0"/>
    <w:pPr>
      <w:widowControl/>
      <w:ind w:firstLine="200"/>
      <w:jc w:val="center"/>
    </w:pPr>
    <w:rPr>
      <w:rFonts w:ascii="Consolas" w:hAnsi="Consolas" w:eastAsia="黑体" w:cs="宋体"/>
      <w:kern w:val="0"/>
      <w:sz w:val="36"/>
      <w:szCs w:val="21"/>
    </w:rPr>
  </w:style>
  <w:style w:type="paragraph" w:customStyle="1" w:styleId="746">
    <w:name w:val="列出段落21"/>
    <w:basedOn w:val="1"/>
    <w:qFormat/>
    <w:uiPriority w:val="0"/>
    <w:pPr>
      <w:adjustRightInd w:val="0"/>
      <w:snapToGrid w:val="0"/>
      <w:spacing w:before="120" w:after="120"/>
      <w:ind w:left="578" w:firstLine="420"/>
    </w:pPr>
    <w:rPr>
      <w:lang w:eastAsia="zh-TW"/>
    </w:rPr>
  </w:style>
  <w:style w:type="paragraph" w:customStyle="1" w:styleId="747">
    <w:name w:val="Char2"/>
    <w:basedOn w:val="1"/>
    <w:qFormat/>
    <w:uiPriority w:val="0"/>
  </w:style>
  <w:style w:type="paragraph" w:customStyle="1" w:styleId="748">
    <w:name w:val="Cover text 2"/>
    <w:basedOn w:val="1"/>
    <w:qFormat/>
    <w:uiPriority w:val="99"/>
    <w:pPr>
      <w:widowControl/>
      <w:suppressAutoHyphens/>
      <w:autoSpaceDN w:val="0"/>
      <w:spacing w:before="120" w:after="120"/>
      <w:jc w:val="center"/>
      <w:textAlignment w:val="baseline"/>
    </w:pPr>
    <w:rPr>
      <w:rFonts w:ascii="Arial" w:hAnsi="Arial" w:eastAsia="Times New Roman" w:cs="Arial"/>
      <w:kern w:val="0"/>
      <w:sz w:val="40"/>
      <w:szCs w:val="40"/>
    </w:rPr>
  </w:style>
  <w:style w:type="paragraph" w:customStyle="1" w:styleId="749">
    <w:name w:val="Char Char1 Char Char1 Char Char11"/>
    <w:basedOn w:val="1"/>
    <w:qFormat/>
    <w:uiPriority w:val="0"/>
    <w:rPr>
      <w:rFonts w:ascii="Tahoma" w:hAnsi="Tahoma"/>
    </w:rPr>
  </w:style>
  <w:style w:type="paragraph" w:customStyle="1" w:styleId="750">
    <w:name w:val="xl88"/>
    <w:basedOn w:val="1"/>
    <w:qFormat/>
    <w:uiPriority w:val="0"/>
    <w:pPr>
      <w:widowControl/>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right"/>
    </w:pPr>
    <w:rPr>
      <w:rFonts w:ascii="宋体" w:hAnsi="宋体" w:cs="宋体"/>
      <w:b/>
      <w:bCs/>
      <w:kern w:val="0"/>
      <w:sz w:val="20"/>
    </w:rPr>
  </w:style>
  <w:style w:type="paragraph" w:customStyle="1" w:styleId="751">
    <w:name w:val="Numbered list 2.3"/>
    <w:basedOn w:val="4"/>
    <w:next w:val="1"/>
    <w:qFormat/>
    <w:uiPriority w:val="0"/>
    <w:pPr>
      <w:keepNext w:val="0"/>
      <w:widowControl/>
      <w:tabs>
        <w:tab w:val="left" w:pos="945"/>
        <w:tab w:val="left" w:pos="1080"/>
        <w:tab w:val="left" w:pos="1440"/>
        <w:tab w:val="left" w:pos="7560"/>
      </w:tabs>
      <w:spacing w:before="240" w:after="60" w:line="240" w:lineRule="auto"/>
      <w:ind w:left="1080" w:hanging="360"/>
      <w:jc w:val="left"/>
    </w:pPr>
    <w:rPr>
      <w:b w:val="0"/>
      <w:snapToGrid w:val="0"/>
      <w:color w:val="000000"/>
      <w:kern w:val="0"/>
      <w:sz w:val="22"/>
      <w:szCs w:val="24"/>
      <w:lang w:val="en-GB" w:eastAsia="en-US"/>
    </w:rPr>
  </w:style>
  <w:style w:type="paragraph" w:customStyle="1" w:styleId="752">
    <w:name w:val="样式 段前: 2 字符 首行缩进:  0.74 厘米 段后: 1 字符 段前: 6 磅 段后: 6 磅"/>
    <w:basedOn w:val="1"/>
    <w:qFormat/>
    <w:uiPriority w:val="0"/>
    <w:pPr>
      <w:widowControl/>
      <w:spacing w:before="120" w:after="120"/>
      <w:ind w:left="100" w:leftChars="100" w:right="210" w:firstLine="420"/>
      <w:jc w:val="left"/>
    </w:pPr>
    <w:rPr>
      <w:rFonts w:ascii="Arial" w:hAnsi="Arial"/>
      <w:kern w:val="0"/>
    </w:rPr>
  </w:style>
  <w:style w:type="paragraph" w:customStyle="1" w:styleId="753">
    <w:name w:val="Char Char3"/>
    <w:basedOn w:val="1"/>
    <w:qFormat/>
    <w:uiPriority w:val="0"/>
    <w:rPr>
      <w:rFonts w:ascii="Tahoma" w:hAnsi="Tahoma"/>
    </w:rPr>
  </w:style>
  <w:style w:type="paragraph" w:customStyle="1" w:styleId="754">
    <w:name w:val="CM2"/>
    <w:basedOn w:val="436"/>
    <w:next w:val="436"/>
    <w:qFormat/>
    <w:uiPriority w:val="0"/>
    <w:pPr>
      <w:spacing w:line="468" w:lineRule="atLeast"/>
    </w:pPr>
    <w:rPr>
      <w:rFonts w:ascii="黑体" w:eastAsia="黑体" w:cs="Times New Roman"/>
      <w:color w:val="auto"/>
    </w:rPr>
  </w:style>
  <w:style w:type="paragraph" w:customStyle="1" w:styleId="755">
    <w:name w:val="附录标识"/>
    <w:basedOn w:val="605"/>
    <w:next w:val="293"/>
    <w:qFormat/>
    <w:uiPriority w:val="0"/>
    <w:pPr>
      <w:numPr>
        <w:numId w:val="0"/>
      </w:numPr>
      <w:spacing w:after="200"/>
    </w:pPr>
    <w:rPr>
      <w:rFonts w:ascii="宋体" w:hAnsi="宋体" w:eastAsia="宋体"/>
      <w:b/>
      <w:bCs/>
      <w:szCs w:val="21"/>
    </w:rPr>
  </w:style>
  <w:style w:type="paragraph" w:customStyle="1" w:styleId="756">
    <w:name w:val="配置缩进"/>
    <w:basedOn w:val="526"/>
    <w:qFormat/>
    <w:uiPriority w:val="0"/>
    <w:pPr>
      <w:autoSpaceDE w:val="0"/>
      <w:autoSpaceDN w:val="0"/>
      <w:adjustRightInd w:val="0"/>
      <w:spacing w:before="0" w:beforeLines="0" w:after="0" w:afterLines="0"/>
      <w:ind w:left="200" w:leftChars="200" w:firstLine="425" w:firstLineChars="0"/>
    </w:pPr>
    <w:rPr>
      <w:b w:val="0"/>
      <w:kern w:val="0"/>
      <w:szCs w:val="20"/>
    </w:rPr>
  </w:style>
  <w:style w:type="paragraph" w:customStyle="1" w:styleId="757">
    <w:name w:val="论文正文"/>
    <w:basedOn w:val="1"/>
    <w:qFormat/>
    <w:uiPriority w:val="0"/>
    <w:pPr>
      <w:ind w:firstLine="420"/>
    </w:pPr>
    <w:rPr>
      <w:rFonts w:ascii="宋体" w:hAnsi="宋体"/>
    </w:rPr>
  </w:style>
  <w:style w:type="paragraph" w:customStyle="1" w:styleId="758">
    <w:name w:val="CM36"/>
    <w:basedOn w:val="436"/>
    <w:next w:val="436"/>
    <w:qFormat/>
    <w:uiPriority w:val="0"/>
    <w:pPr>
      <w:spacing w:line="468" w:lineRule="atLeast"/>
    </w:pPr>
    <w:rPr>
      <w:rFonts w:ascii="黑体" w:eastAsia="黑体" w:cs="Times New Roman"/>
      <w:color w:val="auto"/>
    </w:rPr>
  </w:style>
  <w:style w:type="paragraph" w:customStyle="1" w:styleId="759">
    <w:name w:val="项目2(C-2)"/>
    <w:qFormat/>
    <w:uiPriority w:val="0"/>
    <w:pPr>
      <w:tabs>
        <w:tab w:val="left" w:pos="425"/>
      </w:tabs>
      <w:adjustRightInd w:val="0"/>
      <w:spacing w:line="360" w:lineRule="auto"/>
      <w:ind w:left="425" w:hanging="425"/>
    </w:pPr>
    <w:rPr>
      <w:rFonts w:ascii="Times New Roman" w:hAnsi="Times New Roman" w:eastAsia="楷体_GB2312" w:cs="Times New Roman"/>
      <w:lang w:val="en-US" w:eastAsia="zh-CN" w:bidi="ar-SA"/>
    </w:rPr>
  </w:style>
  <w:style w:type="paragraph" w:customStyle="1" w:styleId="760">
    <w:name w:val="Char Char1 Char11"/>
    <w:basedOn w:val="1"/>
    <w:qFormat/>
    <w:uiPriority w:val="0"/>
    <w:rPr>
      <w:rFonts w:ascii="Tahoma" w:hAnsi="Tahoma"/>
    </w:rPr>
  </w:style>
  <w:style w:type="paragraph" w:customStyle="1" w:styleId="761">
    <w:name w:val="Char Char Char Char Char Char Char3"/>
    <w:basedOn w:val="1"/>
    <w:qFormat/>
    <w:uiPriority w:val="0"/>
    <w:rPr>
      <w:rFonts w:ascii="Tahoma" w:hAnsi="Tahoma"/>
    </w:rPr>
  </w:style>
  <w:style w:type="paragraph" w:customStyle="1" w:styleId="762">
    <w:name w:val="注×："/>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763">
    <w:name w:val="普通(Web)12"/>
    <w:basedOn w:val="1"/>
    <w:qFormat/>
    <w:uiPriority w:val="0"/>
    <w:pPr>
      <w:widowControl/>
      <w:spacing w:line="480" w:lineRule="exact"/>
      <w:ind w:firstLine="200"/>
      <w:jc w:val="left"/>
    </w:pPr>
    <w:rPr>
      <w:rFonts w:ascii="宋体" w:hAnsi="宋体" w:cs="宋体"/>
      <w:kern w:val="0"/>
    </w:rPr>
  </w:style>
  <w:style w:type="paragraph" w:customStyle="1" w:styleId="764">
    <w:name w:val="说明1"/>
    <w:basedOn w:val="1"/>
    <w:qFormat/>
    <w:uiPriority w:val="0"/>
    <w:pPr>
      <w:widowControl/>
      <w:ind w:firstLine="360"/>
      <w:jc w:val="left"/>
    </w:pPr>
    <w:rPr>
      <w:rFonts w:ascii="Arial" w:hAnsi="Arial"/>
      <w:kern w:val="0"/>
    </w:rPr>
  </w:style>
  <w:style w:type="paragraph" w:customStyle="1" w:styleId="765">
    <w:name w:val="3级项目编号"/>
    <w:basedOn w:val="458"/>
    <w:qFormat/>
    <w:uiPriority w:val="0"/>
    <w:pPr>
      <w:tabs>
        <w:tab w:val="left" w:pos="1260"/>
        <w:tab w:val="clear" w:pos="420"/>
      </w:tabs>
      <w:ind w:left="1260"/>
    </w:pPr>
  </w:style>
  <w:style w:type="paragraph" w:customStyle="1" w:styleId="766">
    <w:name w:val="参考文献、索引标题"/>
    <w:basedOn w:val="1"/>
    <w:next w:val="1"/>
    <w:qFormat/>
    <w:uiPriority w:val="0"/>
    <w:pPr>
      <w:widowControl/>
      <w:shd w:val="clear" w:color="FFFFFF" w:fill="FFFFFF"/>
      <w:spacing w:before="640" w:after="200"/>
      <w:jc w:val="center"/>
      <w:outlineLvl w:val="0"/>
    </w:pPr>
    <w:rPr>
      <w:rFonts w:ascii="黑体" w:eastAsia="黑体"/>
      <w:kern w:val="0"/>
    </w:rPr>
  </w:style>
  <w:style w:type="paragraph" w:customStyle="1" w:styleId="767">
    <w:name w:val="Char Char Char Char Char Char Char4"/>
    <w:basedOn w:val="1"/>
    <w:qFormat/>
    <w:uiPriority w:val="0"/>
  </w:style>
  <w:style w:type="paragraph" w:customStyle="1" w:styleId="768">
    <w:name w:val="Package Documentation"/>
    <w:basedOn w:val="1"/>
    <w:qFormat/>
    <w:uiPriority w:val="0"/>
    <w:pPr>
      <w:widowControl/>
      <w:tabs>
        <w:tab w:val="left" w:pos="900"/>
      </w:tabs>
      <w:overflowPunct w:val="0"/>
      <w:autoSpaceDE w:val="0"/>
      <w:autoSpaceDN w:val="0"/>
      <w:adjustRightInd w:val="0"/>
      <w:spacing w:after="60"/>
      <w:jc w:val="left"/>
    </w:pPr>
    <w:rPr>
      <w:rFonts w:ascii="Arial" w:hAnsi="Arial"/>
      <w:kern w:val="28"/>
      <w:sz w:val="20"/>
      <w:lang w:val="en-GB" w:eastAsia="en-US"/>
    </w:rPr>
  </w:style>
  <w:style w:type="paragraph" w:customStyle="1" w:styleId="769">
    <w:name w:val="封面日期地点文字"/>
    <w:basedOn w:val="154"/>
    <w:semiHidden/>
    <w:qFormat/>
    <w:uiPriority w:val="0"/>
    <w:pPr>
      <w:spacing w:line="360" w:lineRule="exact"/>
      <w:ind w:firstLine="0" w:firstLineChars="0"/>
      <w:jc w:val="center"/>
    </w:pPr>
    <w:rPr>
      <w:sz w:val="32"/>
      <w:szCs w:val="32"/>
    </w:rPr>
  </w:style>
  <w:style w:type="paragraph" w:customStyle="1" w:styleId="770">
    <w:name w:val="Char Char24"/>
    <w:basedOn w:val="1"/>
    <w:qFormat/>
    <w:uiPriority w:val="0"/>
    <w:pPr>
      <w:jc w:val="center"/>
    </w:pPr>
    <w:rPr>
      <w:rFonts w:ascii="Tahoma" w:hAnsi="Tahoma"/>
    </w:rPr>
  </w:style>
  <w:style w:type="paragraph" w:customStyle="1" w:styleId="771">
    <w:name w:val="条目样式"/>
    <w:basedOn w:val="1"/>
    <w:qFormat/>
    <w:uiPriority w:val="0"/>
    <w:pPr>
      <w:widowControl/>
      <w:tabs>
        <w:tab w:val="left" w:pos="420"/>
      </w:tabs>
      <w:ind w:left="420" w:hanging="420"/>
      <w:jc w:val="left"/>
    </w:pPr>
  </w:style>
  <w:style w:type="paragraph" w:customStyle="1" w:styleId="772">
    <w:name w:val="CM95"/>
    <w:basedOn w:val="436"/>
    <w:next w:val="436"/>
    <w:qFormat/>
    <w:uiPriority w:val="0"/>
    <w:pPr>
      <w:spacing w:after="1220"/>
    </w:pPr>
    <w:rPr>
      <w:rFonts w:ascii="黑体" w:eastAsia="黑体" w:cs="Times New Roman"/>
      <w:color w:val="auto"/>
    </w:rPr>
  </w:style>
  <w:style w:type="paragraph" w:customStyle="1" w:styleId="773">
    <w:name w:val="正文4"/>
    <w:basedOn w:val="1"/>
    <w:qFormat/>
    <w:uiPriority w:val="0"/>
    <w:pPr>
      <w:ind w:firstLine="630"/>
    </w:pPr>
    <w:rPr>
      <w:sz w:val="28"/>
    </w:rPr>
  </w:style>
  <w:style w:type="paragraph" w:customStyle="1" w:styleId="774">
    <w:name w:val="MM Topic 7"/>
    <w:basedOn w:val="8"/>
    <w:qFormat/>
    <w:uiPriority w:val="0"/>
    <w:pPr>
      <w:numPr>
        <w:ilvl w:val="0"/>
        <w:numId w:val="0"/>
      </w:numPr>
      <w:tabs>
        <w:tab w:val="left" w:pos="720"/>
        <w:tab w:val="left" w:pos="3827"/>
      </w:tabs>
      <w:spacing w:before="240" w:after="64" w:line="320" w:lineRule="auto"/>
      <w:ind w:left="720" w:hanging="360"/>
    </w:pPr>
    <w:rPr>
      <w:rFonts w:ascii="Times New Roman" w:hAnsi="Times New Roman"/>
      <w:b/>
      <w:bCs/>
      <w:szCs w:val="24"/>
      <w:lang w:val="zh-CN"/>
    </w:rPr>
  </w:style>
  <w:style w:type="paragraph" w:customStyle="1" w:styleId="775">
    <w:name w:val="二级标题"/>
    <w:basedOn w:val="1"/>
    <w:qFormat/>
    <w:uiPriority w:val="0"/>
    <w:pPr>
      <w:spacing w:beforeLines="50"/>
      <w:jc w:val="left"/>
    </w:pPr>
    <w:rPr>
      <w:rFonts w:ascii="宋体" w:hAnsi="宋体" w:eastAsia="楷体_GB2312"/>
      <w:kern w:val="0"/>
      <w:sz w:val="30"/>
      <w:szCs w:val="28"/>
    </w:rPr>
  </w:style>
  <w:style w:type="paragraph" w:customStyle="1" w:styleId="776">
    <w:name w:val="图名/表名/表头样式"/>
    <w:basedOn w:val="154"/>
    <w:qFormat/>
    <w:uiPriority w:val="0"/>
    <w:pPr>
      <w:spacing w:line="480" w:lineRule="atLeast"/>
      <w:ind w:firstLine="0" w:firstLineChars="0"/>
      <w:jc w:val="center"/>
    </w:pPr>
    <w:rPr>
      <w:b/>
      <w:sz w:val="21"/>
      <w:szCs w:val="21"/>
    </w:rPr>
  </w:style>
  <w:style w:type="paragraph" w:customStyle="1" w:styleId="777">
    <w:name w:val="标题 3h3H3level_3PIM 3Level 3 HeadHeading 3 - oldsect1.2..."/>
    <w:basedOn w:val="4"/>
    <w:next w:val="176"/>
    <w:qFormat/>
    <w:uiPriority w:val="0"/>
    <w:pPr>
      <w:numPr>
        <w:ilvl w:val="0"/>
        <w:numId w:val="0"/>
      </w:numPr>
      <w:tabs>
        <w:tab w:val="left" w:pos="620"/>
        <w:tab w:val="left" w:pos="840"/>
        <w:tab w:val="left" w:pos="1080"/>
      </w:tabs>
      <w:adjustRightInd w:val="0"/>
      <w:spacing w:before="240" w:after="160"/>
      <w:ind w:left="1080" w:hanging="720"/>
      <w:textAlignment w:val="baseline"/>
    </w:pPr>
    <w:rPr>
      <w:rFonts w:ascii="Palatino Linotype" w:hAnsi="Palatino Linotype" w:cs="宋体"/>
      <w:kern w:val="0"/>
      <w:sz w:val="28"/>
      <w:szCs w:val="20"/>
      <w:lang w:val="zh-CN"/>
    </w:rPr>
  </w:style>
  <w:style w:type="paragraph" w:customStyle="1" w:styleId="778">
    <w:name w:val="三级条标题"/>
    <w:basedOn w:val="779"/>
    <w:next w:val="293"/>
    <w:qFormat/>
    <w:uiPriority w:val="0"/>
    <w:pPr>
      <w:numPr>
        <w:ilvl w:val="0"/>
        <w:numId w:val="0"/>
      </w:numPr>
      <w:spacing w:before="50" w:beforeLines="50" w:after="50" w:afterLines="50"/>
      <w:outlineLvl w:val="4"/>
    </w:pPr>
    <w:rPr>
      <w:rFonts w:ascii="黑体"/>
      <w:szCs w:val="21"/>
    </w:rPr>
  </w:style>
  <w:style w:type="paragraph" w:customStyle="1" w:styleId="779">
    <w:name w:val="二级条标题"/>
    <w:basedOn w:val="1"/>
    <w:next w:val="1"/>
    <w:qFormat/>
    <w:uiPriority w:val="0"/>
    <w:pPr>
      <w:widowControl/>
      <w:numPr>
        <w:ilvl w:val="3"/>
        <w:numId w:val="44"/>
      </w:numPr>
      <w:jc w:val="left"/>
      <w:outlineLvl w:val="3"/>
    </w:pPr>
    <w:rPr>
      <w:rFonts w:eastAsia="黑体"/>
      <w:kern w:val="0"/>
    </w:rPr>
  </w:style>
  <w:style w:type="paragraph" w:customStyle="1" w:styleId="780">
    <w:name w:val="Char1 Char Char1"/>
    <w:basedOn w:val="1"/>
    <w:qFormat/>
    <w:uiPriority w:val="99"/>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781">
    <w:name w:val="font1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782">
    <w:name w:val="xl63"/>
    <w:basedOn w:val="1"/>
    <w:qFormat/>
    <w:uiPriority w:val="0"/>
    <w:pPr>
      <w:widowControl/>
      <w:pBdr>
        <w:top w:val="single" w:color="auto" w:sz="4" w:space="0"/>
        <w:left w:val="single" w:color="auto" w:sz="4" w:space="0"/>
        <w:bottom w:val="single" w:color="auto" w:sz="4" w:space="0"/>
        <w:right w:val="single" w:color="auto" w:sz="4" w:space="0"/>
      </w:pBdr>
      <w:shd w:val="clear" w:color="000000" w:fill="CCE8CF"/>
      <w:spacing w:before="100" w:beforeAutospacing="1" w:after="100" w:afterAutospacing="1"/>
      <w:jc w:val="left"/>
    </w:pPr>
    <w:rPr>
      <w:rFonts w:ascii="宋体" w:hAnsi="宋体"/>
      <w:color w:val="FF0000"/>
      <w:kern w:val="0"/>
      <w:szCs w:val="21"/>
    </w:rPr>
  </w:style>
  <w:style w:type="paragraph" w:customStyle="1" w:styleId="783">
    <w:name w:val="GEDI正文N"/>
    <w:basedOn w:val="1"/>
    <w:qFormat/>
    <w:uiPriority w:val="0"/>
    <w:pPr>
      <w:numPr>
        <w:ilvl w:val="0"/>
        <w:numId w:val="45"/>
      </w:numPr>
      <w:adjustRightInd w:val="0"/>
      <w:snapToGrid w:val="0"/>
      <w:spacing w:line="480" w:lineRule="exact"/>
    </w:pPr>
    <w:rPr>
      <w:rFonts w:hAnsi="宋体"/>
    </w:rPr>
  </w:style>
  <w:style w:type="paragraph" w:customStyle="1" w:styleId="784">
    <w:name w:val="4"/>
    <w:basedOn w:val="1"/>
    <w:next w:val="64"/>
    <w:qFormat/>
    <w:uiPriority w:val="0"/>
    <w:pPr>
      <w:widowControl/>
      <w:spacing w:before="100" w:beforeAutospacing="1" w:after="100" w:afterAutospacing="1"/>
      <w:jc w:val="left"/>
    </w:pPr>
    <w:rPr>
      <w:rFonts w:ascii="宋体" w:hAnsi="宋体"/>
      <w:kern w:val="0"/>
    </w:rPr>
  </w:style>
  <w:style w:type="paragraph" w:customStyle="1" w:styleId="785">
    <w:name w:val="表格标题2"/>
    <w:basedOn w:val="1"/>
    <w:qFormat/>
    <w:uiPriority w:val="0"/>
    <w:pPr>
      <w:tabs>
        <w:tab w:val="left" w:pos="900"/>
      </w:tabs>
      <w:adjustRightInd w:val="0"/>
      <w:ind w:left="57" w:right="57" w:firstLine="200"/>
      <w:jc w:val="center"/>
      <w:textAlignment w:val="baseline"/>
    </w:pPr>
    <w:rPr>
      <w:color w:val="000000"/>
    </w:rPr>
  </w:style>
  <w:style w:type="paragraph" w:customStyle="1" w:styleId="786">
    <w:name w:val="TOC 标题11"/>
    <w:basedOn w:val="2"/>
    <w:next w:val="1"/>
    <w:unhideWhenUsed/>
    <w:qFormat/>
    <w:uiPriority w:val="39"/>
    <w:pPr>
      <w:pageBreakBefore w:val="0"/>
      <w:numPr>
        <w:numId w:val="0"/>
      </w:numPr>
      <w:spacing w:before="480" w:after="0" w:line="276" w:lineRule="auto"/>
      <w:jc w:val="left"/>
      <w:outlineLvl w:val="9"/>
    </w:pPr>
    <w:rPr>
      <w:rFonts w:ascii="Cambria" w:hAnsi="Cambria"/>
      <w:color w:val="365F91"/>
      <w:sz w:val="28"/>
      <w:szCs w:val="28"/>
    </w:rPr>
  </w:style>
  <w:style w:type="paragraph" w:customStyle="1" w:styleId="787">
    <w:name w:val="标题万宁"/>
    <w:basedOn w:val="788"/>
    <w:qFormat/>
    <w:uiPriority w:val="99"/>
    <w:rPr>
      <w:rFonts w:ascii="黑体" w:eastAsia="黑体"/>
    </w:rPr>
  </w:style>
  <w:style w:type="paragraph" w:customStyle="1" w:styleId="788">
    <w:name w:val="样式1"/>
    <w:basedOn w:val="3"/>
    <w:qFormat/>
    <w:uiPriority w:val="99"/>
    <w:pPr>
      <w:jc w:val="center"/>
    </w:pPr>
    <w:rPr>
      <w:rFonts w:ascii="楷体_GB2312" w:eastAsia="宋体"/>
      <w:color w:val="FF0000"/>
      <w:spacing w:val="2"/>
      <w:sz w:val="36"/>
    </w:rPr>
  </w:style>
  <w:style w:type="paragraph" w:customStyle="1" w:styleId="789">
    <w:name w:val="Char11"/>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790">
    <w:name w:val="Char Char Char Char Char Char Char11"/>
    <w:basedOn w:val="1"/>
    <w:qFormat/>
    <w:uiPriority w:val="0"/>
    <w:rPr>
      <w:rFonts w:ascii="Tahoma" w:hAnsi="Tahoma"/>
    </w:rPr>
  </w:style>
  <w:style w:type="paragraph" w:customStyle="1" w:styleId="791">
    <w:name w:val="目录1"/>
    <w:basedOn w:val="293"/>
    <w:qFormat/>
    <w:uiPriority w:val="0"/>
    <w:pPr>
      <w:spacing w:line="360" w:lineRule="auto"/>
      <w:ind w:firstLine="200" w:firstLineChars="200"/>
      <w:jc w:val="center"/>
    </w:pPr>
    <w:rPr>
      <w:rFonts w:ascii="宋体"/>
      <w:b/>
      <w:color w:val="auto"/>
    </w:rPr>
  </w:style>
  <w:style w:type="paragraph" w:customStyle="1" w:styleId="792">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793">
    <w:name w:val="提示符"/>
    <w:basedOn w:val="1"/>
    <w:qFormat/>
    <w:uiPriority w:val="0"/>
    <w:rPr>
      <w:rFonts w:eastAsia="仿宋_GB2312"/>
      <w:sz w:val="32"/>
    </w:rPr>
  </w:style>
  <w:style w:type="paragraph" w:customStyle="1" w:styleId="794">
    <w:name w:val="表格文本 居中 + 小五"/>
    <w:basedOn w:val="426"/>
    <w:qFormat/>
    <w:uiPriority w:val="99"/>
    <w:rPr>
      <w:rFonts w:hAnsi="Calibri"/>
      <w:sz w:val="18"/>
    </w:rPr>
  </w:style>
  <w:style w:type="paragraph" w:customStyle="1" w:styleId="795">
    <w:name w:val="术语定义五级条标题"/>
    <w:basedOn w:val="2"/>
    <w:next w:val="293"/>
    <w:qFormat/>
    <w:uiPriority w:val="0"/>
    <w:pPr>
      <w:keepNext w:val="0"/>
      <w:keepLines w:val="0"/>
      <w:pageBreakBefore w:val="0"/>
      <w:numPr>
        <w:numId w:val="0"/>
      </w:numPr>
      <w:tabs>
        <w:tab w:val="left" w:pos="420"/>
        <w:tab w:val="left" w:pos="2580"/>
      </w:tabs>
      <w:spacing w:before="0" w:after="0" w:line="240" w:lineRule="auto"/>
      <w:ind w:left="2580" w:hanging="420"/>
      <w:jc w:val="both"/>
      <w:outlineLvl w:val="9"/>
    </w:pPr>
    <w:rPr>
      <w:rFonts w:ascii="黑体" w:hAnsi="Times New Roman" w:eastAsia="黑体"/>
      <w:bCs w:val="0"/>
      <w:sz w:val="21"/>
      <w:szCs w:val="20"/>
    </w:rPr>
  </w:style>
  <w:style w:type="paragraph" w:customStyle="1" w:styleId="796">
    <w:name w:val="Char Char Char Char Char1 Char Char Char Char Char Char Char"/>
    <w:basedOn w:val="20"/>
    <w:qFormat/>
    <w:uiPriority w:val="0"/>
    <w:pPr>
      <w:numPr>
        <w:ilvl w:val="0"/>
        <w:numId w:val="46"/>
      </w:numPr>
      <w:tabs>
        <w:tab w:val="clear" w:pos="720"/>
      </w:tabs>
      <w:ind w:left="0" w:firstLine="0"/>
    </w:pPr>
    <w:rPr>
      <w:rFonts w:ascii="Tahoma" w:hAnsi="Tahoma"/>
      <w:lang w:val="zh-CN"/>
    </w:rPr>
  </w:style>
  <w:style w:type="paragraph" w:customStyle="1" w:styleId="797">
    <w:name w:val="b2"/>
    <w:basedOn w:val="1"/>
    <w:qFormat/>
    <w:uiPriority w:val="0"/>
    <w:pPr>
      <w:tabs>
        <w:tab w:val="left" w:pos="794"/>
      </w:tabs>
      <w:ind w:left="794" w:hanging="397"/>
    </w:pPr>
    <w:rPr>
      <w:rFonts w:ascii="宋体" w:hAnsi="宋体"/>
    </w:rPr>
  </w:style>
  <w:style w:type="paragraph" w:customStyle="1" w:styleId="798">
    <w:name w:val="项目1"/>
    <w:basedOn w:val="1"/>
    <w:qFormat/>
    <w:uiPriority w:val="0"/>
    <w:pPr>
      <w:tabs>
        <w:tab w:val="left" w:pos="425"/>
      </w:tabs>
      <w:spacing w:line="480" w:lineRule="exact"/>
      <w:ind w:left="425" w:hanging="425"/>
    </w:pPr>
    <w:rPr>
      <w:rFonts w:ascii="宋体"/>
      <w:bCs/>
    </w:rPr>
  </w:style>
  <w:style w:type="paragraph" w:customStyle="1" w:styleId="799">
    <w:name w:val="二级"/>
    <w:basedOn w:val="3"/>
    <w:next w:val="1"/>
    <w:qFormat/>
    <w:uiPriority w:val="0"/>
    <w:pPr>
      <w:numPr>
        <w:numId w:val="47"/>
      </w:numPr>
      <w:tabs>
        <w:tab w:val="left" w:pos="432"/>
        <w:tab w:val="left" w:pos="576"/>
      </w:tabs>
      <w:spacing w:before="50" w:beforeLines="50" w:after="50" w:afterLines="50" w:line="240" w:lineRule="auto"/>
    </w:pPr>
    <w:rPr>
      <w:rFonts w:ascii="宋体" w:hAnsi="Arial" w:eastAsia="宋体"/>
      <w:color w:val="000000"/>
      <w:sz w:val="30"/>
    </w:rPr>
  </w:style>
  <w:style w:type="paragraph" w:customStyle="1" w:styleId="800">
    <w:name w:val="样式－编号"/>
    <w:basedOn w:val="1"/>
    <w:qFormat/>
    <w:uiPriority w:val="0"/>
    <w:pPr>
      <w:widowControl/>
      <w:tabs>
        <w:tab w:val="left" w:pos="420"/>
        <w:tab w:val="left" w:pos="845"/>
      </w:tabs>
      <w:ind w:left="845" w:hanging="420"/>
      <w:jc w:val="left"/>
    </w:pPr>
    <w:rPr>
      <w:rFonts w:ascii="Arial" w:hAnsi="Arial"/>
      <w:kern w:val="0"/>
    </w:rPr>
  </w:style>
  <w:style w:type="paragraph" w:customStyle="1" w:styleId="801">
    <w:name w:val="附录图标题"/>
    <w:basedOn w:val="417"/>
    <w:next w:val="293"/>
    <w:qFormat/>
    <w:uiPriority w:val="0"/>
    <w:pPr>
      <w:tabs>
        <w:tab w:val="left" w:pos="210"/>
      </w:tabs>
      <w:ind w:left="0" w:firstLine="0"/>
    </w:pPr>
  </w:style>
  <w:style w:type="paragraph" w:customStyle="1" w:styleId="802">
    <w:name w:val="样式 标题 3H3h33rd levelKop 3V13Level-3 headingheading3b3一..."/>
    <w:basedOn w:val="4"/>
    <w:qFormat/>
    <w:uiPriority w:val="0"/>
    <w:pPr>
      <w:numPr>
        <w:ilvl w:val="1"/>
        <w:numId w:val="33"/>
      </w:numPr>
      <w:tabs>
        <w:tab w:val="left" w:pos="709"/>
        <w:tab w:val="clear" w:pos="567"/>
      </w:tabs>
      <w:ind w:left="709" w:hanging="709"/>
    </w:pPr>
    <w:rPr>
      <w:rFonts w:ascii="Arial" w:hAnsi="Arial" w:eastAsia="黑体" w:cs="宋体"/>
      <w:sz w:val="30"/>
      <w:szCs w:val="30"/>
      <w:lang w:val="zh-CN"/>
    </w:rPr>
  </w:style>
  <w:style w:type="paragraph" w:customStyle="1" w:styleId="803">
    <w:name w:val="Style Style Heading 3 + 仿宋_GB2312 14 pt Not Bold Auto Line spacing:..."/>
    <w:basedOn w:val="1"/>
    <w:qFormat/>
    <w:uiPriority w:val="99"/>
    <w:pPr>
      <w:keepNext/>
      <w:keepLines/>
      <w:widowControl/>
      <w:numPr>
        <w:ilvl w:val="2"/>
        <w:numId w:val="30"/>
      </w:numPr>
      <w:spacing w:before="200"/>
      <w:jc w:val="left"/>
      <w:outlineLvl w:val="2"/>
    </w:pPr>
    <w:rPr>
      <w:rFonts w:ascii="仿宋_GB2312" w:hAnsi="仿宋_GB2312" w:eastAsia="仿宋_GB2312"/>
      <w:b/>
      <w:kern w:val="0"/>
      <w:sz w:val="28"/>
    </w:rPr>
  </w:style>
  <w:style w:type="paragraph" w:customStyle="1" w:styleId="804">
    <w:name w:val="MM Topic 8"/>
    <w:basedOn w:val="9"/>
    <w:qFormat/>
    <w:uiPriority w:val="0"/>
    <w:pPr>
      <w:numPr>
        <w:ilvl w:val="0"/>
        <w:numId w:val="0"/>
      </w:numPr>
      <w:tabs>
        <w:tab w:val="left" w:pos="720"/>
      </w:tabs>
      <w:spacing w:before="240" w:after="64" w:line="320" w:lineRule="auto"/>
      <w:ind w:left="720" w:hanging="360"/>
    </w:pPr>
    <w:rPr>
      <w:rFonts w:ascii="Arial" w:hAnsi="Arial" w:eastAsia="黑体"/>
      <w:szCs w:val="24"/>
      <w:lang w:val="zh-CN"/>
    </w:rPr>
  </w:style>
  <w:style w:type="paragraph" w:customStyle="1" w:styleId="805">
    <w:name w:val="附录三级条标题"/>
    <w:basedOn w:val="806"/>
    <w:next w:val="293"/>
    <w:qFormat/>
    <w:uiPriority w:val="0"/>
    <w:pPr>
      <w:tabs>
        <w:tab w:val="left" w:pos="3675"/>
      </w:tabs>
      <w:outlineLvl w:val="4"/>
    </w:pPr>
  </w:style>
  <w:style w:type="paragraph" w:customStyle="1" w:styleId="806">
    <w:name w:val="附录二级条标题"/>
    <w:basedOn w:val="624"/>
    <w:next w:val="293"/>
    <w:qFormat/>
    <w:uiPriority w:val="0"/>
    <w:pPr>
      <w:outlineLvl w:val="3"/>
    </w:pPr>
  </w:style>
  <w:style w:type="paragraph" w:customStyle="1" w:styleId="807">
    <w:name w:val="font1"/>
    <w:basedOn w:val="1"/>
    <w:qFormat/>
    <w:uiPriority w:val="0"/>
    <w:pPr>
      <w:widowControl/>
      <w:spacing w:before="100" w:beforeAutospacing="1" w:after="100" w:afterAutospacing="1"/>
      <w:jc w:val="left"/>
    </w:pPr>
    <w:rPr>
      <w:rFonts w:ascii="宋体" w:hAnsi="宋体" w:cs="宋体"/>
      <w:color w:val="000000"/>
      <w:kern w:val="0"/>
      <w:sz w:val="22"/>
      <w:szCs w:val="22"/>
    </w:rPr>
  </w:style>
  <w:style w:type="paragraph" w:customStyle="1" w:styleId="808">
    <w:name w:val="缩紧正文"/>
    <w:basedOn w:val="1"/>
    <w:qFormat/>
    <w:uiPriority w:val="0"/>
    <w:pPr>
      <w:ind w:firstLine="720"/>
    </w:pPr>
    <w:rPr>
      <w:rFonts w:ascii="宋体" w:hAnsi="宋体"/>
    </w:rPr>
  </w:style>
  <w:style w:type="paragraph" w:customStyle="1" w:styleId="809">
    <w:name w:val="Char Char Char Char Char Char Char Char Char Char Char Char Char Char Char Char4"/>
    <w:basedOn w:val="1"/>
    <w:qFormat/>
    <w:uiPriority w:val="0"/>
    <w:rPr>
      <w:rFonts w:ascii="Tahoma" w:hAnsi="Tahoma"/>
    </w:rPr>
  </w:style>
  <w:style w:type="paragraph" w:customStyle="1" w:styleId="810">
    <w:name w:val="p19"/>
    <w:basedOn w:val="1"/>
    <w:qFormat/>
    <w:uiPriority w:val="0"/>
    <w:pPr>
      <w:widowControl/>
      <w:snapToGrid w:val="0"/>
      <w:jc w:val="center"/>
      <w:textAlignment w:val="baseline"/>
    </w:pPr>
    <w:rPr>
      <w:rFonts w:ascii="Arial" w:hAnsi="Arial" w:cs="Arial"/>
      <w:kern w:val="0"/>
      <w:sz w:val="20"/>
    </w:rPr>
  </w:style>
  <w:style w:type="paragraph" w:customStyle="1" w:styleId="811">
    <w:name w:val="无序排列"/>
    <w:basedOn w:val="1"/>
    <w:qFormat/>
    <w:uiPriority w:val="0"/>
    <w:pPr>
      <w:widowControl/>
      <w:tabs>
        <w:tab w:val="left" w:pos="780"/>
      </w:tabs>
      <w:ind w:left="780" w:hanging="420"/>
      <w:jc w:val="left"/>
    </w:pPr>
    <w:rPr>
      <w:kern w:val="0"/>
    </w:rPr>
  </w:style>
  <w:style w:type="paragraph" w:customStyle="1" w:styleId="812">
    <w:name w:val="正文编号1"/>
    <w:basedOn w:val="1"/>
    <w:next w:val="1"/>
    <w:qFormat/>
    <w:uiPriority w:val="0"/>
    <w:pPr>
      <w:numPr>
        <w:ilvl w:val="0"/>
        <w:numId w:val="48"/>
      </w:numPr>
    </w:pPr>
  </w:style>
  <w:style w:type="paragraph" w:customStyle="1" w:styleId="813">
    <w:name w:val="样式 (西文) 宋体 (中文) 宋体 四号 黑色 首行缩进:  1.02 厘米 行距: 1.5 倍行距"/>
    <w:basedOn w:val="1"/>
    <w:qFormat/>
    <w:uiPriority w:val="0"/>
    <w:pPr>
      <w:widowControl/>
      <w:ind w:firstLine="200"/>
      <w:jc w:val="left"/>
    </w:pPr>
    <w:rPr>
      <w:rFonts w:ascii="宋体" w:hAnsi="宋体" w:cs="宋体"/>
      <w:color w:val="000000"/>
      <w:kern w:val="0"/>
      <w:sz w:val="28"/>
    </w:rPr>
  </w:style>
  <w:style w:type="paragraph" w:customStyle="1" w:styleId="81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815">
    <w:name w:val="字元 Char Char Char Char Char Char2"/>
    <w:basedOn w:val="1"/>
    <w:qFormat/>
    <w:uiPriority w:val="0"/>
    <w:rPr>
      <w:rFonts w:ascii="Tahoma" w:hAnsi="Tahoma"/>
    </w:rPr>
  </w:style>
  <w:style w:type="paragraph" w:customStyle="1" w:styleId="816">
    <w:name w:val="list of detail"/>
    <w:basedOn w:val="1"/>
    <w:qFormat/>
    <w:uiPriority w:val="0"/>
    <w:pPr>
      <w:tabs>
        <w:tab w:val="left" w:pos="420"/>
      </w:tabs>
      <w:ind w:left="420" w:hanging="420"/>
    </w:pPr>
  </w:style>
  <w:style w:type="paragraph" w:customStyle="1" w:styleId="817">
    <w:name w:val="Char12"/>
    <w:basedOn w:val="1"/>
    <w:qFormat/>
    <w:uiPriority w:val="0"/>
  </w:style>
  <w:style w:type="paragraph" w:customStyle="1" w:styleId="818">
    <w:name w:val="font6"/>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819">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20">
    <w:name w:val="Char Char3 Char Char"/>
    <w:basedOn w:val="1"/>
    <w:qFormat/>
    <w:uiPriority w:val="0"/>
    <w:rPr>
      <w:rFonts w:ascii="Tahoma" w:hAnsi="Tahoma"/>
    </w:rPr>
  </w:style>
  <w:style w:type="paragraph" w:customStyle="1" w:styleId="821">
    <w:name w:val="正文标题2"/>
    <w:basedOn w:val="1"/>
    <w:qFormat/>
    <w:uiPriority w:val="0"/>
    <w:pPr>
      <w:adjustRightInd w:val="0"/>
      <w:snapToGrid w:val="0"/>
      <w:ind w:left="833" w:hanging="408"/>
      <w:jc w:val="left"/>
    </w:pPr>
    <w:rPr>
      <w:lang w:eastAsia="zh-TW"/>
    </w:rPr>
  </w:style>
  <w:style w:type="paragraph" w:customStyle="1" w:styleId="822">
    <w:name w:val="A BULLET"/>
    <w:basedOn w:val="1"/>
    <w:qFormat/>
    <w:uiPriority w:val="0"/>
    <w:pPr>
      <w:widowControl/>
      <w:ind w:left="331" w:hanging="331"/>
      <w:jc w:val="left"/>
    </w:pPr>
    <w:rPr>
      <w:rFonts w:ascii="Book Antiqua" w:hAnsi="Book Antiqua"/>
      <w:kern w:val="0"/>
      <w:sz w:val="22"/>
    </w:rPr>
  </w:style>
  <w:style w:type="paragraph" w:customStyle="1" w:styleId="823">
    <w:name w:val="Notes"/>
    <w:basedOn w:val="1"/>
    <w:qFormat/>
    <w:uiPriority w:val="0"/>
    <w:pPr>
      <w:widowControl/>
      <w:spacing w:before="120" w:line="480" w:lineRule="exact"/>
      <w:ind w:firstLine="200"/>
      <w:jc w:val="left"/>
    </w:pPr>
    <w:rPr>
      <w:kern w:val="0"/>
    </w:rPr>
  </w:style>
  <w:style w:type="paragraph" w:customStyle="1" w:styleId="824">
    <w:name w:val="带标号"/>
    <w:basedOn w:val="1"/>
    <w:qFormat/>
    <w:uiPriority w:val="0"/>
    <w:pPr>
      <w:widowControl/>
      <w:numPr>
        <w:ilvl w:val="0"/>
        <w:numId w:val="49"/>
      </w:numPr>
      <w:jc w:val="left"/>
    </w:pPr>
    <w:rPr>
      <w:rFonts w:ascii="Arial" w:hAnsi="Arial"/>
      <w:kern w:val="0"/>
    </w:rPr>
  </w:style>
  <w:style w:type="paragraph" w:customStyle="1" w:styleId="825">
    <w:name w:val="附录表标题续表"/>
    <w:basedOn w:val="826"/>
    <w:next w:val="293"/>
    <w:qFormat/>
    <w:uiPriority w:val="0"/>
    <w:pPr>
      <w:tabs>
        <w:tab w:val="left" w:pos="210"/>
        <w:tab w:val="left" w:pos="1320"/>
      </w:tabs>
      <w:ind w:left="1320" w:hanging="420"/>
    </w:pPr>
    <w:rPr>
      <w:b w:val="0"/>
    </w:rPr>
  </w:style>
  <w:style w:type="paragraph" w:customStyle="1" w:styleId="826">
    <w:name w:val="附录表标题"/>
    <w:basedOn w:val="418"/>
    <w:next w:val="293"/>
    <w:qFormat/>
    <w:uiPriority w:val="0"/>
    <w:pPr>
      <w:numPr>
        <w:numId w:val="0"/>
      </w:numPr>
      <w:tabs>
        <w:tab w:val="left" w:pos="210"/>
      </w:tabs>
      <w:spacing w:beforeLines="0" w:afterLines="0"/>
      <w:textAlignment w:val="baseline"/>
    </w:pPr>
    <w:rPr>
      <w:rFonts w:ascii="宋体" w:eastAsia="宋体"/>
      <w:b/>
      <w:kern w:val="21"/>
    </w:rPr>
  </w:style>
  <w:style w:type="paragraph" w:customStyle="1" w:styleId="827">
    <w:name w:val="样式 段 + 首行缩进:  2 字符"/>
    <w:basedOn w:val="1"/>
    <w:qFormat/>
    <w:uiPriority w:val="0"/>
    <w:pPr>
      <w:widowControl/>
      <w:autoSpaceDE w:val="0"/>
      <w:autoSpaceDN w:val="0"/>
      <w:ind w:firstLine="420"/>
    </w:pPr>
    <w:rPr>
      <w:rFonts w:ascii="宋体" w:cs="宋体"/>
      <w:kern w:val="0"/>
    </w:rPr>
  </w:style>
  <w:style w:type="paragraph" w:customStyle="1" w:styleId="828">
    <w:name w:val="列项●（二级）"/>
    <w:qFormat/>
    <w:uiPriority w:val="0"/>
    <w:pPr>
      <w:numPr>
        <w:ilvl w:val="1"/>
        <w:numId w:val="20"/>
      </w:numPr>
      <w:tabs>
        <w:tab w:val="left" w:pos="840"/>
      </w:tabs>
      <w:jc w:val="both"/>
    </w:pPr>
    <w:rPr>
      <w:rFonts w:ascii="宋体" w:hAnsi="Times New Roman" w:eastAsia="宋体" w:cs="Times New Roman"/>
      <w:sz w:val="21"/>
      <w:lang w:val="en-US" w:eastAsia="zh-CN" w:bidi="ar-SA"/>
    </w:rPr>
  </w:style>
  <w:style w:type="paragraph" w:customStyle="1" w:styleId="829">
    <w:name w:val="五级条标题"/>
    <w:basedOn w:val="830"/>
    <w:next w:val="293"/>
    <w:qFormat/>
    <w:uiPriority w:val="0"/>
    <w:pPr>
      <w:ind w:left="993"/>
      <w:outlineLvl w:val="6"/>
    </w:pPr>
  </w:style>
  <w:style w:type="paragraph" w:customStyle="1" w:styleId="830">
    <w:name w:val="四级条标题"/>
    <w:basedOn w:val="778"/>
    <w:next w:val="293"/>
    <w:qFormat/>
    <w:uiPriority w:val="0"/>
    <w:pPr>
      <w:outlineLvl w:val="5"/>
    </w:pPr>
  </w:style>
  <w:style w:type="paragraph" w:customStyle="1" w:styleId="831">
    <w:name w:val="CM81"/>
    <w:basedOn w:val="1"/>
    <w:next w:val="1"/>
    <w:qFormat/>
    <w:uiPriority w:val="0"/>
    <w:pPr>
      <w:autoSpaceDE w:val="0"/>
      <w:autoSpaceDN w:val="0"/>
      <w:adjustRightInd w:val="0"/>
      <w:spacing w:after="240"/>
      <w:jc w:val="left"/>
    </w:pPr>
    <w:rPr>
      <w:rFonts w:ascii="宋体"/>
      <w:kern w:val="0"/>
    </w:rPr>
  </w:style>
  <w:style w:type="paragraph" w:customStyle="1" w:styleId="832">
    <w:name w:val="5 Char Char Char Char"/>
    <w:basedOn w:val="1"/>
    <w:next w:val="36"/>
    <w:qFormat/>
    <w:uiPriority w:val="0"/>
    <w:pPr>
      <w:numPr>
        <w:ilvl w:val="1"/>
        <w:numId w:val="40"/>
      </w:numPr>
      <w:spacing w:line="480" w:lineRule="exact"/>
      <w:ind w:firstLine="200"/>
    </w:pPr>
    <w:rPr>
      <w:sz w:val="28"/>
    </w:rPr>
  </w:style>
  <w:style w:type="paragraph" w:customStyle="1" w:styleId="833">
    <w:name w:val="CM29"/>
    <w:basedOn w:val="436"/>
    <w:next w:val="436"/>
    <w:qFormat/>
    <w:uiPriority w:val="0"/>
    <w:pPr>
      <w:spacing w:line="468" w:lineRule="atLeast"/>
    </w:pPr>
    <w:rPr>
      <w:rFonts w:ascii="黑体" w:eastAsia="黑体" w:cs="Times New Roman"/>
      <w:color w:val="auto"/>
    </w:rPr>
  </w:style>
  <w:style w:type="paragraph" w:customStyle="1" w:styleId="834">
    <w:name w:val="样式 标题 3 + 宋体"/>
    <w:basedOn w:val="4"/>
    <w:next w:val="27"/>
    <w:qFormat/>
    <w:uiPriority w:val="0"/>
    <w:pPr>
      <w:numPr>
        <w:ilvl w:val="0"/>
        <w:numId w:val="0"/>
      </w:numPr>
      <w:tabs>
        <w:tab w:val="left" w:pos="709"/>
        <w:tab w:val="left" w:pos="1260"/>
      </w:tabs>
      <w:topLinePunct/>
      <w:adjustRightInd w:val="0"/>
      <w:snapToGrid w:val="0"/>
      <w:spacing w:before="120" w:after="120" w:line="240" w:lineRule="auto"/>
      <w:ind w:left="709" w:hanging="709"/>
      <w:jc w:val="left"/>
      <w:textAlignment w:val="center"/>
    </w:pPr>
    <w:rPr>
      <w:rFonts w:cs="宋体"/>
      <w:sz w:val="30"/>
      <w:szCs w:val="28"/>
      <w:lang w:val="sv-SE" w:eastAsia="zh-TW"/>
    </w:rPr>
  </w:style>
  <w:style w:type="paragraph" w:customStyle="1" w:styleId="835">
    <w:name w:val="标准书眉一"/>
    <w:qFormat/>
    <w:uiPriority w:val="0"/>
    <w:pPr>
      <w:jc w:val="both"/>
    </w:pPr>
    <w:rPr>
      <w:rFonts w:ascii="Times New Roman" w:hAnsi="Times New Roman" w:eastAsia="宋体" w:cs="Times New Roman"/>
      <w:lang w:val="en-US" w:eastAsia="zh-CN" w:bidi="ar-SA"/>
    </w:rPr>
  </w:style>
  <w:style w:type="paragraph" w:customStyle="1" w:styleId="836">
    <w:name w:val="方式标题"/>
    <w:basedOn w:val="1"/>
    <w:qFormat/>
    <w:uiPriority w:val="0"/>
    <w:pPr>
      <w:widowControl/>
      <w:jc w:val="left"/>
    </w:pPr>
    <w:rPr>
      <w:rFonts w:ascii="Arial" w:hAnsi="Arial"/>
      <w:kern w:val="0"/>
    </w:rPr>
  </w:style>
  <w:style w:type="paragraph" w:customStyle="1" w:styleId="837">
    <w:name w:val="样式 标题 4标题 4，DHCC公司标题PIM 4H4h4First Subheadingbulletblbb..."/>
    <w:basedOn w:val="5"/>
    <w:qFormat/>
    <w:uiPriority w:val="0"/>
    <w:pPr>
      <w:numPr>
        <w:ilvl w:val="0"/>
        <w:numId w:val="0"/>
      </w:numPr>
      <w:tabs>
        <w:tab w:val="left" w:pos="851"/>
      </w:tabs>
      <w:spacing w:before="240" w:after="240"/>
      <w:ind w:left="851" w:hanging="851"/>
      <w:jc w:val="both"/>
    </w:pPr>
    <w:rPr>
      <w:rFonts w:ascii="Arial" w:hAnsi="Arial" w:eastAsia="黑体" w:cs="Arial"/>
      <w:bCs/>
      <w:sz w:val="28"/>
      <w:szCs w:val="28"/>
      <w:lang w:val="zh-CN"/>
    </w:rPr>
  </w:style>
  <w:style w:type="paragraph" w:customStyle="1" w:styleId="838">
    <w:name w:val="xl1385"/>
    <w:basedOn w:val="1"/>
    <w:qFormat/>
    <w:uiPriority w:val="0"/>
    <w:pPr>
      <w:widowControl/>
      <w:shd w:val="clear" w:color="000000" w:fill="FFFFFF"/>
      <w:spacing w:before="100" w:beforeAutospacing="1" w:after="100" w:afterAutospacing="1"/>
      <w:jc w:val="left"/>
      <w:textAlignment w:val="bottom"/>
    </w:pPr>
    <w:rPr>
      <w:rFonts w:ascii="宋体" w:hAnsi="宋体" w:cs="宋体"/>
      <w:kern w:val="0"/>
      <w:sz w:val="18"/>
      <w:szCs w:val="18"/>
    </w:rPr>
  </w:style>
  <w:style w:type="paragraph" w:customStyle="1" w:styleId="839">
    <w:name w:val="正文首行缩进2"/>
    <w:basedOn w:val="27"/>
    <w:qFormat/>
    <w:uiPriority w:val="0"/>
    <w:pPr>
      <w:suppressAutoHyphens/>
      <w:autoSpaceDN w:val="0"/>
      <w:spacing w:after="0"/>
      <w:ind w:firstLine="200"/>
      <w:textAlignment w:val="baseline"/>
    </w:pPr>
    <w:rPr>
      <w:rFonts w:ascii="宋体" w:hAnsi="宋体"/>
      <w:kern w:val="3"/>
      <w:szCs w:val="21"/>
    </w:rPr>
  </w:style>
  <w:style w:type="paragraph" w:customStyle="1" w:styleId="840">
    <w:name w:val="样式 标题 6PIM 6H6CSS节内4级标记h6l6hsmsubmodule headingL6 + 非加粗"/>
    <w:basedOn w:val="7"/>
    <w:qFormat/>
    <w:uiPriority w:val="0"/>
    <w:pPr>
      <w:widowControl/>
      <w:tabs>
        <w:tab w:val="left" w:pos="1152"/>
        <w:tab w:val="left" w:pos="1512"/>
      </w:tabs>
      <w:spacing w:before="260" w:after="260"/>
      <w:ind w:left="1512" w:hanging="1152"/>
      <w:jc w:val="center"/>
    </w:pPr>
    <w:rPr>
      <w:rFonts w:ascii="Arial" w:hAnsi="Arial" w:eastAsia="黑体"/>
      <w:bCs w:val="0"/>
      <w:kern w:val="0"/>
      <w:szCs w:val="24"/>
    </w:rPr>
  </w:style>
  <w:style w:type="paragraph" w:customStyle="1" w:styleId="841">
    <w:name w:val="xl1390"/>
    <w:basedOn w:val="1"/>
    <w:qFormat/>
    <w:uiPriority w:val="0"/>
    <w:pPr>
      <w:widowControl/>
      <w:shd w:val="clear" w:color="000000" w:fill="00FF00"/>
      <w:spacing w:before="100" w:beforeAutospacing="1" w:after="100" w:afterAutospacing="1"/>
      <w:jc w:val="left"/>
      <w:textAlignment w:val="bottom"/>
    </w:pPr>
    <w:rPr>
      <w:rFonts w:ascii="宋体" w:hAnsi="宋体" w:cs="宋体"/>
      <w:kern w:val="0"/>
    </w:rPr>
  </w:style>
  <w:style w:type="paragraph" w:customStyle="1" w:styleId="842">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843">
    <w:name w:val="样式 标题 5Level 3 - idashdsddRoman listH5heading 5 + (西文) 宋体..."/>
    <w:basedOn w:val="6"/>
    <w:qFormat/>
    <w:uiPriority w:val="0"/>
    <w:pPr>
      <w:widowControl/>
      <w:numPr>
        <w:ilvl w:val="0"/>
        <w:numId w:val="50"/>
      </w:numPr>
      <w:tabs>
        <w:tab w:val="left" w:pos="2580"/>
      </w:tabs>
      <w:topLinePunct/>
      <w:adjustRightInd w:val="0"/>
      <w:snapToGrid w:val="0"/>
      <w:spacing w:before="240" w:after="60"/>
      <w:ind w:left="2580"/>
      <w:textAlignment w:val="center"/>
    </w:pPr>
    <w:rPr>
      <w:bCs/>
      <w:color w:val="000000"/>
      <w:kern w:val="0"/>
      <w:szCs w:val="26"/>
      <w:lang w:val="zh-CN"/>
    </w:rPr>
  </w:style>
  <w:style w:type="paragraph" w:customStyle="1" w:styleId="844">
    <w:name w:val="样式 宋体 居中"/>
    <w:basedOn w:val="1"/>
    <w:qFormat/>
    <w:uiPriority w:val="0"/>
    <w:pPr>
      <w:tabs>
        <w:tab w:val="left" w:pos="840"/>
      </w:tabs>
      <w:adjustRightInd w:val="0"/>
      <w:ind w:left="840" w:firstLine="200"/>
      <w:jc w:val="center"/>
      <w:textAlignment w:val="baseline"/>
    </w:pPr>
  </w:style>
  <w:style w:type="paragraph" w:customStyle="1" w:styleId="845">
    <w:name w:val="标号"/>
    <w:basedOn w:val="10"/>
    <w:qFormat/>
    <w:uiPriority w:val="0"/>
    <w:pPr>
      <w:widowControl/>
      <w:tabs>
        <w:tab w:val="left" w:pos="420"/>
      </w:tabs>
      <w:ind w:left="420" w:firstLine="0" w:firstLineChars="0"/>
      <w:jc w:val="left"/>
    </w:pPr>
    <w:rPr>
      <w:rFonts w:ascii="宋体" w:hAnsi="宋体" w:cs="宋体"/>
      <w:kern w:val="0"/>
    </w:rPr>
  </w:style>
  <w:style w:type="paragraph" w:customStyle="1" w:styleId="846">
    <w:name w:val="Char14"/>
    <w:basedOn w:val="1"/>
    <w:qFormat/>
    <w:uiPriority w:val="0"/>
    <w:pPr>
      <w:adjustRightInd w:val="0"/>
      <w:spacing w:line="312" w:lineRule="atLeast"/>
      <w:textAlignment w:val="baseline"/>
    </w:pPr>
    <w:rPr>
      <w:rFonts w:ascii="Arial" w:hAnsi="Arial"/>
      <w:kern w:val="0"/>
    </w:rPr>
  </w:style>
  <w:style w:type="paragraph" w:customStyle="1" w:styleId="847">
    <w:name w:val="xl92"/>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jc w:val="left"/>
    </w:pPr>
    <w:rPr>
      <w:rFonts w:ascii="宋体" w:hAnsi="宋体" w:cs="宋体"/>
      <w:b/>
      <w:bCs/>
      <w:kern w:val="0"/>
      <w:sz w:val="20"/>
    </w:rPr>
  </w:style>
  <w:style w:type="paragraph" w:customStyle="1" w:styleId="848">
    <w:name w:val="样式 宋体 四号 两端对齐 首行缩进:  1.02 厘米 行距: 1.5 倍行距"/>
    <w:basedOn w:val="1"/>
    <w:qFormat/>
    <w:uiPriority w:val="0"/>
    <w:pPr>
      <w:widowControl/>
      <w:ind w:firstLine="200"/>
    </w:pPr>
    <w:rPr>
      <w:rFonts w:ascii="宋体" w:hAnsi="宋体" w:cs="宋体"/>
      <w:kern w:val="0"/>
      <w:sz w:val="28"/>
    </w:rPr>
  </w:style>
  <w:style w:type="paragraph" w:customStyle="1" w:styleId="849">
    <w:name w:val="标题 511"/>
    <w:basedOn w:val="1"/>
    <w:qFormat/>
    <w:uiPriority w:val="0"/>
    <w:pPr>
      <w:widowControl/>
      <w:autoSpaceDE w:val="0"/>
      <w:autoSpaceDN w:val="0"/>
      <w:ind w:left="2520" w:hanging="420"/>
      <w:jc w:val="left"/>
    </w:pPr>
    <w:rPr>
      <w:kern w:val="24"/>
      <w:sz w:val="20"/>
    </w:rPr>
  </w:style>
  <w:style w:type="paragraph" w:customStyle="1" w:styleId="850">
    <w:name w:val="xl49"/>
    <w:basedOn w:val="1"/>
    <w:qFormat/>
    <w:uiPriority w:val="0"/>
    <w:pPr>
      <w:widowControl/>
      <w:spacing w:before="100" w:beforeAutospacing="1" w:after="100" w:afterAutospacing="1"/>
    </w:pPr>
    <w:rPr>
      <w:rFonts w:eastAsia="Arial Unicode MS"/>
      <w:kern w:val="0"/>
      <w:szCs w:val="21"/>
    </w:rPr>
  </w:style>
  <w:style w:type="paragraph" w:customStyle="1" w:styleId="851">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52">
    <w:name w:val="缩进2字"/>
    <w:basedOn w:val="1"/>
    <w:qFormat/>
    <w:uiPriority w:val="0"/>
    <w:pPr>
      <w:ind w:firstLine="225" w:firstLineChars="225"/>
    </w:pPr>
    <w:rPr>
      <w:rFonts w:cs="宋体"/>
    </w:rPr>
  </w:style>
  <w:style w:type="paragraph" w:customStyle="1" w:styleId="853">
    <w:name w:val="默认段落字体 Para Char Char Char Char Char Char Char Char Char Char Char Char Char Char"/>
    <w:basedOn w:val="20"/>
    <w:qFormat/>
    <w:uiPriority w:val="0"/>
  </w:style>
  <w:style w:type="paragraph" w:customStyle="1" w:styleId="854">
    <w:name w:val="xl1391"/>
    <w:basedOn w:val="1"/>
    <w:qFormat/>
    <w:uiPriority w:val="0"/>
    <w:pPr>
      <w:widowControl/>
      <w:pBdr>
        <w:top w:val="single" w:color="auto" w:sz="4" w:space="0"/>
        <w:left w:val="single" w:color="auto" w:sz="4" w:space="0"/>
        <w:bottom w:val="single" w:color="auto" w:sz="4" w:space="0"/>
        <w:right w:val="single" w:color="auto" w:sz="4" w:space="0"/>
      </w:pBdr>
      <w:shd w:val="clear" w:color="000000" w:fill="00FF00"/>
      <w:spacing w:before="100" w:beforeAutospacing="1" w:after="100" w:afterAutospacing="1"/>
      <w:jc w:val="center"/>
    </w:pPr>
    <w:rPr>
      <w:rFonts w:ascii="宋体" w:hAnsi="宋体" w:cs="宋体"/>
      <w:kern w:val="0"/>
      <w:sz w:val="20"/>
    </w:rPr>
  </w:style>
  <w:style w:type="paragraph" w:customStyle="1" w:styleId="855">
    <w:name w:val="Char Char1 Char Char Char Char Char Char Char Char"/>
    <w:basedOn w:val="1"/>
    <w:qFormat/>
    <w:uiPriority w:val="0"/>
    <w:pPr>
      <w:widowControl/>
      <w:spacing w:after="160" w:line="240" w:lineRule="exact"/>
      <w:jc w:val="left"/>
    </w:pPr>
    <w:rPr>
      <w:rFonts w:ascii="Verdana" w:hAnsi="Verdana"/>
      <w:kern w:val="0"/>
      <w:sz w:val="18"/>
      <w:lang w:eastAsia="en-US"/>
    </w:rPr>
  </w:style>
  <w:style w:type="paragraph" w:customStyle="1" w:styleId="856">
    <w:name w:val="二级无标题条"/>
    <w:basedOn w:val="1"/>
    <w:qFormat/>
    <w:uiPriority w:val="0"/>
    <w:rPr>
      <w:b/>
    </w:rPr>
  </w:style>
  <w:style w:type="paragraph" w:customStyle="1" w:styleId="857">
    <w:name w:val="Char Char Char1 Char"/>
    <w:basedOn w:val="1"/>
    <w:qFormat/>
    <w:uiPriority w:val="0"/>
    <w:rPr>
      <w:rFonts w:ascii="Tahoma" w:hAnsi="Tahoma"/>
    </w:rPr>
  </w:style>
  <w:style w:type="paragraph" w:customStyle="1" w:styleId="858">
    <w:name w:val="Char1 Char Char Char Char Char Char Char Char Char Char Char Char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859">
    <w:name w:val="xl93"/>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jc w:val="right"/>
    </w:pPr>
    <w:rPr>
      <w:rFonts w:ascii="宋体" w:hAnsi="宋体" w:cs="宋体"/>
      <w:b/>
      <w:bCs/>
      <w:kern w:val="0"/>
      <w:sz w:val="20"/>
    </w:rPr>
  </w:style>
  <w:style w:type="paragraph" w:customStyle="1" w:styleId="860">
    <w:name w:val="封面文档编号"/>
    <w:basedOn w:val="154"/>
    <w:semiHidden/>
    <w:qFormat/>
    <w:uiPriority w:val="0"/>
    <w:pPr>
      <w:spacing w:line="640" w:lineRule="exact"/>
      <w:ind w:firstLine="0" w:firstLineChars="0"/>
      <w:jc w:val="center"/>
    </w:pPr>
    <w:rPr>
      <w:rFonts w:ascii="黑体" w:eastAsia="黑体"/>
      <w:b/>
      <w:sz w:val="32"/>
      <w:szCs w:val="32"/>
    </w:rPr>
  </w:style>
  <w:style w:type="paragraph" w:customStyle="1" w:styleId="861">
    <w:name w:val="Char Char Char Char Char Char Char Char Char Char Char"/>
    <w:basedOn w:val="1"/>
    <w:qFormat/>
    <w:uiPriority w:val="0"/>
  </w:style>
  <w:style w:type="paragraph" w:customStyle="1" w:styleId="862">
    <w:name w:val="Char2 Char Char Char Char Char1"/>
    <w:basedOn w:val="1"/>
    <w:qFormat/>
    <w:uiPriority w:val="99"/>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863">
    <w:name w:val="字元 Char Char Char Char Char Char11"/>
    <w:basedOn w:val="1"/>
    <w:qFormat/>
    <w:uiPriority w:val="0"/>
    <w:rPr>
      <w:rFonts w:ascii="Tahoma" w:hAnsi="Tahoma"/>
    </w:rPr>
  </w:style>
  <w:style w:type="paragraph" w:customStyle="1" w:styleId="864">
    <w:name w:val="样式 宋体 小四"/>
    <w:basedOn w:val="5"/>
    <w:qFormat/>
    <w:uiPriority w:val="0"/>
    <w:pPr>
      <w:numPr>
        <w:ilvl w:val="0"/>
        <w:numId w:val="0"/>
      </w:numPr>
      <w:tabs>
        <w:tab w:val="left" w:pos="1168"/>
        <w:tab w:val="left" w:pos="1588"/>
      </w:tabs>
      <w:topLinePunct/>
      <w:spacing w:before="280" w:after="156" w:line="376" w:lineRule="auto"/>
      <w:ind w:left="1344" w:hanging="1287"/>
      <w:jc w:val="both"/>
      <w:textAlignment w:val="center"/>
    </w:pPr>
    <w:rPr>
      <w:rFonts w:eastAsia="黑体"/>
      <w:bCs/>
      <w:sz w:val="28"/>
      <w:lang w:val="sv-SE"/>
    </w:rPr>
  </w:style>
  <w:style w:type="paragraph" w:customStyle="1" w:styleId="865">
    <w:name w:val="园点"/>
    <w:basedOn w:val="1"/>
    <w:qFormat/>
    <w:uiPriority w:val="0"/>
    <w:pPr>
      <w:ind w:left="840" w:hanging="420"/>
    </w:pPr>
    <w:rPr>
      <w:rFonts w:ascii="宋体" w:hAnsi="宋体"/>
    </w:rPr>
  </w:style>
  <w:style w:type="paragraph" w:customStyle="1" w:styleId="866">
    <w:name w:val="BEA 正文 Char Char"/>
    <w:basedOn w:val="1"/>
    <w:qFormat/>
    <w:uiPriority w:val="0"/>
    <w:pPr>
      <w:ind w:firstLine="454"/>
    </w:pPr>
    <w:rPr>
      <w:rFonts w:ascii="Arial" w:hAnsi="Arial"/>
      <w:spacing w:val="8"/>
    </w:rPr>
  </w:style>
  <w:style w:type="paragraph" w:customStyle="1" w:styleId="867">
    <w:name w:val="Char Char Char Char Char1 Char Char Char Char Char Char Char1"/>
    <w:basedOn w:val="20"/>
    <w:qFormat/>
    <w:uiPriority w:val="0"/>
    <w:rPr>
      <w:rFonts w:ascii="Tahoma" w:hAnsi="Tahoma"/>
      <w:lang w:val="zh-CN"/>
    </w:rPr>
  </w:style>
  <w:style w:type="paragraph" w:customStyle="1" w:styleId="868">
    <w:name w:val="Char Char Char Char Char Char Char Char Char Char1 Char Char Char Char1"/>
    <w:basedOn w:val="1"/>
    <w:qFormat/>
    <w:uiPriority w:val="0"/>
    <w:pPr>
      <w:ind w:firstLine="200"/>
    </w:pPr>
  </w:style>
  <w:style w:type="paragraph" w:customStyle="1" w:styleId="869">
    <w:name w:val="list of request"/>
    <w:basedOn w:val="1"/>
    <w:qFormat/>
    <w:uiPriority w:val="0"/>
    <w:pPr>
      <w:tabs>
        <w:tab w:val="left" w:pos="840"/>
      </w:tabs>
      <w:ind w:left="840" w:hanging="420"/>
    </w:pPr>
  </w:style>
  <w:style w:type="paragraph" w:customStyle="1" w:styleId="870">
    <w:name w:val="附录 Heading 1"/>
    <w:basedOn w:val="2"/>
    <w:qFormat/>
    <w:uiPriority w:val="0"/>
    <w:pPr>
      <w:keepLines w:val="0"/>
      <w:pageBreakBefore w:val="0"/>
      <w:widowControl w:val="0"/>
      <w:numPr>
        <w:numId w:val="0"/>
      </w:numPr>
      <w:tabs>
        <w:tab w:val="left" w:pos="1440"/>
      </w:tabs>
      <w:topLinePunct/>
      <w:spacing w:before="480" w:after="0" w:line="480" w:lineRule="auto"/>
      <w:textAlignment w:val="center"/>
    </w:pPr>
    <w:rPr>
      <w:rFonts w:ascii="Microsoft Sans Serif" w:hAnsi="Microsoft Sans Serif" w:eastAsia="仿宋_GB2312" w:cs="Microsoft Sans Serif"/>
      <w:snapToGrid w:val="0"/>
      <w:kern w:val="32"/>
      <w:sz w:val="40"/>
      <w:lang w:val="zh-CN"/>
    </w:rPr>
  </w:style>
  <w:style w:type="paragraph" w:customStyle="1" w:styleId="871">
    <w:name w:val="Bullet with text 1"/>
    <w:basedOn w:val="1"/>
    <w:qFormat/>
    <w:uiPriority w:val="0"/>
    <w:pPr>
      <w:widowControl/>
      <w:tabs>
        <w:tab w:val="left" w:pos="420"/>
      </w:tabs>
      <w:ind w:left="420" w:hanging="420"/>
      <w:jc w:val="left"/>
    </w:pPr>
    <w:rPr>
      <w:rFonts w:ascii="Arial" w:hAnsi="Arial"/>
      <w:kern w:val="0"/>
      <w:sz w:val="20"/>
      <w:lang w:val="en-GB" w:eastAsia="en-US"/>
    </w:rPr>
  </w:style>
  <w:style w:type="paragraph" w:customStyle="1" w:styleId="872">
    <w:name w:val="bodycopy"/>
    <w:basedOn w:val="1"/>
    <w:qFormat/>
    <w:uiPriority w:val="0"/>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873">
    <w:name w:val="c6"/>
    <w:basedOn w:val="1"/>
    <w:qFormat/>
    <w:uiPriority w:val="0"/>
    <w:pPr>
      <w:widowControl/>
      <w:spacing w:before="100" w:beforeAutospacing="1"/>
      <w:ind w:left="25"/>
      <w:jc w:val="center"/>
    </w:pPr>
    <w:rPr>
      <w:rFonts w:ascii="宋体" w:hAnsi="宋体" w:cs="宋体"/>
      <w:kern w:val="0"/>
      <w:sz w:val="15"/>
      <w:szCs w:val="15"/>
    </w:rPr>
  </w:style>
  <w:style w:type="paragraph" w:customStyle="1" w:styleId="874">
    <w:name w:val="五级无标题条"/>
    <w:basedOn w:val="1"/>
    <w:qFormat/>
    <w:uiPriority w:val="0"/>
    <w:pPr>
      <w:tabs>
        <w:tab w:val="left" w:pos="3420"/>
      </w:tabs>
      <w:ind w:left="3420" w:hanging="420"/>
    </w:pPr>
    <w:rPr>
      <w:rFonts w:ascii="黑体" w:eastAsia="黑体"/>
      <w:b/>
    </w:rPr>
  </w:style>
  <w:style w:type="paragraph" w:customStyle="1" w:styleId="875">
    <w:name w:val="xl13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876">
    <w:name w:val="TOC 标题1"/>
    <w:basedOn w:val="2"/>
    <w:next w:val="1"/>
    <w:unhideWhenUsed/>
    <w:qFormat/>
    <w:uiPriority w:val="39"/>
    <w:pPr>
      <w:pageBreakBefore w:val="0"/>
      <w:numPr>
        <w:numId w:val="0"/>
      </w:numPr>
      <w:spacing w:before="480" w:after="0" w:line="276" w:lineRule="auto"/>
      <w:jc w:val="left"/>
      <w:outlineLvl w:val="9"/>
    </w:pPr>
    <w:rPr>
      <w:rFonts w:ascii="Cambria" w:hAnsi="Cambria"/>
      <w:color w:val="365F91"/>
      <w:sz w:val="28"/>
      <w:szCs w:val="28"/>
    </w:rPr>
  </w:style>
  <w:style w:type="paragraph" w:customStyle="1" w:styleId="877">
    <w:name w:val="Bullet with text 2"/>
    <w:basedOn w:val="1"/>
    <w:qFormat/>
    <w:uiPriority w:val="0"/>
    <w:pPr>
      <w:widowControl/>
      <w:tabs>
        <w:tab w:val="left" w:pos="420"/>
      </w:tabs>
      <w:ind w:left="420" w:hanging="420"/>
      <w:jc w:val="left"/>
    </w:pPr>
    <w:rPr>
      <w:rFonts w:ascii="Arial" w:hAnsi="Arial"/>
      <w:kern w:val="0"/>
      <w:sz w:val="20"/>
      <w:lang w:val="en-GB" w:eastAsia="en-US"/>
    </w:rPr>
  </w:style>
  <w:style w:type="paragraph" w:customStyle="1" w:styleId="878">
    <w:name w:val="xl84"/>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left"/>
    </w:pPr>
    <w:rPr>
      <w:rFonts w:ascii="宋体" w:hAnsi="宋体" w:cs="宋体"/>
      <w:b/>
      <w:bCs/>
      <w:kern w:val="0"/>
      <w:sz w:val="20"/>
    </w:rPr>
  </w:style>
  <w:style w:type="paragraph" w:customStyle="1" w:styleId="879">
    <w:name w:val="封面公司名称"/>
    <w:basedOn w:val="1"/>
    <w:qFormat/>
    <w:uiPriority w:val="0"/>
    <w:pPr>
      <w:widowControl/>
      <w:jc w:val="center"/>
    </w:pPr>
    <w:rPr>
      <w:rFonts w:ascii="Arial" w:hAnsi="Arial" w:eastAsia="黑体"/>
      <w:b/>
      <w:kern w:val="0"/>
    </w:rPr>
  </w:style>
  <w:style w:type="paragraph" w:customStyle="1" w:styleId="880">
    <w:name w:val="HP_Internal"/>
    <w:basedOn w:val="1"/>
    <w:next w:val="1"/>
    <w:qFormat/>
    <w:uiPriority w:val="0"/>
    <w:pPr>
      <w:widowControl/>
      <w:spacing w:beforeLines="50" w:afterLines="50"/>
      <w:jc w:val="left"/>
    </w:pPr>
    <w:rPr>
      <w:rFonts w:ascii="Futura Bk" w:hAnsi="Futura Bk"/>
      <w:i/>
      <w:kern w:val="0"/>
      <w:sz w:val="18"/>
      <w:lang w:val="en-GB" w:eastAsia="en-US"/>
    </w:rPr>
  </w:style>
  <w:style w:type="paragraph" w:customStyle="1" w:styleId="881">
    <w:name w:val="CM85"/>
    <w:basedOn w:val="436"/>
    <w:next w:val="436"/>
    <w:qFormat/>
    <w:uiPriority w:val="0"/>
    <w:pPr>
      <w:spacing w:after="208"/>
    </w:pPr>
    <w:rPr>
      <w:rFonts w:ascii="黑体" w:eastAsia="黑体" w:cs="Times New Roman"/>
      <w:color w:val="auto"/>
    </w:rPr>
  </w:style>
  <w:style w:type="paragraph" w:customStyle="1" w:styleId="882">
    <w:name w:val="新世纪"/>
    <w:basedOn w:val="1"/>
    <w:qFormat/>
    <w:uiPriority w:val="0"/>
    <w:pPr>
      <w:jc w:val="center"/>
    </w:pPr>
    <w:rPr>
      <w:rFonts w:ascii="华文中宋" w:hAnsi="华文中宋" w:eastAsia="华文中宋" w:cs="宋体"/>
      <w:sz w:val="32"/>
    </w:rPr>
  </w:style>
  <w:style w:type="paragraph" w:customStyle="1" w:styleId="883">
    <w:name w:val="xl43"/>
    <w:basedOn w:val="1"/>
    <w:qFormat/>
    <w:uiPriority w:val="0"/>
    <w:pPr>
      <w:widowControl/>
      <w:spacing w:before="100" w:beforeAutospacing="1" w:after="100" w:afterAutospacing="1"/>
      <w:jc w:val="center"/>
      <w:textAlignment w:val="center"/>
    </w:pPr>
    <w:rPr>
      <w:rFonts w:ascii="Arial Unicode MS" w:hAnsi="Arial Unicode MS"/>
      <w:b/>
      <w:bCs/>
      <w:kern w:val="0"/>
    </w:rPr>
  </w:style>
  <w:style w:type="paragraph" w:customStyle="1" w:styleId="884">
    <w:name w:val="表格文字"/>
    <w:basedOn w:val="1"/>
    <w:qFormat/>
    <w:uiPriority w:val="0"/>
    <w:pPr>
      <w:adjustRightInd w:val="0"/>
      <w:spacing w:line="420" w:lineRule="atLeast"/>
      <w:jc w:val="left"/>
      <w:textAlignment w:val="baseline"/>
    </w:pPr>
    <w:rPr>
      <w:kern w:val="0"/>
    </w:rPr>
  </w:style>
  <w:style w:type="paragraph" w:customStyle="1" w:styleId="885">
    <w:name w:val="纯文本11"/>
    <w:basedOn w:val="1"/>
    <w:qFormat/>
    <w:uiPriority w:val="99"/>
    <w:pPr>
      <w:adjustRightInd w:val="0"/>
      <w:jc w:val="left"/>
      <w:textAlignment w:val="baseline"/>
    </w:pPr>
    <w:rPr>
      <w:rFonts w:ascii="宋体" w:hAnsi="Courier New"/>
    </w:rPr>
  </w:style>
  <w:style w:type="paragraph" w:customStyle="1" w:styleId="886">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887">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888">
    <w:name w:val="正文3"/>
    <w:basedOn w:val="1"/>
    <w:qFormat/>
    <w:uiPriority w:val="0"/>
    <w:pPr>
      <w:numPr>
        <w:ilvl w:val="0"/>
        <w:numId w:val="51"/>
      </w:numPr>
      <w:tabs>
        <w:tab w:val="left" w:pos="6480"/>
        <w:tab w:val="clear" w:pos="620"/>
      </w:tabs>
      <w:spacing w:before="156" w:beforeLines="50" w:after="156" w:afterLines="50" w:line="300" w:lineRule="auto"/>
      <w:ind w:left="6480" w:hanging="360"/>
      <w:outlineLvl w:val="8"/>
    </w:pPr>
    <w:rPr>
      <w:rFonts w:cs="Latha"/>
      <w:szCs w:val="21"/>
    </w:rPr>
  </w:style>
  <w:style w:type="paragraph" w:customStyle="1" w:styleId="889">
    <w:name w:val="样式 正文缩进 +"/>
    <w:basedOn w:val="10"/>
    <w:qFormat/>
    <w:uiPriority w:val="0"/>
    <w:pPr>
      <w:widowControl/>
      <w:ind w:firstLine="480"/>
      <w:jc w:val="left"/>
    </w:pPr>
    <w:rPr>
      <w:rFonts w:ascii="Arial" w:hAnsi="Arial" w:cs="宋体"/>
      <w:kern w:val="0"/>
    </w:rPr>
  </w:style>
  <w:style w:type="paragraph" w:customStyle="1" w:styleId="890">
    <w:name w:val="PARAGRAPH"/>
    <w:qFormat/>
    <w:uiPriority w:val="0"/>
    <w:pPr>
      <w:numPr>
        <w:ilvl w:val="0"/>
        <w:numId w:val="52"/>
      </w:numPr>
      <w:tabs>
        <w:tab w:val="center" w:pos="4536"/>
        <w:tab w:val="right" w:pos="9072"/>
        <w:tab w:val="clear" w:pos="1080"/>
      </w:tabs>
      <w:spacing w:before="100" w:after="200"/>
      <w:ind w:left="0" w:firstLine="0"/>
      <w:jc w:val="both"/>
    </w:pPr>
    <w:rPr>
      <w:rFonts w:ascii="Arial" w:hAnsi="Arial" w:eastAsia="宋体" w:cs="Times New Roman"/>
      <w:spacing w:val="8"/>
      <w:lang w:val="en-GB" w:eastAsia="zh-CN" w:bidi="ar-SA"/>
    </w:rPr>
  </w:style>
  <w:style w:type="paragraph" w:customStyle="1" w:styleId="891">
    <w:name w:val="缩进段落"/>
    <w:basedOn w:val="1"/>
    <w:qFormat/>
    <w:uiPriority w:val="0"/>
    <w:pPr>
      <w:spacing w:beforeLines="20"/>
      <w:ind w:firstLine="200"/>
    </w:pPr>
  </w:style>
  <w:style w:type="paragraph" w:customStyle="1" w:styleId="892">
    <w:name w:val="字元 Char Char Char Char Char Char1"/>
    <w:basedOn w:val="1"/>
    <w:qFormat/>
    <w:uiPriority w:val="0"/>
    <w:rPr>
      <w:rFonts w:ascii="Tahoma" w:hAnsi="Tahoma"/>
    </w:rPr>
  </w:style>
  <w:style w:type="paragraph" w:customStyle="1" w:styleId="893">
    <w:name w:val="段落正文"/>
    <w:basedOn w:val="1"/>
    <w:qFormat/>
    <w:uiPriority w:val="0"/>
    <w:pPr>
      <w:spacing w:line="440" w:lineRule="exact"/>
      <w:ind w:firstLine="539"/>
      <w:jc w:val="left"/>
    </w:pPr>
    <w:rPr>
      <w:rFonts w:ascii="宋体"/>
    </w:rPr>
  </w:style>
  <w:style w:type="paragraph" w:customStyle="1" w:styleId="894">
    <w:name w:val="功能标题"/>
    <w:basedOn w:val="1"/>
    <w:qFormat/>
    <w:uiPriority w:val="0"/>
    <w:pPr>
      <w:widowControl/>
      <w:jc w:val="left"/>
    </w:pPr>
    <w:rPr>
      <w:rFonts w:ascii="Arial" w:hAnsi="Arial"/>
      <w:b/>
      <w:bCs/>
      <w:kern w:val="0"/>
    </w:rPr>
  </w:style>
  <w:style w:type="paragraph" w:customStyle="1" w:styleId="895">
    <w:name w:val="居中标题"/>
    <w:basedOn w:val="1"/>
    <w:qFormat/>
    <w:uiPriority w:val="0"/>
    <w:pPr>
      <w:jc w:val="center"/>
    </w:pPr>
    <w:rPr>
      <w:b/>
      <w:spacing w:val="60"/>
      <w:sz w:val="44"/>
      <w:szCs w:val="32"/>
    </w:rPr>
  </w:style>
  <w:style w:type="paragraph" w:customStyle="1" w:styleId="896">
    <w:name w:val="Char2 Char Char Char Char Char"/>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897">
    <w:name w:val="Diagram Documentation"/>
    <w:basedOn w:val="1"/>
    <w:qFormat/>
    <w:uiPriority w:val="0"/>
    <w:pPr>
      <w:widowControl/>
      <w:numPr>
        <w:ilvl w:val="0"/>
        <w:numId w:val="53"/>
      </w:numPr>
      <w:tabs>
        <w:tab w:val="clear" w:pos="794"/>
      </w:tabs>
      <w:overflowPunct w:val="0"/>
      <w:autoSpaceDE w:val="0"/>
      <w:autoSpaceDN w:val="0"/>
      <w:adjustRightInd w:val="0"/>
      <w:spacing w:after="60"/>
      <w:ind w:left="284" w:firstLine="0"/>
      <w:jc w:val="left"/>
    </w:pPr>
    <w:rPr>
      <w:rFonts w:ascii="Arial" w:hAnsi="Arial"/>
      <w:kern w:val="28"/>
      <w:sz w:val="20"/>
      <w:lang w:val="en-GB" w:eastAsia="en-US"/>
    </w:rPr>
  </w:style>
  <w:style w:type="paragraph" w:customStyle="1" w:styleId="898">
    <w:name w:val="样式 标题 2h2Heading 2 HiddenHeading 2 CCBSheading 2第一章 标题 2H2..."/>
    <w:basedOn w:val="3"/>
    <w:qFormat/>
    <w:uiPriority w:val="0"/>
    <w:pPr>
      <w:tabs>
        <w:tab w:val="left" w:pos="576"/>
        <w:tab w:val="left" w:pos="840"/>
      </w:tabs>
      <w:topLinePunct/>
      <w:adjustRightInd w:val="0"/>
      <w:snapToGrid w:val="0"/>
      <w:spacing w:line="480" w:lineRule="atLeast"/>
      <w:ind w:left="100" w:hanging="100" w:hangingChars="100"/>
      <w:jc w:val="left"/>
      <w:textAlignment w:val="center"/>
    </w:pPr>
    <w:rPr>
      <w:rFonts w:ascii="Times New Roman" w:hAnsi="Times New Roman" w:eastAsia="宋体" w:cs="宋体"/>
      <w:color w:val="000000"/>
      <w:kern w:val="0"/>
      <w:sz w:val="28"/>
      <w:szCs w:val="32"/>
      <w:lang w:val="zh-CN"/>
    </w:rPr>
  </w:style>
  <w:style w:type="paragraph" w:customStyle="1" w:styleId="899">
    <w:name w:val="小四首行缩进:  0.83 厘米 段后: 7.8 磅"/>
    <w:basedOn w:val="1"/>
    <w:qFormat/>
    <w:uiPriority w:val="0"/>
    <w:pPr>
      <w:spacing w:after="156"/>
      <w:ind w:firstLine="471"/>
    </w:pPr>
    <w:rPr>
      <w:rFonts w:ascii="Arial" w:hAnsi="Arial" w:cs="宋体"/>
    </w:rPr>
  </w:style>
  <w:style w:type="paragraph" w:customStyle="1" w:styleId="900">
    <w:name w:val="TOC Heading"/>
    <w:basedOn w:val="2"/>
    <w:next w:val="1"/>
    <w:unhideWhenUsed/>
    <w:qFormat/>
    <w:uiPriority w:val="39"/>
    <w:pPr>
      <w:pageBreakBefore w:val="0"/>
      <w:numPr>
        <w:numId w:val="0"/>
      </w:numPr>
      <w:spacing w:before="480" w:after="0" w:line="276" w:lineRule="auto"/>
      <w:jc w:val="left"/>
      <w:outlineLvl w:val="9"/>
    </w:pPr>
    <w:rPr>
      <w:rFonts w:ascii="Cambria" w:hAnsi="Cambria"/>
      <w:color w:val="365F91"/>
      <w:sz w:val="28"/>
      <w:szCs w:val="28"/>
    </w:rPr>
  </w:style>
  <w:style w:type="paragraph" w:customStyle="1" w:styleId="901">
    <w:name w:val="xl1381"/>
    <w:basedOn w:val="1"/>
    <w:qFormat/>
    <w:uiPriority w:val="0"/>
    <w:pPr>
      <w:widowControl/>
      <w:pBdr>
        <w:left w:val="single" w:color="auto" w:sz="4" w:space="0"/>
        <w:bottom w:val="single" w:color="auto" w:sz="4" w:space="0"/>
        <w:right w:val="single" w:color="auto" w:sz="4" w:space="0"/>
      </w:pBdr>
      <w:shd w:val="clear" w:color="000000" w:fill="C0C0C0"/>
      <w:spacing w:before="100" w:beforeAutospacing="1" w:after="100" w:afterAutospacing="1"/>
      <w:jc w:val="center"/>
    </w:pPr>
    <w:rPr>
      <w:rFonts w:ascii="宋体" w:hAnsi="宋体" w:cs="宋体"/>
      <w:b/>
      <w:bCs/>
      <w:kern w:val="0"/>
      <w:sz w:val="18"/>
      <w:szCs w:val="18"/>
    </w:rPr>
  </w:style>
  <w:style w:type="paragraph" w:customStyle="1" w:styleId="902">
    <w:name w:val="xl87"/>
    <w:basedOn w:val="1"/>
    <w:qFormat/>
    <w:uiPriority w:val="0"/>
    <w:pPr>
      <w:widowControl/>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left"/>
    </w:pPr>
    <w:rPr>
      <w:rFonts w:ascii="宋体" w:hAnsi="宋体" w:cs="宋体"/>
      <w:b/>
      <w:bCs/>
      <w:kern w:val="0"/>
      <w:sz w:val="20"/>
    </w:rPr>
  </w:style>
  <w:style w:type="paragraph" w:customStyle="1" w:styleId="903">
    <w:name w:val="Char13"/>
    <w:basedOn w:val="1"/>
    <w:qFormat/>
    <w:uiPriority w:val="0"/>
  </w:style>
  <w:style w:type="paragraph" w:customStyle="1" w:styleId="904">
    <w:name w:val="Char Char Char Char Char Char Char Char Char Char1 Char Char Char Char14"/>
    <w:basedOn w:val="1"/>
    <w:qFormat/>
    <w:uiPriority w:val="0"/>
    <w:pPr>
      <w:ind w:firstLine="200"/>
    </w:pPr>
  </w:style>
  <w:style w:type="paragraph" w:customStyle="1" w:styleId="905">
    <w:name w:val="签名页文字"/>
    <w:basedOn w:val="154"/>
    <w:semiHidden/>
    <w:qFormat/>
    <w:uiPriority w:val="0"/>
    <w:pPr>
      <w:spacing w:line="600" w:lineRule="exact"/>
      <w:ind w:left="1100" w:leftChars="1100" w:firstLine="0" w:firstLineChars="0"/>
    </w:pPr>
    <w:rPr>
      <w:sz w:val="32"/>
      <w:szCs w:val="32"/>
    </w:rPr>
  </w:style>
  <w:style w:type="paragraph" w:customStyle="1" w:styleId="906">
    <w:name w:val="表格正文 +小五 居左"/>
    <w:basedOn w:val="1"/>
    <w:qFormat/>
    <w:uiPriority w:val="0"/>
    <w:pPr>
      <w:jc w:val="left"/>
    </w:pPr>
    <w:rPr>
      <w:sz w:val="18"/>
      <w:szCs w:val="21"/>
    </w:rPr>
  </w:style>
  <w:style w:type="paragraph" w:customStyle="1" w:styleId="907">
    <w:name w:val="CM13"/>
    <w:basedOn w:val="436"/>
    <w:next w:val="436"/>
    <w:qFormat/>
    <w:uiPriority w:val="0"/>
    <w:pPr>
      <w:spacing w:line="468" w:lineRule="atLeast"/>
    </w:pPr>
    <w:rPr>
      <w:rFonts w:ascii="黑体" w:eastAsia="黑体" w:cs="Times New Roman"/>
      <w:color w:val="auto"/>
    </w:rPr>
  </w:style>
  <w:style w:type="paragraph" w:customStyle="1" w:styleId="908">
    <w:name w:val="样式6"/>
    <w:basedOn w:val="3"/>
    <w:qFormat/>
    <w:uiPriority w:val="0"/>
    <w:pPr>
      <w:jc w:val="center"/>
    </w:pPr>
    <w:rPr>
      <w:rFonts w:ascii="隶书" w:eastAsia="隶书"/>
      <w:color w:val="FF0000"/>
      <w:sz w:val="48"/>
      <w:szCs w:val="48"/>
    </w:rPr>
  </w:style>
  <w:style w:type="paragraph" w:customStyle="1" w:styleId="909">
    <w:name w:val="MM Topic 2"/>
    <w:basedOn w:val="3"/>
    <w:qFormat/>
    <w:uiPriority w:val="0"/>
    <w:pPr>
      <w:numPr>
        <w:ilvl w:val="0"/>
        <w:numId w:val="0"/>
      </w:numPr>
      <w:tabs>
        <w:tab w:val="left" w:pos="992"/>
      </w:tabs>
      <w:spacing w:before="260" w:after="260" w:line="416" w:lineRule="auto"/>
    </w:pPr>
    <w:rPr>
      <w:rFonts w:hAnsi="Arial"/>
      <w:sz w:val="32"/>
      <w:szCs w:val="32"/>
    </w:rPr>
  </w:style>
  <w:style w:type="paragraph" w:customStyle="1" w:styleId="910">
    <w:name w:val="Char1 Char Char Char1"/>
    <w:basedOn w:val="1"/>
    <w:qFormat/>
    <w:uiPriority w:val="99"/>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911">
    <w:name w:val="样式 正文缩进表正文正文非缩进特点ALT+Z正文缩进 Char正文（首行缩进两字） Char正文缩进 Char1 ..."/>
    <w:basedOn w:val="10"/>
    <w:qFormat/>
    <w:uiPriority w:val="0"/>
    <w:pPr>
      <w:spacing w:afterLines="50"/>
      <w:ind w:firstLine="200"/>
    </w:pPr>
    <w:rPr>
      <w:rFonts w:cs="宋体"/>
    </w:rPr>
  </w:style>
  <w:style w:type="paragraph" w:customStyle="1" w:styleId="912">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13">
    <w:name w:val="Char Char4"/>
    <w:basedOn w:val="1"/>
    <w:qFormat/>
    <w:uiPriority w:val="0"/>
    <w:pPr>
      <w:widowControl/>
      <w:spacing w:before="100" w:beforeAutospacing="1" w:after="100" w:afterAutospacing="1" w:line="330" w:lineRule="atLeast"/>
      <w:ind w:left="360"/>
      <w:jc w:val="left"/>
    </w:pPr>
    <w:rPr>
      <w:rFonts w:ascii="ˎ̥" w:hAnsi="ˎ̥" w:cs="宋体"/>
      <w:color w:val="51585D"/>
      <w:kern w:val="0"/>
      <w:szCs w:val="18"/>
    </w:rPr>
  </w:style>
  <w:style w:type="paragraph" w:customStyle="1" w:styleId="914">
    <w:name w:val="CM82"/>
    <w:basedOn w:val="1"/>
    <w:next w:val="1"/>
    <w:qFormat/>
    <w:uiPriority w:val="0"/>
    <w:pPr>
      <w:autoSpaceDE w:val="0"/>
      <w:autoSpaceDN w:val="0"/>
      <w:adjustRightInd w:val="0"/>
      <w:spacing w:after="360"/>
      <w:jc w:val="left"/>
    </w:pPr>
    <w:rPr>
      <w:rFonts w:ascii="宋体"/>
      <w:kern w:val="0"/>
    </w:rPr>
  </w:style>
  <w:style w:type="paragraph" w:customStyle="1" w:styleId="915">
    <w:name w:val="正文文字1"/>
    <w:basedOn w:val="1"/>
    <w:qFormat/>
    <w:uiPriority w:val="0"/>
    <w:rPr>
      <w:rFonts w:ascii="宋体" w:hAnsi="宋体"/>
      <w:szCs w:val="21"/>
    </w:rPr>
  </w:style>
  <w:style w:type="paragraph" w:customStyle="1" w:styleId="916">
    <w:name w:val="样式 小四 居中 段前: 2 字符 段后: 1 字符"/>
    <w:basedOn w:val="1"/>
    <w:qFormat/>
    <w:uiPriority w:val="0"/>
    <w:pPr>
      <w:widowControl/>
      <w:ind w:left="420" w:right="210"/>
      <w:jc w:val="left"/>
    </w:pPr>
    <w:rPr>
      <w:rFonts w:ascii="Arial" w:hAnsi="Arial"/>
      <w:kern w:val="0"/>
    </w:rPr>
  </w:style>
  <w:style w:type="paragraph" w:customStyle="1" w:styleId="917">
    <w:name w:val="CSS1级正文"/>
    <w:basedOn w:val="27"/>
    <w:qFormat/>
    <w:uiPriority w:val="0"/>
  </w:style>
  <w:style w:type="paragraph" w:customStyle="1" w:styleId="918">
    <w:name w:val="BEA 正文 Char Char Char"/>
    <w:basedOn w:val="1"/>
    <w:qFormat/>
    <w:uiPriority w:val="0"/>
    <w:pPr>
      <w:ind w:firstLine="454"/>
    </w:pPr>
    <w:rPr>
      <w:rFonts w:ascii="Arial" w:hAnsi="Arial"/>
      <w:spacing w:val="8"/>
    </w:rPr>
  </w:style>
  <w:style w:type="paragraph" w:customStyle="1" w:styleId="919">
    <w:name w:val="p0"/>
    <w:basedOn w:val="1"/>
    <w:qFormat/>
    <w:uiPriority w:val="0"/>
    <w:pPr>
      <w:widowControl/>
    </w:pPr>
    <w:rPr>
      <w:kern w:val="0"/>
      <w:szCs w:val="21"/>
    </w:rPr>
  </w:style>
  <w:style w:type="paragraph" w:customStyle="1" w:styleId="920">
    <w:name w:val="目次、索引正文"/>
    <w:qFormat/>
    <w:uiPriority w:val="0"/>
    <w:pPr>
      <w:tabs>
        <w:tab w:val="left" w:pos="1740"/>
      </w:tabs>
      <w:spacing w:line="320" w:lineRule="exact"/>
      <w:ind w:left="1740" w:hanging="420"/>
      <w:jc w:val="both"/>
    </w:pPr>
    <w:rPr>
      <w:rFonts w:ascii="宋体" w:hAnsi="Times New Roman" w:eastAsia="宋体" w:cs="Times New Roman"/>
      <w:sz w:val="21"/>
      <w:lang w:val="en-US" w:eastAsia="zh-CN" w:bidi="ar-SA"/>
    </w:rPr>
  </w:style>
  <w:style w:type="paragraph" w:customStyle="1" w:styleId="921">
    <w:name w:val="标1"/>
    <w:basedOn w:val="788"/>
    <w:qFormat/>
    <w:uiPriority w:val="99"/>
  </w:style>
  <w:style w:type="paragraph" w:customStyle="1" w:styleId="922">
    <w:name w:val="CM75"/>
    <w:basedOn w:val="436"/>
    <w:next w:val="436"/>
    <w:qFormat/>
    <w:uiPriority w:val="0"/>
    <w:pPr>
      <w:spacing w:after="298"/>
    </w:pPr>
    <w:rPr>
      <w:rFonts w:cs="Times New Roman"/>
      <w:color w:val="auto"/>
    </w:rPr>
  </w:style>
  <w:style w:type="paragraph" w:customStyle="1" w:styleId="923">
    <w:name w:val="封面标准号2"/>
    <w:basedOn w:val="814"/>
    <w:qFormat/>
    <w:uiPriority w:val="0"/>
    <w:pPr>
      <w:framePr w:w="9138" w:h="1244" w:hRule="exact" w:wrap="around" w:vAnchor="page" w:hAnchor="margin" w:y="2908"/>
      <w:adjustRightInd w:val="0"/>
      <w:spacing w:before="357" w:line="280" w:lineRule="exact"/>
    </w:pPr>
  </w:style>
  <w:style w:type="paragraph" w:customStyle="1" w:styleId="924">
    <w:name w:val="标题II"/>
    <w:basedOn w:val="3"/>
    <w:qFormat/>
    <w:uiPriority w:val="0"/>
    <w:pPr>
      <w:tabs>
        <w:tab w:val="left" w:pos="576"/>
      </w:tabs>
      <w:spacing w:before="200" w:after="200" w:line="416" w:lineRule="auto"/>
      <w:ind w:left="576" w:hanging="576"/>
    </w:pPr>
    <w:rPr>
      <w:rFonts w:ascii="黑体" w:hAnsi="Arial"/>
      <w:sz w:val="28"/>
      <w:szCs w:val="28"/>
      <w:lang w:val="zh-CN"/>
    </w:rPr>
  </w:style>
  <w:style w:type="paragraph" w:customStyle="1" w:styleId="925">
    <w:name w:val="CM8"/>
    <w:basedOn w:val="1"/>
    <w:next w:val="1"/>
    <w:qFormat/>
    <w:uiPriority w:val="0"/>
    <w:pPr>
      <w:autoSpaceDE w:val="0"/>
      <w:autoSpaceDN w:val="0"/>
      <w:adjustRightInd w:val="0"/>
      <w:spacing w:line="400" w:lineRule="atLeast"/>
      <w:jc w:val="left"/>
    </w:pPr>
    <w:rPr>
      <w:rFonts w:ascii="宋体"/>
      <w:kern w:val="0"/>
    </w:rPr>
  </w:style>
  <w:style w:type="paragraph" w:customStyle="1" w:styleId="926">
    <w:name w:val="表格正文"/>
    <w:basedOn w:val="1"/>
    <w:qFormat/>
    <w:uiPriority w:val="0"/>
  </w:style>
  <w:style w:type="paragraph" w:customStyle="1" w:styleId="927">
    <w:name w:val="xl71"/>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928">
    <w:name w:val="封面标准代替信息"/>
    <w:basedOn w:val="923"/>
    <w:qFormat/>
    <w:uiPriority w:val="0"/>
    <w:pPr>
      <w:framePr w:wrap="around"/>
      <w:spacing w:before="57"/>
    </w:pPr>
    <w:rPr>
      <w:rFonts w:ascii="宋体"/>
      <w:sz w:val="21"/>
    </w:rPr>
  </w:style>
  <w:style w:type="paragraph" w:customStyle="1" w:styleId="929">
    <w:name w:val="标题 小一号"/>
    <w:basedOn w:val="1"/>
    <w:next w:val="66"/>
    <w:qFormat/>
    <w:uiPriority w:val="9"/>
    <w:pPr>
      <w:spacing w:after="120"/>
      <w:jc w:val="center"/>
    </w:pPr>
    <w:rPr>
      <w:rFonts w:ascii="黑体" w:hAnsi="Calibri" w:eastAsia="黑体"/>
      <w:sz w:val="48"/>
      <w:szCs w:val="21"/>
    </w:rPr>
  </w:style>
  <w:style w:type="paragraph" w:customStyle="1" w:styleId="930">
    <w:name w:val="C"/>
    <w:basedOn w:val="1"/>
    <w:qFormat/>
    <w:uiPriority w:val="0"/>
    <w:pPr>
      <w:tabs>
        <w:tab w:val="left" w:pos="5600"/>
      </w:tabs>
      <w:adjustRightInd w:val="0"/>
      <w:spacing w:line="480" w:lineRule="atLeast"/>
      <w:textAlignment w:val="baseline"/>
    </w:pPr>
    <w:rPr>
      <w:spacing w:val="4"/>
      <w:kern w:val="0"/>
      <w:sz w:val="28"/>
    </w:rPr>
  </w:style>
  <w:style w:type="paragraph" w:customStyle="1" w:styleId="931">
    <w:name w:val="标题1-7月4日"/>
    <w:basedOn w:val="2"/>
    <w:qFormat/>
    <w:uiPriority w:val="0"/>
    <w:pPr>
      <w:pageBreakBefore w:val="0"/>
      <w:widowControl w:val="0"/>
      <w:numPr>
        <w:ilvl w:val="0"/>
        <w:numId w:val="54"/>
      </w:numPr>
      <w:spacing w:line="360" w:lineRule="auto"/>
      <w:jc w:val="both"/>
    </w:pPr>
    <w:rPr>
      <w:rFonts w:ascii="Times New Roman" w:hAnsi="Times New Roman"/>
      <w:kern w:val="44"/>
      <w:sz w:val="30"/>
      <w:szCs w:val="44"/>
    </w:rPr>
  </w:style>
  <w:style w:type="paragraph" w:customStyle="1" w:styleId="932">
    <w:name w:val="Char Char Char1 Char Char Char Char Char Char Char Char Char Char Char Char Char Char Char Char Char Char1 Char Char Char Char Char Char Char Char Char Char Char Char Char Char Char Char Char1"/>
    <w:basedOn w:val="1"/>
    <w:qFormat/>
    <w:uiPriority w:val="0"/>
  </w:style>
  <w:style w:type="paragraph" w:customStyle="1" w:styleId="933">
    <w:name w:val="样式9"/>
    <w:basedOn w:val="788"/>
    <w:qFormat/>
    <w:uiPriority w:val="99"/>
    <w:rPr>
      <w:rFonts w:ascii="黑体" w:eastAsia="黑体"/>
    </w:rPr>
  </w:style>
  <w:style w:type="paragraph" w:customStyle="1" w:styleId="934">
    <w:name w:val="Char Char1 Char2"/>
    <w:basedOn w:val="1"/>
    <w:qFormat/>
    <w:uiPriority w:val="0"/>
    <w:rPr>
      <w:rFonts w:ascii="Tahoma" w:hAnsi="Tahoma"/>
    </w:rPr>
  </w:style>
  <w:style w:type="paragraph" w:customStyle="1" w:styleId="935">
    <w:name w:val="附录 Heading 2"/>
    <w:basedOn w:val="3"/>
    <w:qFormat/>
    <w:uiPriority w:val="0"/>
    <w:pPr>
      <w:keepLines w:val="0"/>
      <w:tabs>
        <w:tab w:val="left" w:pos="0"/>
        <w:tab w:val="left" w:pos="576"/>
        <w:tab w:val="left" w:pos="840"/>
      </w:tabs>
      <w:topLinePunct/>
      <w:spacing w:before="480" w:line="288" w:lineRule="auto"/>
      <w:ind w:left="840" w:hanging="420"/>
      <w:jc w:val="left"/>
      <w:textAlignment w:val="center"/>
    </w:pPr>
    <w:rPr>
      <w:rFonts w:ascii="Microsoft Sans Serif" w:hAnsi="Microsoft Sans Serif" w:eastAsia="仿宋_GB2312" w:cs="Microsoft Sans Serif"/>
      <w:iCs/>
      <w:color w:val="000000"/>
      <w:kern w:val="0"/>
      <w:sz w:val="32"/>
      <w:szCs w:val="28"/>
      <w:lang w:val="zh-CN"/>
    </w:rPr>
  </w:style>
  <w:style w:type="paragraph" w:customStyle="1" w:styleId="936">
    <w:name w:val="条文说明"/>
    <w:basedOn w:val="604"/>
    <w:qFormat/>
    <w:uiPriority w:val="0"/>
  </w:style>
  <w:style w:type="paragraph" w:customStyle="1" w:styleId="937">
    <w:name w:val="Char Char Char Char Char Char Char1"/>
    <w:basedOn w:val="1"/>
    <w:qFormat/>
    <w:uiPriority w:val="0"/>
    <w:rPr>
      <w:rFonts w:ascii="Tahoma" w:hAnsi="Tahoma"/>
    </w:rPr>
  </w:style>
  <w:style w:type="paragraph" w:customStyle="1" w:styleId="938">
    <w:name w:val="附录五级条标题"/>
    <w:basedOn w:val="939"/>
    <w:next w:val="293"/>
    <w:qFormat/>
    <w:uiPriority w:val="0"/>
    <w:pPr>
      <w:tabs>
        <w:tab w:val="left" w:pos="2940"/>
        <w:tab w:val="left" w:pos="3675"/>
      </w:tabs>
      <w:ind w:left="2940" w:hanging="420"/>
      <w:outlineLvl w:val="6"/>
    </w:pPr>
  </w:style>
  <w:style w:type="paragraph" w:customStyle="1" w:styleId="939">
    <w:name w:val="附录四级条标题"/>
    <w:basedOn w:val="805"/>
    <w:next w:val="293"/>
    <w:qFormat/>
    <w:uiPriority w:val="0"/>
    <w:pPr>
      <w:outlineLvl w:val="5"/>
    </w:pPr>
  </w:style>
  <w:style w:type="paragraph" w:customStyle="1" w:styleId="940">
    <w:name w:val="KPMG body text"/>
    <w:basedOn w:val="1"/>
    <w:qFormat/>
    <w:uiPriority w:val="0"/>
    <w:pPr>
      <w:widowControl/>
      <w:tabs>
        <w:tab w:val="left" w:pos="1260"/>
      </w:tabs>
      <w:spacing w:before="120" w:after="120"/>
      <w:ind w:left="1260" w:firstLine="576"/>
    </w:pPr>
    <w:rPr>
      <w:rFonts w:ascii="Arial" w:hAnsi="Arial" w:eastAsia="华文楷体"/>
      <w:kern w:val="0"/>
    </w:rPr>
  </w:style>
  <w:style w:type="paragraph" w:customStyle="1" w:styleId="941">
    <w:name w:val="Char1 Char Char Char Char Char Char Char Char Char Char Char Char Char Char Char Char Char Char Char"/>
    <w:basedOn w:val="1"/>
    <w:qFormat/>
    <w:uiPriority w:val="0"/>
  </w:style>
  <w:style w:type="paragraph" w:customStyle="1" w:styleId="942">
    <w:name w:val="特殊 居中"/>
    <w:basedOn w:val="566"/>
    <w:qFormat/>
    <w:uiPriority w:val="99"/>
    <w:pPr>
      <w:ind w:firstLine="0"/>
      <w:jc w:val="center"/>
    </w:pPr>
  </w:style>
  <w:style w:type="paragraph" w:customStyle="1" w:styleId="943">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944">
    <w:name w:val="表标题"/>
    <w:basedOn w:val="1"/>
    <w:qFormat/>
    <w:uiPriority w:val="0"/>
    <w:pPr>
      <w:tabs>
        <w:tab w:val="left" w:pos="1260"/>
      </w:tabs>
      <w:spacing w:line="0" w:lineRule="atLeast"/>
      <w:ind w:left="-92" w:leftChars="-33" w:hanging="420"/>
      <w:jc w:val="center"/>
    </w:pPr>
    <w:rPr>
      <w:szCs w:val="28"/>
    </w:rPr>
  </w:style>
  <w:style w:type="paragraph" w:customStyle="1" w:styleId="945">
    <w:name w:val="BT正文"/>
    <w:basedOn w:val="1"/>
    <w:qFormat/>
    <w:uiPriority w:val="0"/>
    <w:pPr>
      <w:spacing w:after="50"/>
      <w:ind w:firstLine="200"/>
    </w:pPr>
    <w:rPr>
      <w:rFonts w:ascii="Verdana" w:hAnsi="Verdana"/>
    </w:rPr>
  </w:style>
  <w:style w:type="paragraph" w:customStyle="1" w:styleId="946">
    <w:name w:val="文档标识"/>
    <w:basedOn w:val="1"/>
    <w:qFormat/>
    <w:uiPriority w:val="0"/>
    <w:pPr>
      <w:widowControl/>
      <w:spacing w:before="240" w:after="240"/>
      <w:ind w:left="3240"/>
      <w:jc w:val="left"/>
    </w:pPr>
    <w:rPr>
      <w:rFonts w:ascii="Arial" w:hAnsi="Arial"/>
      <w:b/>
      <w:kern w:val="0"/>
    </w:rPr>
  </w:style>
  <w:style w:type="paragraph" w:customStyle="1" w:styleId="947">
    <w:name w:val="Char Char Char1 Char Char Char Char Char Char Char Char Char Char Char Char Char Char Char Char Char Char1 Char Char Char Char Char Char Char Char Char Char Char Char Char Char Char Char Char2"/>
    <w:basedOn w:val="1"/>
    <w:qFormat/>
    <w:uiPriority w:val="0"/>
    <w:rPr>
      <w:rFonts w:ascii="Tahoma" w:hAnsi="Tahoma"/>
    </w:rPr>
  </w:style>
  <w:style w:type="paragraph" w:customStyle="1" w:styleId="948">
    <w:name w:val="默认段落字体 Para Char Char Char Char"/>
    <w:basedOn w:val="1"/>
    <w:qFormat/>
    <w:uiPriority w:val="0"/>
    <w:rPr>
      <w:rFonts w:ascii="Tahoma" w:hAnsi="Tahoma"/>
    </w:rPr>
  </w:style>
  <w:style w:type="paragraph" w:customStyle="1" w:styleId="949">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950">
    <w:name w:val="Char Char Char Char Char Char Char Char Char Char"/>
    <w:basedOn w:val="1"/>
    <w:qFormat/>
    <w:uiPriority w:val="0"/>
    <w:rPr>
      <w:rFonts w:ascii="Tahoma" w:hAnsi="Tahoma"/>
    </w:rPr>
  </w:style>
  <w:style w:type="paragraph" w:customStyle="1" w:styleId="951">
    <w:name w:val="正文格式一"/>
    <w:basedOn w:val="27"/>
    <w:qFormat/>
    <w:uiPriority w:val="0"/>
  </w:style>
  <w:style w:type="paragraph" w:customStyle="1" w:styleId="952">
    <w:name w:val="样式 标题 3 + (中文) 黑体 小四 非加粗 段前: 7.8 磅 段后: 0 磅 行距: 固定值 20 磅"/>
    <w:basedOn w:val="4"/>
    <w:qFormat/>
    <w:uiPriority w:val="99"/>
    <w:pPr>
      <w:spacing w:line="400" w:lineRule="exact"/>
    </w:pPr>
    <w:rPr>
      <w:rFonts w:eastAsia="黑体" w:cs="宋体"/>
      <w:b w:val="0"/>
      <w:bCs w:val="0"/>
      <w:szCs w:val="20"/>
    </w:rPr>
  </w:style>
  <w:style w:type="paragraph" w:customStyle="1" w:styleId="953">
    <w:name w:val="列项◆（三级）"/>
    <w:basedOn w:val="1"/>
    <w:qFormat/>
    <w:uiPriority w:val="0"/>
    <w:pPr>
      <w:numPr>
        <w:ilvl w:val="2"/>
        <w:numId w:val="20"/>
      </w:numPr>
      <w:ind w:firstLine="0"/>
    </w:pPr>
    <w:rPr>
      <w:rFonts w:ascii="宋体"/>
      <w:szCs w:val="21"/>
    </w:rPr>
  </w:style>
  <w:style w:type="paragraph" w:customStyle="1" w:styleId="954">
    <w:name w:val="一级条标题"/>
    <w:basedOn w:val="1"/>
    <w:next w:val="293"/>
    <w:qFormat/>
    <w:uiPriority w:val="0"/>
    <w:pPr>
      <w:widowControl/>
      <w:numPr>
        <w:ilvl w:val="2"/>
        <w:numId w:val="7"/>
      </w:numPr>
      <w:tabs>
        <w:tab w:val="left" w:pos="0"/>
      </w:tabs>
      <w:outlineLvl w:val="2"/>
    </w:pPr>
    <w:rPr>
      <w:rFonts w:ascii="黑体" w:hAnsi="宋体" w:eastAsia="黑体"/>
      <w:kern w:val="0"/>
      <w:sz w:val="30"/>
      <w:szCs w:val="30"/>
    </w:rPr>
  </w:style>
  <w:style w:type="paragraph" w:customStyle="1" w:styleId="955">
    <w:name w:val="需求书2"/>
    <w:basedOn w:val="1"/>
    <w:qFormat/>
    <w:uiPriority w:val="0"/>
    <w:pPr>
      <w:adjustRightInd w:val="0"/>
      <w:snapToGrid w:val="0"/>
      <w:spacing w:line="300" w:lineRule="auto"/>
      <w:ind w:firstLine="336" w:firstLineChars="160"/>
    </w:pPr>
    <w:rPr>
      <w:rFonts w:ascii="黑体" w:hAnsi="宋体" w:eastAsia="黑体"/>
      <w:kern w:val="0"/>
    </w:rPr>
  </w:style>
  <w:style w:type="paragraph" w:customStyle="1" w:styleId="956">
    <w:name w:val="样式 标题 4h4PIM 4H4sect 1.2.3.4Ref Heading 1rh1sect 1.2.3.41...1"/>
    <w:basedOn w:val="4"/>
    <w:qFormat/>
    <w:uiPriority w:val="0"/>
    <w:pPr>
      <w:tabs>
        <w:tab w:val="left" w:pos="720"/>
      </w:tabs>
      <w:adjustRightInd w:val="0"/>
      <w:snapToGrid w:val="0"/>
    </w:pPr>
    <w:rPr>
      <w:rFonts w:ascii="Calibri" w:hAnsi="Calibri" w:cs="宋体"/>
      <w:sz w:val="32"/>
      <w:szCs w:val="20"/>
    </w:rPr>
  </w:style>
  <w:style w:type="paragraph" w:customStyle="1" w:styleId="957">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58">
    <w:name w:val="CM24"/>
    <w:basedOn w:val="436"/>
    <w:next w:val="436"/>
    <w:qFormat/>
    <w:uiPriority w:val="0"/>
    <w:pPr>
      <w:spacing w:line="468" w:lineRule="atLeast"/>
    </w:pPr>
    <w:rPr>
      <w:rFonts w:ascii="黑体" w:eastAsia="黑体" w:cs="Times New Roman"/>
      <w:color w:val="auto"/>
    </w:rPr>
  </w:style>
  <w:style w:type="paragraph" w:customStyle="1" w:styleId="959">
    <w:name w:val="Char Char Char Char Char Char Char Char Char Char Char Char Char Char Char Char Char Char Char Char Char Char Char Char"/>
    <w:basedOn w:val="1"/>
    <w:qFormat/>
    <w:uiPriority w:val="0"/>
  </w:style>
  <w:style w:type="paragraph" w:customStyle="1" w:styleId="960">
    <w:name w:val="pic-info"/>
    <w:basedOn w:val="1"/>
    <w:qFormat/>
    <w:uiPriority w:val="0"/>
    <w:pPr>
      <w:widowControl/>
      <w:spacing w:before="100" w:beforeAutospacing="1" w:after="100" w:afterAutospacing="1"/>
      <w:jc w:val="left"/>
    </w:pPr>
    <w:rPr>
      <w:rFonts w:ascii="宋体" w:hAnsi="宋体" w:cs="宋体"/>
      <w:kern w:val="0"/>
    </w:rPr>
  </w:style>
  <w:style w:type="paragraph" w:customStyle="1" w:styleId="9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cs="宋体"/>
      <w:kern w:val="0"/>
      <w:sz w:val="18"/>
      <w:szCs w:val="18"/>
    </w:rPr>
  </w:style>
  <w:style w:type="paragraph" w:customStyle="1" w:styleId="962">
    <w:name w:val="CM1"/>
    <w:basedOn w:val="1"/>
    <w:next w:val="1"/>
    <w:qFormat/>
    <w:uiPriority w:val="0"/>
    <w:pPr>
      <w:autoSpaceDE w:val="0"/>
      <w:autoSpaceDN w:val="0"/>
      <w:adjustRightInd w:val="0"/>
      <w:spacing w:line="626" w:lineRule="atLeast"/>
      <w:jc w:val="left"/>
    </w:pPr>
    <w:rPr>
      <w:rFonts w:ascii="宋体"/>
      <w:kern w:val="0"/>
    </w:rPr>
  </w:style>
  <w:style w:type="paragraph" w:customStyle="1" w:styleId="963">
    <w:name w:val="标准书眉_偶数页"/>
    <w:basedOn w:val="704"/>
    <w:next w:val="1"/>
    <w:qFormat/>
    <w:uiPriority w:val="0"/>
    <w:pPr>
      <w:jc w:val="left"/>
    </w:pPr>
  </w:style>
  <w:style w:type="paragraph" w:customStyle="1" w:styleId="964">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965">
    <w:name w:val="Char Char Char Char Char Char Char Char Char Char Char Char Char Char Char Char11"/>
    <w:basedOn w:val="1"/>
    <w:qFormat/>
    <w:uiPriority w:val="0"/>
    <w:pPr>
      <w:tabs>
        <w:tab w:val="left" w:pos="360"/>
      </w:tabs>
      <w:ind w:firstLine="480"/>
    </w:pPr>
    <w:rPr>
      <w:rFonts w:ascii="宋体" w:hAnsi="宋体"/>
      <w:kern w:val="0"/>
    </w:rPr>
  </w:style>
  <w:style w:type="paragraph" w:customStyle="1" w:styleId="966">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Calibri" w:hAnsi="Calibri" w:cs="Calibri"/>
      <w:color w:val="000000"/>
      <w:kern w:val="0"/>
      <w:sz w:val="18"/>
      <w:szCs w:val="18"/>
    </w:rPr>
  </w:style>
  <w:style w:type="paragraph" w:customStyle="1" w:styleId="967">
    <w:name w:val="附件 2"/>
    <w:basedOn w:val="293"/>
    <w:next w:val="293"/>
    <w:qFormat/>
    <w:uiPriority w:val="0"/>
    <w:pPr>
      <w:widowControl w:val="0"/>
      <w:tabs>
        <w:tab w:val="left" w:pos="360"/>
        <w:tab w:val="left" w:pos="840"/>
        <w:tab w:val="left" w:pos="1260"/>
        <w:tab w:val="left" w:pos="1680"/>
      </w:tabs>
      <w:spacing w:after="120"/>
      <w:ind w:left="1260" w:hanging="420"/>
    </w:pPr>
    <w:rPr>
      <w:rFonts w:ascii="Times New Roman" w:eastAsia="宋体"/>
      <w:b/>
      <w:color w:val="auto"/>
      <w:spacing w:val="20"/>
      <w:kern w:val="2"/>
      <w:sz w:val="28"/>
      <w:szCs w:val="28"/>
    </w:rPr>
  </w:style>
  <w:style w:type="paragraph" w:customStyle="1" w:styleId="968">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69">
    <w:name w:val="标题1"/>
    <w:basedOn w:val="7"/>
    <w:qFormat/>
    <w:uiPriority w:val="99"/>
    <w:pPr>
      <w:tabs>
        <w:tab w:val="left" w:pos="2440"/>
        <w:tab w:val="center" w:pos="4193"/>
      </w:tabs>
      <w:jc w:val="center"/>
    </w:pPr>
    <w:rPr>
      <w:rFonts w:ascii="隶书" w:eastAsia="隶书"/>
      <w:b/>
      <w:bCs w:val="0"/>
      <w:color w:val="FF0000"/>
      <w:spacing w:val="2"/>
      <w:sz w:val="48"/>
      <w:szCs w:val="48"/>
    </w:rPr>
  </w:style>
  <w:style w:type="paragraph" w:customStyle="1" w:styleId="970">
    <w:name w:val="简单回函地址"/>
    <w:basedOn w:val="1"/>
    <w:qFormat/>
    <w:uiPriority w:val="0"/>
    <w:pPr>
      <w:numPr>
        <w:ilvl w:val="0"/>
        <w:numId w:val="55"/>
      </w:numPr>
      <w:tabs>
        <w:tab w:val="clear" w:pos="1200"/>
      </w:tabs>
      <w:ind w:left="0" w:firstLine="0"/>
    </w:pPr>
  </w:style>
  <w:style w:type="paragraph" w:customStyle="1" w:styleId="97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paragraph" w:customStyle="1" w:styleId="972">
    <w:name w:val="样式 样式 样式 正文文本缩进 2 + 宋体 首行缩进:  0.74 厘米 行距: 单倍行距 + 左侧:  2 字符 首行缩进:..."/>
    <w:basedOn w:val="1"/>
    <w:qFormat/>
    <w:uiPriority w:val="0"/>
    <w:pPr>
      <w:spacing w:after="120" w:line="480" w:lineRule="exact"/>
      <w:ind w:left="200" w:leftChars="200" w:firstLine="200"/>
    </w:pPr>
    <w:rPr>
      <w:rFonts w:ascii="宋体" w:cs="宋体"/>
    </w:rPr>
  </w:style>
  <w:style w:type="paragraph" w:customStyle="1" w:styleId="973">
    <w:name w:val="样式 标题 3 + 绿色"/>
    <w:basedOn w:val="4"/>
    <w:qFormat/>
    <w:uiPriority w:val="0"/>
    <w:pPr>
      <w:keepLines w:val="0"/>
      <w:widowControl/>
      <w:numPr>
        <w:ilvl w:val="0"/>
        <w:numId w:val="0"/>
      </w:numPr>
      <w:tabs>
        <w:tab w:val="left" w:pos="720"/>
        <w:tab w:val="left" w:pos="1260"/>
      </w:tabs>
      <w:spacing w:after="60" w:line="240" w:lineRule="auto"/>
      <w:ind w:left="720" w:hanging="720"/>
      <w:jc w:val="left"/>
    </w:pPr>
    <w:rPr>
      <w:rFonts w:ascii="Times New Roman" w:hAnsi="Times New Roman"/>
      <w:color w:val="008000"/>
      <w:kern w:val="0"/>
      <w:szCs w:val="20"/>
      <w:lang w:eastAsia="en-US"/>
    </w:rPr>
  </w:style>
  <w:style w:type="paragraph" w:customStyle="1" w:styleId="974">
    <w:name w:val="Char Char Char Char Char Char Char Char Char Char1 Char Char Char Char12"/>
    <w:basedOn w:val="1"/>
    <w:qFormat/>
    <w:uiPriority w:val="0"/>
    <w:pPr>
      <w:numPr>
        <w:ilvl w:val="2"/>
        <w:numId w:val="33"/>
      </w:numPr>
      <w:tabs>
        <w:tab w:val="clear" w:pos="709"/>
      </w:tabs>
      <w:ind w:left="0" w:firstLine="0"/>
    </w:pPr>
  </w:style>
  <w:style w:type="paragraph" w:customStyle="1" w:styleId="975">
    <w:name w:val="样式 正文缩进正文（首行缩进两字）四号特点标题4表正文正文非缩进缩进ALT+Z段1正文不缩进特点 Char...1"/>
    <w:basedOn w:val="10"/>
    <w:qFormat/>
    <w:uiPriority w:val="0"/>
    <w:pPr>
      <w:ind w:firstLine="0" w:firstLineChars="0"/>
    </w:pPr>
    <w:rPr>
      <w:rFonts w:ascii="宋体" w:hAnsi="宋体" w:cs="宋体"/>
    </w:rPr>
  </w:style>
  <w:style w:type="paragraph" w:customStyle="1" w:styleId="976">
    <w:name w:val="工程建设公式标题"/>
    <w:basedOn w:val="428"/>
    <w:qFormat/>
    <w:uiPriority w:val="0"/>
    <w:pPr>
      <w:ind w:left="288" w:firstLine="288"/>
      <w:jc w:val="center"/>
      <w:outlineLvl w:val="6"/>
    </w:pPr>
  </w:style>
  <w:style w:type="paragraph" w:customStyle="1" w:styleId="977">
    <w:name w:val="表格文本 居左 + 小五"/>
    <w:basedOn w:val="300"/>
    <w:qFormat/>
    <w:uiPriority w:val="34"/>
    <w:rPr>
      <w:rFonts w:hint="eastAsia" w:hAnsi="Calibri"/>
      <w:sz w:val="18"/>
    </w:rPr>
  </w:style>
  <w:style w:type="paragraph" w:customStyle="1" w:styleId="978">
    <w:name w:val="样式 列表编号 + 行距: 1.5 倍行距"/>
    <w:basedOn w:val="17"/>
    <w:qFormat/>
    <w:uiPriority w:val="0"/>
    <w:pPr>
      <w:tabs>
        <w:tab w:val="left" w:pos="360"/>
        <w:tab w:val="clear" w:pos="1440"/>
      </w:tabs>
      <w:spacing w:line="360" w:lineRule="auto"/>
      <w:ind w:left="360" w:hanging="360" w:hangingChars="200"/>
    </w:pPr>
    <w:rPr>
      <w:rFonts w:cs="宋体"/>
      <w:b/>
    </w:rPr>
  </w:style>
  <w:style w:type="paragraph" w:customStyle="1" w:styleId="979">
    <w:name w:val="正文首行缩进两字符"/>
    <w:basedOn w:val="1"/>
    <w:qFormat/>
    <w:uiPriority w:val="0"/>
    <w:pPr>
      <w:tabs>
        <w:tab w:val="left" w:pos="2100"/>
      </w:tabs>
      <w:ind w:left="2100" w:firstLine="200"/>
    </w:pPr>
  </w:style>
  <w:style w:type="paragraph" w:customStyle="1" w:styleId="980">
    <w:name w:val="Char Char1 Char Char Char Char2"/>
    <w:basedOn w:val="1"/>
    <w:qFormat/>
    <w:uiPriority w:val="0"/>
  </w:style>
  <w:style w:type="paragraph" w:customStyle="1" w:styleId="981">
    <w:name w:val="Char Char Char Char Char Char Char Char Char Char Char Char Char Char Char Char Char Char Char Char Char Char Char Char1"/>
    <w:basedOn w:val="1"/>
    <w:qFormat/>
    <w:uiPriority w:val="0"/>
  </w:style>
  <w:style w:type="paragraph" w:customStyle="1" w:styleId="982">
    <w:name w:val="首行缩进2"/>
    <w:basedOn w:val="1"/>
    <w:qFormat/>
    <w:uiPriority w:val="0"/>
    <w:pPr>
      <w:ind w:firstLine="480"/>
    </w:pPr>
    <w:rPr>
      <w:rFonts w:ascii="楷体_GB2312" w:eastAsia="楷体_GB2312" w:cs="宋体"/>
    </w:rPr>
  </w:style>
  <w:style w:type="paragraph" w:customStyle="1" w:styleId="983">
    <w:name w:val="表题与图题 Char"/>
    <w:basedOn w:val="1"/>
    <w:qFormat/>
    <w:uiPriority w:val="0"/>
    <w:pPr>
      <w:numPr>
        <w:ilvl w:val="1"/>
        <w:numId w:val="56"/>
      </w:numPr>
      <w:spacing w:afterLines="50" w:line="400" w:lineRule="atLeast"/>
      <w:ind w:left="0" w:firstLine="0"/>
      <w:jc w:val="center"/>
    </w:pPr>
    <w:rPr>
      <w:sz w:val="22"/>
    </w:rPr>
  </w:style>
  <w:style w:type="paragraph" w:customStyle="1" w:styleId="984">
    <w:name w:val="gfgfgf"/>
    <w:basedOn w:val="1"/>
    <w:qFormat/>
    <w:uiPriority w:val="0"/>
    <w:pPr>
      <w:spacing w:afterLines="50"/>
      <w:ind w:firstLine="480"/>
      <w:jc w:val="left"/>
    </w:pPr>
    <w:rPr>
      <w:rFonts w:ascii="宋体" w:hAnsi="宋体"/>
    </w:rPr>
  </w:style>
  <w:style w:type="paragraph" w:customStyle="1" w:styleId="985">
    <w:name w:val="Char Char Char Char Char Char Char Char Char Char Char Char Char Char Char Char3"/>
    <w:basedOn w:val="1"/>
    <w:qFormat/>
    <w:uiPriority w:val="0"/>
    <w:rPr>
      <w:rFonts w:ascii="Tahoma" w:hAnsi="Tahoma"/>
    </w:rPr>
  </w:style>
  <w:style w:type="paragraph" w:customStyle="1" w:styleId="986">
    <w:name w:val="列表符号"/>
    <w:basedOn w:val="1"/>
    <w:qFormat/>
    <w:uiPriority w:val="0"/>
    <w:pPr>
      <w:tabs>
        <w:tab w:val="left" w:pos="420"/>
      </w:tabs>
      <w:ind w:left="420" w:hanging="420"/>
      <w:jc w:val="left"/>
    </w:pPr>
    <w:rPr>
      <w:lang w:val="en-GB"/>
    </w:rPr>
  </w:style>
  <w:style w:type="paragraph" w:customStyle="1" w:styleId="987">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jc w:val="left"/>
    </w:pPr>
    <w:rPr>
      <w:rFonts w:ascii="宋体" w:hAnsi="宋体" w:cs="宋体"/>
      <w:b/>
      <w:bCs/>
      <w:kern w:val="0"/>
      <w:sz w:val="20"/>
    </w:rPr>
  </w:style>
  <w:style w:type="paragraph" w:customStyle="1" w:styleId="988">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18"/>
      <w:szCs w:val="18"/>
    </w:rPr>
  </w:style>
  <w:style w:type="paragraph" w:customStyle="1" w:styleId="989">
    <w:name w:val="特殊 居中 加重"/>
    <w:basedOn w:val="942"/>
    <w:qFormat/>
    <w:uiPriority w:val="99"/>
    <w:rPr>
      <w:b/>
    </w:rPr>
  </w:style>
  <w:style w:type="paragraph" w:customStyle="1" w:styleId="990">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991">
    <w:name w:val="样式 标题 2H22nd levelh22Header 2Underrubrik1prop2Title2Lev..."/>
    <w:basedOn w:val="1"/>
    <w:qFormat/>
    <w:uiPriority w:val="0"/>
    <w:pPr>
      <w:tabs>
        <w:tab w:val="left" w:pos="567"/>
      </w:tabs>
      <w:ind w:left="567" w:hanging="567"/>
    </w:pPr>
  </w:style>
  <w:style w:type="paragraph" w:customStyle="1" w:styleId="992">
    <w:name w:val="样式 方案正文 + 首行缩进:  2.2 字符"/>
    <w:basedOn w:val="358"/>
    <w:qFormat/>
    <w:uiPriority w:val="0"/>
    <w:pPr>
      <w:spacing w:before="0"/>
      <w:ind w:firstLine="220" w:firstLineChars="220"/>
    </w:pPr>
    <w:rPr>
      <w:kern w:val="0"/>
      <w:szCs w:val="20"/>
    </w:rPr>
  </w:style>
  <w:style w:type="paragraph" w:customStyle="1" w:styleId="993">
    <w:name w:val="封面落款"/>
    <w:basedOn w:val="610"/>
    <w:qFormat/>
    <w:uiPriority w:val="0"/>
    <w:rPr>
      <w:sz w:val="36"/>
    </w:rPr>
  </w:style>
  <w:style w:type="paragraph" w:customStyle="1" w:styleId="994">
    <w:name w:val="Table_Small"/>
    <w:basedOn w:val="1"/>
    <w:qFormat/>
    <w:uiPriority w:val="0"/>
    <w:pPr>
      <w:widowControl/>
      <w:jc w:val="left"/>
    </w:pPr>
    <w:rPr>
      <w:rFonts w:ascii="Futura Bk" w:hAnsi="Futura Bk"/>
      <w:kern w:val="0"/>
      <w:sz w:val="16"/>
      <w:lang w:val="en-GB" w:eastAsia="en-US"/>
    </w:rPr>
  </w:style>
  <w:style w:type="paragraph" w:customStyle="1" w:styleId="995">
    <w:name w:val="一级无标题条"/>
    <w:basedOn w:val="1"/>
    <w:qFormat/>
    <w:uiPriority w:val="0"/>
    <w:pPr>
      <w:tabs>
        <w:tab w:val="left" w:pos="420"/>
      </w:tabs>
      <w:ind w:left="420"/>
    </w:pPr>
    <w:rPr>
      <w:b/>
    </w:rPr>
  </w:style>
  <w:style w:type="paragraph" w:customStyle="1" w:styleId="996">
    <w:name w:val="Style First line:  0.74 cm Line spacing:  1.5 lines"/>
    <w:basedOn w:val="1"/>
    <w:qFormat/>
    <w:uiPriority w:val="0"/>
    <w:pPr>
      <w:spacing w:beforeLines="100" w:afterLines="50"/>
      <w:ind w:firstLine="480"/>
    </w:pPr>
    <w:rPr>
      <w:rFonts w:ascii="宋体" w:hAnsi="宋体"/>
      <w:kern w:val="0"/>
    </w:rPr>
  </w:style>
  <w:style w:type="paragraph" w:customStyle="1" w:styleId="997">
    <w:name w:val="样式 左侧:  0 厘米 首行缩进:  0 厘米"/>
    <w:basedOn w:val="1"/>
    <w:qFormat/>
    <w:uiPriority w:val="0"/>
    <w:rPr>
      <w:rFonts w:ascii="Arial" w:hAnsi="Arial" w:eastAsia="仿宋_GB2312"/>
      <w:sz w:val="28"/>
    </w:rPr>
  </w:style>
  <w:style w:type="paragraph" w:customStyle="1" w:styleId="998">
    <w:name w:val="Char Char Char Char Char1 Char"/>
    <w:basedOn w:val="1"/>
    <w:qFormat/>
    <w:uiPriority w:val="0"/>
    <w:rPr>
      <w:rFonts w:ascii="Tahoma" w:hAnsi="Tahoma"/>
    </w:rPr>
  </w:style>
  <w:style w:type="paragraph" w:customStyle="1" w:styleId="999">
    <w:name w:val="font8"/>
    <w:basedOn w:val="1"/>
    <w:qFormat/>
    <w:uiPriority w:val="0"/>
    <w:pPr>
      <w:widowControl/>
      <w:spacing w:before="100" w:beforeAutospacing="1" w:after="100" w:afterAutospacing="1"/>
      <w:jc w:val="left"/>
    </w:pPr>
    <w:rPr>
      <w:rFonts w:ascii="Calibri" w:hAnsi="Calibri" w:cs="Calibri"/>
      <w:color w:val="000000"/>
      <w:kern w:val="0"/>
      <w:sz w:val="18"/>
      <w:szCs w:val="18"/>
    </w:rPr>
  </w:style>
  <w:style w:type="paragraph" w:customStyle="1" w:styleId="1000">
    <w:name w:val="样式 首行缩进:  0.74 厘米"/>
    <w:basedOn w:val="1"/>
    <w:qFormat/>
    <w:uiPriority w:val="0"/>
    <w:pPr>
      <w:widowControl/>
      <w:ind w:firstLine="420"/>
      <w:jc w:val="left"/>
    </w:pPr>
    <w:rPr>
      <w:rFonts w:ascii="Arial" w:hAnsi="Arial" w:cs="宋体"/>
      <w:kern w:val="0"/>
    </w:rPr>
  </w:style>
  <w:style w:type="paragraph" w:customStyle="1" w:styleId="1001">
    <w:name w:val="无序排列（无缩进）"/>
    <w:qFormat/>
    <w:uiPriority w:val="0"/>
    <w:pPr>
      <w:tabs>
        <w:tab w:val="left" w:pos="420"/>
      </w:tabs>
      <w:spacing w:line="360" w:lineRule="auto"/>
      <w:ind w:left="420" w:hanging="420"/>
    </w:pPr>
    <w:rPr>
      <w:rFonts w:ascii="Arial" w:hAnsi="Arial" w:eastAsia="宋体" w:cs="Times New Roman"/>
      <w:sz w:val="21"/>
      <w:szCs w:val="24"/>
      <w:lang w:val="en-US" w:eastAsia="zh-CN" w:bidi="ar-SA"/>
    </w:rPr>
  </w:style>
  <w:style w:type="paragraph" w:customStyle="1" w:styleId="1002">
    <w:name w:val="标题 4H4Fab-4T5PIM 4h4Ref Heading 1rh1Heading sqlsect ..."/>
    <w:basedOn w:val="5"/>
    <w:next w:val="176"/>
    <w:qFormat/>
    <w:uiPriority w:val="0"/>
    <w:pPr>
      <w:numPr>
        <w:ilvl w:val="0"/>
        <w:numId w:val="0"/>
      </w:numPr>
      <w:tabs>
        <w:tab w:val="left" w:pos="864"/>
        <w:tab w:val="left" w:pos="1134"/>
        <w:tab w:val="left" w:pos="1701"/>
        <w:tab w:val="left" w:pos="2268"/>
      </w:tabs>
      <w:adjustRightInd w:val="0"/>
      <w:spacing w:before="160" w:after="160"/>
      <w:ind w:left="864" w:hanging="864"/>
      <w:jc w:val="both"/>
      <w:textAlignment w:val="baseline"/>
    </w:pPr>
    <w:rPr>
      <w:rFonts w:ascii="Palatino Linotype" w:hAnsi="Palatino Linotype" w:cs="宋体"/>
      <w:bCs/>
      <w:kern w:val="0"/>
      <w:sz w:val="28"/>
      <w:szCs w:val="20"/>
      <w:lang w:val="zh-CN"/>
    </w:rPr>
  </w:style>
  <w:style w:type="paragraph" w:customStyle="1" w:styleId="1003">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004">
    <w:name w:val="应答"/>
    <w:basedOn w:val="1"/>
    <w:qFormat/>
    <w:uiPriority w:val="0"/>
    <w:pPr>
      <w:widowControl/>
      <w:spacing w:before="240" w:after="120" w:line="288" w:lineRule="auto"/>
      <w:ind w:left="624" w:hanging="624"/>
      <w:jc w:val="left"/>
    </w:pPr>
    <w:rPr>
      <w:rFonts w:eastAsia="黑体"/>
      <w:bCs/>
      <w:kern w:val="0"/>
    </w:rPr>
  </w:style>
  <w:style w:type="paragraph" w:customStyle="1" w:styleId="1005">
    <w:name w:val="xl13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color w:val="000000"/>
      <w:kern w:val="0"/>
      <w:sz w:val="18"/>
      <w:szCs w:val="18"/>
    </w:rPr>
  </w:style>
  <w:style w:type="paragraph" w:customStyle="1" w:styleId="1006">
    <w:name w:val="CM9"/>
    <w:basedOn w:val="436"/>
    <w:next w:val="436"/>
    <w:qFormat/>
    <w:uiPriority w:val="0"/>
    <w:pPr>
      <w:spacing w:line="468" w:lineRule="atLeast"/>
    </w:pPr>
    <w:rPr>
      <w:rFonts w:ascii="黑体" w:eastAsia="黑体" w:cs="Times New Roman"/>
      <w:color w:val="auto"/>
    </w:rPr>
  </w:style>
  <w:style w:type="paragraph" w:customStyle="1" w:styleId="1007">
    <w:name w:val="font10"/>
    <w:basedOn w:val="1"/>
    <w:qFormat/>
    <w:uiPriority w:val="0"/>
    <w:pPr>
      <w:widowControl/>
      <w:spacing w:before="100" w:beforeAutospacing="1" w:after="100" w:afterAutospacing="1"/>
      <w:jc w:val="left"/>
    </w:pPr>
    <w:rPr>
      <w:rFonts w:ascii="宋体" w:hAnsi="宋体" w:cs="宋体"/>
      <w:kern w:val="0"/>
      <w:sz w:val="20"/>
    </w:rPr>
  </w:style>
  <w:style w:type="paragraph" w:customStyle="1" w:styleId="1008">
    <w:name w:val="填表说明"/>
    <w:basedOn w:val="1"/>
    <w:qFormat/>
    <w:uiPriority w:val="0"/>
    <w:rPr>
      <w:sz w:val="18"/>
    </w:rPr>
  </w:style>
  <w:style w:type="paragraph" w:customStyle="1" w:styleId="1009">
    <w:name w:val="body"/>
    <w:qFormat/>
    <w:uiPriority w:val="0"/>
    <w:pPr>
      <w:widowControl w:val="0"/>
      <w:tabs>
        <w:tab w:val="left" w:pos="2040"/>
        <w:tab w:val="center" w:pos="5400"/>
      </w:tabs>
      <w:spacing w:before="259" w:line="260" w:lineRule="exact"/>
      <w:ind w:left="454"/>
    </w:pPr>
    <w:rPr>
      <w:rFonts w:ascii="楷体" w:hAnsi="Times New Roman" w:eastAsia="楷体" w:cs="Times New Roman"/>
      <w:snapToGrid w:val="0"/>
      <w:sz w:val="24"/>
      <w:lang w:val="en-US" w:eastAsia="zh-CN" w:bidi="ar-SA"/>
    </w:rPr>
  </w:style>
  <w:style w:type="paragraph" w:customStyle="1" w:styleId="1010">
    <w:name w:val="实施日期"/>
    <w:basedOn w:val="1011"/>
    <w:qFormat/>
    <w:uiPriority w:val="0"/>
    <w:pPr>
      <w:framePr w:hSpace="0" w:wrap="around" w:xAlign="right"/>
      <w:numPr>
        <w:ilvl w:val="6"/>
        <w:numId w:val="57"/>
      </w:numPr>
      <w:jc w:val="right"/>
    </w:pPr>
  </w:style>
  <w:style w:type="paragraph" w:customStyle="1" w:styleId="1011">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012">
    <w:name w:val="Char Char Char Char Char Char Char Char Char Char Char Char Char Char Char Char1"/>
    <w:basedOn w:val="1"/>
    <w:qFormat/>
    <w:uiPriority w:val="0"/>
    <w:pPr>
      <w:tabs>
        <w:tab w:val="left" w:pos="360"/>
      </w:tabs>
      <w:ind w:firstLine="480"/>
    </w:pPr>
    <w:rPr>
      <w:rFonts w:ascii="宋体" w:hAnsi="宋体"/>
      <w:kern w:val="0"/>
    </w:rPr>
  </w:style>
  <w:style w:type="paragraph" w:customStyle="1" w:styleId="1013">
    <w:name w:val="Char Char Char Char Char Char Char Char Char Char Char Char Char Char Char Char Char Char"/>
    <w:basedOn w:val="1"/>
    <w:qFormat/>
    <w:uiPriority w:val="0"/>
    <w:pPr>
      <w:keepNext/>
      <w:widowControl/>
      <w:spacing w:after="160" w:line="240" w:lineRule="exact"/>
      <w:jc w:val="center"/>
    </w:pPr>
    <w:rPr>
      <w:rFonts w:ascii="Verdana" w:hAnsi="Verdana"/>
      <w:kern w:val="0"/>
      <w:sz w:val="20"/>
      <w:lang w:eastAsia="en-US"/>
    </w:rPr>
  </w:style>
  <w:style w:type="paragraph" w:customStyle="1" w:styleId="1014">
    <w:name w:val="正文样板"/>
    <w:basedOn w:val="10"/>
    <w:qFormat/>
    <w:uiPriority w:val="0"/>
    <w:pPr>
      <w:ind w:firstLine="480"/>
    </w:pPr>
    <w:rPr>
      <w:rFonts w:eastAsia="Times New Roman" w:cs="宋体"/>
    </w:rPr>
  </w:style>
  <w:style w:type="paragraph" w:customStyle="1" w:styleId="1015">
    <w:name w:val="Char Char Char Char Char Char Char Char Char Char Char Char Char Char Char Char Char Char Char Char Char Char Char Char3"/>
    <w:basedOn w:val="1"/>
    <w:qFormat/>
    <w:uiPriority w:val="0"/>
  </w:style>
  <w:style w:type="paragraph" w:customStyle="1" w:styleId="1016">
    <w:name w:val="普通(网站)1"/>
    <w:basedOn w:val="1"/>
    <w:qFormat/>
    <w:uiPriority w:val="0"/>
    <w:pPr>
      <w:widowControl/>
      <w:spacing w:before="100" w:beforeAutospacing="1" w:after="100" w:afterAutospacing="1"/>
      <w:jc w:val="left"/>
    </w:pPr>
    <w:rPr>
      <w:rFonts w:ascii="MS Shell Dlg" w:hAnsi="MS Shell Dlg" w:cs="Century"/>
      <w:kern w:val="0"/>
      <w:sz w:val="18"/>
      <w:szCs w:val="18"/>
    </w:rPr>
  </w:style>
  <w:style w:type="paragraph" w:customStyle="1" w:styleId="1017">
    <w:name w:val="题头"/>
    <w:basedOn w:val="1"/>
    <w:qFormat/>
    <w:uiPriority w:val="0"/>
    <w:pPr>
      <w:jc w:val="center"/>
    </w:pPr>
    <w:rPr>
      <w:rFonts w:eastAsia="仿宋_GB2312"/>
      <w:b/>
      <w:sz w:val="28"/>
    </w:rPr>
  </w:style>
  <w:style w:type="paragraph" w:customStyle="1" w:styleId="1018">
    <w:name w:val="列出段落11"/>
    <w:basedOn w:val="1"/>
    <w:qFormat/>
    <w:uiPriority w:val="1"/>
    <w:pPr>
      <w:spacing w:line="240" w:lineRule="auto"/>
      <w:ind w:firstLine="420"/>
    </w:pPr>
    <w:rPr>
      <w:rFonts w:ascii="Calibri" w:hAnsi="Calibri"/>
      <w:sz w:val="21"/>
      <w:szCs w:val="22"/>
    </w:rPr>
  </w:style>
  <w:style w:type="paragraph" w:customStyle="1" w:styleId="1019">
    <w:name w:val="Char121"/>
    <w:basedOn w:val="1"/>
    <w:qFormat/>
    <w:uiPriority w:val="0"/>
    <w:pPr>
      <w:adjustRightInd w:val="0"/>
      <w:spacing w:line="312" w:lineRule="atLeast"/>
      <w:textAlignment w:val="baseline"/>
    </w:pPr>
    <w:rPr>
      <w:rFonts w:ascii="Arial" w:hAnsi="Arial"/>
      <w:kern w:val="0"/>
    </w:rPr>
  </w:style>
  <w:style w:type="paragraph" w:customStyle="1" w:styleId="1020">
    <w:name w:val="样式 宋体 段前: 5 磅 段后: 5 磅"/>
    <w:basedOn w:val="1"/>
    <w:qFormat/>
    <w:uiPriority w:val="0"/>
    <w:pPr>
      <w:spacing w:before="100" w:after="100"/>
      <w:ind w:firstLine="200"/>
    </w:pPr>
    <w:rPr>
      <w:rFonts w:ascii="宋体" w:hAnsi="宋体" w:cs="宋体"/>
    </w:rPr>
  </w:style>
  <w:style w:type="paragraph" w:customStyle="1" w:styleId="1021">
    <w:name w:val="Char Char1 Char Char Char"/>
    <w:basedOn w:val="20"/>
    <w:qFormat/>
    <w:uiPriority w:val="0"/>
    <w:pPr>
      <w:jc w:val="center"/>
    </w:pPr>
    <w:rPr>
      <w:rFonts w:ascii="Tahoma" w:hAnsi="Tahoma"/>
      <w:lang w:val="zh-CN"/>
    </w:rPr>
  </w:style>
  <w:style w:type="paragraph" w:customStyle="1" w:styleId="1022">
    <w:name w:val="样式 样式 首行缩进:  0.85 厘米 + 首行缩进:  2 字符"/>
    <w:basedOn w:val="1"/>
    <w:qFormat/>
    <w:uiPriority w:val="0"/>
    <w:pPr>
      <w:adjustRightInd w:val="0"/>
      <w:snapToGrid w:val="0"/>
      <w:ind w:firstLine="420"/>
    </w:pPr>
    <w:rPr>
      <w:rFonts w:cs="宋体"/>
      <w:lang w:eastAsia="zh-TW"/>
    </w:rPr>
  </w:style>
  <w:style w:type="paragraph" w:customStyle="1" w:styleId="1023">
    <w:name w:val="样式3"/>
    <w:basedOn w:val="3"/>
    <w:qFormat/>
    <w:uiPriority w:val="0"/>
    <w:rPr>
      <w:rFonts w:ascii="楷体_GB2312" w:eastAsia="宋体"/>
      <w:color w:val="0000FF"/>
      <w:spacing w:val="2"/>
      <w:sz w:val="30"/>
      <w:szCs w:val="28"/>
    </w:rPr>
  </w:style>
  <w:style w:type="paragraph" w:customStyle="1" w:styleId="1024">
    <w:name w:val="列出段落12"/>
    <w:basedOn w:val="1"/>
    <w:qFormat/>
    <w:uiPriority w:val="1"/>
    <w:pPr>
      <w:spacing w:line="240" w:lineRule="auto"/>
      <w:ind w:firstLine="420"/>
    </w:pPr>
    <w:rPr>
      <w:rFonts w:ascii="Calibri" w:hAnsi="Calibri"/>
      <w:sz w:val="18"/>
      <w:szCs w:val="22"/>
    </w:rPr>
  </w:style>
  <w:style w:type="paragraph" w:customStyle="1" w:styleId="1025">
    <w:name w:val="Char Char11"/>
    <w:basedOn w:val="1"/>
    <w:qFormat/>
    <w:uiPriority w:val="0"/>
    <w:rPr>
      <w:rFonts w:ascii="Tahoma" w:hAnsi="Tahoma"/>
    </w:rPr>
  </w:style>
  <w:style w:type="paragraph" w:customStyle="1" w:styleId="1026">
    <w:name w:val="Char1 Char Char Char Char Char Char"/>
    <w:basedOn w:val="1"/>
    <w:qFormat/>
    <w:uiPriority w:val="0"/>
  </w:style>
  <w:style w:type="paragraph" w:customStyle="1" w:styleId="1027">
    <w:name w:val="项目符号"/>
    <w:basedOn w:val="1"/>
    <w:qFormat/>
    <w:uiPriority w:val="0"/>
    <w:pPr>
      <w:tabs>
        <w:tab w:val="left" w:pos="840"/>
      </w:tabs>
      <w:spacing w:line="480" w:lineRule="atLeast"/>
      <w:ind w:firstLine="420"/>
    </w:pPr>
  </w:style>
  <w:style w:type="paragraph" w:customStyle="1" w:styleId="1028">
    <w:name w:val="xl98"/>
    <w:basedOn w:val="1"/>
    <w:qFormat/>
    <w:uiPriority w:val="0"/>
    <w:pPr>
      <w:widowControl/>
      <w:pBdr>
        <w:top w:val="single" w:color="auto" w:sz="4" w:space="0"/>
        <w:left w:val="single" w:color="auto" w:sz="4" w:space="0"/>
        <w:right w:val="single" w:color="auto" w:sz="4" w:space="0"/>
      </w:pBdr>
      <w:shd w:val="clear" w:color="000000" w:fill="CCFFFF"/>
      <w:spacing w:before="100" w:beforeAutospacing="1" w:after="100" w:afterAutospacing="1"/>
      <w:jc w:val="center"/>
    </w:pPr>
    <w:rPr>
      <w:rFonts w:ascii="宋体" w:hAnsi="宋体" w:cs="宋体"/>
      <w:b/>
      <w:bCs/>
      <w:kern w:val="0"/>
      <w:sz w:val="20"/>
    </w:rPr>
  </w:style>
  <w:style w:type="paragraph" w:customStyle="1" w:styleId="1029">
    <w:name w:val="段 1"/>
    <w:basedOn w:val="293"/>
    <w:next w:val="293"/>
    <w:qFormat/>
    <w:uiPriority w:val="0"/>
    <w:pPr>
      <w:widowControl w:val="0"/>
      <w:spacing w:beforeLines="50" w:after="120"/>
      <w:ind w:firstLine="416"/>
    </w:pPr>
    <w:rPr>
      <w:rFonts w:ascii="Times New Roman" w:eastAsia="宋体"/>
      <w:bCs/>
      <w:i/>
      <w:iCs/>
      <w:color w:val="000000"/>
      <w:spacing w:val="20"/>
      <w:kern w:val="2"/>
    </w:rPr>
  </w:style>
  <w:style w:type="paragraph" w:customStyle="1" w:styleId="1030">
    <w:name w:val="工程建设无节条标题"/>
    <w:basedOn w:val="1"/>
    <w:next w:val="293"/>
    <w:qFormat/>
    <w:uiPriority w:val="0"/>
    <w:pPr>
      <w:outlineLvl w:val="3"/>
    </w:pPr>
  </w:style>
  <w:style w:type="paragraph" w:customStyle="1" w:styleId="1031">
    <w:name w:val="Char Char1 Char Char Char Char1"/>
    <w:basedOn w:val="1"/>
    <w:qFormat/>
    <w:uiPriority w:val="0"/>
  </w:style>
  <w:style w:type="paragraph" w:customStyle="1" w:styleId="1032">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B1A0C7"/>
      <w:spacing w:before="100" w:beforeAutospacing="1" w:after="100" w:afterAutospacing="1"/>
    </w:pPr>
    <w:rPr>
      <w:rFonts w:ascii="宋体" w:hAnsi="宋体" w:cs="宋体"/>
      <w:b/>
      <w:bCs/>
      <w:kern w:val="0"/>
      <w:sz w:val="20"/>
    </w:rPr>
  </w:style>
  <w:style w:type="paragraph" w:customStyle="1" w:styleId="1033">
    <w:name w:val="B"/>
    <w:basedOn w:val="1"/>
    <w:qFormat/>
    <w:uiPriority w:val="0"/>
    <w:pPr>
      <w:adjustRightInd w:val="0"/>
      <w:spacing w:line="480" w:lineRule="atLeast"/>
      <w:ind w:firstLine="601"/>
      <w:jc w:val="center"/>
      <w:textAlignment w:val="baseline"/>
    </w:pPr>
    <w:rPr>
      <w:rFonts w:ascii="宋体"/>
      <w:kern w:val="0"/>
      <w:sz w:val="32"/>
    </w:rPr>
  </w:style>
  <w:style w:type="paragraph" w:customStyle="1" w:styleId="1034">
    <w:name w:val="默认段落字体 Para Char Char Char Char Char Char Char"/>
    <w:basedOn w:val="1"/>
    <w:qFormat/>
    <w:uiPriority w:val="0"/>
    <w:rPr>
      <w:rFonts w:ascii="Tahoma" w:hAnsi="Tahoma"/>
    </w:rPr>
  </w:style>
  <w:style w:type="paragraph" w:customStyle="1" w:styleId="1035">
    <w:name w:val="附录 1"/>
    <w:basedOn w:val="2"/>
    <w:next w:val="293"/>
    <w:qFormat/>
    <w:uiPriority w:val="0"/>
    <w:pPr>
      <w:keepNext w:val="0"/>
      <w:keepLines w:val="0"/>
      <w:pageBreakBefore w:val="0"/>
      <w:widowControl w:val="0"/>
      <w:numPr>
        <w:numId w:val="0"/>
      </w:numPr>
      <w:pBdr>
        <w:bottom w:val="single" w:color="auto" w:sz="4" w:space="1"/>
      </w:pBdr>
      <w:tabs>
        <w:tab w:val="left" w:pos="1080"/>
        <w:tab w:val="left" w:pos="2205"/>
      </w:tabs>
      <w:spacing w:before="0" w:line="240" w:lineRule="auto"/>
      <w:ind w:left="907" w:hanging="907"/>
      <w:jc w:val="left"/>
    </w:pPr>
    <w:rPr>
      <w:rFonts w:ascii="Times New Roman" w:hAnsi="Times New Roman"/>
      <w:bCs w:val="0"/>
      <w:spacing w:val="20"/>
      <w:kern w:val="2"/>
      <w:sz w:val="21"/>
      <w:szCs w:val="20"/>
      <w:lang w:val="zh-CN"/>
    </w:rPr>
  </w:style>
  <w:style w:type="paragraph" w:customStyle="1" w:styleId="1036">
    <w:name w:val="标2"/>
    <w:basedOn w:val="4"/>
    <w:qFormat/>
    <w:uiPriority w:val="99"/>
    <w:pPr>
      <w:ind w:firstLine="297" w:firstLineChars="100"/>
    </w:pPr>
    <w:rPr>
      <w:color w:val="0000FF"/>
      <w:spacing w:val="-2"/>
      <w:sz w:val="30"/>
      <w:szCs w:val="30"/>
    </w:rPr>
  </w:style>
  <w:style w:type="paragraph" w:customStyle="1" w:styleId="1037">
    <w:name w:val="表格正文 居左"/>
    <w:basedOn w:val="1"/>
    <w:qFormat/>
    <w:uiPriority w:val="4"/>
    <w:pPr>
      <w:jc w:val="left"/>
    </w:pPr>
    <w:rPr>
      <w:rFonts w:ascii="宋体" w:hAnsi="Calibri"/>
      <w:szCs w:val="21"/>
    </w:rPr>
  </w:style>
  <w:style w:type="paragraph" w:customStyle="1" w:styleId="1038">
    <w:name w:val="附件 1"/>
    <w:basedOn w:val="293"/>
    <w:next w:val="293"/>
    <w:qFormat/>
    <w:uiPriority w:val="0"/>
    <w:pPr>
      <w:widowControl w:val="0"/>
      <w:numPr>
        <w:ilvl w:val="1"/>
        <w:numId w:val="52"/>
      </w:numPr>
      <w:tabs>
        <w:tab w:val="left" w:pos="360"/>
        <w:tab w:val="left" w:pos="840"/>
        <w:tab w:val="left" w:pos="1260"/>
        <w:tab w:val="clear" w:pos="680"/>
      </w:tabs>
      <w:spacing w:beforeLines="50" w:after="120"/>
      <w:ind w:left="840" w:hanging="420"/>
    </w:pPr>
    <w:rPr>
      <w:rFonts w:ascii="Times New Roman" w:eastAsia="宋体"/>
      <w:b/>
      <w:bCs/>
      <w:color w:val="000000"/>
      <w:spacing w:val="20"/>
      <w:kern w:val="2"/>
      <w:sz w:val="28"/>
      <w:szCs w:val="28"/>
    </w:rPr>
  </w:style>
  <w:style w:type="paragraph" w:customStyle="1" w:styleId="1039">
    <w:name w:val="Table_Sm_Heading_Right"/>
    <w:basedOn w:val="698"/>
    <w:qFormat/>
    <w:uiPriority w:val="0"/>
    <w:pPr>
      <w:ind w:hanging="420"/>
      <w:jc w:val="right"/>
    </w:pPr>
  </w:style>
  <w:style w:type="paragraph" w:customStyle="1" w:styleId="1040">
    <w:name w:val="样式 正文1 + 首行缩进:  2 字符"/>
    <w:basedOn w:val="1"/>
    <w:qFormat/>
    <w:uiPriority w:val="0"/>
    <w:pPr>
      <w:widowControl/>
      <w:overflowPunct w:val="0"/>
      <w:autoSpaceDE w:val="0"/>
      <w:autoSpaceDN w:val="0"/>
      <w:spacing w:before="100" w:beforeAutospacing="1" w:after="100" w:afterAutospacing="1"/>
      <w:ind w:firstLine="200"/>
      <w:contextualSpacing/>
    </w:pPr>
    <w:rPr>
      <w:rFonts w:ascii="Book Antiqua" w:hAnsi="Book Antiqua" w:cs="宋体"/>
      <w:kern w:val="0"/>
      <w:sz w:val="28"/>
    </w:rPr>
  </w:style>
  <w:style w:type="paragraph" w:customStyle="1" w:styleId="1041">
    <w:name w:val="正文（首行缩进）"/>
    <w:basedOn w:val="1"/>
    <w:qFormat/>
    <w:uiPriority w:val="0"/>
    <w:pPr>
      <w:ind w:firstLine="200"/>
    </w:pPr>
    <w:rPr>
      <w:rFonts w:ascii="宋体"/>
    </w:rPr>
  </w:style>
  <w:style w:type="paragraph" w:customStyle="1" w:styleId="1042">
    <w:name w:val="样式 封面落款 + 五号"/>
    <w:basedOn w:val="993"/>
    <w:qFormat/>
    <w:uiPriority w:val="0"/>
    <w:rPr>
      <w:rFonts w:eastAsia="Arial"/>
      <w:sz w:val="21"/>
    </w:rPr>
  </w:style>
  <w:style w:type="paragraph" w:customStyle="1" w:styleId="1043">
    <w:name w:val="CM3"/>
    <w:basedOn w:val="436"/>
    <w:next w:val="436"/>
    <w:qFormat/>
    <w:uiPriority w:val="0"/>
    <w:pPr>
      <w:spacing w:line="468" w:lineRule="atLeast"/>
    </w:pPr>
    <w:rPr>
      <w:rFonts w:ascii="黑体" w:eastAsia="黑体" w:cs="Times New Roman"/>
      <w:color w:val="auto"/>
    </w:rPr>
  </w:style>
  <w:style w:type="paragraph" w:customStyle="1" w:styleId="1044">
    <w:name w:val="正文2"/>
    <w:basedOn w:val="1"/>
    <w:qFormat/>
    <w:uiPriority w:val="0"/>
    <w:pPr>
      <w:tabs>
        <w:tab w:val="left" w:pos="0"/>
      </w:tabs>
      <w:spacing w:before="156" w:beforeLines="50" w:after="156" w:afterLines="50" w:line="300" w:lineRule="auto"/>
      <w:outlineLvl w:val="7"/>
    </w:pPr>
    <w:rPr>
      <w:rFonts w:cs="Latha"/>
    </w:rPr>
  </w:style>
  <w:style w:type="paragraph" w:customStyle="1" w:styleId="1045">
    <w:name w:val="Char Char Char Char Char Char Char Char Char Char1"/>
    <w:basedOn w:val="1"/>
    <w:qFormat/>
    <w:uiPriority w:val="0"/>
    <w:rPr>
      <w:rFonts w:ascii="Tahoma" w:hAnsi="Tahoma"/>
    </w:rPr>
  </w:style>
  <w:style w:type="paragraph" w:customStyle="1" w:styleId="1046">
    <w:name w:val="Default Text"/>
    <w:basedOn w:val="1"/>
    <w:qFormat/>
    <w:uiPriority w:val="0"/>
    <w:pPr>
      <w:widowControl/>
      <w:autoSpaceDE w:val="0"/>
      <w:autoSpaceDN w:val="0"/>
      <w:spacing w:line="480" w:lineRule="exact"/>
      <w:ind w:firstLine="200"/>
      <w:jc w:val="left"/>
    </w:pPr>
    <w:rPr>
      <w:kern w:val="0"/>
      <w:sz w:val="20"/>
    </w:rPr>
  </w:style>
  <w:style w:type="paragraph" w:customStyle="1" w:styleId="1047">
    <w:name w:val="段落续"/>
    <w:basedOn w:val="293"/>
    <w:next w:val="293"/>
    <w:qFormat/>
    <w:uiPriority w:val="0"/>
    <w:pPr>
      <w:widowControl w:val="0"/>
      <w:numPr>
        <w:ilvl w:val="3"/>
        <w:numId w:val="52"/>
      </w:numPr>
      <w:tabs>
        <w:tab w:val="left" w:pos="420"/>
        <w:tab w:val="left" w:pos="2100"/>
        <w:tab w:val="clear" w:pos="1440"/>
      </w:tabs>
      <w:spacing w:after="120"/>
      <w:ind w:left="2100" w:hanging="420"/>
    </w:pPr>
    <w:rPr>
      <w:rFonts w:ascii="Times New Roman" w:eastAsia="宋体"/>
      <w:color w:val="auto"/>
      <w:spacing w:val="20"/>
      <w:kern w:val="2"/>
      <w:sz w:val="18"/>
      <w:szCs w:val="20"/>
    </w:rPr>
  </w:style>
  <w:style w:type="paragraph" w:customStyle="1" w:styleId="1048">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pPr>
    <w:rPr>
      <w:rFonts w:ascii="宋体" w:hAnsi="宋体" w:cs="宋体"/>
      <w:b/>
      <w:bCs/>
      <w:kern w:val="0"/>
      <w:sz w:val="20"/>
    </w:rPr>
  </w:style>
  <w:style w:type="paragraph" w:customStyle="1" w:styleId="1049">
    <w:name w:val="xl101"/>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Arial" w:hAnsi="Arial" w:cs="Arial"/>
      <w:kern w:val="0"/>
      <w:szCs w:val="21"/>
    </w:rPr>
  </w:style>
  <w:style w:type="paragraph" w:customStyle="1" w:styleId="1050">
    <w:name w:val="附件"/>
    <w:basedOn w:val="967"/>
    <w:qFormat/>
    <w:uiPriority w:val="0"/>
    <w:pPr>
      <w:tabs>
        <w:tab w:val="left" w:pos="420"/>
        <w:tab w:val="left" w:pos="900"/>
        <w:tab w:val="clear" w:pos="360"/>
      </w:tabs>
      <w:ind w:left="420"/>
      <w:jc w:val="center"/>
    </w:pPr>
    <w:rPr>
      <w:kern w:val="44"/>
      <w:sz w:val="32"/>
    </w:rPr>
  </w:style>
  <w:style w:type="paragraph" w:customStyle="1" w:styleId="1051">
    <w:name w:val="newtext"/>
    <w:basedOn w:val="1"/>
    <w:qFormat/>
    <w:uiPriority w:val="0"/>
    <w:pPr>
      <w:widowControl/>
      <w:spacing w:before="100" w:beforeAutospacing="1" w:after="100" w:afterAutospacing="1"/>
      <w:jc w:val="left"/>
    </w:pPr>
    <w:rPr>
      <w:rFonts w:ascii="宋体" w:hAnsi="宋体" w:cs="宋体"/>
      <w:kern w:val="0"/>
    </w:rPr>
  </w:style>
  <w:style w:type="paragraph" w:customStyle="1" w:styleId="1052">
    <w:name w:val="xl1389"/>
    <w:basedOn w:val="1"/>
    <w:qFormat/>
    <w:uiPriority w:val="0"/>
    <w:pPr>
      <w:widowControl/>
      <w:pBdr>
        <w:top w:val="single" w:color="auto" w:sz="4" w:space="0"/>
        <w:left w:val="single" w:color="auto" w:sz="4" w:space="0"/>
        <w:bottom w:val="single" w:color="auto" w:sz="4" w:space="0"/>
        <w:right w:val="single" w:color="auto" w:sz="4" w:space="0"/>
      </w:pBdr>
      <w:shd w:val="clear" w:color="000000" w:fill="00FF00"/>
      <w:spacing w:before="100" w:beforeAutospacing="1" w:after="100" w:afterAutospacing="1"/>
      <w:jc w:val="center"/>
    </w:pPr>
    <w:rPr>
      <w:rFonts w:ascii="宋体" w:hAnsi="宋体" w:cs="宋体"/>
      <w:color w:val="000000"/>
      <w:kern w:val="0"/>
      <w:sz w:val="20"/>
    </w:rPr>
  </w:style>
  <w:style w:type="paragraph" w:customStyle="1" w:styleId="1053">
    <w:name w:val="附件 3"/>
    <w:basedOn w:val="1"/>
    <w:next w:val="1"/>
    <w:qFormat/>
    <w:uiPriority w:val="0"/>
    <w:pPr>
      <w:widowControl/>
      <w:tabs>
        <w:tab w:val="left" w:pos="1260"/>
        <w:tab w:val="left" w:pos="1440"/>
      </w:tabs>
      <w:spacing w:beforeLines="50" w:afterLines="50"/>
    </w:pPr>
    <w:rPr>
      <w:rFonts w:ascii="宋体" w:hAnsi="宋体"/>
      <w:b/>
      <w:bCs/>
      <w:spacing w:val="8"/>
      <w:kern w:val="44"/>
      <w:szCs w:val="21"/>
      <w:lang w:val="en-GB"/>
    </w:rPr>
  </w:style>
  <w:style w:type="paragraph" w:customStyle="1" w:styleId="1054">
    <w:name w:val="Char Char Char Char Char Char1"/>
    <w:basedOn w:val="1"/>
    <w:qFormat/>
    <w:uiPriority w:val="0"/>
    <w:rPr>
      <w:rFonts w:ascii="Tahoma" w:hAnsi="Tahoma"/>
    </w:rPr>
  </w:style>
  <w:style w:type="paragraph" w:customStyle="1" w:styleId="1055">
    <w:name w:val="Table_Small_Right"/>
    <w:basedOn w:val="994"/>
    <w:qFormat/>
    <w:uiPriority w:val="0"/>
    <w:pPr>
      <w:jc w:val="right"/>
    </w:pPr>
  </w:style>
  <w:style w:type="paragraph" w:customStyle="1" w:styleId="1056">
    <w:name w:val="Revision"/>
    <w:semiHidden/>
    <w:qFormat/>
    <w:uiPriority w:val="99"/>
    <w:rPr>
      <w:rFonts w:ascii="Times New Roman" w:hAnsi="Times New Roman" w:eastAsia="宋体" w:cs="Times New Roman"/>
      <w:kern w:val="2"/>
      <w:sz w:val="24"/>
      <w:lang w:val="en-US" w:eastAsia="zh-CN" w:bidi="ar-SA"/>
    </w:rPr>
  </w:style>
  <w:style w:type="paragraph" w:customStyle="1" w:styleId="1057">
    <w:name w:val="text"/>
    <w:basedOn w:val="1"/>
    <w:qFormat/>
    <w:uiPriority w:val="0"/>
    <w:pPr>
      <w:adjustRightInd w:val="0"/>
      <w:spacing w:before="120"/>
      <w:textAlignment w:val="baseline"/>
    </w:pPr>
    <w:rPr>
      <w:kern w:val="0"/>
      <w:sz w:val="26"/>
    </w:rPr>
  </w:style>
  <w:style w:type="paragraph" w:customStyle="1" w:styleId="1058">
    <w:name w:val="Char Char Char Char Char1 Char1"/>
    <w:basedOn w:val="1"/>
    <w:qFormat/>
    <w:uiPriority w:val="99"/>
    <w:rPr>
      <w:rFonts w:ascii="Tahoma" w:hAnsi="Tahoma"/>
    </w:rPr>
  </w:style>
  <w:style w:type="paragraph" w:customStyle="1" w:styleId="1059">
    <w:name w:val="列项·"/>
    <w:qFormat/>
    <w:uiPriority w:val="0"/>
    <w:pPr>
      <w:tabs>
        <w:tab w:val="left" w:pos="840"/>
        <w:tab w:val="left" w:pos="1080"/>
      </w:tabs>
      <w:ind w:left="840" w:leftChars="200" w:hanging="200" w:hangingChars="200"/>
      <w:jc w:val="both"/>
    </w:pPr>
    <w:rPr>
      <w:rFonts w:ascii="宋体" w:hAnsi="Times New Roman" w:eastAsia="宋体" w:cs="Times New Roman"/>
      <w:sz w:val="21"/>
      <w:lang w:val="en-US" w:eastAsia="zh-CN" w:bidi="ar-SA"/>
    </w:rPr>
  </w:style>
  <w:style w:type="paragraph" w:customStyle="1" w:styleId="1060">
    <w:name w:val="标题IIII"/>
    <w:basedOn w:val="5"/>
    <w:qFormat/>
    <w:uiPriority w:val="0"/>
    <w:pPr>
      <w:numPr>
        <w:ilvl w:val="0"/>
        <w:numId w:val="0"/>
      </w:numPr>
      <w:spacing w:before="200" w:after="200" w:line="400" w:lineRule="exact"/>
      <w:jc w:val="both"/>
    </w:pPr>
    <w:rPr>
      <w:rFonts w:ascii="黑体" w:eastAsia="黑体"/>
      <w:b w:val="0"/>
      <w:bCs/>
      <w:lang w:val="zh-CN"/>
    </w:rPr>
  </w:style>
  <w:style w:type="paragraph" w:customStyle="1" w:styleId="1061">
    <w:name w:val="Body Single Char"/>
    <w:basedOn w:val="1"/>
    <w:qFormat/>
    <w:uiPriority w:val="0"/>
    <w:pPr>
      <w:widowControl/>
      <w:overflowPunct w:val="0"/>
      <w:autoSpaceDE w:val="0"/>
      <w:autoSpaceDN w:val="0"/>
      <w:spacing w:line="480" w:lineRule="exact"/>
      <w:ind w:firstLine="200"/>
      <w:jc w:val="left"/>
      <w:textAlignment w:val="baseline"/>
    </w:pPr>
    <w:rPr>
      <w:rFonts w:ascii="Arial" w:hAnsi="Arial" w:cs="Arial"/>
      <w:kern w:val="0"/>
      <w:sz w:val="20"/>
    </w:rPr>
  </w:style>
  <w:style w:type="paragraph" w:customStyle="1" w:styleId="1062">
    <w:name w:val="正文文字2"/>
    <w:basedOn w:val="1"/>
    <w:qFormat/>
    <w:uiPriority w:val="0"/>
    <w:pPr>
      <w:widowControl/>
      <w:numPr>
        <w:ilvl w:val="1"/>
        <w:numId w:val="58"/>
      </w:numPr>
      <w:jc w:val="left"/>
    </w:pPr>
    <w:rPr>
      <w:rFonts w:ascii="Arial" w:hAnsi="Arial"/>
      <w:kern w:val="0"/>
      <w:szCs w:val="21"/>
    </w:rPr>
  </w:style>
  <w:style w:type="paragraph" w:customStyle="1" w:styleId="1063">
    <w:name w:val="Bullets"/>
    <w:basedOn w:val="1"/>
    <w:qFormat/>
    <w:uiPriority w:val="0"/>
    <w:pPr>
      <w:tabs>
        <w:tab w:val="left" w:pos="360"/>
      </w:tabs>
      <w:spacing w:line="240" w:lineRule="atLeast"/>
      <w:ind w:left="360" w:hanging="360"/>
    </w:pPr>
    <w:rPr>
      <w:rFonts w:ascii="Arial" w:hAnsi="Arial"/>
      <w:kern w:val="0"/>
      <w:sz w:val="20"/>
      <w:lang w:val="en-GB" w:eastAsia="en-US"/>
    </w:rPr>
  </w:style>
  <w:style w:type="paragraph" w:customStyle="1" w:styleId="1064">
    <w:name w:val="需求"/>
    <w:basedOn w:val="1004"/>
    <w:qFormat/>
    <w:uiPriority w:val="0"/>
    <w:pPr>
      <w:ind w:left="567" w:hanging="567" w:firstLineChars="0"/>
    </w:pPr>
    <w:rPr>
      <w:rFonts w:eastAsia="仿宋_GB2312"/>
    </w:rPr>
  </w:style>
  <w:style w:type="paragraph" w:customStyle="1" w:styleId="1065">
    <w:name w:val="列表文字"/>
    <w:basedOn w:val="1"/>
    <w:qFormat/>
    <w:uiPriority w:val="0"/>
  </w:style>
  <w:style w:type="paragraph" w:customStyle="1" w:styleId="1066">
    <w:name w:val="正文7"/>
    <w:basedOn w:val="743"/>
    <w:qFormat/>
    <w:uiPriority w:val="0"/>
    <w:pPr>
      <w:tabs>
        <w:tab w:val="left" w:pos="420"/>
        <w:tab w:val="clear" w:pos="840"/>
      </w:tabs>
      <w:ind w:left="2100"/>
    </w:pPr>
  </w:style>
  <w:style w:type="paragraph" w:customStyle="1" w:styleId="1067">
    <w:name w:val="样式 缩紧正文 + 四号 首行缩进:  1.02 厘米"/>
    <w:basedOn w:val="1"/>
    <w:qFormat/>
    <w:uiPriority w:val="0"/>
    <w:pPr>
      <w:ind w:firstLine="200"/>
    </w:pPr>
    <w:rPr>
      <w:rFonts w:ascii="宋体" w:hAnsi="宋体" w:cs="宋体"/>
      <w:sz w:val="28"/>
    </w:rPr>
  </w:style>
  <w:style w:type="paragraph" w:customStyle="1" w:styleId="1068">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069">
    <w:name w:val="p17"/>
    <w:basedOn w:val="1"/>
    <w:qFormat/>
    <w:uiPriority w:val="0"/>
    <w:pPr>
      <w:widowControl/>
      <w:ind w:firstLine="420"/>
    </w:pPr>
    <w:rPr>
      <w:kern w:val="0"/>
    </w:rPr>
  </w:style>
  <w:style w:type="paragraph" w:customStyle="1" w:styleId="1070">
    <w:name w:val="居中正文"/>
    <w:basedOn w:val="1"/>
    <w:qFormat/>
    <w:uiPriority w:val="0"/>
    <w:pPr>
      <w:widowControl/>
      <w:ind w:firstLine="200"/>
      <w:jc w:val="center"/>
    </w:pPr>
    <w:rPr>
      <w:rFonts w:ascii="Consolas" w:hAnsi="Consolas" w:cs="宋体"/>
      <w:kern w:val="0"/>
    </w:rPr>
  </w:style>
  <w:style w:type="paragraph" w:customStyle="1" w:styleId="1071">
    <w:name w:val="样式 (西文) 宋体 (中文) 宋体 四号 黑色 两端对齐 首行缩进:  1.02 厘米 行距: 1.5 倍行距"/>
    <w:basedOn w:val="1"/>
    <w:qFormat/>
    <w:uiPriority w:val="0"/>
    <w:pPr>
      <w:widowControl/>
      <w:ind w:firstLine="200"/>
    </w:pPr>
    <w:rPr>
      <w:rFonts w:ascii="宋体" w:hAnsi="宋体" w:cs="宋体"/>
      <w:color w:val="000000"/>
      <w:kern w:val="0"/>
      <w:sz w:val="28"/>
    </w:rPr>
  </w:style>
  <w:style w:type="paragraph" w:customStyle="1" w:styleId="1072">
    <w:name w:val="标题 91"/>
    <w:basedOn w:val="1"/>
    <w:qFormat/>
    <w:uiPriority w:val="0"/>
    <w:pPr>
      <w:widowControl/>
      <w:autoSpaceDE w:val="0"/>
      <w:autoSpaceDN w:val="0"/>
      <w:ind w:left="4200" w:hanging="420"/>
      <w:jc w:val="left"/>
    </w:pPr>
    <w:rPr>
      <w:kern w:val="24"/>
      <w:sz w:val="20"/>
    </w:rPr>
  </w:style>
  <w:style w:type="paragraph" w:customStyle="1" w:styleId="1073">
    <w:name w:val="小标题"/>
    <w:basedOn w:val="1"/>
    <w:next w:val="10"/>
    <w:qFormat/>
    <w:uiPriority w:val="0"/>
    <w:pPr>
      <w:spacing w:afterLines="50"/>
    </w:pPr>
    <w:rPr>
      <w:b/>
    </w:rPr>
  </w:style>
  <w:style w:type="paragraph" w:customStyle="1" w:styleId="1074">
    <w:name w:val="样式 (中文) 黑体 二号 行距: 1.5 倍行距"/>
    <w:basedOn w:val="1"/>
    <w:qFormat/>
    <w:uiPriority w:val="0"/>
    <w:rPr>
      <w:sz w:val="44"/>
    </w:rPr>
  </w:style>
  <w:style w:type="paragraph" w:customStyle="1" w:styleId="1075">
    <w:name w:val="a0"/>
    <w:basedOn w:val="1"/>
    <w:qFormat/>
    <w:uiPriority w:val="0"/>
    <w:pPr>
      <w:widowControl/>
      <w:spacing w:before="100" w:beforeAutospacing="1" w:after="100" w:afterAutospacing="1"/>
      <w:jc w:val="left"/>
    </w:pPr>
    <w:rPr>
      <w:rFonts w:ascii="宋体" w:hAnsi="宋体" w:cs="宋体"/>
      <w:kern w:val="0"/>
    </w:rPr>
  </w:style>
  <w:style w:type="paragraph" w:customStyle="1" w:styleId="1076">
    <w:name w:val="Char1 Char Char Char Char Char Char Char Char Char Char Char Char Char Char Char Char Char Char Char1"/>
    <w:basedOn w:val="1"/>
    <w:qFormat/>
    <w:uiPriority w:val="99"/>
  </w:style>
  <w:style w:type="paragraph" w:customStyle="1" w:styleId="1077">
    <w:name w:val="缩进正文"/>
    <w:basedOn w:val="1"/>
    <w:qFormat/>
    <w:uiPriority w:val="0"/>
    <w:pPr>
      <w:adjustRightInd w:val="0"/>
      <w:snapToGrid w:val="0"/>
      <w:spacing w:line="560" w:lineRule="atLeast"/>
      <w:ind w:firstLine="629"/>
    </w:pPr>
    <w:rPr>
      <w:rFonts w:eastAsia="仿宋_GB2312"/>
      <w:sz w:val="32"/>
    </w:rPr>
  </w:style>
  <w:style w:type="paragraph" w:customStyle="1" w:styleId="1078">
    <w:name w:val="xl137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079">
    <w:name w:val="CM84"/>
    <w:basedOn w:val="436"/>
    <w:next w:val="436"/>
    <w:qFormat/>
    <w:uiPriority w:val="0"/>
    <w:pPr>
      <w:spacing w:after="108"/>
    </w:pPr>
    <w:rPr>
      <w:rFonts w:cs="Times New Roman"/>
      <w:color w:val="auto"/>
    </w:rPr>
  </w:style>
  <w:style w:type="table" w:customStyle="1" w:styleId="1080">
    <w:name w:val="表格主题1"/>
    <w:basedOn w:val="6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1">
    <w:name w:val="表格1"/>
    <w:basedOn w:val="6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2">
    <w:name w:val="网格型2"/>
    <w:basedOn w:val="6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3">
    <w:name w:val="网格型11"/>
    <w:basedOn w:val="6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4">
    <w:name w:val="列表型 11"/>
    <w:basedOn w:val="6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single" w:color="000000" w:sz="6" w:space="0"/>
          <w:bottom w:val="nil"/>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085">
    <w:name w:val="网格型21"/>
    <w:basedOn w:val="6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6">
    <w:name w:val="网格型 11"/>
    <w:basedOn w:val="6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087">
    <w:name w:val="网格型1"/>
    <w:basedOn w:val="6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88">
    <w:name w:val="列表段落1"/>
    <w:basedOn w:val="1"/>
    <w:qFormat/>
    <w:uiPriority w:val="99"/>
    <w:pPr>
      <w:spacing w:line="240" w:lineRule="auto"/>
      <w:ind w:firstLine="420"/>
    </w:pPr>
    <w:rPr>
      <w:rFonts w:ascii="等线" w:hAnsi="等线" w:eastAsia="等线"/>
      <w:sz w:val="21"/>
      <w:szCs w:val="21"/>
    </w:rPr>
  </w:style>
  <w:style w:type="paragraph" w:styleId="1089">
    <w:name w:val="List Paragraph"/>
    <w:basedOn w:val="1"/>
    <w:qFormat/>
    <w:uiPriority w:val="99"/>
    <w:pPr>
      <w:ind w:firstLine="420"/>
    </w:pPr>
  </w:style>
  <w:style w:type="paragraph" w:customStyle="1" w:styleId="1090">
    <w:name w:val="WPSOffice手动目录 1"/>
    <w:uiPriority w:val="0"/>
    <w:pPr>
      <w:ind w:leftChars="0"/>
    </w:pPr>
    <w:rPr>
      <w:sz w:val="20"/>
      <w:szCs w:val="20"/>
    </w:rPr>
  </w:style>
  <w:style w:type="paragraph" w:customStyle="1" w:styleId="1091">
    <w:name w:val="WPSOffice手动目录 2"/>
    <w:uiPriority w:val="0"/>
    <w:pPr>
      <w:ind w:leftChars="200"/>
    </w:pPr>
    <w:rPr>
      <w:sz w:val="20"/>
      <w:szCs w:val="20"/>
    </w:rPr>
  </w:style>
  <w:style w:type="paragraph" w:customStyle="1" w:styleId="109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10666</Words>
  <Characters>10995</Characters>
  <Lines>81</Lines>
  <Paragraphs>23</Paragraphs>
  <TotalTime>0</TotalTime>
  <ScaleCrop>false</ScaleCrop>
  <LinksUpToDate>false</LinksUpToDate>
  <CharactersWithSpaces>11051</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2026-04-07T01:36:00Z</dcterms:created>
  <dc:creator>1</dc:creator>
  <cp:lastModifiedBy>liangxin wan</cp:lastModifiedBy>
  <cp:lastPrinted>2019-07-18T03:26:00Z</cp:lastPrinted>
  <dcterms:modified xsi:type="dcterms:W3CDTF">2026-06-12T17:35:19Z</dcterms:modified>
  <dc:title>招标文件</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ICV">
    <vt:lpwstr>D2F1685BA4880A4F54612A6A8449AD1D_43</vt:lpwstr>
  </property>
  <property fmtid="{D5CDD505-2E9C-101B-9397-08002B2CF9AE}" pid="4" name="KSOTemplateDocerSaveRecord">
    <vt:lpwstr>eyJoZGlkIjoiN2YzNjBkOTgyNWQ1YTMxYzM3MzMwNWFiODNmOWIzYWMiLCJ1c2VySWQiOiIzNjQ2ODE2NTYifQ==</vt:lpwstr>
  </property>
</Properties>
</file>