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Times New Roman" w:hAnsi="Times New Roman" w:eastAsia="华文宋体"/>
          <w:b/>
          <w:sz w:val="32"/>
          <w:szCs w:val="32"/>
          <w:shd w:val="pct10" w:color="auto" w:fill="FFFFFF"/>
        </w:rPr>
      </w:pPr>
      <w:r>
        <w:rPr>
          <w:rFonts w:hint="eastAsia" w:ascii="Times New Roman" w:hAnsi="Times New Roman" w:eastAsia="华文宋体"/>
          <w:b/>
          <w:sz w:val="32"/>
          <w:szCs w:val="32"/>
          <w:shd w:val="pct10" w:color="auto" w:fill="FFFFFF"/>
        </w:rPr>
        <w:t>周总结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96"/>
        <w:gridCol w:w="1223"/>
        <w:gridCol w:w="3872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eastAsia" w:ascii="Times New Roman" w:hAnsi="Times New Roman" w:eastAsia="华文宋体"/>
                <w:vertAlign w:val="baseline"/>
              </w:rPr>
            </w:pPr>
            <w:r>
              <w:rPr>
                <w:rFonts w:hint="eastAsia" w:ascii="Times New Roman" w:hAnsi="Times New Roman" w:eastAsia="华文宋体"/>
                <w:sz w:val="28"/>
                <w:szCs w:val="28"/>
                <w:vertAlign w:val="baseline"/>
                <w:lang w:val="en-US" w:eastAsia="zh-CN"/>
              </w:rPr>
              <w:t>本周工作总结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6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华文宋体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宋体"/>
                <w:vertAlign w:val="baseline"/>
                <w:lang w:val="en-US" w:eastAsia="zh-CN"/>
              </w:rPr>
              <w:t>编号</w:t>
            </w:r>
          </w:p>
        </w:tc>
        <w:tc>
          <w:tcPr>
            <w:tcW w:w="1223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华文宋体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宋体"/>
                <w:vertAlign w:val="baseline"/>
                <w:lang w:val="en-US" w:eastAsia="zh-CN"/>
              </w:rPr>
              <w:t>项目</w:t>
            </w:r>
          </w:p>
        </w:tc>
        <w:tc>
          <w:tcPr>
            <w:tcW w:w="3872" w:type="dxa"/>
          </w:tcPr>
          <w:p>
            <w:pPr>
              <w:jc w:val="center"/>
              <w:rPr>
                <w:rFonts w:hint="eastAsia" w:ascii="Times New Roman" w:hAnsi="Times New Roman" w:eastAsia="华文宋体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宋体"/>
                <w:vertAlign w:val="baseline"/>
                <w:lang w:val="en-US" w:eastAsia="zh-CN"/>
              </w:rPr>
              <w:t>任务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Times New Roman" w:hAnsi="Times New Roman" w:eastAsia="华文宋体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宋体"/>
                <w:vertAlign w:val="baseline"/>
                <w:lang w:val="en-US" w:eastAsia="zh-CN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6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华文宋体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宋体"/>
                <w:vertAlign w:val="baseline"/>
                <w:lang w:val="en-US" w:eastAsia="zh-CN"/>
              </w:rPr>
              <w:t>1</w:t>
            </w:r>
          </w:p>
        </w:tc>
        <w:tc>
          <w:tcPr>
            <w:tcW w:w="1223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华文宋体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宋体"/>
                <w:vertAlign w:val="baseline"/>
                <w:lang w:val="en-US" w:eastAsia="zh-CN"/>
              </w:rPr>
              <w:t>培训</w:t>
            </w:r>
          </w:p>
        </w:tc>
        <w:tc>
          <w:tcPr>
            <w:tcW w:w="3872" w:type="dxa"/>
          </w:tcPr>
          <w:p>
            <w:pPr>
              <w:jc w:val="left"/>
              <w:rPr>
                <w:rFonts w:hint="eastAsia" w:ascii="Times New Roman" w:hAnsi="Times New Roman" w:eastAsia="华文宋体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宋体"/>
                <w:vertAlign w:val="baseline"/>
                <w:lang w:val="en-US" w:eastAsia="zh-CN"/>
              </w:rPr>
              <w:t>熟悉公司常用双目深度摄像头基本硬件框架，并用visio画好框架图。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华文宋体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宋体"/>
                <w:vertAlign w:val="baseline"/>
                <w:lang w:val="en-US" w:eastAsia="zh-CN"/>
              </w:rPr>
              <w:t>0.5天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6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华文宋体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宋体"/>
                <w:vertAlign w:val="baseline"/>
                <w:lang w:val="en-US" w:eastAsia="zh-CN"/>
              </w:rPr>
              <w:t>2</w:t>
            </w:r>
          </w:p>
        </w:tc>
        <w:tc>
          <w:tcPr>
            <w:tcW w:w="1223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华文宋体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宋体"/>
                <w:vertAlign w:val="baseline"/>
                <w:lang w:val="en-US" w:eastAsia="zh-CN"/>
              </w:rPr>
              <w:t>培训</w:t>
            </w:r>
          </w:p>
        </w:tc>
        <w:tc>
          <w:tcPr>
            <w:tcW w:w="3872" w:type="dxa"/>
          </w:tcPr>
          <w:p>
            <w:pPr>
              <w:jc w:val="left"/>
              <w:rPr>
                <w:rFonts w:hint="eastAsia" w:ascii="Times New Roman" w:hAnsi="Times New Roman" w:eastAsia="华文宋体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宋体"/>
                <w:vertAlign w:val="baseline"/>
                <w:lang w:val="en-US" w:eastAsia="zh-CN"/>
              </w:rPr>
              <w:t>学习烧写程序到Mx6000的flash。固件程序的更新涉及3个文件。Uboot、config和app。Uboot一般不需要我们更新，使用Flashtools完成各个选项的配置。如需要更新cfg和app就生产cfg+elf的bin文件（192k），否则生产elf的bin文件（128k</w:t>
            </w:r>
            <w:bookmarkStart w:id="0" w:name="_GoBack"/>
            <w:bookmarkEnd w:id="0"/>
            <w:r>
              <w:rPr>
                <w:rFonts w:hint="eastAsia" w:ascii="Times New Roman" w:hAnsi="Times New Roman" w:eastAsia="华文宋体"/>
                <w:vertAlign w:val="baseline"/>
                <w:lang w:val="en-US" w:eastAsia="zh-CN"/>
              </w:rPr>
              <w:t>），连接好usb和Jtag通过这两种方式中的一种完成程序的更新，更新完成后可通过cli查看flash中的参数是否有更改。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华文宋体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宋体"/>
                <w:vertAlign w:val="baseline"/>
                <w:lang w:val="en-US" w:eastAsia="zh-CN"/>
              </w:rPr>
              <w:t>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6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华文宋体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宋体"/>
                <w:vertAlign w:val="baseline"/>
                <w:lang w:val="en-US" w:eastAsia="zh-CN"/>
              </w:rPr>
              <w:t>3</w:t>
            </w:r>
          </w:p>
        </w:tc>
        <w:tc>
          <w:tcPr>
            <w:tcW w:w="1223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华文宋体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宋体"/>
                <w:vertAlign w:val="baseline"/>
                <w:lang w:val="en-US" w:eastAsia="zh-CN"/>
              </w:rPr>
              <w:t>培训</w:t>
            </w:r>
          </w:p>
        </w:tc>
        <w:tc>
          <w:tcPr>
            <w:tcW w:w="3872" w:type="dxa"/>
          </w:tcPr>
          <w:p>
            <w:pPr>
              <w:jc w:val="left"/>
              <w:rPr>
                <w:rFonts w:hint="eastAsia" w:ascii="Times New Roman" w:hAnsi="Times New Roman" w:eastAsia="华文宋体"/>
                <w:vertAlign w:val="baseline"/>
              </w:rPr>
            </w:pPr>
            <w:r>
              <w:rPr>
                <w:rFonts w:hint="eastAsia"/>
              </w:rPr>
              <w:t>跟着杨冬冬学习查找型号为ov</w:t>
            </w:r>
            <w:r>
              <w:t>725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新Sensor，深度图不正常原因。经检查发现激光没有工作，首先查看激光外围电路的St</w:t>
            </w:r>
            <w:r>
              <w:t>able</w:t>
            </w:r>
            <w:r>
              <w:rPr>
                <w:rFonts w:hint="eastAsia"/>
              </w:rPr>
              <w:t>引脚是否能正常输出3</w:t>
            </w:r>
            <w:r>
              <w:t>0HZ</w:t>
            </w:r>
            <w:r>
              <w:rPr>
                <w:rFonts w:hint="eastAsia"/>
              </w:rPr>
              <w:t>的P</w:t>
            </w:r>
            <w:r>
              <w:t>WM</w:t>
            </w:r>
            <w:r>
              <w:rPr>
                <w:rFonts w:hint="eastAsia"/>
              </w:rPr>
              <w:t>波，用示波器测量发现P</w:t>
            </w:r>
            <w:r>
              <w:t>WM</w:t>
            </w:r>
            <w:r>
              <w:rPr>
                <w:rFonts w:hint="eastAsia"/>
              </w:rPr>
              <w:t>波正常。继续沿着这个路线查，发现M</w:t>
            </w:r>
            <w:r>
              <w:t>X6000</w:t>
            </w:r>
            <w:r>
              <w:rPr>
                <w:rFonts w:hint="eastAsia"/>
              </w:rPr>
              <w:t>中断函数在接受P</w:t>
            </w:r>
            <w:r>
              <w:t>WM</w:t>
            </w:r>
            <w:r>
              <w:rPr>
                <w:rFonts w:hint="eastAsia"/>
              </w:rPr>
              <w:t>信号后没有进行相应的操作，修改中断程序。重新烧写程序到</w:t>
            </w:r>
            <w:r>
              <w:t>M</w:t>
            </w:r>
            <w:r>
              <w:rPr>
                <w:rFonts w:hint="eastAsia"/>
              </w:rPr>
              <w:t>x</w:t>
            </w:r>
            <w:r>
              <w:t>6000</w:t>
            </w:r>
            <w:r>
              <w:rPr>
                <w:rFonts w:hint="eastAsia"/>
              </w:rPr>
              <w:t>，激光正常工作，用Ni</w:t>
            </w:r>
            <w:r>
              <w:t>View</w:t>
            </w:r>
            <w:r>
              <w:rPr>
                <w:rFonts w:hint="eastAsia"/>
              </w:rPr>
              <w:t>er工具查看深度图正常。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华文宋体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宋体"/>
                <w:vertAlign w:val="baseline"/>
                <w:lang w:val="en-US" w:eastAsia="zh-CN"/>
              </w:rPr>
              <w:t>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6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华文宋体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宋体"/>
                <w:vertAlign w:val="baseline"/>
                <w:lang w:val="en-US" w:eastAsia="zh-CN"/>
              </w:rPr>
              <w:t>4</w:t>
            </w:r>
          </w:p>
        </w:tc>
        <w:tc>
          <w:tcPr>
            <w:tcW w:w="1223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华文宋体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宋体"/>
                <w:vertAlign w:val="baseline"/>
                <w:lang w:val="en-US" w:eastAsia="zh-CN"/>
              </w:rPr>
              <w:t>培训</w:t>
            </w:r>
          </w:p>
        </w:tc>
        <w:tc>
          <w:tcPr>
            <w:tcW w:w="3872" w:type="dxa"/>
          </w:tcPr>
          <w:p>
            <w:pPr>
              <w:jc w:val="center"/>
              <w:rPr>
                <w:rFonts w:hint="eastAsia" w:ascii="Times New Roman" w:hAnsi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学习在服务器上更新固件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熟悉了大致流程。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华文宋体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宋体"/>
                <w:vertAlign w:val="baseline"/>
                <w:lang w:val="en-US" w:eastAsia="zh-CN"/>
              </w:rPr>
              <w:t>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6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华文宋体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宋体"/>
                <w:vertAlign w:val="baseline"/>
                <w:lang w:val="en-US" w:eastAsia="zh-CN"/>
              </w:rPr>
              <w:t>5</w:t>
            </w:r>
          </w:p>
        </w:tc>
        <w:tc>
          <w:tcPr>
            <w:tcW w:w="1223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华文宋体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宋体"/>
                <w:vertAlign w:val="baseline"/>
                <w:lang w:val="en-US" w:eastAsia="zh-CN"/>
              </w:rPr>
              <w:t>培训</w:t>
            </w:r>
          </w:p>
        </w:tc>
        <w:tc>
          <w:tcPr>
            <w:tcW w:w="38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学习MIPI接口协议，MIPI应用场景较多，侧重了解</w:t>
            </w:r>
            <w:r>
              <w:rPr>
                <w:rFonts w:hint="eastAsia"/>
              </w:rPr>
              <w:t>M</w:t>
            </w:r>
            <w:r>
              <w:t>IPI</w:t>
            </w:r>
            <w:r>
              <w:rPr>
                <w:rFonts w:hint="eastAsia"/>
              </w:rPr>
              <w:t>-</w:t>
            </w:r>
            <w:r>
              <w:t>CSI2</w:t>
            </w:r>
            <w:r>
              <w:rPr>
                <w:rFonts w:hint="eastAsia"/>
                <w:lang w:val="en-US" w:eastAsia="zh-CN"/>
              </w:rPr>
              <w:t>协议，它是分为3层，应用层，协议层以及D-PHY层。应用层产生视频或图像流。协议层是整个接口的核心完成数据的打包，组帧以及分配传输通道，D-PHY是MIPI接口数据的物理传输介质。并写好相应学习文档。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华文宋体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宋体"/>
                <w:vertAlign w:val="baseline"/>
                <w:lang w:val="en-US" w:eastAsia="zh-CN"/>
              </w:rPr>
              <w:t>2.5天</w:t>
            </w:r>
          </w:p>
        </w:tc>
      </w:tr>
    </w:tbl>
    <w:p>
      <w:pPr>
        <w:rPr>
          <w:rFonts w:hint="eastAsia" w:ascii="Times New Roman" w:hAnsi="Times New Roman" w:eastAsia="华文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83D"/>
    <w:rsid w:val="00141D71"/>
    <w:rsid w:val="00214CFA"/>
    <w:rsid w:val="00483A47"/>
    <w:rsid w:val="0056515A"/>
    <w:rsid w:val="0066283D"/>
    <w:rsid w:val="00740116"/>
    <w:rsid w:val="007E74E4"/>
    <w:rsid w:val="00815F36"/>
    <w:rsid w:val="0092717F"/>
    <w:rsid w:val="009B5758"/>
    <w:rsid w:val="00A07D71"/>
    <w:rsid w:val="00B86943"/>
    <w:rsid w:val="00DB420B"/>
    <w:rsid w:val="00DB54A4"/>
    <w:rsid w:val="00EE47EC"/>
    <w:rsid w:val="00F64066"/>
    <w:rsid w:val="00F84F4D"/>
    <w:rsid w:val="07065F9F"/>
    <w:rsid w:val="16576A54"/>
    <w:rsid w:val="26D50CD2"/>
    <w:rsid w:val="2C7530C6"/>
    <w:rsid w:val="316C75E6"/>
    <w:rsid w:val="318C776D"/>
    <w:rsid w:val="44FC7060"/>
    <w:rsid w:val="46D87D69"/>
    <w:rsid w:val="48C27301"/>
    <w:rsid w:val="506F4E9D"/>
    <w:rsid w:val="5DE92195"/>
    <w:rsid w:val="60F30D1A"/>
    <w:rsid w:val="63A57B75"/>
    <w:rsid w:val="661D0E28"/>
    <w:rsid w:val="67470530"/>
    <w:rsid w:val="6D177440"/>
    <w:rsid w:val="765D02F7"/>
    <w:rsid w:val="79D5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93</Words>
  <Characters>532</Characters>
  <Lines>4</Lines>
  <Paragraphs>1</Paragraphs>
  <TotalTime>10</TotalTime>
  <ScaleCrop>false</ScaleCrop>
  <LinksUpToDate>false</LinksUpToDate>
  <CharactersWithSpaces>624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2018-09-25T01:24:00Z</dcterms:created>
  <dc:creator>admin</dc:creator>
  <cp:lastModifiedBy>admin</cp:lastModifiedBy>
  <dcterms:modified xsi:type="dcterms:W3CDTF">2018-10-08T02:34:12Z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