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tabs>
          <w:tab w:val="left" w:pos="2833" w:leader="none"/>
          <w:tab w:val="right" w:pos="9360" w:leader="none"/>
        </w:tabs>
        <w:spacing w:before="120" w:after="120"/>
        <w:rPr>
          <w:sz w:val="32"/>
          <w:szCs w:val="32"/>
          <w:lang w:val="en-CA"/>
        </w:rPr>
      </w:pPr>
      <w:r>
        <w:rPr>
          <w:sz w:val="32"/>
          <w:szCs w:val="32"/>
          <w:lang w:val="en-CA"/>
        </w:rPr>
        <w:t>Sheldon W. B. Maschmeyer</w:t>
      </w:r>
    </w:p>
    <w:tbl>
      <w:tblPr>
        <w:tblW w:w="4386" w:type="dxa"/>
        <w:jc w:val="center"/>
        <w:tblInd w:w="0" w:type="dxa"/>
        <w:tblCellMar>
          <w:top w:w="55" w:type="dxa"/>
          <w:left w:w="55" w:type="dxa"/>
          <w:bottom w:w="55" w:type="dxa"/>
          <w:right w:w="55" w:type="dxa"/>
        </w:tblCellMar>
      </w:tblPr>
      <w:tblGrid>
        <w:gridCol w:w="1813"/>
        <w:gridCol w:w="2573"/>
      </w:tblGrid>
      <w:tr>
        <w:trPr/>
        <w:tc>
          <w:tcPr>
            <w:tcW w:w="1813" w:type="dxa"/>
            <w:tcBorders/>
          </w:tcPr>
          <w:p>
            <w:pPr>
              <w:pStyle w:val="ContactInfo"/>
              <w:rPr>
                <w:rFonts w:ascii="ariel" w:hAnsi="ariel"/>
                <w:sz w:val="18"/>
                <w:szCs w:val="18"/>
              </w:rPr>
            </w:pPr>
            <w:r>
              <w:rPr>
                <w:rFonts w:ascii="arial" w:hAnsi="arial"/>
                <w:sz w:val="18"/>
                <w:szCs w:val="18"/>
              </w:rPr>
              <w:t>Ottawa</w:t>
            </w:r>
            <w:r>
              <w:rPr>
                <w:rFonts w:ascii="ariel" w:hAnsi="ariel"/>
                <w:sz w:val="18"/>
                <w:szCs w:val="18"/>
              </w:rPr>
              <w:t>, Ontario</w:t>
            </w:r>
          </w:p>
        </w:tc>
        <w:tc>
          <w:tcPr>
            <w:tcW w:w="2573" w:type="dxa"/>
            <w:tcBorders/>
          </w:tcPr>
          <w:p>
            <w:pPr>
              <w:pStyle w:val="ContactInfo"/>
              <w:jc w:val="left"/>
              <w:rPr>
                <w:rFonts w:ascii="arial" w:hAnsi="arial"/>
                <w:sz w:val="18"/>
                <w:szCs w:val="18"/>
                <w:lang w:val="en-CA"/>
              </w:rPr>
            </w:pPr>
            <w:r>
              <w:rPr>
                <w:rFonts w:ascii="arial" w:hAnsi="arial"/>
                <w:sz w:val="18"/>
                <w:szCs w:val="18"/>
                <w:lang w:val="en-CA"/>
              </w:rPr>
              <w:t>562 Reardon Private, K1V 2L1</w:t>
            </w:r>
          </w:p>
        </w:tc>
      </w:tr>
      <w:tr>
        <w:trPr/>
        <w:tc>
          <w:tcPr>
            <w:tcW w:w="1813" w:type="dxa"/>
            <w:tcBorders/>
          </w:tcPr>
          <w:p>
            <w:pPr>
              <w:pStyle w:val="ContactInfo"/>
              <w:tabs>
                <w:tab w:val="clear" w:pos="9360"/>
              </w:tabs>
              <w:jc w:val="right"/>
              <w:rPr>
                <w:rFonts w:ascii="arial" w:hAnsi="arial"/>
                <w:sz w:val="18"/>
                <w:szCs w:val="18"/>
                <w:lang w:val="en-CA"/>
              </w:rPr>
            </w:pPr>
            <w:r>
              <w:rPr>
                <w:rFonts w:ascii="arial" w:hAnsi="arial"/>
                <w:sz w:val="18"/>
                <w:szCs w:val="18"/>
                <w:lang w:val="en-CA"/>
              </w:rPr>
              <w:t xml:space="preserve">Mississauga, </w:t>
            </w:r>
            <w:r>
              <w:rPr>
                <w:rFonts w:ascii="arial" w:hAnsi="arial"/>
                <w:sz w:val="18"/>
                <w:szCs w:val="18"/>
                <w:lang w:val="en-CA"/>
              </w:rPr>
              <w:t>Ontario</w:t>
            </w:r>
          </w:p>
        </w:tc>
        <w:tc>
          <w:tcPr>
            <w:tcW w:w="2573" w:type="dxa"/>
            <w:tcBorders/>
          </w:tcPr>
          <w:p>
            <w:pPr>
              <w:pStyle w:val="ContactInfo"/>
              <w:jc w:val="left"/>
              <w:rPr>
                <w:rFonts w:ascii="arial" w:hAnsi="arial"/>
                <w:sz w:val="18"/>
                <w:szCs w:val="18"/>
                <w:lang w:val="en-CA"/>
              </w:rPr>
            </w:pPr>
            <w:r>
              <w:rPr>
                <w:rFonts w:ascii="arial" w:hAnsi="arial"/>
                <w:sz w:val="18"/>
                <w:szCs w:val="18"/>
                <w:lang w:val="en-CA"/>
              </w:rPr>
              <w:t>4060 Farrier Court, L5L 2Y4</w:t>
            </w:r>
          </w:p>
        </w:tc>
      </w:tr>
      <w:tr>
        <w:trPr/>
        <w:tc>
          <w:tcPr>
            <w:tcW w:w="1813" w:type="dxa"/>
            <w:tcBorders/>
          </w:tcPr>
          <w:p>
            <w:pPr>
              <w:pStyle w:val="ContactInfo"/>
              <w:jc w:val="right"/>
              <w:rPr>
                <w:rFonts w:ascii="arial" w:hAnsi="arial"/>
                <w:sz w:val="18"/>
                <w:szCs w:val="18"/>
                <w:lang w:val="en-CA"/>
              </w:rPr>
            </w:pPr>
            <w:r>
              <w:rPr>
                <w:rFonts w:ascii="arial" w:hAnsi="arial"/>
                <w:sz w:val="18"/>
                <w:szCs w:val="18"/>
                <w:lang w:val="en-CA"/>
              </w:rPr>
              <w:t>613-889-4320</w:t>
            </w:r>
          </w:p>
        </w:tc>
        <w:tc>
          <w:tcPr>
            <w:tcW w:w="2573" w:type="dxa"/>
            <w:tcBorders/>
          </w:tcPr>
          <w:p>
            <w:pPr>
              <w:pStyle w:val="ContactInfo"/>
              <w:jc w:val="left"/>
              <w:rPr>
                <w:rFonts w:ascii="arial" w:hAnsi="arial"/>
                <w:sz w:val="18"/>
                <w:szCs w:val="18"/>
                <w:lang w:val="en-CA"/>
              </w:rPr>
            </w:pPr>
            <w:r>
              <w:rPr>
                <w:rFonts w:ascii="arial" w:hAnsi="arial"/>
                <w:sz w:val="18"/>
                <w:szCs w:val="18"/>
                <w:lang w:val="en-CA"/>
              </w:rPr>
              <w:t>sheldon@maschmeyer.ca</w:t>
            </w:r>
          </w:p>
        </w:tc>
      </w:tr>
    </w:tbl>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Secret Level Security Clearance.</w:t>
      </w:r>
    </w:p>
    <w:p>
      <w:pPr>
        <w:pStyle w:val="ListParagraph"/>
        <w:numPr>
          <w:ilvl w:val="0"/>
          <w:numId w:val="2"/>
        </w:numPr>
        <w:tabs>
          <w:tab w:val="clear" w:pos="9360"/>
        </w:tabs>
        <w:spacing w:before="0" w:after="0"/>
        <w:rPr/>
      </w:pPr>
      <w:r>
        <w:rPr>
          <w:rFonts w:cs="Calibri" w:ascii="Calibri" w:hAnsi="Calibri"/>
          <w:lang w:val="en-CA"/>
        </w:rPr>
        <w:t>Qualified for</w:t>
      </w:r>
      <w:r>
        <w:rPr>
          <w:rFonts w:cs="Calibri" w:ascii="Calibri" w:hAnsi="Calibri"/>
          <w:lang w:val="en-CA"/>
        </w:rPr>
        <w:t xml:space="preserve"> </w:t>
      </w:r>
      <w:r>
        <w:rPr>
          <w:rFonts w:cs="Calibri" w:ascii="Calibri" w:hAnsi="Calibri"/>
          <w:lang w:val="en-CA"/>
        </w:rPr>
        <w:t>Computer Software Developer,</w:t>
      </w:r>
      <w:r>
        <w:rPr>
          <w:rFonts w:cs="Calibri" w:ascii="Calibri" w:hAnsi="Calibri"/>
          <w:lang w:val="en-CA"/>
        </w:rPr>
        <w:t xml:space="preserve"> </w:t>
      </w:r>
      <w:r>
        <w:rPr>
          <w:rFonts w:cs="Calibri" w:ascii="Calibri" w:hAnsi="Calibri"/>
          <w:lang w:val="en-CA"/>
        </w:rPr>
        <w:t xml:space="preserve">IT, </w:t>
      </w:r>
      <w:r>
        <w:rPr>
          <w:rFonts w:cs="Calibri" w:ascii="Calibri" w:hAnsi="Calibri"/>
          <w:lang w:val="en-CA"/>
        </w:rPr>
        <w:t>Lab assistant</w:t>
      </w:r>
      <w:r>
        <w:rPr>
          <w:rFonts w:cs="Calibri" w:ascii="Calibri" w:hAnsi="Calibri"/>
          <w:lang w:val="en-CA"/>
        </w:rPr>
        <w:t xml:space="preserve"> </w:t>
      </w:r>
      <w:r>
        <w:rPr>
          <w:rFonts w:cs="Calibri" w:ascii="Calibri" w:hAnsi="Calibri"/>
          <w:lang w:val="en-CA"/>
        </w:rPr>
        <w:t>and research positions.</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I have both applied computer science and broad science, technology and environmental educatio</w:t>
      </w:r>
      <w:r>
        <w:rPr>
          <w:rFonts w:cs="Calibri" w:ascii="Calibri" w:hAnsi="Calibri"/>
          <w:lang w:val="en-CA"/>
        </w:rPr>
        <w:t>n.</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M</w:t>
      </w:r>
      <w:r>
        <w:rPr>
          <w:rFonts w:cs="Calibri" w:ascii="Calibri" w:hAnsi="Calibri"/>
          <w:lang w:val="en-CA"/>
        </w:rPr>
        <w:t xml:space="preserve">ajority of work experience; working while studying to finance my education </w:t>
      </w:r>
      <w:r>
        <w:rPr>
          <w:rFonts w:cs="Calibri" w:ascii="Calibri" w:hAnsi="Calibri"/>
          <w:lang w:val="en-CA"/>
        </w:rPr>
        <w:t>and living expenses.</w:t>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w:t>
      </w:r>
      <w:r>
        <w:rPr>
          <w:rStyle w:val="NormalItalic"/>
          <w:rFonts w:cs="Calibri" w:ascii="Calibri" w:hAnsi="Calibri"/>
          <w:lang w:val="en-CA"/>
        </w:rPr>
        <w:t>achelor of</w:t>
      </w:r>
      <w:r>
        <w:rPr>
          <w:rStyle w:val="NormalItalic"/>
          <w:rFonts w:cs="Calibri" w:ascii="Calibri" w:hAnsi="Calibri"/>
          <w:lang w:val="en-CA"/>
        </w:rPr>
        <w:t xml:space="preserve"> Computer Science </w:t>
      </w:r>
      <w:r>
        <w:rPr>
          <w:rStyle w:val="NormalItalic"/>
          <w:rFonts w:cs="Calibri" w:ascii="Calibri" w:hAnsi="Calibri"/>
          <w:lang w:val="en-CA"/>
        </w:rPr>
        <w:t xml:space="preserve">Major, Minor in </w:t>
      </w:r>
      <w:r>
        <w:rPr>
          <w:rStyle w:val="NormalItalic"/>
          <w:rFonts w:cs="Calibri" w:ascii="Calibri" w:hAnsi="Calibri"/>
          <w:lang w:val="en-CA"/>
        </w:rPr>
        <w:t>Sociology</w:t>
      </w:r>
      <w:r>
        <w:rPr>
          <w:rFonts w:cs="Calibri" w:ascii="Calibri" w:hAnsi="Calibri"/>
          <w:lang w:val="en-CA"/>
        </w:rPr>
        <w:tab/>
      </w:r>
      <w:r>
        <w:rPr>
          <w:rFonts w:cs="Calibri" w:ascii="Calibri" w:hAnsi="Calibri"/>
          <w:lang w:val="en-CA"/>
        </w:rPr>
        <w:t xml:space="preserve">2015 - </w:t>
      </w:r>
      <w:r>
        <w:rPr>
          <w:rFonts w:cs="Calibri" w:ascii="Calibri" w:hAnsi="Calibri"/>
          <w:lang w:val="en-CA"/>
        </w:rPr>
        <w:t>2019</w:t>
      </w:r>
    </w:p>
    <w:p>
      <w:pPr>
        <w:pStyle w:val="Normal"/>
        <w:spacing w:before="0" w:after="0"/>
        <w:rPr>
          <w:rStyle w:val="NormalBold"/>
        </w:rPr>
      </w:pPr>
      <w:r>
        <w:rPr>
          <w:rFonts w:cs="Calibri" w:ascii="Calibri" w:hAnsi="Calibri"/>
          <w:lang w:val="en-CA"/>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w:t>
      </w:r>
      <w:r>
        <w:rPr>
          <w:rStyle w:val="NormalItalic"/>
          <w:rFonts w:cs="Calibri" w:ascii="Calibri" w:hAnsi="Calibri"/>
          <w:lang w:val="en-CA"/>
        </w:rPr>
        <w:t>achelor of Science</w:t>
      </w:r>
      <w:r>
        <w:rPr>
          <w:rStyle w:val="NormalItalic"/>
          <w:rFonts w:cs="Calibri" w:ascii="Calibri" w:hAnsi="Calibri"/>
          <w:lang w:val="en-CA"/>
        </w:rPr>
        <w:t>:</w:t>
      </w:r>
      <w:r>
        <w:rPr>
          <w:rStyle w:val="NormalItalic"/>
          <w:rFonts w:cs="Calibri" w:ascii="Calibri" w:hAnsi="Calibri"/>
          <w:lang w:val="en-CA"/>
        </w:rPr>
        <w:t xml:space="preserve"> Integrated Science, </w:t>
      </w:r>
      <w:r>
        <w:rPr>
          <w:rStyle w:val="NormalItalic"/>
          <w:rFonts w:cs="Calibri" w:ascii="Calibri" w:hAnsi="Calibri"/>
          <w:lang w:val="en-CA"/>
        </w:rPr>
        <w:t>Concentration in Science</w:t>
      </w:r>
      <w:r>
        <w:rPr>
          <w:rStyle w:val="NormalItalic"/>
          <w:rFonts w:cs="Calibri" w:ascii="Calibri" w:hAnsi="Calibri"/>
          <w:lang w:val="en-CA"/>
        </w:rPr>
        <w:t xml:space="preserve"> and Technology</w:t>
      </w:r>
      <w:r>
        <w:rPr>
          <w:rFonts w:cs="Calibri" w:ascii="Calibri" w:hAnsi="Calibri"/>
          <w:lang w:val="en-CA"/>
        </w:rPr>
        <w:tab/>
      </w:r>
      <w:r>
        <w:rPr>
          <w:rFonts w:cs="Calibri" w:ascii="Calibri" w:hAnsi="Calibri"/>
          <w:lang w:val="en-CA"/>
        </w:rPr>
        <w:t xml:space="preserve">2009 - </w:t>
      </w:r>
      <w:r>
        <w:rPr>
          <w:rFonts w:cs="Calibri" w:ascii="Calibri" w:hAnsi="Calibri"/>
          <w:lang w:val="en-CA"/>
        </w:rPr>
        <w:t>2014</w:t>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C++ </w:t>
      </w:r>
      <w:r>
        <w:rPr>
          <w:rFonts w:cs="Calibri" w:ascii="Calibri" w:hAnsi="Calibri"/>
          <w:lang w:val="en-CA"/>
        </w:rPr>
        <w:t>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Windows (Batch </w:t>
      </w:r>
      <w:r>
        <w:rPr>
          <w:rFonts w:cs="Calibri" w:ascii="Calibri" w:hAnsi="Calibri"/>
          <w:lang w:val="en-CA"/>
        </w:rPr>
        <w:t>scripting</w:t>
      </w:r>
      <w:r>
        <w:rPr>
          <w:rFonts w:cs="Calibri" w:ascii="Calibri" w:hAnsi="Calibri"/>
          <w:lang w:val="en-CA"/>
        </w:rPr>
        <w:t>) and Linux (Ba</w:t>
      </w:r>
      <w:r>
        <w:rPr>
          <w:rFonts w:cs="Calibri" w:ascii="Calibri" w:hAnsi="Calibri"/>
          <w:lang w:val="en-CA"/>
        </w:rPr>
        <w:t>s</w:t>
      </w:r>
      <w:r>
        <w:rPr>
          <w:rFonts w:cs="Calibri" w:ascii="Calibri" w:hAnsi="Calibri"/>
          <w:lang w:val="en-CA"/>
        </w:rPr>
        <w:t xml:space="preserve">h </w:t>
      </w:r>
      <w:r>
        <w:rPr>
          <w:rFonts w:cs="Calibri" w:ascii="Calibri" w:hAnsi="Calibri"/>
          <w:lang w:val="en-CA"/>
        </w:rPr>
        <w:t>scripting</w:t>
      </w:r>
      <w:r>
        <w:rPr>
          <w:rFonts w:cs="Calibri" w:ascii="Calibri" w:hAnsi="Calibri"/>
          <w:lang w:val="en-CA"/>
        </w:rPr>
        <w:t>).</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MS Office programs including advanced skills </w:t>
      </w:r>
      <w:r>
        <w:rPr>
          <w:rFonts w:cs="Calibri" w:ascii="Calibri" w:hAnsi="Calibri"/>
          <w:lang w:val="en-CA"/>
        </w:rPr>
        <w:t>such as physics tables</w:t>
      </w:r>
      <w:r>
        <w:rPr>
          <w:rFonts w:cs="Calibri" w:ascii="Calibri" w:hAnsi="Calibri"/>
          <w:lang w:val="en-CA"/>
        </w:rPr>
        <w:t xml:space="preserve">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Normal"/>
        <w:rPr/>
      </w:pPr>
      <w:r>
        <w:rPr>
          <w:rStyle w:val="NormalItalic"/>
          <w:rFonts w:cs="Calibri" w:ascii="Calibri" w:hAnsi="Calibri"/>
          <w:i/>
          <w:lang w:val="en-CA"/>
        </w:rPr>
        <w:t xml:space="preserve">Evening </w:t>
      </w:r>
      <w:r>
        <w:rPr>
          <w:rStyle w:val="NormalItalic"/>
          <w:rFonts w:cs="Calibri" w:ascii="Calibri" w:hAnsi="Calibri"/>
          <w:i/>
          <w:lang w:val="en-CA"/>
        </w:rPr>
        <w:t>Supervisor</w:t>
      </w:r>
      <w:r>
        <w:rPr>
          <w:rStyle w:val="NormalItalic"/>
          <w:rFonts w:cs="Calibri" w:ascii="Calibri" w:hAnsi="Calibri"/>
          <w:lang w:val="en-CA"/>
        </w:rPr>
        <w:tab/>
      </w:r>
      <w:r>
        <w:rPr>
          <w:rStyle w:val="NormalItalic"/>
          <w:rFonts w:cs="Calibri" w:ascii="Calibri" w:hAnsi="Calibri"/>
          <w:i w:val="false"/>
          <w:lang w:val="en-CA"/>
        </w:rPr>
        <w:t>June</w:t>
      </w:r>
      <w:r>
        <w:rPr>
          <w:rStyle w:val="NormalItalic"/>
          <w:rFonts w:cs="Calibri" w:ascii="Calibri" w:hAnsi="Calibri"/>
          <w:i w:val="false"/>
          <w:lang w:val="en-CA"/>
        </w:rPr>
        <w:t xml:space="preserve"> 20</w:t>
      </w:r>
      <w:r>
        <w:rPr>
          <w:rStyle w:val="NormalItalic"/>
          <w:rFonts w:cs="Calibri" w:ascii="Calibri" w:hAnsi="Calibri"/>
          <w:i w:val="false"/>
          <w:lang w:val="en-CA"/>
        </w:rPr>
        <w:t xml:space="preserve">20 </w:t>
      </w:r>
      <w:r>
        <w:rPr>
          <w:rStyle w:val="NormalItalic"/>
          <w:rFonts w:cs="Calibri" w:ascii="Calibri" w:hAnsi="Calibri"/>
          <w:i w:val="false"/>
          <w:lang w:val="en-CA"/>
        </w:rPr>
        <w:t xml:space="preserve">- </w:t>
      </w:r>
      <w:r>
        <w:rPr>
          <w:rStyle w:val="NormalItalic"/>
          <w:rFonts w:cs="Calibri" w:ascii="Calibri" w:hAnsi="Calibri"/>
          <w:i w:val="false"/>
          <w:lang w:val="en-CA"/>
        </w:rPr>
        <w:t>Present</w:t>
      </w:r>
      <w:r>
        <w:rPr>
          <w:rStyle w:val="NormalItalic"/>
          <w:rFonts w:cs="Calibri" w:ascii="Calibri" w:hAnsi="Calibri"/>
          <w:i w:val="false"/>
          <w:lang w:val="en-CA"/>
        </w:rPr>
        <w:t xml:space="preserve"> </w:t>
      </w:r>
    </w:p>
    <w:p>
      <w:pPr>
        <w:pStyle w:val="Normal"/>
        <w:rPr/>
      </w:pPr>
      <w:r>
        <w:rPr>
          <w:rStyle w:val="NormalItalic"/>
          <w:rFonts w:cs="Calibri" w:ascii="Calibri" w:hAnsi="Calibri"/>
          <w:i w:val="false"/>
          <w:lang w:val="en-CA"/>
        </w:rPr>
        <w:t>Evening supervisor; along with cashier and merchandiser roles. As a supervisor, I merchandise and cover the breaks for front cash, cosmetics and post office. Manage customer service issues. Reconcile tills and count the safe. Responsible for facing product in aisle and closing the store.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Normal"/>
        <w:rPr/>
      </w:pPr>
      <w:r>
        <w:rPr>
          <w:rStyle w:val="NormalItalic"/>
          <w:rFonts w:cs="Calibri" w:ascii="Calibri" w:hAnsi="Calibri"/>
          <w:lang w:val="en-CA"/>
        </w:rPr>
        <w:t xml:space="preserve">Cashier &amp; Merchandiser </w:t>
      </w:r>
      <w:r>
        <w:rPr>
          <w:rStyle w:val="NormalItalic"/>
          <w:rFonts w:cs="Calibri" w:ascii="Calibri" w:hAnsi="Calibri"/>
          <w:lang w:val="en-CA"/>
        </w:rPr>
        <w:t>(also assist in pharmacy)</w:t>
      </w:r>
      <w:r>
        <w:rPr>
          <w:rStyle w:val="NormalItalic"/>
          <w:rFonts w:cs="Calibri" w:ascii="Calibri" w:hAnsi="Calibri"/>
          <w:lang w:val="en-CA"/>
        </w:rPr>
        <w:tab/>
      </w:r>
      <w:r>
        <w:rPr>
          <w:rStyle w:val="NormalItalic"/>
          <w:rFonts w:cs="Calibri" w:ascii="Calibri" w:hAnsi="Calibri"/>
          <w:i w:val="false"/>
          <w:lang w:val="en-CA"/>
        </w:rPr>
        <w:t xml:space="preserve">May 2016 - </w:t>
      </w:r>
      <w:r>
        <w:rPr>
          <w:rFonts w:cs="Calibri" w:ascii="Calibri" w:hAnsi="Calibri"/>
          <w:lang w:val="en-CA"/>
        </w:rPr>
        <w:t>June 2020</w:t>
      </w:r>
    </w:p>
    <w:p>
      <w:pPr>
        <w:pStyle w:val="ListParagraph"/>
        <w:widowControl/>
        <w:ind w:left="0" w:right="0" w:hanging="0"/>
        <w:rPr>
          <w:rFonts w:ascii="Helvetica;Arial;sans-serif" w:hAnsi="Helvetica;Arial;sans-serif"/>
          <w:u w:val="none"/>
        </w:rPr>
      </w:pPr>
      <w:r>
        <w:rPr>
          <w:rFonts w:cs="Calibri" w:ascii="Calibri" w:hAnsi="Calibri"/>
          <w:b w:val="false"/>
          <w:i w:val="false"/>
          <w:caps w:val="false"/>
          <w:smallCaps w:val="false"/>
          <w:color w:val="232323"/>
          <w:spacing w:val="0"/>
          <w:sz w:val="22"/>
          <w:szCs w:val="22"/>
          <w:u w:val="none"/>
          <w:lang w:val="en-CA"/>
        </w:rPr>
        <w:t xml:space="preserve">Shoppers Drug Mart is leading drug store retailer providing a broad range of products and services in health, beauty and convenience. Our location is open till midnight. </w:t>
      </w:r>
      <w:r>
        <w:rPr>
          <w:rFonts w:cs="Calibri" w:ascii="Calibri" w:hAnsi="Calibri"/>
          <w:b w:val="false"/>
          <w:i w:val="false"/>
          <w:caps w:val="false"/>
          <w:smallCaps w:val="false"/>
          <w:color w:val="232323"/>
          <w:spacing w:val="0"/>
          <w:sz w:val="22"/>
          <w:szCs w:val="22"/>
          <w:u w:val="none"/>
          <w:lang w:val="en-CA"/>
        </w:rPr>
        <w:t>Our location r</w:t>
      </w:r>
      <w:r>
        <w:rPr>
          <w:rFonts w:cs="Calibri" w:ascii="Calibri" w:hAnsi="Calibri"/>
          <w:b w:val="false"/>
          <w:i w:val="false"/>
          <w:caps w:val="false"/>
          <w:smallCaps w:val="false"/>
          <w:color w:val="232323"/>
          <w:spacing w:val="0"/>
          <w:sz w:val="22"/>
          <w:szCs w:val="22"/>
          <w:u w:val="none"/>
          <w:lang w:val="en-CA"/>
        </w:rPr>
        <w:t>ecently expanded the grocery section, providing fresh produce, easy meals and self checkouts.</w:t>
      </w:r>
    </w:p>
    <w:p>
      <w:pPr>
        <w:pStyle w:val="ListParagraph"/>
        <w:widowControl/>
        <w:ind w:left="0" w:right="0" w:hanging="0"/>
        <w:rPr>
          <w:rFonts w:ascii="Calibri" w:hAnsi="Calibri" w:cs="Calibri"/>
          <w:b w:val="false"/>
          <w:i w:val="false"/>
          <w:caps w:val="false"/>
          <w:smallCaps w:val="false"/>
          <w:color w:val="232323"/>
          <w:spacing w:val="0"/>
          <w:sz w:val="22"/>
          <w:szCs w:val="22"/>
          <w:u w:val="none"/>
          <w:lang w:val="en-CA"/>
        </w:rPr>
      </w:pPr>
      <w:r>
        <w:rPr>
          <w:rFonts w:cs="Calibri" w:ascii="Calibri" w:hAnsi="Calibri"/>
          <w:b w:val="false"/>
          <w:i w:val="false"/>
          <w:caps w:val="false"/>
          <w:smallCaps w:val="false"/>
          <w:color w:val="232323"/>
          <w:spacing w:val="0"/>
          <w:sz w:val="22"/>
          <w:szCs w:val="22"/>
          <w:u w:val="none"/>
          <w:lang w:val="en-CA"/>
        </w:rPr>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ListParagraph"/>
        <w:numPr>
          <w:ilvl w:val="0"/>
          <w:numId w:val="4"/>
        </w:numPr>
        <w:spacing w:before="0" w:after="0"/>
        <w:rPr>
          <w:rFonts w:ascii="Calibri" w:hAnsi="Calibri" w:cs="Calibri"/>
          <w:lang w:val="en-CA"/>
        </w:rPr>
      </w:pPr>
      <w:r>
        <w:rPr>
          <w:rFonts w:cs="Calibri" w:ascii="Calibri" w:hAnsi="Calibri"/>
          <w:lang w:val="en-CA"/>
        </w:rPr>
        <w:t>Assist in pharmacy at cash, preparing delivery orders including payment. Calling customers when their prescriptions are ready for pickup. Sort prepared prescriptions and, recently received drugs. Sign-up customers for the online pharmacy. Staffing has improved in pharmacy since COVID-19.</w:t>
      </w:r>
    </w:p>
    <w:p>
      <w:pPr>
        <w:pStyle w:val="ListParagraph"/>
        <w:numPr>
          <w:ilvl w:val="0"/>
          <w:numId w:val="4"/>
        </w:numPr>
        <w:spacing w:before="0" w:after="0"/>
        <w:rPr>
          <w:rFonts w:ascii="Calibri" w:hAnsi="Calibri" w:cs="Calibri"/>
          <w:lang w:val="en-CA"/>
        </w:rPr>
      </w:pPr>
      <w:r>
        <w:rPr>
          <w:rFonts w:cs="Calibri" w:ascii="Calibri" w:hAnsi="Calibri"/>
          <w:lang w:val="en-CA"/>
        </w:rPr>
        <w:t>During COVID-19 pandemic, regularly wear a face shield and/</w:t>
      </w:r>
      <w:r>
        <w:rPr>
          <w:rFonts w:cs="Calibri" w:ascii="Calibri" w:hAnsi="Calibri"/>
          <w:lang w:val="en-CA"/>
        </w:rPr>
        <w:t>or</w:t>
      </w:r>
      <w:r>
        <w:rPr>
          <w:rFonts w:cs="Calibri" w:ascii="Calibri" w:hAnsi="Calibri"/>
          <w:lang w:val="en-CA"/>
        </w:rPr>
        <w:t xml:space="preserve"> mask at work. </w:t>
      </w:r>
      <w:r>
        <w:rPr>
          <w:rFonts w:cs="Calibri" w:ascii="Calibri" w:hAnsi="Calibri"/>
          <w:lang w:val="en-CA"/>
        </w:rPr>
        <w:t>Enforce Ottawa mask wearing bylaw at work, asking customers to wear a mask; covering nose and mouth.</w:t>
      </w:r>
      <w:r>
        <w:rPr>
          <w:rFonts w:cs="Calibri" w:ascii="Calibri" w:hAnsi="Calibri"/>
          <w:lang w:val="en-CA"/>
        </w:rPr>
        <w:t xml:space="preserve"> Protects myself and the others around me.</w:t>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Normal"/>
        <w:rPr/>
      </w:pPr>
      <w:r>
        <w:rPr>
          <w:rStyle w:val="NormalItalic"/>
          <w:rFonts w:cs="Calibri" w:ascii="Calibri" w:hAnsi="Calibri"/>
          <w:lang w:val="en-CA"/>
        </w:rPr>
        <w:t>IT &amp; Media Arts</w:t>
      </w:r>
      <w:r>
        <w:rPr>
          <w:rFonts w:cs="Calibri" w:ascii="Calibri" w:hAnsi="Calibri"/>
          <w:lang w:val="en-CA"/>
        </w:rPr>
        <w:tab/>
        <w:t>June 2012 – Present</w:t>
      </w:r>
    </w:p>
    <w:p>
      <w:pPr>
        <w:pStyle w:val="ListParagraph"/>
        <w:rPr>
          <w:rFonts w:ascii="Calibri" w:hAnsi="Calibri" w:cs="Calibri"/>
          <w:lang w:val="en-CA"/>
        </w:rPr>
      </w:pPr>
      <w:r>
        <w:rPr>
          <w:rFonts w:cs="Calibri" w:ascii="Calibri" w:hAnsi="Calibri"/>
          <w:lang w:val="en-CA"/>
        </w:rPr>
        <w:t>I-AM Retailer Solutions specializes in advanced retail display solutions, featuring video and mobile advertising capabilities.</w:t>
      </w:r>
    </w:p>
    <w:p>
      <w:pPr>
        <w:pStyle w:val="ListParagraph"/>
        <w:rPr>
          <w:rFonts w:ascii="Calibri" w:hAnsi="Calibri" w:cs="Calibri"/>
          <w:u w:val="single"/>
          <w:lang w:val="en-CA"/>
        </w:rPr>
      </w:pPr>
      <w:r>
        <w:rPr>
          <w:rFonts w:cs="Calibri" w:ascii="Calibri" w:hAnsi="Calibri"/>
          <w:u w:val="single"/>
          <w:lang w:val="en-CA"/>
        </w:rPr>
        <w:t>Assignments and Project</w:t>
      </w:r>
      <w:r>
        <w:rPr>
          <w:rFonts w:cs="Calibri" w:ascii="Calibri" w:hAnsi="Calibri"/>
          <w:u w:val="single"/>
          <w:lang w:val="en-CA"/>
        </w:rPr>
        <w:t>s</w:t>
      </w:r>
      <w:r>
        <w:rPr>
          <w:rFonts w:cs="Calibri" w:ascii="Calibri" w:hAnsi="Calibri"/>
          <w:u w:val="single"/>
          <w:lang w:val="en-CA"/>
        </w:rPr>
        <w:t xml:space="preserve">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rPr>
          <w:rFonts w:ascii="Calibri" w:hAnsi="Calibri" w:cs="Calibri"/>
          <w:lang w:val="en-CA"/>
        </w:rPr>
      </w:pPr>
      <w:r>
        <w:rPr>
          <w:rFonts w:cs="Calibri" w:ascii="Calibri" w:hAnsi="Calibri"/>
          <w:lang w:val="en-CA"/>
        </w:rPr>
        <w:t xml:space="preserve">2018: </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ListParagraph"/>
        <w:rPr>
          <w:rFonts w:ascii="Calibri" w:hAnsi="Calibri" w:cs="Calibri"/>
          <w:lang w:val="en-CA"/>
        </w:rPr>
      </w:pPr>
      <w:r>
        <w:rPr>
          <w:rFonts w:cs="Calibri" w:ascii="Calibri" w:hAnsi="Calibri"/>
          <w:lang w:val="en-CA"/>
        </w:rPr>
      </w:r>
    </w:p>
    <w:p>
      <w:pPr>
        <w:pStyle w:val="ListParagraph"/>
        <w:rPr>
          <w:rFonts w:ascii="Calibri" w:hAnsi="Calibri" w:cs="Calibri"/>
          <w:lang w:val="en-CA"/>
        </w:rPr>
      </w:pPr>
      <w:r>
        <w:rPr>
          <w:rFonts w:cs="Calibri" w:ascii="Calibri" w:hAnsi="Calibri"/>
          <w:lang w:val="en-CA"/>
        </w:rPr>
      </w:r>
    </w:p>
    <w:p>
      <w:pPr>
        <w:pStyle w:val="ListParagraph"/>
        <w:rPr>
          <w:rFonts w:ascii="Calibri" w:hAnsi="Calibri" w:cs="Calibri"/>
          <w:lang w:val="en-CA"/>
        </w:rPr>
      </w:pPr>
      <w:r>
        <w:rPr>
          <w:rFonts w:cs="Calibri" w:ascii="Calibri" w:hAnsi="Calibri"/>
          <w:lang w:val="en-CA"/>
        </w:rPr>
        <w:t>2014:</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Normal"/>
        <w:rPr/>
      </w:pPr>
      <w:r>
        <w:rPr>
          <w:rStyle w:val="NormalBold"/>
          <w:rFonts w:cs="Calibri" w:ascii="Calibri" w:hAnsi="Calibri"/>
          <w:lang w:val="en-CA"/>
        </w:rPr>
        <w:t>Canada Computers</w:t>
      </w:r>
      <w:r>
        <w:rPr>
          <w:rFonts w:cs="Calibri" w:ascii="Calibri" w:hAnsi="Calibri"/>
          <w:lang w:val="en-CA"/>
        </w:rPr>
        <w:tab/>
        <w:t>Mississauga ON, Canada</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spacing w:before="120" w:after="0"/>
        <w:rPr>
          <w:rFonts w:ascii="Calibri" w:hAnsi="Calibri" w:cs="Calibri"/>
          <w:color w:val="000000"/>
        </w:rPr>
      </w:pPr>
      <w:r>
        <w:rPr>
          <w:rFonts w:cs="Calibri" w:ascii="Calibri" w:hAnsi="Calibri"/>
          <w:color w:val="000000"/>
        </w:rPr>
        <w:t>Founded in 1991, Canada Computers &amp; Electronics is a retailer of personal computers, IT and components, as well as consumer electronics.</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 xml:space="preserve">Using MiniTool Partition Wizard, I backed up and migrated </w:t>
      </w:r>
      <w:r>
        <w:rPr>
          <w:rFonts w:cs="Calibri" w:ascii="Calibri" w:hAnsi="Calibri"/>
          <w:lang w:val="en-CA"/>
        </w:rPr>
        <w:t xml:space="preserve">OS and files </w:t>
      </w:r>
      <w:r>
        <w:rPr>
          <w:rFonts w:cs="Calibri" w:ascii="Calibri" w:hAnsi="Calibri"/>
          <w:lang w:val="en-CA"/>
        </w:rPr>
        <w:t>to new SSDs and HDDs.</w:t>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spacing w:before="0" w:after="0"/>
        <w:rPr>
          <w:rFonts w:ascii="Calibri" w:hAnsi="Calibri" w:cs="Calibri"/>
          <w:lang w:val="en-CA"/>
        </w:rPr>
      </w:pPr>
      <w:r>
        <w:rPr>
          <w:rFonts w:cs="Calibri" w:ascii="Calibri" w:hAnsi="Calibri"/>
          <w:lang w:val="en-CA"/>
        </w:rPr>
        <w:t xml:space="preserve">Elections Canada is the independent, non-partisan agency responsible for conducting Canadian federal elections and referendums.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p>
      <w:pPr>
        <w:pStyle w:val="Normal"/>
        <w:rPr/>
      </w:pPr>
      <w:r>
        <w:rPr>
          <w:rStyle w:val="NormalBold"/>
          <w:rFonts w:cs="Calibri" w:ascii="Calibri" w:hAnsi="Calibri"/>
          <w:lang w:val="en-CA"/>
        </w:rPr>
        <w:t>Fox Wireless</w:t>
      </w:r>
      <w:r>
        <w:rPr>
          <w:rFonts w:cs="Calibri" w:ascii="Calibri" w:hAnsi="Calibri"/>
          <w:lang w:val="en-CA"/>
        </w:rPr>
        <w:tab/>
      </w:r>
      <w:r>
        <w:rPr>
          <w:rFonts w:cs="Calibri" w:ascii="Calibri" w:hAnsi="Calibri"/>
          <w:lang w:val="en-CA"/>
        </w:rPr>
        <w:t>Newmarket</w:t>
      </w:r>
      <w:r>
        <w:rPr>
          <w:rFonts w:cs="Calibri" w:ascii="Calibri" w:hAnsi="Calibri"/>
          <w:lang w:val="en-CA"/>
        </w:rPr>
        <w:t>, ON, Canada</w:t>
      </w:r>
    </w:p>
    <w:p>
      <w:pPr>
        <w:pStyle w:val="Normal"/>
        <w:rPr/>
      </w:pPr>
      <w:r>
        <w:rPr>
          <w:rStyle w:val="NormalItalic"/>
          <w:rFonts w:cs="Calibri" w:ascii="Calibri" w:hAnsi="Calibri"/>
          <w:lang w:val="en-CA"/>
        </w:rPr>
        <w:t>Sales Associate</w:t>
      </w:r>
      <w:r>
        <w:rPr>
          <w:rFonts w:cs="Calibri" w:ascii="Calibri" w:hAnsi="Calibri"/>
          <w:lang w:val="en-CA"/>
        </w:rPr>
        <w:tab/>
        <w:t>May 2008 – August 2008</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Fox Wireless Communications sold Telus mobiles, accessories and contracts. Moved to a new location when a new Telus store established nearby. I believe they are no longer operating. </w:t>
      </w:r>
    </w:p>
    <w:p>
      <w:pPr>
        <w:pStyle w:val="Normal"/>
        <w:tabs>
          <w:tab w:val="clear" w:pos="9360"/>
        </w:tabs>
        <w:spacing w:before="0" w:after="0"/>
        <w:textAlignment w:val="baseline"/>
        <w:rPr>
          <w:rFonts w:ascii="Calibri" w:hAnsi="Calibri" w:eastAsia="Times New Roman" w:cs="Calibri"/>
          <w:iCs/>
          <w:kern w:val="0"/>
          <w:u w:val="single"/>
          <w:lang w:eastAsia="en-CA"/>
        </w:rPr>
      </w:pPr>
      <w:r>
        <w:rPr>
          <w:rFonts w:eastAsia="Times New Roman" w:cs="Calibri" w:ascii="Calibri" w:hAnsi="Calibri"/>
          <w:iCs/>
          <w:kern w:val="0"/>
          <w:u w:val="single"/>
          <w:lang w:eastAsia="en-CA"/>
        </w:rPr>
      </w:r>
    </w:p>
    <w:p>
      <w:pPr>
        <w:pStyle w:val="Normal"/>
        <w:tabs>
          <w:tab w:val="clear" w:pos="9360"/>
        </w:tabs>
        <w:spacing w:before="0" w:after="0"/>
        <w:textAlignment w:val="baseline"/>
        <w:rPr/>
      </w:pPr>
      <w:r>
        <w:rPr>
          <w:rFonts w:eastAsia="Times New Roman" w:cs="Calibri" w:ascii="Calibri" w:hAnsi="Calibri"/>
          <w:iCs/>
          <w:kern w:val="0"/>
          <w:u w:val="single"/>
          <w:lang w:eastAsia="en-CA"/>
        </w:rPr>
        <w:t>Key Responsibilities</w:t>
      </w:r>
      <w:r>
        <w:rPr>
          <w:rFonts w:eastAsia="Times New Roman" w:cs="Calibri" w:ascii="Calibri" w:hAnsi="Calibri"/>
          <w:i/>
          <w:kern w:val="0"/>
          <w:lang w:eastAsia="en-CA"/>
        </w:rPr>
        <w:t>:</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Exceeded sales quota of Telus Mobile devices, contracts and accessories.</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Assisted with store opening and closing duties. </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Troubleshooted mobile related customer issues. Educated clients on usage and features of their new mobile devices.</w:t>
      </w:r>
    </w:p>
    <w:sectPr>
      <w:footerReference w:type="default" r:id="rId2"/>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arial">
    <w:charset w:val="01"/>
    <w:family w:val="swiss"/>
    <w:pitch w:val="default"/>
  </w:font>
  <w:font w:name="ariel">
    <w:charset w:val="01"/>
    <w:family w:val="auto"/>
    <w:pitch w:val="default"/>
  </w:font>
  <w:font w:name="Helvetica">
    <w:altName w:val="Arial"/>
    <w:charset w:val="01"/>
    <w:family w:val="auto"/>
    <w:pitch w:val="default"/>
  </w:font>
  <w:font w:name="Calibri">
    <w:charset w:val="01"/>
    <w:family w:val="swiss"/>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3</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3</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62"/>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suppressAutoHyphens w:val="true"/>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Hyper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LibreOffice/6.4.5.2$Linux_X86_64 LibreOffice_project/40$Build-2</Application>
  <Pages>3</Pages>
  <Words>1080</Words>
  <Characters>6325</Characters>
  <CharactersWithSpaces>7276</CharactersWithSpaces>
  <Paragraphs>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