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020F" w14:textId="1C71B3CA" w:rsidR="0098422A" w:rsidRDefault="0098422A" w:rsidP="0098422A">
      <w:pPr>
        <w:pStyle w:val="Title"/>
      </w:pPr>
      <w:r>
        <w:t>Introduction to QR Codes (1.5 hours)</w:t>
      </w:r>
    </w:p>
    <w:p w14:paraId="7C877882" w14:textId="09FC8392" w:rsidR="000B264C" w:rsidRPr="000B264C" w:rsidRDefault="000B264C" w:rsidP="000B264C">
      <w:r w:rsidRPr="000B264C">
        <w:t>The session will be organised in two parts (non-technical and technical):</w:t>
      </w:r>
    </w:p>
    <w:p w14:paraId="74270869" w14:textId="4CCC2801" w:rsidR="000B264C" w:rsidRPr="000B264C" w:rsidRDefault="000B264C" w:rsidP="000B264C">
      <w:pPr>
        <w:rPr>
          <w:b/>
          <w:bCs/>
        </w:rPr>
      </w:pPr>
      <w:r w:rsidRPr="000B264C">
        <w:rPr>
          <w:b/>
          <w:bCs/>
        </w:rPr>
        <w:t>Part 1 (</w:t>
      </w:r>
      <w:r>
        <w:rPr>
          <w:b/>
          <w:bCs/>
        </w:rPr>
        <w:t xml:space="preserve">30 - </w:t>
      </w:r>
      <w:r w:rsidRPr="000B264C">
        <w:rPr>
          <w:b/>
          <w:bCs/>
        </w:rPr>
        <w:t>45</w:t>
      </w:r>
      <w:r>
        <w:rPr>
          <w:b/>
          <w:bCs/>
        </w:rPr>
        <w:t xml:space="preserve"> </w:t>
      </w:r>
      <w:r w:rsidRPr="000B264C">
        <w:rPr>
          <w:b/>
          <w:bCs/>
        </w:rPr>
        <w:t>minutes) for all abilities –</w:t>
      </w:r>
    </w:p>
    <w:p w14:paraId="347E3664" w14:textId="5E76E528" w:rsidR="000B264C" w:rsidRPr="000B264C" w:rsidRDefault="000B264C" w:rsidP="000B264C">
      <w:r w:rsidRPr="000B264C">
        <w:t xml:space="preserve">I will focus on </w:t>
      </w:r>
      <w:r>
        <w:t xml:space="preserve">explaining what the tools are doing and how computers can help automate the creation of hundreds, thousands or even tens of thousands of QR codes in </w:t>
      </w:r>
      <w:r w:rsidRPr="000B264C">
        <w:t xml:space="preserve">plain English. We’ll look at the </w:t>
      </w:r>
      <w:hyperlink r:id="rId5" w:history="1">
        <w:r w:rsidRPr="000B264C">
          <w:rPr>
            <w:rStyle w:val="Hyperlink"/>
          </w:rPr>
          <w:t>gubbins</w:t>
        </w:r>
      </w:hyperlink>
      <w:r w:rsidRPr="000B264C">
        <w:t xml:space="preserve"> behind this tool: </w:t>
      </w:r>
      <w:hyperlink r:id="rId6" w:history="1">
        <w:r w:rsidRPr="000B264C">
          <w:rPr>
            <w:rStyle w:val="Hyperlink"/>
          </w:rPr>
          <w:t>https://sheldonsworktools.streamlit.app/qr_code_generator</w:t>
        </w:r>
      </w:hyperlink>
      <w:r w:rsidRPr="000B264C">
        <w:t xml:space="preserve"> and we will have time for questions/suggestions</w:t>
      </w:r>
    </w:p>
    <w:p w14:paraId="68F95ECF" w14:textId="77777777" w:rsidR="000B264C" w:rsidRPr="000B264C" w:rsidRDefault="000B264C" w:rsidP="000B264C">
      <w:pPr>
        <w:rPr>
          <w:b/>
          <w:bCs/>
          <w:i/>
          <w:iCs/>
        </w:rPr>
      </w:pPr>
      <w:r w:rsidRPr="000B264C">
        <w:rPr>
          <w:b/>
          <w:bCs/>
          <w:i/>
          <w:iCs/>
        </w:rPr>
        <w:t>Break – 10 minutes</w:t>
      </w:r>
    </w:p>
    <w:p w14:paraId="2B259ECC" w14:textId="6851A625" w:rsidR="000B264C" w:rsidRPr="005F3A52" w:rsidRDefault="000B264C" w:rsidP="000B264C">
      <w:pPr>
        <w:rPr>
          <w:i/>
          <w:iCs/>
        </w:rPr>
      </w:pPr>
      <w:r w:rsidRPr="000B264C">
        <w:rPr>
          <w:i/>
          <w:iCs/>
        </w:rPr>
        <w:t>People not wanting to code leave here please</w:t>
      </w:r>
    </w:p>
    <w:p w14:paraId="5D49CEA6" w14:textId="77777777" w:rsidR="000B264C" w:rsidRPr="000B264C" w:rsidRDefault="000B264C" w:rsidP="000B264C">
      <w:pPr>
        <w:rPr>
          <w:b/>
          <w:bCs/>
        </w:rPr>
      </w:pPr>
      <w:r w:rsidRPr="000B264C">
        <w:rPr>
          <w:b/>
          <w:bCs/>
        </w:rPr>
        <w:t>Part 2 (60 minutes) for those who want to code –</w:t>
      </w:r>
    </w:p>
    <w:p w14:paraId="7389AEA3" w14:textId="77777777" w:rsidR="000B264C" w:rsidRPr="000B264C" w:rsidRDefault="000B264C" w:rsidP="000B264C">
      <w:r w:rsidRPr="000B264C">
        <w:t>We will re-create the scripts, talk about the technical stuff, play with custom colours, mass generate, animate etc.</w:t>
      </w:r>
    </w:p>
    <w:p w14:paraId="03FD987B" w14:textId="77777777" w:rsidR="000B264C" w:rsidRPr="000B264C" w:rsidRDefault="000B264C" w:rsidP="000B264C"/>
    <w:p w14:paraId="32CF6480" w14:textId="77777777" w:rsidR="000B264C" w:rsidRPr="000B264C" w:rsidRDefault="000B264C" w:rsidP="000B264C">
      <w:pPr>
        <w:rPr>
          <w:b/>
          <w:bCs/>
        </w:rPr>
      </w:pPr>
      <w:r w:rsidRPr="000B264C">
        <w:rPr>
          <w:b/>
          <w:bCs/>
        </w:rPr>
        <w:t>If you want to code, you will need to do the following:</w:t>
      </w:r>
    </w:p>
    <w:p w14:paraId="594F56B8" w14:textId="77777777" w:rsidR="000B264C" w:rsidRPr="000B264C" w:rsidRDefault="000B264C" w:rsidP="000B264C">
      <w:pPr>
        <w:numPr>
          <w:ilvl w:val="0"/>
          <w:numId w:val="1"/>
        </w:numPr>
      </w:pPr>
      <w:r w:rsidRPr="000B264C">
        <w:t xml:space="preserve">Understand the basics of </w:t>
      </w:r>
      <w:hyperlink r:id="rId7" w:history="1">
        <w:r w:rsidRPr="000B264C">
          <w:rPr>
            <w:rStyle w:val="Hyperlink"/>
          </w:rPr>
          <w:t>what a variable</w:t>
        </w:r>
      </w:hyperlink>
      <w:r w:rsidRPr="000B264C">
        <w:t xml:space="preserve"> is (name = “Sheldon” age = 33), basics of how to </w:t>
      </w:r>
      <w:hyperlink r:id="rId8" w:history="1">
        <w:r w:rsidRPr="000B264C">
          <w:rPr>
            <w:rStyle w:val="Hyperlink"/>
          </w:rPr>
          <w:t>import libraries</w:t>
        </w:r>
      </w:hyperlink>
      <w:r w:rsidRPr="000B264C">
        <w:t xml:space="preserve"> and that it is possible to </w:t>
      </w:r>
      <w:hyperlink r:id="rId9" w:history="1">
        <w:r w:rsidRPr="000B264C">
          <w:rPr>
            <w:rStyle w:val="Hyperlink"/>
          </w:rPr>
          <w:t>read csv files in to a .</w:t>
        </w:r>
        <w:proofErr w:type="spellStart"/>
        <w:r w:rsidRPr="000B264C">
          <w:rPr>
            <w:rStyle w:val="Hyperlink"/>
          </w:rPr>
          <w:t>py</w:t>
        </w:r>
        <w:proofErr w:type="spellEnd"/>
        <w:r w:rsidRPr="000B264C">
          <w:rPr>
            <w:rStyle w:val="Hyperlink"/>
          </w:rPr>
          <w:t xml:space="preserve"> file</w:t>
        </w:r>
      </w:hyperlink>
    </w:p>
    <w:p w14:paraId="53BEB0FA" w14:textId="77777777" w:rsidR="000B264C" w:rsidRPr="000B264C" w:rsidRDefault="000B264C" w:rsidP="000B264C">
      <w:pPr>
        <w:numPr>
          <w:ilvl w:val="0"/>
          <w:numId w:val="1"/>
        </w:numPr>
      </w:pPr>
      <w:r w:rsidRPr="000B264C">
        <w:t xml:space="preserve">Have a way to code (either a </w:t>
      </w:r>
      <w:proofErr w:type="spellStart"/>
      <w:r w:rsidRPr="000B264C">
        <w:t>replit</w:t>
      </w:r>
      <w:proofErr w:type="spellEnd"/>
      <w:r w:rsidRPr="000B264C">
        <w:t xml:space="preserve"> account: </w:t>
      </w:r>
      <w:hyperlink r:id="rId10" w:history="1">
        <w:r w:rsidRPr="000B264C">
          <w:rPr>
            <w:rStyle w:val="Hyperlink"/>
          </w:rPr>
          <w:t>https://replit.com/signup</w:t>
        </w:r>
      </w:hyperlink>
      <w:r w:rsidRPr="000B264C">
        <w:t xml:space="preserve"> </w:t>
      </w:r>
      <w:r w:rsidRPr="000B264C">
        <w:rPr>
          <w:b/>
          <w:bCs/>
        </w:rPr>
        <w:t>OR</w:t>
      </w:r>
      <w:r w:rsidRPr="000B264C">
        <w:t xml:space="preserve"> if you have a code editor, install both of the following</w:t>
      </w:r>
      <w:r w:rsidRPr="000B264C">
        <w:rPr>
          <w:b/>
          <w:bCs/>
        </w:rPr>
        <w:t xml:space="preserve"> </w:t>
      </w:r>
      <w:r w:rsidRPr="000B264C">
        <w:t xml:space="preserve">libraries: </w:t>
      </w:r>
      <w:r w:rsidRPr="000B264C">
        <w:rPr>
          <w:i/>
          <w:iCs/>
        </w:rPr>
        <w:t xml:space="preserve">segno, </w:t>
      </w:r>
      <w:proofErr w:type="spellStart"/>
      <w:r w:rsidRPr="000B264C">
        <w:rPr>
          <w:i/>
          <w:iCs/>
        </w:rPr>
        <w:t>qr</w:t>
      </w:r>
      <w:proofErr w:type="spellEnd"/>
      <w:r w:rsidRPr="000B264C">
        <w:rPr>
          <w:i/>
          <w:iCs/>
        </w:rPr>
        <w:t>-artistic</w:t>
      </w:r>
      <w:r w:rsidRPr="000B264C">
        <w:t xml:space="preserve"> (instructions here: </w:t>
      </w:r>
      <w:hyperlink r:id="rId11" w:history="1">
        <w:r w:rsidRPr="000B264C">
          <w:rPr>
            <w:rStyle w:val="Hyperlink"/>
          </w:rPr>
          <w:t>https://www.perplexity.ai/search/write-some-step-by-step-instru-HzNSnsEsRZaiOO6KFZrHzA</w:t>
        </w:r>
      </w:hyperlink>
      <w:r w:rsidRPr="000B264C">
        <w:t>)</w:t>
      </w:r>
    </w:p>
    <w:p w14:paraId="55984262" w14:textId="77777777" w:rsidR="000B264C" w:rsidRPr="000B264C" w:rsidRDefault="000B264C" w:rsidP="000B264C"/>
    <w:p w14:paraId="4D378217" w14:textId="77777777" w:rsidR="000B264C" w:rsidRPr="000B264C" w:rsidRDefault="000B264C" w:rsidP="000B264C">
      <w:pPr>
        <w:rPr>
          <w:b/>
          <w:bCs/>
        </w:rPr>
      </w:pPr>
      <w:r w:rsidRPr="000B264C">
        <w:rPr>
          <w:b/>
          <w:bCs/>
        </w:rPr>
        <w:t>Scripts for session:</w:t>
      </w:r>
    </w:p>
    <w:p w14:paraId="65869A0C" w14:textId="77777777" w:rsidR="000B264C" w:rsidRPr="000B264C" w:rsidRDefault="000B264C" w:rsidP="000B264C">
      <w:pPr>
        <w:numPr>
          <w:ilvl w:val="0"/>
          <w:numId w:val="2"/>
        </w:numPr>
      </w:pPr>
      <w:proofErr w:type="spellStart"/>
      <w:r w:rsidRPr="000B264C">
        <w:t>Repl</w:t>
      </w:r>
      <w:proofErr w:type="spellEnd"/>
      <w:r w:rsidRPr="000B264C">
        <w:t xml:space="preserve"> for single QR codes </w:t>
      </w:r>
      <w:hyperlink r:id="rId12" w:history="1">
        <w:r w:rsidRPr="000B264C">
          <w:rPr>
            <w:rStyle w:val="Hyperlink"/>
          </w:rPr>
          <w:t>https://replit.com/@skorpet/singleqrcode</w:t>
        </w:r>
      </w:hyperlink>
    </w:p>
    <w:p w14:paraId="77D0BB90" w14:textId="77777777" w:rsidR="000B264C" w:rsidRPr="000B264C" w:rsidRDefault="000B264C" w:rsidP="000B264C">
      <w:pPr>
        <w:numPr>
          <w:ilvl w:val="1"/>
          <w:numId w:val="2"/>
        </w:numPr>
      </w:pPr>
      <w:r w:rsidRPr="000B264C">
        <w:t xml:space="preserve">QR Code Tool </w:t>
      </w:r>
      <w:hyperlink r:id="rId13" w:history="1">
        <w:r w:rsidRPr="000B264C">
          <w:rPr>
            <w:rStyle w:val="Hyperlink"/>
          </w:rPr>
          <w:t>https://sheldonsworktools.streamlit.app/qr_code_generator</w:t>
        </w:r>
      </w:hyperlink>
    </w:p>
    <w:p w14:paraId="1DB87129" w14:textId="77777777" w:rsidR="000B264C" w:rsidRPr="000B264C" w:rsidRDefault="000B264C" w:rsidP="000B264C">
      <w:pPr>
        <w:numPr>
          <w:ilvl w:val="0"/>
          <w:numId w:val="2"/>
        </w:numPr>
      </w:pPr>
      <w:proofErr w:type="spellStart"/>
      <w:r w:rsidRPr="000B264C">
        <w:t>Repl</w:t>
      </w:r>
      <w:proofErr w:type="spellEnd"/>
      <w:r w:rsidRPr="000B264C">
        <w:t xml:space="preserve"> for creating an unlimited* amount of QR Codes automatically </w:t>
      </w:r>
      <w:hyperlink r:id="rId14" w:history="1">
        <w:r w:rsidRPr="000B264C">
          <w:rPr>
            <w:rStyle w:val="Hyperlink"/>
          </w:rPr>
          <w:t>https://replit.com/@skorpet/multipleqrcodes</w:t>
        </w:r>
      </w:hyperlink>
    </w:p>
    <w:p w14:paraId="47D9F076" w14:textId="77777777" w:rsidR="000B264C" w:rsidRPr="000B264C" w:rsidRDefault="000B264C" w:rsidP="000B264C">
      <w:pPr>
        <w:numPr>
          <w:ilvl w:val="0"/>
          <w:numId w:val="2"/>
        </w:numPr>
      </w:pPr>
      <w:proofErr w:type="spellStart"/>
      <w:r w:rsidRPr="000B264C">
        <w:t>Github</w:t>
      </w:r>
      <w:proofErr w:type="spellEnd"/>
      <w:r w:rsidRPr="000B264C">
        <w:t xml:space="preserve"> repo for creating animated QRs with gifs </w:t>
      </w:r>
      <w:hyperlink r:id="rId15" w:history="1">
        <w:r w:rsidRPr="000B264C">
          <w:rPr>
            <w:rStyle w:val="Hyperlink"/>
          </w:rPr>
          <w:t>https://github.com/sheldonmmu/qr_code_gen/blob/main/animated_qr_code_gen.py</w:t>
        </w:r>
      </w:hyperlink>
    </w:p>
    <w:p w14:paraId="2B6102D3" w14:textId="1538AD4A" w:rsidR="00666642" w:rsidRPr="005F3A52" w:rsidRDefault="00B04DC9">
      <w:pPr>
        <w:rPr>
          <w:b/>
          <w:bCs/>
        </w:rPr>
      </w:pPr>
      <w:r w:rsidRPr="005F3A52">
        <w:rPr>
          <w:b/>
          <w:bCs/>
        </w:rPr>
        <w:t>Resources:</w:t>
      </w:r>
    </w:p>
    <w:p w14:paraId="120A2C8D" w14:textId="7B5496D8" w:rsidR="00B04DC9" w:rsidRDefault="0084189A" w:rsidP="0084189A">
      <w:pPr>
        <w:pStyle w:val="ListParagraph"/>
        <w:numPr>
          <w:ilvl w:val="0"/>
          <w:numId w:val="4"/>
        </w:numPr>
      </w:pPr>
      <w:r>
        <w:t xml:space="preserve">Segno </w:t>
      </w:r>
      <w:hyperlink r:id="rId16" w:history="1">
        <w:r w:rsidRPr="00894B3F">
          <w:rPr>
            <w:rStyle w:val="Hyperlink"/>
          </w:rPr>
          <w:t>https://pypi.org/project/segno/</w:t>
        </w:r>
      </w:hyperlink>
    </w:p>
    <w:p w14:paraId="30B53613" w14:textId="59D80068" w:rsidR="00C93CD3" w:rsidRDefault="00C93CD3" w:rsidP="0084189A">
      <w:pPr>
        <w:pStyle w:val="ListParagraph"/>
        <w:numPr>
          <w:ilvl w:val="0"/>
          <w:numId w:val="4"/>
        </w:numPr>
      </w:pPr>
      <w:proofErr w:type="spellStart"/>
      <w:r>
        <w:t>qr</w:t>
      </w:r>
      <w:proofErr w:type="spellEnd"/>
      <w:r>
        <w:t xml:space="preserve">-artistic </w:t>
      </w:r>
      <w:hyperlink r:id="rId17" w:history="1">
        <w:r w:rsidRPr="00894B3F">
          <w:rPr>
            <w:rStyle w:val="Hyperlink"/>
          </w:rPr>
          <w:t>https://segno.readthedocs.io/en/latest/artistic-qrcodes.html#</w:t>
        </w:r>
      </w:hyperlink>
    </w:p>
    <w:p w14:paraId="1B60041B" w14:textId="65262C6F" w:rsidR="0084189A" w:rsidRDefault="005F3A52" w:rsidP="00C93CD3">
      <w:pPr>
        <w:pStyle w:val="ListParagraph"/>
        <w:numPr>
          <w:ilvl w:val="0"/>
          <w:numId w:val="4"/>
        </w:numPr>
      </w:pPr>
      <w:r>
        <w:t xml:space="preserve">Fetching </w:t>
      </w:r>
      <w:r w:rsidR="0015760A">
        <w:t>internet resources</w:t>
      </w:r>
      <w:r>
        <w:t xml:space="preserve"> with </w:t>
      </w:r>
      <w:proofErr w:type="spellStart"/>
      <w:r>
        <w:t>urllib</w:t>
      </w:r>
      <w:proofErr w:type="spellEnd"/>
      <w:r>
        <w:t xml:space="preserve"> </w:t>
      </w:r>
      <w:hyperlink r:id="rId18" w:history="1">
        <w:r w:rsidRPr="00894B3F">
          <w:rPr>
            <w:rStyle w:val="Hyperlink"/>
          </w:rPr>
          <w:t>https://docs.python.org/3/howto/urllib2.html</w:t>
        </w:r>
      </w:hyperlink>
    </w:p>
    <w:p w14:paraId="6B538E7F" w14:textId="3CA1B3DB" w:rsidR="00360FF7" w:rsidRDefault="00360FF7" w:rsidP="00360FF7">
      <w:pPr>
        <w:pStyle w:val="ListParagraph"/>
        <w:numPr>
          <w:ilvl w:val="0"/>
          <w:numId w:val="4"/>
        </w:numPr>
      </w:pPr>
      <w:r>
        <w:t xml:space="preserve">Find GIFs </w:t>
      </w:r>
      <w:hyperlink r:id="rId19" w:history="1">
        <w:r w:rsidRPr="00894B3F">
          <w:rPr>
            <w:rStyle w:val="Hyperlink"/>
          </w:rPr>
          <w:t>https://giphy.com/</w:t>
        </w:r>
      </w:hyperlink>
    </w:p>
    <w:p w14:paraId="63B6A1B4" w14:textId="3A5CB245" w:rsidR="00360FF7" w:rsidRDefault="00394A18" w:rsidP="00360FF7">
      <w:pPr>
        <w:pStyle w:val="ListParagraph"/>
      </w:pPr>
      <w:r w:rsidRPr="005F3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BC998" wp14:editId="5BC1B66D">
                <wp:simplePos x="0" y="0"/>
                <wp:positionH relativeFrom="column">
                  <wp:posOffset>16510</wp:posOffset>
                </wp:positionH>
                <wp:positionV relativeFrom="paragraph">
                  <wp:posOffset>595283</wp:posOffset>
                </wp:positionV>
                <wp:extent cx="5335856" cy="307777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DFEB5A-BC93-2C5C-E543-BC040CB2F5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8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F70A9C" w14:textId="77777777" w:rsidR="0098422A" w:rsidRDefault="0098422A" w:rsidP="0098422A">
                            <w:pP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</w:rPr>
                              <w:t xml:space="preserve">"Intro to Pandas" by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hAnsi="Aptos"/>
                                  <w:color w:val="275317" w:themeColor="accent6" w:themeShade="80"/>
                                  <w:kern w:val="24"/>
                                  <w:sz w:val="28"/>
                                  <w:szCs w:val="28"/>
                                </w:rPr>
                                <w:t xml:space="preserve">Sheldon Korpet </w:t>
                              </w:r>
                            </w:hyperlink>
                            <w: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</w:rPr>
                              <w:t xml:space="preserve">is licensed under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rFonts w:hAnsi="Aptos"/>
                                  <w:color w:val="275317" w:themeColor="accent6" w:themeShade="80"/>
                                  <w:kern w:val="24"/>
                                  <w:sz w:val="28"/>
                                  <w:szCs w:val="28"/>
                                </w:rPr>
                                <w:t>CC BY 4.0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BC99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.3pt;margin-top:46.85pt;width:420.1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" filled="f" stroked="f">
                <v:textbox style="mso-fit-shape-to-text:t">
                  <w:txbxContent>
                    <w:p w14:paraId="58F70A9C" w14:textId="77777777" w:rsidR="0098422A" w:rsidRDefault="0098422A" w:rsidP="0098422A">
                      <w:pP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</w:rPr>
                        <w:t xml:space="preserve">"Intro to Pandas" by </w:t>
                      </w:r>
                      <w:hyperlink r:id="rId22" w:history="1">
                        <w:r>
                          <w:rPr>
                            <w:rStyle w:val="Hyperlink"/>
                            <w:rFonts w:hAnsi="Aptos"/>
                            <w:color w:val="275317" w:themeColor="accent6" w:themeShade="80"/>
                            <w:kern w:val="24"/>
                            <w:sz w:val="28"/>
                            <w:szCs w:val="28"/>
                          </w:rPr>
                          <w:t xml:space="preserve">Sheldon Korpet </w:t>
                        </w:r>
                      </w:hyperlink>
                      <w: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</w:rPr>
                        <w:t xml:space="preserve">is licensed under </w:t>
                      </w:r>
                      <w:hyperlink r:id="rId23" w:history="1">
                        <w:r>
                          <w:rPr>
                            <w:rStyle w:val="Hyperlink"/>
                            <w:rFonts w:hAnsi="Aptos"/>
                            <w:color w:val="275317" w:themeColor="accent6" w:themeShade="80"/>
                            <w:kern w:val="24"/>
                            <w:sz w:val="28"/>
                            <w:szCs w:val="28"/>
                          </w:rPr>
                          <w:t>CC BY 4.0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36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062"/>
    <w:multiLevelType w:val="hybridMultilevel"/>
    <w:tmpl w:val="087E27D8"/>
    <w:lvl w:ilvl="0" w:tplc="93C0A92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0D0E"/>
    <w:multiLevelType w:val="hybridMultilevel"/>
    <w:tmpl w:val="D3BC82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43488"/>
    <w:multiLevelType w:val="hybridMultilevel"/>
    <w:tmpl w:val="2A4E6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052460">
    <w:abstractNumId w:val="0"/>
  </w:num>
  <w:num w:numId="2" w16cid:durableId="15464090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6187346">
    <w:abstractNumId w:val="1"/>
  </w:num>
  <w:num w:numId="4" w16cid:durableId="487400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4C"/>
    <w:rsid w:val="00076BE4"/>
    <w:rsid w:val="000B264C"/>
    <w:rsid w:val="0015760A"/>
    <w:rsid w:val="00360FF7"/>
    <w:rsid w:val="00394A18"/>
    <w:rsid w:val="005F3A52"/>
    <w:rsid w:val="00666642"/>
    <w:rsid w:val="00816746"/>
    <w:rsid w:val="0084189A"/>
    <w:rsid w:val="0098422A"/>
    <w:rsid w:val="00B04DC9"/>
    <w:rsid w:val="00B70C1E"/>
    <w:rsid w:val="00C9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C6F1"/>
  <w15:chartTrackingRefBased/>
  <w15:docId w15:val="{FF6416CF-9EDC-4D24-BBE6-5B260E36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6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26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how-do-i-import-a-library-in-t-JZzjTLBQRwyhCPHS1nfjkg" TargetMode="External"/><Relationship Id="rId13" Type="http://schemas.openxmlformats.org/officeDocument/2006/relationships/hyperlink" Target="https://sheldonsworktools.streamlit.app/qr_code_generator" TargetMode="External"/><Relationship Id="rId18" Type="http://schemas.openxmlformats.org/officeDocument/2006/relationships/hyperlink" Target="https://docs.python.org/3/howto/urllib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/4.0/deed.en" TargetMode="External"/><Relationship Id="rId7" Type="http://schemas.openxmlformats.org/officeDocument/2006/relationships/hyperlink" Target="https://www.perplexity.ai/search/explain-variables-and-data-typ-kHLRu23fR0mS0IAGLH.lwQ" TargetMode="External"/><Relationship Id="rId12" Type="http://schemas.openxmlformats.org/officeDocument/2006/relationships/hyperlink" Target="https://replit.com/@skorpet/singleqrcode" TargetMode="External"/><Relationship Id="rId17" Type="http://schemas.openxmlformats.org/officeDocument/2006/relationships/hyperlink" Target="https://segno.readthedocs.io/en/latest/artistic-qrcodes.html#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pi.org/project/segno/" TargetMode="External"/><Relationship Id="rId20" Type="http://schemas.openxmlformats.org/officeDocument/2006/relationships/hyperlink" Target="https://www.linkedin.com/in/sheldon-korp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eldonsworktools.streamlit.app/qr_code_generator" TargetMode="External"/><Relationship Id="rId11" Type="http://schemas.openxmlformats.org/officeDocument/2006/relationships/hyperlink" Target="https://www.perplexity.ai/search/write-some-step-by-step-instru-HzNSnsEsRZaiOO6KFZrHz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oogle.com/search?sca_esv=040257bbd66c8725&amp;sca_upv=1&amp;rlz=1C1GCEA_enGB1085GB1086&amp;q=define+gubbins&amp;sa=X&amp;ved=2ahUKEwj8vbGCjZeHAxVlUkEAHaS1A9gQ7xYoAHoECAcQAQ&amp;biw=1242&amp;bih=547&amp;dpr=1.55" TargetMode="External"/><Relationship Id="rId15" Type="http://schemas.openxmlformats.org/officeDocument/2006/relationships/hyperlink" Target="https://github.com/sheldonmmu/qr_code_gen/blob/main/animated_qr_code_gen.py" TargetMode="External"/><Relationship Id="rId23" Type="http://schemas.openxmlformats.org/officeDocument/2006/relationships/hyperlink" Target="https://creativecommons.org/licenses/by/4.0/deed.en" TargetMode="External"/><Relationship Id="rId10" Type="http://schemas.openxmlformats.org/officeDocument/2006/relationships/hyperlink" Target="https://replit.com/signup" TargetMode="External"/><Relationship Id="rId19" Type="http://schemas.openxmlformats.org/officeDocument/2006/relationships/hyperlink" Target="https://giph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plexity.ai/search/how-do-i-reada-csv-file-in-to-uYPh.Z._Sxy8k8bxrA5YAw" TargetMode="External"/><Relationship Id="rId14" Type="http://schemas.openxmlformats.org/officeDocument/2006/relationships/hyperlink" Target="https://replit.com/@skorpet/multipleqrcodes" TargetMode="External"/><Relationship Id="rId22" Type="http://schemas.openxmlformats.org/officeDocument/2006/relationships/hyperlink" Target="https://www.linkedin.com/in/sheldon-korp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Korpet</dc:creator>
  <cp:keywords/>
  <dc:description/>
  <cp:lastModifiedBy>Sheldon Korpet</cp:lastModifiedBy>
  <cp:revision>11</cp:revision>
  <dcterms:created xsi:type="dcterms:W3CDTF">2025-01-31T13:39:00Z</dcterms:created>
  <dcterms:modified xsi:type="dcterms:W3CDTF">2025-01-31T13:51:00Z</dcterms:modified>
</cp:coreProperties>
</file>