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FADBE" w14:textId="513619AA" w:rsidR="00B14720" w:rsidRDefault="00B14720" w:rsidP="00B147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E790A5F" w14:textId="77777777" w:rsidR="00B14720" w:rsidRDefault="00B14720" w:rsidP="00B147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прикладной математики и информатики</w:t>
      </w:r>
    </w:p>
    <w:p w14:paraId="548FA8C4" w14:textId="77777777" w:rsidR="00B14720" w:rsidRDefault="00B14720" w:rsidP="00B147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</w:t>
      </w:r>
    </w:p>
    <w:p w14:paraId="264A5846" w14:textId="77777777" w:rsidR="00B14720" w:rsidRDefault="00B14720" w:rsidP="00B14720">
      <w:pPr>
        <w:jc w:val="center"/>
        <w:rPr>
          <w:rFonts w:ascii="Times New Roman" w:hAnsi="Times New Roman"/>
          <w:sz w:val="28"/>
          <w:szCs w:val="28"/>
        </w:rPr>
      </w:pPr>
    </w:p>
    <w:p w14:paraId="0D292C95" w14:textId="77777777" w:rsidR="00B14720" w:rsidRDefault="00B14720" w:rsidP="00B14720">
      <w:pPr>
        <w:jc w:val="center"/>
        <w:rPr>
          <w:rFonts w:ascii="Times New Roman" w:hAnsi="Times New Roman"/>
          <w:sz w:val="28"/>
          <w:szCs w:val="28"/>
        </w:rPr>
      </w:pPr>
    </w:p>
    <w:p w14:paraId="7F9FF79D" w14:textId="77777777" w:rsidR="00B14720" w:rsidRDefault="00B14720" w:rsidP="00B14720">
      <w:pPr>
        <w:jc w:val="center"/>
        <w:rPr>
          <w:rFonts w:ascii="Times New Roman" w:hAnsi="Times New Roman"/>
          <w:sz w:val="28"/>
          <w:szCs w:val="28"/>
        </w:rPr>
      </w:pPr>
    </w:p>
    <w:p w14:paraId="36EB37AC" w14:textId="77777777" w:rsidR="00B14720" w:rsidRDefault="00B14720" w:rsidP="00B14720">
      <w:pPr>
        <w:jc w:val="center"/>
        <w:rPr>
          <w:rFonts w:ascii="Times New Roman" w:hAnsi="Times New Roman"/>
          <w:sz w:val="28"/>
          <w:szCs w:val="28"/>
        </w:rPr>
      </w:pPr>
    </w:p>
    <w:p w14:paraId="78C3A237" w14:textId="77777777" w:rsidR="00B14720" w:rsidRDefault="00B14720" w:rsidP="00B14720">
      <w:pPr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043304EE" w14:textId="77777777" w:rsidR="00B14720" w:rsidRDefault="00B14720" w:rsidP="00B14720">
      <w:pPr>
        <w:jc w:val="center"/>
        <w:rPr>
          <w:rFonts w:ascii="Times New Roman" w:hAnsi="Times New Roman"/>
          <w:sz w:val="28"/>
          <w:szCs w:val="28"/>
        </w:rPr>
      </w:pPr>
    </w:p>
    <w:p w14:paraId="3450D622" w14:textId="4C3D9BDE" w:rsidR="00B14720" w:rsidRDefault="00B14720" w:rsidP="00B14720">
      <w:pPr>
        <w:spacing w:after="16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«Метод Гаусса</w:t>
      </w:r>
      <w:r>
        <w:rPr>
          <w:rFonts w:ascii="Times New Roman" w:hAnsi="Times New Roman"/>
          <w:b/>
          <w:sz w:val="28"/>
          <w:szCs w:val="28"/>
        </w:rPr>
        <w:t>-Зейделя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1C33AE9F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05BEBC31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014660A6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Никифоров Иван Васильевич </w:t>
      </w:r>
    </w:p>
    <w:p w14:paraId="03F6604E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Шелег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Владислава Михайловна</w:t>
      </w:r>
    </w:p>
    <w:p w14:paraId="1DD932F5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30849CD5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6A8157ED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7F171EA9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35002FC8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6335E532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25A68B54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013BD908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7001AE44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0B8766E9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6483AF91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2AF32CFC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4E119B2F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147B3989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565AFFFB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7C1B1766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365D8E61" w14:textId="77777777" w:rsidR="00B14720" w:rsidRDefault="00B14720" w:rsidP="00B147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2BEF7D" w14:textId="77777777" w:rsidR="00B14720" w:rsidRDefault="00B14720" w:rsidP="00B14720">
      <w:pPr>
        <w:jc w:val="right"/>
        <w:rPr>
          <w:rFonts w:ascii="Times New Roman" w:hAnsi="Times New Roman"/>
          <w:sz w:val="28"/>
          <w:szCs w:val="28"/>
        </w:rPr>
      </w:pPr>
    </w:p>
    <w:p w14:paraId="368F567E" w14:textId="77777777" w:rsidR="00B14720" w:rsidRDefault="00B14720" w:rsidP="00B147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F5EF93" w14:textId="77777777" w:rsidR="00B14720" w:rsidRDefault="00B14720" w:rsidP="00B14720">
      <w:pPr>
        <w:spacing w:after="40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2016</w:t>
      </w:r>
    </w:p>
    <w:p w14:paraId="7CF49F09" w14:textId="77777777" w:rsidR="00B14720" w:rsidRPr="00D74034" w:rsidRDefault="00B14720" w:rsidP="00B147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604CB" w14:textId="77777777" w:rsidR="00B14720" w:rsidRPr="00D74034" w:rsidRDefault="00B14720" w:rsidP="00B14720">
      <w:pPr>
        <w:pStyle w:val="a3"/>
        <w:jc w:val="center"/>
        <w:rPr>
          <w:rFonts w:cs="Times New Roman"/>
          <w:b/>
          <w:sz w:val="30"/>
          <w:szCs w:val="30"/>
        </w:rPr>
      </w:pPr>
      <w:r w:rsidRPr="00D74034">
        <w:rPr>
          <w:rFonts w:cs="Times New Roman"/>
          <w:b/>
          <w:sz w:val="30"/>
          <w:szCs w:val="30"/>
        </w:rPr>
        <w:t>Постановка задачи</w:t>
      </w:r>
    </w:p>
    <w:p w14:paraId="6372C892" w14:textId="77777777" w:rsidR="00B14720" w:rsidRPr="00D74034" w:rsidRDefault="00B14720" w:rsidP="00D74034">
      <w:pPr>
        <w:rPr>
          <w:rFonts w:ascii="Times New Roman" w:hAnsi="Times New Roman" w:cs="Times New Roman"/>
          <w:sz w:val="28"/>
          <w:szCs w:val="28"/>
        </w:rPr>
      </w:pPr>
    </w:p>
    <w:p w14:paraId="4585674D" w14:textId="3481FC83" w:rsidR="00B14720" w:rsidRPr="00D74034" w:rsidRDefault="00D74034" w:rsidP="00D74034">
      <w:pPr>
        <w:rPr>
          <w:rFonts w:ascii="Times New Roman" w:hAnsi="Times New Roman" w:cs="Times New Roman"/>
          <w:sz w:val="28"/>
          <w:szCs w:val="28"/>
        </w:rPr>
      </w:pPr>
      <w:r w:rsidRPr="00D74034">
        <w:rPr>
          <w:rFonts w:ascii="Times New Roman" w:hAnsi="Times New Roman" w:cs="Times New Roman"/>
          <w:sz w:val="28"/>
          <w:szCs w:val="28"/>
        </w:rPr>
        <w:t>Р</w:t>
      </w:r>
      <w:r w:rsidR="00B14720" w:rsidRPr="00D74034">
        <w:rPr>
          <w:rFonts w:ascii="Times New Roman" w:hAnsi="Times New Roman" w:cs="Times New Roman"/>
          <w:sz w:val="28"/>
          <w:szCs w:val="28"/>
        </w:rPr>
        <w:t xml:space="preserve">еализовать программу решения </w:t>
      </w:r>
      <w:r w:rsidRPr="00D74034">
        <w:rPr>
          <w:rFonts w:ascii="Times New Roman" w:hAnsi="Times New Roman" w:cs="Times New Roman"/>
          <w:sz w:val="28"/>
          <w:szCs w:val="28"/>
        </w:rPr>
        <w:t xml:space="preserve">системы линейных алгебраических </w:t>
      </w:r>
      <w:r w:rsidR="00B14720" w:rsidRPr="00D74034">
        <w:rPr>
          <w:rFonts w:ascii="Times New Roman" w:hAnsi="Times New Roman" w:cs="Times New Roman"/>
          <w:sz w:val="28"/>
          <w:szCs w:val="28"/>
        </w:rPr>
        <w:t>уравнений (СЛАУ) вид</w:t>
      </w:r>
      <w:r w:rsidR="00B14720" w:rsidRPr="00D74034">
        <w:rPr>
          <w:rFonts w:ascii="Times New Roman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 w:rsidR="00B14720" w:rsidRPr="00D74034">
        <w:rPr>
          <w:rFonts w:ascii="Times New Roman" w:hAnsi="Times New Roman" w:cs="Times New Roman"/>
          <w:sz w:val="28"/>
          <w:szCs w:val="28"/>
        </w:rPr>
        <w:t xml:space="preserve"> методом Гаусса</w:t>
      </w:r>
      <w:r w:rsidR="00B14720" w:rsidRPr="00D74034">
        <w:rPr>
          <w:rFonts w:ascii="Times New Roman" w:hAnsi="Times New Roman" w:cs="Times New Roman"/>
          <w:sz w:val="28"/>
          <w:szCs w:val="28"/>
        </w:rPr>
        <w:t>-Зейделя.</w:t>
      </w:r>
    </w:p>
    <w:p w14:paraId="29D8BBC8" w14:textId="77777777" w:rsidR="00B14720" w:rsidRPr="00D74034" w:rsidRDefault="00B14720" w:rsidP="00D74034">
      <w:pPr>
        <w:rPr>
          <w:rFonts w:ascii="Times New Roman" w:hAnsi="Times New Roman" w:cs="Times New Roman"/>
          <w:sz w:val="28"/>
          <w:szCs w:val="28"/>
        </w:rPr>
      </w:pPr>
    </w:p>
    <w:p w14:paraId="78B4323B" w14:textId="2CA90F93" w:rsidR="00B14720" w:rsidRPr="00D74034" w:rsidRDefault="00B14720" w:rsidP="00D74034">
      <w:pPr>
        <w:ind w:left="-36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C56C4EF" w14:textId="77777777" w:rsidR="00B14720" w:rsidRPr="00D74034" w:rsidRDefault="00B14720" w:rsidP="00D74034">
      <w:pPr>
        <w:ind w:left="-360"/>
        <w:jc w:val="both"/>
        <w:rPr>
          <w:rFonts w:ascii="Times New Roman" w:hAnsi="Times New Roman" w:cs="Times New Roman"/>
          <w:sz w:val="28"/>
          <w:szCs w:val="28"/>
        </w:rPr>
      </w:pPr>
    </w:p>
    <w:p w14:paraId="33F806A8" w14:textId="77777777" w:rsidR="00B14720" w:rsidRPr="00D74034" w:rsidRDefault="00B14720" w:rsidP="00D74034">
      <w:pPr>
        <w:jc w:val="both"/>
        <w:rPr>
          <w:rFonts w:ascii="Times New Roman" w:hAnsi="Times New Roman" w:cs="Times New Roman"/>
          <w:sz w:val="28"/>
          <w:szCs w:val="28"/>
        </w:rPr>
      </w:pPr>
      <w:r w:rsidRPr="00D74034">
        <w:rPr>
          <w:rFonts w:ascii="Times New Roman" w:hAnsi="Times New Roman" w:cs="Times New Roman"/>
          <w:sz w:val="28"/>
          <w:szCs w:val="28"/>
        </w:rPr>
        <w:t>где 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A=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7+α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8+α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9+α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10+α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11+α</m:t>
                  </m:r>
                </m:e>
              </m:mr>
            </m:m>
          </m:e>
        </m:d>
      </m:oMath>
      <w:r w:rsidRPr="00D74034">
        <w:rPr>
          <w:rFonts w:ascii="Times New Roman" w:hAnsi="Times New Roman" w:cs="Times New Roman"/>
          <w:sz w:val="28"/>
          <w:szCs w:val="28"/>
        </w:rPr>
        <w:t xml:space="preserve">(для данного варианта </w:t>
      </w:r>
      <m:oMath>
        <m:r>
          <w:rPr>
            <w:rFonts w:ascii="Cambria Math" w:hAnsi="Cambria Math" w:cs="Times New Roman"/>
            <w:sz w:val="28"/>
            <w:szCs w:val="28"/>
          </w:rPr>
          <m:t>α=5</m:t>
        </m:r>
      </m:oMath>
      <w:r w:rsidRPr="00D7403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4D24335F" w14:textId="77777777" w:rsidR="00B14720" w:rsidRPr="00D74034" w:rsidRDefault="00B14720" w:rsidP="00D740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3A346" w14:textId="14323685" w:rsidR="00B14720" w:rsidRPr="00D74034" w:rsidRDefault="00B14720" w:rsidP="00D74034">
      <w:pPr>
        <w:jc w:val="both"/>
        <w:rPr>
          <w:rFonts w:ascii="Times New Roman" w:hAnsi="Times New Roman" w:cs="Times New Roman"/>
          <w:sz w:val="28"/>
          <w:szCs w:val="28"/>
        </w:rPr>
      </w:pPr>
      <w:r w:rsidRPr="00D74034">
        <w:rPr>
          <w:rFonts w:ascii="Times New Roman" w:hAnsi="Times New Roman" w:cs="Times New Roman"/>
          <w:sz w:val="28"/>
          <w:szCs w:val="28"/>
        </w:rPr>
        <w:t xml:space="preserve">а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D74034">
        <w:rPr>
          <w:rFonts w:ascii="Times New Roman" w:hAnsi="Times New Roman" w:cs="Times New Roman"/>
          <w:sz w:val="28"/>
          <w:szCs w:val="28"/>
        </w:rPr>
        <w:t xml:space="preserve">– одномерный вектор правой части. </w:t>
      </w:r>
    </w:p>
    <w:p w14:paraId="522B6D26" w14:textId="77777777" w:rsidR="00B14720" w:rsidRPr="00D74034" w:rsidRDefault="00B14720" w:rsidP="00B147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737E6" w14:textId="77777777" w:rsidR="00B14720" w:rsidRPr="00D74034" w:rsidRDefault="00B14720" w:rsidP="00B1472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74034">
        <w:rPr>
          <w:rFonts w:ascii="Times New Roman" w:hAnsi="Times New Roman" w:cs="Times New Roman"/>
          <w:b/>
          <w:sz w:val="30"/>
          <w:szCs w:val="30"/>
        </w:rPr>
        <w:t>Теория</w:t>
      </w:r>
    </w:p>
    <w:p w14:paraId="1AF869D8" w14:textId="77777777" w:rsidR="00B14720" w:rsidRPr="00D74034" w:rsidRDefault="00B14720" w:rsidP="00D74034">
      <w:pPr>
        <w:rPr>
          <w:rFonts w:ascii="Times New Roman" w:hAnsi="Times New Roman" w:cs="Times New Roman"/>
          <w:sz w:val="28"/>
        </w:rPr>
      </w:pPr>
      <w:r w:rsidRPr="00D74034">
        <w:rPr>
          <w:rFonts w:ascii="Times New Roman" w:hAnsi="Times New Roman" w:cs="Times New Roman"/>
          <w:sz w:val="28"/>
        </w:rPr>
        <w:t>Пусть дана система уравнений</w:t>
      </w:r>
    </w:p>
    <w:p w14:paraId="47013D8A" w14:textId="77777777" w:rsidR="00B14720" w:rsidRPr="00D74034" w:rsidRDefault="00B14720" w:rsidP="00D74034">
      <w:pPr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⋯⋯⋯⋯⋯⋯⋯⋯⋯⋯⋯⋯⋯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.</m:t>
                  </m:r>
                </m:e>
              </m:eqArr>
            </m:e>
          </m:d>
        </m:oMath>
      </m:oMathPara>
    </w:p>
    <w:p w14:paraId="15A2A835" w14:textId="2CDBCAF5" w:rsidR="00B14720" w:rsidRPr="00D74034" w:rsidRDefault="00B14720" w:rsidP="00D74034">
      <w:pPr>
        <w:rPr>
          <w:rFonts w:ascii="Times New Roman" w:hAnsi="Times New Roman" w:cs="Times New Roman"/>
          <w:sz w:val="28"/>
        </w:rPr>
      </w:pPr>
      <w:r w:rsidRPr="00D74034">
        <w:rPr>
          <w:rFonts w:ascii="Times New Roman" w:hAnsi="Times New Roman" w:cs="Times New Roman"/>
          <w:sz w:val="28"/>
        </w:rPr>
        <w:t xml:space="preserve">Далее необходимо </w:t>
      </w:r>
      <w:r w:rsidRPr="00D74034">
        <w:rPr>
          <w:rFonts w:ascii="Times New Roman" w:hAnsi="Times New Roman" w:cs="Times New Roman"/>
          <w:sz w:val="28"/>
        </w:rPr>
        <w:t>привести данную систему к виду</w:t>
      </w:r>
    </w:p>
    <w:p w14:paraId="1C1BC143" w14:textId="0835EACD" w:rsidR="00B14720" w:rsidRPr="00D74034" w:rsidRDefault="00B14720" w:rsidP="00D74034"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=                             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⋯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                               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⋯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</w:rPr>
                    <m:t xml:space="preserve">……………………………………………………………………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+⋯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-1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                                           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9E33D2E" w14:textId="268624D4" w:rsidR="00B14720" w:rsidRPr="00D74034" w:rsidRDefault="00B14720" w:rsidP="00B1472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</w:pP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Здесь в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>j</m:t>
        </m:r>
      </m:oMath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-м уравнении мы перенесли в правую часть все члены, содержащие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color w:val="1C1C1C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color w:val="1C1C1C"/>
                <w:sz w:val="28"/>
                <w:szCs w:val="28"/>
                <w:lang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color w:val="1C1C1C"/>
                <w:sz w:val="28"/>
                <w:szCs w:val="28"/>
                <w:lang w:eastAsia="en-US" w:bidi="ar-SA"/>
              </w:rPr>
              <m:t>i</m:t>
            </m:r>
          </m:sub>
        </m:sSub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 xml:space="preserve"> </m:t>
        </m:r>
      </m:oMath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для</w:t>
      </w:r>
      <w:r w:rsidR="00704CC2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>i&gt;j</m:t>
        </m:r>
      </m:oMath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. Эта запись может быть представлена:</w:t>
      </w:r>
    </w:p>
    <w:p w14:paraId="026A5C30" w14:textId="4C557DBA" w:rsidR="00704CC2" w:rsidRPr="00D74034" w:rsidRDefault="00704CC2" w:rsidP="00704CC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</w:pPr>
      <m:oMath>
        <m:d>
          <m:dPr>
            <m:ctrlPr>
              <w:rPr>
                <w:rFonts w:ascii="Cambria Math" w:eastAsiaTheme="minorHAnsi" w:hAnsi="Cambria Math" w:cs="Times New Roman"/>
                <w:i/>
                <w:color w:val="1C1C1C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eastAsiaTheme="minorHAnsi" w:hAnsi="Cambria Math" w:cs="Times New Roman"/>
                <w:color w:val="1C1C1C"/>
                <w:sz w:val="28"/>
                <w:szCs w:val="28"/>
                <w:lang w:eastAsia="en-US" w:bidi="ar-SA"/>
              </w:rPr>
              <m:t>L+D</m:t>
            </m:r>
          </m:e>
        </m:d>
        <m:acc>
          <m:accPr>
            <m:chr m:val="⃗"/>
            <m:ctrlPr>
              <w:rPr>
                <w:rFonts w:ascii="Cambria Math" w:eastAsiaTheme="minorHAnsi" w:hAnsi="Cambria Math" w:cs="Times New Roman"/>
                <w:i/>
                <w:color w:val="1C1C1C"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1C1C1C"/>
                <w:sz w:val="28"/>
                <w:szCs w:val="28"/>
                <w:lang w:eastAsia="en-US" w:bidi="ar-SA"/>
              </w:rPr>
              <m:t>x</m:t>
            </m:r>
          </m:e>
        </m:acc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>= -U</m:t>
        </m:r>
        <m:acc>
          <m:accPr>
            <m:chr m:val="⃗"/>
            <m:ctrlPr>
              <w:rPr>
                <w:rFonts w:ascii="Cambria Math" w:eastAsiaTheme="minorHAnsi" w:hAnsi="Cambria Math" w:cs="Times New Roman"/>
                <w:i/>
                <w:color w:val="1C1C1C"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1C1C1C"/>
                <w:sz w:val="28"/>
                <w:szCs w:val="28"/>
                <w:lang w:eastAsia="en-US" w:bidi="ar-SA"/>
              </w:rPr>
              <m:t>x</m:t>
            </m:r>
          </m:e>
        </m:acc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 xml:space="preserve">+ </m:t>
        </m:r>
        <m:acc>
          <m:accPr>
            <m:chr m:val="⃗"/>
            <m:ctrlPr>
              <w:rPr>
                <w:rFonts w:ascii="Cambria Math" w:eastAsiaTheme="minorHAnsi" w:hAnsi="Cambria Math" w:cs="Times New Roman"/>
                <w:i/>
                <w:color w:val="1C1C1C"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1C1C1C"/>
                <w:sz w:val="28"/>
                <w:szCs w:val="28"/>
                <w:lang w:eastAsia="en-US" w:bidi="ar-SA"/>
              </w:rPr>
              <m:t>f</m:t>
            </m:r>
          </m:e>
        </m:acc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 xml:space="preserve">, </m:t>
        </m:r>
      </m:oMath>
      <w:r w:rsidR="00B14720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где в принятых обозначениях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 xml:space="preserve">D </m:t>
        </m:r>
      </m:oMath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о</w:t>
      </w:r>
      <w:r w:rsidR="00B14720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значает матрицу, у которой на главной диагонали стоят соответствующие элементы матрицы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>A</m:t>
        </m:r>
      </m:oMath>
      <w:r w:rsidR="00B14720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, а все остальные нули; тогда как матрицы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>U</m:t>
        </m:r>
      </m:oMath>
      <w:r w:rsidR="00B14720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и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 xml:space="preserve">L </m:t>
        </m:r>
      </m:oMath>
      <w:r w:rsidR="00B14720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содержат верхнюю и нижнюю треугольные части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>A</m:t>
        </m:r>
      </m:oMath>
      <w:r w:rsidR="00B14720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, на главной диагонали которых нули.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Итерационный процесс в методе Гаусса-Зейделя строится по формуле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d>
          <m:dPr>
            <m:ctrlPr>
              <w:rPr>
                <w:rFonts w:ascii="Cambria Math" w:eastAsiaTheme="minorHAnsi" w:hAnsi="Cambria Math" w:cs="Times New Roman"/>
                <w:i/>
                <w:color w:val="1C1C1C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eastAsiaTheme="minorHAnsi" w:hAnsi="Cambria Math" w:cs="Times New Roman"/>
                <w:color w:val="1C1C1C"/>
                <w:sz w:val="28"/>
                <w:szCs w:val="28"/>
                <w:lang w:eastAsia="en-US" w:bidi="ar-SA"/>
              </w:rPr>
              <m:t>L+D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1C1C1C"/>
                <w:sz w:val="28"/>
                <w:szCs w:val="28"/>
                <w:lang w:eastAsia="en-US" w:bidi="ar-SA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1C1C1C"/>
                    <w:sz w:val="28"/>
                    <w:szCs w:val="28"/>
                    <w:lang w:eastAsia="en-US" w:bidi="ar-S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1C1C1C"/>
                    <w:sz w:val="28"/>
                    <w:szCs w:val="28"/>
                    <w:lang w:eastAsia="en-US" w:bidi="ar-SA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color w:val="1C1C1C"/>
                <w:sz w:val="28"/>
                <w:szCs w:val="28"/>
                <w:lang w:eastAsia="en-US" w:bidi="ar-SA"/>
              </w:rPr>
              <m:t>(k+1)</m:t>
            </m:r>
          </m:sup>
        </m:sSup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>= -U</m:t>
        </m:r>
        <m:sSup>
          <m:sSupPr>
            <m:ctrlPr>
              <w:rPr>
                <w:rFonts w:ascii="Cambria Math" w:eastAsiaTheme="minorHAnsi" w:hAnsi="Cambria Math" w:cs="Times New Roman"/>
                <w:i/>
                <w:color w:val="1C1C1C"/>
                <w:sz w:val="28"/>
                <w:szCs w:val="28"/>
                <w:lang w:eastAsia="en-US" w:bidi="ar-SA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HAnsi" w:hAnsi="Cambria Math" w:cs="Times New Roman"/>
                    <w:i/>
                    <w:color w:val="1C1C1C"/>
                    <w:sz w:val="28"/>
                    <w:szCs w:val="28"/>
                    <w:lang w:eastAsia="en-US" w:bidi="ar-SA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color w:val="1C1C1C"/>
                    <w:sz w:val="28"/>
                    <w:szCs w:val="28"/>
                    <w:lang w:eastAsia="en-US" w:bidi="ar-SA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HAnsi" w:hAnsi="Cambria Math" w:cs="Times New Roman"/>
                    <w:i/>
                    <w:color w:val="1C1C1C"/>
                    <w:sz w:val="28"/>
                    <w:szCs w:val="28"/>
                    <w:lang w:eastAsia="en-US" w:bidi="ar-SA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color w:val="1C1C1C"/>
                    <w:sz w:val="28"/>
                    <w:szCs w:val="28"/>
                    <w:lang w:eastAsia="en-US" w:bidi="ar-SA"/>
                  </w:rPr>
                  <m:t>k</m:t>
                </m:r>
              </m:e>
            </m:d>
          </m:sup>
        </m:sSup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 xml:space="preserve">+ </m:t>
        </m:r>
        <m:acc>
          <m:accPr>
            <m:chr m:val="⃗"/>
            <m:ctrlPr>
              <w:rPr>
                <w:rFonts w:ascii="Cambria Math" w:eastAsiaTheme="minorHAnsi" w:hAnsi="Cambria Math" w:cs="Times New Roman"/>
                <w:i/>
                <w:color w:val="1C1C1C"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1C1C1C"/>
                <w:sz w:val="28"/>
                <w:szCs w:val="28"/>
                <w:lang w:eastAsia="en-US" w:bidi="ar-SA"/>
              </w:rPr>
              <m:t>f</m:t>
            </m:r>
          </m:e>
        </m:acc>
        <m:r>
          <w:rPr>
            <w:rFonts w:ascii="Cambria Math" w:eastAsiaTheme="minorEastAsia" w:hAnsi="Cambria Math" w:cs="Times New Roman"/>
            <w:color w:val="1C1C1C"/>
            <w:sz w:val="28"/>
            <w:szCs w:val="28"/>
            <w:lang w:eastAsia="en-US" w:bidi="ar-SA"/>
          </w:rPr>
          <m:t>, k=0, 1, 2,…</m:t>
        </m:r>
      </m:oMath>
    </w:p>
    <w:p w14:paraId="1435A952" w14:textId="7FA41D23" w:rsidR="00704CC2" w:rsidRPr="00D74034" w:rsidRDefault="00704CC2" w:rsidP="00704CC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</w:pP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после выбора соответствующего начального приближения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color w:val="1C1C1C"/>
                <w:sz w:val="28"/>
                <w:szCs w:val="28"/>
                <w:lang w:eastAsia="en-US" w:bidi="ar-SA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HAnsi" w:hAnsi="Cambria Math" w:cs="Times New Roman"/>
                    <w:i/>
                    <w:color w:val="1C1C1C"/>
                    <w:sz w:val="28"/>
                    <w:szCs w:val="28"/>
                    <w:lang w:eastAsia="en-US" w:bidi="ar-SA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color w:val="1C1C1C"/>
                    <w:sz w:val="28"/>
                    <w:szCs w:val="28"/>
                    <w:lang w:eastAsia="en-US" w:bidi="ar-SA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 w:cs="Times New Roman"/>
                <w:color w:val="1C1C1C"/>
                <w:sz w:val="28"/>
                <w:szCs w:val="28"/>
                <w:lang w:eastAsia="en-US" w:bidi="ar-SA"/>
              </w:rPr>
              <m:t>(0)</m:t>
            </m:r>
          </m:sup>
        </m:sSup>
      </m:oMath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.</w:t>
      </w:r>
      <w:r w:rsidR="00D74034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br/>
      </w:r>
      <w:r w:rsidR="00D74034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Метод Гаусса-Зейделя можно рассматривать как модификацию </w:t>
      </w:r>
      <w:r w:rsidR="00D74034" w:rsidRPr="00D7403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  <w:t>метода Якоби</w:t>
      </w:r>
      <w:r w:rsidR="00D74034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. Основная идея модификации состоит в том, что новые значения</w:t>
      </w:r>
      <w:r w:rsidR="00D74034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color w:val="1C1C1C"/>
                <w:sz w:val="28"/>
                <w:szCs w:val="28"/>
                <w:lang w:eastAsia="en-US" w:bidi="ar-SA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HAnsi" w:hAnsi="Cambria Math" w:cs="Times New Roman"/>
                    <w:i/>
                    <w:color w:val="1C1C1C"/>
                    <w:sz w:val="28"/>
                    <w:szCs w:val="28"/>
                    <w:lang w:eastAsia="en-US" w:bidi="ar-SA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color w:val="1C1C1C"/>
                    <w:sz w:val="28"/>
                    <w:szCs w:val="28"/>
                    <w:lang w:eastAsia="en-US" w:bidi="ar-SA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 w:cs="Times New Roman"/>
                <w:color w:val="1C1C1C"/>
                <w:sz w:val="28"/>
                <w:szCs w:val="28"/>
                <w:lang w:eastAsia="en-US" w:bidi="ar-SA"/>
              </w:rPr>
              <m:t>(i</m:t>
            </m:r>
            <m:r>
              <w:rPr>
                <w:rFonts w:ascii="Cambria Math" w:eastAsiaTheme="minorHAnsi" w:hAnsi="Cambria Math" w:cs="Times New Roman"/>
                <w:color w:val="1C1C1C"/>
                <w:sz w:val="28"/>
                <w:szCs w:val="28"/>
                <w:lang w:eastAsia="en-US" w:bidi="ar-SA"/>
              </w:rPr>
              <m:t>)</m:t>
            </m:r>
          </m:sup>
        </m:sSup>
      </m:oMath>
      <w:r w:rsidR="00D74034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w:r w:rsidR="00D74034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используются здесь сразу же по мере получения, в то время как в </w:t>
      </w:r>
      <w:r w:rsidR="00D74034" w:rsidRPr="00D7403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  <w:t xml:space="preserve">методе Якоби </w:t>
      </w:r>
      <w:r w:rsidR="00D74034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они не используются до следующей итерации:</w:t>
      </w:r>
      <w:r w:rsidR="00D74034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w:r w:rsidR="00976053" w:rsidRPr="00D74034">
        <w:rPr>
          <w:rFonts w:ascii="Times New Roman" w:eastAsiaTheme="minorHAnsi" w:hAnsi="Times New Roman" w:cs="Times New Roman"/>
          <w:noProof/>
          <w:color w:val="1C1C1C"/>
          <w:sz w:val="28"/>
          <w:szCs w:val="28"/>
          <w:lang w:eastAsia="ru-RU" w:bidi="ar-SA"/>
        </w:rPr>
        <w:drawing>
          <wp:inline distT="0" distB="0" distL="0" distR="0" wp14:anchorId="7B47E584" wp14:editId="5D422348">
            <wp:extent cx="4461203" cy="838602"/>
            <wp:effectExtent l="0" t="0" r="9525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7d07b2279ea1daff48b332c48446b8349491d2b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6"/>
                    <a:stretch/>
                  </pic:blipFill>
                  <pic:spPr bwMode="auto">
                    <a:xfrm>
                      <a:off x="0" y="0"/>
                      <a:ext cx="4930896" cy="92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4034"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, где</w:t>
      </w:r>
      <w:r w:rsidR="00D74034" w:rsidRPr="00D74034">
        <w:rPr>
          <w:rFonts w:ascii="Times New Roman" w:eastAsiaTheme="minorHAnsi" w:hAnsi="Times New Roman" w:cs="Times New Roman"/>
          <w:noProof/>
          <w:color w:val="1C1C1C"/>
          <w:sz w:val="28"/>
          <w:szCs w:val="28"/>
          <w:lang w:eastAsia="ru-RU" w:bidi="ar-SA"/>
        </w:rPr>
        <w:drawing>
          <wp:inline distT="0" distB="0" distL="0" distR="0" wp14:anchorId="2D7986BA" wp14:editId="55BAF05E">
            <wp:extent cx="2632403" cy="390569"/>
            <wp:effectExtent l="0" t="0" r="9525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11beb40cf5d47e6f8e11d07f0b779e5ff718cb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721" cy="39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C37F" w14:textId="3561C31A" w:rsidR="00D74034" w:rsidRPr="00D74034" w:rsidRDefault="00D74034" w:rsidP="00D7403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</w:pPr>
      <w:bookmarkStart w:id="0" w:name="_GoBack"/>
      <w:bookmarkEnd w:id="0"/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Таким образом,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>i</m:t>
        </m:r>
      </m:oMath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-тая компонента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eastAsiaTheme="minorHAnsi" w:hAnsi="Cambria Math" w:cs="Times New Roman"/>
            <w:color w:val="1C1C1C"/>
            <w:sz w:val="28"/>
            <w:szCs w:val="28"/>
            <w:lang w:eastAsia="en-US" w:bidi="ar-SA"/>
          </w:rPr>
          <m:t>(k+1)</m:t>
        </m:r>
      </m:oMath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-</w:t>
      </w:r>
      <w:proofErr w:type="spellStart"/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>го</w:t>
      </w:r>
      <w:proofErr w:type="spellEnd"/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приближения вычисляется по формуле:</w:t>
      </w:r>
      <w:r w:rsidRPr="00D74034">
        <w:rPr>
          <w:rFonts w:ascii="Times New Roman" w:eastAsiaTheme="minorHAnsi" w:hAnsi="Times New Roman" w:cs="Times New Roman"/>
          <w:color w:val="1C1C1C"/>
          <w:sz w:val="28"/>
          <w:szCs w:val="28"/>
          <w:lang w:eastAsia="en-US" w:bidi="ar-SA"/>
        </w:rPr>
        <w:t xml:space="preserve"> </w:t>
      </w:r>
      <w:r w:rsidRPr="00D74034">
        <w:rPr>
          <w:rFonts w:ascii="Times New Roman" w:eastAsiaTheme="minorHAnsi" w:hAnsi="Times New Roman" w:cs="Times New Roman"/>
          <w:noProof/>
          <w:color w:val="1C1C1C"/>
          <w:sz w:val="28"/>
          <w:szCs w:val="28"/>
          <w:lang w:eastAsia="ru-RU" w:bidi="ar-SA"/>
        </w:rPr>
        <w:drawing>
          <wp:inline distT="0" distB="0" distL="0" distR="0" wp14:anchorId="02868834" wp14:editId="659FD5B0">
            <wp:extent cx="2861003" cy="357511"/>
            <wp:effectExtent l="0" t="0" r="9525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336069b152fceb2719e4f8a0ee660909619dfa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86" cy="36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F2C1" w14:textId="4C75AC3B" w:rsidR="00B14720" w:rsidRPr="00CD1CEC" w:rsidRDefault="00B14720" w:rsidP="00CD1CEC">
      <w:pPr>
        <w:jc w:val="center"/>
        <w:rPr>
          <w:rFonts w:ascii="Times New Roman" w:hAnsi="Times New Roman"/>
          <w:color w:val="000000" w:themeColor="text1"/>
          <w:sz w:val="30"/>
          <w:szCs w:val="30"/>
        </w:rPr>
      </w:pPr>
      <w:r w:rsidRPr="00CD1CEC">
        <w:rPr>
          <w:rFonts w:ascii="Times New Roman" w:hAnsi="Times New Roman"/>
          <w:b/>
          <w:color w:val="000000" w:themeColor="text1"/>
          <w:sz w:val="30"/>
          <w:szCs w:val="30"/>
        </w:rPr>
        <w:t>Листинг</w:t>
      </w:r>
      <w:r w:rsidRPr="00CD1CEC">
        <w:rPr>
          <w:rFonts w:ascii="Times New Roman" w:hAnsi="Times New Roman"/>
          <w:b/>
          <w:color w:val="000000" w:themeColor="text1"/>
          <w:sz w:val="30"/>
          <w:szCs w:val="30"/>
          <w:lang w:val="en-US"/>
        </w:rPr>
        <w:t xml:space="preserve"> </w:t>
      </w:r>
      <w:r w:rsidRPr="00CD1CEC">
        <w:rPr>
          <w:rFonts w:ascii="Times New Roman" w:hAnsi="Times New Roman"/>
          <w:b/>
          <w:color w:val="000000" w:themeColor="text1"/>
          <w:sz w:val="30"/>
          <w:szCs w:val="30"/>
        </w:rPr>
        <w:t>программы</w:t>
      </w:r>
      <w:r w:rsidR="00CD1CEC" w:rsidRPr="00CD1CEC">
        <w:rPr>
          <w:rFonts w:ascii="Times New Roman" w:hAnsi="Times New Roman"/>
          <w:b/>
          <w:color w:val="000000" w:themeColor="text1"/>
          <w:sz w:val="30"/>
          <w:szCs w:val="30"/>
        </w:rPr>
        <w:tab/>
      </w:r>
    </w:p>
    <w:p w14:paraId="202F9907" w14:textId="36BFEF20" w:rsidR="00B14720" w:rsidRPr="00CD1CEC" w:rsidRDefault="00B14720" w:rsidP="00CD1CEC">
      <w:pPr>
        <w:jc w:val="center"/>
        <w:rPr>
          <w:rFonts w:ascii="Times New Roman" w:hAnsi="Times New Roman"/>
          <w:color w:val="000000" w:themeColor="text1"/>
          <w:sz w:val="30"/>
          <w:szCs w:val="30"/>
        </w:rPr>
      </w:pPr>
      <w:r w:rsidRPr="00CD1CEC">
        <w:rPr>
          <w:rFonts w:ascii="Times New Roman" w:hAnsi="Times New Roman"/>
          <w:color w:val="000000" w:themeColor="text1"/>
          <w:sz w:val="30"/>
          <w:szCs w:val="30"/>
        </w:rPr>
        <w:t>(</w:t>
      </w:r>
      <w:r w:rsidRPr="00CD1CEC">
        <w:rPr>
          <w:rFonts w:ascii="Times New Roman" w:hAnsi="Times New Roman"/>
          <w:color w:val="000000" w:themeColor="text1"/>
          <w:sz w:val="30"/>
          <w:szCs w:val="30"/>
        </w:rPr>
        <w:t>Программа реализована на языке С++</w:t>
      </w:r>
      <w:r w:rsidRPr="00CD1CEC">
        <w:rPr>
          <w:rFonts w:ascii="Times New Roman" w:hAnsi="Times New Roman"/>
          <w:color w:val="000000" w:themeColor="text1"/>
          <w:sz w:val="30"/>
          <w:szCs w:val="30"/>
        </w:rPr>
        <w:t>)</w:t>
      </w:r>
    </w:p>
    <w:p w14:paraId="3FDD3531" w14:textId="77777777" w:rsidR="00CD1CEC" w:rsidRPr="00CD1CEC" w:rsidRDefault="00CD1CEC" w:rsidP="00CD1C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</w:pP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#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include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&lt;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iostream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&gt;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>#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include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&lt;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vector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&gt;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>#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include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&lt;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cmath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&gt;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main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() {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size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= 5;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vector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&lt;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vector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&lt;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long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&gt; &gt;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matrix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= {{7,   2.5, 2,   1.5, 1,   1},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                               {2.5, 8,   2.5, 2,   1.5, 1},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                               {2,   2.5, 9,   2.5, 2,   1},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                               {1.5, 2,   2.5, 10,  2.5, 1},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                               {1,   1.5, 2,   2.5, 11,  1}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};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lambda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= 5;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for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k = 0; k &lt;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size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; ++k) {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matrix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[k][k] +=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lambda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}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for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i = 0; i &lt;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size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; ++i) {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for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j = 0; j &lt;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size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+ 1; ++j) {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cout.flags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ios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left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);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cout.width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(5);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cout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&lt;&lt;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matrix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[i][j] &lt;&lt; "   ";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}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cout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&lt;&lt;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endl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}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cout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&lt;&lt; "Введите точность вычислений:";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long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eps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cin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&gt;&gt;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eps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vector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&lt;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long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&gt;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previous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size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, 0.0);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while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true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) {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vector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&lt;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long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&gt;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current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size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);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for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i = 0; i &lt;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size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; i++) {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current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[i] =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matrix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[i][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size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];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for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j = 0; j &lt;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size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; j++) {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if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(j &lt; i) {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current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[i] -=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matrix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[i][j] *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current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[j];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    }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if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(j &gt; i) {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current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[i] -=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matrix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[i][j] *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previous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[j];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    }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}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current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[i] /=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matrix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[i][i];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}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long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error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= 0.0;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for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i = 0; i &lt;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size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; i++) {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error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+=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abs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current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[i] -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previous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[i]);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}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if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error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&lt;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eps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) {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break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}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previous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current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}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for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i = 0; i &lt;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size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; i++) {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std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::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cout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 xml:space="preserve"> &lt;&lt; </w:t>
      </w:r>
      <w:proofErr w:type="spellStart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previous</w:t>
      </w:r>
      <w:proofErr w:type="spellEnd"/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[i] &lt;&lt; " ";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}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>return</w:t>
      </w:r>
      <w:proofErr w:type="spellEnd"/>
      <w:r w:rsidRPr="00CD1CEC">
        <w:rPr>
          <w:rFonts w:ascii="Menlo" w:eastAsiaTheme="minorHAnsi" w:hAnsi="Menlo" w:cs="Menlo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t>0;</w:t>
      </w:r>
      <w:r w:rsidRPr="00CD1CEC">
        <w:rPr>
          <w:rFonts w:ascii="Menlo" w:eastAsiaTheme="minorHAnsi" w:hAnsi="Menlo" w:cs="Menlo"/>
          <w:color w:val="000000" w:themeColor="text1"/>
          <w:sz w:val="20"/>
          <w:szCs w:val="20"/>
          <w:lang w:eastAsia="ru-RU" w:bidi="ar-SA"/>
        </w:rPr>
        <w:br/>
        <w:t>}</w:t>
      </w:r>
    </w:p>
    <w:p w14:paraId="5D0E5CE2" w14:textId="77777777" w:rsidR="00B14720" w:rsidRPr="00CD1CEC" w:rsidRDefault="00B14720" w:rsidP="00CD1CEC">
      <w:pPr>
        <w:pStyle w:val="a4"/>
        <w:rPr>
          <w:rFonts w:ascii="Times New Roman" w:hAnsi="Times New Roman"/>
          <w:color w:val="000000" w:themeColor="text1"/>
        </w:rPr>
      </w:pPr>
    </w:p>
    <w:p w14:paraId="0961BA92" w14:textId="77777777" w:rsidR="00B14720" w:rsidRPr="0050243A" w:rsidRDefault="00B14720" w:rsidP="00B14720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053F37FA" w14:textId="77777777" w:rsidR="00B14720" w:rsidRPr="00D74034" w:rsidRDefault="00B14720" w:rsidP="00B14720">
      <w:pPr>
        <w:jc w:val="center"/>
        <w:rPr>
          <w:rFonts w:ascii="Times New Roman" w:hAnsi="Times New Roman"/>
          <w:b/>
          <w:sz w:val="30"/>
          <w:szCs w:val="30"/>
        </w:rPr>
      </w:pPr>
      <w:r w:rsidRPr="00D74034">
        <w:rPr>
          <w:rFonts w:ascii="Times New Roman" w:hAnsi="Times New Roman"/>
          <w:b/>
          <w:sz w:val="30"/>
          <w:szCs w:val="30"/>
        </w:rPr>
        <w:t>Результаты</w:t>
      </w:r>
    </w:p>
    <w:p w14:paraId="6290083F" w14:textId="29E9020B" w:rsidR="00AC44C8" w:rsidRDefault="00A17EE2">
      <w:r>
        <w:rPr>
          <w:noProof/>
          <w:lang w:eastAsia="ru-RU" w:bidi="ar-SA"/>
        </w:rPr>
        <w:drawing>
          <wp:inline distT="0" distB="0" distL="0" distR="0" wp14:anchorId="6B001CB0" wp14:editId="232A99F6">
            <wp:extent cx="5936807" cy="1725976"/>
            <wp:effectExtent l="0" t="0" r="6985" b="127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6-11-20 в 14.11.4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3" t="67427" r="35927" b="5804"/>
                    <a:stretch/>
                  </pic:blipFill>
                  <pic:spPr bwMode="auto">
                    <a:xfrm>
                      <a:off x="0" y="0"/>
                      <a:ext cx="5981154" cy="173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44C8">
      <w:pgSz w:w="11906" w:h="16838"/>
      <w:pgMar w:top="1134" w:right="850" w:bottom="1134" w:left="1701" w:header="0" w:footer="0" w:gutter="0"/>
      <w:cols w:space="720"/>
      <w:formProt w:val="0"/>
      <w:docGrid w:linePitch="381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271BB"/>
    <w:multiLevelType w:val="multilevel"/>
    <w:tmpl w:val="C1DCAAFE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A8"/>
    <w:rsid w:val="00061CF9"/>
    <w:rsid w:val="002428B7"/>
    <w:rsid w:val="00704CC2"/>
    <w:rsid w:val="00976053"/>
    <w:rsid w:val="009B0965"/>
    <w:rsid w:val="00A17EE2"/>
    <w:rsid w:val="00B14720"/>
    <w:rsid w:val="00CD1CEC"/>
    <w:rsid w:val="00D23EA8"/>
    <w:rsid w:val="00D7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F3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034"/>
    <w:pPr>
      <w:widowControl w:val="0"/>
    </w:pPr>
    <w:rPr>
      <w:rFonts w:ascii="Liberation Serif" w:eastAsia="Droid Sans Fallback" w:hAnsi="Liberation Serif" w:cs="FreeSans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"/>
    <w:basedOn w:val="a"/>
    <w:qFormat/>
    <w:rsid w:val="00B14720"/>
    <w:pPr>
      <w:jc w:val="both"/>
    </w:pPr>
    <w:rPr>
      <w:rFonts w:ascii="Times New Roman" w:hAnsi="Times New Roman"/>
      <w:sz w:val="28"/>
    </w:rPr>
  </w:style>
  <w:style w:type="paragraph" w:customStyle="1" w:styleId="a4">
    <w:name w:val="Текст в заданном формате"/>
    <w:basedOn w:val="a"/>
    <w:qFormat/>
    <w:rsid w:val="00B14720"/>
  </w:style>
  <w:style w:type="character" w:styleId="a5">
    <w:name w:val="Placeholder Text"/>
    <w:basedOn w:val="a0"/>
    <w:uiPriority w:val="99"/>
    <w:semiHidden/>
    <w:rsid w:val="00B1472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D1C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CEC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E51B74-BF4F-964F-B6E7-9021CCCF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606</Words>
  <Characters>3458</Characters>
  <Application>Microsoft Macintosh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2016-11-20T09:52:00Z</dcterms:created>
  <dcterms:modified xsi:type="dcterms:W3CDTF">2016-11-20T11:21:00Z</dcterms:modified>
</cp:coreProperties>
</file>