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0"/>
      </w:pPr>
    </w:p>
    <w:p>
      <w:pPr>
        <w:spacing w:after="40"/>
      </w:pPr>
      <w:r>
        <w:rPr>
          <w:b/>
          <w:color w:val="0F172A"/>
          <w:sz w:val="76"/>
        </w:rPr>
        <w:t>EcoLifeSolar</w:t>
      </w:r>
    </w:p>
    <w:p>
      <w:pPr>
        <w:spacing w:after="80"/>
      </w:pPr>
      <w:r>
        <w:rPr>
          <w:color w:val="D97706"/>
          <w:sz w:val="38"/>
        </w:rPr>
        <w:t>Application Design Document</w:t>
      </w:r>
    </w:p>
    <w:p>
      <w:pPr>
        <w:pBdr>
          <w:bottom w:val="single" w:sz="6" w:space="4" w:color="E2E8F0"/>
        </w:pBdr>
      </w:pPr>
      <w:r>
        <w:rPr>
          <w:color w:val="64748B"/>
          <w:sz w:val="24"/>
        </w:rPr>
        <w:t>Phase 1 — Local Development</w:t>
      </w:r>
    </w:p>
    <w:p>
      <w:pPr>
        <w:spacing w:after="360"/>
      </w:pPr>
    </w:p>
    <w:tbl>
      <w:tblPr>
        <w:tblStyle w:val="TableGrid"/>
        <w:tblW w:type="auto" w:w="0"/>
        <w:tblLook w:firstColumn="1" w:firstRow="1" w:lastColumn="0" w:lastRow="0" w:noHBand="0" w:noVBand="1" w:val="04A0"/>
      </w:tblPr>
      <w:tblGrid>
        <w:gridCol w:w="4819"/>
        <w:gridCol w:w="4819"/>
      </w:tblGrid>
      <w:tr>
        <w:tc>
          <w:tcPr>
            <w:tcW w:type="dxa" w:w="2381"/>
            <w:tcMar>
              <w:top w:w="80" w:type="dxa"/>
              <w:start w:w="140" w:type="dxa"/>
              <w:bottom w:w="80" w:type="dxa"/>
              <w:end w:w="140" w:type="dxa"/>
            </w:tcMar>
            <w:shd w:val="clear" w:color="auto" w:fill="F8FAFC"/>
          </w:tcPr>
          <w:p>
            <w:pPr>
              <w:spacing w:after="60"/>
            </w:pPr>
            <w:r>
              <w:rPr>
                <w:b/>
                <w:color w:val="1E293B"/>
                <w:sz w:val="19"/>
              </w:rPr>
              <w:t>Version</w:t>
            </w:r>
          </w:p>
        </w:tc>
        <w:tc>
          <w:tcPr>
            <w:tcW w:type="dxa" w:w="7143"/>
            <w:tcMar>
              <w:top w:w="80" w:type="dxa"/>
              <w:start w:w="140" w:type="dxa"/>
              <w:bottom w:w="80" w:type="dxa"/>
              <w:end w:w="140" w:type="dxa"/>
            </w:tcMar>
          </w:tcPr>
          <w:p>
            <w:pPr>
              <w:spacing w:after="60"/>
            </w:pPr>
            <w:r>
              <w:rPr>
                <w:b w:val="0"/>
                <w:color w:val="334155"/>
                <w:sz w:val="19"/>
              </w:rPr>
              <w:t>2.0</w:t>
            </w:r>
          </w:p>
        </w:tc>
      </w:tr>
      <w:tr>
        <w:tc>
          <w:tcPr>
            <w:tcW w:type="dxa" w:w="2381"/>
            <w:tcMar>
              <w:top w:w="80" w:type="dxa"/>
              <w:start w:w="140" w:type="dxa"/>
              <w:bottom w:w="80" w:type="dxa"/>
              <w:end w:w="140" w:type="dxa"/>
            </w:tcMar>
            <w:shd w:val="clear" w:color="auto" w:fill="F8FAFC"/>
          </w:tcPr>
          <w:p>
            <w:pPr>
              <w:spacing w:after="60"/>
            </w:pPr>
            <w:r>
              <w:rPr>
                <w:b/>
                <w:color w:val="1E293B"/>
                <w:sz w:val="19"/>
              </w:rPr>
              <w:t>Status</w:t>
            </w:r>
          </w:p>
        </w:tc>
        <w:tc>
          <w:tcPr>
            <w:tcW w:type="dxa" w:w="7143"/>
            <w:tcMar>
              <w:top w:w="80" w:type="dxa"/>
              <w:start w:w="140" w:type="dxa"/>
              <w:bottom w:w="80" w:type="dxa"/>
              <w:end w:w="140" w:type="dxa"/>
            </w:tcMar>
          </w:tcPr>
          <w:p>
            <w:pPr>
              <w:spacing w:after="60"/>
            </w:pPr>
            <w:r>
              <w:rPr>
                <w:b w:val="0"/>
                <w:color w:val="334155"/>
                <w:sz w:val="19"/>
              </w:rPr>
              <w:t>Approved for build</w:t>
            </w:r>
          </w:p>
        </w:tc>
      </w:tr>
      <w:tr>
        <w:tc>
          <w:tcPr>
            <w:tcW w:type="dxa" w:w="2381"/>
            <w:tcMar>
              <w:top w:w="80" w:type="dxa"/>
              <w:start w:w="140" w:type="dxa"/>
              <w:bottom w:w="80" w:type="dxa"/>
              <w:end w:w="140" w:type="dxa"/>
            </w:tcMar>
            <w:shd w:val="clear" w:color="auto" w:fill="F8FAFC"/>
          </w:tcPr>
          <w:p>
            <w:pPr>
              <w:spacing w:after="60"/>
            </w:pPr>
            <w:r>
              <w:rPr>
                <w:b/>
                <w:color w:val="1E293B"/>
                <w:sz w:val="19"/>
              </w:rPr>
              <w:t>Date</w:t>
            </w:r>
          </w:p>
        </w:tc>
        <w:tc>
          <w:tcPr>
            <w:tcW w:type="dxa" w:w="7143"/>
            <w:tcMar>
              <w:top w:w="80" w:type="dxa"/>
              <w:start w:w="140" w:type="dxa"/>
              <w:bottom w:w="80" w:type="dxa"/>
              <w:end w:w="140" w:type="dxa"/>
            </w:tcMar>
          </w:tcPr>
          <w:p>
            <w:pPr>
              <w:spacing w:after="60"/>
            </w:pPr>
            <w:r>
              <w:rPr>
                <w:b w:val="0"/>
                <w:color w:val="334155"/>
                <w:sz w:val="19"/>
              </w:rPr>
              <w:t>9 August 2026</w:t>
            </w:r>
          </w:p>
        </w:tc>
      </w:tr>
      <w:tr>
        <w:tc>
          <w:tcPr>
            <w:tcW w:type="dxa" w:w="2381"/>
            <w:tcMar>
              <w:top w:w="80" w:type="dxa"/>
              <w:start w:w="140" w:type="dxa"/>
              <w:bottom w:w="80" w:type="dxa"/>
              <w:end w:w="140" w:type="dxa"/>
            </w:tcMar>
            <w:shd w:val="clear" w:color="auto" w:fill="F8FAFC"/>
          </w:tcPr>
          <w:p>
            <w:pPr>
              <w:spacing w:after="60"/>
            </w:pPr>
            <w:r>
              <w:rPr>
                <w:b/>
                <w:color w:val="1E293B"/>
                <w:sz w:val="19"/>
              </w:rPr>
              <w:t>Author</w:t>
            </w:r>
          </w:p>
        </w:tc>
        <w:tc>
          <w:tcPr>
            <w:tcW w:type="dxa" w:w="7143"/>
            <w:tcMar>
              <w:top w:w="80" w:type="dxa"/>
              <w:start w:w="140" w:type="dxa"/>
              <w:bottom w:w="80" w:type="dxa"/>
              <w:end w:w="140" w:type="dxa"/>
            </w:tcMar>
          </w:tcPr>
          <w:p>
            <w:pPr>
              <w:spacing w:after="60"/>
            </w:pPr>
            <w:r>
              <w:rPr>
                <w:b w:val="0"/>
                <w:color w:val="334155"/>
                <w:sz w:val="19"/>
              </w:rPr>
              <w:t>Akshay</w:t>
            </w:r>
          </w:p>
        </w:tc>
      </w:tr>
      <w:tr>
        <w:tc>
          <w:tcPr>
            <w:tcW w:type="dxa" w:w="2381"/>
            <w:tcMar>
              <w:top w:w="80" w:type="dxa"/>
              <w:start w:w="140" w:type="dxa"/>
              <w:bottom w:w="80" w:type="dxa"/>
              <w:end w:w="140" w:type="dxa"/>
            </w:tcMar>
            <w:shd w:val="clear" w:color="auto" w:fill="F8FAFC"/>
          </w:tcPr>
          <w:p>
            <w:pPr>
              <w:spacing w:after="60"/>
            </w:pPr>
            <w:r>
              <w:rPr>
                <w:b/>
                <w:color w:val="1E293B"/>
                <w:sz w:val="19"/>
              </w:rPr>
              <w:t>Client</w:t>
            </w:r>
          </w:p>
        </w:tc>
        <w:tc>
          <w:tcPr>
            <w:tcW w:type="dxa" w:w="7143"/>
            <w:tcMar>
              <w:top w:w="80" w:type="dxa"/>
              <w:start w:w="140" w:type="dxa"/>
              <w:bottom w:w="80" w:type="dxa"/>
              <w:end w:w="140" w:type="dxa"/>
            </w:tcMar>
          </w:tcPr>
          <w:p>
            <w:pPr>
              <w:spacing w:after="60"/>
            </w:pPr>
            <w:r>
              <w:rPr>
                <w:b w:val="0"/>
                <w:color w:val="334155"/>
                <w:sz w:val="19"/>
              </w:rPr>
              <w:t>Eco Life — Piyush, Satara, Maharashtra</w:t>
            </w:r>
          </w:p>
        </w:tc>
      </w:tr>
      <w:tr>
        <w:tc>
          <w:tcPr>
            <w:tcW w:type="dxa" w:w="2381"/>
            <w:tcMar>
              <w:top w:w="80" w:type="dxa"/>
              <w:start w:w="140" w:type="dxa"/>
              <w:bottom w:w="80" w:type="dxa"/>
              <w:end w:w="140" w:type="dxa"/>
            </w:tcMar>
            <w:shd w:val="clear" w:color="auto" w:fill="F8FAFC"/>
          </w:tcPr>
          <w:p>
            <w:pPr>
              <w:spacing w:after="60"/>
            </w:pPr>
            <w:r>
              <w:rPr>
                <w:b/>
                <w:color w:val="1E293B"/>
                <w:sz w:val="19"/>
              </w:rPr>
              <w:t>Scope</w:t>
            </w:r>
          </w:p>
        </w:tc>
        <w:tc>
          <w:tcPr>
            <w:tcW w:type="dxa" w:w="7143"/>
            <w:tcMar>
              <w:top w:w="80" w:type="dxa"/>
              <w:start w:w="140" w:type="dxa"/>
              <w:bottom w:w="80" w:type="dxa"/>
              <w:end w:w="140" w:type="dxa"/>
            </w:tcMar>
          </w:tcPr>
          <w:p>
            <w:pPr>
              <w:spacing w:after="60"/>
            </w:pPr>
            <w:r>
              <w:rPr>
                <w:b w:val="0"/>
                <w:color w:val="334155"/>
                <w:sz w:val="19"/>
              </w:rPr>
              <w:t>Phase 1 only. Production deployment deferred; Phase 2 designed, not built.</w:t>
            </w:r>
          </w:p>
        </w:tc>
      </w:tr>
      <w:tr>
        <w:tc>
          <w:tcPr>
            <w:tcW w:type="dxa" w:w="2381"/>
            <w:tcMar>
              <w:top w:w="80" w:type="dxa"/>
              <w:start w:w="140" w:type="dxa"/>
              <w:bottom w:w="80" w:type="dxa"/>
              <w:end w:w="140" w:type="dxa"/>
            </w:tcMar>
            <w:shd w:val="clear" w:color="auto" w:fill="F8FAFC"/>
          </w:tcPr>
          <w:p>
            <w:pPr>
              <w:spacing w:after="60"/>
            </w:pPr>
            <w:r>
              <w:rPr>
                <w:b/>
                <w:color w:val="1E293B"/>
                <w:sz w:val="19"/>
              </w:rPr>
              <w:t>Supersedes</w:t>
            </w:r>
          </w:p>
        </w:tc>
        <w:tc>
          <w:tcPr>
            <w:tcW w:type="dxa" w:w="7143"/>
            <w:tcMar>
              <w:top w:w="80" w:type="dxa"/>
              <w:start w:w="140" w:type="dxa"/>
              <w:bottom w:w="80" w:type="dxa"/>
              <w:end w:w="140" w:type="dxa"/>
            </w:tcMar>
          </w:tcPr>
          <w:p>
            <w:pPr>
              <w:spacing w:after="60"/>
            </w:pPr>
            <w:r>
              <w:rPr>
                <w:b w:val="0"/>
                <w:color w:val="334155"/>
                <w:sz w:val="19"/>
              </w:rPr>
              <w:t>Version 1.0 (flat PHP + Bootstrap), withdrawn in full</w:t>
            </w:r>
          </w:p>
        </w:tc>
      </w:tr>
    </w:tbl>
    <w:p>
      <w:pPr>
        <w:pageBreakBefore/>
      </w:pPr>
      <w:r>
        <w:rPr>
          <w:b/>
          <w:color w:val="0F172A"/>
          <w:sz w:val="38"/>
        </w:rPr>
        <w:t>Contents</w:t>
      </w:r>
    </w:p>
    <w:p>
      <w:r>
        <w:rPr>
          <w:i/>
          <w:color w:val="64748B"/>
          <w:sz w:val="17"/>
        </w:rPr>
        <w:t>If the list below is empty, select it and press F9 to build it (Word offers to do this automatically on open).</w:t>
      </w:r>
    </w:p>
    <w:p>
      <w:r>
        <w:fldChar w:fldCharType="begin"/>
        <w:instrText xml:space="preserve">TOC \o "1-3" \h \z \u</w:instrText>
        <w:fldChar w:fldCharType="separate"/>
        <w:t/>
        <w:fldChar w:fldCharType="end"/>
      </w:r>
    </w:p>
    <w:p>
      <w:pPr>
        <w:pStyle w:val="Heading1"/>
        <w:pBdr>
          <w:bottom w:val="single" w:sz="6" w:space="4" w:color="E2E8F0"/>
        </w:pBdr>
      </w:pPr>
      <w:r>
        <w:rPr>
          <w:b/>
          <w:i w:val="0"/>
          <w:color w:val="0F172A"/>
          <w:sz w:val="38"/>
        </w:rPr>
        <w:t>Revision history</w:t>
      </w:r>
    </w:p>
    <w:tbl>
      <w:tblPr>
        <w:tblStyle w:val="LightGrid-Accent1"/>
        <w:tblW w:type="auto" w:w="0"/>
        <w:tblLook w:firstColumn="1" w:firstRow="1" w:lastColumn="0" w:lastRow="0" w:noHBand="0" w:noVBand="1" w:val="04A0"/>
      </w:tblPr>
      <w:tblGrid>
        <w:gridCol w:w="2409"/>
        <w:gridCol w:w="2409"/>
        <w:gridCol w:w="2409"/>
        <w:gridCol w:w="2409"/>
      </w:tblGrid>
      <w:tr>
        <w:trPr>
          <w:tblHeader w:val="true"/>
        </w:trPr>
        <w:tc>
          <w:tcPr>
            <w:tcW w:type="dxa" w:w="2409"/>
            <w:tcMar>
              <w:top w:w="80" w:type="dxa"/>
              <w:start w:w="140" w:type="dxa"/>
              <w:bottom w:w="80" w:type="dxa"/>
              <w:end w:w="140" w:type="dxa"/>
            </w:tcMar>
          </w:tcPr>
          <w:p>
            <w:pPr>
              <w:spacing w:after="40" w:line="252" w:lineRule="auto"/>
            </w:pPr>
            <w:r>
              <w:rPr>
                <w:b/>
                <w:i w:val="0"/>
                <w:sz w:val="18"/>
              </w:rPr>
              <w:t>Version</w:t>
            </w:r>
          </w:p>
        </w:tc>
        <w:tc>
          <w:tcPr>
            <w:tcW w:type="dxa" w:w="2409"/>
            <w:tcMar>
              <w:top w:w="80" w:type="dxa"/>
              <w:start w:w="140" w:type="dxa"/>
              <w:bottom w:w="80" w:type="dxa"/>
              <w:end w:w="140" w:type="dxa"/>
            </w:tcMar>
          </w:tcPr>
          <w:p>
            <w:pPr>
              <w:spacing w:after="40" w:line="252" w:lineRule="auto"/>
            </w:pPr>
            <w:r>
              <w:rPr>
                <w:b/>
                <w:i w:val="0"/>
                <w:sz w:val="18"/>
              </w:rPr>
              <w:t>Date</w:t>
            </w:r>
          </w:p>
        </w:tc>
        <w:tc>
          <w:tcPr>
            <w:tcW w:type="dxa" w:w="2409"/>
            <w:tcMar>
              <w:top w:w="80" w:type="dxa"/>
              <w:start w:w="140" w:type="dxa"/>
              <w:bottom w:w="80" w:type="dxa"/>
              <w:end w:w="140" w:type="dxa"/>
            </w:tcMar>
          </w:tcPr>
          <w:p>
            <w:pPr>
              <w:spacing w:after="40" w:line="252" w:lineRule="auto"/>
            </w:pPr>
            <w:r>
              <w:rPr>
                <w:b/>
                <w:i w:val="0"/>
                <w:sz w:val="18"/>
              </w:rPr>
              <w:t>Author</w:t>
            </w:r>
          </w:p>
        </w:tc>
        <w:tc>
          <w:tcPr>
            <w:tcW w:type="dxa" w:w="2409"/>
            <w:tcMar>
              <w:top w:w="80" w:type="dxa"/>
              <w:start w:w="140" w:type="dxa"/>
              <w:bottom w:w="80" w:type="dxa"/>
              <w:end w:w="140" w:type="dxa"/>
            </w:tcMar>
          </w:tcPr>
          <w:p>
            <w:pPr>
              <w:spacing w:after="40" w:line="252" w:lineRule="auto"/>
            </w:pPr>
            <w:r>
              <w:rPr>
                <w:b/>
                <w:i w:val="0"/>
                <w:sz w:val="18"/>
              </w:rPr>
              <w:t>Summary</w:t>
            </w:r>
          </w:p>
        </w:tc>
      </w:tr>
      <w:tr>
        <w:tc>
          <w:tcPr>
            <w:tcW w:type="dxa" w:w="2409"/>
            <w:tcMar>
              <w:top w:w="80" w:type="dxa"/>
              <w:start w:w="140" w:type="dxa"/>
              <w:bottom w:w="80" w:type="dxa"/>
              <w:end w:w="140" w:type="dxa"/>
            </w:tcMar>
          </w:tcPr>
          <w:p>
            <w:pPr>
              <w:spacing w:after="40" w:line="252" w:lineRule="auto"/>
            </w:pPr>
            <w:r>
              <w:rPr>
                <w:b w:val="0"/>
                <w:i w:val="0"/>
                <w:sz w:val="18"/>
              </w:rPr>
              <w:t>1.0</w:t>
            </w:r>
          </w:p>
        </w:tc>
        <w:tc>
          <w:tcPr>
            <w:tcW w:type="dxa" w:w="2409"/>
            <w:tcMar>
              <w:top w:w="80" w:type="dxa"/>
              <w:start w:w="140" w:type="dxa"/>
              <w:bottom w:w="80" w:type="dxa"/>
              <w:end w:w="140" w:type="dxa"/>
            </w:tcMar>
          </w:tcPr>
          <w:p>
            <w:pPr>
              <w:spacing w:after="40" w:line="252" w:lineRule="auto"/>
            </w:pPr>
            <w:r>
              <w:rPr>
                <w:b w:val="0"/>
                <w:i w:val="0"/>
                <w:sz w:val="18"/>
              </w:rPr>
              <w:t>August 2026</w:t>
            </w:r>
          </w:p>
        </w:tc>
        <w:tc>
          <w:tcPr>
            <w:tcW w:type="dxa" w:w="2409"/>
            <w:tcMar>
              <w:top w:w="80" w:type="dxa"/>
              <w:start w:w="140" w:type="dxa"/>
              <w:bottom w:w="80" w:type="dxa"/>
              <w:end w:w="140" w:type="dxa"/>
            </w:tcMar>
          </w:tcPr>
          <w:p>
            <w:pPr>
              <w:spacing w:after="40" w:line="252" w:lineRule="auto"/>
            </w:pPr>
            <w:r>
              <w:rPr>
                <w:b w:val="0"/>
                <w:i w:val="0"/>
                <w:sz w:val="18"/>
              </w:rPr>
              <w:t>Akshay</w:t>
            </w:r>
          </w:p>
        </w:tc>
        <w:tc>
          <w:tcPr>
            <w:tcW w:type="dxa" w:w="2409"/>
            <w:tcMar>
              <w:top w:w="80" w:type="dxa"/>
              <w:start w:w="140" w:type="dxa"/>
              <w:bottom w:w="80" w:type="dxa"/>
              <w:end w:w="140" w:type="dxa"/>
            </w:tcMar>
          </w:tcPr>
          <w:p>
            <w:pPr>
              <w:spacing w:after="40" w:line="252" w:lineRule="auto"/>
            </w:pPr>
            <w:r>
              <w:rPr>
                <w:b w:val="0"/>
                <w:i w:val="0"/>
                <w:sz w:val="18"/>
              </w:rPr>
              <w:t xml:space="preserve">Flat procedural PHP, Bootstrap 5, shared hosting. </w:t>
            </w:r>
            <w:r>
              <w:rPr>
                <w:b/>
                <w:i w:val="0"/>
                <w:sz w:val="18"/>
              </w:rPr>
              <w:t>Superseded — do not build from this.</w:t>
            </w:r>
          </w:p>
        </w:tc>
      </w:tr>
      <w:tr>
        <w:tc>
          <w:tcPr>
            <w:tcW w:type="dxa" w:w="2409"/>
            <w:tcMar>
              <w:top w:w="80" w:type="dxa"/>
              <w:start w:w="140" w:type="dxa"/>
              <w:bottom w:w="80" w:type="dxa"/>
              <w:end w:w="140" w:type="dxa"/>
            </w:tcMar>
          </w:tcPr>
          <w:p>
            <w:pPr>
              <w:spacing w:after="40" w:line="252" w:lineRule="auto"/>
            </w:pPr>
            <w:r>
              <w:rPr>
                <w:b w:val="0"/>
                <w:i w:val="0"/>
                <w:sz w:val="18"/>
              </w:rPr>
              <w:t>2.0</w:t>
            </w:r>
          </w:p>
        </w:tc>
        <w:tc>
          <w:tcPr>
            <w:tcW w:type="dxa" w:w="2409"/>
            <w:tcMar>
              <w:top w:w="80" w:type="dxa"/>
              <w:start w:w="140" w:type="dxa"/>
              <w:bottom w:w="80" w:type="dxa"/>
              <w:end w:w="140" w:type="dxa"/>
            </w:tcMar>
          </w:tcPr>
          <w:p>
            <w:pPr>
              <w:spacing w:after="40" w:line="252" w:lineRule="auto"/>
            </w:pPr>
            <w:r>
              <w:rPr>
                <w:b w:val="0"/>
                <w:i w:val="0"/>
                <w:sz w:val="18"/>
              </w:rPr>
              <w:t>9 August 2026</w:t>
            </w:r>
          </w:p>
        </w:tc>
        <w:tc>
          <w:tcPr>
            <w:tcW w:type="dxa" w:w="2409"/>
            <w:tcMar>
              <w:top w:w="80" w:type="dxa"/>
              <w:start w:w="140" w:type="dxa"/>
              <w:bottom w:w="80" w:type="dxa"/>
              <w:end w:w="140" w:type="dxa"/>
            </w:tcMar>
          </w:tcPr>
          <w:p>
            <w:pPr>
              <w:spacing w:after="40" w:line="252" w:lineRule="auto"/>
            </w:pPr>
            <w:r>
              <w:rPr>
                <w:b w:val="0"/>
                <w:i w:val="0"/>
                <w:sz w:val="18"/>
              </w:rPr>
              <w:t>Akshay</w:t>
            </w:r>
          </w:p>
        </w:tc>
        <w:tc>
          <w:tcPr>
            <w:tcW w:type="dxa" w:w="2409"/>
            <w:tcMar>
              <w:top w:w="80" w:type="dxa"/>
              <w:start w:w="140" w:type="dxa"/>
              <w:bottom w:w="80" w:type="dxa"/>
              <w:end w:w="140" w:type="dxa"/>
            </w:tcMar>
          </w:tcPr>
          <w:p>
            <w:pPr>
              <w:spacing w:after="40" w:line="252" w:lineRule="auto"/>
            </w:pPr>
            <w:r>
              <w:rPr>
                <w:b w:val="0"/>
                <w:i w:val="0"/>
                <w:sz w:val="18"/>
              </w:rPr>
              <w:t>Complete replacement. Modular MVC on Magento structural conventions, Tailwind CSS v4, WSL2-native development, deployment deferred.</w:t>
            </w:r>
          </w:p>
        </w:tc>
      </w:tr>
    </w:tbl>
    <w:p>
      <w:pPr>
        <w:spacing w:after="80"/>
      </w:pPr>
    </w:p>
    <w:p>
      <w:r>
        <w:rPr>
          <w:b w:val="0"/>
          <w:i w:val="0"/>
        </w:rPr>
        <w:t xml:space="preserve">This document describes </w:t>
      </w:r>
      <w:r>
        <w:rPr>
          <w:b/>
          <w:i w:val="0"/>
        </w:rPr>
        <w:t>version 2.0 only</w:t>
      </w:r>
      <w:r>
        <w:rPr>
          <w:b w:val="0"/>
          <w:i w:val="0"/>
        </w:rPr>
        <w:t>. Version 1.0 is recorded above so that anyone holding an older copy knows it has been withdrawn, not amended.</w:t>
      </w:r>
    </w:p>
    <w:p>
      <w:pPr>
        <w:spacing w:after="40"/>
        <w:pBdr>
          <w:bottom w:val="single" w:sz="6" w:space="4" w:color="E2E8F0"/>
        </w:pBdr>
      </w:pPr>
    </w:p>
    <w:p>
      <w:pPr>
        <w:pStyle w:val="Heading1"/>
        <w:pBdr>
          <w:bottom w:val="single" w:sz="6" w:space="4" w:color="E2E8F0"/>
        </w:pBdr>
        <w:pageBreakBefore/>
      </w:pPr>
      <w:r>
        <w:rPr>
          <w:b/>
          <w:i w:val="0"/>
          <w:color w:val="0F172A"/>
          <w:sz w:val="38"/>
        </w:rPr>
        <w:t>0. Purpose and scope</w:t>
      </w:r>
    </w:p>
    <w:p>
      <w:pPr>
        <w:pStyle w:val="Heading2"/>
      </w:pPr>
      <w:r>
        <w:rPr>
          <w:b/>
          <w:i w:val="0"/>
          <w:color w:val="1E293B"/>
          <w:sz w:val="28"/>
        </w:rPr>
        <w:t>What this document is</w:t>
      </w:r>
    </w:p>
    <w:p>
      <w:r>
        <w:rPr>
          <w:b w:val="0"/>
          <w:i w:val="0"/>
        </w:rPr>
        <w:t xml:space="preserve">The complete technical design for </w:t>
      </w:r>
      <w:r>
        <w:rPr>
          <w:b/>
          <w:i w:val="0"/>
        </w:rPr>
        <w:t>Phase 1</w:t>
      </w:r>
      <w:r>
        <w:rPr>
          <w:b w:val="0"/>
          <w:i w:val="0"/>
        </w:rPr>
        <w:t xml:space="preserve"> of the EcoLifeSolar web application: the architecture, the module layout, the database schema, the security model, and the order in which it gets built. It is written so that a developer with no prior exposure to the project can start at section 10 and build the application without needing to ask a question.</w:t>
      </w:r>
    </w:p>
    <w:p>
      <w:pPr>
        <w:pStyle w:val="Heading2"/>
      </w:pPr>
      <w:r>
        <w:rPr>
          <w:b/>
          <w:i w:val="0"/>
          <w:color w:val="1E293B"/>
          <w:sz w:val="28"/>
        </w:rPr>
        <w:t>Who it is for</w:t>
      </w:r>
    </w:p>
    <w:p>
      <w:r>
        <w:rPr>
          <w:b w:val="0"/>
          <w:i w:val="0"/>
        </w:rPr>
        <w:t>Akshay, as the sole developer and maintainer. A second reader would be any developer inheriting the codebase.</w:t>
      </w:r>
    </w:p>
    <w:p>
      <w:r>
        <w:rPr>
          <w:b w:val="0"/>
          <w:i w:val="0"/>
        </w:rPr>
        <w:t>A separate plain-language document is intended for Piyush and the family, covering what the site does rather than how it is constructed. This is not that document — nothing here has been simplified for a non-technical reader.</w:t>
      </w:r>
    </w:p>
    <w:p>
      <w:pPr>
        <w:pStyle w:val="Heading2"/>
      </w:pPr>
      <w:r>
        <w:rPr>
          <w:b/>
          <w:i w:val="0"/>
          <w:color w:val="1E293B"/>
          <w:sz w:val="28"/>
        </w:rPr>
        <w:t>What it deliberately excludes</w:t>
      </w:r>
    </w:p>
    <w:tbl>
      <w:tblPr>
        <w:tblStyle w:val="LightGrid-Accent1"/>
        <w:tblW w:type="auto" w:w="0"/>
        <w:tblLook w:firstColumn="1" w:firstRow="1" w:lastColumn="0" w:lastRow="0" w:noHBand="0" w:noVBand="1" w:val="04A0"/>
      </w:tblPr>
      <w:tblGrid>
        <w:gridCol w:w="4819"/>
        <w:gridCol w:w="4819"/>
      </w:tblGrid>
      <w:tr>
        <w:trPr>
          <w:tblHeader w:val="true"/>
        </w:trPr>
        <w:tc>
          <w:tcPr>
            <w:tcW w:type="dxa" w:w="4819"/>
            <w:tcMar>
              <w:top w:w="80" w:type="dxa"/>
              <w:start w:w="140" w:type="dxa"/>
              <w:bottom w:w="80" w:type="dxa"/>
              <w:end w:w="140" w:type="dxa"/>
            </w:tcMar>
          </w:tcPr>
          <w:p>
            <w:pPr>
              <w:spacing w:after="40" w:line="252" w:lineRule="auto"/>
            </w:pPr>
            <w:r>
              <w:rPr>
                <w:b/>
                <w:i w:val="0"/>
                <w:sz w:val="18"/>
              </w:rPr>
              <w:t>Excluded</w:t>
            </w:r>
          </w:p>
        </w:tc>
        <w:tc>
          <w:tcPr>
            <w:tcW w:type="dxa" w:w="4819"/>
            <w:tcMar>
              <w:top w:w="80" w:type="dxa"/>
              <w:start w:w="140" w:type="dxa"/>
              <w:bottom w:w="80" w:type="dxa"/>
              <w:end w:w="140" w:type="dxa"/>
            </w:tcMar>
          </w:tcPr>
          <w:p>
            <w:pPr>
              <w:spacing w:after="40" w:line="252" w:lineRule="auto"/>
            </w:pPr>
            <w:r>
              <w:rPr>
                <w:b/>
                <w:i w:val="0"/>
                <w:sz w:val="18"/>
              </w:rPr>
              <w:t>Where it stands</w:t>
            </w:r>
          </w:p>
        </w:tc>
      </w:tr>
      <w:tr>
        <w:tc>
          <w:tcPr>
            <w:tcW w:type="dxa" w:w="4819"/>
            <w:tcMar>
              <w:top w:w="80" w:type="dxa"/>
              <w:start w:w="140" w:type="dxa"/>
              <w:bottom w:w="80" w:type="dxa"/>
              <w:end w:w="140" w:type="dxa"/>
            </w:tcMar>
          </w:tcPr>
          <w:p>
            <w:pPr>
              <w:spacing w:after="40" w:line="252" w:lineRule="auto"/>
            </w:pPr>
            <w:r>
              <w:rPr>
                <w:b w:val="0"/>
                <w:i w:val="0"/>
                <w:sz w:val="18"/>
              </w:rPr>
              <w:t>Production deployment</w:t>
            </w:r>
          </w:p>
        </w:tc>
        <w:tc>
          <w:tcPr>
            <w:tcW w:type="dxa" w:w="4819"/>
            <w:tcMar>
              <w:top w:w="80" w:type="dxa"/>
              <w:start w:w="140" w:type="dxa"/>
              <w:bottom w:w="80" w:type="dxa"/>
              <w:end w:w="140" w:type="dxa"/>
            </w:tcMar>
          </w:tcPr>
          <w:p>
            <w:pPr>
              <w:spacing w:after="40" w:line="252" w:lineRule="auto"/>
            </w:pPr>
            <w:r>
              <w:rPr>
                <w:b w:val="0"/>
                <w:i w:val="0"/>
                <w:sz w:val="18"/>
              </w:rPr>
              <w:t>Deferred by decision. Direction of travel and known hazards are recorded in section 13; no server is provisioned during Phase 1.</w:t>
            </w:r>
          </w:p>
        </w:tc>
      </w:tr>
      <w:tr>
        <w:tc>
          <w:tcPr>
            <w:tcW w:type="dxa" w:w="4819"/>
            <w:tcMar>
              <w:top w:w="80" w:type="dxa"/>
              <w:start w:w="140" w:type="dxa"/>
              <w:bottom w:w="80" w:type="dxa"/>
              <w:end w:w="140" w:type="dxa"/>
            </w:tcMar>
          </w:tcPr>
          <w:p>
            <w:pPr>
              <w:spacing w:after="40" w:line="252" w:lineRule="auto"/>
            </w:pPr>
            <w:r>
              <w:rPr>
                <w:b w:val="0"/>
                <w:i w:val="0"/>
                <w:sz w:val="18"/>
              </w:rPr>
              <w:t>Phase 2 implementation</w:t>
            </w:r>
          </w:p>
        </w:tc>
        <w:tc>
          <w:tcPr>
            <w:tcW w:type="dxa" w:w="4819"/>
            <w:tcMar>
              <w:top w:w="80" w:type="dxa"/>
              <w:start w:w="140" w:type="dxa"/>
              <w:bottom w:w="80" w:type="dxa"/>
              <w:end w:w="140" w:type="dxa"/>
            </w:tcMar>
          </w:tcPr>
          <w:p>
            <w:pPr>
              <w:spacing w:after="40" w:line="252" w:lineRule="auto"/>
            </w:pPr>
            <w:r>
              <w:rPr>
                <w:b w:val="0"/>
                <w:i w:val="0"/>
                <w:sz w:val="18"/>
              </w:rPr>
              <w:t>Quotations, invoices, PDF generation, WhatsApp delivery. Designed far enough that Phase 1 does not obstruct it — see section 6.8 and Appendix A — but not built.</w:t>
            </w:r>
          </w:p>
        </w:tc>
      </w:tr>
      <w:tr>
        <w:tc>
          <w:tcPr>
            <w:tcW w:type="dxa" w:w="4819"/>
            <w:tcMar>
              <w:top w:w="80" w:type="dxa"/>
              <w:start w:w="140" w:type="dxa"/>
              <w:bottom w:w="80" w:type="dxa"/>
              <w:end w:w="140" w:type="dxa"/>
            </w:tcMar>
          </w:tcPr>
          <w:p>
            <w:pPr>
              <w:spacing w:after="40" w:line="252" w:lineRule="auto"/>
            </w:pPr>
            <w:r>
              <w:rPr>
                <w:b w:val="0"/>
                <w:i w:val="0"/>
                <w:sz w:val="18"/>
              </w:rPr>
              <w:t>Visual comps</w:t>
            </w:r>
          </w:p>
        </w:tc>
        <w:tc>
          <w:tcPr>
            <w:tcW w:type="dxa" w:w="4819"/>
            <w:tcMar>
              <w:top w:w="80" w:type="dxa"/>
              <w:start w:w="140" w:type="dxa"/>
              <w:bottom w:w="80" w:type="dxa"/>
              <w:end w:w="140" w:type="dxa"/>
            </w:tcMar>
          </w:tcPr>
          <w:p>
            <w:pPr>
              <w:spacing w:after="40" w:line="252" w:lineRule="auto"/>
            </w:pPr>
            <w:r>
              <w:rPr>
                <w:b w:val="0"/>
                <w:i w:val="0"/>
                <w:sz w:val="18"/>
              </w:rPr>
              <w:t>No Figma file exists. The design system is specified in section 7 as Tailwind theme tokens and component utilities, which is the actual source of truth.</w:t>
            </w:r>
          </w:p>
        </w:tc>
      </w:tr>
      <w:tr>
        <w:tc>
          <w:tcPr>
            <w:tcW w:type="dxa" w:w="4819"/>
            <w:tcMar>
              <w:top w:w="80" w:type="dxa"/>
              <w:start w:w="140" w:type="dxa"/>
              <w:bottom w:w="80" w:type="dxa"/>
              <w:end w:w="140" w:type="dxa"/>
            </w:tcMar>
          </w:tcPr>
          <w:p>
            <w:pPr>
              <w:spacing w:after="40" w:line="252" w:lineRule="auto"/>
            </w:pPr>
            <w:r>
              <w:rPr>
                <w:b w:val="0"/>
                <w:i w:val="0"/>
                <w:sz w:val="18"/>
              </w:rPr>
              <w:t>Content authoring</w:t>
            </w:r>
          </w:p>
        </w:tc>
        <w:tc>
          <w:tcPr>
            <w:tcW w:type="dxa" w:w="4819"/>
            <w:tcMar>
              <w:top w:w="80" w:type="dxa"/>
              <w:start w:w="140" w:type="dxa"/>
              <w:bottom w:w="80" w:type="dxa"/>
              <w:end w:w="140" w:type="dxa"/>
            </w:tcMar>
          </w:tcPr>
          <w:p>
            <w:pPr>
              <w:spacing w:after="40" w:line="252" w:lineRule="auto"/>
            </w:pPr>
            <w:r>
              <w:rPr>
                <w:b w:val="0"/>
                <w:i w:val="0"/>
                <w:sz w:val="18"/>
              </w:rPr>
              <w:t>Copy is carried across from the existing static site, with placeholders where the family must supply real details. Flagged in section 10, step 11.</w:t>
            </w:r>
          </w:p>
        </w:tc>
      </w:tr>
    </w:tbl>
    <w:p>
      <w:pPr>
        <w:spacing w:after="80"/>
      </w:pPr>
    </w:p>
    <w:p>
      <w:pPr>
        <w:pStyle w:val="Heading2"/>
      </w:pPr>
      <w:r>
        <w:rPr>
          <w:b/>
          <w:i w:val="0"/>
          <w:color w:val="1E293B"/>
          <w:sz w:val="28"/>
        </w:rPr>
        <w:t>How to read it</w:t>
      </w:r>
    </w:p>
    <w:p>
      <w:r>
        <w:rPr>
          <w:b w:val="0"/>
          <w:i w:val="0"/>
        </w:rPr>
        <w:t>Sections 2 through 9 are reference material — consult them while building. Section 10 is the running order and is meant to be followed top to bottom. Section 12 is the acceptance checklist; Phase 1 is not finished until every item passes.</w:t>
      </w:r>
    </w:p>
    <w:p>
      <w:pPr>
        <w:spacing w:after="40"/>
        <w:pBdr>
          <w:bottom w:val="single" w:sz="6" w:space="4" w:color="E2E8F0"/>
        </w:pBdr>
      </w:pPr>
    </w:p>
    <w:p>
      <w:pPr>
        <w:pStyle w:val="Heading1"/>
        <w:pBdr>
          <w:bottom w:val="single" w:sz="6" w:space="4" w:color="E2E8F0"/>
        </w:pBdr>
        <w:pageBreakBefore/>
      </w:pPr>
      <w:r>
        <w:rPr>
          <w:b/>
          <w:i w:val="0"/>
          <w:color w:val="0F172A"/>
          <w:sz w:val="38"/>
        </w:rPr>
        <w:t>1. Context</w:t>
      </w:r>
    </w:p>
    <w:p>
      <w:r>
        <w:rPr>
          <w:b w:val="0"/>
          <w:i w:val="0"/>
        </w:rPr>
        <w:t xml:space="preserve">Piyush runs a rooftop solar installation business in Satara, Maharashtra with his father and brother Sahil. He has no technical background but prompted Claude into producing a single-page static site, which lives at </w:t>
      </w:r>
      <w:r>
        <w:rPr>
          <w:rFonts w:ascii="Consolas" w:hAnsi="Consolas"/>
          <w:b w:val="0"/>
          <w:i w:val="0"/>
          <w:color w:val="B45309"/>
          <w:sz w:val="19"/>
        </w:rPr>
        <w:t>Downloads/eco-life-site/</w:t>
      </w:r>
      <w:r>
        <w:rPr>
          <w:b w:val="0"/>
          <w:i w:val="0"/>
        </w:rPr>
        <w:t>. It is attractive and the copy is good, but the lead form is a dead end: it displays a "Thank you" message and sends nobody's details anywhere. Every enquiry submitted through it has been lost.</w:t>
      </w:r>
    </w:p>
    <w:p>
      <w:r>
        <w:rPr>
          <w:b w:val="0"/>
          <w:i w:val="0"/>
        </w:rPr>
        <w:t>That single defect is the reason this project exists. Everything else is improvement; the lead form is repair.</w:t>
      </w:r>
    </w:p>
    <w:p>
      <w:r>
        <w:rPr>
          <w:b w:val="0"/>
          <w:i w:val="0"/>
        </w:rPr>
        <w:t xml:space="preserve">Akshay is rebuilding the site properly. An earlier plan targeted flat procedural PHP with Bootstrap; that has been </w:t>
      </w:r>
      <w:r>
        <w:rPr>
          <w:b/>
          <w:i w:val="0"/>
        </w:rPr>
        <w:t>replaced</w:t>
      </w:r>
      <w:r>
        <w:rPr>
          <w:b w:val="0"/>
          <w:i w:val="0"/>
        </w:rPr>
        <w:t xml:space="preserve">. The application is now a </w:t>
      </w:r>
      <w:r>
        <w:rPr>
          <w:b/>
          <w:i w:val="0"/>
        </w:rPr>
        <w:t>modular MVC application following Magento's structural conventions</w:t>
      </w:r>
      <w:r>
        <w:rPr>
          <w:b w:val="0"/>
          <w:i w:val="0"/>
        </w:rPr>
        <w:t xml:space="preserve">, styled with </w:t>
      </w:r>
      <w:r>
        <w:rPr>
          <w:b/>
          <w:i w:val="0"/>
        </w:rPr>
        <w:t>Tailwind CSS v4</w:t>
      </w:r>
      <w:r>
        <w:rPr>
          <w:b w:val="0"/>
          <w:i w:val="0"/>
        </w:rPr>
        <w:t>.</w:t>
      </w:r>
    </w:p>
    <w:p>
      <w:pPr>
        <w:pStyle w:val="Heading2"/>
      </w:pPr>
      <w:r>
        <w:rPr>
          <w:b/>
          <w:i w:val="0"/>
          <w:color w:val="1E293B"/>
          <w:sz w:val="28"/>
        </w:rPr>
        <w:t>The trade-off, stated plainly</w:t>
      </w:r>
    </w:p>
    <w:p>
      <w:r>
        <w:rPr>
          <w:b w:val="0"/>
          <w:i w:val="0"/>
        </w:rPr>
        <w:t>A miniature framework — router, autoloader, module registry, model/resource/collection layer — is far more machinery than a six-page brochure site requires. It is justified here for one reason only: Akshay works in these patterns daily and will be the sole maintainer, so the cost of the abstraction is lower for him than the cost of unfamiliar code.</w:t>
      </w:r>
    </w:p>
    <w:p>
      <w:r>
        <w:rPr>
          <w:b w:val="0"/>
          <w:i w:val="0"/>
        </w:rPr>
        <w:t xml:space="preserve">The direct consequence must not be glossed over: </w:t>
      </w:r>
      <w:r>
        <w:rPr>
          <w:b/>
          <w:i w:val="0"/>
        </w:rPr>
        <w:t>the family can no longer edit files to change anything.</w:t>
      </w:r>
      <w:r>
        <w:rPr>
          <w:b w:val="0"/>
          <w:i w:val="0"/>
        </w:rPr>
        <w:t xml:space="preserve"> With the static site, a phone number could be changed by opening </w:t>
      </w:r>
      <w:r>
        <w:rPr>
          <w:rFonts w:ascii="Consolas" w:hAnsi="Consolas"/>
          <w:b w:val="0"/>
          <w:i w:val="0"/>
          <w:color w:val="B45309"/>
          <w:sz w:val="19"/>
        </w:rPr>
        <w:t>index.html</w:t>
      </w:r>
      <w:r>
        <w:rPr>
          <w:b w:val="0"/>
          <w:i w:val="0"/>
        </w:rPr>
        <w:t>. That option disappears. Contact details, gallery photographs, and business copy must therefore be database-backed and editable from the admin panel.</w:t>
      </w:r>
    </w:p>
    <w:p>
      <w:r>
        <w:rPr>
          <w:b w:val="0"/>
          <w:i w:val="0"/>
        </w:rPr>
        <w:t xml:space="preserve">That is why </w:t>
      </w:r>
      <w:r>
        <w:rPr>
          <w:rFonts w:ascii="Consolas" w:hAnsi="Consolas"/>
          <w:b w:val="0"/>
          <w:i w:val="0"/>
          <w:color w:val="B45309"/>
          <w:sz w:val="19"/>
        </w:rPr>
        <w:t>core_config</w:t>
      </w:r>
      <w:r>
        <w:rPr>
          <w:b w:val="0"/>
          <w:i w:val="0"/>
        </w:rPr>
        <w:t xml:space="preserve"> and </w:t>
      </w:r>
      <w:r>
        <w:rPr>
          <w:rFonts w:ascii="Consolas" w:hAnsi="Consolas"/>
          <w:b w:val="0"/>
          <w:i w:val="0"/>
          <w:color w:val="B45309"/>
          <w:sz w:val="19"/>
        </w:rPr>
        <w:t>gallery_item</w:t>
      </w:r>
      <w:r>
        <w:rPr>
          <w:b w:val="0"/>
          <w:i w:val="0"/>
        </w:rPr>
        <w:t xml:space="preserve"> exist in the schema. They are not optional niceties; they are what makes the architecture survivable for the people who own the business.</w:t>
      </w:r>
    </w:p>
    <w:p>
      <w:pPr>
        <w:pStyle w:val="Heading2"/>
      </w:pPr>
      <w:r>
        <w:rPr>
          <w:b/>
          <w:i w:val="0"/>
          <w:color w:val="1E293B"/>
          <w:sz w:val="28"/>
        </w:rPr>
        <w:t>Decisions locked in</w:t>
      </w:r>
    </w:p>
    <w:tbl>
      <w:tblPr>
        <w:tblStyle w:val="LightGrid-Accent1"/>
        <w:tblW w:type="auto" w:w="0"/>
        <w:tblLook w:firstColumn="1" w:firstRow="1" w:lastColumn="0" w:lastRow="0" w:noHBand="0" w:noVBand="1" w:val="04A0"/>
      </w:tblPr>
      <w:tblGrid>
        <w:gridCol w:w="4819"/>
        <w:gridCol w:w="4819"/>
      </w:tblGrid>
      <w:tr>
        <w:trPr>
          <w:tblHeader w:val="true"/>
        </w:trPr>
        <w:tc>
          <w:tcPr>
            <w:tcW w:type="dxa" w:w="4819"/>
            <w:tcMar>
              <w:top w:w="80" w:type="dxa"/>
              <w:start w:w="140" w:type="dxa"/>
              <w:bottom w:w="80" w:type="dxa"/>
              <w:end w:w="140" w:type="dxa"/>
            </w:tcMar>
          </w:tcPr>
          <w:p>
            <w:pPr>
              <w:spacing w:after="40" w:line="252" w:lineRule="auto"/>
            </w:pPr>
            <w:r>
              <w:rPr>
                <w:b/>
                <w:i w:val="0"/>
                <w:sz w:val="18"/>
              </w:rPr>
              <w:t>Decision</w:t>
            </w:r>
          </w:p>
        </w:tc>
        <w:tc>
          <w:tcPr>
            <w:tcW w:type="dxa" w:w="4819"/>
            <w:tcMar>
              <w:top w:w="80" w:type="dxa"/>
              <w:start w:w="140" w:type="dxa"/>
              <w:bottom w:w="80" w:type="dxa"/>
              <w:end w:w="140" w:type="dxa"/>
            </w:tcMar>
          </w:tcPr>
          <w:p>
            <w:pPr>
              <w:spacing w:after="40" w:line="252" w:lineRule="auto"/>
            </w:pPr>
            <w:r>
              <w:rPr>
                <w:b/>
                <w:i w:val="0"/>
                <w:sz w:val="18"/>
              </w:rPr>
              <w:t>Choice</w:t>
            </w:r>
          </w:p>
        </w:tc>
      </w:tr>
      <w:tr>
        <w:tc>
          <w:tcPr>
            <w:tcW w:type="dxa" w:w="4819"/>
            <w:tcMar>
              <w:top w:w="80" w:type="dxa"/>
              <w:start w:w="140" w:type="dxa"/>
              <w:bottom w:w="80" w:type="dxa"/>
              <w:end w:w="140" w:type="dxa"/>
            </w:tcMar>
          </w:tcPr>
          <w:p>
            <w:pPr>
              <w:spacing w:after="40" w:line="252" w:lineRule="auto"/>
            </w:pPr>
            <w:r>
              <w:rPr>
                <w:b w:val="0"/>
                <w:i w:val="0"/>
                <w:sz w:val="18"/>
              </w:rPr>
              <w:t>Architecture</w:t>
            </w:r>
          </w:p>
        </w:tc>
        <w:tc>
          <w:tcPr>
            <w:tcW w:type="dxa" w:w="4819"/>
            <w:tcMar>
              <w:top w:w="80" w:type="dxa"/>
              <w:start w:w="140" w:type="dxa"/>
              <w:bottom w:w="80" w:type="dxa"/>
              <w:end w:w="140" w:type="dxa"/>
            </w:tcMar>
          </w:tcPr>
          <w:p>
            <w:pPr>
              <w:spacing w:after="40" w:line="252" w:lineRule="auto"/>
            </w:pPr>
            <w:r>
              <w:rPr>
                <w:b w:val="0"/>
                <w:i w:val="0"/>
                <w:sz w:val="18"/>
              </w:rPr>
              <w:t>Modular MVC, Magento-style conventions</w:t>
            </w:r>
          </w:p>
        </w:tc>
      </w:tr>
      <w:tr>
        <w:tc>
          <w:tcPr>
            <w:tcW w:type="dxa" w:w="4819"/>
            <w:tcMar>
              <w:top w:w="80" w:type="dxa"/>
              <w:start w:w="140" w:type="dxa"/>
              <w:bottom w:w="80" w:type="dxa"/>
              <w:end w:w="140" w:type="dxa"/>
            </w:tcMar>
          </w:tcPr>
          <w:p>
            <w:pPr>
              <w:spacing w:after="40" w:line="252" w:lineRule="auto"/>
            </w:pPr>
            <w:r>
              <w:rPr>
                <w:b w:val="0"/>
                <w:i w:val="0"/>
                <w:sz w:val="18"/>
              </w:rPr>
              <w:t>Areas</w:t>
            </w:r>
          </w:p>
        </w:tc>
        <w:tc>
          <w:tcPr>
            <w:tcW w:type="dxa" w:w="4819"/>
            <w:tcMar>
              <w:top w:w="80" w:type="dxa"/>
              <w:start w:w="140" w:type="dxa"/>
              <w:bottom w:w="80" w:type="dxa"/>
              <w:end w:w="140" w:type="dxa"/>
            </w:tcMar>
          </w:tcPr>
          <w:p>
            <w:pPr>
              <w:spacing w:after="40" w:line="252" w:lineRule="auto"/>
            </w:pPr>
            <w:r>
              <w:rPr>
                <w:rFonts w:ascii="Consolas" w:hAnsi="Consolas"/>
                <w:b w:val="0"/>
                <w:i w:val="0"/>
                <w:color w:val="B45309"/>
                <w:sz w:val="16"/>
              </w:rPr>
              <w:t>frontend</w:t>
            </w:r>
            <w:r>
              <w:rPr>
                <w:b w:val="0"/>
                <w:i w:val="0"/>
                <w:sz w:val="18"/>
              </w:rPr>
              <w:t xml:space="preserve"> and </w:t>
            </w:r>
            <w:r>
              <w:rPr>
                <w:rFonts w:ascii="Consolas" w:hAnsi="Consolas"/>
                <w:b w:val="0"/>
                <w:i w:val="0"/>
                <w:color w:val="B45309"/>
                <w:sz w:val="16"/>
              </w:rPr>
              <w:t>adminhtml</w:t>
            </w:r>
            <w:r>
              <w:rPr>
                <w:b w:val="0"/>
                <w:i w:val="0"/>
                <w:sz w:val="18"/>
              </w:rPr>
              <w:t>, strictly separated</w:t>
            </w:r>
          </w:p>
        </w:tc>
      </w:tr>
      <w:tr>
        <w:tc>
          <w:tcPr>
            <w:tcW w:type="dxa" w:w="4819"/>
            <w:tcMar>
              <w:top w:w="80" w:type="dxa"/>
              <w:start w:w="140" w:type="dxa"/>
              <w:bottom w:w="80" w:type="dxa"/>
              <w:end w:w="140" w:type="dxa"/>
            </w:tcMar>
          </w:tcPr>
          <w:p>
            <w:pPr>
              <w:spacing w:after="40" w:line="252" w:lineRule="auto"/>
            </w:pPr>
            <w:r>
              <w:rPr>
                <w:b w:val="0"/>
                <w:i w:val="0"/>
                <w:sz w:val="18"/>
              </w:rPr>
              <w:t>CSS</w:t>
            </w:r>
          </w:p>
        </w:tc>
        <w:tc>
          <w:tcPr>
            <w:tcW w:type="dxa" w:w="4819"/>
            <w:tcMar>
              <w:top w:w="80" w:type="dxa"/>
              <w:start w:w="140" w:type="dxa"/>
              <w:bottom w:w="80" w:type="dxa"/>
              <w:end w:w="140" w:type="dxa"/>
            </w:tcMar>
          </w:tcPr>
          <w:p>
            <w:pPr>
              <w:spacing w:after="40" w:line="252" w:lineRule="auto"/>
            </w:pPr>
            <w:r>
              <w:rPr>
                <w:b w:val="0"/>
                <w:i w:val="0"/>
                <w:sz w:val="18"/>
              </w:rPr>
              <w:t xml:space="preserve">Tailwind CSS v4 via </w:t>
            </w:r>
            <w:r>
              <w:rPr>
                <w:b/>
                <w:i w:val="0"/>
                <w:sz w:val="18"/>
              </w:rPr>
              <w:t>standalone binary</w:t>
            </w:r>
            <w:r>
              <w:rPr>
                <w:b w:val="0"/>
                <w:i w:val="0"/>
                <w:sz w:val="18"/>
              </w:rPr>
              <w:t xml:space="preserve"> — no Node, no npm</w:t>
            </w:r>
          </w:p>
        </w:tc>
      </w:tr>
      <w:tr>
        <w:tc>
          <w:tcPr>
            <w:tcW w:type="dxa" w:w="4819"/>
            <w:tcMar>
              <w:top w:w="80" w:type="dxa"/>
              <w:start w:w="140" w:type="dxa"/>
              <w:bottom w:w="80" w:type="dxa"/>
              <w:end w:w="140" w:type="dxa"/>
            </w:tcMar>
          </w:tcPr>
          <w:p>
            <w:pPr>
              <w:spacing w:after="40" w:line="252" w:lineRule="auto"/>
            </w:pPr>
            <w:r>
              <w:rPr>
                <w:b w:val="0"/>
                <w:i w:val="0"/>
                <w:sz w:val="18"/>
              </w:rPr>
              <w:t>Visual direction</w:t>
            </w:r>
          </w:p>
        </w:tc>
        <w:tc>
          <w:tcPr>
            <w:tcW w:type="dxa" w:w="4819"/>
            <w:tcMar>
              <w:top w:w="80" w:type="dxa"/>
              <w:start w:w="140" w:type="dxa"/>
              <w:bottom w:w="80" w:type="dxa"/>
              <w:end w:w="140" w:type="dxa"/>
            </w:tcMar>
          </w:tcPr>
          <w:p>
            <w:pPr>
              <w:spacing w:after="40" w:line="252" w:lineRule="auto"/>
            </w:pPr>
            <w:r>
              <w:rPr>
                <w:b/>
                <w:i w:val="0"/>
                <w:sz w:val="18"/>
              </w:rPr>
              <w:t>Clean modern SaaS</w:t>
            </w:r>
            <w:r>
              <w:rPr>
                <w:b w:val="0"/>
                <w:i w:val="0"/>
                <w:sz w:val="18"/>
              </w:rPr>
              <w:t xml:space="preserve"> — not the original earthy identity</w:t>
            </w:r>
          </w:p>
        </w:tc>
      </w:tr>
      <w:tr>
        <w:tc>
          <w:tcPr>
            <w:tcW w:type="dxa" w:w="4819"/>
            <w:tcMar>
              <w:top w:w="80" w:type="dxa"/>
              <w:start w:w="140" w:type="dxa"/>
              <w:bottom w:w="80" w:type="dxa"/>
              <w:end w:w="140" w:type="dxa"/>
            </w:tcMar>
          </w:tcPr>
          <w:p>
            <w:pPr>
              <w:spacing w:after="40" w:line="252" w:lineRule="auto"/>
            </w:pPr>
            <w:r>
              <w:rPr>
                <w:b w:val="0"/>
                <w:i w:val="0"/>
                <w:sz w:val="18"/>
              </w:rPr>
              <w:t>PHP</w:t>
            </w:r>
          </w:p>
        </w:tc>
        <w:tc>
          <w:tcPr>
            <w:tcW w:type="dxa" w:w="4819"/>
            <w:tcMar>
              <w:top w:w="80" w:type="dxa"/>
              <w:start w:w="140" w:type="dxa"/>
              <w:bottom w:w="80" w:type="dxa"/>
              <w:end w:w="140" w:type="dxa"/>
            </w:tcMar>
          </w:tcPr>
          <w:p>
            <w:pPr>
              <w:spacing w:after="40" w:line="252" w:lineRule="auto"/>
            </w:pPr>
            <w:r>
              <w:rPr>
                <w:b w:val="0"/>
                <w:i w:val="0"/>
                <w:sz w:val="18"/>
              </w:rPr>
              <w:t>8.3, no framework, no Composer, no ORM</w:t>
            </w:r>
          </w:p>
        </w:tc>
      </w:tr>
      <w:tr>
        <w:tc>
          <w:tcPr>
            <w:tcW w:type="dxa" w:w="4819"/>
            <w:tcMar>
              <w:top w:w="80" w:type="dxa"/>
              <w:start w:w="140" w:type="dxa"/>
              <w:bottom w:w="80" w:type="dxa"/>
              <w:end w:w="140" w:type="dxa"/>
            </w:tcMar>
          </w:tcPr>
          <w:p>
            <w:pPr>
              <w:spacing w:after="40" w:line="252" w:lineRule="auto"/>
            </w:pPr>
            <w:r>
              <w:rPr>
                <w:b w:val="0"/>
                <w:i w:val="0"/>
                <w:sz w:val="18"/>
              </w:rPr>
              <w:t>Database</w:t>
            </w:r>
          </w:p>
        </w:tc>
        <w:tc>
          <w:tcPr>
            <w:tcW w:type="dxa" w:w="4819"/>
            <w:tcMar>
              <w:top w:w="80" w:type="dxa"/>
              <w:start w:w="140" w:type="dxa"/>
              <w:bottom w:w="80" w:type="dxa"/>
              <w:end w:w="140" w:type="dxa"/>
            </w:tcMar>
          </w:tcPr>
          <w:p>
            <w:pPr>
              <w:spacing w:after="40" w:line="252" w:lineRule="auto"/>
            </w:pPr>
            <w:r>
              <w:rPr>
                <w:b w:val="0"/>
                <w:i w:val="0"/>
                <w:sz w:val="18"/>
              </w:rPr>
              <w:t>MySQL 8, PDO, prepared statements</w:t>
            </w:r>
          </w:p>
        </w:tc>
      </w:tr>
      <w:tr>
        <w:tc>
          <w:tcPr>
            <w:tcW w:type="dxa" w:w="4819"/>
            <w:tcMar>
              <w:top w:w="80" w:type="dxa"/>
              <w:start w:w="140" w:type="dxa"/>
              <w:bottom w:w="80" w:type="dxa"/>
              <w:end w:w="140" w:type="dxa"/>
            </w:tcMar>
          </w:tcPr>
          <w:p>
            <w:pPr>
              <w:spacing w:after="40" w:line="252" w:lineRule="auto"/>
            </w:pPr>
            <w:r>
              <w:rPr>
                <w:b w:val="0"/>
                <w:i w:val="0"/>
                <w:sz w:val="18"/>
              </w:rPr>
              <w:t>JavaScript</w:t>
            </w:r>
          </w:p>
        </w:tc>
        <w:tc>
          <w:tcPr>
            <w:tcW w:type="dxa" w:w="4819"/>
            <w:tcMar>
              <w:top w:w="80" w:type="dxa"/>
              <w:start w:w="140" w:type="dxa"/>
              <w:bottom w:w="80" w:type="dxa"/>
              <w:end w:w="140" w:type="dxa"/>
            </w:tcMar>
          </w:tcPr>
          <w:p>
            <w:pPr>
              <w:spacing w:after="40" w:line="252" w:lineRule="auto"/>
            </w:pPr>
            <w:r>
              <w:rPr>
                <w:b w:val="0"/>
                <w:i w:val="0"/>
                <w:sz w:val="18"/>
              </w:rPr>
              <w:t>Vanilla JS — jQuery dropped, see section 11</w:t>
            </w:r>
          </w:p>
        </w:tc>
      </w:tr>
      <w:tr>
        <w:tc>
          <w:tcPr>
            <w:tcW w:type="dxa" w:w="4819"/>
            <w:tcMar>
              <w:top w:w="80" w:type="dxa"/>
              <w:start w:w="140" w:type="dxa"/>
              <w:bottom w:w="80" w:type="dxa"/>
              <w:end w:w="140" w:type="dxa"/>
            </w:tcMar>
          </w:tcPr>
          <w:p>
            <w:pPr>
              <w:spacing w:after="40" w:line="252" w:lineRule="auto"/>
            </w:pPr>
            <w:r>
              <w:rPr>
                <w:b w:val="0"/>
                <w:i w:val="0"/>
                <w:sz w:val="18"/>
              </w:rPr>
              <w:t>Environment</w:t>
            </w:r>
          </w:p>
        </w:tc>
        <w:tc>
          <w:tcPr>
            <w:tcW w:type="dxa" w:w="4819"/>
            <w:tcMar>
              <w:top w:w="80" w:type="dxa"/>
              <w:start w:w="140" w:type="dxa"/>
              <w:bottom w:w="80" w:type="dxa"/>
              <w:end w:w="140" w:type="dxa"/>
            </w:tcMar>
          </w:tcPr>
          <w:p>
            <w:pPr>
              <w:spacing w:after="40" w:line="252" w:lineRule="auto"/>
            </w:pPr>
            <w:r>
              <w:rPr>
                <w:b w:val="0"/>
                <w:i w:val="0"/>
                <w:sz w:val="18"/>
              </w:rPr>
              <w:t>WSL2 native; PHP, MySQL and Tailwind installed via apt or pinned binary</w:t>
            </w:r>
          </w:p>
        </w:tc>
      </w:tr>
      <w:tr>
        <w:tc>
          <w:tcPr>
            <w:tcW w:type="dxa" w:w="4819"/>
            <w:tcMar>
              <w:top w:w="80" w:type="dxa"/>
              <w:start w:w="140" w:type="dxa"/>
              <w:bottom w:w="80" w:type="dxa"/>
              <w:end w:w="140" w:type="dxa"/>
            </w:tcMar>
          </w:tcPr>
          <w:p>
            <w:pPr>
              <w:spacing w:after="40" w:line="252" w:lineRule="auto"/>
            </w:pPr>
            <w:r>
              <w:rPr>
                <w:b w:val="0"/>
                <w:i w:val="0"/>
                <w:sz w:val="18"/>
              </w:rPr>
              <w:t>Deployment</w:t>
            </w:r>
          </w:p>
        </w:tc>
        <w:tc>
          <w:tcPr>
            <w:tcW w:type="dxa" w:w="4819"/>
            <w:tcMar>
              <w:top w:w="80" w:type="dxa"/>
              <w:start w:w="140" w:type="dxa"/>
              <w:bottom w:w="80" w:type="dxa"/>
              <w:end w:w="140" w:type="dxa"/>
            </w:tcMar>
          </w:tcPr>
          <w:p>
            <w:pPr>
              <w:spacing w:after="40" w:line="252" w:lineRule="auto"/>
            </w:pPr>
            <w:r>
              <w:rPr>
                <w:b/>
                <w:i w:val="0"/>
                <w:sz w:val="18"/>
              </w:rPr>
              <w:t>Deferred.</w:t>
            </w:r>
            <w:r>
              <w:rPr>
                <w:b w:val="0"/>
                <w:i w:val="0"/>
                <w:sz w:val="18"/>
              </w:rPr>
              <w:t xml:space="preserve"> DigitalOcean droplet, planned after Phase 1 works locally</w:t>
            </w:r>
          </w:p>
        </w:tc>
      </w:tr>
    </w:tbl>
    <w:p>
      <w:pPr>
        <w:spacing w:after="80"/>
      </w:pPr>
    </w:p>
    <w:p>
      <w:pPr>
        <w:pStyle w:val="Heading2"/>
      </w:pPr>
      <w:r>
        <w:rPr>
          <w:b/>
          <w:i w:val="0"/>
          <w:color w:val="1E293B"/>
          <w:sz w:val="28"/>
        </w:rPr>
        <w:t>Explicitly not built</w:t>
      </w:r>
    </w:p>
    <w:p>
      <w:r>
        <w:rPr>
          <w:b w:val="0"/>
          <w:i w:val="0"/>
        </w:rPr>
        <w:t>No DI container. No XML layout. No plugins or interceptors. No observers or events. No code generation. No EAV. No cache layer. No theme fallback chain.</w:t>
      </w:r>
    </w:p>
    <w:p>
      <w:r>
        <w:rPr>
          <w:b w:val="0"/>
          <w:i w:val="0"/>
        </w:rPr>
        <w:t>These are the parts of Magento that would sink a project this size. Adopting the directory conventions and the model/resource/collection split is cheap; adopting the object system is not.</w:t>
      </w:r>
    </w:p>
    <w:p>
      <w:pPr>
        <w:spacing w:after="40"/>
        <w:pBdr>
          <w:bottom w:val="single" w:sz="6" w:space="4" w:color="E2E8F0"/>
        </w:pBdr>
      </w:pPr>
    </w:p>
    <w:p>
      <w:pPr>
        <w:pStyle w:val="Heading1"/>
        <w:pBdr>
          <w:bottom w:val="single" w:sz="6" w:space="4" w:color="E2E8F0"/>
        </w:pBdr>
        <w:pageBreakBefore/>
      </w:pPr>
      <w:r>
        <w:rPr>
          <w:b/>
          <w:i w:val="0"/>
          <w:color w:val="0F172A"/>
          <w:sz w:val="38"/>
        </w:rPr>
        <w:t>2. Directory structure</w:t>
      </w:r>
    </w:p>
    <w:tbl>
      <w:tblPr>
        <w:tblStyle w:val="TableGrid"/>
        <w:tblW w:type="auto" w:w="0"/>
        <w:tblLook w:firstColumn="1" w:firstRow="1" w:lastColumn="0" w:lastRow="0" w:noHBand="0" w:noVBand="1" w:val="04A0"/>
      </w:tblPr>
      <w:tblGrid>
        <w:gridCol w:w="9638"/>
      </w:tblGrid>
      <w:tr>
        <w:tc>
          <w:tcPr>
            <w:tcW w:type="dxa" w:w="9638"/>
            <w:shd w:val="clear" w:color="auto" w:fill="F1F5F9"/>
            <w:tcMar>
              <w:top w:w="120" w:type="dxa"/>
              <w:start w:w="160" w:type="dxa"/>
              <w:bottom w:w="120" w:type="dxa"/>
              <w:end w:w="160" w:type="dxa"/>
            </w:tcMar>
          </w:tcPr>
          <w:p>
            <w:pPr>
              <w:spacing w:after="0" w:before="0" w:line="240" w:lineRule="auto"/>
            </w:pPr>
            <w:r>
              <w:rPr>
                <w:rFonts w:ascii="Consolas" w:hAnsi="Consolas"/>
                <w:color w:val="1E293B"/>
                <w:sz w:val="16"/>
              </w:rPr>
              <w:t>/var/www/EcoLifeSolar</w:t>
            </w:r>
          </w:p>
          <w:p>
            <w:pPr>
              <w:spacing w:after="0" w:before="0" w:line="240" w:lineRule="auto"/>
            </w:pPr>
            <w:r>
              <w:rPr>
                <w:rFonts w:ascii="Consolas" w:hAnsi="Consolas"/>
                <w:color w:val="1E293B"/>
                <w:sz w:val="16"/>
              </w:rPr>
              <w:t>├── app/</w:t>
            </w:r>
          </w:p>
          <w:p>
            <w:pPr>
              <w:spacing w:after="0" w:before="0" w:line="240" w:lineRule="auto"/>
            </w:pPr>
            <w:r>
              <w:rPr>
                <w:rFonts w:ascii="Consolas" w:hAnsi="Consolas"/>
                <w:color w:val="1E293B"/>
                <w:sz w:val="16"/>
              </w:rPr>
              <w:t>│   ├── bootstrap.php              # constants → autoload → config → error handler → modules</w:t>
            </w:r>
          </w:p>
          <w:p>
            <w:pPr>
              <w:spacing w:after="0" w:before="0" w:line="240" w:lineRule="auto"/>
            </w:pPr>
            <w:r>
              <w:rPr>
                <w:rFonts w:ascii="Consolas" w:hAnsi="Consolas"/>
                <w:color w:val="1E293B"/>
                <w:sz w:val="16"/>
              </w:rPr>
              <w:t>│   ├── autoload.php               # PSR-4 prefix map</w:t>
            </w:r>
          </w:p>
          <w:p>
            <w:pPr>
              <w:spacing w:after="0" w:before="0" w:line="240" w:lineRule="auto"/>
            </w:pPr>
            <w:r>
              <w:rPr>
                <w:rFonts w:ascii="Consolas" w:hAnsi="Consolas"/>
                <w:color w:val="1E293B"/>
                <w:sz w:val="16"/>
              </w:rPr>
              <w:t>│   ├── etc/</w:t>
            </w:r>
          </w:p>
          <w:p>
            <w:pPr>
              <w:spacing w:after="0" w:before="0" w:line="240" w:lineRule="auto"/>
            </w:pPr>
            <w:r>
              <w:rPr>
                <w:rFonts w:ascii="Consolas" w:hAnsi="Consolas"/>
                <w:color w:val="1E293B"/>
                <w:sz w:val="16"/>
              </w:rPr>
              <w:t>│   │   ├── config.php             # module on/off flags (committed)</w:t>
            </w:r>
          </w:p>
          <w:p>
            <w:pPr>
              <w:spacing w:after="0" w:before="0" w:line="240" w:lineRule="auto"/>
            </w:pPr>
            <w:r>
              <w:rPr>
                <w:rFonts w:ascii="Consolas" w:hAnsi="Consolas"/>
                <w:color w:val="1E293B"/>
                <w:sz w:val="16"/>
              </w:rPr>
              <w:t>│   │   ├── env.php                # DB creds, admin front name, SMTP (GITIGNORED)</w:t>
            </w:r>
          </w:p>
          <w:p>
            <w:pPr>
              <w:spacing w:after="0" w:before="0" w:line="240" w:lineRule="auto"/>
            </w:pPr>
            <w:r>
              <w:rPr>
                <w:rFonts w:ascii="Consolas" w:hAnsi="Consolas"/>
                <w:color w:val="1E293B"/>
                <w:sz w:val="16"/>
              </w:rPr>
              <w:t>│   │   └── env.php.sample         # committed template</w:t>
            </w:r>
          </w:p>
          <w:p>
            <w:pPr>
              <w:spacing w:after="0" w:before="0" w:line="240" w:lineRule="auto"/>
            </w:pPr>
            <w:r>
              <w:rPr>
                <w:rFonts w:ascii="Consolas" w:hAnsi="Consolas"/>
                <w:color w:val="1E293B"/>
                <w:sz w:val="16"/>
              </w:rPr>
              <w:t>│   └── code/EcoLife/</w:t>
            </w:r>
          </w:p>
          <w:p>
            <w:pPr>
              <w:spacing w:after="0" w:before="0" w:line="240" w:lineRule="auto"/>
            </w:pPr>
            <w:r>
              <w:rPr>
                <w:rFonts w:ascii="Consolas" w:hAnsi="Consolas"/>
                <w:color w:val="1E293B"/>
                <w:sz w:val="16"/>
              </w:rPr>
              <w:t>│       ├── Core/                  # framework: bootstrap, router, DB, base classes</w:t>
            </w:r>
          </w:p>
          <w:p>
            <w:pPr>
              <w:spacing w:after="0" w:before="0" w:line="240" w:lineRule="auto"/>
            </w:pPr>
            <w:r>
              <w:rPr>
                <w:rFonts w:ascii="Consolas" w:hAnsi="Consolas"/>
                <w:color w:val="1E293B"/>
                <w:sz w:val="16"/>
              </w:rPr>
              <w:t>│       ├── Theme/                 # ALL layouts/templates + Tailwind input.css (zero PHP)</w:t>
            </w:r>
          </w:p>
          <w:p>
            <w:pPr>
              <w:spacing w:after="0" w:before="0" w:line="240" w:lineRule="auto"/>
            </w:pPr>
            <w:r>
              <w:rPr>
                <w:rFonts w:ascii="Consolas" w:hAnsi="Consolas"/>
                <w:color w:val="1E293B"/>
                <w:sz w:val="16"/>
              </w:rPr>
              <w:t>│       ├── Backend/               # admin shell: auth, login, dashboard, admin layout</w:t>
            </w:r>
          </w:p>
          <w:p>
            <w:pPr>
              <w:spacing w:after="0" w:before="0" w:line="240" w:lineRule="auto"/>
            </w:pPr>
            <w:r>
              <w:rPr>
                <w:rFonts w:ascii="Consolas" w:hAnsi="Consolas"/>
                <w:color w:val="1E293B"/>
                <w:sz w:val="16"/>
              </w:rPr>
              <w:t>│       ├── Mail/                  # PHPMailer wrapper + email templates</w:t>
            </w:r>
          </w:p>
          <w:p>
            <w:pPr>
              <w:spacing w:after="0" w:before="0" w:line="240" w:lineRule="auto"/>
            </w:pPr>
            <w:r>
              <w:rPr>
                <w:rFonts w:ascii="Consolas" w:hAnsi="Consolas"/>
                <w:color w:val="1E293B"/>
                <w:sz w:val="16"/>
              </w:rPr>
              <w:t>│       ├── Cms/                   # Home/About/Services/Contact pages (no DB table)</w:t>
            </w:r>
          </w:p>
          <w:p>
            <w:pPr>
              <w:spacing w:after="0" w:before="0" w:line="240" w:lineRule="auto"/>
            </w:pPr>
            <w:r>
              <w:rPr>
                <w:rFonts w:ascii="Consolas" w:hAnsi="Consolas"/>
                <w:color w:val="1E293B"/>
                <w:sz w:val="16"/>
              </w:rPr>
              <w:t>│       ├── Lead/                  # lead capture + admin lead management</w:t>
            </w:r>
          </w:p>
          <w:p>
            <w:pPr>
              <w:spacing w:after="0" w:before="0" w:line="240" w:lineRule="auto"/>
            </w:pPr>
            <w:r>
              <w:rPr>
                <w:rFonts w:ascii="Consolas" w:hAnsi="Consolas"/>
                <w:color w:val="1E293B"/>
                <w:sz w:val="16"/>
              </w:rPr>
              <w:t>│       ├── Calculator/            # savings calculator</w:t>
            </w:r>
          </w:p>
          <w:p>
            <w:pPr>
              <w:spacing w:after="0" w:before="0" w:line="240" w:lineRule="auto"/>
            </w:pPr>
            <w:r>
              <w:rPr>
                <w:rFonts w:ascii="Consolas" w:hAnsi="Consolas"/>
                <w:color w:val="1E293B"/>
                <w:sz w:val="16"/>
              </w:rPr>
              <w:t>│       └── Gallery/               # project photos + admin CRUD</w:t>
            </w:r>
          </w:p>
          <w:p>
            <w:pPr>
              <w:spacing w:after="0" w:before="0" w:line="240" w:lineRule="auto"/>
            </w:pPr>
            <w:r>
              <w:rPr>
                <w:rFonts w:ascii="Consolas" w:hAnsi="Consolas"/>
                <w:color w:val="1E293B"/>
                <w:sz w:val="16"/>
              </w:rPr>
              <w:t>├── bin/</w:t>
            </w:r>
          </w:p>
          <w:p>
            <w:pPr>
              <w:spacing w:after="0" w:before="0" w:line="240" w:lineRule="auto"/>
            </w:pPr>
            <w:r>
              <w:rPr>
                <w:rFonts w:ascii="Consolas" w:hAnsi="Consolas"/>
                <w:color w:val="1E293B"/>
                <w:sz w:val="16"/>
              </w:rPr>
              <w:t>│   ├── ecolife                    # CLI entry point</w:t>
            </w:r>
          </w:p>
          <w:p>
            <w:pPr>
              <w:spacing w:after="0" w:before="0" w:line="240" w:lineRule="auto"/>
            </w:pPr>
            <w:r>
              <w:rPr>
                <w:rFonts w:ascii="Consolas" w:hAnsi="Consolas"/>
                <w:color w:val="1E293B"/>
                <w:sz w:val="16"/>
              </w:rPr>
              <w:t>│   └── tailwind-install.sh        # downloads pinned Tailwind binary</w:t>
            </w:r>
          </w:p>
          <w:p>
            <w:pPr>
              <w:spacing w:after="0" w:before="0" w:line="240" w:lineRule="auto"/>
            </w:pPr>
            <w:r>
              <w:rPr>
                <w:rFonts w:ascii="Consolas" w:hAnsi="Consolas"/>
                <w:color w:val="1E293B"/>
                <w:sz w:val="16"/>
              </w:rPr>
              <w:t>├── lib/internal/PHPMailer/src/    # vendored, no Composer</w:t>
            </w:r>
          </w:p>
          <w:p>
            <w:pPr>
              <w:spacing w:after="0" w:before="0" w:line="240" w:lineRule="auto"/>
            </w:pPr>
            <w:r>
              <w:rPr>
                <w:rFonts w:ascii="Consolas" w:hAnsi="Consolas"/>
                <w:color w:val="1E293B"/>
                <w:sz w:val="16"/>
              </w:rPr>
              <w:t>├── pub/                           # ← THE ONLY WEBROOT</w:t>
            </w:r>
          </w:p>
          <w:p>
            <w:pPr>
              <w:spacing w:after="0" w:before="0" w:line="240" w:lineRule="auto"/>
            </w:pPr>
            <w:r>
              <w:rPr>
                <w:rFonts w:ascii="Consolas" w:hAnsi="Consolas"/>
                <w:color w:val="1E293B"/>
                <w:sz w:val="16"/>
              </w:rPr>
              <w:t>│   ├── index.php</w:t>
            </w:r>
          </w:p>
          <w:p>
            <w:pPr>
              <w:spacing w:after="0" w:before="0" w:line="240" w:lineRule="auto"/>
            </w:pPr>
            <w:r>
              <w:rPr>
                <w:rFonts w:ascii="Consolas" w:hAnsi="Consolas"/>
                <w:color w:val="1E293B"/>
                <w:sz w:val="16"/>
              </w:rPr>
              <w:t>│   ├── css/ecolife.css            # Tailwind output — COMMITTED</w:t>
            </w:r>
          </w:p>
          <w:p>
            <w:pPr>
              <w:spacing w:after="0" w:before="0" w:line="240" w:lineRule="auto"/>
            </w:pPr>
            <w:r>
              <w:rPr>
                <w:rFonts w:ascii="Consolas" w:hAnsi="Consolas"/>
                <w:color w:val="1E293B"/>
                <w:sz w:val="16"/>
              </w:rPr>
              <w:t>│   ├── js/app.js</w:t>
            </w:r>
          </w:p>
          <w:p>
            <w:pPr>
              <w:spacing w:after="0" w:before="0" w:line="240" w:lineRule="auto"/>
            </w:pPr>
            <w:r>
              <w:rPr>
                <w:rFonts w:ascii="Consolas" w:hAnsi="Consolas"/>
                <w:color w:val="1E293B"/>
                <w:sz w:val="16"/>
              </w:rPr>
              <w:t>│   ├── images/</w:t>
            </w:r>
          </w:p>
          <w:p>
            <w:pPr>
              <w:spacing w:after="0" w:before="0" w:line="240" w:lineRule="auto"/>
            </w:pPr>
            <w:r>
              <w:rPr>
                <w:rFonts w:ascii="Consolas" w:hAnsi="Consolas"/>
                <w:color w:val="1E293B"/>
                <w:sz w:val="16"/>
              </w:rPr>
              <w:t>│   └── media/gallery/             # uploads (gitignored)</w:t>
            </w:r>
          </w:p>
          <w:p>
            <w:pPr>
              <w:spacing w:after="0" w:before="0" w:line="240" w:lineRule="auto"/>
            </w:pPr>
            <w:r>
              <w:rPr>
                <w:rFonts w:ascii="Consolas" w:hAnsi="Consolas"/>
                <w:color w:val="1E293B"/>
                <w:sz w:val="16"/>
              </w:rPr>
              <w:t>├── tools/tailwindcss              # standalone binary (~100MB, gitignored)</w:t>
            </w:r>
          </w:p>
          <w:p>
            <w:pPr>
              <w:spacing w:after="0" w:before="0" w:line="240" w:lineRule="auto"/>
            </w:pPr>
            <w:r>
              <w:rPr>
                <w:rFonts w:ascii="Consolas" w:hAnsi="Consolas"/>
                <w:color w:val="1E293B"/>
                <w:sz w:val="16"/>
              </w:rPr>
              <w:t>├── var/</w:t>
            </w:r>
          </w:p>
          <w:p>
            <w:pPr>
              <w:spacing w:after="0" w:before="0" w:line="240" w:lineRule="auto"/>
            </w:pPr>
            <w:r>
              <w:rPr>
                <w:rFonts w:ascii="Consolas" w:hAnsi="Consolas"/>
                <w:color w:val="1E293B"/>
                <w:sz w:val="16"/>
              </w:rPr>
              <w:t>│   ├── log/{system.log,exception.log}</w:t>
            </w:r>
          </w:p>
          <w:p>
            <w:pPr>
              <w:spacing w:after="0" w:before="0" w:line="240" w:lineRule="auto"/>
            </w:pPr>
            <w:r>
              <w:rPr>
                <w:rFonts w:ascii="Consolas" w:hAnsi="Consolas"/>
                <w:color w:val="1E293B"/>
                <w:sz w:val="16"/>
              </w:rPr>
              <w:t>│   ├── session/</w:t>
            </w:r>
          </w:p>
          <w:p>
            <w:pPr>
              <w:spacing w:after="0" w:before="0" w:line="240" w:lineRule="auto"/>
            </w:pPr>
            <w:r>
              <w:rPr>
                <w:rFonts w:ascii="Consolas" w:hAnsi="Consolas"/>
                <w:color w:val="1E293B"/>
                <w:sz w:val="16"/>
              </w:rPr>
              <w:t>│   └── tmp/</w:t>
            </w:r>
          </w:p>
          <w:p>
            <w:pPr>
              <w:spacing w:after="0" w:before="0" w:line="240" w:lineRule="auto"/>
            </w:pPr>
            <w:r>
              <w:rPr>
                <w:rFonts w:ascii="Consolas" w:hAnsi="Consolas"/>
                <w:color w:val="1E293B"/>
                <w:sz w:val="16"/>
              </w:rPr>
              <w:t>├── docs/                          # this document and its build script</w:t>
            </w:r>
          </w:p>
          <w:p>
            <w:pPr>
              <w:spacing w:after="0" w:before="0" w:line="240" w:lineRule="auto"/>
            </w:pPr>
            <w:r>
              <w:rPr>
                <w:rFonts w:ascii="Consolas" w:hAnsi="Consolas"/>
                <w:color w:val="1E293B"/>
                <w:sz w:val="16"/>
              </w:rPr>
              <w:t>└── .gitignore</w:t>
            </w:r>
          </w:p>
        </w:tc>
      </w:tr>
    </w:tbl>
    <w:p>
      <w:pPr>
        <w:spacing w:after="80"/>
      </w:pPr>
    </w:p>
    <w:p>
      <w:r>
        <w:rPr>
          <w:rFonts w:ascii="Consolas" w:hAnsi="Consolas"/>
          <w:b w:val="0"/>
          <w:i w:val="0"/>
          <w:color w:val="B45309"/>
          <w:sz w:val="19"/>
        </w:rPr>
        <w:t>app/</w:t>
      </w:r>
      <w:r>
        <w:rPr>
          <w:b w:val="0"/>
          <w:i w:val="0"/>
        </w:rPr>
        <w:t xml:space="preserve">, </w:t>
      </w:r>
      <w:r>
        <w:rPr>
          <w:rFonts w:ascii="Consolas" w:hAnsi="Consolas"/>
          <w:b w:val="0"/>
          <w:i w:val="0"/>
          <w:color w:val="B45309"/>
          <w:sz w:val="19"/>
        </w:rPr>
        <w:t>var/</w:t>
      </w:r>
      <w:r>
        <w:rPr>
          <w:b w:val="0"/>
          <w:i w:val="0"/>
        </w:rPr>
        <w:t xml:space="preserve">, </w:t>
      </w:r>
      <w:r>
        <w:rPr>
          <w:rFonts w:ascii="Consolas" w:hAnsi="Consolas"/>
          <w:b w:val="0"/>
          <w:i w:val="0"/>
          <w:color w:val="B45309"/>
          <w:sz w:val="19"/>
        </w:rPr>
        <w:t>lib/</w:t>
      </w:r>
      <w:r>
        <w:rPr>
          <w:b w:val="0"/>
          <w:i w:val="0"/>
        </w:rPr>
        <w:t xml:space="preserve">, </w:t>
      </w:r>
      <w:r>
        <w:rPr>
          <w:rFonts w:ascii="Consolas" w:hAnsi="Consolas"/>
          <w:b w:val="0"/>
          <w:i w:val="0"/>
          <w:color w:val="B45309"/>
          <w:sz w:val="19"/>
        </w:rPr>
        <w:t>bin/</w:t>
      </w:r>
      <w:r>
        <w:rPr>
          <w:b w:val="0"/>
          <w:i w:val="0"/>
        </w:rPr>
        <w:t xml:space="preserve"> and </w:t>
      </w:r>
      <w:r>
        <w:rPr>
          <w:rFonts w:ascii="Consolas" w:hAnsi="Consolas"/>
          <w:b w:val="0"/>
          <w:i w:val="0"/>
          <w:color w:val="B45309"/>
          <w:sz w:val="19"/>
        </w:rPr>
        <w:t>tools/</w:t>
      </w:r>
      <w:r>
        <w:rPr>
          <w:b w:val="0"/>
          <w:i w:val="0"/>
        </w:rPr>
        <w:t xml:space="preserve"> sit </w:t>
      </w:r>
      <w:r>
        <w:rPr>
          <w:b/>
          <w:i w:val="0"/>
        </w:rPr>
        <w:t>physically outside the webroot</w:t>
      </w:r>
      <w:r>
        <w:rPr>
          <w:b w:val="0"/>
          <w:i w:val="0"/>
        </w:rPr>
        <w:t xml:space="preserve">. No </w:t>
      </w:r>
      <w:r>
        <w:rPr>
          <w:rFonts w:ascii="Consolas" w:hAnsi="Consolas"/>
          <w:b w:val="0"/>
          <w:i w:val="0"/>
          <w:color w:val="B45309"/>
          <w:sz w:val="19"/>
        </w:rPr>
        <w:t>.htaccess</w:t>
      </w:r>
      <w:r>
        <w:rPr>
          <w:b w:val="0"/>
          <w:i w:val="0"/>
        </w:rPr>
        <w:t xml:space="preserve"> deny rule is load-bearing. This is strictly better than the shared-hosting arrangement it replaces, where application code sat inside the document root and was protected only by configuration that a hosting migration could silently drop.</w:t>
      </w:r>
    </w:p>
    <w:p>
      <w:pPr>
        <w:pStyle w:val="Heading2"/>
      </w:pPr>
      <w:r>
        <w:rPr>
          <w:b/>
          <w:i w:val="0"/>
          <w:color w:val="1E293B"/>
          <w:sz w:val="28"/>
        </w:rPr>
        <w:t xml:space="preserve">Module tree — exemplar: </w:t>
      </w:r>
      <w:r>
        <w:rPr>
          <w:rFonts w:ascii="Consolas" w:hAnsi="Consolas"/>
          <w:b/>
          <w:i w:val="0"/>
          <w:color w:val="1E293B"/>
          <w:sz w:val="28"/>
        </w:rPr>
        <w:t>EcoLife_Lead</w:t>
      </w:r>
    </w:p>
    <w:tbl>
      <w:tblPr>
        <w:tblStyle w:val="TableGrid"/>
        <w:tblW w:type="auto" w:w="0"/>
        <w:tblLook w:firstColumn="1" w:firstRow="1" w:lastColumn="0" w:lastRow="0" w:noHBand="0" w:noVBand="1" w:val="04A0"/>
      </w:tblPr>
      <w:tblGrid>
        <w:gridCol w:w="9638"/>
      </w:tblGrid>
      <w:tr>
        <w:tc>
          <w:tcPr>
            <w:tcW w:type="dxa" w:w="9638"/>
            <w:shd w:val="clear" w:color="auto" w:fill="F1F5F9"/>
            <w:tcMar>
              <w:top w:w="120" w:type="dxa"/>
              <w:start w:w="160" w:type="dxa"/>
              <w:bottom w:w="120" w:type="dxa"/>
              <w:end w:w="160" w:type="dxa"/>
            </w:tcMar>
          </w:tcPr>
          <w:p>
            <w:pPr>
              <w:spacing w:after="0" w:before="0" w:line="240" w:lineRule="auto"/>
            </w:pPr>
            <w:r>
              <w:rPr>
                <w:rFonts w:ascii="Consolas" w:hAnsi="Consolas"/>
                <w:color w:val="1E293B"/>
                <w:sz w:val="16"/>
              </w:rPr>
              <w:t>app/code/EcoLife/Lead/</w:t>
            </w:r>
          </w:p>
          <w:p>
            <w:pPr>
              <w:spacing w:after="0" w:before="0" w:line="240" w:lineRule="auto"/>
            </w:pPr>
            <w:r>
              <w:rPr>
                <w:rFonts w:ascii="Consolas" w:hAnsi="Consolas"/>
                <w:color w:val="1E293B"/>
                <w:sz w:val="16"/>
              </w:rPr>
              <w:t>├── registration.php</w:t>
            </w:r>
          </w:p>
          <w:p>
            <w:pPr>
              <w:spacing w:after="0" w:before="0" w:line="240" w:lineRule="auto"/>
            </w:pPr>
            <w:r>
              <w:rPr>
                <w:rFonts w:ascii="Consolas" w:hAnsi="Consolas"/>
                <w:color w:val="1E293B"/>
                <w:sz w:val="16"/>
              </w:rPr>
              <w:t>├── etc/</w:t>
            </w:r>
          </w:p>
          <w:p>
            <w:pPr>
              <w:spacing w:after="0" w:before="0" w:line="240" w:lineRule="auto"/>
            </w:pPr>
            <w:r>
              <w:rPr>
                <w:rFonts w:ascii="Consolas" w:hAnsi="Consolas"/>
                <w:color w:val="1E293B"/>
                <w:sz w:val="16"/>
              </w:rPr>
              <w:t>│   ├── module.xml                      # name, setup_version, &lt;sequence&gt;</w:t>
            </w:r>
          </w:p>
          <w:p>
            <w:pPr>
              <w:spacing w:after="0" w:before="0" w:line="240" w:lineRule="auto"/>
            </w:pPr>
            <w:r>
              <w:rPr>
                <w:rFonts w:ascii="Consolas" w:hAnsi="Consolas"/>
                <w:color w:val="1E293B"/>
                <w:sz w:val="16"/>
              </w:rPr>
              <w:t>│   ├── frontend/routes.xml             # frontName: lead</w:t>
            </w:r>
          </w:p>
          <w:p>
            <w:pPr>
              <w:spacing w:after="0" w:before="0" w:line="240" w:lineRule="auto"/>
            </w:pPr>
            <w:r>
              <w:rPr>
                <w:rFonts w:ascii="Consolas" w:hAnsi="Consolas"/>
                <w:color w:val="1E293B"/>
                <w:sz w:val="16"/>
              </w:rPr>
              <w:t>│   └── adminhtml/routes.xml            # frontName: leads</w:t>
            </w:r>
          </w:p>
          <w:p>
            <w:pPr>
              <w:spacing w:after="0" w:before="0" w:line="240" w:lineRule="auto"/>
            </w:pPr>
            <w:r>
              <w:rPr>
                <w:rFonts w:ascii="Consolas" w:hAnsi="Consolas"/>
                <w:color w:val="1E293B"/>
                <w:sz w:val="16"/>
              </w:rPr>
              <w:t>├── Setup/migrations/</w:t>
            </w:r>
          </w:p>
          <w:p>
            <w:pPr>
              <w:spacing w:after="0" w:before="0" w:line="240" w:lineRule="auto"/>
            </w:pPr>
            <w:r>
              <w:rPr>
                <w:rFonts w:ascii="Consolas" w:hAnsi="Consolas"/>
                <w:color w:val="1E293B"/>
                <w:sz w:val="16"/>
              </w:rPr>
              <w:t>│   ├── 001-create-lead-table.sql</w:t>
            </w:r>
          </w:p>
          <w:p>
            <w:pPr>
              <w:spacing w:after="0" w:before="0" w:line="240" w:lineRule="auto"/>
            </w:pPr>
            <w:r>
              <w:rPr>
                <w:rFonts w:ascii="Consolas" w:hAnsi="Consolas"/>
                <w:color w:val="1E293B"/>
                <w:sz w:val="16"/>
              </w:rPr>
              <w:t>│   └── 002-create-lead-status-history.sql</w:t>
            </w:r>
          </w:p>
          <w:p>
            <w:pPr>
              <w:spacing w:after="0" w:before="0" w:line="240" w:lineRule="auto"/>
            </w:pPr>
            <w:r>
              <w:rPr>
                <w:rFonts w:ascii="Consolas" w:hAnsi="Consolas"/>
                <w:color w:val="1E293B"/>
                <w:sz w:val="16"/>
              </w:rPr>
              <w:t>├── Model/</w:t>
            </w:r>
          </w:p>
          <w:p>
            <w:pPr>
              <w:spacing w:after="0" w:before="0" w:line="240" w:lineRule="auto"/>
            </w:pPr>
            <w:r>
              <w:rPr>
                <w:rFonts w:ascii="Consolas" w:hAnsi="Consolas"/>
                <w:color w:val="1E293B"/>
                <w:sz w:val="16"/>
              </w:rPr>
              <w:t>│   ├── Lead.php                        # entity</w:t>
            </w:r>
          </w:p>
          <w:p>
            <w:pPr>
              <w:spacing w:after="0" w:before="0" w:line="240" w:lineRule="auto"/>
            </w:pPr>
            <w:r>
              <w:rPr>
                <w:rFonts w:ascii="Consolas" w:hAnsi="Consolas"/>
                <w:color w:val="1E293B"/>
                <w:sz w:val="16"/>
              </w:rPr>
              <w:t>│   ├── Validator.php</w:t>
            </w:r>
          </w:p>
          <w:p>
            <w:pPr>
              <w:spacing w:after="0" w:before="0" w:line="240" w:lineRule="auto"/>
            </w:pPr>
            <w:r>
              <w:rPr>
                <w:rFonts w:ascii="Consolas" w:hAnsi="Consolas"/>
                <w:color w:val="1E293B"/>
                <w:sz w:val="16"/>
              </w:rPr>
              <w:t>│   └── ResourceModel/</w:t>
            </w:r>
          </w:p>
          <w:p>
            <w:pPr>
              <w:spacing w:after="0" w:before="0" w:line="240" w:lineRule="auto"/>
            </w:pPr>
            <w:r>
              <w:rPr>
                <w:rFonts w:ascii="Consolas" w:hAnsi="Consolas"/>
                <w:color w:val="1E293B"/>
                <w:sz w:val="16"/>
              </w:rPr>
              <w:t>│       ├── Lead.php                    # PDO CRUD</w:t>
            </w:r>
          </w:p>
          <w:p>
            <w:pPr>
              <w:spacing w:after="0" w:before="0" w:line="240" w:lineRule="auto"/>
            </w:pPr>
            <w:r>
              <w:rPr>
                <w:rFonts w:ascii="Consolas" w:hAnsi="Consolas"/>
                <w:color w:val="1E293B"/>
                <w:sz w:val="16"/>
              </w:rPr>
              <w:t>│       └── Lead/Collection.php         # filtered/paginated sets</w:t>
            </w:r>
          </w:p>
          <w:p>
            <w:pPr>
              <w:spacing w:after="0" w:before="0" w:line="240" w:lineRule="auto"/>
            </w:pPr>
            <w:r>
              <w:rPr>
                <w:rFonts w:ascii="Consolas" w:hAnsi="Consolas"/>
                <w:color w:val="1E293B"/>
                <w:sz w:val="16"/>
              </w:rPr>
              <w:t>├── Controller/</w:t>
            </w:r>
          </w:p>
          <w:p>
            <w:pPr>
              <w:spacing w:after="0" w:before="0" w:line="240" w:lineRule="auto"/>
            </w:pPr>
            <w:r>
              <w:rPr>
                <w:rFonts w:ascii="Consolas" w:hAnsi="Consolas"/>
                <w:color w:val="1E293B"/>
                <w:sz w:val="16"/>
              </w:rPr>
              <w:t>│   ├── Form/Post.php                   # frontend AJAX POST</w:t>
            </w:r>
          </w:p>
          <w:p>
            <w:pPr>
              <w:spacing w:after="0" w:before="0" w:line="240" w:lineRule="auto"/>
            </w:pPr>
            <w:r>
              <w:rPr>
                <w:rFonts w:ascii="Consolas" w:hAnsi="Consolas"/>
                <w:color w:val="1E293B"/>
                <w:sz w:val="16"/>
              </w:rPr>
              <w:t>│   └── Adminhtml/</w:t>
            </w:r>
          </w:p>
          <w:p>
            <w:pPr>
              <w:spacing w:after="0" w:before="0" w:line="240" w:lineRule="auto"/>
            </w:pPr>
            <w:r>
              <w:rPr>
                <w:rFonts w:ascii="Consolas" w:hAnsi="Consolas"/>
                <w:color w:val="1E293B"/>
                <w:sz w:val="16"/>
              </w:rPr>
              <w:t>│       ├── Index/Index.php             # grid</w:t>
            </w:r>
          </w:p>
          <w:p>
            <w:pPr>
              <w:spacing w:after="0" w:before="0" w:line="240" w:lineRule="auto"/>
            </w:pPr>
            <w:r>
              <w:rPr>
                <w:rFonts w:ascii="Consolas" w:hAnsi="Consolas"/>
                <w:color w:val="1E293B"/>
                <w:sz w:val="16"/>
              </w:rPr>
              <w:t>│       └── Lead/{View,Status,Delete,Export}.php</w:t>
            </w:r>
          </w:p>
          <w:p>
            <w:pPr>
              <w:spacing w:after="0" w:before="0" w:line="240" w:lineRule="auto"/>
            </w:pPr>
            <w:r>
              <w:rPr>
                <w:rFonts w:ascii="Consolas" w:hAnsi="Consolas"/>
                <w:color w:val="1E293B"/>
                <w:sz w:val="16"/>
              </w:rPr>
              <w:t>├── Block/</w:t>
            </w:r>
          </w:p>
          <w:p>
            <w:pPr>
              <w:spacing w:after="0" w:before="0" w:line="240" w:lineRule="auto"/>
            </w:pPr>
            <w:r>
              <w:rPr>
                <w:rFonts w:ascii="Consolas" w:hAnsi="Consolas"/>
                <w:color w:val="1E293B"/>
                <w:sz w:val="16"/>
              </w:rPr>
              <w:t>│   ├── Form.php</w:t>
            </w:r>
          </w:p>
          <w:p>
            <w:pPr>
              <w:spacing w:after="0" w:before="0" w:line="240" w:lineRule="auto"/>
            </w:pPr>
            <w:r>
              <w:rPr>
                <w:rFonts w:ascii="Consolas" w:hAnsi="Consolas"/>
                <w:color w:val="1E293B"/>
                <w:sz w:val="16"/>
              </w:rPr>
              <w:t>│   └── Adminhtml/{Grid,View}.php</w:t>
            </w:r>
          </w:p>
          <w:p>
            <w:pPr>
              <w:spacing w:after="0" w:before="0" w:line="240" w:lineRule="auto"/>
            </w:pPr>
            <w:r>
              <w:rPr>
                <w:rFonts w:ascii="Consolas" w:hAnsi="Consolas"/>
                <w:color w:val="1E293B"/>
                <w:sz w:val="16"/>
              </w:rPr>
              <w:t>└── view/</w:t>
            </w:r>
          </w:p>
          <w:p>
            <w:pPr>
              <w:spacing w:after="0" w:before="0" w:line="240" w:lineRule="auto"/>
            </w:pPr>
            <w:r>
              <w:rPr>
                <w:rFonts w:ascii="Consolas" w:hAnsi="Consolas"/>
                <w:color w:val="1E293B"/>
                <w:sz w:val="16"/>
              </w:rPr>
              <w:t xml:space="preserve">    ├── frontend/templates/form/lead.phtml</w:t>
            </w:r>
          </w:p>
          <w:p>
            <w:pPr>
              <w:spacing w:after="0" w:before="0" w:line="240" w:lineRule="auto"/>
            </w:pPr>
            <w:r>
              <w:rPr>
                <w:rFonts w:ascii="Consolas" w:hAnsi="Consolas"/>
                <w:color w:val="1E293B"/>
                <w:sz w:val="16"/>
              </w:rPr>
              <w:t xml:space="preserve">    └── adminhtml/templates/{grid,view}.phtml</w:t>
            </w:r>
          </w:p>
        </w:tc>
      </w:tr>
    </w:tbl>
    <w:p>
      <w:pPr>
        <w:spacing w:after="80"/>
      </w:pPr>
    </w:p>
    <w:p>
      <w:r>
        <w:rPr>
          <w:b/>
          <w:i w:val="0"/>
        </w:rPr>
        <w:t>A module owns both its areas.</w:t>
      </w:r>
      <w:r>
        <w:rPr>
          <w:b w:val="0"/>
          <w:i w:val="0"/>
        </w:rPr>
        <w:t xml:space="preserve"> Lead's admin grid lives in </w:t>
      </w:r>
      <w:r>
        <w:rPr>
          <w:rFonts w:ascii="Consolas" w:hAnsi="Consolas"/>
          <w:b w:val="0"/>
          <w:i w:val="0"/>
          <w:color w:val="B45309"/>
          <w:sz w:val="19"/>
        </w:rPr>
        <w:t>EcoLife_Lead</w:t>
      </w:r>
      <w:r>
        <w:rPr>
          <w:b w:val="0"/>
          <w:i w:val="0"/>
        </w:rPr>
        <w:t xml:space="preserve">, not in </w:t>
      </w:r>
      <w:r>
        <w:rPr>
          <w:rFonts w:ascii="Consolas" w:hAnsi="Consolas"/>
          <w:b w:val="0"/>
          <w:i w:val="0"/>
          <w:color w:val="B45309"/>
          <w:sz w:val="19"/>
        </w:rPr>
        <w:t>EcoLife_Backend</w:t>
      </w:r>
      <w:r>
        <w:rPr>
          <w:b w:val="0"/>
          <w:i w:val="0"/>
        </w:rPr>
        <w:t xml:space="preserve">. Adding a field then touches one directory instead of two, and disabling the module removes the public form </w:t>
      </w:r>
      <w:r>
        <w:rPr>
          <w:b w:val="0"/>
          <w:i/>
        </w:rPr>
        <w:t>and</w:t>
      </w:r>
      <w:r>
        <w:rPr>
          <w:b w:val="0"/>
          <w:i w:val="0"/>
        </w:rPr>
        <w:t xml:space="preserve"> its admin screens together rather than leaving orphaned menu entries. This is what Magento itself does — </w:t>
      </w:r>
      <w:r>
        <w:rPr>
          <w:rFonts w:ascii="Consolas" w:hAnsi="Consolas"/>
          <w:b w:val="0"/>
          <w:i w:val="0"/>
          <w:color w:val="B45309"/>
          <w:sz w:val="19"/>
        </w:rPr>
        <w:t>Magento_Sales</w:t>
      </w:r>
      <w:r>
        <w:rPr>
          <w:b w:val="0"/>
          <w:i w:val="0"/>
        </w:rPr>
        <w:t xml:space="preserve"> owns its own </w:t>
      </w:r>
      <w:r>
        <w:rPr>
          <w:rFonts w:ascii="Consolas" w:hAnsi="Consolas"/>
          <w:b w:val="0"/>
          <w:i w:val="0"/>
          <w:color w:val="B45309"/>
          <w:sz w:val="19"/>
        </w:rPr>
        <w:t>Controller/Adminhtml/</w:t>
      </w:r>
      <w:r>
        <w:rPr>
          <w:b w:val="0"/>
          <w:i w:val="0"/>
        </w:rPr>
        <w:t>.</w:t>
      </w:r>
    </w:p>
    <w:p>
      <w:pPr>
        <w:spacing w:after="40"/>
        <w:pBdr>
          <w:bottom w:val="single" w:sz="6" w:space="4" w:color="E2E8F0"/>
        </w:pBdr>
      </w:pPr>
    </w:p>
    <w:p>
      <w:pPr>
        <w:pStyle w:val="Heading1"/>
        <w:pBdr>
          <w:bottom w:val="single" w:sz="6" w:space="4" w:color="E2E8F0"/>
        </w:pBdr>
        <w:pageBreakBefore/>
      </w:pPr>
      <w:r>
        <w:rPr>
          <w:b/>
          <w:i w:val="0"/>
          <w:color w:val="0F172A"/>
          <w:sz w:val="38"/>
        </w:rPr>
        <w:t>3. Request lifecycle</w:t>
      </w:r>
    </w:p>
    <w:tbl>
      <w:tblPr>
        <w:tblStyle w:val="TableGrid"/>
        <w:tblW w:type="auto" w:w="0"/>
        <w:tblLook w:firstColumn="1" w:firstRow="1" w:lastColumn="0" w:lastRow="0" w:noHBand="0" w:noVBand="1" w:val="04A0"/>
      </w:tblPr>
      <w:tblGrid>
        <w:gridCol w:w="9638"/>
      </w:tblGrid>
      <w:tr>
        <w:tc>
          <w:tcPr>
            <w:tcW w:type="dxa" w:w="9638"/>
            <w:shd w:val="clear" w:color="auto" w:fill="F1F5F9"/>
            <w:tcMar>
              <w:top w:w="120" w:type="dxa"/>
              <w:start w:w="160" w:type="dxa"/>
              <w:bottom w:w="120" w:type="dxa"/>
              <w:end w:w="160" w:type="dxa"/>
            </w:tcMar>
          </w:tcPr>
          <w:p>
            <w:pPr>
              <w:spacing w:after="0" w:before="0" w:line="240" w:lineRule="auto"/>
            </w:pPr>
            <w:r>
              <w:rPr>
                <w:rFonts w:ascii="Consolas" w:hAnsi="Consolas"/>
                <w:color w:val="1E293B"/>
                <w:sz w:val="16"/>
              </w:rPr>
              <w:t>pub/index.php</w:t>
            </w:r>
          </w:p>
          <w:p>
            <w:pPr>
              <w:spacing w:after="0" w:before="0" w:line="240" w:lineRule="auto"/>
            </w:pPr>
            <w:r>
              <w:rPr>
                <w:rFonts w:ascii="Consolas" w:hAnsi="Consolas"/>
                <w:color w:val="1E293B"/>
                <w:sz w:val="16"/>
              </w:rPr>
              <w:t xml:space="preserve">  → require app/bootstrap.php</w:t>
            </w:r>
          </w:p>
          <w:p>
            <w:pPr>
              <w:spacing w:after="0" w:before="0" w:line="240" w:lineRule="auto"/>
            </w:pPr>
            <w:r>
              <w:rPr>
                <w:rFonts w:ascii="Consolas" w:hAnsi="Consolas"/>
                <w:color w:val="1E293B"/>
                <w:sz w:val="16"/>
              </w:rPr>
              <w:t xml:space="preserve">       define BP; require autoload.php</w:t>
            </w:r>
          </w:p>
          <w:p>
            <w:pPr>
              <w:spacing w:after="0" w:before="0" w:line="240" w:lineRule="auto"/>
            </w:pPr>
            <w:r>
              <w:rPr>
                <w:rFonts w:ascii="Consolas" w:hAnsi="Consolas"/>
                <w:color w:val="1E293B"/>
                <w:sz w:val="16"/>
              </w:rPr>
              <w:t xml:space="preserve">       timezone Asia/Kolkata; mb_internal_encoding UTF-8</w:t>
            </w:r>
          </w:p>
          <w:p>
            <w:pPr>
              <w:spacing w:after="0" w:before="0" w:line="240" w:lineRule="auto"/>
            </w:pPr>
            <w:r>
              <w:rPr>
                <w:rFonts w:ascii="Consolas" w:hAnsi="Consolas"/>
                <w:color w:val="1E293B"/>
                <w:sz w:val="16"/>
              </w:rPr>
              <w:t xml:space="preserve">       Core\Model\Config::init()          # config.php + env.php</w:t>
            </w:r>
          </w:p>
          <w:p>
            <w:pPr>
              <w:spacing w:after="0" w:before="0" w:line="240" w:lineRule="auto"/>
            </w:pPr>
            <w:r>
              <w:rPr>
                <w:rFonts w:ascii="Consolas" w:hAnsi="Consolas"/>
                <w:color w:val="1E293B"/>
                <w:sz w:val="16"/>
              </w:rPr>
              <w:t xml:space="preserve">       Core\App\ErrorHandler::register()</w:t>
            </w:r>
          </w:p>
          <w:p>
            <w:pPr>
              <w:spacing w:after="0" w:before="0" w:line="240" w:lineRule="auto"/>
            </w:pPr>
            <w:r>
              <w:rPr>
                <w:rFonts w:ascii="Consolas" w:hAnsi="Consolas"/>
                <w:color w:val="1E293B"/>
                <w:sz w:val="16"/>
              </w:rPr>
              <w:t xml:space="preserve">       Core\Module\ModuleList::load()     # glob registration.php → module.xml → topo sort</w:t>
            </w:r>
          </w:p>
          <w:p>
            <w:pPr>
              <w:spacing w:after="0" w:before="0" w:line="240" w:lineRule="auto"/>
            </w:pPr>
            <w:r>
              <w:rPr>
                <w:rFonts w:ascii="Consolas" w:hAnsi="Consolas"/>
                <w:color w:val="1E293B"/>
                <w:sz w:val="16"/>
              </w:rPr>
              <w:t xml:space="preserve">  → (new Core\App\Http())-&gt;run()</w:t>
            </w:r>
          </w:p>
          <w:p>
            <w:pPr>
              <w:spacing w:after="0" w:before="0" w:line="240" w:lineRule="auto"/>
            </w:pPr>
            <w:r>
              <w:rPr>
                <w:rFonts w:ascii="Consolas" w:hAnsi="Consolas"/>
                <w:color w:val="1E293B"/>
                <w:sz w:val="16"/>
              </w:rPr>
              <w:t xml:space="preserve">       Request::fromGlobals()</w:t>
            </w:r>
          </w:p>
          <w:p>
            <w:pPr>
              <w:spacing w:after="0" w:before="0" w:line="240" w:lineRule="auto"/>
            </w:pPr>
            <w:r>
              <w:rPr>
                <w:rFonts w:ascii="Consolas" w:hAnsi="Consolas"/>
                <w:color w:val="1E293B"/>
                <w:sz w:val="16"/>
              </w:rPr>
              <w:t xml:space="preserve">       Area::detect()                     # strips admin front name, sets frontend|adminhtml</w:t>
            </w:r>
          </w:p>
          <w:p>
            <w:pPr>
              <w:spacing w:after="0" w:before="0" w:line="240" w:lineRule="auto"/>
            </w:pPr>
            <w:r>
              <w:rPr>
                <w:rFonts w:ascii="Consolas" w:hAnsi="Consolas"/>
                <w:color w:val="1E293B"/>
                <w:sz w:val="16"/>
              </w:rPr>
              <w:t xml:space="preserve">       FrontController::match()           # routers in order → AbstractAction</w:t>
            </w:r>
          </w:p>
          <w:p>
            <w:pPr>
              <w:spacing w:after="0" w:before="0" w:line="240" w:lineRule="auto"/>
            </w:pPr>
            <w:r>
              <w:rPr>
                <w:rFonts w:ascii="Consolas" w:hAnsi="Consolas"/>
                <w:color w:val="1E293B"/>
                <w:sz w:val="16"/>
              </w:rPr>
              <w:t xml:space="preserve">       $action-&gt;dispatch()                # CSRF check → execute() → ResultInterface</w:t>
            </w:r>
          </w:p>
          <w:p>
            <w:pPr>
              <w:spacing w:after="0" w:before="0" w:line="240" w:lineRule="auto"/>
            </w:pPr>
            <w:r>
              <w:rPr>
                <w:rFonts w:ascii="Consolas" w:hAnsi="Consolas"/>
                <w:color w:val="1E293B"/>
                <w:sz w:val="16"/>
              </w:rPr>
              <w:t xml:space="preserve">       $result-&gt;renderResult($response)</w:t>
            </w:r>
          </w:p>
          <w:p>
            <w:pPr>
              <w:spacing w:after="0" w:before="0" w:line="240" w:lineRule="auto"/>
            </w:pPr>
            <w:r>
              <w:rPr>
                <w:rFonts w:ascii="Consolas" w:hAnsi="Consolas"/>
                <w:color w:val="1E293B"/>
                <w:sz w:val="16"/>
              </w:rPr>
              <w:t xml:space="preserve">       $response-&gt;send()                  # security headers, then body</w:t>
            </w:r>
          </w:p>
        </w:tc>
      </w:tr>
    </w:tbl>
    <w:p>
      <w:pPr>
        <w:spacing w:after="80"/>
      </w:pPr>
    </w:p>
    <w:p>
      <w:pPr>
        <w:pStyle w:val="Heading2"/>
      </w:pPr>
      <w:r>
        <w:rPr>
          <w:b/>
          <w:i w:val="0"/>
          <w:color w:val="1E293B"/>
          <w:sz w:val="28"/>
        </w:rPr>
        <w:t>Key classes and their single responsibilities</w:t>
      </w:r>
    </w:p>
    <w:tbl>
      <w:tblPr>
        <w:tblStyle w:val="LightGrid-Accent1"/>
        <w:tblW w:type="auto" w:w="0"/>
        <w:tblLook w:firstColumn="1" w:firstRow="1" w:lastColumn="0" w:lastRow="0" w:noHBand="0" w:noVBand="1" w:val="04A0"/>
      </w:tblPr>
      <w:tblGrid>
        <w:gridCol w:w="4819"/>
        <w:gridCol w:w="4819"/>
      </w:tblGrid>
      <w:tr>
        <w:trPr>
          <w:tblHeader w:val="true"/>
        </w:trPr>
        <w:tc>
          <w:tcPr>
            <w:tcW w:type="dxa" w:w="4819"/>
            <w:tcMar>
              <w:top w:w="80" w:type="dxa"/>
              <w:start w:w="140" w:type="dxa"/>
              <w:bottom w:w="80" w:type="dxa"/>
              <w:end w:w="140" w:type="dxa"/>
            </w:tcMar>
          </w:tcPr>
          <w:p>
            <w:pPr>
              <w:spacing w:after="40" w:line="252" w:lineRule="auto"/>
            </w:pPr>
            <w:r>
              <w:rPr>
                <w:b/>
                <w:i w:val="0"/>
                <w:sz w:val="18"/>
              </w:rPr>
              <w:t>Class</w:t>
            </w:r>
          </w:p>
        </w:tc>
        <w:tc>
          <w:tcPr>
            <w:tcW w:type="dxa" w:w="4819"/>
            <w:tcMar>
              <w:top w:w="80" w:type="dxa"/>
              <w:start w:w="140" w:type="dxa"/>
              <w:bottom w:w="80" w:type="dxa"/>
              <w:end w:w="140" w:type="dxa"/>
            </w:tcMar>
          </w:tcPr>
          <w:p>
            <w:pPr>
              <w:spacing w:after="40" w:line="252" w:lineRule="auto"/>
            </w:pPr>
            <w:r>
              <w:rPr>
                <w:b/>
                <w:i w:val="0"/>
                <w:sz w:val="18"/>
              </w:rPr>
              <w:t>Job</w:t>
            </w:r>
          </w:p>
        </w:tc>
      </w:tr>
      <w:tr>
        <w:tc>
          <w:tcPr>
            <w:tcW w:type="dxa" w:w="4819"/>
            <w:tcMar>
              <w:top w:w="80" w:type="dxa"/>
              <w:start w:w="140" w:type="dxa"/>
              <w:bottom w:w="80" w:type="dxa"/>
              <w:end w:w="140" w:type="dxa"/>
            </w:tcMar>
          </w:tcPr>
          <w:p>
            <w:pPr>
              <w:spacing w:after="40" w:line="252" w:lineRule="auto"/>
            </w:pPr>
            <w:r>
              <w:rPr>
                <w:rFonts w:ascii="Consolas" w:hAnsi="Consolas"/>
                <w:b w:val="0"/>
                <w:i w:val="0"/>
                <w:color w:val="B45309"/>
                <w:sz w:val="16"/>
              </w:rPr>
              <w:t>Core\App\Http</w:t>
            </w:r>
          </w:p>
        </w:tc>
        <w:tc>
          <w:tcPr>
            <w:tcW w:type="dxa" w:w="4819"/>
            <w:tcMar>
              <w:top w:w="80" w:type="dxa"/>
              <w:start w:w="140" w:type="dxa"/>
              <w:bottom w:w="80" w:type="dxa"/>
              <w:end w:w="140" w:type="dxa"/>
            </w:tcMar>
          </w:tcPr>
          <w:p>
            <w:pPr>
              <w:spacing w:after="40" w:line="252" w:lineRule="auto"/>
            </w:pPr>
            <w:r>
              <w:rPr>
                <w:b w:val="0"/>
                <w:i w:val="0"/>
                <w:sz w:val="18"/>
              </w:rPr>
              <w:t xml:space="preserve">Orchestrate one request; the only place catching </w:t>
            </w:r>
            <w:r>
              <w:rPr>
                <w:rFonts w:ascii="Consolas" w:hAnsi="Consolas"/>
                <w:b w:val="0"/>
                <w:i w:val="0"/>
                <w:color w:val="B45309"/>
                <w:sz w:val="16"/>
              </w:rPr>
              <w:t>Throwable</w:t>
            </w:r>
          </w:p>
        </w:tc>
      </w:tr>
      <w:tr>
        <w:tc>
          <w:tcPr>
            <w:tcW w:type="dxa" w:w="4819"/>
            <w:tcMar>
              <w:top w:w="80" w:type="dxa"/>
              <w:start w:w="140" w:type="dxa"/>
              <w:bottom w:w="80" w:type="dxa"/>
              <w:end w:w="140" w:type="dxa"/>
            </w:tcMar>
          </w:tcPr>
          <w:p>
            <w:pPr>
              <w:spacing w:after="40" w:line="252" w:lineRule="auto"/>
            </w:pPr>
            <w:r>
              <w:rPr>
                <w:rFonts w:ascii="Consolas" w:hAnsi="Consolas"/>
                <w:b w:val="0"/>
                <w:i w:val="0"/>
                <w:color w:val="B45309"/>
                <w:sz w:val="16"/>
              </w:rPr>
              <w:t>Core\App\Area</w:t>
            </w:r>
          </w:p>
        </w:tc>
        <w:tc>
          <w:tcPr>
            <w:tcW w:type="dxa" w:w="4819"/>
            <w:tcMar>
              <w:top w:w="80" w:type="dxa"/>
              <w:start w:w="140" w:type="dxa"/>
              <w:bottom w:w="80" w:type="dxa"/>
              <w:end w:w="140" w:type="dxa"/>
            </w:tcMar>
          </w:tcPr>
          <w:p>
            <w:pPr>
              <w:spacing w:after="40" w:line="252" w:lineRule="auto"/>
            </w:pPr>
            <w:r>
              <w:rPr>
                <w:b w:val="0"/>
                <w:i w:val="0"/>
                <w:sz w:val="18"/>
              </w:rPr>
              <w:t xml:space="preserve">Detect </w:t>
            </w:r>
            <w:r>
              <w:rPr>
                <w:rFonts w:ascii="Consolas" w:hAnsi="Consolas"/>
                <w:b w:val="0"/>
                <w:i w:val="0"/>
                <w:color w:val="B45309"/>
                <w:sz w:val="16"/>
              </w:rPr>
              <w:t>frontend</w:t>
            </w:r>
            <w:r>
              <w:rPr>
                <w:b w:val="0"/>
                <w:i w:val="0"/>
                <w:sz w:val="18"/>
              </w:rPr>
              <w:t xml:space="preserve"> vs </w:t>
            </w:r>
            <w:r>
              <w:rPr>
                <w:rFonts w:ascii="Consolas" w:hAnsi="Consolas"/>
                <w:b w:val="0"/>
                <w:i w:val="0"/>
                <w:color w:val="B45309"/>
                <w:sz w:val="16"/>
              </w:rPr>
              <w:t>adminhtml</w:t>
            </w:r>
            <w:r>
              <w:rPr>
                <w:b w:val="0"/>
                <w:i w:val="0"/>
                <w:sz w:val="18"/>
              </w:rPr>
              <w:t>; rewrite path info</w:t>
            </w:r>
          </w:p>
        </w:tc>
      </w:tr>
      <w:tr>
        <w:tc>
          <w:tcPr>
            <w:tcW w:type="dxa" w:w="4819"/>
            <w:tcMar>
              <w:top w:w="80" w:type="dxa"/>
              <w:start w:w="140" w:type="dxa"/>
              <w:bottom w:w="80" w:type="dxa"/>
              <w:end w:w="140" w:type="dxa"/>
            </w:tcMar>
          </w:tcPr>
          <w:p>
            <w:pPr>
              <w:spacing w:after="40" w:line="252" w:lineRule="auto"/>
            </w:pPr>
            <w:r>
              <w:rPr>
                <w:rFonts w:ascii="Consolas" w:hAnsi="Consolas"/>
                <w:b w:val="0"/>
                <w:i w:val="0"/>
                <w:color w:val="B45309"/>
                <w:sz w:val="16"/>
              </w:rPr>
              <w:t>Core\App\Context</w:t>
            </w:r>
          </w:p>
        </w:tc>
        <w:tc>
          <w:tcPr>
            <w:tcW w:type="dxa" w:w="4819"/>
            <w:tcMar>
              <w:top w:w="80" w:type="dxa"/>
              <w:start w:w="140" w:type="dxa"/>
              <w:bottom w:w="80" w:type="dxa"/>
              <w:end w:w="140" w:type="dxa"/>
            </w:tcMar>
          </w:tcPr>
          <w:p>
            <w:pPr>
              <w:spacing w:after="40" w:line="252" w:lineRule="auto"/>
            </w:pPr>
            <w:r>
              <w:rPr>
                <w:b w:val="0"/>
                <w:i w:val="0"/>
                <w:sz w:val="18"/>
              </w:rPr>
              <w:t>Immutable service bag passed to every controller and block</w:t>
            </w:r>
          </w:p>
        </w:tc>
      </w:tr>
      <w:tr>
        <w:tc>
          <w:tcPr>
            <w:tcW w:type="dxa" w:w="4819"/>
            <w:tcMar>
              <w:top w:w="80" w:type="dxa"/>
              <w:start w:w="140" w:type="dxa"/>
              <w:bottom w:w="80" w:type="dxa"/>
              <w:end w:w="140" w:type="dxa"/>
            </w:tcMar>
          </w:tcPr>
          <w:p>
            <w:pPr>
              <w:spacing w:after="40" w:line="252" w:lineRule="auto"/>
            </w:pPr>
            <w:r>
              <w:rPr>
                <w:rFonts w:ascii="Consolas" w:hAnsi="Consolas"/>
                <w:b w:val="0"/>
                <w:i w:val="0"/>
                <w:color w:val="B45309"/>
                <w:sz w:val="16"/>
              </w:rPr>
              <w:t>Core\App\FrontController</w:t>
            </w:r>
          </w:p>
        </w:tc>
        <w:tc>
          <w:tcPr>
            <w:tcW w:type="dxa" w:w="4819"/>
            <w:tcMar>
              <w:top w:w="80" w:type="dxa"/>
              <w:start w:w="140" w:type="dxa"/>
              <w:bottom w:w="80" w:type="dxa"/>
              <w:end w:w="140" w:type="dxa"/>
            </w:tcMar>
          </w:tcPr>
          <w:p>
            <w:pPr>
              <w:spacing w:after="40" w:line="252" w:lineRule="auto"/>
            </w:pPr>
            <w:r>
              <w:rPr>
                <w:b w:val="0"/>
                <w:i w:val="0"/>
                <w:sz w:val="18"/>
              </w:rPr>
              <w:t>Walk routers; enforce the admin-base invariant</w:t>
            </w:r>
          </w:p>
        </w:tc>
      </w:tr>
      <w:tr>
        <w:tc>
          <w:tcPr>
            <w:tcW w:type="dxa" w:w="4819"/>
            <w:tcMar>
              <w:top w:w="80" w:type="dxa"/>
              <w:start w:w="140" w:type="dxa"/>
              <w:bottom w:w="80" w:type="dxa"/>
              <w:end w:w="140" w:type="dxa"/>
            </w:tcMar>
          </w:tcPr>
          <w:p>
            <w:pPr>
              <w:spacing w:after="40" w:line="252" w:lineRule="auto"/>
            </w:pPr>
            <w:r>
              <w:rPr>
                <w:rFonts w:ascii="Consolas" w:hAnsi="Consolas"/>
                <w:b w:val="0"/>
                <w:i w:val="0"/>
                <w:color w:val="B45309"/>
                <w:sz w:val="16"/>
              </w:rPr>
              <w:t>Core\App\Router\Standard</w:t>
            </w:r>
          </w:p>
        </w:tc>
        <w:tc>
          <w:tcPr>
            <w:tcW w:type="dxa" w:w="4819"/>
            <w:tcMar>
              <w:top w:w="80" w:type="dxa"/>
              <w:start w:w="140" w:type="dxa"/>
              <w:bottom w:w="80" w:type="dxa"/>
              <w:end w:w="140" w:type="dxa"/>
            </w:tcMar>
          </w:tcPr>
          <w:p>
            <w:pPr>
              <w:spacing w:after="40" w:line="252" w:lineRule="auto"/>
            </w:pPr>
            <w:r>
              <w:rPr>
                <w:rFonts w:ascii="Consolas" w:hAnsi="Consolas"/>
                <w:b w:val="0"/>
                <w:i w:val="0"/>
                <w:color w:val="B45309"/>
                <w:sz w:val="16"/>
              </w:rPr>
              <w:t>route/controller/action/k/v…</w:t>
            </w:r>
            <w:r>
              <w:rPr>
                <w:b w:val="0"/>
                <w:i w:val="0"/>
                <w:sz w:val="18"/>
              </w:rPr>
              <w:t xml:space="preserve"> → controller class</w:t>
            </w:r>
          </w:p>
        </w:tc>
      </w:tr>
      <w:tr>
        <w:tc>
          <w:tcPr>
            <w:tcW w:type="dxa" w:w="4819"/>
            <w:tcMar>
              <w:top w:w="80" w:type="dxa"/>
              <w:start w:w="140" w:type="dxa"/>
              <w:bottom w:w="80" w:type="dxa"/>
              <w:end w:w="140" w:type="dxa"/>
            </w:tcMar>
          </w:tcPr>
          <w:p>
            <w:pPr>
              <w:spacing w:after="40" w:line="252" w:lineRule="auto"/>
            </w:pPr>
            <w:r>
              <w:rPr>
                <w:rFonts w:ascii="Consolas" w:hAnsi="Consolas"/>
                <w:b w:val="0"/>
                <w:i w:val="0"/>
                <w:color w:val="B45309"/>
                <w:sz w:val="16"/>
              </w:rPr>
              <w:t>Cms\App\Router\Page</w:t>
            </w:r>
          </w:p>
        </w:tc>
        <w:tc>
          <w:tcPr>
            <w:tcW w:type="dxa" w:w="4819"/>
            <w:tcMar>
              <w:top w:w="80" w:type="dxa"/>
              <w:start w:w="140" w:type="dxa"/>
              <w:bottom w:w="80" w:type="dxa"/>
              <w:end w:w="140" w:type="dxa"/>
            </w:tcMar>
          </w:tcPr>
          <w:p>
            <w:pPr>
              <w:spacing w:after="40" w:line="252" w:lineRule="auto"/>
            </w:pPr>
            <w:r>
              <w:rPr>
                <w:b w:val="0"/>
                <w:i w:val="0"/>
                <w:sz w:val="18"/>
              </w:rPr>
              <w:t>Pretty single-segment URLs (</w:t>
            </w:r>
            <w:r>
              <w:rPr>
                <w:rFonts w:ascii="Consolas" w:hAnsi="Consolas"/>
                <w:b w:val="0"/>
                <w:i w:val="0"/>
                <w:color w:val="B45309"/>
                <w:sz w:val="16"/>
              </w:rPr>
              <w:t>/about</w:t>
            </w:r>
            <w:r>
              <w:rPr>
                <w:b w:val="0"/>
                <w:i w:val="0"/>
                <w:sz w:val="18"/>
              </w:rPr>
              <w:t>) → CMS page controller</w:t>
            </w:r>
          </w:p>
        </w:tc>
      </w:tr>
      <w:tr>
        <w:tc>
          <w:tcPr>
            <w:tcW w:type="dxa" w:w="4819"/>
            <w:tcMar>
              <w:top w:w="80" w:type="dxa"/>
              <w:start w:w="140" w:type="dxa"/>
              <w:bottom w:w="80" w:type="dxa"/>
              <w:end w:w="140" w:type="dxa"/>
            </w:tcMar>
          </w:tcPr>
          <w:p>
            <w:pPr>
              <w:spacing w:after="40" w:line="252" w:lineRule="auto"/>
            </w:pPr>
            <w:r>
              <w:rPr>
                <w:rFonts w:ascii="Consolas" w:hAnsi="Consolas"/>
                <w:b w:val="0"/>
                <w:i w:val="0"/>
                <w:color w:val="B45309"/>
                <w:sz w:val="16"/>
              </w:rPr>
              <w:t>Core\Controller\AbstractAction</w:t>
            </w:r>
          </w:p>
        </w:tc>
        <w:tc>
          <w:tcPr>
            <w:tcW w:type="dxa" w:w="4819"/>
            <w:tcMar>
              <w:top w:w="80" w:type="dxa"/>
              <w:start w:w="140" w:type="dxa"/>
              <w:bottom w:w="80" w:type="dxa"/>
              <w:end w:w="140" w:type="dxa"/>
            </w:tcMar>
          </w:tcPr>
          <w:p>
            <w:pPr>
              <w:spacing w:after="40" w:line="252" w:lineRule="auto"/>
            </w:pPr>
            <w:r>
              <w:rPr>
                <w:b w:val="0"/>
                <w:i w:val="0"/>
                <w:sz w:val="18"/>
              </w:rPr>
              <w:t xml:space="preserve">Template-method </w:t>
            </w:r>
            <w:r>
              <w:rPr>
                <w:rFonts w:ascii="Consolas" w:hAnsi="Consolas"/>
                <w:b w:val="0"/>
                <w:i w:val="0"/>
                <w:color w:val="B45309"/>
                <w:sz w:val="16"/>
              </w:rPr>
              <w:t>dispatch()</w:t>
            </w:r>
            <w:r>
              <w:rPr>
                <w:b w:val="0"/>
                <w:i w:val="0"/>
                <w:sz w:val="18"/>
              </w:rPr>
              <w:t xml:space="preserve"> → </w:t>
            </w:r>
            <w:r>
              <w:rPr>
                <w:rFonts w:ascii="Consolas" w:hAnsi="Consolas"/>
                <w:b w:val="0"/>
                <w:i w:val="0"/>
                <w:color w:val="B45309"/>
                <w:sz w:val="16"/>
              </w:rPr>
              <w:t>execute()</w:t>
            </w:r>
          </w:p>
        </w:tc>
      </w:tr>
      <w:tr>
        <w:tc>
          <w:tcPr>
            <w:tcW w:type="dxa" w:w="4819"/>
            <w:tcMar>
              <w:top w:w="80" w:type="dxa"/>
              <w:start w:w="140" w:type="dxa"/>
              <w:bottom w:w="80" w:type="dxa"/>
              <w:end w:w="140" w:type="dxa"/>
            </w:tcMar>
          </w:tcPr>
          <w:p>
            <w:pPr>
              <w:spacing w:after="40" w:line="252" w:lineRule="auto"/>
            </w:pPr>
            <w:r>
              <w:rPr>
                <w:rFonts w:ascii="Consolas" w:hAnsi="Consolas"/>
                <w:b w:val="0"/>
                <w:i w:val="0"/>
                <w:color w:val="B45309"/>
                <w:sz w:val="16"/>
              </w:rPr>
              <w:t>Core\View\Result\Page</w:t>
            </w:r>
          </w:p>
        </w:tc>
        <w:tc>
          <w:tcPr>
            <w:tcW w:type="dxa" w:w="4819"/>
            <w:tcMar>
              <w:top w:w="80" w:type="dxa"/>
              <w:start w:w="140" w:type="dxa"/>
              <w:bottom w:w="80" w:type="dxa"/>
              <w:end w:w="140" w:type="dxa"/>
            </w:tcMar>
          </w:tcPr>
          <w:p>
            <w:pPr>
              <w:spacing w:after="40" w:line="252" w:lineRule="auto"/>
            </w:pPr>
            <w:r>
              <w:rPr>
                <w:b w:val="0"/>
                <w:i w:val="0"/>
                <w:sz w:val="18"/>
              </w:rPr>
              <w:t>Wrap content block in the area layout; write to Response</w:t>
            </w:r>
          </w:p>
        </w:tc>
      </w:tr>
    </w:tbl>
    <w:p>
      <w:pPr>
        <w:spacing w:after="80"/>
      </w:pPr>
    </w:p>
    <w:p>
      <w:r>
        <w:rPr>
          <w:b/>
          <w:i w:val="0"/>
        </w:rPr>
        <w:t>There is no DI container.</w:t>
      </w:r>
      <w:r>
        <w:rPr>
          <w:b w:val="0"/>
          <w:i w:val="0"/>
        </w:rPr>
        <w:t xml:space="preserve"> </w:t>
      </w:r>
      <w:r>
        <w:rPr>
          <w:rFonts w:ascii="Consolas" w:hAnsi="Consolas"/>
          <w:b w:val="0"/>
          <w:i w:val="0"/>
          <w:color w:val="B45309"/>
          <w:sz w:val="19"/>
        </w:rPr>
        <w:t>Context</w:t>
      </w:r>
      <w:r>
        <w:rPr>
          <w:b w:val="0"/>
          <w:i w:val="0"/>
        </w:rPr>
        <w:t xml:space="preserve"> carries the shared services — </w:t>
      </w:r>
      <w:r>
        <w:rPr>
          <w:rFonts w:ascii="Consolas" w:hAnsi="Consolas"/>
          <w:b w:val="0"/>
          <w:i w:val="0"/>
          <w:color w:val="B45309"/>
          <w:sz w:val="19"/>
        </w:rPr>
        <w:t>getRequest</w:t>
      </w:r>
      <w:r>
        <w:rPr>
          <w:b w:val="0"/>
          <w:i w:val="0"/>
        </w:rPr>
        <w:t xml:space="preserve">, </w:t>
      </w:r>
      <w:r>
        <w:rPr>
          <w:rFonts w:ascii="Consolas" w:hAnsi="Consolas"/>
          <w:b w:val="0"/>
          <w:i w:val="0"/>
          <w:color w:val="B45309"/>
          <w:sz w:val="19"/>
        </w:rPr>
        <w:t>getResponse</w:t>
      </w:r>
      <w:r>
        <w:rPr>
          <w:b w:val="0"/>
          <w:i w:val="0"/>
        </w:rPr>
        <w:t xml:space="preserve">, </w:t>
      </w:r>
      <w:r>
        <w:rPr>
          <w:rFonts w:ascii="Consolas" w:hAnsi="Consolas"/>
          <w:b w:val="0"/>
          <w:i w:val="0"/>
          <w:color w:val="B45309"/>
          <w:sz w:val="19"/>
        </w:rPr>
        <w:t>getArea</w:t>
      </w:r>
      <w:r>
        <w:rPr>
          <w:b w:val="0"/>
          <w:i w:val="0"/>
        </w:rPr>
        <w:t xml:space="preserve">, </w:t>
      </w:r>
      <w:r>
        <w:rPr>
          <w:rFonts w:ascii="Consolas" w:hAnsi="Consolas"/>
          <w:b w:val="0"/>
          <w:i w:val="0"/>
          <w:color w:val="B45309"/>
          <w:sz w:val="19"/>
        </w:rPr>
        <w:t>getConfig</w:t>
      </w:r>
      <w:r>
        <w:rPr>
          <w:b w:val="0"/>
          <w:i w:val="0"/>
        </w:rPr>
        <w:t xml:space="preserve">, </w:t>
      </w:r>
      <w:r>
        <w:rPr>
          <w:rFonts w:ascii="Consolas" w:hAnsi="Consolas"/>
          <w:b w:val="0"/>
          <w:i w:val="0"/>
          <w:color w:val="B45309"/>
          <w:sz w:val="19"/>
        </w:rPr>
        <w:t>getDb</w:t>
      </w:r>
      <w:r>
        <w:rPr>
          <w:b w:val="0"/>
          <w:i w:val="0"/>
        </w:rPr>
        <w:t xml:space="preserve">, </w:t>
      </w:r>
      <w:r>
        <w:rPr>
          <w:rFonts w:ascii="Consolas" w:hAnsi="Consolas"/>
          <w:b w:val="0"/>
          <w:i w:val="0"/>
          <w:color w:val="B45309"/>
          <w:sz w:val="19"/>
        </w:rPr>
        <w:t>getLogger</w:t>
      </w:r>
      <w:r>
        <w:rPr>
          <w:b w:val="0"/>
          <w:i w:val="0"/>
        </w:rPr>
        <w:t xml:space="preserve">, </w:t>
      </w:r>
      <w:r>
        <w:rPr>
          <w:rFonts w:ascii="Consolas" w:hAnsi="Consolas"/>
          <w:b w:val="0"/>
          <w:i w:val="0"/>
          <w:color w:val="B45309"/>
          <w:sz w:val="19"/>
        </w:rPr>
        <w:t>getSession</w:t>
      </w:r>
      <w:r>
        <w:rPr>
          <w:b w:val="0"/>
          <w:i w:val="0"/>
        </w:rPr>
        <w:t xml:space="preserve">, </w:t>
      </w:r>
      <w:r>
        <w:rPr>
          <w:rFonts w:ascii="Consolas" w:hAnsi="Consolas"/>
          <w:b w:val="0"/>
          <w:i w:val="0"/>
          <w:color w:val="B45309"/>
          <w:sz w:val="19"/>
        </w:rPr>
        <w:t>getMessages</w:t>
      </w:r>
      <w:r>
        <w:rPr>
          <w:b w:val="0"/>
          <w:i w:val="0"/>
        </w:rPr>
        <w:t xml:space="preserve">, </w:t>
      </w:r>
      <w:r>
        <w:rPr>
          <w:rFonts w:ascii="Consolas" w:hAnsi="Consolas"/>
          <w:b w:val="0"/>
          <w:i w:val="0"/>
          <w:color w:val="B45309"/>
          <w:sz w:val="19"/>
        </w:rPr>
        <w:t>getFormKey</w:t>
      </w:r>
      <w:r>
        <w:rPr>
          <w:b w:val="0"/>
          <w:i w:val="0"/>
        </w:rPr>
        <w:t xml:space="preserve">, </w:t>
      </w:r>
      <w:r>
        <w:rPr>
          <w:rFonts w:ascii="Consolas" w:hAnsi="Consolas"/>
          <w:b w:val="0"/>
          <w:i w:val="0"/>
          <w:color w:val="B45309"/>
          <w:sz w:val="19"/>
        </w:rPr>
        <w:t>getUrl</w:t>
      </w:r>
      <w:r>
        <w:rPr>
          <w:b w:val="0"/>
          <w:i w:val="0"/>
        </w:rPr>
        <w:t xml:space="preserve">, </w:t>
      </w:r>
      <w:r>
        <w:rPr>
          <w:rFonts w:ascii="Consolas" w:hAnsi="Consolas"/>
          <w:b w:val="0"/>
          <w:i w:val="0"/>
          <w:color w:val="B45309"/>
          <w:sz w:val="19"/>
        </w:rPr>
        <w:t>getTemplateResolver</w:t>
      </w:r>
      <w:r>
        <w:rPr>
          <w:b w:val="0"/>
          <w:i w:val="0"/>
        </w:rPr>
        <w:t xml:space="preserve">. Controllers take </w:t>
      </w:r>
      <w:r>
        <w:rPr>
          <w:rFonts w:ascii="Consolas" w:hAnsi="Consolas"/>
          <w:b w:val="0"/>
          <w:i w:val="0"/>
          <w:color w:val="B45309"/>
          <w:sz w:val="19"/>
        </w:rPr>
        <w:t>Context</w:t>
      </w:r>
      <w:r>
        <w:rPr>
          <w:b w:val="0"/>
          <w:i w:val="0"/>
        </w:rPr>
        <w:t xml:space="preserve">; blocks take </w:t>
      </w:r>
      <w:r>
        <w:rPr>
          <w:rFonts w:ascii="Consolas" w:hAnsi="Consolas"/>
          <w:b w:val="0"/>
          <w:i w:val="0"/>
          <w:color w:val="B45309"/>
          <w:sz w:val="19"/>
        </w:rPr>
        <w:t>Context</w:t>
      </w:r>
      <w:r>
        <w:rPr>
          <w:b w:val="0"/>
          <w:i w:val="0"/>
        </w:rPr>
        <w:t xml:space="preserve"> plus </w:t>
      </w:r>
      <w:r>
        <w:rPr>
          <w:rFonts w:ascii="Consolas" w:hAnsi="Consolas"/>
          <w:b w:val="0"/>
          <w:i w:val="0"/>
          <w:color w:val="B45309"/>
          <w:sz w:val="19"/>
        </w:rPr>
        <w:t>array $data</w:t>
      </w:r>
      <w:r>
        <w:rPr>
          <w:b w:val="0"/>
          <w:i w:val="0"/>
        </w:rPr>
        <w:t xml:space="preserve">. The PDO connection is the single deliberate global, reached through </w:t>
      </w:r>
      <w:r>
        <w:rPr>
          <w:rFonts w:ascii="Consolas" w:hAnsi="Consolas"/>
          <w:b w:val="0"/>
          <w:i w:val="0"/>
          <w:color w:val="B45309"/>
          <w:sz w:val="19"/>
        </w:rPr>
        <w:t>Db::instance()</w:t>
      </w:r>
      <w:r>
        <w:rPr>
          <w:b w:val="0"/>
          <w:i w:val="0"/>
        </w:rPr>
        <w:t>.</w:t>
      </w:r>
    </w:p>
    <w:p>
      <w:r>
        <w:rPr>
          <w:b/>
          <w:i w:val="0"/>
        </w:rPr>
        <w:t>Rule: Core never names a non-Core class.</w:t>
      </w:r>
      <w:r>
        <w:rPr>
          <w:b w:val="0"/>
          <w:i w:val="0"/>
        </w:rPr>
        <w:t xml:space="preserve"> If Core needs to know about Lead, the design is wrong.</w:t>
      </w:r>
    </w:p>
    <w:p>
      <w:pPr>
        <w:pStyle w:val="Heading2"/>
      </w:pPr>
      <w:r>
        <w:rPr>
          <w:b/>
          <w:i w:val="0"/>
          <w:color w:val="1E293B"/>
          <w:sz w:val="28"/>
        </w:rPr>
        <w:t xml:space="preserve">Autoloading — </w:t>
      </w:r>
      <w:r>
        <w:rPr>
          <w:rFonts w:ascii="Consolas" w:hAnsi="Consolas"/>
          <w:b/>
          <w:i w:val="0"/>
          <w:color w:val="1E293B"/>
          <w:sz w:val="28"/>
        </w:rPr>
        <w:t>app/autoload.php</w:t>
      </w:r>
    </w:p>
    <w:tbl>
      <w:tblPr>
        <w:tblStyle w:val="TableGrid"/>
        <w:tblW w:type="auto" w:w="0"/>
        <w:tblLook w:firstColumn="1" w:firstRow="1" w:lastColumn="0" w:lastRow="0" w:noHBand="0" w:noVBand="1" w:val="04A0"/>
      </w:tblPr>
      <w:tblGrid>
        <w:gridCol w:w="9638"/>
      </w:tblGrid>
      <w:tr>
        <w:tc>
          <w:tcPr>
            <w:tcW w:type="dxa" w:w="9638"/>
            <w:shd w:val="clear" w:color="auto" w:fill="F1F5F9"/>
            <w:tcMar>
              <w:top w:w="120" w:type="dxa"/>
              <w:start w:w="160" w:type="dxa"/>
              <w:bottom w:w="120" w:type="dxa"/>
              <w:end w:w="160" w:type="dxa"/>
            </w:tcMar>
          </w:tcPr>
          <w:p>
            <w:pPr>
              <w:spacing w:after="0" w:before="0" w:line="240" w:lineRule="auto"/>
            </w:pPr>
            <w:r>
              <w:rPr>
                <w:rFonts w:ascii="Consolas" w:hAnsi="Consolas"/>
                <w:color w:val="1E293B"/>
                <w:sz w:val="16"/>
              </w:rPr>
              <w:t>$prefixes = [</w:t>
            </w:r>
          </w:p>
          <w:p>
            <w:pPr>
              <w:spacing w:after="0" w:before="0" w:line="240" w:lineRule="auto"/>
            </w:pPr>
            <w:r>
              <w:rPr>
                <w:rFonts w:ascii="Consolas" w:hAnsi="Consolas"/>
                <w:color w:val="1E293B"/>
                <w:sz w:val="16"/>
              </w:rPr>
              <w:t xml:space="preserve">    'EcoLife\\'              =&gt; BP . '/app/code/EcoLife/',</w:t>
            </w:r>
          </w:p>
          <w:p>
            <w:pPr>
              <w:spacing w:after="0" w:before="0" w:line="240" w:lineRule="auto"/>
            </w:pPr>
            <w:r>
              <w:rPr>
                <w:rFonts w:ascii="Consolas" w:hAnsi="Consolas"/>
                <w:color w:val="1E293B"/>
                <w:sz w:val="16"/>
              </w:rPr>
              <w:t xml:space="preserve">    'PHPMailer\\PHPMailer\\' =&gt; BP . '/lib/internal/PHPMailer/src/',</w:t>
            </w:r>
          </w:p>
          <w:p>
            <w:pPr>
              <w:spacing w:after="0" w:before="0" w:line="240" w:lineRule="auto"/>
            </w:pPr>
            <w:r>
              <w:rPr>
                <w:rFonts w:ascii="Consolas" w:hAnsi="Consolas"/>
                <w:color w:val="1E293B"/>
                <w:sz w:val="16"/>
              </w:rPr>
              <w:t>];</w:t>
            </w:r>
          </w:p>
          <w:p>
            <w:pPr>
              <w:spacing w:after="0" w:before="0" w:line="240" w:lineRule="auto"/>
            </w:pPr>
            <w:r>
              <w:rPr>
                <w:rFonts w:ascii="Consolas" w:hAnsi="Consolas"/>
                <w:color w:val="1E293B"/>
                <w:sz w:val="16"/>
              </w:rPr>
              <w:t xml:space="preserve"> </w:t>
            </w:r>
          </w:p>
          <w:p>
            <w:pPr>
              <w:spacing w:after="0" w:before="0" w:line="240" w:lineRule="auto"/>
            </w:pPr>
            <w:r>
              <w:rPr>
                <w:rFonts w:ascii="Consolas" w:hAnsi="Consolas"/>
                <w:color w:val="1E293B"/>
                <w:sz w:val="16"/>
              </w:rPr>
              <w:t>spl_autoload_register(static function (string $class) use ($prefixes): void {</w:t>
            </w:r>
          </w:p>
          <w:p>
            <w:pPr>
              <w:spacing w:after="0" w:before="0" w:line="240" w:lineRule="auto"/>
            </w:pPr>
            <w:r>
              <w:rPr>
                <w:rFonts w:ascii="Consolas" w:hAnsi="Consolas"/>
                <w:color w:val="1E293B"/>
                <w:sz w:val="16"/>
              </w:rPr>
              <w:t xml:space="preserve">    foreach ($prefixes as $prefix =&gt; $dir) {</w:t>
            </w:r>
          </w:p>
          <w:p>
            <w:pPr>
              <w:spacing w:after="0" w:before="0" w:line="240" w:lineRule="auto"/>
            </w:pPr>
            <w:r>
              <w:rPr>
                <w:rFonts w:ascii="Consolas" w:hAnsi="Consolas"/>
                <w:color w:val="1E293B"/>
                <w:sz w:val="16"/>
              </w:rPr>
              <w:t xml:space="preserve">        if (!str_starts_with($class, $prefix)) { continue; }</w:t>
            </w:r>
          </w:p>
          <w:p>
            <w:pPr>
              <w:spacing w:after="0" w:before="0" w:line="240" w:lineRule="auto"/>
            </w:pPr>
            <w:r>
              <w:rPr>
                <w:rFonts w:ascii="Consolas" w:hAnsi="Consolas"/>
                <w:color w:val="1E293B"/>
                <w:sz w:val="16"/>
              </w:rPr>
              <w:t xml:space="preserve">        $file = $dir . str_replace('\\', '/', substr($class, strlen($prefix))) . '.php';</w:t>
            </w:r>
          </w:p>
          <w:p>
            <w:pPr>
              <w:spacing w:after="0" w:before="0" w:line="240" w:lineRule="auto"/>
            </w:pPr>
            <w:r>
              <w:rPr>
                <w:rFonts w:ascii="Consolas" w:hAnsi="Consolas"/>
                <w:color w:val="1E293B"/>
                <w:sz w:val="16"/>
              </w:rPr>
              <w:t xml:space="preserve">        if (is_file($file)) { require $file; }</w:t>
            </w:r>
          </w:p>
          <w:p>
            <w:pPr>
              <w:spacing w:after="0" w:before="0" w:line="240" w:lineRule="auto"/>
            </w:pPr>
            <w:r>
              <w:rPr>
                <w:rFonts w:ascii="Consolas" w:hAnsi="Consolas"/>
                <w:color w:val="1E293B"/>
                <w:sz w:val="16"/>
              </w:rPr>
              <w:t xml:space="preserve">        return;</w:t>
            </w:r>
          </w:p>
          <w:p>
            <w:pPr>
              <w:spacing w:after="0" w:before="0" w:line="240" w:lineRule="auto"/>
            </w:pPr>
            <w:r>
              <w:rPr>
                <w:rFonts w:ascii="Consolas" w:hAnsi="Consolas"/>
                <w:color w:val="1E293B"/>
                <w:sz w:val="16"/>
              </w:rPr>
              <w:t xml:space="preserve">    }</w:t>
            </w:r>
          </w:p>
          <w:p>
            <w:pPr>
              <w:spacing w:after="0" w:before="0" w:line="240" w:lineRule="auto"/>
            </w:pPr>
            <w:r>
              <w:rPr>
                <w:rFonts w:ascii="Consolas" w:hAnsi="Consolas"/>
                <w:color w:val="1E293B"/>
                <w:sz w:val="16"/>
              </w:rPr>
              <w:t>});</w:t>
            </w:r>
          </w:p>
        </w:tc>
      </w:tr>
    </w:tbl>
    <w:p>
      <w:pPr>
        <w:spacing w:after="80"/>
      </w:pPr>
    </w:p>
    <w:p>
      <w:r>
        <w:rPr>
          <w:b w:val="0"/>
          <w:i w:val="0"/>
        </w:rPr>
        <w:t>Plain PSR-4 lands exactly on the Magento directory layout for free. No map file, no generation step.</w:t>
      </w:r>
    </w:p>
    <w:p>
      <w:pPr>
        <w:pStyle w:val="Heading2"/>
      </w:pPr>
      <w:r>
        <w:rPr>
          <w:b/>
          <w:i w:val="0"/>
          <w:color w:val="1E293B"/>
          <w:sz w:val="28"/>
        </w:rPr>
        <w:t>Routing scheme</w:t>
      </w:r>
    </w:p>
    <w:p>
      <w:r>
        <w:rPr>
          <w:rFonts w:ascii="Consolas" w:hAnsi="Consolas"/>
          <w:b w:val="0"/>
          <w:i w:val="0"/>
          <w:color w:val="B45309"/>
          <w:sz w:val="19"/>
        </w:rPr>
        <w:t>/{frontName}/{controller}/{action}/{key}/{value}/…</w:t>
      </w:r>
      <w:r>
        <w:rPr>
          <w:b w:val="0"/>
          <w:i w:val="0"/>
        </w:rPr>
        <w:t xml:space="preserve">, with controller and action both defaulting to </w:t>
      </w:r>
      <w:r>
        <w:rPr>
          <w:rFonts w:ascii="Consolas" w:hAnsi="Consolas"/>
          <w:b w:val="0"/>
          <w:i w:val="0"/>
          <w:color w:val="B45309"/>
          <w:sz w:val="19"/>
        </w:rPr>
        <w:t>index</w:t>
      </w:r>
      <w:r>
        <w:rPr>
          <w:b w:val="0"/>
          <w:i w:val="0"/>
        </w:rPr>
        <w:t>.</w:t>
      </w:r>
    </w:p>
    <w:tbl>
      <w:tblPr>
        <w:tblStyle w:val="TableGrid"/>
        <w:tblW w:type="auto" w:w="0"/>
        <w:tblLook w:firstColumn="1" w:firstRow="1" w:lastColumn="0" w:lastRow="0" w:noHBand="0" w:noVBand="1" w:val="04A0"/>
      </w:tblPr>
      <w:tblGrid>
        <w:gridCol w:w="9638"/>
      </w:tblGrid>
      <w:tr>
        <w:tc>
          <w:tcPr>
            <w:tcW w:type="dxa" w:w="9638"/>
            <w:shd w:val="clear" w:color="auto" w:fill="F1F5F9"/>
            <w:tcMar>
              <w:top w:w="120" w:type="dxa"/>
              <w:start w:w="160" w:type="dxa"/>
              <w:bottom w:w="120" w:type="dxa"/>
              <w:end w:w="160" w:type="dxa"/>
            </w:tcMar>
          </w:tcPr>
          <w:p>
            <w:pPr>
              <w:spacing w:after="0" w:before="0" w:line="240" w:lineRule="auto"/>
            </w:pPr>
            <w:r>
              <w:rPr>
                <w:rFonts w:ascii="Consolas" w:hAnsi="Consolas"/>
                <w:color w:val="1E293B"/>
                <w:sz w:val="16"/>
              </w:rPr>
              <w:t>/                            → Cms router  → Cms\Controller\Page\View        identifier=home</w:t>
            </w:r>
          </w:p>
          <w:p>
            <w:pPr>
              <w:spacing w:after="0" w:before="0" w:line="240" w:lineRule="auto"/>
            </w:pPr>
            <w:r>
              <w:rPr>
                <w:rFonts w:ascii="Consolas" w:hAnsi="Consolas"/>
                <w:color w:val="1E293B"/>
                <w:sz w:val="16"/>
              </w:rPr>
              <w:t>/about                       → Cms router  → Cms\Controller\Page\View        identifier=about</w:t>
            </w:r>
          </w:p>
          <w:p>
            <w:pPr>
              <w:spacing w:after="0" w:before="0" w:line="240" w:lineRule="auto"/>
            </w:pPr>
            <w:r>
              <w:rPr>
                <w:rFonts w:ascii="Consolas" w:hAnsi="Consolas"/>
                <w:color w:val="1E293B"/>
                <w:sz w:val="16"/>
              </w:rPr>
              <w:t>/calculator                  → Standard    → Calculator\Controller\Index\Index</w:t>
            </w:r>
          </w:p>
          <w:p>
            <w:pPr>
              <w:spacing w:after="0" w:before="0" w:line="240" w:lineRule="auto"/>
            </w:pPr>
            <w:r>
              <w:rPr>
                <w:rFonts w:ascii="Consolas" w:hAnsi="Consolas"/>
                <w:color w:val="1E293B"/>
                <w:sz w:val="16"/>
              </w:rPr>
              <w:t>/calculator/estimate         → Standard    → Calculator\Controller\Estimate\Index   (JSON)</w:t>
            </w:r>
          </w:p>
          <w:p>
            <w:pPr>
              <w:spacing w:after="0" w:before="0" w:line="240" w:lineRule="auto"/>
            </w:pPr>
            <w:r>
              <w:rPr>
                <w:rFonts w:ascii="Consolas" w:hAnsi="Consolas"/>
                <w:color w:val="1E293B"/>
                <w:sz w:val="16"/>
              </w:rPr>
              <w:t>/lead/form/post              → Standard    → Lead\Controller\Form\Post</w:t>
            </w:r>
          </w:p>
          <w:p>
            <w:pPr>
              <w:spacing w:after="0" w:before="0" w:line="240" w:lineRule="auto"/>
            </w:pPr>
            <w:r>
              <w:rPr>
                <w:rFonts w:ascii="Consolas" w:hAnsi="Consolas"/>
                <w:color w:val="1E293B"/>
                <w:sz w:val="16"/>
              </w:rPr>
              <w:t>/admin                       → Standard    → Backend\Controller\Adminhtml\Index\Index</w:t>
            </w:r>
          </w:p>
          <w:p>
            <w:pPr>
              <w:spacing w:after="0" w:before="0" w:line="240" w:lineRule="auto"/>
            </w:pPr>
            <w:r>
              <w:rPr>
                <w:rFonts w:ascii="Consolas" w:hAnsi="Consolas"/>
                <w:color w:val="1E293B"/>
                <w:sz w:val="16"/>
              </w:rPr>
              <w:t>/admin/auth/login            → Standard    → Backend\Controller\Adminhtml\Login\Index</w:t>
            </w:r>
          </w:p>
          <w:p>
            <w:pPr>
              <w:spacing w:after="0" w:before="0" w:line="240" w:lineRule="auto"/>
            </w:pPr>
            <w:r>
              <w:rPr>
                <w:rFonts w:ascii="Consolas" w:hAnsi="Consolas"/>
                <w:color w:val="1E293B"/>
                <w:sz w:val="16"/>
              </w:rPr>
              <w:t>/admin/leads                 → Standard    → Lead\Controller\Adminhtml\Index\Index</w:t>
            </w:r>
          </w:p>
          <w:p>
            <w:pPr>
              <w:spacing w:after="0" w:before="0" w:line="240" w:lineRule="auto"/>
            </w:pPr>
            <w:r>
              <w:rPr>
                <w:rFonts w:ascii="Consolas" w:hAnsi="Consolas"/>
                <w:color w:val="1E293B"/>
                <w:sz w:val="16"/>
              </w:rPr>
              <w:t>/admin/leads/lead/view/id/5  → Standard    → Lead\Controller\Adminhtml\Lead\View</w:t>
            </w:r>
          </w:p>
        </w:tc>
      </w:tr>
    </w:tbl>
    <w:p>
      <w:pPr>
        <w:spacing w:after="80"/>
      </w:pPr>
    </w:p>
    <w:p>
      <w:pPr>
        <w:spacing w:before="80" w:after="160"/>
        <w:ind w:left="340"/>
        <w:pBdr>
          <w:left w:val="single" w:sz="18" w:space="8" w:color="CBD5E1"/>
        </w:pBdr>
      </w:pPr>
      <w:r>
        <w:rPr>
          <w:b w:val="0"/>
          <w:i/>
          <w:color w:val="64748B"/>
        </w:rPr>
        <w:t xml:space="preserve">Note the plural admin frontName </w:t>
      </w:r>
      <w:r>
        <w:rPr>
          <w:rFonts w:ascii="Consolas" w:hAnsi="Consolas"/>
          <w:b w:val="0"/>
          <w:i/>
          <w:color w:val="64748B"/>
          <w:sz w:val="19"/>
        </w:rPr>
        <w:t>leads</w:t>
      </w:r>
      <w:r>
        <w:rPr>
          <w:b w:val="0"/>
          <w:i/>
          <w:color w:val="64748B"/>
        </w:rPr>
        <w:t xml:space="preserve"> alongside the singular controller </w:t>
      </w:r>
      <w:r>
        <w:rPr>
          <w:rFonts w:ascii="Consolas" w:hAnsi="Consolas"/>
          <w:b w:val="0"/>
          <w:i/>
          <w:color w:val="64748B"/>
          <w:sz w:val="19"/>
        </w:rPr>
        <w:t>lead</w:t>
      </w:r>
      <w:r>
        <w:rPr>
          <w:b w:val="0"/>
          <w:i/>
          <w:color w:val="64748B"/>
        </w:rPr>
        <w:t xml:space="preserve">. </w:t>
      </w:r>
      <w:r>
        <w:rPr>
          <w:rFonts w:ascii="Consolas" w:hAnsi="Consolas"/>
          <w:b w:val="0"/>
          <w:i/>
          <w:color w:val="64748B"/>
          <w:sz w:val="19"/>
        </w:rPr>
        <w:t>/admin/lead/view/id/5</w:t>
      </w:r>
      <w:r>
        <w:rPr>
          <w:b w:val="0"/>
          <w:i/>
          <w:color w:val="64748B"/>
        </w:rPr>
        <w:t xml:space="preserve"> cannot work under </w:t>
      </w:r>
      <w:r>
        <w:rPr>
          <w:rFonts w:ascii="Consolas" w:hAnsi="Consolas"/>
          <w:b w:val="0"/>
          <w:i/>
          <w:color w:val="64748B"/>
          <w:sz w:val="19"/>
        </w:rPr>
        <w:t>route/controller/action</w:t>
      </w:r>
      <w:r>
        <w:rPr>
          <w:b w:val="0"/>
          <w:i/>
          <w:color w:val="64748B"/>
        </w:rPr>
        <w:t xml:space="preserve"> — it would parse as frontName </w:t>
      </w:r>
      <w:r>
        <w:rPr>
          <w:rFonts w:ascii="Consolas" w:hAnsi="Consolas"/>
          <w:b w:val="0"/>
          <w:i/>
          <w:color w:val="64748B"/>
          <w:sz w:val="19"/>
        </w:rPr>
        <w:t>lead</w:t>
      </w:r>
      <w:r>
        <w:rPr>
          <w:b w:val="0"/>
          <w:i/>
          <w:color w:val="64748B"/>
        </w:rPr>
        <w:t xml:space="preserve">, controller </w:t>
      </w:r>
      <w:r>
        <w:rPr>
          <w:rFonts w:ascii="Consolas" w:hAnsi="Consolas"/>
          <w:b w:val="0"/>
          <w:i/>
          <w:color w:val="64748B"/>
          <w:sz w:val="19"/>
        </w:rPr>
        <w:t>view</w:t>
      </w:r>
      <w:r>
        <w:rPr>
          <w:b w:val="0"/>
          <w:i/>
          <w:color w:val="64748B"/>
        </w:rPr>
        <w:t xml:space="preserve">, action </w:t>
      </w:r>
      <w:r>
        <w:rPr>
          <w:rFonts w:ascii="Consolas" w:hAnsi="Consolas"/>
          <w:b w:val="0"/>
          <w:i/>
          <w:color w:val="64748B"/>
          <w:sz w:val="19"/>
        </w:rPr>
        <w:t>id</w:t>
      </w:r>
      <w:r>
        <w:rPr>
          <w:b w:val="0"/>
          <w:i/>
          <w:color w:val="64748B"/>
        </w:rPr>
        <w:t xml:space="preserve">. This mirrors Magento's own </w:t>
      </w:r>
      <w:r>
        <w:rPr>
          <w:rFonts w:ascii="Consolas" w:hAnsi="Consolas"/>
          <w:b w:val="0"/>
          <w:i/>
          <w:color w:val="64748B"/>
          <w:sz w:val="19"/>
        </w:rPr>
        <w:t>admin/sales/order/view/order_id/5</w:t>
      </w:r>
      <w:r>
        <w:rPr>
          <w:b w:val="0"/>
          <w:i/>
          <w:color w:val="64748B"/>
        </w:rPr>
        <w:t>.</w:t>
      </w:r>
    </w:p>
    <w:p>
      <w:r>
        <w:rPr>
          <w:b w:val="0"/>
          <w:i w:val="0"/>
        </w:rPr>
        <w:t xml:space="preserve">Every path segment is validated against </w:t>
      </w:r>
      <w:r>
        <w:rPr>
          <w:rFonts w:ascii="Consolas" w:hAnsi="Consolas"/>
          <w:b w:val="0"/>
          <w:i w:val="0"/>
          <w:color w:val="B45309"/>
          <w:sz w:val="19"/>
        </w:rPr>
        <w:t>/^[a-z0-9][a-z0-9_-]*$/</w:t>
      </w:r>
      <w:r>
        <w:rPr>
          <w:b w:val="0"/>
          <w:i w:val="0"/>
        </w:rPr>
        <w:t xml:space="preserve"> before use, which blocks directory traversal and case tricks in one rule. Any router returning </w:t>
      </w:r>
      <w:r>
        <w:rPr>
          <w:rFonts w:ascii="Consolas" w:hAnsi="Consolas"/>
          <w:b w:val="0"/>
          <w:i w:val="0"/>
          <w:color w:val="B45309"/>
          <w:sz w:val="19"/>
        </w:rPr>
        <w:t>null</w:t>
      </w:r>
      <w:r>
        <w:rPr>
          <w:b w:val="0"/>
          <w:i w:val="0"/>
        </w:rPr>
        <w:t xml:space="preserve"> raises </w:t>
      </w:r>
      <w:r>
        <w:rPr>
          <w:rFonts w:ascii="Consolas" w:hAnsi="Consolas"/>
          <w:b w:val="0"/>
          <w:i w:val="0"/>
          <w:color w:val="B45309"/>
          <w:sz w:val="19"/>
        </w:rPr>
        <w:t>NotFoundException</w:t>
      </w:r>
      <w:r>
        <w:rPr>
          <w:b w:val="0"/>
          <w:i w:val="0"/>
        </w:rPr>
        <w:t xml:space="preserve">, which renders a 404 through the normal page pipeline — so </w:t>
      </w:r>
      <w:r>
        <w:rPr>
          <w:rFonts w:ascii="Consolas" w:hAnsi="Consolas"/>
          <w:b w:val="0"/>
          <w:i w:val="0"/>
          <w:color w:val="B45309"/>
          <w:sz w:val="19"/>
        </w:rPr>
        <w:t>/admin/xyz</w:t>
      </w:r>
      <w:r>
        <w:rPr>
          <w:b w:val="0"/>
          <w:i w:val="0"/>
        </w:rPr>
        <w:t xml:space="preserve"> gets admin chrome automatically, with no special casing.</w:t>
      </w:r>
    </w:p>
    <w:p>
      <w:r>
        <w:rPr>
          <w:b w:val="0"/>
          <w:i w:val="0"/>
        </w:rPr>
        <w:t xml:space="preserve">The admin front name is configurable in </w:t>
      </w:r>
      <w:r>
        <w:rPr>
          <w:rFonts w:ascii="Consolas" w:hAnsi="Consolas"/>
          <w:b w:val="0"/>
          <w:i w:val="0"/>
          <w:color w:val="B45309"/>
          <w:sz w:val="19"/>
        </w:rPr>
        <w:t>env.php</w:t>
      </w:r>
      <w:r>
        <w:rPr>
          <w:b w:val="0"/>
          <w:i w:val="0"/>
        </w:rPr>
        <w:t xml:space="preserve">, defaulting to </w:t>
      </w:r>
      <w:r>
        <w:rPr>
          <w:rFonts w:ascii="Consolas" w:hAnsi="Consolas"/>
          <w:b w:val="0"/>
          <w:i w:val="0"/>
          <w:color w:val="B45309"/>
          <w:sz w:val="19"/>
        </w:rPr>
        <w:t>admin</w:t>
      </w:r>
      <w:r>
        <w:rPr>
          <w:b w:val="0"/>
          <w:i w:val="0"/>
        </w:rPr>
        <w:t xml:space="preserve">, so it can become </w:t>
      </w:r>
      <w:r>
        <w:rPr>
          <w:rFonts w:ascii="Consolas" w:hAnsi="Consolas"/>
          <w:b w:val="0"/>
          <w:i w:val="0"/>
          <w:color w:val="B45309"/>
          <w:sz w:val="19"/>
        </w:rPr>
        <w:t>/satara-office</w:t>
      </w:r>
      <w:r>
        <w:rPr>
          <w:b w:val="0"/>
          <w:i w:val="0"/>
        </w:rPr>
        <w:t xml:space="preserve"> later without touching code.</w:t>
      </w:r>
    </w:p>
    <w:p>
      <w:pPr>
        <w:spacing w:after="40"/>
        <w:pBdr>
          <w:bottom w:val="single" w:sz="6" w:space="4" w:color="E2E8F0"/>
        </w:pBdr>
      </w:pPr>
    </w:p>
    <w:p>
      <w:pPr>
        <w:pStyle w:val="Heading1"/>
        <w:pBdr>
          <w:bottom w:val="single" w:sz="6" w:space="4" w:color="E2E8F0"/>
        </w:pBdr>
        <w:pageBreakBefore/>
      </w:pPr>
      <w:r>
        <w:rPr>
          <w:b/>
          <w:i w:val="0"/>
          <w:color w:val="0F172A"/>
          <w:sz w:val="38"/>
        </w:rPr>
        <w:t>4. MVC base classes</w:t>
      </w:r>
    </w:p>
    <w:p>
      <w:pPr>
        <w:pStyle w:val="Heading2"/>
      </w:pPr>
      <w:r>
        <w:rPr>
          <w:rFonts w:ascii="Consolas" w:hAnsi="Consolas"/>
          <w:b/>
          <w:i w:val="0"/>
          <w:color w:val="1E293B"/>
          <w:sz w:val="28"/>
        </w:rPr>
        <w:t>Core\Model\AbstractModel</w:t>
      </w:r>
    </w:p>
    <w:p>
      <w:r>
        <w:rPr>
          <w:b w:val="0"/>
          <w:i w:val="0"/>
        </w:rPr>
        <w:t xml:space="preserve">Data holder providing </w:t>
      </w:r>
      <w:r>
        <w:rPr>
          <w:rFonts w:ascii="Consolas" w:hAnsi="Consolas"/>
          <w:b w:val="0"/>
          <w:i w:val="0"/>
          <w:color w:val="B45309"/>
          <w:sz w:val="19"/>
        </w:rPr>
        <w:t>getData/setData/addData/unsetData</w:t>
      </w:r>
      <w:r>
        <w:rPr>
          <w:b w:val="0"/>
          <w:i w:val="0"/>
        </w:rPr>
        <w:t xml:space="preserve">, </w:t>
      </w:r>
      <w:r>
        <w:rPr>
          <w:rFonts w:ascii="Consolas" w:hAnsi="Consolas"/>
          <w:b w:val="0"/>
          <w:i w:val="0"/>
          <w:color w:val="B45309"/>
          <w:sz w:val="19"/>
        </w:rPr>
        <w:t>getId/setId</w:t>
      </w:r>
      <w:r>
        <w:rPr>
          <w:b w:val="0"/>
          <w:i w:val="0"/>
        </w:rPr>
        <w:t xml:space="preserve">, </w:t>
      </w:r>
      <w:r>
        <w:rPr>
          <w:rFonts w:ascii="Consolas" w:hAnsi="Consolas"/>
          <w:b w:val="0"/>
          <w:i w:val="0"/>
          <w:color w:val="B45309"/>
          <w:sz w:val="19"/>
        </w:rPr>
        <w:t>toArray</w:t>
      </w:r>
      <w:r>
        <w:rPr>
          <w:b w:val="0"/>
          <w:i w:val="0"/>
        </w:rPr>
        <w:t xml:space="preserve">, and </w:t>
      </w:r>
      <w:r>
        <w:rPr>
          <w:rFonts w:ascii="Consolas" w:hAnsi="Consolas"/>
          <w:b w:val="0"/>
          <w:i w:val="0"/>
          <w:color w:val="B45309"/>
          <w:sz w:val="19"/>
        </w:rPr>
        <w:t>__call</w:t>
      </w:r>
      <w:r>
        <w:rPr>
          <w:b w:val="0"/>
          <w:i w:val="0"/>
        </w:rPr>
        <w:t xml:space="preserve"> for </w:t>
      </w:r>
      <w:r>
        <w:rPr>
          <w:rFonts w:ascii="Consolas" w:hAnsi="Consolas"/>
          <w:b w:val="0"/>
          <w:i w:val="0"/>
          <w:color w:val="B45309"/>
          <w:sz w:val="19"/>
        </w:rPr>
        <w:t>getFoo()/setFoo()</w:t>
      </w:r>
      <w:r>
        <w:rPr>
          <w:b w:val="0"/>
          <w:i w:val="0"/>
        </w:rPr>
        <w:t xml:space="preserve"> magic, plus </w:t>
      </w:r>
      <w:r>
        <w:rPr>
          <w:rFonts w:ascii="Consolas" w:hAnsi="Consolas"/>
          <w:b w:val="0"/>
          <w:i w:val="0"/>
          <w:color w:val="B45309"/>
          <w:sz w:val="19"/>
        </w:rPr>
        <w:t>origData</w:t>
      </w:r>
      <w:r>
        <w:rPr>
          <w:b w:val="0"/>
          <w:i w:val="0"/>
        </w:rPr>
        <w:t xml:space="preserve"> dirty tracking so </w:t>
      </w:r>
      <w:r>
        <w:rPr>
          <w:rFonts w:ascii="Consolas" w:hAnsi="Consolas"/>
          <w:b w:val="0"/>
          <w:i w:val="0"/>
          <w:color w:val="B45309"/>
          <w:sz w:val="19"/>
        </w:rPr>
        <w:t>save()</w:t>
      </w:r>
      <w:r>
        <w:rPr>
          <w:b w:val="0"/>
          <w:i w:val="0"/>
        </w:rPr>
        <w:t xml:space="preserve"> writes only the columns that actually changed.</w:t>
      </w:r>
    </w:p>
    <w:p>
      <w:r>
        <w:rPr>
          <w:b/>
          <w:i w:val="0"/>
        </w:rPr>
        <w:t>Every concrete model also declares explicit typed accessors</w:t>
      </w:r>
      <w:r>
        <w:rPr>
          <w:b w:val="0"/>
          <w:i w:val="0"/>
        </w:rPr>
        <w:t xml:space="preserve"> — </w:t>
      </w:r>
      <w:r>
        <w:rPr>
          <w:rFonts w:ascii="Consolas" w:hAnsi="Consolas"/>
          <w:b w:val="0"/>
          <w:i w:val="0"/>
          <w:color w:val="B45309"/>
          <w:sz w:val="19"/>
        </w:rPr>
        <w:t>getEmail(): string</w:t>
      </w:r>
      <w:r>
        <w:rPr>
          <w:b w:val="0"/>
          <w:i w:val="0"/>
        </w:rPr>
        <w:t xml:space="preserve"> — so that the IDE and static analysis keep working. The magic accessors are a convenience for generic code, not a licence to leave the model untyped.</w:t>
      </w:r>
    </w:p>
    <w:p>
      <w:pPr>
        <w:pStyle w:val="Heading2"/>
      </w:pPr>
      <w:r>
        <w:rPr>
          <w:rFonts w:ascii="Consolas" w:hAnsi="Consolas"/>
          <w:b/>
          <w:i w:val="0"/>
          <w:color w:val="1E293B"/>
          <w:sz w:val="28"/>
        </w:rPr>
        <w:t>Core\Model\ResourceModel\AbstractResource</w:t>
      </w:r>
    </w:p>
    <w:tbl>
      <w:tblPr>
        <w:tblStyle w:val="TableGrid"/>
        <w:tblW w:type="auto" w:w="0"/>
        <w:tblLook w:firstColumn="1" w:firstRow="1" w:lastColumn="0" w:lastRow="0" w:noHBand="0" w:noVBand="1" w:val="04A0"/>
      </w:tblPr>
      <w:tblGrid>
        <w:gridCol w:w="9638"/>
      </w:tblGrid>
      <w:tr>
        <w:tc>
          <w:tcPr>
            <w:tcW w:type="dxa" w:w="9638"/>
            <w:shd w:val="clear" w:color="auto" w:fill="F1F5F9"/>
            <w:tcMar>
              <w:top w:w="120" w:type="dxa"/>
              <w:start w:w="160" w:type="dxa"/>
              <w:bottom w:w="120" w:type="dxa"/>
              <w:end w:w="160" w:type="dxa"/>
            </w:tcMar>
          </w:tcPr>
          <w:p>
            <w:pPr>
              <w:spacing w:after="0" w:before="0" w:line="240" w:lineRule="auto"/>
            </w:pPr>
            <w:r>
              <w:rPr>
                <w:rFonts w:ascii="Consolas" w:hAnsi="Consolas"/>
                <w:color w:val="1E293B"/>
                <w:sz w:val="16"/>
              </w:rPr>
              <w:t>protected string $table;</w:t>
            </w:r>
          </w:p>
          <w:p>
            <w:pPr>
              <w:spacing w:after="0" w:before="0" w:line="240" w:lineRule="auto"/>
            </w:pPr>
            <w:r>
              <w:rPr>
                <w:rFonts w:ascii="Consolas" w:hAnsi="Consolas"/>
                <w:color w:val="1E293B"/>
                <w:sz w:val="16"/>
              </w:rPr>
              <w:t>protected string $idFieldName = 'entity_id';</w:t>
            </w:r>
          </w:p>
          <w:p>
            <w:pPr>
              <w:spacing w:after="0" w:before="0" w:line="240" w:lineRule="auto"/>
            </w:pPr>
            <w:r>
              <w:rPr>
                <w:rFonts w:ascii="Consolas" w:hAnsi="Consolas"/>
                <w:color w:val="1E293B"/>
                <w:sz w:val="16"/>
              </w:rPr>
              <w:t>protected array  $fields = [];   // explicit column whitelist — security-critical</w:t>
            </w:r>
          </w:p>
          <w:p>
            <w:pPr>
              <w:spacing w:after="0" w:before="0" w:line="240" w:lineRule="auto"/>
            </w:pPr>
            <w:r>
              <w:rPr>
                <w:rFonts w:ascii="Consolas" w:hAnsi="Consolas"/>
                <w:color w:val="1E293B"/>
                <w:sz w:val="16"/>
              </w:rPr>
              <w:t xml:space="preserve"> </w:t>
            </w:r>
          </w:p>
          <w:p>
            <w:pPr>
              <w:spacing w:after="0" w:before="0" w:line="240" w:lineRule="auto"/>
            </w:pPr>
            <w:r>
              <w:rPr>
                <w:rFonts w:ascii="Consolas" w:hAnsi="Consolas"/>
                <w:color w:val="1E293B"/>
                <w:sz w:val="16"/>
              </w:rPr>
              <w:t>public function load(AbstractModel $o, int|string $value, ?string $field = null): void</w:t>
            </w:r>
          </w:p>
          <w:p>
            <w:pPr>
              <w:spacing w:after="0" w:before="0" w:line="240" w:lineRule="auto"/>
            </w:pPr>
            <w:r>
              <w:rPr>
                <w:rFonts w:ascii="Consolas" w:hAnsi="Consolas"/>
                <w:color w:val="1E293B"/>
                <w:sz w:val="16"/>
              </w:rPr>
              <w:t>public function save(AbstractModel $o): void      // INSERT all, or UPDATE dirty only</w:t>
            </w:r>
          </w:p>
          <w:p>
            <w:pPr>
              <w:spacing w:after="0" w:before="0" w:line="240" w:lineRule="auto"/>
            </w:pPr>
            <w:r>
              <w:rPr>
                <w:rFonts w:ascii="Consolas" w:hAnsi="Consolas"/>
                <w:color w:val="1E293B"/>
                <w:sz w:val="16"/>
              </w:rPr>
              <w:t>public function delete(AbstractModel $o): void</w:t>
            </w:r>
          </w:p>
        </w:tc>
      </w:tr>
    </w:tbl>
    <w:p>
      <w:pPr>
        <w:spacing w:after="80"/>
      </w:pPr>
    </w:p>
    <w:p>
      <w:r>
        <w:rPr>
          <w:rFonts w:ascii="Consolas" w:hAnsi="Consolas"/>
          <w:b w:val="0"/>
          <w:i w:val="0"/>
          <w:color w:val="B45309"/>
          <w:sz w:val="19"/>
        </w:rPr>
        <w:t>$fields</w:t>
      </w:r>
      <w:r>
        <w:rPr>
          <w:b w:val="0"/>
          <w:i w:val="0"/>
        </w:rPr>
        <w:t xml:space="preserve"> is the whitelist used for every column identifier appearing in INSERT, UPDATE, filters and sorts. Values are always bound; identifiers are always whitelist-checked. It is declared explicitly rather than introspected from the schema precisely because a security control that discovers its own rules at runtime is not a control.</w:t>
      </w:r>
    </w:p>
    <w:p>
      <w:pPr>
        <w:pStyle w:val="Heading2"/>
      </w:pPr>
      <w:r>
        <w:rPr>
          <w:rFonts w:ascii="Consolas" w:hAnsi="Consolas"/>
          <w:b/>
          <w:i w:val="0"/>
          <w:color w:val="1E293B"/>
          <w:sz w:val="28"/>
        </w:rPr>
        <w:t>Core\Model\ResourceModel\AbstractCollection</w:t>
      </w:r>
    </w:p>
    <w:tbl>
      <w:tblPr>
        <w:tblStyle w:val="TableGrid"/>
        <w:tblW w:type="auto" w:w="0"/>
        <w:tblLook w:firstColumn="1" w:firstRow="1" w:lastColumn="0" w:lastRow="0" w:noHBand="0" w:noVBand="1" w:val="04A0"/>
      </w:tblPr>
      <w:tblGrid>
        <w:gridCol w:w="9638"/>
      </w:tblGrid>
      <w:tr>
        <w:tc>
          <w:tcPr>
            <w:tcW w:type="dxa" w:w="9638"/>
            <w:shd w:val="clear" w:color="auto" w:fill="F1F5F9"/>
            <w:tcMar>
              <w:top w:w="120" w:type="dxa"/>
              <w:start w:w="160" w:type="dxa"/>
              <w:bottom w:w="120" w:type="dxa"/>
              <w:end w:w="160" w:type="dxa"/>
            </w:tcMar>
          </w:tcPr>
          <w:p>
            <w:pPr>
              <w:spacing w:after="0" w:before="0" w:line="240" w:lineRule="auto"/>
            </w:pPr>
            <w:r>
              <w:rPr>
                <w:rFonts w:ascii="Consolas" w:hAnsi="Consolas"/>
                <w:color w:val="1E293B"/>
                <w:sz w:val="16"/>
              </w:rPr>
              <w:t>$leads = (new Lead\Collection())</w:t>
            </w:r>
          </w:p>
          <w:p>
            <w:pPr>
              <w:spacing w:after="0" w:before="0" w:line="240" w:lineRule="auto"/>
            </w:pPr>
            <w:r>
              <w:rPr>
                <w:rFonts w:ascii="Consolas" w:hAnsi="Consolas"/>
                <w:color w:val="1E293B"/>
                <w:sz w:val="16"/>
              </w:rPr>
              <w:t xml:space="preserve">    -&gt;addFieldToFilter('status', 'new')</w:t>
            </w:r>
          </w:p>
          <w:p>
            <w:pPr>
              <w:spacing w:after="0" w:before="0" w:line="240" w:lineRule="auto"/>
            </w:pPr>
            <w:r>
              <w:rPr>
                <w:rFonts w:ascii="Consolas" w:hAnsi="Consolas"/>
                <w:color w:val="1E293B"/>
                <w:sz w:val="16"/>
              </w:rPr>
              <w:t xml:space="preserve">    -&gt;addFieldToFilter('created_at', ['gteq' =&gt; $from, 'lteq' =&gt; $to])</w:t>
            </w:r>
          </w:p>
          <w:p>
            <w:pPr>
              <w:spacing w:after="0" w:before="0" w:line="240" w:lineRule="auto"/>
            </w:pPr>
            <w:r>
              <w:rPr>
                <w:rFonts w:ascii="Consolas" w:hAnsi="Consolas"/>
                <w:color w:val="1E293B"/>
                <w:sz w:val="16"/>
              </w:rPr>
              <w:t xml:space="preserve">    -&gt;addFieldToFilter('name', ['like' =&gt; "%{$q}%"])</w:t>
            </w:r>
          </w:p>
          <w:p>
            <w:pPr>
              <w:spacing w:after="0" w:before="0" w:line="240" w:lineRule="auto"/>
            </w:pPr>
            <w:r>
              <w:rPr>
                <w:rFonts w:ascii="Consolas" w:hAnsi="Consolas"/>
                <w:color w:val="1E293B"/>
                <w:sz w:val="16"/>
              </w:rPr>
              <w:t xml:space="preserve">    -&gt;addFieldToFilter('city', ['in' =&gt; ['Satara', 'Karad']])</w:t>
            </w:r>
          </w:p>
          <w:p>
            <w:pPr>
              <w:spacing w:after="0" w:before="0" w:line="240" w:lineRule="auto"/>
            </w:pPr>
            <w:r>
              <w:rPr>
                <w:rFonts w:ascii="Consolas" w:hAnsi="Consolas"/>
                <w:color w:val="1E293B"/>
                <w:sz w:val="16"/>
              </w:rPr>
              <w:t xml:space="preserve">    -&gt;addOrder('created_at', Collection::SORT_DESC)</w:t>
            </w:r>
          </w:p>
          <w:p>
            <w:pPr>
              <w:spacing w:after="0" w:before="0" w:line="240" w:lineRule="auto"/>
            </w:pPr>
            <w:r>
              <w:rPr>
                <w:rFonts w:ascii="Consolas" w:hAnsi="Consolas"/>
                <w:color w:val="1E293B"/>
                <w:sz w:val="16"/>
              </w:rPr>
              <w:t xml:space="preserve">    -&gt;setPageSize(25)-&gt;setCurPage($page);</w:t>
            </w:r>
          </w:p>
          <w:p>
            <w:pPr>
              <w:spacing w:after="0" w:before="0" w:line="240" w:lineRule="auto"/>
            </w:pPr>
            <w:r>
              <w:rPr>
                <w:rFonts w:ascii="Consolas" w:hAnsi="Consolas"/>
                <w:color w:val="1E293B"/>
                <w:sz w:val="16"/>
              </w:rPr>
              <w:t xml:space="preserve"> </w:t>
            </w:r>
          </w:p>
          <w:p>
            <w:pPr>
              <w:spacing w:after="0" w:before="0" w:line="240" w:lineRule="auto"/>
            </w:pPr>
            <w:r>
              <w:rPr>
                <w:rFonts w:ascii="Consolas" w:hAnsi="Consolas"/>
                <w:color w:val="1E293B"/>
                <w:sz w:val="16"/>
              </w:rPr>
              <w:t>foreach ($leads as $lead) { … }</w:t>
            </w:r>
          </w:p>
          <w:p>
            <w:pPr>
              <w:spacing w:after="0" w:before="0" w:line="240" w:lineRule="auto"/>
            </w:pPr>
            <w:r>
              <w:rPr>
                <w:rFonts w:ascii="Consolas" w:hAnsi="Consolas"/>
                <w:color w:val="1E293B"/>
                <w:sz w:val="16"/>
              </w:rPr>
              <w:t>$leads-&gt;getSize();              // COUNT(*) with WHERE, without LIMIT</w:t>
            </w:r>
          </w:p>
          <w:p>
            <w:pPr>
              <w:spacing w:after="0" w:before="0" w:line="240" w:lineRule="auto"/>
            </w:pPr>
            <w:r>
              <w:rPr>
                <w:rFonts w:ascii="Consolas" w:hAnsi="Consolas"/>
                <w:color w:val="1E293B"/>
                <w:sz w:val="16"/>
              </w:rPr>
              <w:t>$leads-&gt;getLastPageNumber();</w:t>
            </w:r>
          </w:p>
        </w:tc>
      </w:tr>
    </w:tbl>
    <w:p>
      <w:pPr>
        <w:spacing w:after="80"/>
      </w:pPr>
    </w:p>
    <w:p>
      <w:r>
        <w:rPr>
          <w:b w:val="0"/>
          <w:i w:val="0"/>
        </w:rPr>
        <w:t xml:space="preserve">Supported operators: </w:t>
      </w:r>
      <w:r>
        <w:rPr>
          <w:rFonts w:ascii="Consolas" w:hAnsi="Consolas"/>
          <w:b w:val="0"/>
          <w:i w:val="0"/>
          <w:color w:val="B45309"/>
          <w:sz w:val="19"/>
        </w:rPr>
        <w:t>eq</w:t>
      </w:r>
      <w:r>
        <w:rPr>
          <w:b w:val="0"/>
          <w:i w:val="0"/>
        </w:rPr>
        <w:t xml:space="preserve">, </w:t>
      </w:r>
      <w:r>
        <w:rPr>
          <w:rFonts w:ascii="Consolas" w:hAnsi="Consolas"/>
          <w:b w:val="0"/>
          <w:i w:val="0"/>
          <w:color w:val="B45309"/>
          <w:sz w:val="19"/>
        </w:rPr>
        <w:t>neq</w:t>
      </w:r>
      <w:r>
        <w:rPr>
          <w:b w:val="0"/>
          <w:i w:val="0"/>
        </w:rPr>
        <w:t xml:space="preserve">, </w:t>
      </w:r>
      <w:r>
        <w:rPr>
          <w:rFonts w:ascii="Consolas" w:hAnsi="Consolas"/>
          <w:b w:val="0"/>
          <w:i w:val="0"/>
          <w:color w:val="B45309"/>
          <w:sz w:val="19"/>
        </w:rPr>
        <w:t>gt</w:t>
      </w:r>
      <w:r>
        <w:rPr>
          <w:b w:val="0"/>
          <w:i w:val="0"/>
        </w:rPr>
        <w:t xml:space="preserve">, </w:t>
      </w:r>
      <w:r>
        <w:rPr>
          <w:rFonts w:ascii="Consolas" w:hAnsi="Consolas"/>
          <w:b w:val="0"/>
          <w:i w:val="0"/>
          <w:color w:val="B45309"/>
          <w:sz w:val="19"/>
        </w:rPr>
        <w:t>gteq</w:t>
      </w:r>
      <w:r>
        <w:rPr>
          <w:b w:val="0"/>
          <w:i w:val="0"/>
        </w:rPr>
        <w:t xml:space="preserve">, </w:t>
      </w:r>
      <w:r>
        <w:rPr>
          <w:rFonts w:ascii="Consolas" w:hAnsi="Consolas"/>
          <w:b w:val="0"/>
          <w:i w:val="0"/>
          <w:color w:val="B45309"/>
          <w:sz w:val="19"/>
        </w:rPr>
        <w:t>lt</w:t>
      </w:r>
      <w:r>
        <w:rPr>
          <w:b w:val="0"/>
          <w:i w:val="0"/>
        </w:rPr>
        <w:t xml:space="preserve">, </w:t>
      </w:r>
      <w:r>
        <w:rPr>
          <w:rFonts w:ascii="Consolas" w:hAnsi="Consolas"/>
          <w:b w:val="0"/>
          <w:i w:val="0"/>
          <w:color w:val="B45309"/>
          <w:sz w:val="19"/>
        </w:rPr>
        <w:t>lteq</w:t>
      </w:r>
      <w:r>
        <w:rPr>
          <w:b w:val="0"/>
          <w:i w:val="0"/>
        </w:rPr>
        <w:t xml:space="preserve">, </w:t>
      </w:r>
      <w:r>
        <w:rPr>
          <w:rFonts w:ascii="Consolas" w:hAnsi="Consolas"/>
          <w:b w:val="0"/>
          <w:i w:val="0"/>
          <w:color w:val="B45309"/>
          <w:sz w:val="19"/>
        </w:rPr>
        <w:t>like</w:t>
      </w:r>
      <w:r>
        <w:rPr>
          <w:b w:val="0"/>
          <w:i w:val="0"/>
        </w:rPr>
        <w:t xml:space="preserve">, </w:t>
      </w:r>
      <w:r>
        <w:rPr>
          <w:rFonts w:ascii="Consolas" w:hAnsi="Consolas"/>
          <w:b w:val="0"/>
          <w:i w:val="0"/>
          <w:color w:val="B45309"/>
          <w:sz w:val="19"/>
        </w:rPr>
        <w:t>nlike</w:t>
      </w:r>
      <w:r>
        <w:rPr>
          <w:b w:val="0"/>
          <w:i w:val="0"/>
        </w:rPr>
        <w:t xml:space="preserve">, </w:t>
      </w:r>
      <w:r>
        <w:rPr>
          <w:rFonts w:ascii="Consolas" w:hAnsi="Consolas"/>
          <w:b w:val="0"/>
          <w:i w:val="0"/>
          <w:color w:val="B45309"/>
          <w:sz w:val="19"/>
        </w:rPr>
        <w:t>in</w:t>
      </w:r>
      <w:r>
        <w:rPr>
          <w:b w:val="0"/>
          <w:i w:val="0"/>
        </w:rPr>
        <w:t xml:space="preserve">, </w:t>
      </w:r>
      <w:r>
        <w:rPr>
          <w:rFonts w:ascii="Consolas" w:hAnsi="Consolas"/>
          <w:b w:val="0"/>
          <w:i w:val="0"/>
          <w:color w:val="B45309"/>
          <w:sz w:val="19"/>
        </w:rPr>
        <w:t>nin</w:t>
      </w:r>
      <w:r>
        <w:rPr>
          <w:b w:val="0"/>
          <w:i w:val="0"/>
        </w:rPr>
        <w:t xml:space="preserve">, </w:t>
      </w:r>
      <w:r>
        <w:rPr>
          <w:rFonts w:ascii="Consolas" w:hAnsi="Consolas"/>
          <w:b w:val="0"/>
          <w:i w:val="0"/>
          <w:color w:val="B45309"/>
          <w:sz w:val="19"/>
        </w:rPr>
        <w:t>null</w:t>
      </w:r>
      <w:r>
        <w:rPr>
          <w:b w:val="0"/>
          <w:i w:val="0"/>
        </w:rPr>
        <w:t xml:space="preserve">, </w:t>
      </w:r>
      <w:r>
        <w:rPr>
          <w:rFonts w:ascii="Consolas" w:hAnsi="Consolas"/>
          <w:b w:val="0"/>
          <w:i w:val="0"/>
          <w:color w:val="B45309"/>
          <w:sz w:val="19"/>
        </w:rPr>
        <w:t>notnull</w:t>
      </w:r>
      <w:r>
        <w:rPr>
          <w:b w:val="0"/>
          <w:i w:val="0"/>
        </w:rPr>
        <w:t xml:space="preserve">. Conditions AND together; there is no OR nesting. That is a deliberate simplification — the admin grid never needs it, and supporting it would double the complexity of the condition builder. Loading is lazy, guarded by </w:t>
      </w:r>
      <w:r>
        <w:rPr>
          <w:rFonts w:ascii="Consolas" w:hAnsi="Consolas"/>
          <w:b w:val="0"/>
          <w:i w:val="0"/>
          <w:color w:val="B45309"/>
          <w:sz w:val="19"/>
        </w:rPr>
        <w:t>$isLoaded</w:t>
      </w:r>
      <w:r>
        <w:rPr>
          <w:b w:val="0"/>
          <w:i w:val="0"/>
        </w:rPr>
        <w:t>.</w:t>
      </w:r>
    </w:p>
    <w:p>
      <w:pPr>
        <w:pStyle w:val="Heading2"/>
      </w:pPr>
      <w:r>
        <w:rPr>
          <w:rFonts w:ascii="Consolas" w:hAnsi="Consolas"/>
          <w:b/>
          <w:i w:val="0"/>
          <w:color w:val="1E293B"/>
          <w:sz w:val="28"/>
        </w:rPr>
        <w:t>Core\View\Element\AbstractBlock</w:t>
      </w:r>
    </w:p>
    <w:p>
      <w:r>
        <w:rPr>
          <w:b w:val="0"/>
          <w:i w:val="0"/>
        </w:rPr>
        <w:t xml:space="preserve">A view model holding the data and logic for one </w:t>
      </w:r>
      <w:r>
        <w:rPr>
          <w:rFonts w:ascii="Consolas" w:hAnsi="Consolas"/>
          <w:b w:val="0"/>
          <w:i w:val="0"/>
          <w:color w:val="B45309"/>
          <w:sz w:val="19"/>
        </w:rPr>
        <w:t>.phtml</w:t>
      </w:r>
      <w:r>
        <w:rPr>
          <w:b w:val="0"/>
          <w:i w:val="0"/>
        </w:rPr>
        <w:t xml:space="preserve"> template. Provides </w:t>
      </w:r>
      <w:r>
        <w:rPr>
          <w:rFonts w:ascii="Consolas" w:hAnsi="Consolas"/>
          <w:b w:val="0"/>
          <w:i w:val="0"/>
          <w:color w:val="B45309"/>
          <w:sz w:val="19"/>
        </w:rPr>
        <w:t>setTemplate('EcoLife_Lead::form/lead.phtml')</w:t>
      </w:r>
      <w:r>
        <w:rPr>
          <w:b w:val="0"/>
          <w:i w:val="0"/>
        </w:rPr>
        <w:t xml:space="preserve">, </w:t>
      </w:r>
      <w:r>
        <w:rPr>
          <w:rFonts w:ascii="Consolas" w:hAnsi="Consolas"/>
          <w:b w:val="0"/>
          <w:i w:val="0"/>
          <w:color w:val="B45309"/>
          <w:sz w:val="19"/>
        </w:rPr>
        <w:t>toHtml()</w:t>
      </w:r>
      <w:r>
        <w:rPr>
          <w:b w:val="0"/>
          <w:i w:val="0"/>
        </w:rPr>
        <w:t xml:space="preserve">, </w:t>
      </w:r>
      <w:r>
        <w:rPr>
          <w:rFonts w:ascii="Consolas" w:hAnsi="Consolas"/>
          <w:b w:val="0"/>
          <w:i w:val="0"/>
          <w:color w:val="B45309"/>
          <w:sz w:val="19"/>
        </w:rPr>
        <w:t>addChild</w:t>
      </w:r>
      <w:r>
        <w:rPr>
          <w:b w:val="0"/>
          <w:i w:val="0"/>
        </w:rPr>
        <w:t>/</w:t>
      </w:r>
      <w:r>
        <w:rPr>
          <w:rFonts w:ascii="Consolas" w:hAnsi="Consolas"/>
          <w:b w:val="0"/>
          <w:i w:val="0"/>
          <w:color w:val="B45309"/>
          <w:sz w:val="19"/>
        </w:rPr>
        <w:t>getChildHtml</w:t>
      </w:r>
      <w:r>
        <w:rPr>
          <w:b w:val="0"/>
          <w:i w:val="0"/>
        </w:rPr>
        <w:t xml:space="preserve">, </w:t>
      </w:r>
      <w:r>
        <w:rPr>
          <w:rFonts w:ascii="Consolas" w:hAnsi="Consolas"/>
          <w:b w:val="0"/>
          <w:i w:val="0"/>
          <w:color w:val="B45309"/>
          <w:sz w:val="19"/>
        </w:rPr>
        <w:t>renderChild()</w:t>
      </w:r>
      <w:r>
        <w:rPr>
          <w:b w:val="0"/>
          <w:i w:val="0"/>
        </w:rPr>
        <w:t xml:space="preserve">, </w:t>
      </w:r>
      <w:r>
        <w:rPr>
          <w:rFonts w:ascii="Consolas" w:hAnsi="Consolas"/>
          <w:b w:val="0"/>
          <w:i w:val="0"/>
          <w:color w:val="B45309"/>
          <w:sz w:val="19"/>
        </w:rPr>
        <w:t>getUrl()</w:t>
      </w:r>
      <w:r>
        <w:rPr>
          <w:b w:val="0"/>
          <w:i w:val="0"/>
        </w:rPr>
        <w:t xml:space="preserve">, </w:t>
      </w:r>
      <w:r>
        <w:rPr>
          <w:rFonts w:ascii="Consolas" w:hAnsi="Consolas"/>
          <w:b w:val="0"/>
          <w:i w:val="0"/>
          <w:color w:val="B45309"/>
          <w:sz w:val="19"/>
        </w:rPr>
        <w:t>getStaticUrl()</w:t>
      </w:r>
      <w:r>
        <w:rPr>
          <w:b w:val="0"/>
          <w:i w:val="0"/>
        </w:rPr>
        <w:t xml:space="preserve"> (which appends </w:t>
      </w:r>
      <w:r>
        <w:rPr>
          <w:rFonts w:ascii="Consolas" w:hAnsi="Consolas"/>
          <w:b w:val="0"/>
          <w:i w:val="0"/>
          <w:color w:val="B45309"/>
          <w:sz w:val="19"/>
        </w:rPr>
        <w:t>?v=filemtime</w:t>
      </w:r>
      <w:r>
        <w:rPr>
          <w:b w:val="0"/>
          <w:i w:val="0"/>
        </w:rPr>
        <w:t xml:space="preserve"> for cache busting), </w:t>
      </w:r>
      <w:r>
        <w:rPr>
          <w:rFonts w:ascii="Consolas" w:hAnsi="Consolas"/>
          <w:b w:val="0"/>
          <w:i w:val="0"/>
          <w:color w:val="B45309"/>
          <w:sz w:val="19"/>
        </w:rPr>
        <w:t>getFormKey()</w:t>
      </w:r>
      <w:r>
        <w:rPr>
          <w:b w:val="0"/>
          <w:i w:val="0"/>
        </w:rPr>
        <w:t xml:space="preserve">, and the escaping surface: </w:t>
      </w:r>
      <w:r>
        <w:rPr>
          <w:rFonts w:ascii="Consolas" w:hAnsi="Consolas"/>
          <w:b w:val="0"/>
          <w:i w:val="0"/>
          <w:color w:val="B45309"/>
          <w:sz w:val="19"/>
        </w:rPr>
        <w:t>escapeHtml</w:t>
      </w:r>
      <w:r>
        <w:rPr>
          <w:b w:val="0"/>
          <w:i w:val="0"/>
        </w:rPr>
        <w:t xml:space="preserve">, </w:t>
      </w:r>
      <w:r>
        <w:rPr>
          <w:rFonts w:ascii="Consolas" w:hAnsi="Consolas"/>
          <w:b w:val="0"/>
          <w:i w:val="0"/>
          <w:color w:val="B45309"/>
          <w:sz w:val="19"/>
        </w:rPr>
        <w:t>escapeHtmlAttr</w:t>
      </w:r>
      <w:r>
        <w:rPr>
          <w:b w:val="0"/>
          <w:i w:val="0"/>
        </w:rPr>
        <w:t xml:space="preserve">, </w:t>
      </w:r>
      <w:r>
        <w:rPr>
          <w:rFonts w:ascii="Consolas" w:hAnsi="Consolas"/>
          <w:b w:val="0"/>
          <w:i w:val="0"/>
          <w:color w:val="B45309"/>
          <w:sz w:val="19"/>
        </w:rPr>
        <w:t>escapeUrl</w:t>
      </w:r>
      <w:r>
        <w:rPr>
          <w:b w:val="0"/>
          <w:i w:val="0"/>
        </w:rPr>
        <w:t xml:space="preserve">, </w:t>
      </w:r>
      <w:r>
        <w:rPr>
          <w:rFonts w:ascii="Consolas" w:hAnsi="Consolas"/>
          <w:b w:val="0"/>
          <w:i w:val="0"/>
          <w:color w:val="B45309"/>
          <w:sz w:val="19"/>
        </w:rPr>
        <w:t>escapeJs</w:t>
      </w:r>
      <w:r>
        <w:rPr>
          <w:b w:val="0"/>
          <w:i w:val="0"/>
        </w:rPr>
        <w:t>.</w:t>
      </w:r>
    </w:p>
    <w:p>
      <w:r>
        <w:rPr>
          <w:b/>
          <w:i w:val="0"/>
        </w:rPr>
        <w:t>Template resolution is where area separation lands:</w:t>
      </w:r>
    </w:p>
    <w:tbl>
      <w:tblPr>
        <w:tblStyle w:val="TableGrid"/>
        <w:tblW w:type="auto" w:w="0"/>
        <w:tblLook w:firstColumn="1" w:firstRow="1" w:lastColumn="0" w:lastRow="0" w:noHBand="0" w:noVBand="1" w:val="04A0"/>
      </w:tblPr>
      <w:tblGrid>
        <w:gridCol w:w="9638"/>
      </w:tblGrid>
      <w:tr>
        <w:tc>
          <w:tcPr>
            <w:tcW w:type="dxa" w:w="9638"/>
            <w:shd w:val="clear" w:color="auto" w:fill="F1F5F9"/>
            <w:tcMar>
              <w:top w:w="120" w:type="dxa"/>
              <w:start w:w="160" w:type="dxa"/>
              <w:bottom w:w="120" w:type="dxa"/>
              <w:end w:w="160" w:type="dxa"/>
            </w:tcMar>
          </w:tcPr>
          <w:p>
            <w:pPr>
              <w:spacing w:after="0" w:before="0" w:line="240" w:lineRule="auto"/>
            </w:pPr>
            <w:r>
              <w:rPr>
                <w:rFonts w:ascii="Consolas" w:hAnsi="Consolas"/>
                <w:color w:val="1E293B"/>
                <w:sz w:val="16"/>
              </w:rPr>
              <w:t>// EcoLife_Cms::page/contact.phtml resolves to, in order:</w:t>
            </w:r>
          </w:p>
          <w:p>
            <w:pPr>
              <w:spacing w:after="0" w:before="0" w:line="240" w:lineRule="auto"/>
            </w:pPr>
            <w:r>
              <w:rPr>
                <w:rFonts w:ascii="Consolas" w:hAnsi="Consolas"/>
                <w:color w:val="1E293B"/>
                <w:sz w:val="16"/>
              </w:rPr>
              <w:t>app/code/EcoLife/Cms/view/{area}/templates/page/contact.phtml</w:t>
            </w:r>
          </w:p>
          <w:p>
            <w:pPr>
              <w:spacing w:after="0" w:before="0" w:line="240" w:lineRule="auto"/>
            </w:pPr>
            <w:r>
              <w:rPr>
                <w:rFonts w:ascii="Consolas" w:hAnsi="Consolas"/>
                <w:color w:val="1E293B"/>
                <w:sz w:val="16"/>
              </w:rPr>
              <w:t>app/code/EcoLife/Cms/view/base/templates/page/contact.phtml</w:t>
            </w:r>
          </w:p>
        </w:tc>
      </w:tr>
    </w:tbl>
    <w:p>
      <w:pPr>
        <w:spacing w:after="80"/>
      </w:pPr>
    </w:p>
    <w:p>
      <w:r>
        <w:rPr>
          <w:b w:val="0"/>
          <w:i w:val="0"/>
        </w:rPr>
        <w:t xml:space="preserve">A block asks for </w:t>
      </w:r>
      <w:r>
        <w:rPr>
          <w:rFonts w:ascii="Consolas" w:hAnsi="Consolas"/>
          <w:b w:val="0"/>
          <w:i w:val="0"/>
          <w:color w:val="B45309"/>
          <w:sz w:val="19"/>
        </w:rPr>
        <w:t>EcoLife_Theme::layout/default.phtml</w:t>
      </w:r>
      <w:r>
        <w:rPr>
          <w:b w:val="0"/>
          <w:i w:val="0"/>
        </w:rPr>
        <w:t xml:space="preserve"> and the resolver picks the correct area directory. No area conditionals appear in PHP.</w:t>
      </w:r>
    </w:p>
    <w:p>
      <w:pPr>
        <w:pStyle w:val="Heading2"/>
      </w:pPr>
      <w:r>
        <w:rPr>
          <w:b/>
          <w:i w:val="0"/>
          <w:color w:val="1E293B"/>
          <w:sz w:val="28"/>
        </w:rPr>
        <w:t>Layout without layout XML</w:t>
      </w:r>
    </w:p>
    <w:p>
      <w:r>
        <w:rPr>
          <w:rFonts w:ascii="Consolas" w:hAnsi="Consolas"/>
          <w:b w:val="0"/>
          <w:i w:val="0"/>
          <w:color w:val="B45309"/>
          <w:sz w:val="19"/>
        </w:rPr>
        <w:t>Result\Page</w:t>
      </w:r>
      <w:r>
        <w:rPr>
          <w:b w:val="0"/>
          <w:i w:val="0"/>
        </w:rPr>
        <w:t xml:space="preserve"> is a slot holder. The layout itself is a </w:t>
      </w:r>
      <w:r>
        <w:rPr>
          <w:rFonts w:ascii="Consolas" w:hAnsi="Consolas"/>
          <w:b w:val="0"/>
          <w:i w:val="0"/>
          <w:color w:val="B45309"/>
          <w:sz w:val="19"/>
        </w:rPr>
        <w:t>.phtml</w:t>
      </w:r>
      <w:r>
        <w:rPr>
          <w:b w:val="0"/>
          <w:i w:val="0"/>
        </w:rPr>
        <w:t xml:space="preserve"> living in </w:t>
      </w:r>
      <w:r>
        <w:rPr>
          <w:rFonts w:ascii="Consolas" w:hAnsi="Consolas"/>
          <w:b w:val="0"/>
          <w:i w:val="0"/>
          <w:color w:val="B45309"/>
          <w:sz w:val="19"/>
        </w:rPr>
        <w:t>EcoLife_Theme</w:t>
      </w:r>
      <w:r>
        <w:rPr>
          <w:b w:val="0"/>
          <w:i w:val="0"/>
        </w:rPr>
        <w:t>:</w:t>
      </w:r>
    </w:p>
    <w:tbl>
      <w:tblPr>
        <w:tblStyle w:val="TableGrid"/>
        <w:tblW w:type="auto" w:w="0"/>
        <w:tblLook w:firstColumn="1" w:firstRow="1" w:lastColumn="0" w:lastRow="0" w:noHBand="0" w:noVBand="1" w:val="04A0"/>
      </w:tblPr>
      <w:tblGrid>
        <w:gridCol w:w="9638"/>
      </w:tblGrid>
      <w:tr>
        <w:tc>
          <w:tcPr>
            <w:tcW w:type="dxa" w:w="9638"/>
            <w:shd w:val="clear" w:color="auto" w:fill="F1F5F9"/>
            <w:tcMar>
              <w:top w:w="120" w:type="dxa"/>
              <w:start w:w="160" w:type="dxa"/>
              <w:bottom w:w="120" w:type="dxa"/>
              <w:end w:w="160" w:type="dxa"/>
            </w:tcMar>
          </w:tcPr>
          <w:p>
            <w:pPr>
              <w:spacing w:after="0" w:before="0" w:line="240" w:lineRule="auto"/>
            </w:pPr>
            <w:r>
              <w:rPr>
                <w:rFonts w:ascii="Consolas" w:hAnsi="Consolas"/>
                <w:color w:val="1E293B"/>
                <w:sz w:val="16"/>
              </w:rPr>
              <w:t>protected function execute(): ResultInterface</w:t>
            </w:r>
          </w:p>
          <w:p>
            <w:pPr>
              <w:spacing w:after="0" w:before="0" w:line="240" w:lineRule="auto"/>
            </w:pPr>
            <w:r>
              <w:rPr>
                <w:rFonts w:ascii="Consolas" w:hAnsi="Consolas"/>
                <w:color w:val="1E293B"/>
                <w:sz w:val="16"/>
              </w:rPr>
              <w:t>{</w:t>
            </w:r>
          </w:p>
          <w:p>
            <w:pPr>
              <w:spacing w:after="0" w:before="0" w:line="240" w:lineRule="auto"/>
            </w:pPr>
            <w:r>
              <w:rPr>
                <w:rFonts w:ascii="Consolas" w:hAnsi="Consolas"/>
                <w:color w:val="1E293B"/>
                <w:sz w:val="16"/>
              </w:rPr>
              <w:t xml:space="preserve">    return $this-&gt;resultPage()</w:t>
            </w:r>
          </w:p>
          <w:p>
            <w:pPr>
              <w:spacing w:after="0" w:before="0" w:line="240" w:lineRule="auto"/>
            </w:pPr>
            <w:r>
              <w:rPr>
                <w:rFonts w:ascii="Consolas" w:hAnsi="Consolas"/>
                <w:color w:val="1E293B"/>
                <w:sz w:val="16"/>
              </w:rPr>
              <w:t xml:space="preserve">        -&gt;setTitle('Contact | EcoLifeSolar')</w:t>
            </w:r>
          </w:p>
          <w:p>
            <w:pPr>
              <w:spacing w:after="0" w:before="0" w:line="240" w:lineRule="auto"/>
            </w:pPr>
            <w:r>
              <w:rPr>
                <w:rFonts w:ascii="Consolas" w:hAnsi="Consolas"/>
                <w:color w:val="1E293B"/>
                <w:sz w:val="16"/>
              </w:rPr>
              <w:t xml:space="preserve">        -&gt;setMetaDescription('Rooftop solar quotes in Satara.')</w:t>
            </w:r>
          </w:p>
          <w:p>
            <w:pPr>
              <w:spacing w:after="0" w:before="0" w:line="240" w:lineRule="auto"/>
            </w:pPr>
            <w:r>
              <w:rPr>
                <w:rFonts w:ascii="Consolas" w:hAnsi="Consolas"/>
                <w:color w:val="1E293B"/>
                <w:sz w:val="16"/>
              </w:rPr>
              <w:t xml:space="preserve">        -&gt;setBodyClass('page-contact')</w:t>
            </w:r>
          </w:p>
          <w:p>
            <w:pPr>
              <w:spacing w:after="0" w:before="0" w:line="240" w:lineRule="auto"/>
            </w:pPr>
            <w:r>
              <w:rPr>
                <w:rFonts w:ascii="Consolas" w:hAnsi="Consolas"/>
                <w:color w:val="1E293B"/>
                <w:sz w:val="16"/>
              </w:rPr>
              <w:t xml:space="preserve">        -&gt;setContent(\EcoLife\Cms\Block\Page::class,</w:t>
            </w:r>
          </w:p>
          <w:p>
            <w:pPr>
              <w:spacing w:after="0" w:before="0" w:line="240" w:lineRule="auto"/>
            </w:pPr>
            <w:r>
              <w:rPr>
                <w:rFonts w:ascii="Consolas" w:hAnsi="Consolas"/>
                <w:color w:val="1E293B"/>
                <w:sz w:val="16"/>
              </w:rPr>
              <w:t xml:space="preserve">                     'EcoLife_Cms::page/contact.phtml',</w:t>
            </w:r>
          </w:p>
          <w:p>
            <w:pPr>
              <w:spacing w:after="0" w:before="0" w:line="240" w:lineRule="auto"/>
            </w:pPr>
            <w:r>
              <w:rPr>
                <w:rFonts w:ascii="Consolas" w:hAnsi="Consolas"/>
                <w:color w:val="1E293B"/>
                <w:sz w:val="16"/>
              </w:rPr>
              <w:t xml:space="preserve">                     ['identifier' =&gt; 'contact']);</w:t>
            </w:r>
          </w:p>
          <w:p>
            <w:pPr>
              <w:spacing w:after="0" w:before="0" w:line="240" w:lineRule="auto"/>
            </w:pPr>
            <w:r>
              <w:rPr>
                <w:rFonts w:ascii="Consolas" w:hAnsi="Consolas"/>
                <w:color w:val="1E293B"/>
                <w:sz w:val="16"/>
              </w:rPr>
              <w:t>}</w:t>
            </w:r>
          </w:p>
        </w:tc>
      </w:tr>
    </w:tbl>
    <w:p>
      <w:pPr>
        <w:spacing w:after="80"/>
      </w:pPr>
    </w:p>
    <w:p>
      <w:r>
        <w:rPr>
          <w:b w:val="0"/>
          <w:i w:val="0"/>
        </w:rPr>
        <w:t>Cross-module composition is an explicit call in the template, not a configured reference:</w:t>
      </w:r>
    </w:p>
    <w:tbl>
      <w:tblPr>
        <w:tblStyle w:val="TableGrid"/>
        <w:tblW w:type="auto" w:w="0"/>
        <w:tblLook w:firstColumn="1" w:firstRow="1" w:lastColumn="0" w:lastRow="0" w:noHBand="0" w:noVBand="1" w:val="04A0"/>
      </w:tblPr>
      <w:tblGrid>
        <w:gridCol w:w="9638"/>
      </w:tblGrid>
      <w:tr>
        <w:tc>
          <w:tcPr>
            <w:tcW w:type="dxa" w:w="9638"/>
            <w:shd w:val="clear" w:color="auto" w:fill="F1F5F9"/>
            <w:tcMar>
              <w:top w:w="120" w:type="dxa"/>
              <w:start w:w="160" w:type="dxa"/>
              <w:bottom w:w="120" w:type="dxa"/>
              <w:end w:w="160" w:type="dxa"/>
            </w:tcMar>
          </w:tcPr>
          <w:p>
            <w:pPr>
              <w:spacing w:after="0" w:before="0" w:line="240" w:lineRule="auto"/>
            </w:pPr>
            <w:r>
              <w:rPr>
                <w:rFonts w:ascii="Consolas" w:hAnsi="Consolas"/>
                <w:color w:val="1E293B"/>
                <w:sz w:val="16"/>
              </w:rPr>
              <w:t>&lt;?= $block-&gt;renderChild(\EcoLife\Lead\Block\Form::class,</w:t>
            </w:r>
          </w:p>
          <w:p>
            <w:pPr>
              <w:spacing w:after="0" w:before="0" w:line="240" w:lineRule="auto"/>
            </w:pPr>
            <w:r>
              <w:rPr>
                <w:rFonts w:ascii="Consolas" w:hAnsi="Consolas"/>
                <w:color w:val="1E293B"/>
                <w:sz w:val="16"/>
              </w:rPr>
              <w:t xml:space="preserve">                        'EcoLife_Lead::form/lead.phtml', ['source' =&gt; 'contact']) ?&gt;</w:t>
            </w:r>
          </w:p>
        </w:tc>
      </w:tr>
    </w:tbl>
    <w:p>
      <w:pPr>
        <w:spacing w:after="80"/>
      </w:pPr>
    </w:p>
    <w:p>
      <w:r>
        <w:rPr>
          <w:b w:val="0"/>
          <w:i w:val="0"/>
        </w:rPr>
        <w:t xml:space="preserve">Result types implementing </w:t>
      </w:r>
      <w:r>
        <w:rPr>
          <w:rFonts w:ascii="Consolas" w:hAnsi="Consolas"/>
          <w:b w:val="0"/>
          <w:i w:val="0"/>
          <w:color w:val="B45309"/>
          <w:sz w:val="19"/>
        </w:rPr>
        <w:t>ResultInterface</w:t>
      </w:r>
      <w:r>
        <w:rPr>
          <w:b w:val="0"/>
          <w:i w:val="0"/>
        </w:rPr>
        <w:t xml:space="preserve">: </w:t>
      </w:r>
      <w:r>
        <w:rPr>
          <w:rFonts w:ascii="Consolas" w:hAnsi="Consolas"/>
          <w:b w:val="0"/>
          <w:i w:val="0"/>
          <w:color w:val="B45309"/>
          <w:sz w:val="19"/>
        </w:rPr>
        <w:t>Page</w:t>
      </w:r>
      <w:r>
        <w:rPr>
          <w:b w:val="0"/>
          <w:i w:val="0"/>
        </w:rPr>
        <w:t xml:space="preserve">, </w:t>
      </w:r>
      <w:r>
        <w:rPr>
          <w:rFonts w:ascii="Consolas" w:hAnsi="Consolas"/>
          <w:b w:val="0"/>
          <w:i w:val="0"/>
          <w:color w:val="B45309"/>
          <w:sz w:val="19"/>
        </w:rPr>
        <w:t>Json</w:t>
      </w:r>
      <w:r>
        <w:rPr>
          <w:b w:val="0"/>
          <w:i w:val="0"/>
        </w:rPr>
        <w:t xml:space="preserve">, </w:t>
      </w:r>
      <w:r>
        <w:rPr>
          <w:rFonts w:ascii="Consolas" w:hAnsi="Consolas"/>
          <w:b w:val="0"/>
          <w:i w:val="0"/>
          <w:color w:val="B45309"/>
          <w:sz w:val="19"/>
        </w:rPr>
        <w:t>Redirect</w:t>
      </w:r>
      <w:r>
        <w:rPr>
          <w:b w:val="0"/>
          <w:i w:val="0"/>
        </w:rPr>
        <w:t xml:space="preserve">, </w:t>
      </w:r>
      <w:r>
        <w:rPr>
          <w:rFonts w:ascii="Consolas" w:hAnsi="Consolas"/>
          <w:b w:val="0"/>
          <w:i w:val="0"/>
          <w:color w:val="B45309"/>
          <w:sz w:val="19"/>
        </w:rPr>
        <w:t>Raw</w:t>
      </w:r>
      <w:r>
        <w:rPr>
          <w:b w:val="0"/>
          <w:i w:val="0"/>
        </w:rPr>
        <w:t>.</w:t>
      </w:r>
    </w:p>
    <w:p>
      <w:r>
        <w:rPr>
          <w:b/>
          <w:i w:val="0"/>
        </w:rPr>
        <w:t xml:space="preserve">Do not build a </w:t>
      </w:r>
      <w:r>
        <w:rPr>
          <w:rFonts w:ascii="Consolas" w:hAnsi="Consolas"/>
          <w:b/>
          <w:i w:val="0"/>
          <w:color w:val="B45309"/>
          <w:sz w:val="19"/>
        </w:rPr>
        <w:t>Registry</w:t>
      </w:r>
      <w:r>
        <w:rPr>
          <w:b/>
          <w:i w:val="0"/>
        </w:rPr>
        <w:t>.</w:t>
      </w:r>
      <w:r>
        <w:rPr>
          <w:b w:val="0"/>
          <w:i w:val="0"/>
        </w:rPr>
        <w:t xml:space="preserve"> It exists in Magento only because layout XML gives blocks no constructor path to controller data. Here data flows through </w:t>
      </w:r>
      <w:r>
        <w:rPr>
          <w:rFonts w:ascii="Consolas" w:hAnsi="Consolas"/>
          <w:b w:val="0"/>
          <w:i w:val="0"/>
          <w:color w:val="B45309"/>
          <w:sz w:val="19"/>
        </w:rPr>
        <w:t>setContent()</w:t>
      </w:r>
      <w:r>
        <w:rPr>
          <w:b w:val="0"/>
          <w:i w:val="0"/>
        </w:rPr>
        <w:t xml:space="preserve"> and </w:t>
      </w:r>
      <w:r>
        <w:rPr>
          <w:rFonts w:ascii="Consolas" w:hAnsi="Consolas"/>
          <w:b w:val="0"/>
          <w:i w:val="0"/>
          <w:color w:val="B45309"/>
          <w:sz w:val="19"/>
        </w:rPr>
        <w:t>renderChild()</w:t>
      </w:r>
      <w:r>
        <w:rPr>
          <w:b w:val="0"/>
          <w:i w:val="0"/>
        </w:rPr>
        <w:t>, so the problem a registry solves does not arise.</w:t>
      </w:r>
    </w:p>
    <w:p>
      <w:pPr>
        <w:spacing w:after="40"/>
        <w:pBdr>
          <w:bottom w:val="single" w:sz="6" w:space="4" w:color="E2E8F0"/>
        </w:pBdr>
      </w:pPr>
    </w:p>
    <w:p>
      <w:pPr>
        <w:pStyle w:val="Heading1"/>
        <w:pBdr>
          <w:bottom w:val="single" w:sz="6" w:space="4" w:color="E2E8F0"/>
        </w:pBdr>
        <w:pageBreakBefore/>
      </w:pPr>
      <w:r>
        <w:rPr>
          <w:b/>
          <w:i w:val="0"/>
          <w:color w:val="0F172A"/>
          <w:sz w:val="38"/>
        </w:rPr>
        <w:t>5. Module breakdown</w:t>
      </w:r>
    </w:p>
    <w:tbl>
      <w:tblPr>
        <w:tblStyle w:val="LightGrid-Accent1"/>
        <w:tblW w:type="auto" w:w="0"/>
        <w:tblLook w:firstColumn="1" w:firstRow="1" w:lastColumn="0" w:lastRow="0" w:noHBand="0" w:noVBand="1" w:val="04A0"/>
      </w:tblPr>
      <w:tblGrid>
        <w:gridCol w:w="3213"/>
        <w:gridCol w:w="3213"/>
        <w:gridCol w:w="3213"/>
      </w:tblGrid>
      <w:tr>
        <w:trPr>
          <w:tblHeader w:val="true"/>
        </w:trPr>
        <w:tc>
          <w:tcPr>
            <w:tcW w:type="dxa" w:w="3213"/>
            <w:tcMar>
              <w:top w:w="80" w:type="dxa"/>
              <w:start w:w="140" w:type="dxa"/>
              <w:bottom w:w="80" w:type="dxa"/>
              <w:end w:w="140" w:type="dxa"/>
            </w:tcMar>
          </w:tcPr>
          <w:p>
            <w:pPr>
              <w:spacing w:after="40" w:line="252" w:lineRule="auto"/>
            </w:pPr>
            <w:r>
              <w:rPr>
                <w:b/>
                <w:i w:val="0"/>
                <w:sz w:val="18"/>
              </w:rPr>
              <w:t>Module</w:t>
            </w:r>
          </w:p>
        </w:tc>
        <w:tc>
          <w:tcPr>
            <w:tcW w:type="dxa" w:w="3213"/>
            <w:tcMar>
              <w:top w:w="80" w:type="dxa"/>
              <w:start w:w="140" w:type="dxa"/>
              <w:bottom w:w="80" w:type="dxa"/>
              <w:end w:w="140" w:type="dxa"/>
            </w:tcMar>
          </w:tcPr>
          <w:p>
            <w:pPr>
              <w:spacing w:after="40" w:line="252" w:lineRule="auto"/>
            </w:pPr>
            <w:r>
              <w:rPr>
                <w:b/>
                <w:i w:val="0"/>
                <w:sz w:val="18"/>
              </w:rPr>
              <w:t>Sequence</w:t>
            </w:r>
          </w:p>
        </w:tc>
        <w:tc>
          <w:tcPr>
            <w:tcW w:type="dxa" w:w="3213"/>
            <w:tcMar>
              <w:top w:w="80" w:type="dxa"/>
              <w:start w:w="140" w:type="dxa"/>
              <w:bottom w:w="80" w:type="dxa"/>
              <w:end w:w="140" w:type="dxa"/>
            </w:tcMar>
          </w:tcPr>
          <w:p>
            <w:pPr>
              <w:spacing w:after="40" w:line="252" w:lineRule="auto"/>
            </w:pPr>
            <w:r>
              <w:rPr>
                <w:b/>
                <w:i w:val="0"/>
                <w:sz w:val="18"/>
              </w:rPr>
              <w:t>Responsibility</w:t>
            </w:r>
          </w:p>
        </w:tc>
      </w:tr>
      <w:tr>
        <w:tc>
          <w:tcPr>
            <w:tcW w:type="dxa" w:w="3213"/>
            <w:tcMar>
              <w:top w:w="80" w:type="dxa"/>
              <w:start w:w="140" w:type="dxa"/>
              <w:bottom w:w="80" w:type="dxa"/>
              <w:end w:w="140" w:type="dxa"/>
            </w:tcMar>
          </w:tcPr>
          <w:p>
            <w:pPr>
              <w:spacing w:after="40" w:line="252" w:lineRule="auto"/>
            </w:pPr>
            <w:r>
              <w:rPr>
                <w:rFonts w:ascii="Consolas" w:hAnsi="Consolas"/>
                <w:b w:val="0"/>
                <w:i w:val="0"/>
                <w:color w:val="B45309"/>
                <w:sz w:val="16"/>
              </w:rPr>
              <w:t>EcoLife_Core</w:t>
            </w:r>
          </w:p>
        </w:tc>
        <w:tc>
          <w:tcPr>
            <w:tcW w:type="dxa" w:w="3213"/>
            <w:tcMar>
              <w:top w:w="80" w:type="dxa"/>
              <w:start w:w="140" w:type="dxa"/>
              <w:bottom w:w="80" w:type="dxa"/>
              <w:end w:w="140" w:type="dxa"/>
            </w:tcMar>
          </w:tcPr>
          <w:p>
            <w:pPr>
              <w:spacing w:after="40" w:line="252" w:lineRule="auto"/>
            </w:pPr>
            <w:r>
              <w:rPr>
                <w:b w:val="0"/>
                <w:i w:val="0"/>
                <w:sz w:val="18"/>
              </w:rPr>
              <w:t>—</w:t>
            </w:r>
          </w:p>
        </w:tc>
        <w:tc>
          <w:tcPr>
            <w:tcW w:type="dxa" w:w="3213"/>
            <w:tcMar>
              <w:top w:w="80" w:type="dxa"/>
              <w:start w:w="140" w:type="dxa"/>
              <w:bottom w:w="80" w:type="dxa"/>
              <w:end w:w="140" w:type="dxa"/>
            </w:tcMar>
          </w:tcPr>
          <w:p>
            <w:pPr>
              <w:spacing w:after="40" w:line="252" w:lineRule="auto"/>
            </w:pPr>
            <w:r>
              <w:rPr>
                <w:b w:val="0"/>
                <w:i w:val="0"/>
                <w:sz w:val="18"/>
              </w:rPr>
              <w:t xml:space="preserve">Bootstrap, autoload, request/response, routing, area, PDO, base Model/Resource/Collection/Block, session, form key, URL, logger, migrator, CLI. </w:t>
            </w:r>
            <w:r>
              <w:rPr>
                <w:b/>
                <w:i w:val="0"/>
                <w:sz w:val="18"/>
              </w:rPr>
              <w:t xml:space="preserve">No </w:t>
            </w:r>
            <w:r>
              <w:rPr>
                <w:rFonts w:ascii="Consolas" w:hAnsi="Consolas"/>
                <w:b/>
                <w:i w:val="0"/>
                <w:color w:val="B45309"/>
                <w:sz w:val="16"/>
              </w:rPr>
              <w:t>.phtml</w:t>
            </w:r>
            <w:r>
              <w:rPr>
                <w:b/>
                <w:i w:val="0"/>
                <w:sz w:val="18"/>
              </w:rPr>
              <w:t xml:space="preserve"> at all.</w:t>
            </w:r>
          </w:p>
        </w:tc>
      </w:tr>
      <w:tr>
        <w:tc>
          <w:tcPr>
            <w:tcW w:type="dxa" w:w="3213"/>
            <w:tcMar>
              <w:top w:w="80" w:type="dxa"/>
              <w:start w:w="140" w:type="dxa"/>
              <w:bottom w:w="80" w:type="dxa"/>
              <w:end w:w="140" w:type="dxa"/>
            </w:tcMar>
          </w:tcPr>
          <w:p>
            <w:pPr>
              <w:spacing w:after="40" w:line="252" w:lineRule="auto"/>
            </w:pPr>
            <w:r>
              <w:rPr>
                <w:rFonts w:ascii="Consolas" w:hAnsi="Consolas"/>
                <w:b w:val="0"/>
                <w:i w:val="0"/>
                <w:color w:val="B45309"/>
                <w:sz w:val="16"/>
              </w:rPr>
              <w:t>EcoLife_Theme</w:t>
            </w:r>
          </w:p>
        </w:tc>
        <w:tc>
          <w:tcPr>
            <w:tcW w:type="dxa" w:w="3213"/>
            <w:tcMar>
              <w:top w:w="80" w:type="dxa"/>
              <w:start w:w="140" w:type="dxa"/>
              <w:bottom w:w="80" w:type="dxa"/>
              <w:end w:w="140" w:type="dxa"/>
            </w:tcMar>
          </w:tcPr>
          <w:p>
            <w:pPr>
              <w:spacing w:after="40" w:line="252" w:lineRule="auto"/>
            </w:pPr>
            <w:r>
              <w:rPr>
                <w:b w:val="0"/>
                <w:i w:val="0"/>
                <w:sz w:val="18"/>
              </w:rPr>
              <w:t>Core</w:t>
            </w:r>
          </w:p>
        </w:tc>
        <w:tc>
          <w:tcPr>
            <w:tcW w:type="dxa" w:w="3213"/>
            <w:tcMar>
              <w:top w:w="80" w:type="dxa"/>
              <w:start w:w="140" w:type="dxa"/>
              <w:bottom w:w="80" w:type="dxa"/>
              <w:end w:w="140" w:type="dxa"/>
            </w:tcMar>
          </w:tcPr>
          <w:p>
            <w:pPr>
              <w:spacing w:after="40" w:line="252" w:lineRule="auto"/>
            </w:pPr>
            <w:r>
              <w:rPr>
                <w:b w:val="0"/>
                <w:i w:val="0"/>
                <w:sz w:val="18"/>
              </w:rPr>
              <w:t xml:space="preserve">All layouts, </w:t>
            </w:r>
            <w:r>
              <w:rPr>
                <w:rFonts w:ascii="Consolas" w:hAnsi="Consolas"/>
                <w:b w:val="0"/>
                <w:i w:val="0"/>
                <w:color w:val="B45309"/>
                <w:sz w:val="16"/>
              </w:rPr>
              <w:t>html/{head,header,footer,messages,noroute}.phtml</w:t>
            </w:r>
            <w:r>
              <w:rPr>
                <w:b w:val="0"/>
                <w:i w:val="0"/>
                <w:sz w:val="18"/>
              </w:rPr>
              <w:t xml:space="preserve">, admin chrome, grid and pager partials, Tailwind </w:t>
            </w:r>
            <w:r>
              <w:rPr>
                <w:rFonts w:ascii="Consolas" w:hAnsi="Consolas"/>
                <w:b w:val="0"/>
                <w:i w:val="0"/>
                <w:color w:val="B45309"/>
                <w:sz w:val="16"/>
              </w:rPr>
              <w:t>input.css</w:t>
            </w:r>
            <w:r>
              <w:rPr>
                <w:b w:val="0"/>
                <w:i w:val="0"/>
                <w:sz w:val="18"/>
              </w:rPr>
              <w:t xml:space="preserve">. </w:t>
            </w:r>
            <w:r>
              <w:rPr>
                <w:b/>
                <w:i w:val="0"/>
                <w:sz w:val="18"/>
              </w:rPr>
              <w:t>Zero PHP classes.</w:t>
            </w:r>
          </w:p>
        </w:tc>
      </w:tr>
      <w:tr>
        <w:tc>
          <w:tcPr>
            <w:tcW w:type="dxa" w:w="3213"/>
            <w:tcMar>
              <w:top w:w="80" w:type="dxa"/>
              <w:start w:w="140" w:type="dxa"/>
              <w:bottom w:w="80" w:type="dxa"/>
              <w:end w:w="140" w:type="dxa"/>
            </w:tcMar>
          </w:tcPr>
          <w:p>
            <w:pPr>
              <w:spacing w:after="40" w:line="252" w:lineRule="auto"/>
            </w:pPr>
            <w:r>
              <w:rPr>
                <w:rFonts w:ascii="Consolas" w:hAnsi="Consolas"/>
                <w:b w:val="0"/>
                <w:i w:val="0"/>
                <w:color w:val="B45309"/>
                <w:sz w:val="16"/>
              </w:rPr>
              <w:t>EcoLife_Backend</w:t>
            </w:r>
          </w:p>
        </w:tc>
        <w:tc>
          <w:tcPr>
            <w:tcW w:type="dxa" w:w="3213"/>
            <w:tcMar>
              <w:top w:w="80" w:type="dxa"/>
              <w:start w:w="140" w:type="dxa"/>
              <w:bottom w:w="80" w:type="dxa"/>
              <w:end w:w="140" w:type="dxa"/>
            </w:tcMar>
          </w:tcPr>
          <w:p>
            <w:pPr>
              <w:spacing w:after="40" w:line="252" w:lineRule="auto"/>
            </w:pPr>
            <w:r>
              <w:rPr>
                <w:b w:val="0"/>
                <w:i w:val="0"/>
                <w:sz w:val="18"/>
              </w:rPr>
              <w:t>Core, Theme</w:t>
            </w:r>
          </w:p>
        </w:tc>
        <w:tc>
          <w:tcPr>
            <w:tcW w:type="dxa" w:w="3213"/>
            <w:tcMar>
              <w:top w:w="80" w:type="dxa"/>
              <w:start w:w="140" w:type="dxa"/>
              <w:bottom w:w="80" w:type="dxa"/>
              <w:end w:w="140" w:type="dxa"/>
            </w:tcMar>
          </w:tcPr>
          <w:p>
            <w:pPr>
              <w:spacing w:after="40" w:line="252" w:lineRule="auto"/>
            </w:pPr>
            <w:r>
              <w:rPr>
                <w:b w:val="0"/>
                <w:i w:val="0"/>
                <w:sz w:val="18"/>
              </w:rPr>
              <w:t xml:space="preserve">Admin shell: </w:t>
            </w:r>
            <w:r>
              <w:rPr>
                <w:rFonts w:ascii="Consolas" w:hAnsi="Consolas"/>
                <w:b w:val="0"/>
                <w:i w:val="0"/>
                <w:color w:val="B45309"/>
                <w:sz w:val="16"/>
              </w:rPr>
              <w:t>admin_user</w:t>
            </w:r>
            <w:r>
              <w:rPr>
                <w:b w:val="0"/>
                <w:i w:val="0"/>
                <w:sz w:val="18"/>
              </w:rPr>
              <w:t xml:space="preserve"> entity, auth session, login/logout, throttling, dashboard, admin menu, </w:t>
            </w:r>
            <w:r>
              <w:rPr>
                <w:rFonts w:ascii="Consolas" w:hAnsi="Consolas"/>
                <w:b w:val="0"/>
                <w:i w:val="0"/>
                <w:color w:val="B45309"/>
                <w:sz w:val="16"/>
              </w:rPr>
              <w:t>Backend\App\Action\AbstractAction</w:t>
            </w:r>
            <w:r>
              <w:rPr>
                <w:b w:val="0"/>
                <w:i w:val="0"/>
                <w:sz w:val="18"/>
              </w:rPr>
              <w:t>.</w:t>
            </w:r>
          </w:p>
        </w:tc>
      </w:tr>
      <w:tr>
        <w:tc>
          <w:tcPr>
            <w:tcW w:type="dxa" w:w="3213"/>
            <w:tcMar>
              <w:top w:w="80" w:type="dxa"/>
              <w:start w:w="140" w:type="dxa"/>
              <w:bottom w:w="80" w:type="dxa"/>
              <w:end w:w="140" w:type="dxa"/>
            </w:tcMar>
          </w:tcPr>
          <w:p>
            <w:pPr>
              <w:spacing w:after="40" w:line="252" w:lineRule="auto"/>
            </w:pPr>
            <w:r>
              <w:rPr>
                <w:rFonts w:ascii="Consolas" w:hAnsi="Consolas"/>
                <w:b w:val="0"/>
                <w:i w:val="0"/>
                <w:color w:val="B45309"/>
                <w:sz w:val="16"/>
              </w:rPr>
              <w:t>EcoLife_Mail</w:t>
            </w:r>
          </w:p>
        </w:tc>
        <w:tc>
          <w:tcPr>
            <w:tcW w:type="dxa" w:w="3213"/>
            <w:tcMar>
              <w:top w:w="80" w:type="dxa"/>
              <w:start w:w="140" w:type="dxa"/>
              <w:bottom w:w="80" w:type="dxa"/>
              <w:end w:w="140" w:type="dxa"/>
            </w:tcMar>
          </w:tcPr>
          <w:p>
            <w:pPr>
              <w:spacing w:after="40" w:line="252" w:lineRule="auto"/>
            </w:pPr>
            <w:r>
              <w:rPr>
                <w:b w:val="0"/>
                <w:i w:val="0"/>
                <w:sz w:val="18"/>
              </w:rPr>
              <w:t>Core</w:t>
            </w:r>
          </w:p>
        </w:tc>
        <w:tc>
          <w:tcPr>
            <w:tcW w:type="dxa" w:w="3213"/>
            <w:tcMar>
              <w:top w:w="80" w:type="dxa"/>
              <w:start w:w="140" w:type="dxa"/>
              <w:bottom w:w="80" w:type="dxa"/>
              <w:end w:w="140" w:type="dxa"/>
            </w:tcMar>
          </w:tcPr>
          <w:p>
            <w:pPr>
              <w:spacing w:after="40" w:line="252" w:lineRule="auto"/>
            </w:pPr>
            <w:r>
              <w:rPr>
                <w:b w:val="0"/>
                <w:i w:val="0"/>
                <w:sz w:val="18"/>
              </w:rPr>
              <w:t xml:space="preserve">PHPMailer wrapper </w:t>
            </w:r>
            <w:r>
              <w:rPr>
                <w:rFonts w:ascii="Consolas" w:hAnsi="Consolas"/>
                <w:b w:val="0"/>
                <w:i w:val="0"/>
                <w:color w:val="B45309"/>
                <w:sz w:val="16"/>
              </w:rPr>
              <w:t>Mail\Model\Transport</w:t>
            </w:r>
            <w:r>
              <w:rPr>
                <w:b w:val="0"/>
                <w:i w:val="0"/>
                <w:sz w:val="18"/>
              </w:rPr>
              <w:t xml:space="preserve">, </w:t>
            </w:r>
            <w:r>
              <w:rPr>
                <w:rFonts w:ascii="Consolas" w:hAnsi="Consolas"/>
                <w:b w:val="0"/>
                <w:i w:val="0"/>
                <w:color w:val="B45309"/>
                <w:sz w:val="16"/>
              </w:rPr>
              <w:t>.phtml</w:t>
            </w:r>
            <w:r>
              <w:rPr>
                <w:b w:val="0"/>
                <w:i w:val="0"/>
                <w:sz w:val="18"/>
              </w:rPr>
              <w:t xml:space="preserve"> email templates, </w:t>
            </w:r>
            <w:r>
              <w:rPr>
                <w:rFonts w:ascii="Consolas" w:hAnsi="Consolas"/>
                <w:b w:val="0"/>
                <w:i w:val="0"/>
                <w:color w:val="B45309"/>
                <w:sz w:val="16"/>
              </w:rPr>
              <w:t>file</w:t>
            </w:r>
            <w:r>
              <w:rPr>
                <w:b w:val="0"/>
                <w:i w:val="0"/>
                <w:sz w:val="18"/>
              </w:rPr>
              <w:t xml:space="preserve"> transport for local development.</w:t>
            </w:r>
          </w:p>
        </w:tc>
      </w:tr>
      <w:tr>
        <w:tc>
          <w:tcPr>
            <w:tcW w:type="dxa" w:w="3213"/>
            <w:tcMar>
              <w:top w:w="80" w:type="dxa"/>
              <w:start w:w="140" w:type="dxa"/>
              <w:bottom w:w="80" w:type="dxa"/>
              <w:end w:w="140" w:type="dxa"/>
            </w:tcMar>
          </w:tcPr>
          <w:p>
            <w:pPr>
              <w:spacing w:after="40" w:line="252" w:lineRule="auto"/>
            </w:pPr>
            <w:r>
              <w:rPr>
                <w:rFonts w:ascii="Consolas" w:hAnsi="Consolas"/>
                <w:b w:val="0"/>
                <w:i w:val="0"/>
                <w:color w:val="B45309"/>
                <w:sz w:val="16"/>
              </w:rPr>
              <w:t>EcoLife_Cms</w:t>
            </w:r>
          </w:p>
        </w:tc>
        <w:tc>
          <w:tcPr>
            <w:tcW w:type="dxa" w:w="3213"/>
            <w:tcMar>
              <w:top w:w="80" w:type="dxa"/>
              <w:start w:w="140" w:type="dxa"/>
              <w:bottom w:w="80" w:type="dxa"/>
              <w:end w:w="140" w:type="dxa"/>
            </w:tcMar>
          </w:tcPr>
          <w:p>
            <w:pPr>
              <w:spacing w:after="40" w:line="252" w:lineRule="auto"/>
            </w:pPr>
            <w:r>
              <w:rPr>
                <w:b w:val="0"/>
                <w:i w:val="0"/>
                <w:sz w:val="18"/>
              </w:rPr>
              <w:t>Core, Theme</w:t>
            </w:r>
          </w:p>
        </w:tc>
        <w:tc>
          <w:tcPr>
            <w:tcW w:type="dxa" w:w="3213"/>
            <w:tcMar>
              <w:top w:w="80" w:type="dxa"/>
              <w:start w:w="140" w:type="dxa"/>
              <w:bottom w:w="80" w:type="dxa"/>
              <w:end w:w="140" w:type="dxa"/>
            </w:tcMar>
          </w:tcPr>
          <w:p>
            <w:pPr>
              <w:spacing w:after="40" w:line="252" w:lineRule="auto"/>
            </w:pPr>
            <w:r>
              <w:rPr>
                <w:b w:val="0"/>
                <w:i w:val="0"/>
                <w:sz w:val="18"/>
              </w:rPr>
              <w:t xml:space="preserve">Home, About, Services, Contact. </w:t>
            </w:r>
            <w:r>
              <w:rPr>
                <w:rFonts w:ascii="Consolas" w:hAnsi="Consolas"/>
                <w:b w:val="0"/>
                <w:i w:val="0"/>
                <w:color w:val="B45309"/>
                <w:sz w:val="16"/>
              </w:rPr>
              <w:t>etc/pages.php</w:t>
            </w:r>
            <w:r>
              <w:rPr>
                <w:b w:val="0"/>
                <w:i w:val="0"/>
                <w:sz w:val="18"/>
              </w:rPr>
              <w:t xml:space="preserve"> whitelist plus one </w:t>
            </w:r>
            <w:r>
              <w:rPr>
                <w:rFonts w:ascii="Consolas" w:hAnsi="Consolas"/>
                <w:b w:val="0"/>
                <w:i w:val="0"/>
                <w:color w:val="B45309"/>
                <w:sz w:val="16"/>
              </w:rPr>
              <w:t>Page\View</w:t>
            </w:r>
            <w:r>
              <w:rPr>
                <w:b w:val="0"/>
                <w:i w:val="0"/>
                <w:sz w:val="18"/>
              </w:rPr>
              <w:t xml:space="preserve"> controller. No database table.</w:t>
            </w:r>
          </w:p>
        </w:tc>
      </w:tr>
      <w:tr>
        <w:tc>
          <w:tcPr>
            <w:tcW w:type="dxa" w:w="3213"/>
            <w:tcMar>
              <w:top w:w="80" w:type="dxa"/>
              <w:start w:w="140" w:type="dxa"/>
              <w:bottom w:w="80" w:type="dxa"/>
              <w:end w:w="140" w:type="dxa"/>
            </w:tcMar>
          </w:tcPr>
          <w:p>
            <w:pPr>
              <w:spacing w:after="40" w:line="252" w:lineRule="auto"/>
            </w:pPr>
            <w:r>
              <w:rPr>
                <w:rFonts w:ascii="Consolas" w:hAnsi="Consolas"/>
                <w:b w:val="0"/>
                <w:i w:val="0"/>
                <w:color w:val="B45309"/>
                <w:sz w:val="16"/>
              </w:rPr>
              <w:t>EcoLife_Lead</w:t>
            </w:r>
          </w:p>
        </w:tc>
        <w:tc>
          <w:tcPr>
            <w:tcW w:type="dxa" w:w="3213"/>
            <w:tcMar>
              <w:top w:w="80" w:type="dxa"/>
              <w:start w:w="140" w:type="dxa"/>
              <w:bottom w:w="80" w:type="dxa"/>
              <w:end w:w="140" w:type="dxa"/>
            </w:tcMar>
          </w:tcPr>
          <w:p>
            <w:pPr>
              <w:spacing w:after="40" w:line="252" w:lineRule="auto"/>
            </w:pPr>
            <w:r>
              <w:rPr>
                <w:b w:val="0"/>
                <w:i w:val="0"/>
                <w:sz w:val="18"/>
              </w:rPr>
              <w:t>Core, Theme, Backend, Mail</w:t>
            </w:r>
          </w:p>
        </w:tc>
        <w:tc>
          <w:tcPr>
            <w:tcW w:type="dxa" w:w="3213"/>
            <w:tcMar>
              <w:top w:w="80" w:type="dxa"/>
              <w:start w:w="140" w:type="dxa"/>
              <w:bottom w:w="80" w:type="dxa"/>
              <w:end w:w="140" w:type="dxa"/>
            </w:tcMar>
          </w:tcPr>
          <w:p>
            <w:pPr>
              <w:spacing w:after="40" w:line="252" w:lineRule="auto"/>
            </w:pPr>
            <w:r>
              <w:rPr>
                <w:b w:val="0"/>
                <w:i w:val="0"/>
                <w:sz w:val="18"/>
              </w:rPr>
              <w:t xml:space="preserve">Lead entity, resource and collection; frontend form and POST controller; validation; anti-spam; notification email; </w:t>
            </w:r>
            <w:r>
              <w:rPr>
                <w:b/>
                <w:i w:val="0"/>
                <w:sz w:val="18"/>
              </w:rPr>
              <w:t>and</w:t>
            </w:r>
            <w:r>
              <w:rPr>
                <w:b w:val="0"/>
                <w:i w:val="0"/>
                <w:sz w:val="18"/>
              </w:rPr>
              <w:t xml:space="preserve"> the admin grid, view, status, delete and export screens.</w:t>
            </w:r>
          </w:p>
        </w:tc>
      </w:tr>
      <w:tr>
        <w:tc>
          <w:tcPr>
            <w:tcW w:type="dxa" w:w="3213"/>
            <w:tcMar>
              <w:top w:w="80" w:type="dxa"/>
              <w:start w:w="140" w:type="dxa"/>
              <w:bottom w:w="80" w:type="dxa"/>
              <w:end w:w="140" w:type="dxa"/>
            </w:tcMar>
          </w:tcPr>
          <w:p>
            <w:pPr>
              <w:spacing w:after="40" w:line="252" w:lineRule="auto"/>
            </w:pPr>
            <w:r>
              <w:rPr>
                <w:rFonts w:ascii="Consolas" w:hAnsi="Consolas"/>
                <w:b w:val="0"/>
                <w:i w:val="0"/>
                <w:color w:val="B45309"/>
                <w:sz w:val="16"/>
              </w:rPr>
              <w:t>EcoLife_Calculator</w:t>
            </w:r>
          </w:p>
        </w:tc>
        <w:tc>
          <w:tcPr>
            <w:tcW w:type="dxa" w:w="3213"/>
            <w:tcMar>
              <w:top w:w="80" w:type="dxa"/>
              <w:start w:w="140" w:type="dxa"/>
              <w:bottom w:w="80" w:type="dxa"/>
              <w:end w:w="140" w:type="dxa"/>
            </w:tcMar>
          </w:tcPr>
          <w:p>
            <w:pPr>
              <w:spacing w:after="40" w:line="252" w:lineRule="auto"/>
            </w:pPr>
            <w:r>
              <w:rPr>
                <w:b w:val="0"/>
                <w:i w:val="0"/>
                <w:sz w:val="18"/>
              </w:rPr>
              <w:t>Core, Theme</w:t>
            </w:r>
          </w:p>
        </w:tc>
        <w:tc>
          <w:tcPr>
            <w:tcW w:type="dxa" w:w="3213"/>
            <w:tcMar>
              <w:top w:w="80" w:type="dxa"/>
              <w:start w:w="140" w:type="dxa"/>
              <w:bottom w:w="80" w:type="dxa"/>
              <w:end w:w="140" w:type="dxa"/>
            </w:tcMar>
          </w:tcPr>
          <w:p>
            <w:pPr>
              <w:spacing w:after="40" w:line="252" w:lineRule="auto"/>
            </w:pPr>
            <w:r>
              <w:rPr>
                <w:b w:val="0"/>
                <w:i w:val="0"/>
                <w:sz w:val="18"/>
              </w:rPr>
              <w:t xml:space="preserve">Calculator page and JSON estimate endpoint. Tariff and sizing rules in </w:t>
            </w:r>
            <w:r>
              <w:rPr>
                <w:rFonts w:ascii="Consolas" w:hAnsi="Consolas"/>
                <w:b w:val="0"/>
                <w:i w:val="0"/>
                <w:color w:val="B45309"/>
                <w:sz w:val="16"/>
              </w:rPr>
              <w:t>etc/calculator.php</w:t>
            </w:r>
            <w:r>
              <w:rPr>
                <w:b w:val="0"/>
                <w:i w:val="0"/>
                <w:sz w:val="18"/>
              </w:rPr>
              <w:t>.</w:t>
            </w:r>
          </w:p>
        </w:tc>
      </w:tr>
      <w:tr>
        <w:tc>
          <w:tcPr>
            <w:tcW w:type="dxa" w:w="3213"/>
            <w:tcMar>
              <w:top w:w="80" w:type="dxa"/>
              <w:start w:w="140" w:type="dxa"/>
              <w:bottom w:w="80" w:type="dxa"/>
              <w:end w:w="140" w:type="dxa"/>
            </w:tcMar>
          </w:tcPr>
          <w:p>
            <w:pPr>
              <w:spacing w:after="40" w:line="252" w:lineRule="auto"/>
            </w:pPr>
            <w:r>
              <w:rPr>
                <w:rFonts w:ascii="Consolas" w:hAnsi="Consolas"/>
                <w:b w:val="0"/>
                <w:i w:val="0"/>
                <w:color w:val="B45309"/>
                <w:sz w:val="16"/>
              </w:rPr>
              <w:t>EcoLife_Gallery</w:t>
            </w:r>
          </w:p>
        </w:tc>
        <w:tc>
          <w:tcPr>
            <w:tcW w:type="dxa" w:w="3213"/>
            <w:tcMar>
              <w:top w:w="80" w:type="dxa"/>
              <w:start w:w="140" w:type="dxa"/>
              <w:bottom w:w="80" w:type="dxa"/>
              <w:end w:w="140" w:type="dxa"/>
            </w:tcMar>
          </w:tcPr>
          <w:p>
            <w:pPr>
              <w:spacing w:after="40" w:line="252" w:lineRule="auto"/>
            </w:pPr>
            <w:r>
              <w:rPr>
                <w:b w:val="0"/>
                <w:i w:val="0"/>
                <w:sz w:val="18"/>
              </w:rPr>
              <w:t>Core, Theme, Backend</w:t>
            </w:r>
          </w:p>
        </w:tc>
        <w:tc>
          <w:tcPr>
            <w:tcW w:type="dxa" w:w="3213"/>
            <w:tcMar>
              <w:top w:w="80" w:type="dxa"/>
              <w:start w:w="140" w:type="dxa"/>
              <w:bottom w:w="80" w:type="dxa"/>
              <w:end w:w="140" w:type="dxa"/>
            </w:tcMar>
          </w:tcPr>
          <w:p>
            <w:pPr>
              <w:spacing w:after="40" w:line="252" w:lineRule="auto"/>
            </w:pPr>
            <w:r>
              <w:rPr>
                <w:rFonts w:ascii="Consolas" w:hAnsi="Consolas"/>
                <w:b w:val="0"/>
                <w:i w:val="0"/>
                <w:color w:val="B45309"/>
                <w:sz w:val="16"/>
              </w:rPr>
              <w:t>gallery_item</w:t>
            </w:r>
            <w:r>
              <w:rPr>
                <w:b w:val="0"/>
                <w:i w:val="0"/>
                <w:sz w:val="18"/>
              </w:rPr>
              <w:t xml:space="preserve"> entity, image upload, admin CRUD, frontend grid.</w:t>
            </w:r>
          </w:p>
        </w:tc>
      </w:tr>
    </w:tbl>
    <w:p>
      <w:pPr>
        <w:spacing w:after="80"/>
      </w:pPr>
    </w:p>
    <w:p>
      <w:r>
        <w:rPr>
          <w:b/>
          <w:i w:val="0"/>
        </w:rPr>
        <w:t>Phase 2, designed but not built:</w:t>
      </w:r>
      <w:r>
        <w:rPr>
          <w:b w:val="0"/>
          <w:i w:val="0"/>
        </w:rPr>
        <w:t xml:space="preserve"> </w:t>
      </w:r>
      <w:r>
        <w:rPr>
          <w:rFonts w:ascii="Consolas" w:hAnsi="Consolas"/>
          <w:b w:val="0"/>
          <w:i w:val="0"/>
          <w:color w:val="B45309"/>
          <w:sz w:val="19"/>
        </w:rPr>
        <w:t>EcoLife_Pdf</w:t>
      </w:r>
      <w:r>
        <w:rPr>
          <w:b w:val="0"/>
          <w:i w:val="0"/>
        </w:rPr>
        <w:t xml:space="preserve">, </w:t>
      </w:r>
      <w:r>
        <w:rPr>
          <w:rFonts w:ascii="Consolas" w:hAnsi="Consolas"/>
          <w:b w:val="0"/>
          <w:i w:val="0"/>
          <w:color w:val="B45309"/>
          <w:sz w:val="19"/>
        </w:rPr>
        <w:t>EcoLife_Quotation</w:t>
      </w:r>
      <w:r>
        <w:rPr>
          <w:b w:val="0"/>
          <w:i w:val="0"/>
        </w:rPr>
        <w:t xml:space="preserve">, </w:t>
      </w:r>
      <w:r>
        <w:rPr>
          <w:rFonts w:ascii="Consolas" w:hAnsi="Consolas"/>
          <w:b w:val="0"/>
          <w:i w:val="0"/>
          <w:color w:val="B45309"/>
          <w:sz w:val="19"/>
        </w:rPr>
        <w:t>EcoLife_Invoice</w:t>
      </w:r>
      <w:r>
        <w:rPr>
          <w:b w:val="0"/>
          <w:i w:val="0"/>
        </w:rPr>
        <w:t>.</w:t>
      </w:r>
    </w:p>
    <w:p>
      <w:r>
        <w:rPr>
          <w:b/>
          <w:i w:val="0"/>
        </w:rPr>
        <w:t xml:space="preserve">Why </w:t>
      </w:r>
      <w:r>
        <w:rPr>
          <w:rFonts w:ascii="Consolas" w:hAnsi="Consolas"/>
          <w:b/>
          <w:i w:val="0"/>
          <w:color w:val="B45309"/>
          <w:sz w:val="19"/>
        </w:rPr>
        <w:t>Theme</w:t>
      </w:r>
      <w:r>
        <w:rPr>
          <w:b/>
          <w:i w:val="0"/>
        </w:rPr>
        <w:t xml:space="preserve"> is separate from </w:t>
      </w:r>
      <w:r>
        <w:rPr>
          <w:rFonts w:ascii="Consolas" w:hAnsi="Consolas"/>
          <w:b/>
          <w:i w:val="0"/>
          <w:color w:val="B45309"/>
          <w:sz w:val="19"/>
        </w:rPr>
        <w:t>Core</w:t>
      </w:r>
      <w:r>
        <w:rPr>
          <w:b/>
          <w:i w:val="0"/>
        </w:rPr>
        <w:t>.</w:t>
      </w:r>
      <w:r>
        <w:rPr>
          <w:b w:val="0"/>
          <w:i w:val="0"/>
        </w:rPr>
        <w:t xml:space="preserve"> It contains no PHP, and separating it enforces the rule that Core is framework and is never edited to change how the site looks. It is a </w:t>
      </w:r>
      <w:r>
        <w:rPr>
          <w:b w:val="0"/>
          <w:i/>
        </w:rPr>
        <w:t>presentation module</w:t>
      </w:r>
      <w:r>
        <w:rPr>
          <w:b w:val="0"/>
          <w:i w:val="0"/>
        </w:rPr>
        <w:t xml:space="preserve">, not a Magento theme — build no fallback chain, no </w:t>
      </w:r>
      <w:r>
        <w:rPr>
          <w:rFonts w:ascii="Consolas" w:hAnsi="Consolas"/>
          <w:b w:val="0"/>
          <w:i w:val="0"/>
          <w:color w:val="B45309"/>
          <w:sz w:val="19"/>
        </w:rPr>
        <w:t>app/design</w:t>
      </w:r>
      <w:r>
        <w:rPr>
          <w:b w:val="0"/>
          <w:i w:val="0"/>
        </w:rPr>
        <w:t>, no theme inheritance.</w:t>
      </w:r>
    </w:p>
    <w:p>
      <w:r>
        <w:rPr>
          <w:b/>
          <w:i w:val="0"/>
        </w:rPr>
        <w:t xml:space="preserve">Why </w:t>
      </w:r>
      <w:r>
        <w:rPr>
          <w:rFonts w:ascii="Consolas" w:hAnsi="Consolas"/>
          <w:b/>
          <w:i w:val="0"/>
          <w:color w:val="B45309"/>
          <w:sz w:val="19"/>
        </w:rPr>
        <w:t>Gallery</w:t>
      </w:r>
      <w:r>
        <w:rPr>
          <w:b/>
          <w:i w:val="0"/>
        </w:rPr>
        <w:t xml:space="preserve"> is separate from </w:t>
      </w:r>
      <w:r>
        <w:rPr>
          <w:rFonts w:ascii="Consolas" w:hAnsi="Consolas"/>
          <w:b/>
          <w:i w:val="0"/>
          <w:color w:val="B45309"/>
          <w:sz w:val="19"/>
        </w:rPr>
        <w:t>Cms</w:t>
      </w:r>
      <w:r>
        <w:rPr>
          <w:b/>
          <w:i w:val="0"/>
        </w:rPr>
        <w:t>.</w:t>
      </w:r>
      <w:r>
        <w:rPr>
          <w:b w:val="0"/>
          <w:i w:val="0"/>
        </w:rPr>
        <w:t xml:space="preserve"> The family will ask "can we add photos ourselves" within a month of launch. Folding gallery into Cms would give Cms a table, an uploader and an admin grid, destroying its clean no-persistence charter for the sake of saving one directory.</w:t>
      </w:r>
    </w:p>
    <w:p>
      <w:pPr>
        <w:pStyle w:val="Heading2"/>
      </w:pPr>
      <w:r>
        <w:rPr>
          <w:b/>
          <w:i w:val="0"/>
          <w:color w:val="1E293B"/>
          <w:sz w:val="28"/>
        </w:rPr>
        <w:t>Module declaration files</w:t>
      </w:r>
    </w:p>
    <w:tbl>
      <w:tblPr>
        <w:tblStyle w:val="TableGrid"/>
        <w:tblW w:type="auto" w:w="0"/>
        <w:tblLook w:firstColumn="1" w:firstRow="1" w:lastColumn="0" w:lastRow="0" w:noHBand="0" w:noVBand="1" w:val="04A0"/>
      </w:tblPr>
      <w:tblGrid>
        <w:gridCol w:w="9638"/>
      </w:tblGrid>
      <w:tr>
        <w:tc>
          <w:tcPr>
            <w:tcW w:type="dxa" w:w="9638"/>
            <w:shd w:val="clear" w:color="auto" w:fill="F1F5F9"/>
            <w:tcMar>
              <w:top w:w="120" w:type="dxa"/>
              <w:start w:w="160" w:type="dxa"/>
              <w:bottom w:w="120" w:type="dxa"/>
              <w:end w:w="160" w:type="dxa"/>
            </w:tcMar>
          </w:tcPr>
          <w:p>
            <w:pPr>
              <w:spacing w:after="0" w:before="0" w:line="240" w:lineRule="auto"/>
            </w:pPr>
            <w:r>
              <w:rPr>
                <w:rFonts w:ascii="Consolas" w:hAnsi="Consolas"/>
                <w:color w:val="1E293B"/>
                <w:sz w:val="16"/>
              </w:rPr>
              <w:t>// app/code/EcoLife/Lead/registration.php</w:t>
            </w:r>
          </w:p>
          <w:p>
            <w:pPr>
              <w:spacing w:after="0" w:before="0" w:line="240" w:lineRule="auto"/>
            </w:pPr>
            <w:r>
              <w:rPr>
                <w:rFonts w:ascii="Consolas" w:hAnsi="Consolas"/>
                <w:color w:val="1E293B"/>
                <w:sz w:val="16"/>
              </w:rPr>
              <w:t>&lt;?php</w:t>
            </w:r>
          </w:p>
          <w:p>
            <w:pPr>
              <w:spacing w:after="0" w:before="0" w:line="240" w:lineRule="auto"/>
            </w:pPr>
            <w:r>
              <w:rPr>
                <w:rFonts w:ascii="Consolas" w:hAnsi="Consolas"/>
                <w:color w:val="1E293B"/>
                <w:sz w:val="16"/>
              </w:rPr>
              <w:t>\EcoLife\Core\Module\ModuleRegistry::register('EcoLife_Lead', __DIR__);</w:t>
            </w:r>
          </w:p>
        </w:tc>
      </w:tr>
    </w:tbl>
    <w:p>
      <w:pPr>
        <w:spacing w:after="80"/>
      </w:pPr>
    </w:p>
    <w:tbl>
      <w:tblPr>
        <w:tblStyle w:val="TableGrid"/>
        <w:tblW w:type="auto" w:w="0"/>
        <w:tblLook w:firstColumn="1" w:firstRow="1" w:lastColumn="0" w:lastRow="0" w:noHBand="0" w:noVBand="1" w:val="04A0"/>
      </w:tblPr>
      <w:tblGrid>
        <w:gridCol w:w="9638"/>
      </w:tblGrid>
      <w:tr>
        <w:tc>
          <w:tcPr>
            <w:tcW w:type="dxa" w:w="9638"/>
            <w:shd w:val="clear" w:color="auto" w:fill="F1F5F9"/>
            <w:tcMar>
              <w:top w:w="120" w:type="dxa"/>
              <w:start w:w="160" w:type="dxa"/>
              <w:bottom w:w="120" w:type="dxa"/>
              <w:end w:w="160" w:type="dxa"/>
            </w:tcMar>
          </w:tcPr>
          <w:p>
            <w:pPr>
              <w:spacing w:after="0" w:before="0" w:line="240" w:lineRule="auto"/>
            </w:pPr>
            <w:r>
              <w:rPr>
                <w:rFonts w:ascii="Consolas" w:hAnsi="Consolas"/>
                <w:color w:val="1E293B"/>
                <w:sz w:val="16"/>
              </w:rPr>
              <w:t>&lt;!-- app/code/EcoLife/Lead/etc/module.xml --&gt;</w:t>
            </w:r>
          </w:p>
          <w:p>
            <w:pPr>
              <w:spacing w:after="0" w:before="0" w:line="240" w:lineRule="auto"/>
            </w:pPr>
            <w:r>
              <w:rPr>
                <w:rFonts w:ascii="Consolas" w:hAnsi="Consolas"/>
                <w:color w:val="1E293B"/>
                <w:sz w:val="16"/>
              </w:rPr>
              <w:t>&lt;?xml version="1.0"?&gt;</w:t>
            </w:r>
          </w:p>
          <w:p>
            <w:pPr>
              <w:spacing w:after="0" w:before="0" w:line="240" w:lineRule="auto"/>
            </w:pPr>
            <w:r>
              <w:rPr>
                <w:rFonts w:ascii="Consolas" w:hAnsi="Consolas"/>
                <w:color w:val="1E293B"/>
                <w:sz w:val="16"/>
              </w:rPr>
              <w:t>&lt;module name="EcoLife_Lead" setup_version="1.0.0"&gt;</w:t>
            </w:r>
          </w:p>
          <w:p>
            <w:pPr>
              <w:spacing w:after="0" w:before="0" w:line="240" w:lineRule="auto"/>
            </w:pPr>
            <w:r>
              <w:rPr>
                <w:rFonts w:ascii="Consolas" w:hAnsi="Consolas"/>
                <w:color w:val="1E293B"/>
                <w:sz w:val="16"/>
              </w:rPr>
              <w:t xml:space="preserve">    &lt;sequence&gt;</w:t>
            </w:r>
          </w:p>
          <w:p>
            <w:pPr>
              <w:spacing w:after="0" w:before="0" w:line="240" w:lineRule="auto"/>
            </w:pPr>
            <w:r>
              <w:rPr>
                <w:rFonts w:ascii="Consolas" w:hAnsi="Consolas"/>
                <w:color w:val="1E293B"/>
                <w:sz w:val="16"/>
              </w:rPr>
              <w:t xml:space="preserve">        &lt;module name="EcoLife_Core"/&gt;</w:t>
            </w:r>
          </w:p>
          <w:p>
            <w:pPr>
              <w:spacing w:after="0" w:before="0" w:line="240" w:lineRule="auto"/>
            </w:pPr>
            <w:r>
              <w:rPr>
                <w:rFonts w:ascii="Consolas" w:hAnsi="Consolas"/>
                <w:color w:val="1E293B"/>
                <w:sz w:val="16"/>
              </w:rPr>
              <w:t xml:space="preserve">        &lt;module name="EcoLife_Theme"/&gt;</w:t>
            </w:r>
          </w:p>
          <w:p>
            <w:pPr>
              <w:spacing w:after="0" w:before="0" w:line="240" w:lineRule="auto"/>
            </w:pPr>
            <w:r>
              <w:rPr>
                <w:rFonts w:ascii="Consolas" w:hAnsi="Consolas"/>
                <w:color w:val="1E293B"/>
                <w:sz w:val="16"/>
              </w:rPr>
              <w:t xml:space="preserve">        &lt;module name="EcoLife_Backend"/&gt;</w:t>
            </w:r>
          </w:p>
          <w:p>
            <w:pPr>
              <w:spacing w:after="0" w:before="0" w:line="240" w:lineRule="auto"/>
            </w:pPr>
            <w:r>
              <w:rPr>
                <w:rFonts w:ascii="Consolas" w:hAnsi="Consolas"/>
                <w:color w:val="1E293B"/>
                <w:sz w:val="16"/>
              </w:rPr>
              <w:t xml:space="preserve">        &lt;module name="EcoLife_Mail"/&gt;</w:t>
            </w:r>
          </w:p>
          <w:p>
            <w:pPr>
              <w:spacing w:after="0" w:before="0" w:line="240" w:lineRule="auto"/>
            </w:pPr>
            <w:r>
              <w:rPr>
                <w:rFonts w:ascii="Consolas" w:hAnsi="Consolas"/>
                <w:color w:val="1E293B"/>
                <w:sz w:val="16"/>
              </w:rPr>
              <w:t xml:space="preserve">    &lt;/sequence&gt;</w:t>
            </w:r>
          </w:p>
          <w:p>
            <w:pPr>
              <w:spacing w:after="0" w:before="0" w:line="240" w:lineRule="auto"/>
            </w:pPr>
            <w:r>
              <w:rPr>
                <w:rFonts w:ascii="Consolas" w:hAnsi="Consolas"/>
                <w:color w:val="1E293B"/>
                <w:sz w:val="16"/>
              </w:rPr>
              <w:t>&lt;/module&gt;</w:t>
            </w:r>
          </w:p>
        </w:tc>
      </w:tr>
    </w:tbl>
    <w:p>
      <w:pPr>
        <w:spacing w:after="80"/>
      </w:pPr>
    </w:p>
    <w:tbl>
      <w:tblPr>
        <w:tblStyle w:val="TableGrid"/>
        <w:tblW w:type="auto" w:w="0"/>
        <w:tblLook w:firstColumn="1" w:firstRow="1" w:lastColumn="0" w:lastRow="0" w:noHBand="0" w:noVBand="1" w:val="04A0"/>
      </w:tblPr>
      <w:tblGrid>
        <w:gridCol w:w="9638"/>
      </w:tblGrid>
      <w:tr>
        <w:tc>
          <w:tcPr>
            <w:tcW w:type="dxa" w:w="9638"/>
            <w:shd w:val="clear" w:color="auto" w:fill="F1F5F9"/>
            <w:tcMar>
              <w:top w:w="120" w:type="dxa"/>
              <w:start w:w="160" w:type="dxa"/>
              <w:bottom w:w="120" w:type="dxa"/>
              <w:end w:w="160" w:type="dxa"/>
            </w:tcMar>
          </w:tcPr>
          <w:p>
            <w:pPr>
              <w:spacing w:after="0" w:before="0" w:line="240" w:lineRule="auto"/>
            </w:pPr>
            <w:r>
              <w:rPr>
                <w:rFonts w:ascii="Consolas" w:hAnsi="Consolas"/>
                <w:color w:val="1E293B"/>
                <w:sz w:val="16"/>
              </w:rPr>
              <w:t>&lt;!-- etc/frontend/routes.xml --&gt;</w:t>
            </w:r>
          </w:p>
          <w:p>
            <w:pPr>
              <w:spacing w:after="0" w:before="0" w:line="240" w:lineRule="auto"/>
            </w:pPr>
            <w:r>
              <w:rPr>
                <w:rFonts w:ascii="Consolas" w:hAnsi="Consolas"/>
                <w:color w:val="1E293B"/>
                <w:sz w:val="16"/>
              </w:rPr>
              <w:t>&lt;routes&gt;&lt;route id="lead" frontName="lead"&gt;&lt;module name="EcoLife_Lead"/&gt;&lt;/route&gt;&lt;/routes&gt;</w:t>
            </w:r>
          </w:p>
          <w:p>
            <w:pPr>
              <w:spacing w:after="0" w:before="0" w:line="240" w:lineRule="auto"/>
            </w:pPr>
            <w:r>
              <w:rPr>
                <w:rFonts w:ascii="Consolas" w:hAnsi="Consolas"/>
                <w:color w:val="1E293B"/>
                <w:sz w:val="16"/>
              </w:rPr>
              <w:t xml:space="preserve"> </w:t>
            </w:r>
          </w:p>
          <w:p>
            <w:pPr>
              <w:spacing w:after="0" w:before="0" w:line="240" w:lineRule="auto"/>
            </w:pPr>
            <w:r>
              <w:rPr>
                <w:rFonts w:ascii="Consolas" w:hAnsi="Consolas"/>
                <w:color w:val="1E293B"/>
                <w:sz w:val="16"/>
              </w:rPr>
              <w:t>&lt;!-- etc/adminhtml/routes.xml --&gt;</w:t>
            </w:r>
          </w:p>
          <w:p>
            <w:pPr>
              <w:spacing w:after="0" w:before="0" w:line="240" w:lineRule="auto"/>
            </w:pPr>
            <w:r>
              <w:rPr>
                <w:rFonts w:ascii="Consolas" w:hAnsi="Consolas"/>
                <w:color w:val="1E293B"/>
                <w:sz w:val="16"/>
              </w:rPr>
              <w:t>&lt;routes&gt;&lt;route id="leads" frontName="leads"&gt;&lt;module name="EcoLife_Lead"/&gt;&lt;/route&gt;&lt;/routes&gt;</w:t>
            </w:r>
          </w:p>
        </w:tc>
      </w:tr>
    </w:tbl>
    <w:p>
      <w:pPr>
        <w:spacing w:after="80"/>
      </w:pPr>
    </w:p>
    <w:p>
      <w:r>
        <w:rPr>
          <w:rFonts w:ascii="Consolas" w:hAnsi="Consolas"/>
          <w:b w:val="0"/>
          <w:i w:val="0"/>
          <w:color w:val="B45309"/>
          <w:sz w:val="19"/>
        </w:rPr>
        <w:t>ModuleList::load()</w:t>
      </w:r>
      <w:r>
        <w:rPr>
          <w:b w:val="0"/>
          <w:i w:val="0"/>
        </w:rPr>
        <w:t xml:space="preserve"> globs every </w:t>
      </w:r>
      <w:r>
        <w:rPr>
          <w:rFonts w:ascii="Consolas" w:hAnsi="Consolas"/>
          <w:b w:val="0"/>
          <w:i w:val="0"/>
          <w:color w:val="B45309"/>
          <w:sz w:val="19"/>
        </w:rPr>
        <w:t>registration.php</w:t>
      </w:r>
      <w:r>
        <w:rPr>
          <w:b w:val="0"/>
          <w:i w:val="0"/>
        </w:rPr>
        <w:t xml:space="preserve">, filters by the flags in </w:t>
      </w:r>
      <w:r>
        <w:rPr>
          <w:rFonts w:ascii="Consolas" w:hAnsi="Consolas"/>
          <w:b w:val="0"/>
          <w:i w:val="0"/>
          <w:color w:val="B45309"/>
          <w:sz w:val="19"/>
        </w:rPr>
        <w:t>app/etc/config.php</w:t>
      </w:r>
      <w:r>
        <w:rPr>
          <w:b w:val="0"/>
          <w:i w:val="0"/>
        </w:rPr>
        <w:t xml:space="preserve">, parses each </w:t>
      </w:r>
      <w:r>
        <w:rPr>
          <w:rFonts w:ascii="Consolas" w:hAnsi="Consolas"/>
          <w:b w:val="0"/>
          <w:i w:val="0"/>
          <w:color w:val="B45309"/>
          <w:sz w:val="19"/>
        </w:rPr>
        <w:t>module.xml</w:t>
      </w:r>
      <w:r>
        <w:rPr>
          <w:b w:val="0"/>
          <w:i w:val="0"/>
        </w:rPr>
        <w:t xml:space="preserve">, then performs a depth-first topological sort with cycle detection and an alphabetical tie-break. </w:t>
      </w:r>
      <w:r>
        <w:rPr>
          <w:rFonts w:ascii="Consolas" w:hAnsi="Consolas"/>
          <w:b w:val="0"/>
          <w:i w:val="0"/>
          <w:color w:val="B45309"/>
          <w:sz w:val="19"/>
        </w:rPr>
        <w:t>&lt;sequence&gt;</w:t>
      </w:r>
      <w:r>
        <w:rPr>
          <w:b w:val="0"/>
          <w:i w:val="0"/>
        </w:rPr>
        <w:t xml:space="preserve"> expresses load order only; there are no version constraints to resolve.</w:t>
      </w:r>
    </w:p>
    <w:p>
      <w:pPr>
        <w:spacing w:after="40"/>
        <w:pBdr>
          <w:bottom w:val="single" w:sz="6" w:space="4" w:color="E2E8F0"/>
        </w:pBdr>
      </w:pPr>
    </w:p>
    <w:p>
      <w:pPr>
        <w:pStyle w:val="Heading1"/>
        <w:pBdr>
          <w:bottom w:val="single" w:sz="6" w:space="4" w:color="E2E8F0"/>
        </w:pBdr>
        <w:pageBreakBefore/>
      </w:pPr>
      <w:r>
        <w:rPr>
          <w:b/>
          <w:i w:val="0"/>
          <w:color w:val="0F172A"/>
          <w:sz w:val="38"/>
        </w:rPr>
        <w:t>6. Database schema</w:t>
      </w:r>
    </w:p>
    <w:p>
      <w:r>
        <w:rPr>
          <w:b/>
          <w:i w:val="0"/>
        </w:rPr>
        <w:t xml:space="preserve">Charset </w:t>
      </w:r>
      <w:r>
        <w:rPr>
          <w:rFonts w:ascii="Consolas" w:hAnsi="Consolas"/>
          <w:b/>
          <w:i w:val="0"/>
          <w:color w:val="B45309"/>
          <w:sz w:val="19"/>
        </w:rPr>
        <w:t>utf8mb4</w:t>
      </w:r>
      <w:r>
        <w:rPr>
          <w:b/>
          <w:i w:val="0"/>
        </w:rPr>
        <w:t xml:space="preserve">, collation </w:t>
      </w:r>
      <w:r>
        <w:rPr>
          <w:rFonts w:ascii="Consolas" w:hAnsi="Consolas"/>
          <w:b/>
          <w:i w:val="0"/>
          <w:color w:val="B45309"/>
          <w:sz w:val="19"/>
        </w:rPr>
        <w:t>utf8mb4_unicode_ci</w:t>
      </w:r>
      <w:r>
        <w:rPr>
          <w:b/>
          <w:i w:val="0"/>
        </w:rPr>
        <w:t>, engine InnoDB throughout.</w:t>
      </w:r>
      <w:r>
        <w:rPr>
          <w:b w:val="0"/>
          <w:i w:val="0"/>
        </w:rPr>
        <w:t xml:space="preserve"> VARCHAR columns that carry an index are capped at 190 characters for utf8mb4 index-length safety.</w:t>
      </w:r>
    </w:p>
    <w:p>
      <w:r>
        <w:rPr>
          <w:b w:val="0"/>
          <w:i w:val="0"/>
        </w:rPr>
        <w:t xml:space="preserve">Migrations are </w:t>
      </w:r>
      <w:r>
        <w:rPr>
          <w:b/>
          <w:i w:val="0"/>
        </w:rPr>
        <w:t>per-module, numbered, append-only SQL files</w:t>
      </w:r>
      <w:r>
        <w:rPr>
          <w:b w:val="0"/>
          <w:i w:val="0"/>
        </w:rPr>
        <w:t xml:space="preserve"> applied through a ledger table. Idempotency comes from the ledger rather than from </w:t>
      </w:r>
      <w:r>
        <w:rPr>
          <w:rFonts w:ascii="Consolas" w:hAnsi="Consolas"/>
          <w:b w:val="0"/>
          <w:i w:val="0"/>
          <w:color w:val="B45309"/>
          <w:sz w:val="19"/>
        </w:rPr>
        <w:t>IF NOT EXISTS</w:t>
      </w:r>
      <w:r>
        <w:rPr>
          <w:b w:val="0"/>
          <w:i w:val="0"/>
        </w:rPr>
        <w:t xml:space="preserve">, which means </w:t>
      </w:r>
      <w:r>
        <w:rPr>
          <w:rFonts w:ascii="Consolas" w:hAnsi="Consolas"/>
          <w:b w:val="0"/>
          <w:i w:val="0"/>
          <w:color w:val="B45309"/>
          <w:sz w:val="19"/>
        </w:rPr>
        <w:t>bin/ecolife setup:upgrade</w:t>
      </w:r>
      <w:r>
        <w:rPr>
          <w:b w:val="0"/>
          <w:i w:val="0"/>
        </w:rPr>
        <w:t xml:space="preserve"> is always safe to re-run and a half-applied migration is visible rather than silently skipped.</w:t>
      </w:r>
    </w:p>
    <w:p>
      <w:pPr>
        <w:pStyle w:val="Heading2"/>
      </w:pPr>
      <w:r>
        <w:rPr>
          <w:b/>
          <w:i w:val="0"/>
          <w:color w:val="1E293B"/>
          <w:sz w:val="28"/>
        </w:rPr>
        <w:t xml:space="preserve">6.1 </w:t>
      </w:r>
      <w:r>
        <w:rPr>
          <w:rFonts w:ascii="Consolas" w:hAnsi="Consolas"/>
          <w:b/>
          <w:i w:val="0"/>
          <w:color w:val="1E293B"/>
          <w:sz w:val="28"/>
        </w:rPr>
        <w:t>setup_migration</w:t>
      </w:r>
      <w:r>
        <w:rPr>
          <w:b/>
          <w:i w:val="0"/>
          <w:color w:val="1E293B"/>
          <w:sz w:val="28"/>
        </w:rPr>
        <w:t xml:space="preserve"> — EcoLife_Core</w:t>
      </w:r>
    </w:p>
    <w:tbl>
      <w:tblPr>
        <w:tblStyle w:val="TableGrid"/>
        <w:tblW w:type="auto" w:w="0"/>
        <w:tblLook w:firstColumn="1" w:firstRow="1" w:lastColumn="0" w:lastRow="0" w:noHBand="0" w:noVBand="1" w:val="04A0"/>
      </w:tblPr>
      <w:tblGrid>
        <w:gridCol w:w="9638"/>
      </w:tblGrid>
      <w:tr>
        <w:tc>
          <w:tcPr>
            <w:tcW w:type="dxa" w:w="9638"/>
            <w:shd w:val="clear" w:color="auto" w:fill="F1F5F9"/>
            <w:tcMar>
              <w:top w:w="120" w:type="dxa"/>
              <w:start w:w="160" w:type="dxa"/>
              <w:bottom w:w="120" w:type="dxa"/>
              <w:end w:w="160" w:type="dxa"/>
            </w:tcMar>
          </w:tcPr>
          <w:p>
            <w:pPr>
              <w:spacing w:after="0" w:before="0" w:line="240" w:lineRule="auto"/>
            </w:pPr>
            <w:r>
              <w:rPr>
                <w:rFonts w:ascii="Consolas" w:hAnsi="Consolas"/>
                <w:color w:val="1E293B"/>
                <w:sz w:val="16"/>
              </w:rPr>
              <w:t>CREATE TABLE setup_migration (</w:t>
            </w:r>
          </w:p>
          <w:p>
            <w:pPr>
              <w:spacing w:after="0" w:before="0" w:line="240" w:lineRule="auto"/>
            </w:pPr>
            <w:r>
              <w:rPr>
                <w:rFonts w:ascii="Consolas" w:hAnsi="Consolas"/>
                <w:color w:val="1E293B"/>
                <w:sz w:val="16"/>
              </w:rPr>
              <w:t xml:space="preserve">  module     VARCHAR(64)  NOT NULL,</w:t>
            </w:r>
          </w:p>
          <w:p>
            <w:pPr>
              <w:spacing w:after="0" w:before="0" w:line="240" w:lineRule="auto"/>
            </w:pPr>
            <w:r>
              <w:rPr>
                <w:rFonts w:ascii="Consolas" w:hAnsi="Consolas"/>
                <w:color w:val="1E293B"/>
                <w:sz w:val="16"/>
              </w:rPr>
              <w:t xml:space="preserve">  migration  VARCHAR(128) NOT NULL,</w:t>
            </w:r>
          </w:p>
          <w:p>
            <w:pPr>
              <w:spacing w:after="0" w:before="0" w:line="240" w:lineRule="auto"/>
            </w:pPr>
            <w:r>
              <w:rPr>
                <w:rFonts w:ascii="Consolas" w:hAnsi="Consolas"/>
                <w:color w:val="1E293B"/>
                <w:sz w:val="16"/>
              </w:rPr>
              <w:t xml:space="preserve">  applied_at DATETIME     NOT NULL DEFAULT CURRENT_TIMESTAMP,</w:t>
            </w:r>
          </w:p>
          <w:p>
            <w:pPr>
              <w:spacing w:after="0" w:before="0" w:line="240" w:lineRule="auto"/>
            </w:pPr>
            <w:r>
              <w:rPr>
                <w:rFonts w:ascii="Consolas" w:hAnsi="Consolas"/>
                <w:color w:val="1E293B"/>
                <w:sz w:val="16"/>
              </w:rPr>
              <w:t xml:space="preserve">  PRIMARY KEY (module, migration)</w:t>
            </w:r>
          </w:p>
          <w:p>
            <w:pPr>
              <w:spacing w:after="0" w:before="0" w:line="240" w:lineRule="auto"/>
            </w:pPr>
            <w:r>
              <w:rPr>
                <w:rFonts w:ascii="Consolas" w:hAnsi="Consolas"/>
                <w:color w:val="1E293B"/>
                <w:sz w:val="16"/>
              </w:rPr>
              <w:t>) ENGINE=InnoDB DEFAULT CHARSET=utf8mb4 COLLATE=utf8mb4_unicode_ci;</w:t>
            </w:r>
          </w:p>
        </w:tc>
      </w:tr>
    </w:tbl>
    <w:p>
      <w:pPr>
        <w:spacing w:after="80"/>
      </w:pPr>
    </w:p>
    <w:p>
      <w:pPr>
        <w:pStyle w:val="Heading2"/>
      </w:pPr>
      <w:r>
        <w:rPr>
          <w:b/>
          <w:i w:val="0"/>
          <w:color w:val="1E293B"/>
          <w:sz w:val="28"/>
        </w:rPr>
        <w:t xml:space="preserve">6.2 </w:t>
      </w:r>
      <w:r>
        <w:rPr>
          <w:rFonts w:ascii="Consolas" w:hAnsi="Consolas"/>
          <w:b/>
          <w:i w:val="0"/>
          <w:color w:val="1E293B"/>
          <w:sz w:val="28"/>
        </w:rPr>
        <w:t>core_config</w:t>
      </w:r>
      <w:r>
        <w:rPr>
          <w:b/>
          <w:i w:val="0"/>
          <w:color w:val="1E293B"/>
          <w:sz w:val="28"/>
        </w:rPr>
        <w:t xml:space="preserve"> — EcoLife_Core</w:t>
      </w:r>
    </w:p>
    <w:p>
      <w:r>
        <w:rPr>
          <w:b w:val="0"/>
          <w:i w:val="0"/>
        </w:rPr>
        <w:t xml:space="preserve">Key-value store for everything the family must be able to change without touching files. </w:t>
      </w:r>
      <w:r>
        <w:rPr>
          <w:b/>
          <w:i w:val="0"/>
        </w:rPr>
        <w:t>Load-bearing</w:t>
      </w:r>
      <w:r>
        <w:rPr>
          <w:b w:val="0"/>
          <w:i w:val="0"/>
        </w:rPr>
        <w:t>, given that they cannot edit code.</w:t>
      </w:r>
    </w:p>
    <w:tbl>
      <w:tblPr>
        <w:tblStyle w:val="TableGrid"/>
        <w:tblW w:type="auto" w:w="0"/>
        <w:tblLook w:firstColumn="1" w:firstRow="1" w:lastColumn="0" w:lastRow="0" w:noHBand="0" w:noVBand="1" w:val="04A0"/>
      </w:tblPr>
      <w:tblGrid>
        <w:gridCol w:w="9638"/>
      </w:tblGrid>
      <w:tr>
        <w:tc>
          <w:tcPr>
            <w:tcW w:type="dxa" w:w="9638"/>
            <w:shd w:val="clear" w:color="auto" w:fill="F1F5F9"/>
            <w:tcMar>
              <w:top w:w="120" w:type="dxa"/>
              <w:start w:w="160" w:type="dxa"/>
              <w:bottom w:w="120" w:type="dxa"/>
              <w:end w:w="160" w:type="dxa"/>
            </w:tcMar>
          </w:tcPr>
          <w:p>
            <w:pPr>
              <w:spacing w:after="0" w:before="0" w:line="240" w:lineRule="auto"/>
            </w:pPr>
            <w:r>
              <w:rPr>
                <w:rFonts w:ascii="Consolas" w:hAnsi="Consolas"/>
                <w:color w:val="1E293B"/>
                <w:sz w:val="16"/>
              </w:rPr>
              <w:t>CREATE TABLE core_config (</w:t>
            </w:r>
          </w:p>
          <w:p>
            <w:pPr>
              <w:spacing w:after="0" w:before="0" w:line="240" w:lineRule="auto"/>
            </w:pPr>
            <w:r>
              <w:rPr>
                <w:rFonts w:ascii="Consolas" w:hAnsi="Consolas"/>
                <w:color w:val="1E293B"/>
                <w:sz w:val="16"/>
              </w:rPr>
              <w:t xml:space="preserve">  config_id   INT UNSIGNED NOT NULL AUTO_INCREMENT,</w:t>
            </w:r>
          </w:p>
          <w:p>
            <w:pPr>
              <w:spacing w:after="0" w:before="0" w:line="240" w:lineRule="auto"/>
            </w:pPr>
            <w:r>
              <w:rPr>
                <w:rFonts w:ascii="Consolas" w:hAnsi="Consolas"/>
                <w:color w:val="1E293B"/>
                <w:sz w:val="16"/>
              </w:rPr>
              <w:t xml:space="preserve">  path        VARCHAR(190) NOT NULL,          -- 'general/contact/phone'</w:t>
            </w:r>
          </w:p>
          <w:p>
            <w:pPr>
              <w:spacing w:after="0" w:before="0" w:line="240" w:lineRule="auto"/>
            </w:pPr>
            <w:r>
              <w:rPr>
                <w:rFonts w:ascii="Consolas" w:hAnsi="Consolas"/>
                <w:color w:val="1E293B"/>
                <w:sz w:val="16"/>
              </w:rPr>
              <w:t xml:space="preserve">  value       TEXT NULL,</w:t>
            </w:r>
          </w:p>
          <w:p>
            <w:pPr>
              <w:spacing w:after="0" w:before="0" w:line="240" w:lineRule="auto"/>
            </w:pPr>
            <w:r>
              <w:rPr>
                <w:rFonts w:ascii="Consolas" w:hAnsi="Consolas"/>
                <w:color w:val="1E293B"/>
                <w:sz w:val="16"/>
              </w:rPr>
              <w:t xml:space="preserve">  updated_at  DATETIME NOT NULL DEFAULT CURRENT_TIMESTAMP ON UPDATE CURRENT_TIMESTAMP,</w:t>
            </w:r>
          </w:p>
          <w:p>
            <w:pPr>
              <w:spacing w:after="0" w:before="0" w:line="240" w:lineRule="auto"/>
            </w:pPr>
            <w:r>
              <w:rPr>
                <w:rFonts w:ascii="Consolas" w:hAnsi="Consolas"/>
                <w:color w:val="1E293B"/>
                <w:sz w:val="16"/>
              </w:rPr>
              <w:t xml:space="preserve">  PRIMARY KEY (config_id),</w:t>
            </w:r>
          </w:p>
          <w:p>
            <w:pPr>
              <w:spacing w:after="0" w:before="0" w:line="240" w:lineRule="auto"/>
            </w:pPr>
            <w:r>
              <w:rPr>
                <w:rFonts w:ascii="Consolas" w:hAnsi="Consolas"/>
                <w:color w:val="1E293B"/>
                <w:sz w:val="16"/>
              </w:rPr>
              <w:t xml:space="preserve">  UNIQUE KEY uniq_core_config_path (path)</w:t>
            </w:r>
          </w:p>
          <w:p>
            <w:pPr>
              <w:spacing w:after="0" w:before="0" w:line="240" w:lineRule="auto"/>
            </w:pPr>
            <w:r>
              <w:rPr>
                <w:rFonts w:ascii="Consolas" w:hAnsi="Consolas"/>
                <w:color w:val="1E293B"/>
                <w:sz w:val="16"/>
              </w:rPr>
              <w:t>) ENGINE=InnoDB DEFAULT CHARSET=utf8mb4 COLLATE=utf8mb4_unicode_ci;</w:t>
            </w:r>
          </w:p>
        </w:tc>
      </w:tr>
    </w:tbl>
    <w:p>
      <w:pPr>
        <w:spacing w:after="80"/>
      </w:pPr>
    </w:p>
    <w:p>
      <w:r>
        <w:rPr>
          <w:b w:val="0"/>
          <w:i w:val="0"/>
        </w:rPr>
        <w:t xml:space="preserve">Seeded paths: </w:t>
      </w:r>
      <w:r>
        <w:rPr>
          <w:rFonts w:ascii="Consolas" w:hAnsi="Consolas"/>
          <w:b w:val="0"/>
          <w:i w:val="0"/>
          <w:color w:val="B45309"/>
          <w:sz w:val="19"/>
        </w:rPr>
        <w:t>general/contact/phone</w:t>
      </w:r>
      <w:r>
        <w:rPr>
          <w:b w:val="0"/>
          <w:i w:val="0"/>
        </w:rPr>
        <w:t xml:space="preserve">, </w:t>
      </w:r>
      <w:r>
        <w:rPr>
          <w:rFonts w:ascii="Consolas" w:hAnsi="Consolas"/>
          <w:b w:val="0"/>
          <w:i w:val="0"/>
          <w:color w:val="B45309"/>
          <w:sz w:val="19"/>
        </w:rPr>
        <w:t>general/contact/whatsapp</w:t>
      </w:r>
      <w:r>
        <w:rPr>
          <w:b w:val="0"/>
          <w:i w:val="0"/>
        </w:rPr>
        <w:t xml:space="preserve">, </w:t>
      </w:r>
      <w:r>
        <w:rPr>
          <w:rFonts w:ascii="Consolas" w:hAnsi="Consolas"/>
          <w:b w:val="0"/>
          <w:i w:val="0"/>
          <w:color w:val="B45309"/>
          <w:sz w:val="19"/>
        </w:rPr>
        <w:t>general/contact/email</w:t>
      </w:r>
      <w:r>
        <w:rPr>
          <w:b w:val="0"/>
          <w:i w:val="0"/>
        </w:rPr>
        <w:t xml:space="preserve">, </w:t>
      </w:r>
      <w:r>
        <w:rPr>
          <w:rFonts w:ascii="Consolas" w:hAnsi="Consolas"/>
          <w:b w:val="0"/>
          <w:i w:val="0"/>
          <w:color w:val="B45309"/>
          <w:sz w:val="19"/>
        </w:rPr>
        <w:t>general/contact/address</w:t>
      </w:r>
      <w:r>
        <w:rPr>
          <w:b w:val="0"/>
          <w:i w:val="0"/>
        </w:rPr>
        <w:t xml:space="preserve">, </w:t>
      </w:r>
      <w:r>
        <w:rPr>
          <w:rFonts w:ascii="Consolas" w:hAnsi="Consolas"/>
          <w:b w:val="0"/>
          <w:i w:val="0"/>
          <w:color w:val="B45309"/>
          <w:sz w:val="19"/>
        </w:rPr>
        <w:t>general/contact/hours</w:t>
      </w:r>
      <w:r>
        <w:rPr>
          <w:b w:val="0"/>
          <w:i w:val="0"/>
        </w:rPr>
        <w:t xml:space="preserve">, </w:t>
      </w:r>
      <w:r>
        <w:rPr>
          <w:rFonts w:ascii="Consolas" w:hAnsi="Consolas"/>
          <w:b w:val="0"/>
          <w:i w:val="0"/>
          <w:color w:val="B45309"/>
          <w:sz w:val="19"/>
        </w:rPr>
        <w:t>general/business/name</w:t>
      </w:r>
      <w:r>
        <w:rPr>
          <w:b w:val="0"/>
          <w:i w:val="0"/>
        </w:rPr>
        <w:t xml:space="preserve">, </w:t>
      </w:r>
      <w:r>
        <w:rPr>
          <w:rFonts w:ascii="Consolas" w:hAnsi="Consolas"/>
          <w:b w:val="0"/>
          <w:i w:val="0"/>
          <w:color w:val="B45309"/>
          <w:sz w:val="19"/>
        </w:rPr>
        <w:t>general/business/gstin</w:t>
      </w:r>
      <w:r>
        <w:rPr>
          <w:b w:val="0"/>
          <w:i w:val="0"/>
        </w:rPr>
        <w:t xml:space="preserve">, </w:t>
      </w:r>
      <w:r>
        <w:rPr>
          <w:rFonts w:ascii="Consolas" w:hAnsi="Consolas"/>
          <w:b w:val="0"/>
          <w:i w:val="0"/>
          <w:color w:val="B45309"/>
          <w:sz w:val="19"/>
        </w:rPr>
        <w:t>general/social/facebook</w:t>
      </w:r>
      <w:r>
        <w:rPr>
          <w:b w:val="0"/>
          <w:i w:val="0"/>
        </w:rPr>
        <w:t xml:space="preserve">, </w:t>
      </w:r>
      <w:r>
        <w:rPr>
          <w:rFonts w:ascii="Consolas" w:hAnsi="Consolas"/>
          <w:b w:val="0"/>
          <w:i w:val="0"/>
          <w:color w:val="B45309"/>
          <w:sz w:val="19"/>
        </w:rPr>
        <w:t>general/social/instagram</w:t>
      </w:r>
      <w:r>
        <w:rPr>
          <w:b w:val="0"/>
          <w:i w:val="0"/>
        </w:rPr>
        <w:t xml:space="preserve">, </w:t>
      </w:r>
      <w:r>
        <w:rPr>
          <w:rFonts w:ascii="Consolas" w:hAnsi="Consolas"/>
          <w:b w:val="0"/>
          <w:i w:val="0"/>
          <w:color w:val="B45309"/>
          <w:sz w:val="19"/>
        </w:rPr>
        <w:t>lead/notification/recipients</w:t>
      </w:r>
      <w:r>
        <w:rPr>
          <w:b w:val="0"/>
          <w:i w:val="0"/>
        </w:rPr>
        <w:t xml:space="preserve">, </w:t>
      </w:r>
      <w:r>
        <w:rPr>
          <w:rFonts w:ascii="Consolas" w:hAnsi="Consolas"/>
          <w:b w:val="0"/>
          <w:i w:val="0"/>
          <w:color w:val="B45309"/>
          <w:sz w:val="19"/>
        </w:rPr>
        <w:t>lead/notification/enabled</w:t>
      </w:r>
      <w:r>
        <w:rPr>
          <w:b w:val="0"/>
          <w:i w:val="0"/>
        </w:rPr>
        <w:t>.</w:t>
      </w:r>
    </w:p>
    <w:p>
      <w:pPr>
        <w:pStyle w:val="Heading2"/>
      </w:pPr>
      <w:r>
        <w:rPr>
          <w:b/>
          <w:i w:val="0"/>
          <w:color w:val="1E293B"/>
          <w:sz w:val="28"/>
        </w:rPr>
        <w:t xml:space="preserve">6.3 </w:t>
      </w:r>
      <w:r>
        <w:rPr>
          <w:rFonts w:ascii="Consolas" w:hAnsi="Consolas"/>
          <w:b/>
          <w:i w:val="0"/>
          <w:color w:val="1E293B"/>
          <w:sz w:val="28"/>
        </w:rPr>
        <w:t>admin_user</w:t>
      </w:r>
      <w:r>
        <w:rPr>
          <w:b/>
          <w:i w:val="0"/>
          <w:color w:val="1E293B"/>
          <w:sz w:val="28"/>
        </w:rPr>
        <w:t xml:space="preserve"> — EcoLife_Backend</w:t>
      </w:r>
    </w:p>
    <w:tbl>
      <w:tblPr>
        <w:tblStyle w:val="TableGrid"/>
        <w:tblW w:type="auto" w:w="0"/>
        <w:tblLook w:firstColumn="1" w:firstRow="1" w:lastColumn="0" w:lastRow="0" w:noHBand="0" w:noVBand="1" w:val="04A0"/>
      </w:tblPr>
      <w:tblGrid>
        <w:gridCol w:w="9638"/>
      </w:tblGrid>
      <w:tr>
        <w:tc>
          <w:tcPr>
            <w:tcW w:type="dxa" w:w="9638"/>
            <w:shd w:val="clear" w:color="auto" w:fill="F1F5F9"/>
            <w:tcMar>
              <w:top w:w="120" w:type="dxa"/>
              <w:start w:w="160" w:type="dxa"/>
              <w:bottom w:w="120" w:type="dxa"/>
              <w:end w:w="160" w:type="dxa"/>
            </w:tcMar>
          </w:tcPr>
          <w:p>
            <w:pPr>
              <w:spacing w:after="0" w:before="0" w:line="240" w:lineRule="auto"/>
            </w:pPr>
            <w:r>
              <w:rPr>
                <w:rFonts w:ascii="Consolas" w:hAnsi="Consolas"/>
                <w:color w:val="1E293B"/>
                <w:sz w:val="16"/>
              </w:rPr>
              <w:t>CREATE TABLE admin_user (</w:t>
            </w:r>
          </w:p>
          <w:p>
            <w:pPr>
              <w:spacing w:after="0" w:before="0" w:line="240" w:lineRule="auto"/>
            </w:pPr>
            <w:r>
              <w:rPr>
                <w:rFonts w:ascii="Consolas" w:hAnsi="Consolas"/>
                <w:color w:val="1E293B"/>
                <w:sz w:val="16"/>
              </w:rPr>
              <w:t xml:space="preserve">  user_id        INT UNSIGNED NOT NULL AUTO_INCREMENT,</w:t>
            </w:r>
          </w:p>
          <w:p>
            <w:pPr>
              <w:spacing w:after="0" w:before="0" w:line="240" w:lineRule="auto"/>
            </w:pPr>
            <w:r>
              <w:rPr>
                <w:rFonts w:ascii="Consolas" w:hAnsi="Consolas"/>
                <w:color w:val="1E293B"/>
                <w:sz w:val="16"/>
              </w:rPr>
              <w:t xml:space="preserve">  username       VARCHAR(50)  NOT NULL,</w:t>
            </w:r>
          </w:p>
          <w:p>
            <w:pPr>
              <w:spacing w:after="0" w:before="0" w:line="240" w:lineRule="auto"/>
            </w:pPr>
            <w:r>
              <w:rPr>
                <w:rFonts w:ascii="Consolas" w:hAnsi="Consolas"/>
                <w:color w:val="1E293B"/>
                <w:sz w:val="16"/>
              </w:rPr>
              <w:t xml:space="preserve">  email          VARCHAR(190) NOT NULL,</w:t>
            </w:r>
          </w:p>
          <w:p>
            <w:pPr>
              <w:spacing w:after="0" w:before="0" w:line="240" w:lineRule="auto"/>
            </w:pPr>
            <w:r>
              <w:rPr>
                <w:rFonts w:ascii="Consolas" w:hAnsi="Consolas"/>
                <w:color w:val="1E293B"/>
                <w:sz w:val="16"/>
              </w:rPr>
              <w:t xml:space="preserve">  password_hash  VARCHAR(255) NOT NULL,       -- password_hash(PASSWORD_DEFAULT)</w:t>
            </w:r>
          </w:p>
          <w:p>
            <w:pPr>
              <w:spacing w:after="0" w:before="0" w:line="240" w:lineRule="auto"/>
            </w:pPr>
            <w:r>
              <w:rPr>
                <w:rFonts w:ascii="Consolas" w:hAnsi="Consolas"/>
                <w:color w:val="1E293B"/>
                <w:sz w:val="16"/>
              </w:rPr>
              <w:t xml:space="preserve">  first_name     VARCHAR(80)  NULL,</w:t>
            </w:r>
          </w:p>
          <w:p>
            <w:pPr>
              <w:spacing w:after="0" w:before="0" w:line="240" w:lineRule="auto"/>
            </w:pPr>
            <w:r>
              <w:rPr>
                <w:rFonts w:ascii="Consolas" w:hAnsi="Consolas"/>
                <w:color w:val="1E293B"/>
                <w:sz w:val="16"/>
              </w:rPr>
              <w:t xml:space="preserve">  last_name      VARCHAR(80)  NULL,</w:t>
            </w:r>
          </w:p>
          <w:p>
            <w:pPr>
              <w:spacing w:after="0" w:before="0" w:line="240" w:lineRule="auto"/>
            </w:pPr>
            <w:r>
              <w:rPr>
                <w:rFonts w:ascii="Consolas" w:hAnsi="Consolas"/>
                <w:color w:val="1E293B"/>
                <w:sz w:val="16"/>
              </w:rPr>
              <w:t xml:space="preserve">  role           ENUM('admin','staff') NOT NULL DEFAULT 'staff',</w:t>
            </w:r>
          </w:p>
          <w:p>
            <w:pPr>
              <w:spacing w:after="0" w:before="0" w:line="240" w:lineRule="auto"/>
            </w:pPr>
            <w:r>
              <w:rPr>
                <w:rFonts w:ascii="Consolas" w:hAnsi="Consolas"/>
                <w:color w:val="1E293B"/>
                <w:sz w:val="16"/>
              </w:rPr>
              <w:t xml:space="preserve">  is_active      TINYINT(1)   NOT NULL DEFAULT 1,</w:t>
            </w:r>
          </w:p>
          <w:p>
            <w:pPr>
              <w:spacing w:after="0" w:before="0" w:line="240" w:lineRule="auto"/>
            </w:pPr>
            <w:r>
              <w:rPr>
                <w:rFonts w:ascii="Consolas" w:hAnsi="Consolas"/>
                <w:color w:val="1E293B"/>
                <w:sz w:val="16"/>
              </w:rPr>
              <w:t xml:space="preserve">  failures_num   SMALLINT UNSIGNED NOT NULL DEFAULT 0,</w:t>
            </w:r>
          </w:p>
          <w:p>
            <w:pPr>
              <w:spacing w:after="0" w:before="0" w:line="240" w:lineRule="auto"/>
            </w:pPr>
            <w:r>
              <w:rPr>
                <w:rFonts w:ascii="Consolas" w:hAnsi="Consolas"/>
                <w:color w:val="1E293B"/>
                <w:sz w:val="16"/>
              </w:rPr>
              <w:t xml:space="preserve">  first_failure  DATETIME NULL,</w:t>
            </w:r>
          </w:p>
          <w:p>
            <w:pPr>
              <w:spacing w:after="0" w:before="0" w:line="240" w:lineRule="auto"/>
            </w:pPr>
            <w:r>
              <w:rPr>
                <w:rFonts w:ascii="Consolas" w:hAnsi="Consolas"/>
                <w:color w:val="1E293B"/>
                <w:sz w:val="16"/>
              </w:rPr>
              <w:t xml:space="preserve">  lock_expires   DATETIME NULL,</w:t>
            </w:r>
          </w:p>
          <w:p>
            <w:pPr>
              <w:spacing w:after="0" w:before="0" w:line="240" w:lineRule="auto"/>
            </w:pPr>
            <w:r>
              <w:rPr>
                <w:rFonts w:ascii="Consolas" w:hAnsi="Consolas"/>
                <w:color w:val="1E293B"/>
                <w:sz w:val="16"/>
              </w:rPr>
              <w:t xml:space="preserve">  last_login_at  DATETIME NULL,</w:t>
            </w:r>
          </w:p>
          <w:p>
            <w:pPr>
              <w:spacing w:after="0" w:before="0" w:line="240" w:lineRule="auto"/>
            </w:pPr>
            <w:r>
              <w:rPr>
                <w:rFonts w:ascii="Consolas" w:hAnsi="Consolas"/>
                <w:color w:val="1E293B"/>
                <w:sz w:val="16"/>
              </w:rPr>
              <w:t xml:space="preserve">  last_login_ip  VARCHAR(45) NULL,</w:t>
            </w:r>
          </w:p>
          <w:p>
            <w:pPr>
              <w:spacing w:after="0" w:before="0" w:line="240" w:lineRule="auto"/>
            </w:pPr>
            <w:r>
              <w:rPr>
                <w:rFonts w:ascii="Consolas" w:hAnsi="Consolas"/>
                <w:color w:val="1E293B"/>
                <w:sz w:val="16"/>
              </w:rPr>
              <w:t xml:space="preserve">  created_at     DATETIME NOT NULL DEFAULT CURRENT_TIMESTAMP,</w:t>
            </w:r>
          </w:p>
          <w:p>
            <w:pPr>
              <w:spacing w:after="0" w:before="0" w:line="240" w:lineRule="auto"/>
            </w:pPr>
            <w:r>
              <w:rPr>
                <w:rFonts w:ascii="Consolas" w:hAnsi="Consolas"/>
                <w:color w:val="1E293B"/>
                <w:sz w:val="16"/>
              </w:rPr>
              <w:t xml:space="preserve">  updated_at     DATETIME NOT NULL DEFAULT CURRENT_TIMESTAMP ON UPDATE CURRENT_TIMESTAMP,</w:t>
            </w:r>
          </w:p>
          <w:p>
            <w:pPr>
              <w:spacing w:after="0" w:before="0" w:line="240" w:lineRule="auto"/>
            </w:pPr>
            <w:r>
              <w:rPr>
                <w:rFonts w:ascii="Consolas" w:hAnsi="Consolas"/>
                <w:color w:val="1E293B"/>
                <w:sz w:val="16"/>
              </w:rPr>
              <w:t xml:space="preserve">  PRIMARY KEY (user_id),</w:t>
            </w:r>
          </w:p>
          <w:p>
            <w:pPr>
              <w:spacing w:after="0" w:before="0" w:line="240" w:lineRule="auto"/>
            </w:pPr>
            <w:r>
              <w:rPr>
                <w:rFonts w:ascii="Consolas" w:hAnsi="Consolas"/>
                <w:color w:val="1E293B"/>
                <w:sz w:val="16"/>
              </w:rPr>
              <w:t xml:space="preserve">  UNIQUE KEY uniq_admin_user_username (username),</w:t>
            </w:r>
          </w:p>
          <w:p>
            <w:pPr>
              <w:spacing w:after="0" w:before="0" w:line="240" w:lineRule="auto"/>
            </w:pPr>
            <w:r>
              <w:rPr>
                <w:rFonts w:ascii="Consolas" w:hAnsi="Consolas"/>
                <w:color w:val="1E293B"/>
                <w:sz w:val="16"/>
              </w:rPr>
              <w:t xml:space="preserve">  UNIQUE KEY uniq_admin_user_email (email)</w:t>
            </w:r>
          </w:p>
          <w:p>
            <w:pPr>
              <w:spacing w:after="0" w:before="0" w:line="240" w:lineRule="auto"/>
            </w:pPr>
            <w:r>
              <w:rPr>
                <w:rFonts w:ascii="Consolas" w:hAnsi="Consolas"/>
                <w:color w:val="1E293B"/>
                <w:sz w:val="16"/>
              </w:rPr>
              <w:t>) ENGINE=InnoDB DEFAULT CHARSET=utf8mb4 COLLATE=utf8mb4_unicode_ci;</w:t>
            </w:r>
          </w:p>
        </w:tc>
      </w:tr>
    </w:tbl>
    <w:p>
      <w:pPr>
        <w:spacing w:after="80"/>
      </w:pPr>
    </w:p>
    <w:p>
      <w:r>
        <w:rPr>
          <w:b w:val="0"/>
          <w:i w:val="0"/>
        </w:rPr>
        <w:t xml:space="preserve">Rows are created only via </w:t>
      </w:r>
      <w:r>
        <w:rPr>
          <w:rFonts w:ascii="Consolas" w:hAnsi="Consolas"/>
          <w:b w:val="0"/>
          <w:i w:val="0"/>
          <w:color w:val="B45309"/>
          <w:sz w:val="19"/>
        </w:rPr>
        <w:t>bin/ecolife admin:user:create</w:t>
      </w:r>
      <w:r>
        <w:rPr>
          <w:b w:val="0"/>
          <w:i w:val="0"/>
        </w:rPr>
        <w:t>. Never seeded, never given a default password.</w:t>
      </w:r>
    </w:p>
    <w:p>
      <w:pPr>
        <w:pStyle w:val="Heading2"/>
      </w:pPr>
      <w:r>
        <w:rPr>
          <w:b/>
          <w:i w:val="0"/>
          <w:color w:val="1E293B"/>
          <w:sz w:val="28"/>
        </w:rPr>
        <w:t xml:space="preserve">6.4 </w:t>
      </w:r>
      <w:r>
        <w:rPr>
          <w:rFonts w:ascii="Consolas" w:hAnsi="Consolas"/>
          <w:b/>
          <w:i w:val="0"/>
          <w:color w:val="1E293B"/>
          <w:sz w:val="28"/>
        </w:rPr>
        <w:t>lead</w:t>
      </w:r>
      <w:r>
        <w:rPr>
          <w:b/>
          <w:i w:val="0"/>
          <w:color w:val="1E293B"/>
          <w:sz w:val="28"/>
        </w:rPr>
        <w:t xml:space="preserve"> — EcoLife_Lead</w:t>
      </w:r>
    </w:p>
    <w:p>
      <w:r>
        <w:rPr>
          <w:b w:val="0"/>
          <w:i w:val="0"/>
        </w:rPr>
        <w:t>The core table. It covers all three form variants; variant-specific columns are nullable.</w:t>
      </w:r>
    </w:p>
    <w:tbl>
      <w:tblPr>
        <w:tblStyle w:val="TableGrid"/>
        <w:tblW w:type="auto" w:w="0"/>
        <w:tblLook w:firstColumn="1" w:firstRow="1" w:lastColumn="0" w:lastRow="0" w:noHBand="0" w:noVBand="1" w:val="04A0"/>
      </w:tblPr>
      <w:tblGrid>
        <w:gridCol w:w="9638"/>
      </w:tblGrid>
      <w:tr>
        <w:tc>
          <w:tcPr>
            <w:tcW w:type="dxa" w:w="9638"/>
            <w:shd w:val="clear" w:color="auto" w:fill="F1F5F9"/>
            <w:tcMar>
              <w:top w:w="120" w:type="dxa"/>
              <w:start w:w="160" w:type="dxa"/>
              <w:bottom w:w="120" w:type="dxa"/>
              <w:end w:w="160" w:type="dxa"/>
            </w:tcMar>
          </w:tcPr>
          <w:p>
            <w:pPr>
              <w:spacing w:after="0" w:before="0" w:line="240" w:lineRule="auto"/>
            </w:pPr>
            <w:r>
              <w:rPr>
                <w:rFonts w:ascii="Consolas" w:hAnsi="Consolas"/>
                <w:color w:val="1E293B"/>
                <w:sz w:val="16"/>
              </w:rPr>
              <w:t>CREATE TABLE lead (</w:t>
            </w:r>
          </w:p>
          <w:p>
            <w:pPr>
              <w:spacing w:after="0" w:before="0" w:line="240" w:lineRule="auto"/>
            </w:pPr>
            <w:r>
              <w:rPr>
                <w:rFonts w:ascii="Consolas" w:hAnsi="Consolas"/>
                <w:color w:val="1E293B"/>
                <w:sz w:val="16"/>
              </w:rPr>
              <w:t xml:space="preserve">  lead_id             INT UNSIGNED NOT NULL AUTO_INCREMENT,</w:t>
            </w:r>
          </w:p>
          <w:p>
            <w:pPr>
              <w:spacing w:after="0" w:before="0" w:line="240" w:lineRule="auto"/>
            </w:pPr>
            <w:r>
              <w:rPr>
                <w:rFonts w:ascii="Consolas" w:hAnsi="Consolas"/>
                <w:color w:val="1E293B"/>
                <w:sz w:val="16"/>
              </w:rPr>
              <w:t xml:space="preserve">  lead_type           ENUM('residential','society','commercial') NOT NULL,</w:t>
            </w:r>
          </w:p>
          <w:p>
            <w:pPr>
              <w:spacing w:after="0" w:before="0" w:line="240" w:lineRule="auto"/>
            </w:pPr>
            <w:r>
              <w:rPr>
                <w:rFonts w:ascii="Consolas" w:hAnsi="Consolas"/>
                <w:color w:val="1E293B"/>
                <w:sz w:val="16"/>
              </w:rPr>
              <w:t xml:space="preserve"> </w:t>
            </w:r>
          </w:p>
          <w:p>
            <w:pPr>
              <w:spacing w:after="0" w:before="0" w:line="240" w:lineRule="auto"/>
            </w:pPr>
            <w:r>
              <w:rPr>
                <w:rFonts w:ascii="Consolas" w:hAnsi="Consolas"/>
                <w:color w:val="1E293B"/>
                <w:sz w:val="16"/>
              </w:rPr>
              <w:t xml:space="preserve">  -- Contact (all variants)</w:t>
            </w:r>
          </w:p>
          <w:p>
            <w:pPr>
              <w:spacing w:after="0" w:before="0" w:line="240" w:lineRule="auto"/>
            </w:pPr>
            <w:r>
              <w:rPr>
                <w:rFonts w:ascii="Consolas" w:hAnsi="Consolas"/>
                <w:color w:val="1E293B"/>
                <w:sz w:val="16"/>
              </w:rPr>
              <w:t xml:space="preserve">  name                VARCHAR(150) NOT NULL,</w:t>
            </w:r>
          </w:p>
          <w:p>
            <w:pPr>
              <w:spacing w:after="0" w:before="0" w:line="240" w:lineRule="auto"/>
            </w:pPr>
            <w:r>
              <w:rPr>
                <w:rFonts w:ascii="Consolas" w:hAnsi="Consolas"/>
                <w:color w:val="1E293B"/>
                <w:sz w:val="16"/>
              </w:rPr>
              <w:t xml:space="preserve">  email               VARCHAR(190) NULL,</w:t>
            </w:r>
          </w:p>
          <w:p>
            <w:pPr>
              <w:spacing w:after="0" w:before="0" w:line="240" w:lineRule="auto"/>
            </w:pPr>
            <w:r>
              <w:rPr>
                <w:rFonts w:ascii="Consolas" w:hAnsi="Consolas"/>
                <w:color w:val="1E293B"/>
                <w:sz w:val="16"/>
              </w:rPr>
              <w:t xml:space="preserve">  phone               VARCHAR(15)  NOT NULL,       -- validated ^[6-9]\d{9}$</w:t>
            </w:r>
          </w:p>
          <w:p>
            <w:pPr>
              <w:spacing w:after="0" w:before="0" w:line="240" w:lineRule="auto"/>
            </w:pPr>
            <w:r>
              <w:rPr>
                <w:rFonts w:ascii="Consolas" w:hAnsi="Consolas"/>
                <w:color w:val="1E293B"/>
                <w:sz w:val="16"/>
              </w:rPr>
              <w:t xml:space="preserve">  city                VARCHAR(100) NOT NULL,</w:t>
            </w:r>
          </w:p>
          <w:p>
            <w:pPr>
              <w:spacing w:after="0" w:before="0" w:line="240" w:lineRule="auto"/>
            </w:pPr>
            <w:r>
              <w:rPr>
                <w:rFonts w:ascii="Consolas" w:hAnsi="Consolas"/>
                <w:color w:val="1E293B"/>
                <w:sz w:val="16"/>
              </w:rPr>
              <w:t xml:space="preserve">  pincode             VARCHAR(6)   NOT NULL,</w:t>
            </w:r>
          </w:p>
          <w:p>
            <w:pPr>
              <w:spacing w:after="0" w:before="0" w:line="240" w:lineRule="auto"/>
            </w:pPr>
            <w:r>
              <w:rPr>
                <w:rFonts w:ascii="Consolas" w:hAnsi="Consolas"/>
                <w:color w:val="1E293B"/>
                <w:sz w:val="16"/>
              </w:rPr>
              <w:t xml:space="preserve">  state               VARCHAR(100) NOT NULL DEFAULT 'Maharashtra',</w:t>
            </w:r>
          </w:p>
          <w:p>
            <w:pPr>
              <w:spacing w:after="0" w:before="0" w:line="240" w:lineRule="auto"/>
            </w:pPr>
            <w:r>
              <w:rPr>
                <w:rFonts w:ascii="Consolas" w:hAnsi="Consolas"/>
                <w:color w:val="1E293B"/>
                <w:sz w:val="16"/>
              </w:rPr>
              <w:t xml:space="preserve"> </w:t>
            </w:r>
          </w:p>
          <w:p>
            <w:pPr>
              <w:spacing w:after="0" w:before="0" w:line="240" w:lineRule="auto"/>
            </w:pPr>
            <w:r>
              <w:rPr>
                <w:rFonts w:ascii="Consolas" w:hAnsi="Consolas"/>
                <w:color w:val="1E293B"/>
                <w:sz w:val="16"/>
              </w:rPr>
              <w:t xml:space="preserve">  -- Requirement</w:t>
            </w:r>
          </w:p>
          <w:p>
            <w:pPr>
              <w:spacing w:after="0" w:before="0" w:line="240" w:lineRule="auto"/>
            </w:pPr>
            <w:r>
              <w:rPr>
                <w:rFonts w:ascii="Consolas" w:hAnsi="Consolas"/>
                <w:color w:val="1E293B"/>
                <w:sz w:val="16"/>
              </w:rPr>
              <w:t xml:space="preserve">  monthly_bill_range  VARCHAR(50)  NULL,           -- whitelisted server-side</w:t>
            </w:r>
          </w:p>
          <w:p>
            <w:pPr>
              <w:spacing w:after="0" w:before="0" w:line="240" w:lineRule="auto"/>
            </w:pPr>
            <w:r>
              <w:rPr>
                <w:rFonts w:ascii="Consolas" w:hAnsi="Consolas"/>
                <w:color w:val="1E293B"/>
                <w:sz w:val="16"/>
              </w:rPr>
              <w:t xml:space="preserve">  monthly_bill_amount DECIMAL(10,2) NULL,</w:t>
            </w:r>
          </w:p>
          <w:p>
            <w:pPr>
              <w:spacing w:after="0" w:before="0" w:line="240" w:lineRule="auto"/>
            </w:pPr>
            <w:r>
              <w:rPr>
                <w:rFonts w:ascii="Consolas" w:hAnsi="Consolas"/>
                <w:color w:val="1E293B"/>
                <w:sz w:val="16"/>
              </w:rPr>
              <w:t xml:space="preserve">  roof_type           ENUM('rcc','metal_sheet','tiled','other') NULL,</w:t>
            </w:r>
          </w:p>
          <w:p>
            <w:pPr>
              <w:spacing w:after="0" w:before="0" w:line="240" w:lineRule="auto"/>
            </w:pPr>
            <w:r>
              <w:rPr>
                <w:rFonts w:ascii="Consolas" w:hAnsi="Consolas"/>
                <w:color w:val="1E293B"/>
                <w:sz w:val="16"/>
              </w:rPr>
              <w:t xml:space="preserve">  roof_area_sqft      INT UNSIGNED NULL,</w:t>
            </w:r>
          </w:p>
          <w:p>
            <w:pPr>
              <w:spacing w:after="0" w:before="0" w:line="240" w:lineRule="auto"/>
            </w:pPr>
            <w:r>
              <w:rPr>
                <w:rFonts w:ascii="Consolas" w:hAnsi="Consolas"/>
                <w:color w:val="1E293B"/>
                <w:sz w:val="16"/>
              </w:rPr>
              <w:t xml:space="preserve"> </w:t>
            </w:r>
          </w:p>
          <w:p>
            <w:pPr>
              <w:spacing w:after="0" w:before="0" w:line="240" w:lineRule="auto"/>
            </w:pPr>
            <w:r>
              <w:rPr>
                <w:rFonts w:ascii="Consolas" w:hAnsi="Consolas"/>
                <w:color w:val="1E293B"/>
                <w:sz w:val="16"/>
              </w:rPr>
              <w:t xml:space="preserve">  -- Housing society only</w:t>
            </w:r>
          </w:p>
          <w:p>
            <w:pPr>
              <w:spacing w:after="0" w:before="0" w:line="240" w:lineRule="auto"/>
            </w:pPr>
            <w:r>
              <w:rPr>
                <w:rFonts w:ascii="Consolas" w:hAnsi="Consolas"/>
                <w:color w:val="1E293B"/>
                <w:sz w:val="16"/>
              </w:rPr>
              <w:t xml:space="preserve">  society_name        VARCHAR(190) NULL,</w:t>
            </w:r>
          </w:p>
          <w:p>
            <w:pPr>
              <w:spacing w:after="0" w:before="0" w:line="240" w:lineRule="auto"/>
            </w:pPr>
            <w:r>
              <w:rPr>
                <w:rFonts w:ascii="Consolas" w:hAnsi="Consolas"/>
                <w:color w:val="1E293B"/>
                <w:sz w:val="16"/>
              </w:rPr>
              <w:t xml:space="preserve">  society_designation ENUM('committee','resident','builder','facility_manager') NULL,</w:t>
            </w:r>
          </w:p>
          <w:p>
            <w:pPr>
              <w:spacing w:after="0" w:before="0" w:line="240" w:lineRule="auto"/>
            </w:pPr>
            <w:r>
              <w:rPr>
                <w:rFonts w:ascii="Consolas" w:hAnsi="Consolas"/>
                <w:color w:val="1E293B"/>
                <w:sz w:val="16"/>
              </w:rPr>
              <w:t xml:space="preserve">  agm_status          ENUM('approved','in_discussion','not_started') NULL,</w:t>
            </w:r>
          </w:p>
          <w:p>
            <w:pPr>
              <w:spacing w:after="0" w:before="0" w:line="240" w:lineRule="auto"/>
            </w:pPr>
            <w:r>
              <w:rPr>
                <w:rFonts w:ascii="Consolas" w:hAnsi="Consolas"/>
                <w:color w:val="1E293B"/>
                <w:sz w:val="16"/>
              </w:rPr>
              <w:t xml:space="preserve">  total_flats         SMALLINT UNSIGNED NULL,</w:t>
            </w:r>
          </w:p>
          <w:p>
            <w:pPr>
              <w:spacing w:after="0" w:before="0" w:line="240" w:lineRule="auto"/>
            </w:pPr>
            <w:r>
              <w:rPr>
                <w:rFonts w:ascii="Consolas" w:hAnsi="Consolas"/>
                <w:color w:val="1E293B"/>
                <w:sz w:val="16"/>
              </w:rPr>
              <w:t xml:space="preserve"> </w:t>
            </w:r>
          </w:p>
          <w:p>
            <w:pPr>
              <w:spacing w:after="0" w:before="0" w:line="240" w:lineRule="auto"/>
            </w:pPr>
            <w:r>
              <w:rPr>
                <w:rFonts w:ascii="Consolas" w:hAnsi="Consolas"/>
                <w:color w:val="1E293B"/>
                <w:sz w:val="16"/>
              </w:rPr>
              <w:t xml:space="preserve">  -- Commercial only</w:t>
            </w:r>
          </w:p>
          <w:p>
            <w:pPr>
              <w:spacing w:after="0" w:before="0" w:line="240" w:lineRule="auto"/>
            </w:pPr>
            <w:r>
              <w:rPr>
                <w:rFonts w:ascii="Consolas" w:hAnsi="Consolas"/>
                <w:color w:val="1E293B"/>
                <w:sz w:val="16"/>
              </w:rPr>
              <w:t xml:space="preserve">  company_name        VARCHAR(190) NULL,</w:t>
            </w:r>
          </w:p>
          <w:p>
            <w:pPr>
              <w:spacing w:after="0" w:before="0" w:line="240" w:lineRule="auto"/>
            </w:pPr>
            <w:r>
              <w:rPr>
                <w:rFonts w:ascii="Consolas" w:hAnsi="Consolas"/>
                <w:color w:val="1E293B"/>
                <w:sz w:val="16"/>
              </w:rPr>
              <w:t xml:space="preserve">  gstin               VARCHAR(15)  NULL,</w:t>
            </w:r>
          </w:p>
          <w:p>
            <w:pPr>
              <w:spacing w:after="0" w:before="0" w:line="240" w:lineRule="auto"/>
            </w:pPr>
            <w:r>
              <w:rPr>
                <w:rFonts w:ascii="Consolas" w:hAnsi="Consolas"/>
                <w:color w:val="1E293B"/>
                <w:sz w:val="16"/>
              </w:rPr>
              <w:t xml:space="preserve"> </w:t>
            </w:r>
          </w:p>
          <w:p>
            <w:pPr>
              <w:spacing w:after="0" w:before="0" w:line="240" w:lineRule="auto"/>
            </w:pPr>
            <w:r>
              <w:rPr>
                <w:rFonts w:ascii="Consolas" w:hAnsi="Consolas"/>
                <w:color w:val="1E293B"/>
                <w:sz w:val="16"/>
              </w:rPr>
              <w:t xml:space="preserve">  message             TEXT NULL,</w:t>
            </w:r>
          </w:p>
          <w:p>
            <w:pPr>
              <w:spacing w:after="0" w:before="0" w:line="240" w:lineRule="auto"/>
            </w:pPr>
            <w:r>
              <w:rPr>
                <w:rFonts w:ascii="Consolas" w:hAnsi="Consolas"/>
                <w:color w:val="1E293B"/>
                <w:sz w:val="16"/>
              </w:rPr>
              <w:t xml:space="preserve"> </w:t>
            </w:r>
          </w:p>
          <w:p>
            <w:pPr>
              <w:spacing w:after="0" w:before="0" w:line="240" w:lineRule="auto"/>
            </w:pPr>
            <w:r>
              <w:rPr>
                <w:rFonts w:ascii="Consolas" w:hAnsi="Consolas"/>
                <w:color w:val="1E293B"/>
                <w:sz w:val="16"/>
              </w:rPr>
              <w:t xml:space="preserve">  -- Pipeline</w:t>
            </w:r>
          </w:p>
          <w:p>
            <w:pPr>
              <w:spacing w:after="0" w:before="0" w:line="240" w:lineRule="auto"/>
            </w:pPr>
            <w:r>
              <w:rPr>
                <w:rFonts w:ascii="Consolas" w:hAnsi="Consolas"/>
                <w:color w:val="1E293B"/>
                <w:sz w:val="16"/>
              </w:rPr>
              <w:t xml:space="preserve">  status              ENUM('new','contacted','survey_scheduled','survey_done',</w:t>
            </w:r>
          </w:p>
          <w:p>
            <w:pPr>
              <w:spacing w:after="0" w:before="0" w:line="240" w:lineRule="auto"/>
            </w:pPr>
            <w:r>
              <w:rPr>
                <w:rFonts w:ascii="Consolas" w:hAnsi="Consolas"/>
                <w:color w:val="1E293B"/>
                <w:sz w:val="16"/>
              </w:rPr>
              <w:t xml:space="preserve">                           'quotation_sent','negotiating','converted',</w:t>
            </w:r>
          </w:p>
          <w:p>
            <w:pPr>
              <w:spacing w:after="0" w:before="0" w:line="240" w:lineRule="auto"/>
            </w:pPr>
            <w:r>
              <w:rPr>
                <w:rFonts w:ascii="Consolas" w:hAnsi="Consolas"/>
                <w:color w:val="1E293B"/>
                <w:sz w:val="16"/>
              </w:rPr>
              <w:t xml:space="preserve">                           'not_interested','junk') NOT NULL DEFAULT 'new',</w:t>
            </w:r>
          </w:p>
          <w:p>
            <w:pPr>
              <w:spacing w:after="0" w:before="0" w:line="240" w:lineRule="auto"/>
            </w:pPr>
            <w:r>
              <w:rPr>
                <w:rFonts w:ascii="Consolas" w:hAnsi="Consolas"/>
                <w:color w:val="1E293B"/>
                <w:sz w:val="16"/>
              </w:rPr>
              <w:t xml:space="preserve">  priority            ENUM('low','medium','high') NOT NULL DEFAULT 'medium',</w:t>
            </w:r>
          </w:p>
          <w:p>
            <w:pPr>
              <w:spacing w:after="0" w:before="0" w:line="240" w:lineRule="auto"/>
            </w:pPr>
            <w:r>
              <w:rPr>
                <w:rFonts w:ascii="Consolas" w:hAnsi="Consolas"/>
                <w:color w:val="1E293B"/>
                <w:sz w:val="16"/>
              </w:rPr>
              <w:t xml:space="preserve">  assigned_to         INT UNSIGNED NULL,</w:t>
            </w:r>
          </w:p>
          <w:p>
            <w:pPr>
              <w:spacing w:after="0" w:before="0" w:line="240" w:lineRule="auto"/>
            </w:pPr>
            <w:r>
              <w:rPr>
                <w:rFonts w:ascii="Consolas" w:hAnsi="Consolas"/>
                <w:color w:val="1E293B"/>
                <w:sz w:val="16"/>
              </w:rPr>
              <w:t xml:space="preserve">  admin_notes         TEXT NULL,</w:t>
            </w:r>
          </w:p>
          <w:p>
            <w:pPr>
              <w:spacing w:after="0" w:before="0" w:line="240" w:lineRule="auto"/>
            </w:pPr>
            <w:r>
              <w:rPr>
                <w:rFonts w:ascii="Consolas" w:hAnsi="Consolas"/>
                <w:color w:val="1E293B"/>
                <w:sz w:val="16"/>
              </w:rPr>
              <w:t xml:space="preserve">  contacted_at        DATETIME NULL,</w:t>
            </w:r>
          </w:p>
          <w:p>
            <w:pPr>
              <w:spacing w:after="0" w:before="0" w:line="240" w:lineRule="auto"/>
            </w:pPr>
            <w:r>
              <w:rPr>
                <w:rFonts w:ascii="Consolas" w:hAnsi="Consolas"/>
                <w:color w:val="1E293B"/>
                <w:sz w:val="16"/>
              </w:rPr>
              <w:t xml:space="preserve">  next_followup_at    DATETIME NULL,</w:t>
            </w:r>
          </w:p>
          <w:p>
            <w:pPr>
              <w:spacing w:after="0" w:before="0" w:line="240" w:lineRule="auto"/>
            </w:pPr>
            <w:r>
              <w:rPr>
                <w:rFonts w:ascii="Consolas" w:hAnsi="Consolas"/>
                <w:color w:val="1E293B"/>
                <w:sz w:val="16"/>
              </w:rPr>
              <w:t xml:space="preserve"> </w:t>
            </w:r>
          </w:p>
          <w:p>
            <w:pPr>
              <w:spacing w:after="0" w:before="0" w:line="240" w:lineRule="auto"/>
            </w:pPr>
            <w:r>
              <w:rPr>
                <w:rFonts w:ascii="Consolas" w:hAnsi="Consolas"/>
                <w:color w:val="1E293B"/>
                <w:sz w:val="16"/>
              </w:rPr>
              <w:t xml:space="preserve">  -- Phase 2 flags (denormalised for cheap grid badges)</w:t>
            </w:r>
          </w:p>
          <w:p>
            <w:pPr>
              <w:spacing w:after="0" w:before="0" w:line="240" w:lineRule="auto"/>
            </w:pPr>
            <w:r>
              <w:rPr>
                <w:rFonts w:ascii="Consolas" w:hAnsi="Consolas"/>
                <w:color w:val="1E293B"/>
                <w:sz w:val="16"/>
              </w:rPr>
              <w:t xml:space="preserve">  has_quotation       TINYINT(1) NOT NULL DEFAULT 0,</w:t>
            </w:r>
          </w:p>
          <w:p>
            <w:pPr>
              <w:spacing w:after="0" w:before="0" w:line="240" w:lineRule="auto"/>
            </w:pPr>
            <w:r>
              <w:rPr>
                <w:rFonts w:ascii="Consolas" w:hAnsi="Consolas"/>
                <w:color w:val="1E293B"/>
                <w:sz w:val="16"/>
              </w:rPr>
              <w:t xml:space="preserve">  has_invoice         TINYINT(1) NOT NULL DEFAULT 0,</w:t>
            </w:r>
          </w:p>
          <w:p>
            <w:pPr>
              <w:spacing w:after="0" w:before="0" w:line="240" w:lineRule="auto"/>
            </w:pPr>
            <w:r>
              <w:rPr>
                <w:rFonts w:ascii="Consolas" w:hAnsi="Consolas"/>
                <w:color w:val="1E293B"/>
                <w:sz w:val="16"/>
              </w:rPr>
              <w:t xml:space="preserve"> </w:t>
            </w:r>
          </w:p>
          <w:p>
            <w:pPr>
              <w:spacing w:after="0" w:before="0" w:line="240" w:lineRule="auto"/>
            </w:pPr>
            <w:r>
              <w:rPr>
                <w:rFonts w:ascii="Consolas" w:hAnsi="Consolas"/>
                <w:color w:val="1E293B"/>
                <w:sz w:val="16"/>
              </w:rPr>
              <w:t xml:space="preserve">  -- Attribution &amp; forensics</w:t>
            </w:r>
          </w:p>
          <w:p>
            <w:pPr>
              <w:spacing w:after="0" w:before="0" w:line="240" w:lineRule="auto"/>
            </w:pPr>
            <w:r>
              <w:rPr>
                <w:rFonts w:ascii="Consolas" w:hAnsi="Consolas"/>
                <w:color w:val="1E293B"/>
                <w:sz w:val="16"/>
              </w:rPr>
              <w:t xml:space="preserve">  source_page         VARCHAR(50)  NULL,           -- 'home' | 'contact'</w:t>
            </w:r>
          </w:p>
          <w:p>
            <w:pPr>
              <w:spacing w:after="0" w:before="0" w:line="240" w:lineRule="auto"/>
            </w:pPr>
            <w:r>
              <w:rPr>
                <w:rFonts w:ascii="Consolas" w:hAnsi="Consolas"/>
                <w:color w:val="1E293B"/>
                <w:sz w:val="16"/>
              </w:rPr>
              <w:t xml:space="preserve">  utm_source          VARCHAR(100) NULL,</w:t>
            </w:r>
          </w:p>
          <w:p>
            <w:pPr>
              <w:spacing w:after="0" w:before="0" w:line="240" w:lineRule="auto"/>
            </w:pPr>
            <w:r>
              <w:rPr>
                <w:rFonts w:ascii="Consolas" w:hAnsi="Consolas"/>
                <w:color w:val="1E293B"/>
                <w:sz w:val="16"/>
              </w:rPr>
              <w:t xml:space="preserve">  utm_medium          VARCHAR(100) NULL,</w:t>
            </w:r>
          </w:p>
          <w:p>
            <w:pPr>
              <w:spacing w:after="0" w:before="0" w:line="240" w:lineRule="auto"/>
            </w:pPr>
            <w:r>
              <w:rPr>
                <w:rFonts w:ascii="Consolas" w:hAnsi="Consolas"/>
                <w:color w:val="1E293B"/>
                <w:sz w:val="16"/>
              </w:rPr>
              <w:t xml:space="preserve">  utm_campaign        VARCHAR(100) NULL,</w:t>
            </w:r>
          </w:p>
          <w:p>
            <w:pPr>
              <w:spacing w:after="0" w:before="0" w:line="240" w:lineRule="auto"/>
            </w:pPr>
            <w:r>
              <w:rPr>
                <w:rFonts w:ascii="Consolas" w:hAnsi="Consolas"/>
                <w:color w:val="1E293B"/>
                <w:sz w:val="16"/>
              </w:rPr>
              <w:t xml:space="preserve">  ip_address          VARCHAR(45)  NULL,</w:t>
            </w:r>
          </w:p>
          <w:p>
            <w:pPr>
              <w:spacing w:after="0" w:before="0" w:line="240" w:lineRule="auto"/>
            </w:pPr>
            <w:r>
              <w:rPr>
                <w:rFonts w:ascii="Consolas" w:hAnsi="Consolas"/>
                <w:color w:val="1E293B"/>
                <w:sz w:val="16"/>
              </w:rPr>
              <w:t xml:space="preserve">  user_agent          VARCHAR(255) NULL,</w:t>
            </w:r>
          </w:p>
          <w:p>
            <w:pPr>
              <w:spacing w:after="0" w:before="0" w:line="240" w:lineRule="auto"/>
            </w:pPr>
            <w:r>
              <w:rPr>
                <w:rFonts w:ascii="Consolas" w:hAnsi="Consolas"/>
                <w:color w:val="1E293B"/>
                <w:sz w:val="16"/>
              </w:rPr>
              <w:t xml:space="preserve"> </w:t>
            </w:r>
          </w:p>
          <w:p>
            <w:pPr>
              <w:spacing w:after="0" w:before="0" w:line="240" w:lineRule="auto"/>
            </w:pPr>
            <w:r>
              <w:rPr>
                <w:rFonts w:ascii="Consolas" w:hAnsi="Consolas"/>
                <w:color w:val="1E293B"/>
                <w:sz w:val="16"/>
              </w:rPr>
              <w:t xml:space="preserve">  created_at          DATETIME NOT NULL DEFAULT CURRENT_TIMESTAMP,</w:t>
            </w:r>
          </w:p>
          <w:p>
            <w:pPr>
              <w:spacing w:after="0" w:before="0" w:line="240" w:lineRule="auto"/>
            </w:pPr>
            <w:r>
              <w:rPr>
                <w:rFonts w:ascii="Consolas" w:hAnsi="Consolas"/>
                <w:color w:val="1E293B"/>
                <w:sz w:val="16"/>
              </w:rPr>
              <w:t xml:space="preserve">  updated_at          DATETIME NOT NULL DEFAULT CURRENT_TIMESTAMP ON UPDATE CURRENT_TIMESTAMP,</w:t>
            </w:r>
          </w:p>
          <w:p>
            <w:pPr>
              <w:spacing w:after="0" w:before="0" w:line="240" w:lineRule="auto"/>
            </w:pPr>
            <w:r>
              <w:rPr>
                <w:rFonts w:ascii="Consolas" w:hAnsi="Consolas"/>
                <w:color w:val="1E293B"/>
                <w:sz w:val="16"/>
              </w:rPr>
              <w:t xml:space="preserve"> </w:t>
            </w:r>
          </w:p>
          <w:p>
            <w:pPr>
              <w:spacing w:after="0" w:before="0" w:line="240" w:lineRule="auto"/>
            </w:pPr>
            <w:r>
              <w:rPr>
                <w:rFonts w:ascii="Consolas" w:hAnsi="Consolas"/>
                <w:color w:val="1E293B"/>
                <w:sz w:val="16"/>
              </w:rPr>
              <w:t xml:space="preserve">  PRIMARY KEY (lead_id),</w:t>
            </w:r>
          </w:p>
          <w:p>
            <w:pPr>
              <w:spacing w:after="0" w:before="0" w:line="240" w:lineRule="auto"/>
            </w:pPr>
            <w:r>
              <w:rPr>
                <w:rFonts w:ascii="Consolas" w:hAnsi="Consolas"/>
                <w:color w:val="1E293B"/>
                <w:sz w:val="16"/>
              </w:rPr>
              <w:t xml:space="preserve">  KEY idx_lead_status (status),</w:t>
            </w:r>
          </w:p>
          <w:p>
            <w:pPr>
              <w:spacing w:after="0" w:before="0" w:line="240" w:lineRule="auto"/>
            </w:pPr>
            <w:r>
              <w:rPr>
                <w:rFonts w:ascii="Consolas" w:hAnsi="Consolas"/>
                <w:color w:val="1E293B"/>
                <w:sz w:val="16"/>
              </w:rPr>
              <w:t xml:space="preserve">  KEY idx_lead_created (created_at),</w:t>
            </w:r>
          </w:p>
          <w:p>
            <w:pPr>
              <w:spacing w:after="0" w:before="0" w:line="240" w:lineRule="auto"/>
            </w:pPr>
            <w:r>
              <w:rPr>
                <w:rFonts w:ascii="Consolas" w:hAnsi="Consolas"/>
                <w:color w:val="1E293B"/>
                <w:sz w:val="16"/>
              </w:rPr>
              <w:t xml:space="preserve">  KEY idx_lead_type (lead_type),</w:t>
            </w:r>
          </w:p>
          <w:p>
            <w:pPr>
              <w:spacing w:after="0" w:before="0" w:line="240" w:lineRule="auto"/>
            </w:pPr>
            <w:r>
              <w:rPr>
                <w:rFonts w:ascii="Consolas" w:hAnsi="Consolas"/>
                <w:color w:val="1E293B"/>
                <w:sz w:val="16"/>
              </w:rPr>
              <w:t xml:space="preserve">  KEY idx_lead_phone (phone),</w:t>
            </w:r>
          </w:p>
          <w:p>
            <w:pPr>
              <w:spacing w:after="0" w:before="0" w:line="240" w:lineRule="auto"/>
            </w:pPr>
            <w:r>
              <w:rPr>
                <w:rFonts w:ascii="Consolas" w:hAnsi="Consolas"/>
                <w:color w:val="1E293B"/>
                <w:sz w:val="16"/>
              </w:rPr>
              <w:t xml:space="preserve">  KEY idx_lead_assigned (assigned_to),</w:t>
            </w:r>
          </w:p>
          <w:p>
            <w:pPr>
              <w:spacing w:after="0" w:before="0" w:line="240" w:lineRule="auto"/>
            </w:pPr>
            <w:r>
              <w:rPr>
                <w:rFonts w:ascii="Consolas" w:hAnsi="Consolas"/>
                <w:color w:val="1E293B"/>
                <w:sz w:val="16"/>
              </w:rPr>
              <w:t xml:space="preserve">  KEY idx_lead_status_created (status, created_at),</w:t>
            </w:r>
          </w:p>
          <w:p>
            <w:pPr>
              <w:spacing w:after="0" w:before="0" w:line="240" w:lineRule="auto"/>
            </w:pPr>
            <w:r>
              <w:rPr>
                <w:rFonts w:ascii="Consolas" w:hAnsi="Consolas"/>
                <w:color w:val="1E293B"/>
                <w:sz w:val="16"/>
              </w:rPr>
              <w:t xml:space="preserve">  KEY idx_lead_followup (next_followup_at),</w:t>
            </w:r>
          </w:p>
          <w:p>
            <w:pPr>
              <w:spacing w:after="0" w:before="0" w:line="240" w:lineRule="auto"/>
            </w:pPr>
            <w:r>
              <w:rPr>
                <w:rFonts w:ascii="Consolas" w:hAnsi="Consolas"/>
                <w:color w:val="1E293B"/>
                <w:sz w:val="16"/>
              </w:rPr>
              <w:t xml:space="preserve">  CONSTRAINT fk_lead_assigned_to FOREIGN KEY (assigned_to)</w:t>
            </w:r>
          </w:p>
          <w:p>
            <w:pPr>
              <w:spacing w:after="0" w:before="0" w:line="240" w:lineRule="auto"/>
            </w:pPr>
            <w:r>
              <w:rPr>
                <w:rFonts w:ascii="Consolas" w:hAnsi="Consolas"/>
                <w:color w:val="1E293B"/>
                <w:sz w:val="16"/>
              </w:rPr>
              <w:t xml:space="preserve">      REFERENCES admin_user (user_id) ON DELETE SET NULL ON UPDATE CASCADE</w:t>
            </w:r>
          </w:p>
          <w:p>
            <w:pPr>
              <w:spacing w:after="0" w:before="0" w:line="240" w:lineRule="auto"/>
            </w:pPr>
            <w:r>
              <w:rPr>
                <w:rFonts w:ascii="Consolas" w:hAnsi="Consolas"/>
                <w:color w:val="1E293B"/>
                <w:sz w:val="16"/>
              </w:rPr>
              <w:t>) ENGINE=InnoDB DEFAULT CHARSET=utf8mb4 COLLATE=utf8mb4_unicode_ci;</w:t>
            </w:r>
          </w:p>
        </w:tc>
      </w:tr>
    </w:tbl>
    <w:p>
      <w:pPr>
        <w:spacing w:after="80"/>
      </w:pPr>
    </w:p>
    <w:p>
      <w:pPr>
        <w:pStyle w:val="Heading2"/>
      </w:pPr>
      <w:r>
        <w:rPr>
          <w:b/>
          <w:i w:val="0"/>
          <w:color w:val="1E293B"/>
          <w:sz w:val="28"/>
        </w:rPr>
        <w:t xml:space="preserve">6.5 </w:t>
      </w:r>
      <w:r>
        <w:rPr>
          <w:rFonts w:ascii="Consolas" w:hAnsi="Consolas"/>
          <w:b/>
          <w:i w:val="0"/>
          <w:color w:val="1E293B"/>
          <w:sz w:val="28"/>
        </w:rPr>
        <w:t>lead_status_history</w:t>
      </w:r>
      <w:r>
        <w:rPr>
          <w:b/>
          <w:i w:val="0"/>
          <w:color w:val="1E293B"/>
          <w:sz w:val="28"/>
        </w:rPr>
        <w:t xml:space="preserve"> — EcoLife_Lead</w:t>
      </w:r>
    </w:p>
    <w:p>
      <w:r>
        <w:rPr>
          <w:b w:val="0"/>
          <w:i w:val="0"/>
        </w:rPr>
        <w:t>Every status change is recorded. This answers "who called this customer and when" without guesswork, which matters as soon as more than one person is working the pipeline.</w:t>
      </w:r>
    </w:p>
    <w:tbl>
      <w:tblPr>
        <w:tblStyle w:val="TableGrid"/>
        <w:tblW w:type="auto" w:w="0"/>
        <w:tblLook w:firstColumn="1" w:firstRow="1" w:lastColumn="0" w:lastRow="0" w:noHBand="0" w:noVBand="1" w:val="04A0"/>
      </w:tblPr>
      <w:tblGrid>
        <w:gridCol w:w="9638"/>
      </w:tblGrid>
      <w:tr>
        <w:tc>
          <w:tcPr>
            <w:tcW w:type="dxa" w:w="9638"/>
            <w:shd w:val="clear" w:color="auto" w:fill="F1F5F9"/>
            <w:tcMar>
              <w:top w:w="120" w:type="dxa"/>
              <w:start w:w="160" w:type="dxa"/>
              <w:bottom w:w="120" w:type="dxa"/>
              <w:end w:w="160" w:type="dxa"/>
            </w:tcMar>
          </w:tcPr>
          <w:p>
            <w:pPr>
              <w:spacing w:after="0" w:before="0" w:line="240" w:lineRule="auto"/>
            </w:pPr>
            <w:r>
              <w:rPr>
                <w:rFonts w:ascii="Consolas" w:hAnsi="Consolas"/>
                <w:color w:val="1E293B"/>
                <w:sz w:val="16"/>
              </w:rPr>
              <w:t>CREATE TABLE lead_status_history (</w:t>
            </w:r>
          </w:p>
          <w:p>
            <w:pPr>
              <w:spacing w:after="0" w:before="0" w:line="240" w:lineRule="auto"/>
            </w:pPr>
            <w:r>
              <w:rPr>
                <w:rFonts w:ascii="Consolas" w:hAnsi="Consolas"/>
                <w:color w:val="1E293B"/>
                <w:sz w:val="16"/>
              </w:rPr>
              <w:t xml:space="preserve">  history_id    INT UNSIGNED NOT NULL AUTO_INCREMENT,</w:t>
            </w:r>
          </w:p>
          <w:p>
            <w:pPr>
              <w:spacing w:after="0" w:before="0" w:line="240" w:lineRule="auto"/>
            </w:pPr>
            <w:r>
              <w:rPr>
                <w:rFonts w:ascii="Consolas" w:hAnsi="Consolas"/>
                <w:color w:val="1E293B"/>
                <w:sz w:val="16"/>
              </w:rPr>
              <w:t xml:space="preserve">  lead_id       INT UNSIGNED NOT NULL,</w:t>
            </w:r>
          </w:p>
          <w:p>
            <w:pPr>
              <w:spacing w:after="0" w:before="0" w:line="240" w:lineRule="auto"/>
            </w:pPr>
            <w:r>
              <w:rPr>
                <w:rFonts w:ascii="Consolas" w:hAnsi="Consolas"/>
                <w:color w:val="1E293B"/>
                <w:sz w:val="16"/>
              </w:rPr>
              <w:t xml:space="preserve">  admin_user_id INT UNSIGNED NULL,</w:t>
            </w:r>
          </w:p>
          <w:p>
            <w:pPr>
              <w:spacing w:after="0" w:before="0" w:line="240" w:lineRule="auto"/>
            </w:pPr>
            <w:r>
              <w:rPr>
                <w:rFonts w:ascii="Consolas" w:hAnsi="Consolas"/>
                <w:color w:val="1E293B"/>
                <w:sz w:val="16"/>
              </w:rPr>
              <w:t xml:space="preserve">  from_status   VARCHAR(30) NULL,</w:t>
            </w:r>
          </w:p>
          <w:p>
            <w:pPr>
              <w:spacing w:after="0" w:before="0" w:line="240" w:lineRule="auto"/>
            </w:pPr>
            <w:r>
              <w:rPr>
                <w:rFonts w:ascii="Consolas" w:hAnsi="Consolas"/>
                <w:color w:val="1E293B"/>
                <w:sz w:val="16"/>
              </w:rPr>
              <w:t xml:space="preserve">  to_status     VARCHAR(30) NOT NULL,</w:t>
            </w:r>
          </w:p>
          <w:p>
            <w:pPr>
              <w:spacing w:after="0" w:before="0" w:line="240" w:lineRule="auto"/>
            </w:pPr>
            <w:r>
              <w:rPr>
                <w:rFonts w:ascii="Consolas" w:hAnsi="Consolas"/>
                <w:color w:val="1E293B"/>
                <w:sz w:val="16"/>
              </w:rPr>
              <w:t xml:space="preserve">  comment       TEXT NULL,</w:t>
            </w:r>
          </w:p>
          <w:p>
            <w:pPr>
              <w:spacing w:after="0" w:before="0" w:line="240" w:lineRule="auto"/>
            </w:pPr>
            <w:r>
              <w:rPr>
                <w:rFonts w:ascii="Consolas" w:hAnsi="Consolas"/>
                <w:color w:val="1E293B"/>
                <w:sz w:val="16"/>
              </w:rPr>
              <w:t xml:space="preserve">  created_at    DATETIME NOT NULL DEFAULT CURRENT_TIMESTAMP,</w:t>
            </w:r>
          </w:p>
          <w:p>
            <w:pPr>
              <w:spacing w:after="0" w:before="0" w:line="240" w:lineRule="auto"/>
            </w:pPr>
            <w:r>
              <w:rPr>
                <w:rFonts w:ascii="Consolas" w:hAnsi="Consolas"/>
                <w:color w:val="1E293B"/>
                <w:sz w:val="16"/>
              </w:rPr>
              <w:t xml:space="preserve">  PRIMARY KEY (history_id),</w:t>
            </w:r>
          </w:p>
          <w:p>
            <w:pPr>
              <w:spacing w:after="0" w:before="0" w:line="240" w:lineRule="auto"/>
            </w:pPr>
            <w:r>
              <w:rPr>
                <w:rFonts w:ascii="Consolas" w:hAnsi="Consolas"/>
                <w:color w:val="1E293B"/>
                <w:sz w:val="16"/>
              </w:rPr>
              <w:t xml:space="preserve">  KEY idx_lsh_lead (lead_id),</w:t>
            </w:r>
          </w:p>
          <w:p>
            <w:pPr>
              <w:spacing w:after="0" w:before="0" w:line="240" w:lineRule="auto"/>
            </w:pPr>
            <w:r>
              <w:rPr>
                <w:rFonts w:ascii="Consolas" w:hAnsi="Consolas"/>
                <w:color w:val="1E293B"/>
                <w:sz w:val="16"/>
              </w:rPr>
              <w:t xml:space="preserve">  KEY idx_lsh_created (created_at),</w:t>
            </w:r>
          </w:p>
          <w:p>
            <w:pPr>
              <w:spacing w:after="0" w:before="0" w:line="240" w:lineRule="auto"/>
            </w:pPr>
            <w:r>
              <w:rPr>
                <w:rFonts w:ascii="Consolas" w:hAnsi="Consolas"/>
                <w:color w:val="1E293B"/>
                <w:sz w:val="16"/>
              </w:rPr>
              <w:t xml:space="preserve">  CONSTRAINT fk_lsh_lead FOREIGN KEY (lead_id)</w:t>
            </w:r>
          </w:p>
          <w:p>
            <w:pPr>
              <w:spacing w:after="0" w:before="0" w:line="240" w:lineRule="auto"/>
            </w:pPr>
            <w:r>
              <w:rPr>
                <w:rFonts w:ascii="Consolas" w:hAnsi="Consolas"/>
                <w:color w:val="1E293B"/>
                <w:sz w:val="16"/>
              </w:rPr>
              <w:t xml:space="preserve">      REFERENCES lead (lead_id) ON DELETE CASCADE ON UPDATE CASCADE,</w:t>
            </w:r>
          </w:p>
          <w:p>
            <w:pPr>
              <w:spacing w:after="0" w:before="0" w:line="240" w:lineRule="auto"/>
            </w:pPr>
            <w:r>
              <w:rPr>
                <w:rFonts w:ascii="Consolas" w:hAnsi="Consolas"/>
                <w:color w:val="1E293B"/>
                <w:sz w:val="16"/>
              </w:rPr>
              <w:t xml:space="preserve">  CONSTRAINT fk_lsh_admin FOREIGN KEY (admin_user_id)</w:t>
            </w:r>
          </w:p>
          <w:p>
            <w:pPr>
              <w:spacing w:after="0" w:before="0" w:line="240" w:lineRule="auto"/>
            </w:pPr>
            <w:r>
              <w:rPr>
                <w:rFonts w:ascii="Consolas" w:hAnsi="Consolas"/>
                <w:color w:val="1E293B"/>
                <w:sz w:val="16"/>
              </w:rPr>
              <w:t xml:space="preserve">      REFERENCES admin_user (user_id) ON DELETE SET NULL ON UPDATE CASCADE</w:t>
            </w:r>
          </w:p>
          <w:p>
            <w:pPr>
              <w:spacing w:after="0" w:before="0" w:line="240" w:lineRule="auto"/>
            </w:pPr>
            <w:r>
              <w:rPr>
                <w:rFonts w:ascii="Consolas" w:hAnsi="Consolas"/>
                <w:color w:val="1E293B"/>
                <w:sz w:val="16"/>
              </w:rPr>
              <w:t>) ENGINE=InnoDB DEFAULT CHARSET=utf8mb4 COLLATE=utf8mb4_unicode_ci;</w:t>
            </w:r>
          </w:p>
        </w:tc>
      </w:tr>
    </w:tbl>
    <w:p>
      <w:pPr>
        <w:spacing w:after="80"/>
      </w:pPr>
    </w:p>
    <w:p>
      <w:pPr>
        <w:pStyle w:val="Heading2"/>
      </w:pPr>
      <w:r>
        <w:rPr>
          <w:b/>
          <w:i w:val="0"/>
          <w:color w:val="1E293B"/>
          <w:sz w:val="28"/>
        </w:rPr>
        <w:t xml:space="preserve">6.6 </w:t>
      </w:r>
      <w:r>
        <w:rPr>
          <w:rFonts w:ascii="Consolas" w:hAnsi="Consolas"/>
          <w:b/>
          <w:i w:val="0"/>
          <w:color w:val="1E293B"/>
          <w:sz w:val="28"/>
        </w:rPr>
        <w:t>gallery_item</w:t>
      </w:r>
      <w:r>
        <w:rPr>
          <w:b/>
          <w:i w:val="0"/>
          <w:color w:val="1E293B"/>
          <w:sz w:val="28"/>
        </w:rPr>
        <w:t xml:space="preserve"> — EcoLife_Gallery</w:t>
      </w:r>
    </w:p>
    <w:tbl>
      <w:tblPr>
        <w:tblStyle w:val="TableGrid"/>
        <w:tblW w:type="auto" w:w="0"/>
        <w:tblLook w:firstColumn="1" w:firstRow="1" w:lastColumn="0" w:lastRow="0" w:noHBand="0" w:noVBand="1" w:val="04A0"/>
      </w:tblPr>
      <w:tblGrid>
        <w:gridCol w:w="9638"/>
      </w:tblGrid>
      <w:tr>
        <w:tc>
          <w:tcPr>
            <w:tcW w:type="dxa" w:w="9638"/>
            <w:shd w:val="clear" w:color="auto" w:fill="F1F5F9"/>
            <w:tcMar>
              <w:top w:w="120" w:type="dxa"/>
              <w:start w:w="160" w:type="dxa"/>
              <w:bottom w:w="120" w:type="dxa"/>
              <w:end w:w="160" w:type="dxa"/>
            </w:tcMar>
          </w:tcPr>
          <w:p>
            <w:pPr>
              <w:spacing w:after="0" w:before="0" w:line="240" w:lineRule="auto"/>
            </w:pPr>
            <w:r>
              <w:rPr>
                <w:rFonts w:ascii="Consolas" w:hAnsi="Consolas"/>
                <w:color w:val="1E293B"/>
                <w:sz w:val="16"/>
              </w:rPr>
              <w:t>CREATE TABLE gallery_item (</w:t>
            </w:r>
          </w:p>
          <w:p>
            <w:pPr>
              <w:spacing w:after="0" w:before="0" w:line="240" w:lineRule="auto"/>
            </w:pPr>
            <w:r>
              <w:rPr>
                <w:rFonts w:ascii="Consolas" w:hAnsi="Consolas"/>
                <w:color w:val="1E293B"/>
                <w:sz w:val="16"/>
              </w:rPr>
              <w:t xml:space="preserve">  item_id         INT UNSIGNED NOT NULL AUTO_INCREMENT,</w:t>
            </w:r>
          </w:p>
          <w:p>
            <w:pPr>
              <w:spacing w:after="0" w:before="0" w:line="240" w:lineRule="auto"/>
            </w:pPr>
            <w:r>
              <w:rPr>
                <w:rFonts w:ascii="Consolas" w:hAnsi="Consolas"/>
                <w:color w:val="1E293B"/>
                <w:sz w:val="16"/>
              </w:rPr>
              <w:t xml:space="preserve">  title           VARCHAR(190) NOT NULL,</w:t>
            </w:r>
          </w:p>
          <w:p>
            <w:pPr>
              <w:spacing w:after="0" w:before="0" w:line="240" w:lineRule="auto"/>
            </w:pPr>
            <w:r>
              <w:rPr>
                <w:rFonts w:ascii="Consolas" w:hAnsi="Consolas"/>
                <w:color w:val="1E293B"/>
                <w:sz w:val="16"/>
              </w:rPr>
              <w:t xml:space="preserve">  description     TEXT NULL,</w:t>
            </w:r>
          </w:p>
          <w:p>
            <w:pPr>
              <w:spacing w:after="0" w:before="0" w:line="240" w:lineRule="auto"/>
            </w:pPr>
            <w:r>
              <w:rPr>
                <w:rFonts w:ascii="Consolas" w:hAnsi="Consolas"/>
                <w:color w:val="1E293B"/>
                <w:sz w:val="16"/>
              </w:rPr>
              <w:t xml:space="preserve">  image_path      VARCHAR(255) NOT NULL,      -- relative to pub/media/</w:t>
            </w:r>
          </w:p>
          <w:p>
            <w:pPr>
              <w:spacing w:after="0" w:before="0" w:line="240" w:lineRule="auto"/>
            </w:pPr>
            <w:r>
              <w:rPr>
                <w:rFonts w:ascii="Consolas" w:hAnsi="Consolas"/>
                <w:color w:val="1E293B"/>
                <w:sz w:val="16"/>
              </w:rPr>
              <w:t xml:space="preserve">  thumbnail_path  VARCHAR(255) NULL,</w:t>
            </w:r>
          </w:p>
          <w:p>
            <w:pPr>
              <w:spacing w:after="0" w:before="0" w:line="240" w:lineRule="auto"/>
            </w:pPr>
            <w:r>
              <w:rPr>
                <w:rFonts w:ascii="Consolas" w:hAnsi="Consolas"/>
                <w:color w:val="1E293B"/>
                <w:sz w:val="16"/>
              </w:rPr>
              <w:t xml:space="preserve">  location        VARCHAR(100) NULL,          -- 'Satara, Maharashtra'</w:t>
            </w:r>
          </w:p>
          <w:p>
            <w:pPr>
              <w:spacing w:after="0" w:before="0" w:line="240" w:lineRule="auto"/>
            </w:pPr>
            <w:r>
              <w:rPr>
                <w:rFonts w:ascii="Consolas" w:hAnsi="Consolas"/>
                <w:color w:val="1E293B"/>
                <w:sz w:val="16"/>
              </w:rPr>
              <w:t xml:space="preserve">  system_size_kw  DECIMAL(6,2) NULL,</w:t>
            </w:r>
          </w:p>
          <w:p>
            <w:pPr>
              <w:spacing w:after="0" w:before="0" w:line="240" w:lineRule="auto"/>
            </w:pPr>
            <w:r>
              <w:rPr>
                <w:rFonts w:ascii="Consolas" w:hAnsi="Consolas"/>
                <w:color w:val="1E293B"/>
                <w:sz w:val="16"/>
              </w:rPr>
              <w:t xml:space="preserve">  install_date    DATE NULL,</w:t>
            </w:r>
          </w:p>
          <w:p>
            <w:pPr>
              <w:spacing w:after="0" w:before="0" w:line="240" w:lineRule="auto"/>
            </w:pPr>
            <w:r>
              <w:rPr>
                <w:rFonts w:ascii="Consolas" w:hAnsi="Consolas"/>
                <w:color w:val="1E293B"/>
                <w:sz w:val="16"/>
              </w:rPr>
              <w:t xml:space="preserve">  category        ENUM('residential','society','commercial','other')</w:t>
            </w:r>
          </w:p>
          <w:p>
            <w:pPr>
              <w:spacing w:after="0" w:before="0" w:line="240" w:lineRule="auto"/>
            </w:pPr>
            <w:r>
              <w:rPr>
                <w:rFonts w:ascii="Consolas" w:hAnsi="Consolas"/>
                <w:color w:val="1E293B"/>
                <w:sz w:val="16"/>
              </w:rPr>
              <w:t xml:space="preserve">                      NOT NULL DEFAULT 'residential',</w:t>
            </w:r>
          </w:p>
          <w:p>
            <w:pPr>
              <w:spacing w:after="0" w:before="0" w:line="240" w:lineRule="auto"/>
            </w:pPr>
            <w:r>
              <w:rPr>
                <w:rFonts w:ascii="Consolas" w:hAnsi="Consolas"/>
                <w:color w:val="1E293B"/>
                <w:sz w:val="16"/>
              </w:rPr>
              <w:t xml:space="preserve">  sort_order      INT NOT NULL DEFAULT 0,</w:t>
            </w:r>
          </w:p>
          <w:p>
            <w:pPr>
              <w:spacing w:after="0" w:before="0" w:line="240" w:lineRule="auto"/>
            </w:pPr>
            <w:r>
              <w:rPr>
                <w:rFonts w:ascii="Consolas" w:hAnsi="Consolas"/>
                <w:color w:val="1E293B"/>
                <w:sz w:val="16"/>
              </w:rPr>
              <w:t xml:space="preserve">  is_active       TINYINT(1) NOT NULL DEFAULT 1,</w:t>
            </w:r>
          </w:p>
          <w:p>
            <w:pPr>
              <w:spacing w:after="0" w:before="0" w:line="240" w:lineRule="auto"/>
            </w:pPr>
            <w:r>
              <w:rPr>
                <w:rFonts w:ascii="Consolas" w:hAnsi="Consolas"/>
                <w:color w:val="1E293B"/>
                <w:sz w:val="16"/>
              </w:rPr>
              <w:t xml:space="preserve">  created_at      DATETIME NOT NULL DEFAULT CURRENT_TIMESTAMP,</w:t>
            </w:r>
          </w:p>
          <w:p>
            <w:pPr>
              <w:spacing w:after="0" w:before="0" w:line="240" w:lineRule="auto"/>
            </w:pPr>
            <w:r>
              <w:rPr>
                <w:rFonts w:ascii="Consolas" w:hAnsi="Consolas"/>
                <w:color w:val="1E293B"/>
                <w:sz w:val="16"/>
              </w:rPr>
              <w:t xml:space="preserve">  updated_at      DATETIME NOT NULL DEFAULT CURRENT_TIMESTAMP ON UPDATE CURRENT_TIMESTAMP,</w:t>
            </w:r>
          </w:p>
          <w:p>
            <w:pPr>
              <w:spacing w:after="0" w:before="0" w:line="240" w:lineRule="auto"/>
            </w:pPr>
            <w:r>
              <w:rPr>
                <w:rFonts w:ascii="Consolas" w:hAnsi="Consolas"/>
                <w:color w:val="1E293B"/>
                <w:sz w:val="16"/>
              </w:rPr>
              <w:t xml:space="preserve">  PRIMARY KEY (item_id),</w:t>
            </w:r>
          </w:p>
          <w:p>
            <w:pPr>
              <w:spacing w:after="0" w:before="0" w:line="240" w:lineRule="auto"/>
            </w:pPr>
            <w:r>
              <w:rPr>
                <w:rFonts w:ascii="Consolas" w:hAnsi="Consolas"/>
                <w:color w:val="1E293B"/>
                <w:sz w:val="16"/>
              </w:rPr>
              <w:t xml:space="preserve">  KEY idx_gallery_active_sort (is_active, sort_order),</w:t>
            </w:r>
          </w:p>
          <w:p>
            <w:pPr>
              <w:spacing w:after="0" w:before="0" w:line="240" w:lineRule="auto"/>
            </w:pPr>
            <w:r>
              <w:rPr>
                <w:rFonts w:ascii="Consolas" w:hAnsi="Consolas"/>
                <w:color w:val="1E293B"/>
                <w:sz w:val="16"/>
              </w:rPr>
              <w:t xml:space="preserve">  KEY idx_gallery_category (category)</w:t>
            </w:r>
          </w:p>
          <w:p>
            <w:pPr>
              <w:spacing w:after="0" w:before="0" w:line="240" w:lineRule="auto"/>
            </w:pPr>
            <w:r>
              <w:rPr>
                <w:rFonts w:ascii="Consolas" w:hAnsi="Consolas"/>
                <w:color w:val="1E293B"/>
                <w:sz w:val="16"/>
              </w:rPr>
              <w:t>) ENGINE=InnoDB DEFAULT CHARSET=utf8mb4 COLLATE=utf8mb4_unicode_ci;</w:t>
            </w:r>
          </w:p>
        </w:tc>
      </w:tr>
    </w:tbl>
    <w:p>
      <w:pPr>
        <w:spacing w:after="80"/>
      </w:pPr>
    </w:p>
    <w:p>
      <w:pPr>
        <w:pStyle w:val="Heading2"/>
      </w:pPr>
      <w:r>
        <w:rPr>
          <w:b/>
          <w:i w:val="0"/>
          <w:color w:val="1E293B"/>
          <w:sz w:val="28"/>
        </w:rPr>
        <w:t xml:space="preserve">6.7 </w:t>
      </w:r>
      <w:r>
        <w:rPr>
          <w:rFonts w:ascii="Consolas" w:hAnsi="Consolas"/>
          <w:b/>
          <w:i w:val="0"/>
          <w:color w:val="1E293B"/>
          <w:sz w:val="28"/>
        </w:rPr>
        <w:t>admin_activity_log</w:t>
      </w:r>
      <w:r>
        <w:rPr>
          <w:b/>
          <w:i w:val="0"/>
          <w:color w:val="1E293B"/>
          <w:sz w:val="28"/>
        </w:rPr>
        <w:t xml:space="preserve"> — EcoLife_Backend</w:t>
      </w:r>
    </w:p>
    <w:tbl>
      <w:tblPr>
        <w:tblStyle w:val="TableGrid"/>
        <w:tblW w:type="auto" w:w="0"/>
        <w:tblLook w:firstColumn="1" w:firstRow="1" w:lastColumn="0" w:lastRow="0" w:noHBand="0" w:noVBand="1" w:val="04A0"/>
      </w:tblPr>
      <w:tblGrid>
        <w:gridCol w:w="9638"/>
      </w:tblGrid>
      <w:tr>
        <w:tc>
          <w:tcPr>
            <w:tcW w:type="dxa" w:w="9638"/>
            <w:shd w:val="clear" w:color="auto" w:fill="F1F5F9"/>
            <w:tcMar>
              <w:top w:w="120" w:type="dxa"/>
              <w:start w:w="160" w:type="dxa"/>
              <w:bottom w:w="120" w:type="dxa"/>
              <w:end w:w="160" w:type="dxa"/>
            </w:tcMar>
          </w:tcPr>
          <w:p>
            <w:pPr>
              <w:spacing w:after="0" w:before="0" w:line="240" w:lineRule="auto"/>
            </w:pPr>
            <w:r>
              <w:rPr>
                <w:rFonts w:ascii="Consolas" w:hAnsi="Consolas"/>
                <w:color w:val="1E293B"/>
                <w:sz w:val="16"/>
              </w:rPr>
              <w:t>CREATE TABLE admin_activity_log (</w:t>
            </w:r>
          </w:p>
          <w:p>
            <w:pPr>
              <w:spacing w:after="0" w:before="0" w:line="240" w:lineRule="auto"/>
            </w:pPr>
            <w:r>
              <w:rPr>
                <w:rFonts w:ascii="Consolas" w:hAnsi="Consolas"/>
                <w:color w:val="1E293B"/>
                <w:sz w:val="16"/>
              </w:rPr>
              <w:t xml:space="preserve">  log_id        INT UNSIGNED NOT NULL AUTO_INCREMENT,</w:t>
            </w:r>
          </w:p>
          <w:p>
            <w:pPr>
              <w:spacing w:after="0" w:before="0" w:line="240" w:lineRule="auto"/>
            </w:pPr>
            <w:r>
              <w:rPr>
                <w:rFonts w:ascii="Consolas" w:hAnsi="Consolas"/>
                <w:color w:val="1E293B"/>
                <w:sz w:val="16"/>
              </w:rPr>
              <w:t xml:space="preserve">  admin_user_id INT UNSIGNED NULL,</w:t>
            </w:r>
          </w:p>
          <w:p>
            <w:pPr>
              <w:spacing w:after="0" w:before="0" w:line="240" w:lineRule="auto"/>
            </w:pPr>
            <w:r>
              <w:rPr>
                <w:rFonts w:ascii="Consolas" w:hAnsi="Consolas"/>
                <w:color w:val="1E293B"/>
                <w:sz w:val="16"/>
              </w:rPr>
              <w:t xml:space="preserve">  entity_type   VARCHAR(50) NOT NULL,         -- 'lead' | 'gallery_item' | 'admin_user'</w:t>
            </w:r>
          </w:p>
          <w:p>
            <w:pPr>
              <w:spacing w:after="0" w:before="0" w:line="240" w:lineRule="auto"/>
            </w:pPr>
            <w:r>
              <w:rPr>
                <w:rFonts w:ascii="Consolas" w:hAnsi="Consolas"/>
                <w:color w:val="1E293B"/>
                <w:sz w:val="16"/>
              </w:rPr>
              <w:t xml:space="preserve">  entity_id     INT UNSIGNED NULL,</w:t>
            </w:r>
          </w:p>
          <w:p>
            <w:pPr>
              <w:spacing w:after="0" w:before="0" w:line="240" w:lineRule="auto"/>
            </w:pPr>
            <w:r>
              <w:rPr>
                <w:rFonts w:ascii="Consolas" w:hAnsi="Consolas"/>
                <w:color w:val="1E293B"/>
                <w:sz w:val="16"/>
              </w:rPr>
              <w:t xml:space="preserve">  action        VARCHAR(50) NOT NULL,         -- 'created' | 'updated' | 'deleted' | 'login'</w:t>
            </w:r>
          </w:p>
          <w:p>
            <w:pPr>
              <w:spacing w:after="0" w:before="0" w:line="240" w:lineRule="auto"/>
            </w:pPr>
            <w:r>
              <w:rPr>
                <w:rFonts w:ascii="Consolas" w:hAnsi="Consolas"/>
                <w:color w:val="1E293B"/>
                <w:sz w:val="16"/>
              </w:rPr>
              <w:t xml:space="preserve">  details       TEXT NULL,                    -- JSON</w:t>
            </w:r>
          </w:p>
          <w:p>
            <w:pPr>
              <w:spacing w:after="0" w:before="0" w:line="240" w:lineRule="auto"/>
            </w:pPr>
            <w:r>
              <w:rPr>
                <w:rFonts w:ascii="Consolas" w:hAnsi="Consolas"/>
                <w:color w:val="1E293B"/>
                <w:sz w:val="16"/>
              </w:rPr>
              <w:t xml:space="preserve">  ip_address    VARCHAR(45) NULL,</w:t>
            </w:r>
          </w:p>
          <w:p>
            <w:pPr>
              <w:spacing w:after="0" w:before="0" w:line="240" w:lineRule="auto"/>
            </w:pPr>
            <w:r>
              <w:rPr>
                <w:rFonts w:ascii="Consolas" w:hAnsi="Consolas"/>
                <w:color w:val="1E293B"/>
                <w:sz w:val="16"/>
              </w:rPr>
              <w:t xml:space="preserve">  created_at    DATETIME NOT NULL DEFAULT CURRENT_TIMESTAMP,</w:t>
            </w:r>
          </w:p>
          <w:p>
            <w:pPr>
              <w:spacing w:after="0" w:before="0" w:line="240" w:lineRule="auto"/>
            </w:pPr>
            <w:r>
              <w:rPr>
                <w:rFonts w:ascii="Consolas" w:hAnsi="Consolas"/>
                <w:color w:val="1E293B"/>
                <w:sz w:val="16"/>
              </w:rPr>
              <w:t xml:space="preserve">  PRIMARY KEY (log_id),</w:t>
            </w:r>
          </w:p>
          <w:p>
            <w:pPr>
              <w:spacing w:after="0" w:before="0" w:line="240" w:lineRule="auto"/>
            </w:pPr>
            <w:r>
              <w:rPr>
                <w:rFonts w:ascii="Consolas" w:hAnsi="Consolas"/>
                <w:color w:val="1E293B"/>
                <w:sz w:val="16"/>
              </w:rPr>
              <w:t xml:space="preserve">  KEY idx_aal_entity (entity_type, entity_id),</w:t>
            </w:r>
          </w:p>
          <w:p>
            <w:pPr>
              <w:spacing w:after="0" w:before="0" w:line="240" w:lineRule="auto"/>
            </w:pPr>
            <w:r>
              <w:rPr>
                <w:rFonts w:ascii="Consolas" w:hAnsi="Consolas"/>
                <w:color w:val="1E293B"/>
                <w:sz w:val="16"/>
              </w:rPr>
              <w:t xml:space="preserve">  KEY idx_aal_user (admin_user_id),</w:t>
            </w:r>
          </w:p>
          <w:p>
            <w:pPr>
              <w:spacing w:after="0" w:before="0" w:line="240" w:lineRule="auto"/>
            </w:pPr>
            <w:r>
              <w:rPr>
                <w:rFonts w:ascii="Consolas" w:hAnsi="Consolas"/>
                <w:color w:val="1E293B"/>
                <w:sz w:val="16"/>
              </w:rPr>
              <w:t xml:space="preserve">  KEY idx_aal_created (created_at),</w:t>
            </w:r>
          </w:p>
          <w:p>
            <w:pPr>
              <w:spacing w:after="0" w:before="0" w:line="240" w:lineRule="auto"/>
            </w:pPr>
            <w:r>
              <w:rPr>
                <w:rFonts w:ascii="Consolas" w:hAnsi="Consolas"/>
                <w:color w:val="1E293B"/>
                <w:sz w:val="16"/>
              </w:rPr>
              <w:t xml:space="preserve">  CONSTRAINT fk_aal_admin FOREIGN KEY (admin_user_id)</w:t>
            </w:r>
          </w:p>
          <w:p>
            <w:pPr>
              <w:spacing w:after="0" w:before="0" w:line="240" w:lineRule="auto"/>
            </w:pPr>
            <w:r>
              <w:rPr>
                <w:rFonts w:ascii="Consolas" w:hAnsi="Consolas"/>
                <w:color w:val="1E293B"/>
                <w:sz w:val="16"/>
              </w:rPr>
              <w:t xml:space="preserve">      REFERENCES admin_user (user_id) ON DELETE SET NULL ON UPDATE CASCADE</w:t>
            </w:r>
          </w:p>
          <w:p>
            <w:pPr>
              <w:spacing w:after="0" w:before="0" w:line="240" w:lineRule="auto"/>
            </w:pPr>
            <w:r>
              <w:rPr>
                <w:rFonts w:ascii="Consolas" w:hAnsi="Consolas"/>
                <w:color w:val="1E293B"/>
                <w:sz w:val="16"/>
              </w:rPr>
              <w:t>) ENGINE=InnoDB DEFAULT CHARSET=utf8mb4 COLLATE=utf8mb4_unicode_ci;</w:t>
            </w:r>
          </w:p>
        </w:tc>
      </w:tr>
    </w:tbl>
    <w:p>
      <w:pPr>
        <w:spacing w:after="80"/>
      </w:pPr>
    </w:p>
    <w:p>
      <w:pPr>
        <w:pStyle w:val="Heading2"/>
      </w:pPr>
      <w:r>
        <w:rPr>
          <w:b/>
          <w:i w:val="0"/>
          <w:color w:val="1E293B"/>
          <w:sz w:val="28"/>
        </w:rPr>
        <w:t>6.8 Phase 2 tables — designed now, created later</w:t>
      </w:r>
    </w:p>
    <w:p>
      <w:r>
        <w:rPr>
          <w:b w:val="0"/>
          <w:i w:val="0"/>
        </w:rPr>
        <w:t>Not built in Phase 1. They are documented here so that Phase 1 choices do not paint the project into a corner. Indian GST invoicing needs a CGST/SGST split for intra-state supply and IGST for inter-state supply, so those columns are modelled explicitly rather than as a single tax amount.</w:t>
      </w:r>
    </w:p>
    <w:p>
      <w:r>
        <w:rPr>
          <w:rFonts w:ascii="Consolas" w:hAnsi="Consolas"/>
          <w:b/>
          <w:i w:val="0"/>
          <w:color w:val="B45309"/>
          <w:sz w:val="19"/>
        </w:rPr>
        <w:t>quotation</w:t>
      </w:r>
      <w:r>
        <w:rPr>
          <w:b w:val="0"/>
          <w:i w:val="0"/>
        </w:rPr>
        <w:t xml:space="preserve"> — </w:t>
      </w:r>
      <w:r>
        <w:rPr>
          <w:rFonts w:ascii="Consolas" w:hAnsi="Consolas"/>
          <w:b w:val="0"/>
          <w:i w:val="0"/>
          <w:color w:val="B45309"/>
          <w:sz w:val="19"/>
        </w:rPr>
        <w:t>quotation_id</w:t>
      </w:r>
      <w:r>
        <w:rPr>
          <w:b w:val="0"/>
          <w:i w:val="0"/>
        </w:rPr>
        <w:t xml:space="preserve">, </w:t>
      </w:r>
      <w:r>
        <w:rPr>
          <w:rFonts w:ascii="Consolas" w:hAnsi="Consolas"/>
          <w:b w:val="0"/>
          <w:i w:val="0"/>
          <w:color w:val="B45309"/>
          <w:sz w:val="19"/>
        </w:rPr>
        <w:t>lead_id</w:t>
      </w:r>
      <w:r>
        <w:rPr>
          <w:b w:val="0"/>
          <w:i w:val="0"/>
        </w:rPr>
        <w:t xml:space="preserve"> FK, </w:t>
      </w:r>
      <w:r>
        <w:rPr>
          <w:rFonts w:ascii="Consolas" w:hAnsi="Consolas"/>
          <w:b w:val="0"/>
          <w:i w:val="0"/>
          <w:color w:val="B45309"/>
          <w:sz w:val="19"/>
        </w:rPr>
        <w:t>quotation_number</w:t>
      </w:r>
      <w:r>
        <w:rPr>
          <w:b w:val="0"/>
          <w:i w:val="0"/>
        </w:rPr>
        <w:t xml:space="preserve"> UNIQUE (</w:t>
      </w:r>
      <w:r>
        <w:rPr>
          <w:rFonts w:ascii="Consolas" w:hAnsi="Consolas"/>
          <w:b w:val="0"/>
          <w:i w:val="0"/>
          <w:color w:val="B45309"/>
          <w:sz w:val="19"/>
        </w:rPr>
        <w:t>QT-2026-0001</w:t>
      </w:r>
      <w:r>
        <w:rPr>
          <w:b w:val="0"/>
          <w:i w:val="0"/>
        </w:rPr>
        <w:t xml:space="preserve">), </w:t>
      </w:r>
      <w:r>
        <w:rPr>
          <w:rFonts w:ascii="Consolas" w:hAnsi="Consolas"/>
          <w:b w:val="0"/>
          <w:i w:val="0"/>
          <w:color w:val="B45309"/>
          <w:sz w:val="19"/>
        </w:rPr>
        <w:t>status</w:t>
      </w:r>
      <w:r>
        <w:rPr>
          <w:b w:val="0"/>
          <w:i w:val="0"/>
        </w:rPr>
        <w:t xml:space="preserve"> ENUM(draft, sent, viewed, accepted, rejected, expired), </w:t>
      </w:r>
      <w:r>
        <w:rPr>
          <w:rFonts w:ascii="Consolas" w:hAnsi="Consolas"/>
          <w:b w:val="0"/>
          <w:i w:val="0"/>
          <w:color w:val="B45309"/>
          <w:sz w:val="19"/>
        </w:rPr>
        <w:t>system_size_kw</w:t>
      </w:r>
      <w:r>
        <w:rPr>
          <w:b w:val="0"/>
          <w:i w:val="0"/>
        </w:rPr>
        <w:t xml:space="preserve">, </w:t>
      </w:r>
      <w:r>
        <w:rPr>
          <w:rFonts w:ascii="Consolas" w:hAnsi="Consolas"/>
          <w:b w:val="0"/>
          <w:i w:val="0"/>
          <w:color w:val="B45309"/>
          <w:sz w:val="19"/>
        </w:rPr>
        <w:t>panel_brand</w:t>
      </w:r>
      <w:r>
        <w:rPr>
          <w:b w:val="0"/>
          <w:i w:val="0"/>
        </w:rPr>
        <w:t xml:space="preserve">, </w:t>
      </w:r>
      <w:r>
        <w:rPr>
          <w:rFonts w:ascii="Consolas" w:hAnsi="Consolas"/>
          <w:b w:val="0"/>
          <w:i w:val="0"/>
          <w:color w:val="B45309"/>
          <w:sz w:val="19"/>
        </w:rPr>
        <w:t>panel_wattage</w:t>
      </w:r>
      <w:r>
        <w:rPr>
          <w:b w:val="0"/>
          <w:i w:val="0"/>
        </w:rPr>
        <w:t xml:space="preserve">, </w:t>
      </w:r>
      <w:r>
        <w:rPr>
          <w:rFonts w:ascii="Consolas" w:hAnsi="Consolas"/>
          <w:b w:val="0"/>
          <w:i w:val="0"/>
          <w:color w:val="B45309"/>
          <w:sz w:val="19"/>
        </w:rPr>
        <w:t>panel_count</w:t>
      </w:r>
      <w:r>
        <w:rPr>
          <w:b w:val="0"/>
          <w:i w:val="0"/>
        </w:rPr>
        <w:t xml:space="preserve">, </w:t>
      </w:r>
      <w:r>
        <w:rPr>
          <w:rFonts w:ascii="Consolas" w:hAnsi="Consolas"/>
          <w:b w:val="0"/>
          <w:i w:val="0"/>
          <w:color w:val="B45309"/>
          <w:sz w:val="19"/>
        </w:rPr>
        <w:t>inverter_brand</w:t>
      </w:r>
      <w:r>
        <w:rPr>
          <w:b w:val="0"/>
          <w:i w:val="0"/>
        </w:rPr>
        <w:t xml:space="preserve">, </w:t>
      </w:r>
      <w:r>
        <w:rPr>
          <w:rFonts w:ascii="Consolas" w:hAnsi="Consolas"/>
          <w:b w:val="0"/>
          <w:i w:val="0"/>
          <w:color w:val="B45309"/>
          <w:sz w:val="19"/>
        </w:rPr>
        <w:t>inverter_capacity_kw</w:t>
      </w:r>
      <w:r>
        <w:rPr>
          <w:b w:val="0"/>
          <w:i w:val="0"/>
        </w:rPr>
        <w:t xml:space="preserve">, </w:t>
      </w:r>
      <w:r>
        <w:rPr>
          <w:rFonts w:ascii="Consolas" w:hAnsi="Consolas"/>
          <w:b w:val="0"/>
          <w:i w:val="0"/>
          <w:color w:val="B45309"/>
          <w:sz w:val="19"/>
        </w:rPr>
        <w:t>structure_type</w:t>
      </w:r>
      <w:r>
        <w:rPr>
          <w:b w:val="0"/>
          <w:i w:val="0"/>
        </w:rPr>
        <w:t xml:space="preserve">, </w:t>
      </w:r>
      <w:r>
        <w:rPr>
          <w:rFonts w:ascii="Consolas" w:hAnsi="Consolas"/>
          <w:b w:val="0"/>
          <w:i w:val="0"/>
          <w:color w:val="B45309"/>
          <w:sz w:val="19"/>
        </w:rPr>
        <w:t>subtotal</w:t>
      </w:r>
      <w:r>
        <w:rPr>
          <w:b w:val="0"/>
          <w:i w:val="0"/>
        </w:rPr>
        <w:t xml:space="preserve">, </w:t>
      </w:r>
      <w:r>
        <w:rPr>
          <w:rFonts w:ascii="Consolas" w:hAnsi="Consolas"/>
          <w:b w:val="0"/>
          <w:i w:val="0"/>
          <w:color w:val="B45309"/>
          <w:sz w:val="19"/>
        </w:rPr>
        <w:t>discount_amount</w:t>
      </w:r>
      <w:r>
        <w:rPr>
          <w:b w:val="0"/>
          <w:i w:val="0"/>
        </w:rPr>
        <w:t xml:space="preserve">, </w:t>
      </w:r>
      <w:r>
        <w:rPr>
          <w:rFonts w:ascii="Consolas" w:hAnsi="Consolas"/>
          <w:b w:val="0"/>
          <w:i w:val="0"/>
          <w:color w:val="B45309"/>
          <w:sz w:val="19"/>
        </w:rPr>
        <w:t>subsidy_amount</w:t>
      </w:r>
      <w:r>
        <w:rPr>
          <w:b w:val="0"/>
          <w:i w:val="0"/>
        </w:rPr>
        <w:t xml:space="preserve">, </w:t>
      </w:r>
      <w:r>
        <w:rPr>
          <w:rFonts w:ascii="Consolas" w:hAnsi="Consolas"/>
          <w:b w:val="0"/>
          <w:i w:val="0"/>
          <w:color w:val="B45309"/>
          <w:sz w:val="19"/>
        </w:rPr>
        <w:t>taxable_amount</w:t>
      </w:r>
      <w:r>
        <w:rPr>
          <w:b w:val="0"/>
          <w:i w:val="0"/>
        </w:rPr>
        <w:t xml:space="preserve">, </w:t>
      </w:r>
      <w:r>
        <w:rPr>
          <w:rFonts w:ascii="Consolas" w:hAnsi="Consolas"/>
          <w:b w:val="0"/>
          <w:i w:val="0"/>
          <w:color w:val="B45309"/>
          <w:sz w:val="19"/>
        </w:rPr>
        <w:t>gst_rate</w:t>
      </w:r>
      <w:r>
        <w:rPr>
          <w:b w:val="0"/>
          <w:i w:val="0"/>
        </w:rPr>
        <w:t xml:space="preserve">, </w:t>
      </w:r>
      <w:r>
        <w:rPr>
          <w:rFonts w:ascii="Consolas" w:hAnsi="Consolas"/>
          <w:b w:val="0"/>
          <w:i w:val="0"/>
          <w:color w:val="B45309"/>
          <w:sz w:val="19"/>
        </w:rPr>
        <w:t>gst_amount</w:t>
      </w:r>
      <w:r>
        <w:rPr>
          <w:b w:val="0"/>
          <w:i w:val="0"/>
        </w:rPr>
        <w:t xml:space="preserve">, </w:t>
      </w:r>
      <w:r>
        <w:rPr>
          <w:rFonts w:ascii="Consolas" w:hAnsi="Consolas"/>
          <w:b w:val="0"/>
          <w:i w:val="0"/>
          <w:color w:val="B45309"/>
          <w:sz w:val="19"/>
        </w:rPr>
        <w:t>total_amount</w:t>
      </w:r>
      <w:r>
        <w:rPr>
          <w:b w:val="0"/>
          <w:i w:val="0"/>
        </w:rPr>
        <w:t xml:space="preserve">, </w:t>
      </w:r>
      <w:r>
        <w:rPr>
          <w:rFonts w:ascii="Consolas" w:hAnsi="Consolas"/>
          <w:b w:val="0"/>
          <w:i w:val="0"/>
          <w:color w:val="B45309"/>
          <w:sz w:val="19"/>
        </w:rPr>
        <w:t>estimated_monthly_savings</w:t>
      </w:r>
      <w:r>
        <w:rPr>
          <w:b w:val="0"/>
          <w:i w:val="0"/>
        </w:rPr>
        <w:t xml:space="preserve">, </w:t>
      </w:r>
      <w:r>
        <w:rPr>
          <w:rFonts w:ascii="Consolas" w:hAnsi="Consolas"/>
          <w:b w:val="0"/>
          <w:i w:val="0"/>
          <w:color w:val="B45309"/>
          <w:sz w:val="19"/>
        </w:rPr>
        <w:t>estimated_annual_savings</w:t>
      </w:r>
      <w:r>
        <w:rPr>
          <w:b w:val="0"/>
          <w:i w:val="0"/>
        </w:rPr>
        <w:t xml:space="preserve">, </w:t>
      </w:r>
      <w:r>
        <w:rPr>
          <w:rFonts w:ascii="Consolas" w:hAnsi="Consolas"/>
          <w:b w:val="0"/>
          <w:i w:val="0"/>
          <w:color w:val="B45309"/>
          <w:sz w:val="19"/>
        </w:rPr>
        <w:t>payback_years</w:t>
      </w:r>
      <w:r>
        <w:rPr>
          <w:b w:val="0"/>
          <w:i w:val="0"/>
        </w:rPr>
        <w:t xml:space="preserve">, </w:t>
      </w:r>
      <w:r>
        <w:rPr>
          <w:rFonts w:ascii="Consolas" w:hAnsi="Consolas"/>
          <w:b w:val="0"/>
          <w:i w:val="0"/>
          <w:color w:val="B45309"/>
          <w:sz w:val="19"/>
        </w:rPr>
        <w:t>warranty_panel_years</w:t>
      </w:r>
      <w:r>
        <w:rPr>
          <w:b w:val="0"/>
          <w:i w:val="0"/>
        </w:rPr>
        <w:t xml:space="preserve">, </w:t>
      </w:r>
      <w:r>
        <w:rPr>
          <w:rFonts w:ascii="Consolas" w:hAnsi="Consolas"/>
          <w:b w:val="0"/>
          <w:i w:val="0"/>
          <w:color w:val="B45309"/>
          <w:sz w:val="19"/>
        </w:rPr>
        <w:t>warranty_inverter_years</w:t>
      </w:r>
      <w:r>
        <w:rPr>
          <w:b w:val="0"/>
          <w:i w:val="0"/>
        </w:rPr>
        <w:t xml:space="preserve">, </w:t>
      </w:r>
      <w:r>
        <w:rPr>
          <w:rFonts w:ascii="Consolas" w:hAnsi="Consolas"/>
          <w:b w:val="0"/>
          <w:i w:val="0"/>
          <w:color w:val="B45309"/>
          <w:sz w:val="19"/>
        </w:rPr>
        <w:t>warranty_workmanship_years</w:t>
      </w:r>
      <w:r>
        <w:rPr>
          <w:b w:val="0"/>
          <w:i w:val="0"/>
        </w:rPr>
        <w:t xml:space="preserve">, </w:t>
      </w:r>
      <w:r>
        <w:rPr>
          <w:rFonts w:ascii="Consolas" w:hAnsi="Consolas"/>
          <w:b w:val="0"/>
          <w:i w:val="0"/>
          <w:color w:val="B45309"/>
          <w:sz w:val="19"/>
        </w:rPr>
        <w:t>installation_timeline</w:t>
      </w:r>
      <w:r>
        <w:rPr>
          <w:b w:val="0"/>
          <w:i w:val="0"/>
        </w:rPr>
        <w:t xml:space="preserve">, </w:t>
      </w:r>
      <w:r>
        <w:rPr>
          <w:rFonts w:ascii="Consolas" w:hAnsi="Consolas"/>
          <w:b w:val="0"/>
          <w:i w:val="0"/>
          <w:color w:val="B45309"/>
          <w:sz w:val="19"/>
        </w:rPr>
        <w:t>terms</w:t>
      </w:r>
      <w:r>
        <w:rPr>
          <w:b w:val="0"/>
          <w:i w:val="0"/>
        </w:rPr>
        <w:t xml:space="preserve">, </w:t>
      </w:r>
      <w:r>
        <w:rPr>
          <w:rFonts w:ascii="Consolas" w:hAnsi="Consolas"/>
          <w:b w:val="0"/>
          <w:i w:val="0"/>
          <w:color w:val="B45309"/>
          <w:sz w:val="19"/>
        </w:rPr>
        <w:t>valid_until</w:t>
      </w:r>
      <w:r>
        <w:rPr>
          <w:b w:val="0"/>
          <w:i w:val="0"/>
        </w:rPr>
        <w:t xml:space="preserve">, </w:t>
      </w:r>
      <w:r>
        <w:rPr>
          <w:rFonts w:ascii="Consolas" w:hAnsi="Consolas"/>
          <w:b w:val="0"/>
          <w:i w:val="0"/>
          <w:color w:val="B45309"/>
          <w:sz w:val="19"/>
        </w:rPr>
        <w:t>sent_email_at</w:t>
      </w:r>
      <w:r>
        <w:rPr>
          <w:b w:val="0"/>
          <w:i w:val="0"/>
        </w:rPr>
        <w:t xml:space="preserve">, </w:t>
      </w:r>
      <w:r>
        <w:rPr>
          <w:rFonts w:ascii="Consolas" w:hAnsi="Consolas"/>
          <w:b w:val="0"/>
          <w:i w:val="0"/>
          <w:color w:val="B45309"/>
          <w:sz w:val="19"/>
        </w:rPr>
        <w:t>sent_whatsapp_at</w:t>
      </w:r>
      <w:r>
        <w:rPr>
          <w:b w:val="0"/>
          <w:i w:val="0"/>
        </w:rPr>
        <w:t xml:space="preserve">, </w:t>
      </w:r>
      <w:r>
        <w:rPr>
          <w:rFonts w:ascii="Consolas" w:hAnsi="Consolas"/>
          <w:b w:val="0"/>
          <w:i w:val="0"/>
          <w:color w:val="B45309"/>
          <w:sz w:val="19"/>
        </w:rPr>
        <w:t>viewed_at</w:t>
      </w:r>
      <w:r>
        <w:rPr>
          <w:b w:val="0"/>
          <w:i w:val="0"/>
        </w:rPr>
        <w:t xml:space="preserve">, </w:t>
      </w:r>
      <w:r>
        <w:rPr>
          <w:rFonts w:ascii="Consolas" w:hAnsi="Consolas"/>
          <w:b w:val="0"/>
          <w:i w:val="0"/>
          <w:color w:val="B45309"/>
          <w:sz w:val="19"/>
        </w:rPr>
        <w:t>pdf_path</w:t>
      </w:r>
      <w:r>
        <w:rPr>
          <w:b w:val="0"/>
          <w:i w:val="0"/>
        </w:rPr>
        <w:t xml:space="preserve">, </w:t>
      </w:r>
      <w:r>
        <w:rPr>
          <w:rFonts w:ascii="Consolas" w:hAnsi="Consolas"/>
          <w:b w:val="0"/>
          <w:i w:val="0"/>
          <w:color w:val="B45309"/>
          <w:sz w:val="19"/>
        </w:rPr>
        <w:t>created_by</w:t>
      </w:r>
      <w:r>
        <w:rPr>
          <w:b w:val="0"/>
          <w:i w:val="0"/>
        </w:rPr>
        <w:t xml:space="preserve"> FK, timestamps.</w:t>
      </w:r>
    </w:p>
    <w:p>
      <w:r>
        <w:rPr>
          <w:rFonts w:ascii="Consolas" w:hAnsi="Consolas"/>
          <w:b/>
          <w:i w:val="0"/>
          <w:color w:val="B45309"/>
          <w:sz w:val="19"/>
        </w:rPr>
        <w:t>quotation_item</w:t>
      </w:r>
      <w:r>
        <w:rPr>
          <w:b w:val="0"/>
          <w:i w:val="0"/>
        </w:rPr>
        <w:t xml:space="preserve"> — </w:t>
      </w:r>
      <w:r>
        <w:rPr>
          <w:rFonts w:ascii="Consolas" w:hAnsi="Consolas"/>
          <w:b w:val="0"/>
          <w:i w:val="0"/>
          <w:color w:val="B45309"/>
          <w:sz w:val="19"/>
        </w:rPr>
        <w:t>item_id</w:t>
      </w:r>
      <w:r>
        <w:rPr>
          <w:b w:val="0"/>
          <w:i w:val="0"/>
        </w:rPr>
        <w:t xml:space="preserve">, </w:t>
      </w:r>
      <w:r>
        <w:rPr>
          <w:rFonts w:ascii="Consolas" w:hAnsi="Consolas"/>
          <w:b w:val="0"/>
          <w:i w:val="0"/>
          <w:color w:val="B45309"/>
          <w:sz w:val="19"/>
        </w:rPr>
        <w:t>quotation_id</w:t>
      </w:r>
      <w:r>
        <w:rPr>
          <w:b w:val="0"/>
          <w:i w:val="0"/>
        </w:rPr>
        <w:t xml:space="preserve"> FK CASCADE, </w:t>
      </w:r>
      <w:r>
        <w:rPr>
          <w:rFonts w:ascii="Consolas" w:hAnsi="Consolas"/>
          <w:b w:val="0"/>
          <w:i w:val="0"/>
          <w:color w:val="B45309"/>
          <w:sz w:val="19"/>
        </w:rPr>
        <w:t>sort_order</w:t>
      </w:r>
      <w:r>
        <w:rPr>
          <w:b w:val="0"/>
          <w:i w:val="0"/>
        </w:rPr>
        <w:t xml:space="preserve">, </w:t>
      </w:r>
      <w:r>
        <w:rPr>
          <w:rFonts w:ascii="Consolas" w:hAnsi="Consolas"/>
          <w:b w:val="0"/>
          <w:i w:val="0"/>
          <w:color w:val="B45309"/>
          <w:sz w:val="19"/>
        </w:rPr>
        <w:t>description</w:t>
      </w:r>
      <w:r>
        <w:rPr>
          <w:b w:val="0"/>
          <w:i w:val="0"/>
        </w:rPr>
        <w:t xml:space="preserve">, </w:t>
      </w:r>
      <w:r>
        <w:rPr>
          <w:rFonts w:ascii="Consolas" w:hAnsi="Consolas"/>
          <w:b w:val="0"/>
          <w:i w:val="0"/>
          <w:color w:val="B45309"/>
          <w:sz w:val="19"/>
        </w:rPr>
        <w:t>hsn_code</w:t>
      </w:r>
      <w:r>
        <w:rPr>
          <w:b w:val="0"/>
          <w:i w:val="0"/>
        </w:rPr>
        <w:t xml:space="preserve">, </w:t>
      </w:r>
      <w:r>
        <w:rPr>
          <w:rFonts w:ascii="Consolas" w:hAnsi="Consolas"/>
          <w:b w:val="0"/>
          <w:i w:val="0"/>
          <w:color w:val="B45309"/>
          <w:sz w:val="19"/>
        </w:rPr>
        <w:t>qty</w:t>
      </w:r>
      <w:r>
        <w:rPr>
          <w:b w:val="0"/>
          <w:i w:val="0"/>
        </w:rPr>
        <w:t xml:space="preserve">, </w:t>
      </w:r>
      <w:r>
        <w:rPr>
          <w:rFonts w:ascii="Consolas" w:hAnsi="Consolas"/>
          <w:b w:val="0"/>
          <w:i w:val="0"/>
          <w:color w:val="B45309"/>
          <w:sz w:val="19"/>
        </w:rPr>
        <w:t>unit</w:t>
      </w:r>
      <w:r>
        <w:rPr>
          <w:b w:val="0"/>
          <w:i w:val="0"/>
        </w:rPr>
        <w:t xml:space="preserve">, </w:t>
      </w:r>
      <w:r>
        <w:rPr>
          <w:rFonts w:ascii="Consolas" w:hAnsi="Consolas"/>
          <w:b w:val="0"/>
          <w:i w:val="0"/>
          <w:color w:val="B45309"/>
          <w:sz w:val="19"/>
        </w:rPr>
        <w:t>unit_price</w:t>
      </w:r>
      <w:r>
        <w:rPr>
          <w:b w:val="0"/>
          <w:i w:val="0"/>
        </w:rPr>
        <w:t xml:space="preserve">, </w:t>
      </w:r>
      <w:r>
        <w:rPr>
          <w:rFonts w:ascii="Consolas" w:hAnsi="Consolas"/>
          <w:b w:val="0"/>
          <w:i w:val="0"/>
          <w:color w:val="B45309"/>
          <w:sz w:val="19"/>
        </w:rPr>
        <w:t>line_total</w:t>
      </w:r>
      <w:r>
        <w:rPr>
          <w:b w:val="0"/>
          <w:i w:val="0"/>
        </w:rPr>
        <w:t>.</w:t>
      </w:r>
    </w:p>
    <w:p>
      <w:r>
        <w:rPr>
          <w:rFonts w:ascii="Consolas" w:hAnsi="Consolas"/>
          <w:b/>
          <w:i w:val="0"/>
          <w:color w:val="B45309"/>
          <w:sz w:val="19"/>
        </w:rPr>
        <w:t>invoice</w:t>
      </w:r>
      <w:r>
        <w:rPr>
          <w:b w:val="0"/>
          <w:i w:val="0"/>
        </w:rPr>
        <w:t xml:space="preserve"> — </w:t>
      </w:r>
      <w:r>
        <w:rPr>
          <w:rFonts w:ascii="Consolas" w:hAnsi="Consolas"/>
          <w:b w:val="0"/>
          <w:i w:val="0"/>
          <w:color w:val="B45309"/>
          <w:sz w:val="19"/>
        </w:rPr>
        <w:t>invoice_id</w:t>
      </w:r>
      <w:r>
        <w:rPr>
          <w:b w:val="0"/>
          <w:i w:val="0"/>
        </w:rPr>
        <w:t xml:space="preserve">, </w:t>
      </w:r>
      <w:r>
        <w:rPr>
          <w:rFonts w:ascii="Consolas" w:hAnsi="Consolas"/>
          <w:b w:val="0"/>
          <w:i w:val="0"/>
          <w:color w:val="B45309"/>
          <w:sz w:val="19"/>
        </w:rPr>
        <w:t>lead_id</w:t>
      </w:r>
      <w:r>
        <w:rPr>
          <w:b w:val="0"/>
          <w:i w:val="0"/>
        </w:rPr>
        <w:t xml:space="preserve"> FK, </w:t>
      </w:r>
      <w:r>
        <w:rPr>
          <w:rFonts w:ascii="Consolas" w:hAnsi="Consolas"/>
          <w:b w:val="0"/>
          <w:i w:val="0"/>
          <w:color w:val="B45309"/>
          <w:sz w:val="19"/>
        </w:rPr>
        <w:t>quotation_id</w:t>
      </w:r>
      <w:r>
        <w:rPr>
          <w:b w:val="0"/>
          <w:i w:val="0"/>
        </w:rPr>
        <w:t xml:space="preserve"> FK, </w:t>
      </w:r>
      <w:r>
        <w:rPr>
          <w:rFonts w:ascii="Consolas" w:hAnsi="Consolas"/>
          <w:b w:val="0"/>
          <w:i w:val="0"/>
          <w:color w:val="B45309"/>
          <w:sz w:val="19"/>
        </w:rPr>
        <w:t>invoice_number</w:t>
      </w:r>
      <w:r>
        <w:rPr>
          <w:b w:val="0"/>
          <w:i w:val="0"/>
        </w:rPr>
        <w:t xml:space="preserve"> UNIQUE (</w:t>
      </w:r>
      <w:r>
        <w:rPr>
          <w:rFonts w:ascii="Consolas" w:hAnsi="Consolas"/>
          <w:b w:val="0"/>
          <w:i w:val="0"/>
          <w:color w:val="B45309"/>
          <w:sz w:val="19"/>
        </w:rPr>
        <w:t>INV-2026-0001</w:t>
      </w:r>
      <w:r>
        <w:rPr>
          <w:b w:val="0"/>
          <w:i w:val="0"/>
        </w:rPr>
        <w:t xml:space="preserve">), </w:t>
      </w:r>
      <w:r>
        <w:rPr>
          <w:rFonts w:ascii="Consolas" w:hAnsi="Consolas"/>
          <w:b w:val="0"/>
          <w:i w:val="0"/>
          <w:color w:val="B45309"/>
          <w:sz w:val="19"/>
        </w:rPr>
        <w:t>status</w:t>
      </w:r>
      <w:r>
        <w:rPr>
          <w:b w:val="0"/>
          <w:i w:val="0"/>
        </w:rPr>
        <w:t xml:space="preserve"> ENUM(draft, sent, partially_paid, paid, overdue, cancelled), </w:t>
      </w:r>
      <w:r>
        <w:rPr>
          <w:rFonts w:ascii="Consolas" w:hAnsi="Consolas"/>
          <w:b w:val="0"/>
          <w:i w:val="0"/>
          <w:color w:val="B45309"/>
          <w:sz w:val="19"/>
        </w:rPr>
        <w:t>invoice_date</w:t>
      </w:r>
      <w:r>
        <w:rPr>
          <w:b w:val="0"/>
          <w:i w:val="0"/>
        </w:rPr>
        <w:t xml:space="preserve">, </w:t>
      </w:r>
      <w:r>
        <w:rPr>
          <w:rFonts w:ascii="Consolas" w:hAnsi="Consolas"/>
          <w:b w:val="0"/>
          <w:i w:val="0"/>
          <w:color w:val="B45309"/>
          <w:sz w:val="19"/>
        </w:rPr>
        <w:t>due_date</w:t>
      </w:r>
      <w:r>
        <w:rPr>
          <w:b w:val="0"/>
          <w:i w:val="0"/>
        </w:rPr>
        <w:t xml:space="preserve">, </w:t>
      </w:r>
      <w:r>
        <w:rPr>
          <w:rFonts w:ascii="Consolas" w:hAnsi="Consolas"/>
          <w:b w:val="0"/>
          <w:i w:val="0"/>
          <w:color w:val="B45309"/>
          <w:sz w:val="19"/>
        </w:rPr>
        <w:t>place_of_supply</w:t>
      </w:r>
      <w:r>
        <w:rPr>
          <w:b w:val="0"/>
          <w:i w:val="0"/>
        </w:rPr>
        <w:t xml:space="preserve">, </w:t>
      </w:r>
      <w:r>
        <w:rPr>
          <w:rFonts w:ascii="Consolas" w:hAnsi="Consolas"/>
          <w:b w:val="0"/>
          <w:i w:val="0"/>
          <w:color w:val="B45309"/>
          <w:sz w:val="19"/>
        </w:rPr>
        <w:t>customer_gstin</w:t>
      </w:r>
      <w:r>
        <w:rPr>
          <w:b w:val="0"/>
          <w:i w:val="0"/>
        </w:rPr>
        <w:t xml:space="preserve">, </w:t>
      </w:r>
      <w:r>
        <w:rPr>
          <w:rFonts w:ascii="Consolas" w:hAnsi="Consolas"/>
          <w:b w:val="0"/>
          <w:i w:val="0"/>
          <w:color w:val="B45309"/>
          <w:sz w:val="19"/>
        </w:rPr>
        <w:t>subtotal</w:t>
      </w:r>
      <w:r>
        <w:rPr>
          <w:b w:val="0"/>
          <w:i w:val="0"/>
        </w:rPr>
        <w:t xml:space="preserve">, </w:t>
      </w:r>
      <w:r>
        <w:rPr>
          <w:rFonts w:ascii="Consolas" w:hAnsi="Consolas"/>
          <w:b w:val="0"/>
          <w:i w:val="0"/>
          <w:color w:val="B45309"/>
          <w:sz w:val="19"/>
        </w:rPr>
        <w:t>discount_amount</w:t>
      </w:r>
      <w:r>
        <w:rPr>
          <w:b w:val="0"/>
          <w:i w:val="0"/>
        </w:rPr>
        <w:t xml:space="preserve">, </w:t>
      </w:r>
      <w:r>
        <w:rPr>
          <w:rFonts w:ascii="Consolas" w:hAnsi="Consolas"/>
          <w:b w:val="0"/>
          <w:i w:val="0"/>
          <w:color w:val="B45309"/>
          <w:sz w:val="19"/>
        </w:rPr>
        <w:t>taxable_amount</w:t>
      </w:r>
      <w:r>
        <w:rPr>
          <w:b w:val="0"/>
          <w:i w:val="0"/>
        </w:rPr>
        <w:t xml:space="preserve">, </w:t>
      </w:r>
      <w:r>
        <w:rPr>
          <w:rFonts w:ascii="Consolas" w:hAnsi="Consolas"/>
          <w:b w:val="0"/>
          <w:i w:val="0"/>
          <w:color w:val="B45309"/>
          <w:sz w:val="19"/>
        </w:rPr>
        <w:t>cgst_rate</w:t>
      </w:r>
      <w:r>
        <w:rPr>
          <w:b w:val="0"/>
          <w:i w:val="0"/>
        </w:rPr>
        <w:t xml:space="preserve">, </w:t>
      </w:r>
      <w:r>
        <w:rPr>
          <w:rFonts w:ascii="Consolas" w:hAnsi="Consolas"/>
          <w:b w:val="0"/>
          <w:i w:val="0"/>
          <w:color w:val="B45309"/>
          <w:sz w:val="19"/>
        </w:rPr>
        <w:t>cgst_amount</w:t>
      </w:r>
      <w:r>
        <w:rPr>
          <w:b w:val="0"/>
          <w:i w:val="0"/>
        </w:rPr>
        <w:t xml:space="preserve">, </w:t>
      </w:r>
      <w:r>
        <w:rPr>
          <w:rFonts w:ascii="Consolas" w:hAnsi="Consolas"/>
          <w:b w:val="0"/>
          <w:i w:val="0"/>
          <w:color w:val="B45309"/>
          <w:sz w:val="19"/>
        </w:rPr>
        <w:t>sgst_rate</w:t>
      </w:r>
      <w:r>
        <w:rPr>
          <w:b w:val="0"/>
          <w:i w:val="0"/>
        </w:rPr>
        <w:t xml:space="preserve">, </w:t>
      </w:r>
      <w:r>
        <w:rPr>
          <w:rFonts w:ascii="Consolas" w:hAnsi="Consolas"/>
          <w:b w:val="0"/>
          <w:i w:val="0"/>
          <w:color w:val="B45309"/>
          <w:sz w:val="19"/>
        </w:rPr>
        <w:t>sgst_amount</w:t>
      </w:r>
      <w:r>
        <w:rPr>
          <w:b w:val="0"/>
          <w:i w:val="0"/>
        </w:rPr>
        <w:t xml:space="preserve">, </w:t>
      </w:r>
      <w:r>
        <w:rPr>
          <w:rFonts w:ascii="Consolas" w:hAnsi="Consolas"/>
          <w:b w:val="0"/>
          <w:i w:val="0"/>
          <w:color w:val="B45309"/>
          <w:sz w:val="19"/>
        </w:rPr>
        <w:t>igst_rate</w:t>
      </w:r>
      <w:r>
        <w:rPr>
          <w:b w:val="0"/>
          <w:i w:val="0"/>
        </w:rPr>
        <w:t xml:space="preserve">, </w:t>
      </w:r>
      <w:r>
        <w:rPr>
          <w:rFonts w:ascii="Consolas" w:hAnsi="Consolas"/>
          <w:b w:val="0"/>
          <w:i w:val="0"/>
          <w:color w:val="B45309"/>
          <w:sz w:val="19"/>
        </w:rPr>
        <w:t>igst_amount</w:t>
      </w:r>
      <w:r>
        <w:rPr>
          <w:b w:val="0"/>
          <w:i w:val="0"/>
        </w:rPr>
        <w:t xml:space="preserve">, </w:t>
      </w:r>
      <w:r>
        <w:rPr>
          <w:rFonts w:ascii="Consolas" w:hAnsi="Consolas"/>
          <w:b w:val="0"/>
          <w:i w:val="0"/>
          <w:color w:val="B45309"/>
          <w:sz w:val="19"/>
        </w:rPr>
        <w:t>total_amount</w:t>
      </w:r>
      <w:r>
        <w:rPr>
          <w:b w:val="0"/>
          <w:i w:val="0"/>
        </w:rPr>
        <w:t xml:space="preserve">, </w:t>
      </w:r>
      <w:r>
        <w:rPr>
          <w:rFonts w:ascii="Consolas" w:hAnsi="Consolas"/>
          <w:b w:val="0"/>
          <w:i w:val="0"/>
          <w:color w:val="B45309"/>
          <w:sz w:val="19"/>
        </w:rPr>
        <w:t>amount_paid</w:t>
      </w:r>
      <w:r>
        <w:rPr>
          <w:b w:val="0"/>
          <w:i w:val="0"/>
        </w:rPr>
        <w:t xml:space="preserve">, </w:t>
      </w:r>
      <w:r>
        <w:rPr>
          <w:rFonts w:ascii="Consolas" w:hAnsi="Consolas"/>
          <w:b w:val="0"/>
          <w:i w:val="0"/>
          <w:color w:val="B45309"/>
          <w:sz w:val="19"/>
        </w:rPr>
        <w:t>notes</w:t>
      </w:r>
      <w:r>
        <w:rPr>
          <w:b w:val="0"/>
          <w:i w:val="0"/>
        </w:rPr>
        <w:t xml:space="preserve">, </w:t>
      </w:r>
      <w:r>
        <w:rPr>
          <w:rFonts w:ascii="Consolas" w:hAnsi="Consolas"/>
          <w:b w:val="0"/>
          <w:i w:val="0"/>
          <w:color w:val="B45309"/>
          <w:sz w:val="19"/>
        </w:rPr>
        <w:t>terms</w:t>
      </w:r>
      <w:r>
        <w:rPr>
          <w:b w:val="0"/>
          <w:i w:val="0"/>
        </w:rPr>
        <w:t xml:space="preserve">, </w:t>
      </w:r>
      <w:r>
        <w:rPr>
          <w:rFonts w:ascii="Consolas" w:hAnsi="Consolas"/>
          <w:b w:val="0"/>
          <w:i w:val="0"/>
          <w:color w:val="B45309"/>
          <w:sz w:val="19"/>
        </w:rPr>
        <w:t>pdf_path</w:t>
      </w:r>
      <w:r>
        <w:rPr>
          <w:b w:val="0"/>
          <w:i w:val="0"/>
        </w:rPr>
        <w:t xml:space="preserve">, </w:t>
      </w:r>
      <w:r>
        <w:rPr>
          <w:rFonts w:ascii="Consolas" w:hAnsi="Consolas"/>
          <w:b w:val="0"/>
          <w:i w:val="0"/>
          <w:color w:val="B45309"/>
          <w:sz w:val="19"/>
        </w:rPr>
        <w:t>created_by</w:t>
      </w:r>
      <w:r>
        <w:rPr>
          <w:b w:val="0"/>
          <w:i w:val="0"/>
        </w:rPr>
        <w:t xml:space="preserve"> FK, timestamps.</w:t>
      </w:r>
    </w:p>
    <w:p>
      <w:r>
        <w:rPr>
          <w:rFonts w:ascii="Consolas" w:hAnsi="Consolas"/>
          <w:b/>
          <w:i w:val="0"/>
          <w:color w:val="B45309"/>
          <w:sz w:val="19"/>
        </w:rPr>
        <w:t>invoice_item</w:t>
      </w:r>
      <w:r>
        <w:rPr>
          <w:b w:val="0"/>
          <w:i w:val="0"/>
        </w:rPr>
        <w:t xml:space="preserve"> — mirrors </w:t>
      </w:r>
      <w:r>
        <w:rPr>
          <w:rFonts w:ascii="Consolas" w:hAnsi="Consolas"/>
          <w:b w:val="0"/>
          <w:i w:val="0"/>
          <w:color w:val="B45309"/>
          <w:sz w:val="19"/>
        </w:rPr>
        <w:t>quotation_item</w:t>
      </w:r>
      <w:r>
        <w:rPr>
          <w:b w:val="0"/>
          <w:i w:val="0"/>
        </w:rPr>
        <w:t xml:space="preserve">, plus </w:t>
      </w:r>
      <w:r>
        <w:rPr>
          <w:rFonts w:ascii="Consolas" w:hAnsi="Consolas"/>
          <w:b w:val="0"/>
          <w:i w:val="0"/>
          <w:color w:val="B45309"/>
          <w:sz w:val="19"/>
        </w:rPr>
        <w:t>hsn_code</w:t>
      </w:r>
      <w:r>
        <w:rPr>
          <w:b w:val="0"/>
          <w:i w:val="0"/>
        </w:rPr>
        <w:t>.</w:t>
      </w:r>
    </w:p>
    <w:p>
      <w:r>
        <w:rPr>
          <w:rFonts w:ascii="Consolas" w:hAnsi="Consolas"/>
          <w:b/>
          <w:i w:val="0"/>
          <w:color w:val="B45309"/>
          <w:sz w:val="19"/>
        </w:rPr>
        <w:t>invoice_payment</w:t>
      </w:r>
      <w:r>
        <w:rPr>
          <w:b w:val="0"/>
          <w:i w:val="0"/>
        </w:rPr>
        <w:t xml:space="preserve"> — </w:t>
      </w:r>
      <w:r>
        <w:rPr>
          <w:rFonts w:ascii="Consolas" w:hAnsi="Consolas"/>
          <w:b w:val="0"/>
          <w:i w:val="0"/>
          <w:color w:val="B45309"/>
          <w:sz w:val="19"/>
        </w:rPr>
        <w:t>payment_id</w:t>
      </w:r>
      <w:r>
        <w:rPr>
          <w:b w:val="0"/>
          <w:i w:val="0"/>
        </w:rPr>
        <w:t xml:space="preserve">, </w:t>
      </w:r>
      <w:r>
        <w:rPr>
          <w:rFonts w:ascii="Consolas" w:hAnsi="Consolas"/>
          <w:b w:val="0"/>
          <w:i w:val="0"/>
          <w:color w:val="B45309"/>
          <w:sz w:val="19"/>
        </w:rPr>
        <w:t>invoice_id</w:t>
      </w:r>
      <w:r>
        <w:rPr>
          <w:b w:val="0"/>
          <w:i w:val="0"/>
        </w:rPr>
        <w:t xml:space="preserve"> FK CASCADE, </w:t>
      </w:r>
      <w:r>
        <w:rPr>
          <w:rFonts w:ascii="Consolas" w:hAnsi="Consolas"/>
          <w:b w:val="0"/>
          <w:i w:val="0"/>
          <w:color w:val="B45309"/>
          <w:sz w:val="19"/>
        </w:rPr>
        <w:t>amount</w:t>
      </w:r>
      <w:r>
        <w:rPr>
          <w:b w:val="0"/>
          <w:i w:val="0"/>
        </w:rPr>
        <w:t xml:space="preserve">, </w:t>
      </w:r>
      <w:r>
        <w:rPr>
          <w:rFonts w:ascii="Consolas" w:hAnsi="Consolas"/>
          <w:b w:val="0"/>
          <w:i w:val="0"/>
          <w:color w:val="B45309"/>
          <w:sz w:val="19"/>
        </w:rPr>
        <w:t>payment_date</w:t>
      </w:r>
      <w:r>
        <w:rPr>
          <w:b w:val="0"/>
          <w:i w:val="0"/>
        </w:rPr>
        <w:t xml:space="preserve">, </w:t>
      </w:r>
      <w:r>
        <w:rPr>
          <w:rFonts w:ascii="Consolas" w:hAnsi="Consolas"/>
          <w:b w:val="0"/>
          <w:i w:val="0"/>
          <w:color w:val="B45309"/>
          <w:sz w:val="19"/>
        </w:rPr>
        <w:t>payment_mode</w:t>
      </w:r>
      <w:r>
        <w:rPr>
          <w:b w:val="0"/>
          <w:i w:val="0"/>
        </w:rPr>
        <w:t xml:space="preserve"> ENUM(cash, upi, bank_transfer, cheque, card, other), </w:t>
      </w:r>
      <w:r>
        <w:rPr>
          <w:rFonts w:ascii="Consolas" w:hAnsi="Consolas"/>
          <w:b w:val="0"/>
          <w:i w:val="0"/>
          <w:color w:val="B45309"/>
          <w:sz w:val="19"/>
        </w:rPr>
        <w:t>reference_number</w:t>
      </w:r>
      <w:r>
        <w:rPr>
          <w:b w:val="0"/>
          <w:i w:val="0"/>
        </w:rPr>
        <w:t xml:space="preserve">, </w:t>
      </w:r>
      <w:r>
        <w:rPr>
          <w:rFonts w:ascii="Consolas" w:hAnsi="Consolas"/>
          <w:b w:val="0"/>
          <w:i w:val="0"/>
          <w:color w:val="B45309"/>
          <w:sz w:val="19"/>
        </w:rPr>
        <w:t>notes</w:t>
      </w:r>
      <w:r>
        <w:rPr>
          <w:b w:val="0"/>
          <w:i w:val="0"/>
        </w:rPr>
        <w:t xml:space="preserve">, </w:t>
      </w:r>
      <w:r>
        <w:rPr>
          <w:rFonts w:ascii="Consolas" w:hAnsi="Consolas"/>
          <w:b w:val="0"/>
          <w:i w:val="0"/>
          <w:color w:val="B45309"/>
          <w:sz w:val="19"/>
        </w:rPr>
        <w:t>recorded_by</w:t>
      </w:r>
      <w:r>
        <w:rPr>
          <w:b w:val="0"/>
          <w:i w:val="0"/>
        </w:rPr>
        <w:t xml:space="preserve"> FK, </w:t>
      </w:r>
      <w:r>
        <w:rPr>
          <w:rFonts w:ascii="Consolas" w:hAnsi="Consolas"/>
          <w:b w:val="0"/>
          <w:i w:val="0"/>
          <w:color w:val="B45309"/>
          <w:sz w:val="19"/>
        </w:rPr>
        <w:t>created_at</w:t>
      </w:r>
      <w:r>
        <w:rPr>
          <w:b w:val="0"/>
          <w:i w:val="0"/>
        </w:rPr>
        <w:t>.</w:t>
      </w:r>
    </w:p>
    <w:p>
      <w:pPr>
        <w:spacing w:after="40"/>
        <w:pBdr>
          <w:bottom w:val="single" w:sz="6" w:space="4" w:color="E2E8F0"/>
        </w:pBdr>
      </w:pPr>
    </w:p>
    <w:p>
      <w:pPr>
        <w:pStyle w:val="Heading1"/>
        <w:pBdr>
          <w:bottom w:val="single" w:sz="6" w:space="4" w:color="E2E8F0"/>
        </w:pBdr>
        <w:pageBreakBefore/>
      </w:pPr>
      <w:r>
        <w:rPr>
          <w:b/>
          <w:i w:val="0"/>
          <w:color w:val="0F172A"/>
          <w:sz w:val="38"/>
        </w:rPr>
        <w:t>7. Tailwind v4 setup</w:t>
      </w:r>
    </w:p>
    <w:p>
      <w:r>
        <w:rPr>
          <w:b/>
          <w:i w:val="0"/>
        </w:rPr>
        <w:t>Input:</w:t>
      </w:r>
      <w:r>
        <w:rPr>
          <w:b w:val="0"/>
          <w:i w:val="0"/>
        </w:rPr>
        <w:t xml:space="preserve"> </w:t>
      </w:r>
      <w:r>
        <w:rPr>
          <w:rFonts w:ascii="Consolas" w:hAnsi="Consolas"/>
          <w:b w:val="0"/>
          <w:i w:val="0"/>
          <w:color w:val="B45309"/>
          <w:sz w:val="19"/>
        </w:rPr>
        <w:t>app/code/EcoLife/Theme/view/base/web/css/input.css</w:t>
      </w:r>
      <w:r>
        <w:rPr>
          <w:b w:val="0"/>
          <w:i w:val="0"/>
        </w:rPr>
        <w:t xml:space="preserve"> </w:t>
      </w:r>
      <w:r>
        <w:rPr>
          <w:b/>
          <w:i w:val="0"/>
        </w:rPr>
        <w:t>Output:</w:t>
      </w:r>
      <w:r>
        <w:rPr>
          <w:b w:val="0"/>
          <w:i w:val="0"/>
        </w:rPr>
        <w:t xml:space="preserve"> </w:t>
      </w:r>
      <w:r>
        <w:rPr>
          <w:rFonts w:ascii="Consolas" w:hAnsi="Consolas"/>
          <w:b w:val="0"/>
          <w:i w:val="0"/>
          <w:color w:val="B45309"/>
          <w:sz w:val="19"/>
        </w:rPr>
        <w:t>pub/css/ecolife.css</w:t>
      </w:r>
      <w:r>
        <w:rPr>
          <w:b w:val="0"/>
          <w:i w:val="0"/>
        </w:rPr>
        <w:t>, committed to the repository.</w:t>
      </w:r>
    </w:p>
    <w:tbl>
      <w:tblPr>
        <w:tblStyle w:val="TableGrid"/>
        <w:tblW w:type="auto" w:w="0"/>
        <w:tblLook w:firstColumn="1" w:firstRow="1" w:lastColumn="0" w:lastRow="0" w:noHBand="0" w:noVBand="1" w:val="04A0"/>
      </w:tblPr>
      <w:tblGrid>
        <w:gridCol w:w="9638"/>
      </w:tblGrid>
      <w:tr>
        <w:tc>
          <w:tcPr>
            <w:tcW w:type="dxa" w:w="9638"/>
            <w:shd w:val="clear" w:color="auto" w:fill="F1F5F9"/>
            <w:tcMar>
              <w:top w:w="120" w:type="dxa"/>
              <w:start w:w="160" w:type="dxa"/>
              <w:bottom w:w="120" w:type="dxa"/>
              <w:end w:w="160" w:type="dxa"/>
            </w:tcMar>
          </w:tcPr>
          <w:p>
            <w:pPr>
              <w:spacing w:after="0" w:before="0" w:line="240" w:lineRule="auto"/>
            </w:pPr>
            <w:r>
              <w:rPr>
                <w:rFonts w:ascii="Consolas" w:hAnsi="Consolas"/>
                <w:color w:val="1E293B"/>
                <w:sz w:val="16"/>
              </w:rPr>
              <w:t>@import "tailwindcss" source(none);   /* explicit sources only */</w:t>
            </w:r>
          </w:p>
          <w:p>
            <w:pPr>
              <w:spacing w:after="0" w:before="0" w:line="240" w:lineRule="auto"/>
            </w:pPr>
            <w:r>
              <w:rPr>
                <w:rFonts w:ascii="Consolas" w:hAnsi="Consolas"/>
                <w:color w:val="1E293B"/>
                <w:sz w:val="16"/>
              </w:rPr>
              <w:t xml:space="preserve"> </w:t>
            </w:r>
          </w:p>
          <w:p>
            <w:pPr>
              <w:spacing w:after="0" w:before="0" w:line="240" w:lineRule="auto"/>
            </w:pPr>
            <w:r>
              <w:rPr>
                <w:rFonts w:ascii="Consolas" w:hAnsi="Consolas"/>
                <w:color w:val="1E293B"/>
                <w:sz w:val="16"/>
              </w:rPr>
              <w:t>/* Paths relative to this file. */</w:t>
            </w:r>
          </w:p>
          <w:p>
            <w:pPr>
              <w:spacing w:after="0" w:before="0" w:line="240" w:lineRule="auto"/>
            </w:pPr>
            <w:r>
              <w:rPr>
                <w:rFonts w:ascii="Consolas" w:hAnsi="Consolas"/>
                <w:color w:val="1E293B"/>
                <w:sz w:val="16"/>
              </w:rPr>
              <w:t>@source "../../../../../../**/view/**/templates/**/*.phtml";</w:t>
            </w:r>
          </w:p>
          <w:p>
            <w:pPr>
              <w:spacing w:after="0" w:before="0" w:line="240" w:lineRule="auto"/>
            </w:pPr>
            <w:r>
              <w:rPr>
                <w:rFonts w:ascii="Consolas" w:hAnsi="Consolas"/>
                <w:color w:val="1E293B"/>
                <w:sz w:val="16"/>
              </w:rPr>
              <w:t>@source "../../../../../../../../pub/js/**/*.js";</w:t>
            </w:r>
          </w:p>
          <w:p>
            <w:pPr>
              <w:spacing w:after="0" w:before="0" w:line="240" w:lineRule="auto"/>
            </w:pPr>
            <w:r>
              <w:rPr>
                <w:rFonts w:ascii="Consolas" w:hAnsi="Consolas"/>
                <w:color w:val="1E293B"/>
                <w:sz w:val="16"/>
              </w:rPr>
              <w:t xml:space="preserve"> </w:t>
            </w:r>
          </w:p>
          <w:p>
            <w:pPr>
              <w:spacing w:after="0" w:before="0" w:line="240" w:lineRule="auto"/>
            </w:pPr>
            <w:r>
              <w:rPr>
                <w:rFonts w:ascii="Consolas" w:hAnsi="Consolas"/>
                <w:color w:val="1E293B"/>
                <w:sz w:val="16"/>
              </w:rPr>
              <w:t>@theme {</w:t>
            </w:r>
          </w:p>
          <w:p>
            <w:pPr>
              <w:spacing w:after="0" w:before="0" w:line="240" w:lineRule="auto"/>
            </w:pPr>
            <w:r>
              <w:rPr>
                <w:rFonts w:ascii="Consolas" w:hAnsi="Consolas"/>
                <w:color w:val="1E293B"/>
                <w:sz w:val="16"/>
              </w:rPr>
              <w:t xml:space="preserve">  /* Clean modern SaaS: slate neutrals + one energetic accent */</w:t>
            </w:r>
          </w:p>
          <w:p>
            <w:pPr>
              <w:spacing w:after="0" w:before="0" w:line="240" w:lineRule="auto"/>
            </w:pPr>
            <w:r>
              <w:rPr>
                <w:rFonts w:ascii="Consolas" w:hAnsi="Consolas"/>
                <w:color w:val="1E293B"/>
                <w:sz w:val="16"/>
              </w:rPr>
              <w:t xml:space="preserve">  --color-brand-50:  oklch(0.98 0.02 85);</w:t>
            </w:r>
          </w:p>
          <w:p>
            <w:pPr>
              <w:spacing w:after="0" w:before="0" w:line="240" w:lineRule="auto"/>
            </w:pPr>
            <w:r>
              <w:rPr>
                <w:rFonts w:ascii="Consolas" w:hAnsi="Consolas"/>
                <w:color w:val="1E293B"/>
                <w:sz w:val="16"/>
              </w:rPr>
              <w:t xml:space="preserve">  --color-brand-500: oklch(0.72 0.17 62);   /* solar amber — CTAs */</w:t>
            </w:r>
          </w:p>
          <w:p>
            <w:pPr>
              <w:spacing w:after="0" w:before="0" w:line="240" w:lineRule="auto"/>
            </w:pPr>
            <w:r>
              <w:rPr>
                <w:rFonts w:ascii="Consolas" w:hAnsi="Consolas"/>
                <w:color w:val="1E293B"/>
                <w:sz w:val="16"/>
              </w:rPr>
              <w:t xml:space="preserve">  --color-brand-600: oklch(0.65 0.17 58);</w:t>
            </w:r>
          </w:p>
          <w:p>
            <w:pPr>
              <w:spacing w:after="0" w:before="0" w:line="240" w:lineRule="auto"/>
            </w:pPr>
            <w:r>
              <w:rPr>
                <w:rFonts w:ascii="Consolas" w:hAnsi="Consolas"/>
                <w:color w:val="1E293B"/>
                <w:sz w:val="16"/>
              </w:rPr>
              <w:t xml:space="preserve">  --color-accent-600: oklch(0.55 0.13 160); /* emerald — success/eco cues */</w:t>
            </w:r>
          </w:p>
          <w:p>
            <w:pPr>
              <w:spacing w:after="0" w:before="0" w:line="240" w:lineRule="auto"/>
            </w:pPr>
            <w:r>
              <w:rPr>
                <w:rFonts w:ascii="Consolas" w:hAnsi="Consolas"/>
                <w:color w:val="1E293B"/>
                <w:sz w:val="16"/>
              </w:rPr>
              <w:t xml:space="preserve">  --font-display: "Inter", ui-sans-serif, system-ui, sans-serif;</w:t>
            </w:r>
          </w:p>
          <w:p>
            <w:pPr>
              <w:spacing w:after="0" w:before="0" w:line="240" w:lineRule="auto"/>
            </w:pPr>
            <w:r>
              <w:rPr>
                <w:rFonts w:ascii="Consolas" w:hAnsi="Consolas"/>
                <w:color w:val="1E293B"/>
                <w:sz w:val="16"/>
              </w:rPr>
              <w:t>}</w:t>
            </w:r>
          </w:p>
          <w:p>
            <w:pPr>
              <w:spacing w:after="0" w:before="0" w:line="240" w:lineRule="auto"/>
            </w:pPr>
            <w:r>
              <w:rPr>
                <w:rFonts w:ascii="Consolas" w:hAnsi="Consolas"/>
                <w:color w:val="1E293B"/>
                <w:sz w:val="16"/>
              </w:rPr>
              <w:t xml:space="preserve"> </w:t>
            </w:r>
          </w:p>
          <w:p>
            <w:pPr>
              <w:spacing w:after="0" w:before="0" w:line="240" w:lineRule="auto"/>
            </w:pPr>
            <w:r>
              <w:rPr>
                <w:rFonts w:ascii="Consolas" w:hAnsi="Consolas"/>
                <w:color w:val="1E293B"/>
                <w:sz w:val="16"/>
              </w:rPr>
              <w:t>@utility btn-primary { @apply inline-flex items-center justify-center rounded-lg bg-brand-500 px-5 py-2.5 font-medium text-white transition hover:bg-brand-600 focus:outline-none focus:ring-2 focus:ring-brand-500/50; }</w:t>
            </w:r>
          </w:p>
          <w:p>
            <w:pPr>
              <w:spacing w:after="0" w:before="0" w:line="240" w:lineRule="auto"/>
            </w:pPr>
            <w:r>
              <w:rPr>
                <w:rFonts w:ascii="Consolas" w:hAnsi="Consolas"/>
                <w:color w:val="1E293B"/>
                <w:sz w:val="16"/>
              </w:rPr>
              <w:t>@utility btn-secondary { @apply inline-flex items-center justify-center rounded-lg border border-slate-300 bg-white px-5 py-2.5 font-medium text-slate-700 transition hover:bg-slate-50; }</w:t>
            </w:r>
          </w:p>
          <w:p>
            <w:pPr>
              <w:spacing w:after="0" w:before="0" w:line="240" w:lineRule="auto"/>
            </w:pPr>
            <w:r>
              <w:rPr>
                <w:rFonts w:ascii="Consolas" w:hAnsi="Consolas"/>
                <w:color w:val="1E293B"/>
                <w:sz w:val="16"/>
              </w:rPr>
              <w:t>@utility card { @apply rounded-xl border border-slate-200 bg-white p-6 shadow-sm; }</w:t>
            </w:r>
          </w:p>
          <w:p>
            <w:pPr>
              <w:spacing w:after="0" w:before="0" w:line="240" w:lineRule="auto"/>
            </w:pPr>
            <w:r>
              <w:rPr>
                <w:rFonts w:ascii="Consolas" w:hAnsi="Consolas"/>
                <w:color w:val="1E293B"/>
                <w:sz w:val="16"/>
              </w:rPr>
              <w:t>@utility form-input { @apply w-full rounded-lg border-slate-300 text-slate-900 placeholder:text-slate-400 focus:border-brand-500 focus:ring-brand-500; }</w:t>
            </w:r>
          </w:p>
          <w:p>
            <w:pPr>
              <w:spacing w:after="0" w:before="0" w:line="240" w:lineRule="auto"/>
            </w:pPr>
            <w:r>
              <w:rPr>
                <w:rFonts w:ascii="Consolas" w:hAnsi="Consolas"/>
                <w:color w:val="1E293B"/>
                <w:sz w:val="16"/>
              </w:rPr>
              <w:t>@utility form-label { @apply block text-sm font-medium text-slate-700 mb-1.5; }</w:t>
            </w:r>
          </w:p>
        </w:tc>
      </w:tr>
    </w:tbl>
    <w:p>
      <w:pPr>
        <w:spacing w:after="80"/>
      </w:pPr>
    </w:p>
    <w:p>
      <w:r>
        <w:rPr>
          <w:b w:val="0"/>
          <w:i w:val="0"/>
        </w:rPr>
        <w:t xml:space="preserve">The single glob </w:t>
      </w:r>
      <w:r>
        <w:rPr>
          <w:rFonts w:ascii="Consolas" w:hAnsi="Consolas"/>
          <w:b w:val="0"/>
          <w:i w:val="0"/>
          <w:color w:val="B45309"/>
          <w:sz w:val="19"/>
        </w:rPr>
        <w:t>**/view/**/templates/**/*.phtml</w:t>
      </w:r>
      <w:r>
        <w:rPr>
          <w:b w:val="0"/>
          <w:i w:val="0"/>
        </w:rPr>
        <w:t xml:space="preserve"> catches every module and both areas, so adding a module requires no Tailwind change. </w:t>
      </w:r>
      <w:r>
        <w:rPr>
          <w:rFonts w:ascii="Consolas" w:hAnsi="Consolas"/>
          <w:b w:val="0"/>
          <w:i w:val="0"/>
          <w:color w:val="B45309"/>
          <w:sz w:val="19"/>
        </w:rPr>
        <w:t>source(none)</w:t>
      </w:r>
      <w:r>
        <w:rPr>
          <w:b w:val="0"/>
          <w:i w:val="0"/>
        </w:rPr>
        <w:t xml:space="preserve"> stops Tailwind wandering into </w:t>
      </w:r>
      <w:r>
        <w:rPr>
          <w:rFonts w:ascii="Consolas" w:hAnsi="Consolas"/>
          <w:b w:val="0"/>
          <w:i w:val="0"/>
          <w:color w:val="B45309"/>
          <w:sz w:val="19"/>
        </w:rPr>
        <w:t>var/</w:t>
      </w:r>
      <w:r>
        <w:rPr>
          <w:b w:val="0"/>
          <w:i w:val="0"/>
        </w:rPr>
        <w:t xml:space="preserve">, </w:t>
      </w:r>
      <w:r>
        <w:rPr>
          <w:rFonts w:ascii="Consolas" w:hAnsi="Consolas"/>
          <w:b w:val="0"/>
          <w:i w:val="0"/>
          <w:color w:val="B45309"/>
          <w:sz w:val="19"/>
        </w:rPr>
        <w:t>lib/</w:t>
      </w:r>
      <w:r>
        <w:rPr>
          <w:b w:val="0"/>
          <w:i w:val="0"/>
        </w:rPr>
        <w:t xml:space="preserve"> or </w:t>
      </w:r>
      <w:r>
        <w:rPr>
          <w:rFonts w:ascii="Consolas" w:hAnsi="Consolas"/>
          <w:b w:val="0"/>
          <w:i w:val="0"/>
          <w:color w:val="B45309"/>
          <w:sz w:val="19"/>
        </w:rPr>
        <w:t>tools/</w:t>
      </w:r>
      <w:r>
        <w:rPr>
          <w:b w:val="0"/>
          <w:i w:val="0"/>
        </w:rPr>
        <w:t xml:space="preserve"> and scanning a hundred megabytes of binary.</w:t>
      </w:r>
    </w:p>
    <w:tbl>
      <w:tblPr>
        <w:tblStyle w:val="TableGrid"/>
        <w:tblW w:type="auto" w:w="0"/>
        <w:tblLook w:firstColumn="1" w:firstRow="1" w:lastColumn="0" w:lastRow="0" w:noHBand="0" w:noVBand="1" w:val="04A0"/>
      </w:tblPr>
      <w:tblGrid>
        <w:gridCol w:w="9638"/>
      </w:tblGrid>
      <w:tr>
        <w:tc>
          <w:tcPr>
            <w:tcW w:type="dxa" w:w="9638"/>
            <w:shd w:val="clear" w:color="auto" w:fill="F1F5F9"/>
            <w:tcMar>
              <w:top w:w="120" w:type="dxa"/>
              <w:start w:w="160" w:type="dxa"/>
              <w:bottom w:w="120" w:type="dxa"/>
              <w:end w:w="160" w:type="dxa"/>
            </w:tcMar>
          </w:tcPr>
          <w:p>
            <w:pPr>
              <w:spacing w:after="0" w:before="0" w:line="240" w:lineRule="auto"/>
            </w:pPr>
            <w:r>
              <w:rPr>
                <w:rFonts w:ascii="Consolas" w:hAnsi="Consolas"/>
                <w:color w:val="1E293B"/>
                <w:sz w:val="16"/>
              </w:rPr>
              <w:t># development</w:t>
            </w:r>
          </w:p>
          <w:p>
            <w:pPr>
              <w:spacing w:after="0" w:before="0" w:line="240" w:lineRule="auto"/>
            </w:pPr>
            <w:r>
              <w:rPr>
                <w:rFonts w:ascii="Consolas" w:hAnsi="Consolas"/>
                <w:color w:val="1E293B"/>
                <w:sz w:val="16"/>
              </w:rPr>
              <w:t>./tools/tailwindcss -i app/code/EcoLife/Theme/view/base/web/css/input.css \</w:t>
            </w:r>
          </w:p>
          <w:p>
            <w:pPr>
              <w:spacing w:after="0" w:before="0" w:line="240" w:lineRule="auto"/>
            </w:pPr>
            <w:r>
              <w:rPr>
                <w:rFonts w:ascii="Consolas" w:hAnsi="Consolas"/>
                <w:color w:val="1E293B"/>
                <w:sz w:val="16"/>
              </w:rPr>
              <w:t xml:space="preserve">                    -o pub/css/ecolife.css --watch</w:t>
            </w:r>
          </w:p>
          <w:p>
            <w:pPr>
              <w:spacing w:after="0" w:before="0" w:line="240" w:lineRule="auto"/>
            </w:pPr>
            <w:r>
              <w:rPr>
                <w:rFonts w:ascii="Consolas" w:hAnsi="Consolas"/>
                <w:color w:val="1E293B"/>
                <w:sz w:val="16"/>
              </w:rPr>
              <w:t xml:space="preserve"> </w:t>
            </w:r>
          </w:p>
          <w:p>
            <w:pPr>
              <w:spacing w:after="0" w:before="0" w:line="240" w:lineRule="auto"/>
            </w:pPr>
            <w:r>
              <w:rPr>
                <w:rFonts w:ascii="Consolas" w:hAnsi="Consolas"/>
                <w:color w:val="1E293B"/>
                <w:sz w:val="16"/>
              </w:rPr>
              <w:t># before commit</w:t>
            </w:r>
          </w:p>
          <w:p>
            <w:pPr>
              <w:spacing w:after="0" w:before="0" w:line="240" w:lineRule="auto"/>
            </w:pPr>
            <w:r>
              <w:rPr>
                <w:rFonts w:ascii="Consolas" w:hAnsi="Consolas"/>
                <w:color w:val="1E293B"/>
                <w:sz w:val="16"/>
              </w:rPr>
              <w:t>bin/ecolife assets:build        # wraps the same command with --minify</w:t>
            </w:r>
          </w:p>
        </w:tc>
      </w:tr>
    </w:tbl>
    <w:p>
      <w:pPr>
        <w:spacing w:after="80"/>
      </w:pPr>
    </w:p>
    <w:p>
      <w:r>
        <w:rPr>
          <w:b/>
          <w:i w:val="0"/>
        </w:rPr>
        <w:t>Committed:</w:t>
      </w:r>
      <w:r>
        <w:rPr>
          <w:b w:val="0"/>
          <w:i w:val="0"/>
        </w:rPr>
        <w:t xml:space="preserve"> </w:t>
      </w:r>
      <w:r>
        <w:rPr>
          <w:rFonts w:ascii="Consolas" w:hAnsi="Consolas"/>
          <w:b w:val="0"/>
          <w:i w:val="0"/>
          <w:color w:val="B45309"/>
          <w:sz w:val="19"/>
        </w:rPr>
        <w:t>input.css</w:t>
      </w:r>
      <w:r>
        <w:rPr>
          <w:b w:val="0"/>
          <w:i w:val="0"/>
        </w:rPr>
        <w:t xml:space="preserve"> and </w:t>
      </w:r>
      <w:r>
        <w:rPr>
          <w:rFonts w:ascii="Consolas" w:hAnsi="Consolas"/>
          <w:b w:val="0"/>
          <w:i w:val="0"/>
          <w:color w:val="B45309"/>
          <w:sz w:val="19"/>
        </w:rPr>
        <w:t>pub/css/ecolife.css</w:t>
      </w:r>
      <w:r>
        <w:rPr>
          <w:b w:val="0"/>
          <w:i w:val="0"/>
        </w:rPr>
        <w:t xml:space="preserve">. </w:t>
      </w:r>
      <w:r>
        <w:rPr>
          <w:b/>
          <w:i w:val="0"/>
        </w:rPr>
        <w:t>Gitignored:</w:t>
      </w:r>
      <w:r>
        <w:rPr>
          <w:b w:val="0"/>
          <w:i w:val="0"/>
        </w:rPr>
        <w:t xml:space="preserve"> </w:t>
      </w:r>
      <w:r>
        <w:rPr>
          <w:rFonts w:ascii="Consolas" w:hAnsi="Consolas"/>
          <w:b w:val="0"/>
          <w:i w:val="0"/>
          <w:color w:val="B45309"/>
          <w:sz w:val="19"/>
        </w:rPr>
        <w:t>tools/tailwindcss</w:t>
      </w:r>
      <w:r>
        <w:rPr>
          <w:b w:val="0"/>
          <w:i w:val="0"/>
        </w:rPr>
        <w:t xml:space="preserve">, roughly 100 MB. </w:t>
      </w:r>
      <w:r>
        <w:rPr>
          <w:rFonts w:ascii="Consolas" w:hAnsi="Consolas"/>
          <w:b w:val="0"/>
          <w:i w:val="0"/>
          <w:color w:val="B45309"/>
          <w:sz w:val="19"/>
        </w:rPr>
        <w:t>bin/tailwind-install.sh</w:t>
      </w:r>
      <w:r>
        <w:rPr>
          <w:b w:val="0"/>
          <w:i w:val="0"/>
        </w:rPr>
        <w:t xml:space="preserve"> downloads the pinned version; the version and update procedure are documented in the README.</w:t>
      </w:r>
    </w:p>
    <w:p>
      <w:r>
        <w:rPr>
          <w:b w:val="0"/>
          <w:i w:val="0"/>
        </w:rPr>
        <w:t>One stylesheet serves both areas. The whole utility surface will land under about 30 KB gzipped, which is smaller than the Bootstrap build it replaces even before considering the JavaScript that came with it.</w:t>
      </w:r>
    </w:p>
    <w:p>
      <w:r>
        <w:rPr>
          <w:b/>
          <w:i w:val="0"/>
        </w:rPr>
        <w:t>Visual direction — clean modern SaaS.</w:t>
      </w:r>
      <w:r>
        <w:rPr>
          <w:b w:val="0"/>
          <w:i w:val="0"/>
        </w:rPr>
        <w:t xml:space="preserve"> Slate-50 page backgrounds; white cards with </w:t>
      </w:r>
      <w:r>
        <w:rPr>
          <w:rFonts w:ascii="Consolas" w:hAnsi="Consolas"/>
          <w:b w:val="0"/>
          <w:i w:val="0"/>
          <w:color w:val="B45309"/>
          <w:sz w:val="19"/>
        </w:rPr>
        <w:t>border-slate-200</w:t>
      </w:r>
      <w:r>
        <w:rPr>
          <w:b w:val="0"/>
          <w:i w:val="0"/>
        </w:rPr>
        <w:t xml:space="preserve"> and a subtle shadow; slate-900 headings; slate-600 body text; the amber accent reserved for primary calls to action only; generous whitespace; Inter throughout. No gradients on everything, no glassmorphism.</w:t>
      </w:r>
    </w:p>
    <w:p>
      <w:r>
        <w:rPr>
          <w:b w:val="0"/>
          <w:i w:val="0"/>
        </w:rPr>
        <w:t xml:space="preserve">The original earthy palette, the Fraunces display font, the streetlight animation, the falling leaves and the custom cursor are all </w:t>
      </w:r>
      <w:r>
        <w:rPr>
          <w:b/>
          <w:i w:val="0"/>
        </w:rPr>
        <w:t>dropped</w:t>
      </w:r>
      <w:r>
        <w:rPr>
          <w:b w:val="0"/>
          <w:i w:val="0"/>
        </w:rPr>
        <w:t>. See Appendix B.</w:t>
      </w:r>
    </w:p>
    <w:p>
      <w:pPr>
        <w:spacing w:after="40"/>
        <w:pBdr>
          <w:bottom w:val="single" w:sz="6" w:space="4" w:color="E2E8F0"/>
        </w:pBdr>
      </w:pPr>
    </w:p>
    <w:p>
      <w:pPr>
        <w:pStyle w:val="Heading1"/>
        <w:pBdr>
          <w:bottom w:val="single" w:sz="6" w:space="4" w:color="E2E8F0"/>
        </w:pBdr>
        <w:pageBreakBefore/>
      </w:pPr>
      <w:r>
        <w:rPr>
          <w:b/>
          <w:i w:val="0"/>
          <w:color w:val="0F172A"/>
          <w:sz w:val="38"/>
        </w:rPr>
        <w:t>8. Security</w:t>
      </w:r>
    </w:p>
    <w:tbl>
      <w:tblPr>
        <w:tblStyle w:val="LightGrid-Accent1"/>
        <w:tblW w:type="auto" w:w="0"/>
        <w:tblLook w:firstColumn="1" w:firstRow="1" w:lastColumn="0" w:lastRow="0" w:noHBand="0" w:noVBand="1" w:val="04A0"/>
      </w:tblPr>
      <w:tblGrid>
        <w:gridCol w:w="4819"/>
        <w:gridCol w:w="4819"/>
      </w:tblGrid>
      <w:tr>
        <w:trPr>
          <w:tblHeader w:val="true"/>
        </w:trPr>
        <w:tc>
          <w:tcPr>
            <w:tcW w:type="dxa" w:w="4819"/>
            <w:tcMar>
              <w:top w:w="80" w:type="dxa"/>
              <w:start w:w="140" w:type="dxa"/>
              <w:bottom w:w="80" w:type="dxa"/>
              <w:end w:w="140" w:type="dxa"/>
            </w:tcMar>
          </w:tcPr>
          <w:p>
            <w:pPr>
              <w:spacing w:after="40" w:line="252" w:lineRule="auto"/>
            </w:pPr>
            <w:r>
              <w:rPr>
                <w:b/>
                <w:i w:val="0"/>
                <w:sz w:val="18"/>
              </w:rPr>
              <w:t>Concern</w:t>
            </w:r>
          </w:p>
        </w:tc>
        <w:tc>
          <w:tcPr>
            <w:tcW w:type="dxa" w:w="4819"/>
            <w:tcMar>
              <w:top w:w="80" w:type="dxa"/>
              <w:start w:w="140" w:type="dxa"/>
              <w:bottom w:w="80" w:type="dxa"/>
              <w:end w:w="140" w:type="dxa"/>
            </w:tcMar>
          </w:tcPr>
          <w:p>
            <w:pPr>
              <w:spacing w:after="40" w:line="252" w:lineRule="auto"/>
            </w:pPr>
            <w:r>
              <w:rPr>
                <w:b/>
                <w:i w:val="0"/>
                <w:sz w:val="18"/>
              </w:rPr>
              <w:t>Mechanism</w:t>
            </w:r>
          </w:p>
        </w:tc>
      </w:tr>
      <w:tr>
        <w:tc>
          <w:tcPr>
            <w:tcW w:type="dxa" w:w="4819"/>
            <w:tcMar>
              <w:top w:w="80" w:type="dxa"/>
              <w:start w:w="140" w:type="dxa"/>
              <w:bottom w:w="80" w:type="dxa"/>
              <w:end w:w="140" w:type="dxa"/>
            </w:tcMar>
          </w:tcPr>
          <w:p>
            <w:pPr>
              <w:spacing w:after="40" w:line="252" w:lineRule="auto"/>
            </w:pPr>
            <w:r>
              <w:rPr>
                <w:b w:val="0"/>
                <w:i w:val="0"/>
                <w:sz w:val="18"/>
              </w:rPr>
              <w:t>CSRF</w:t>
            </w:r>
          </w:p>
        </w:tc>
        <w:tc>
          <w:tcPr>
            <w:tcW w:type="dxa" w:w="4819"/>
            <w:tcMar>
              <w:top w:w="80" w:type="dxa"/>
              <w:start w:w="140" w:type="dxa"/>
              <w:bottom w:w="80" w:type="dxa"/>
              <w:end w:w="140" w:type="dxa"/>
            </w:tcMar>
          </w:tcPr>
          <w:p>
            <w:pPr>
              <w:spacing w:after="40" w:line="252" w:lineRule="auto"/>
            </w:pPr>
            <w:r>
              <w:rPr>
                <w:b w:val="0"/>
                <w:i w:val="0"/>
                <w:sz w:val="18"/>
              </w:rPr>
              <w:t xml:space="preserve">Per-session, per-area form key from </w:t>
            </w:r>
            <w:r>
              <w:rPr>
                <w:rFonts w:ascii="Consolas" w:hAnsi="Consolas"/>
                <w:b w:val="0"/>
                <w:i w:val="0"/>
                <w:color w:val="B45309"/>
                <w:sz w:val="16"/>
              </w:rPr>
              <w:t>bin2hex(random_bytes(32))</w:t>
            </w:r>
            <w:r>
              <w:rPr>
                <w:b w:val="0"/>
                <w:i w:val="0"/>
                <w:sz w:val="18"/>
              </w:rPr>
              <w:t xml:space="preserve">. Validated in </w:t>
            </w:r>
            <w:r>
              <w:rPr>
                <w:rFonts w:ascii="Consolas" w:hAnsi="Consolas"/>
                <w:b w:val="0"/>
                <w:i w:val="0"/>
                <w:color w:val="B45309"/>
                <w:sz w:val="16"/>
              </w:rPr>
              <w:t>AbstractAction::dispatch()</w:t>
            </w:r>
            <w:r>
              <w:rPr>
                <w:b w:val="0"/>
                <w:i w:val="0"/>
                <w:sz w:val="18"/>
              </w:rPr>
              <w:t xml:space="preserve"> on </w:t>
            </w:r>
            <w:r>
              <w:rPr>
                <w:b/>
                <w:i w:val="0"/>
                <w:sz w:val="18"/>
              </w:rPr>
              <w:t>every</w:t>
            </w:r>
            <w:r>
              <w:rPr>
                <w:b w:val="0"/>
                <w:i w:val="0"/>
                <w:sz w:val="18"/>
              </w:rPr>
              <w:t xml:space="preserve"> POST before </w:t>
            </w:r>
            <w:r>
              <w:rPr>
                <w:rFonts w:ascii="Consolas" w:hAnsi="Consolas"/>
                <w:b w:val="0"/>
                <w:i w:val="0"/>
                <w:color w:val="B45309"/>
                <w:sz w:val="16"/>
              </w:rPr>
              <w:t>execute()</w:t>
            </w:r>
            <w:r>
              <w:rPr>
                <w:b w:val="0"/>
                <w:i w:val="0"/>
                <w:sz w:val="18"/>
              </w:rPr>
              <w:t xml:space="preserve"> runs, using </w:t>
            </w:r>
            <w:r>
              <w:rPr>
                <w:rFonts w:ascii="Consolas" w:hAnsi="Consolas"/>
                <w:b w:val="0"/>
                <w:i w:val="0"/>
                <w:color w:val="B45309"/>
                <w:sz w:val="16"/>
              </w:rPr>
              <w:t>hash_equals</w:t>
            </w:r>
            <w:r>
              <w:rPr>
                <w:b w:val="0"/>
                <w:i w:val="0"/>
                <w:sz w:val="18"/>
              </w:rPr>
              <w:t xml:space="preserve">. Accepts the POST body field or an </w:t>
            </w:r>
            <w:r>
              <w:rPr>
                <w:rFonts w:ascii="Consolas" w:hAnsi="Consolas"/>
                <w:b w:val="0"/>
                <w:i w:val="0"/>
                <w:color w:val="B45309"/>
                <w:sz w:val="16"/>
              </w:rPr>
              <w:t>X-Form-Key</w:t>
            </w:r>
            <w:r>
              <w:rPr>
                <w:b w:val="0"/>
                <w:i w:val="0"/>
                <w:sz w:val="18"/>
              </w:rPr>
              <w:t xml:space="preserve"> header for AJAX. Opt-out is </w:t>
            </w:r>
            <w:r>
              <w:rPr>
                <w:rFonts w:ascii="Consolas" w:hAnsi="Consolas"/>
                <w:b w:val="0"/>
                <w:i w:val="0"/>
                <w:color w:val="B45309"/>
                <w:sz w:val="16"/>
              </w:rPr>
              <w:t>const CSRF_EXEMPT = true</w:t>
            </w:r>
            <w:r>
              <w:rPr>
                <w:b w:val="0"/>
                <w:i w:val="0"/>
                <w:sz w:val="18"/>
              </w:rPr>
              <w:t>; nothing in Phase 1 should use it.</w:t>
            </w:r>
          </w:p>
        </w:tc>
      </w:tr>
      <w:tr>
        <w:tc>
          <w:tcPr>
            <w:tcW w:type="dxa" w:w="4819"/>
            <w:tcMar>
              <w:top w:w="80" w:type="dxa"/>
              <w:start w:w="140" w:type="dxa"/>
              <w:bottom w:w="80" w:type="dxa"/>
              <w:end w:w="140" w:type="dxa"/>
            </w:tcMar>
          </w:tcPr>
          <w:p>
            <w:pPr>
              <w:spacing w:after="40" w:line="252" w:lineRule="auto"/>
            </w:pPr>
            <w:r>
              <w:rPr>
                <w:b w:val="0"/>
                <w:i w:val="0"/>
                <w:sz w:val="18"/>
              </w:rPr>
              <w:t>Admin authentication</w:t>
            </w:r>
          </w:p>
        </w:tc>
        <w:tc>
          <w:tcPr>
            <w:tcW w:type="dxa" w:w="4819"/>
            <w:tcMar>
              <w:top w:w="80" w:type="dxa"/>
              <w:start w:w="140" w:type="dxa"/>
              <w:bottom w:w="80" w:type="dxa"/>
              <w:end w:w="140" w:type="dxa"/>
            </w:tcMar>
          </w:tcPr>
          <w:p>
            <w:pPr>
              <w:spacing w:after="40" w:line="252" w:lineRule="auto"/>
            </w:pPr>
            <w:r>
              <w:rPr>
                <w:b w:val="0"/>
                <w:i w:val="0"/>
                <w:sz w:val="18"/>
              </w:rPr>
              <w:t>Three independent layers — detailed below.</w:t>
            </w:r>
          </w:p>
        </w:tc>
      </w:tr>
      <w:tr>
        <w:tc>
          <w:tcPr>
            <w:tcW w:type="dxa" w:w="4819"/>
            <w:tcMar>
              <w:top w:w="80" w:type="dxa"/>
              <w:start w:w="140" w:type="dxa"/>
              <w:bottom w:w="80" w:type="dxa"/>
              <w:end w:w="140" w:type="dxa"/>
            </w:tcMar>
          </w:tcPr>
          <w:p>
            <w:pPr>
              <w:spacing w:after="40" w:line="252" w:lineRule="auto"/>
            </w:pPr>
            <w:r>
              <w:rPr>
                <w:b w:val="0"/>
                <w:i w:val="0"/>
                <w:sz w:val="18"/>
              </w:rPr>
              <w:t>SQL injection</w:t>
            </w:r>
          </w:p>
        </w:tc>
        <w:tc>
          <w:tcPr>
            <w:tcW w:type="dxa" w:w="4819"/>
            <w:tcMar>
              <w:top w:w="80" w:type="dxa"/>
              <w:start w:w="140" w:type="dxa"/>
              <w:bottom w:w="80" w:type="dxa"/>
              <w:end w:w="140" w:type="dxa"/>
            </w:tcMar>
          </w:tcPr>
          <w:p>
            <w:pPr>
              <w:spacing w:after="40" w:line="252" w:lineRule="auto"/>
            </w:pPr>
            <w:r>
              <w:rPr>
                <w:b w:val="0"/>
                <w:i w:val="0"/>
                <w:sz w:val="18"/>
              </w:rPr>
              <w:t xml:space="preserve">PDO with </w:t>
            </w:r>
            <w:r>
              <w:rPr>
                <w:rFonts w:ascii="Consolas" w:hAnsi="Consolas"/>
                <w:b w:val="0"/>
                <w:i w:val="0"/>
                <w:color w:val="B45309"/>
                <w:sz w:val="16"/>
              </w:rPr>
              <w:t>EMULATE_PREPARES =&gt; false</w:t>
            </w:r>
            <w:r>
              <w:rPr>
                <w:b w:val="0"/>
                <w:i w:val="0"/>
                <w:sz w:val="18"/>
              </w:rPr>
              <w:t xml:space="preserve">. Values always bound; identifiers always whitelist-checked against the resource model's </w:t>
            </w:r>
            <w:r>
              <w:rPr>
                <w:rFonts w:ascii="Consolas" w:hAnsi="Consolas"/>
                <w:b w:val="0"/>
                <w:i w:val="0"/>
                <w:color w:val="B45309"/>
                <w:sz w:val="16"/>
              </w:rPr>
              <w:t>$fields</w:t>
            </w:r>
            <w:r>
              <w:rPr>
                <w:b w:val="0"/>
                <w:i w:val="0"/>
                <w:sz w:val="18"/>
              </w:rPr>
              <w:t>.</w:t>
            </w:r>
          </w:p>
        </w:tc>
      </w:tr>
      <w:tr>
        <w:tc>
          <w:tcPr>
            <w:tcW w:type="dxa" w:w="4819"/>
            <w:tcMar>
              <w:top w:w="80" w:type="dxa"/>
              <w:start w:w="140" w:type="dxa"/>
              <w:bottom w:w="80" w:type="dxa"/>
              <w:end w:w="140" w:type="dxa"/>
            </w:tcMar>
          </w:tcPr>
          <w:p>
            <w:pPr>
              <w:spacing w:after="40" w:line="252" w:lineRule="auto"/>
            </w:pPr>
            <w:r>
              <w:rPr>
                <w:b w:val="0"/>
                <w:i w:val="0"/>
                <w:sz w:val="18"/>
              </w:rPr>
              <w:t>XSS</w:t>
            </w:r>
          </w:p>
        </w:tc>
        <w:tc>
          <w:tcPr>
            <w:tcW w:type="dxa" w:w="4819"/>
            <w:tcMar>
              <w:top w:w="80" w:type="dxa"/>
              <w:start w:w="140" w:type="dxa"/>
              <w:bottom w:w="80" w:type="dxa"/>
              <w:end w:w="140" w:type="dxa"/>
            </w:tcMar>
          </w:tcPr>
          <w:p>
            <w:pPr>
              <w:spacing w:after="40" w:line="252" w:lineRule="auto"/>
            </w:pPr>
            <w:r>
              <w:rPr>
                <w:b w:val="0"/>
                <w:i w:val="0"/>
                <w:sz w:val="18"/>
              </w:rPr>
              <w:t xml:space="preserve">All template output passes through </w:t>
            </w:r>
            <w:r>
              <w:rPr>
                <w:rFonts w:ascii="Consolas" w:hAnsi="Consolas"/>
                <w:b w:val="0"/>
                <w:i w:val="0"/>
                <w:color w:val="B45309"/>
                <w:sz w:val="16"/>
              </w:rPr>
              <w:t>$block-&gt;escapeHtml</w:t>
            </w:r>
            <w:r>
              <w:rPr>
                <w:b w:val="0"/>
                <w:i w:val="0"/>
                <w:sz w:val="18"/>
              </w:rPr>
              <w:t xml:space="preserve">, </w:t>
            </w:r>
            <w:r>
              <w:rPr>
                <w:rFonts w:ascii="Consolas" w:hAnsi="Consolas"/>
                <w:b w:val="0"/>
                <w:i w:val="0"/>
                <w:color w:val="B45309"/>
                <w:sz w:val="16"/>
              </w:rPr>
              <w:t>escapeHtmlAttr</w:t>
            </w:r>
            <w:r>
              <w:rPr>
                <w:b w:val="0"/>
                <w:i w:val="0"/>
                <w:sz w:val="18"/>
              </w:rPr>
              <w:t xml:space="preserve">, </w:t>
            </w:r>
            <w:r>
              <w:rPr>
                <w:rFonts w:ascii="Consolas" w:hAnsi="Consolas"/>
                <w:b w:val="0"/>
                <w:i w:val="0"/>
                <w:color w:val="B45309"/>
                <w:sz w:val="16"/>
              </w:rPr>
              <w:t>escapeUrl</w:t>
            </w:r>
            <w:r>
              <w:rPr>
                <w:b w:val="0"/>
                <w:i w:val="0"/>
                <w:sz w:val="18"/>
              </w:rPr>
              <w:t xml:space="preserve"> or </w:t>
            </w:r>
            <w:r>
              <w:rPr>
                <w:rFonts w:ascii="Consolas" w:hAnsi="Consolas"/>
                <w:b w:val="0"/>
                <w:i w:val="0"/>
                <w:color w:val="B45309"/>
                <w:sz w:val="16"/>
              </w:rPr>
              <w:t>escapeJs</w:t>
            </w:r>
            <w:r>
              <w:rPr>
                <w:b w:val="0"/>
                <w:i w:val="0"/>
                <w:sz w:val="18"/>
              </w:rPr>
              <w:t xml:space="preserve">. Enforced mechanically by </w:t>
            </w:r>
            <w:r>
              <w:rPr>
                <w:rFonts w:ascii="Consolas" w:hAnsi="Consolas"/>
                <w:b w:val="0"/>
                <w:i w:val="0"/>
                <w:color w:val="B45309"/>
                <w:sz w:val="16"/>
              </w:rPr>
              <w:t>bin/ecolife lint:templates</w:t>
            </w:r>
            <w:r>
              <w:rPr>
                <w:b w:val="0"/>
                <w:i w:val="0"/>
                <w:sz w:val="18"/>
              </w:rPr>
              <w:t xml:space="preserve">, which greps every </w:t>
            </w:r>
            <w:r>
              <w:rPr>
                <w:rFonts w:ascii="Consolas" w:hAnsi="Consolas"/>
                <w:b w:val="0"/>
                <w:i w:val="0"/>
                <w:color w:val="B45309"/>
                <w:sz w:val="16"/>
              </w:rPr>
              <w:t>&lt;?=</w:t>
            </w:r>
            <w:r>
              <w:rPr>
                <w:b w:val="0"/>
                <w:i w:val="0"/>
                <w:sz w:val="18"/>
              </w:rPr>
              <w:t xml:space="preserve"> and fails unless it is followed by an escaper, </w:t>
            </w:r>
            <w:r>
              <w:rPr>
                <w:rFonts w:ascii="Consolas" w:hAnsi="Consolas"/>
                <w:b w:val="0"/>
                <w:i w:val="0"/>
                <w:color w:val="B45309"/>
                <w:sz w:val="16"/>
              </w:rPr>
              <w:t>getChildHtml</w:t>
            </w:r>
            <w:r>
              <w:rPr>
                <w:b w:val="0"/>
                <w:i w:val="0"/>
                <w:sz w:val="18"/>
              </w:rPr>
              <w:t xml:space="preserve">, </w:t>
            </w:r>
            <w:r>
              <w:rPr>
                <w:rFonts w:ascii="Consolas" w:hAnsi="Consolas"/>
                <w:b w:val="0"/>
                <w:i w:val="0"/>
                <w:color w:val="B45309"/>
                <w:sz w:val="16"/>
              </w:rPr>
              <w:t>renderChild</w:t>
            </w:r>
            <w:r>
              <w:rPr>
                <w:b w:val="0"/>
                <w:i w:val="0"/>
                <w:sz w:val="18"/>
              </w:rPr>
              <w:t xml:space="preserve"> or </w:t>
            </w:r>
            <w:r>
              <w:rPr>
                <w:rFonts w:ascii="Consolas" w:hAnsi="Consolas"/>
                <w:b w:val="0"/>
                <w:i w:val="0"/>
                <w:color w:val="B45309"/>
                <w:sz w:val="16"/>
              </w:rPr>
              <w:t>-&gt;toHtml()</w:t>
            </w:r>
            <w:r>
              <w:rPr>
                <w:b w:val="0"/>
                <w:i w:val="0"/>
                <w:sz w:val="18"/>
              </w:rPr>
              <w:t>.</w:t>
            </w:r>
          </w:p>
        </w:tc>
      </w:tr>
      <w:tr>
        <w:tc>
          <w:tcPr>
            <w:tcW w:type="dxa" w:w="4819"/>
            <w:tcMar>
              <w:top w:w="80" w:type="dxa"/>
              <w:start w:w="140" w:type="dxa"/>
              <w:bottom w:w="80" w:type="dxa"/>
              <w:end w:w="140" w:type="dxa"/>
            </w:tcMar>
          </w:tcPr>
          <w:p>
            <w:pPr>
              <w:spacing w:after="40" w:line="252" w:lineRule="auto"/>
            </w:pPr>
            <w:r>
              <w:rPr>
                <w:b w:val="0"/>
                <w:i w:val="0"/>
                <w:sz w:val="18"/>
              </w:rPr>
              <w:t>Form spam</w:t>
            </w:r>
          </w:p>
        </w:tc>
        <w:tc>
          <w:tcPr>
            <w:tcW w:type="dxa" w:w="4819"/>
            <w:tcMar>
              <w:top w:w="80" w:type="dxa"/>
              <w:start w:w="140" w:type="dxa"/>
              <w:bottom w:w="80" w:type="dxa"/>
              <w:end w:w="140" w:type="dxa"/>
            </w:tcMar>
          </w:tcPr>
          <w:p>
            <w:pPr>
              <w:spacing w:after="40" w:line="252" w:lineRule="auto"/>
            </w:pPr>
            <w:r>
              <w:rPr>
                <w:b w:val="0"/>
                <w:i w:val="0"/>
                <w:sz w:val="18"/>
              </w:rPr>
              <w:t xml:space="preserve">Honeypot field, a signed render-timestamp rejecting submissions faster than three seconds, and a cap of three submissions per hour per IP. </w:t>
            </w:r>
            <w:r>
              <w:rPr>
                <w:rFonts w:ascii="Consolas" w:hAnsi="Consolas"/>
                <w:b w:val="0"/>
                <w:i w:val="0"/>
                <w:color w:val="B45309"/>
                <w:sz w:val="16"/>
              </w:rPr>
              <w:t>ip_address</w:t>
            </w:r>
            <w:r>
              <w:rPr>
                <w:b w:val="0"/>
                <w:i w:val="0"/>
                <w:sz w:val="18"/>
              </w:rPr>
              <w:t xml:space="preserve"> and </w:t>
            </w:r>
            <w:r>
              <w:rPr>
                <w:rFonts w:ascii="Consolas" w:hAnsi="Consolas"/>
                <w:b w:val="0"/>
                <w:i w:val="0"/>
                <w:color w:val="B45309"/>
                <w:sz w:val="16"/>
              </w:rPr>
              <w:t>user_agent</w:t>
            </w:r>
            <w:r>
              <w:rPr>
                <w:b w:val="0"/>
                <w:i w:val="0"/>
                <w:sz w:val="18"/>
              </w:rPr>
              <w:t xml:space="preserve"> are stored on the row.</w:t>
            </w:r>
          </w:p>
        </w:tc>
      </w:tr>
      <w:tr>
        <w:tc>
          <w:tcPr>
            <w:tcW w:type="dxa" w:w="4819"/>
            <w:tcMar>
              <w:top w:w="80" w:type="dxa"/>
              <w:start w:w="140" w:type="dxa"/>
              <w:bottom w:w="80" w:type="dxa"/>
              <w:end w:w="140" w:type="dxa"/>
            </w:tcMar>
          </w:tcPr>
          <w:p>
            <w:pPr>
              <w:spacing w:after="40" w:line="252" w:lineRule="auto"/>
            </w:pPr>
            <w:r>
              <w:rPr>
                <w:b w:val="0"/>
                <w:i w:val="0"/>
                <w:sz w:val="18"/>
              </w:rPr>
              <w:t>File uploads</w:t>
            </w:r>
          </w:p>
        </w:tc>
        <w:tc>
          <w:tcPr>
            <w:tcW w:type="dxa" w:w="4819"/>
            <w:tcMar>
              <w:top w:w="80" w:type="dxa"/>
              <w:start w:w="140" w:type="dxa"/>
              <w:bottom w:w="80" w:type="dxa"/>
              <w:end w:w="140" w:type="dxa"/>
            </w:tcMar>
          </w:tcPr>
          <w:p>
            <w:pPr>
              <w:spacing w:after="40" w:line="252" w:lineRule="auto"/>
            </w:pPr>
            <w:r>
              <w:rPr>
                <w:b w:val="0"/>
                <w:i w:val="0"/>
                <w:sz w:val="18"/>
              </w:rPr>
              <w:t xml:space="preserve">Extension whitelist, MIME confirmed via </w:t>
            </w:r>
            <w:r>
              <w:rPr>
                <w:rFonts w:ascii="Consolas" w:hAnsi="Consolas"/>
                <w:b w:val="0"/>
                <w:i w:val="0"/>
                <w:color w:val="B45309"/>
                <w:sz w:val="16"/>
              </w:rPr>
              <w:t>getimagesize()</w:t>
            </w:r>
            <w:r>
              <w:rPr>
                <w:b w:val="0"/>
                <w:i w:val="0"/>
                <w:sz w:val="18"/>
              </w:rPr>
              <w:t>, re-encoded through GD to strip any embedded payload, randomised filename, served from a location that never reaches PHP.</w:t>
            </w:r>
          </w:p>
        </w:tc>
      </w:tr>
      <w:tr>
        <w:tc>
          <w:tcPr>
            <w:tcW w:type="dxa" w:w="4819"/>
            <w:tcMar>
              <w:top w:w="80" w:type="dxa"/>
              <w:start w:w="140" w:type="dxa"/>
              <w:bottom w:w="80" w:type="dxa"/>
              <w:end w:w="140" w:type="dxa"/>
            </w:tcMar>
          </w:tcPr>
          <w:p>
            <w:pPr>
              <w:spacing w:after="40" w:line="252" w:lineRule="auto"/>
            </w:pPr>
            <w:r>
              <w:rPr>
                <w:b w:val="0"/>
                <w:i w:val="0"/>
                <w:sz w:val="18"/>
              </w:rPr>
              <w:t>Errors</w:t>
            </w:r>
          </w:p>
        </w:tc>
        <w:tc>
          <w:tcPr>
            <w:tcW w:type="dxa" w:w="4819"/>
            <w:tcMar>
              <w:top w:w="80" w:type="dxa"/>
              <w:start w:w="140" w:type="dxa"/>
              <w:bottom w:w="80" w:type="dxa"/>
              <w:end w:w="140" w:type="dxa"/>
            </w:tcMar>
          </w:tcPr>
          <w:p>
            <w:pPr>
              <w:spacing w:after="40" w:line="252" w:lineRule="auto"/>
            </w:pPr>
            <w:r>
              <w:rPr>
                <w:rFonts w:ascii="Consolas" w:hAnsi="Consolas"/>
                <w:b w:val="0"/>
                <w:i w:val="0"/>
                <w:color w:val="B45309"/>
                <w:sz w:val="16"/>
              </w:rPr>
              <w:t>display_errors</w:t>
            </w:r>
            <w:r>
              <w:rPr>
                <w:b w:val="0"/>
                <w:i w:val="0"/>
                <w:sz w:val="18"/>
              </w:rPr>
              <w:t xml:space="preserve"> off outside development; warnings converted to </w:t>
            </w:r>
            <w:r>
              <w:rPr>
                <w:rFonts w:ascii="Consolas" w:hAnsi="Consolas"/>
                <w:b w:val="0"/>
                <w:i w:val="0"/>
                <w:color w:val="B45309"/>
                <w:sz w:val="16"/>
              </w:rPr>
              <w:t>ErrorException</w:t>
            </w:r>
            <w:r>
              <w:rPr>
                <w:b w:val="0"/>
                <w:i w:val="0"/>
                <w:sz w:val="18"/>
              </w:rPr>
              <w:t xml:space="preserve">; everything logged to </w:t>
            </w:r>
            <w:r>
              <w:rPr>
                <w:rFonts w:ascii="Consolas" w:hAnsi="Consolas"/>
                <w:b w:val="0"/>
                <w:i w:val="0"/>
                <w:color w:val="B45309"/>
                <w:sz w:val="16"/>
              </w:rPr>
              <w:t>var/log/exception.log</w:t>
            </w:r>
            <w:r>
              <w:rPr>
                <w:b w:val="0"/>
                <w:i w:val="0"/>
                <w:sz w:val="18"/>
              </w:rPr>
              <w:t xml:space="preserve"> with a request ID. The generic 500 page shows only that ID.</w:t>
            </w:r>
          </w:p>
        </w:tc>
      </w:tr>
      <w:tr>
        <w:tc>
          <w:tcPr>
            <w:tcW w:type="dxa" w:w="4819"/>
            <w:tcMar>
              <w:top w:w="80" w:type="dxa"/>
              <w:start w:w="140" w:type="dxa"/>
              <w:bottom w:w="80" w:type="dxa"/>
              <w:end w:w="140" w:type="dxa"/>
            </w:tcMar>
          </w:tcPr>
          <w:p>
            <w:pPr>
              <w:spacing w:after="40" w:line="252" w:lineRule="auto"/>
            </w:pPr>
            <w:r>
              <w:rPr>
                <w:b w:val="0"/>
                <w:i w:val="0"/>
                <w:sz w:val="18"/>
              </w:rPr>
              <w:t>Response headers</w:t>
            </w:r>
          </w:p>
        </w:tc>
        <w:tc>
          <w:tcPr>
            <w:tcW w:type="dxa" w:w="4819"/>
            <w:tcMar>
              <w:top w:w="80" w:type="dxa"/>
              <w:start w:w="140" w:type="dxa"/>
              <w:bottom w:w="80" w:type="dxa"/>
              <w:end w:w="140" w:type="dxa"/>
            </w:tcMar>
          </w:tcPr>
          <w:p>
            <w:pPr>
              <w:spacing w:after="40" w:line="252" w:lineRule="auto"/>
            </w:pPr>
            <w:r>
              <w:rPr>
                <w:rFonts w:ascii="Consolas" w:hAnsi="Consolas"/>
                <w:b w:val="0"/>
                <w:i w:val="0"/>
                <w:color w:val="B45309"/>
                <w:sz w:val="16"/>
              </w:rPr>
              <w:t>Response::send()</w:t>
            </w:r>
            <w:r>
              <w:rPr>
                <w:b w:val="0"/>
                <w:i w:val="0"/>
                <w:sz w:val="18"/>
              </w:rPr>
              <w:t xml:space="preserve"> is the single place emitting </w:t>
            </w:r>
            <w:r>
              <w:rPr>
                <w:rFonts w:ascii="Consolas" w:hAnsi="Consolas"/>
                <w:b w:val="0"/>
                <w:i w:val="0"/>
                <w:color w:val="B45309"/>
                <w:sz w:val="16"/>
              </w:rPr>
              <w:t>X-Content-Type-Options</w:t>
            </w:r>
            <w:r>
              <w:rPr>
                <w:b w:val="0"/>
                <w:i w:val="0"/>
                <w:sz w:val="18"/>
              </w:rPr>
              <w:t xml:space="preserve">, </w:t>
            </w:r>
            <w:r>
              <w:rPr>
                <w:rFonts w:ascii="Consolas" w:hAnsi="Consolas"/>
                <w:b w:val="0"/>
                <w:i w:val="0"/>
                <w:color w:val="B45309"/>
                <w:sz w:val="16"/>
              </w:rPr>
              <w:t>X-Frame-Options</w:t>
            </w:r>
            <w:r>
              <w:rPr>
                <w:b w:val="0"/>
                <w:i w:val="0"/>
                <w:sz w:val="18"/>
              </w:rPr>
              <w:t xml:space="preserve">, </w:t>
            </w:r>
            <w:r>
              <w:rPr>
                <w:rFonts w:ascii="Consolas" w:hAnsi="Consolas"/>
                <w:b w:val="0"/>
                <w:i w:val="0"/>
                <w:color w:val="B45309"/>
                <w:sz w:val="16"/>
              </w:rPr>
              <w:t>Referrer-Policy</w:t>
            </w:r>
            <w:r>
              <w:rPr>
                <w:b w:val="0"/>
                <w:i w:val="0"/>
                <w:sz w:val="18"/>
              </w:rPr>
              <w:t xml:space="preserve"> and CSP.</w:t>
            </w:r>
          </w:p>
        </w:tc>
      </w:tr>
    </w:tbl>
    <w:p>
      <w:pPr>
        <w:spacing w:after="80"/>
      </w:pPr>
    </w:p>
    <w:p>
      <w:pPr>
        <w:pStyle w:val="Heading2"/>
      </w:pPr>
      <w:r>
        <w:rPr>
          <w:b/>
          <w:i w:val="0"/>
          <w:color w:val="1E293B"/>
          <w:sz w:val="28"/>
        </w:rPr>
        <w:t>Admin authentication — enforced structurally, not by discipline</w:t>
      </w:r>
    </w:p>
    <w:p>
      <w:pPr>
        <w:pStyle w:val="ListNumber"/>
        <w:spacing w:after="60"/>
      </w:pPr>
      <w:r>
        <w:rPr>
          <w:rFonts w:ascii="Consolas" w:hAnsi="Consolas"/>
          <w:b w:val="0"/>
          <w:i w:val="0"/>
          <w:color w:val="B45309"/>
          <w:sz w:val="19"/>
        </w:rPr>
        <w:t>Backend\App\Action\AbstractAction::dispatch()</w:t>
      </w:r>
      <w:r>
        <w:rPr>
          <w:b w:val="0"/>
          <w:i w:val="0"/>
        </w:rPr>
        <w:t xml:space="preserve"> is </w:t>
      </w:r>
      <w:r>
        <w:rPr>
          <w:rFonts w:ascii="Consolas" w:hAnsi="Consolas"/>
          <w:b/>
          <w:i w:val="0"/>
          <w:color w:val="B45309"/>
          <w:sz w:val="19"/>
        </w:rPr>
        <w:t>final</w:t>
      </w:r>
      <w:r>
        <w:rPr>
          <w:b w:val="0"/>
          <w:i w:val="0"/>
        </w:rPr>
        <w:t xml:space="preserve"> and checks </w:t>
      </w:r>
      <w:r>
        <w:rPr>
          <w:rFonts w:ascii="Consolas" w:hAnsi="Consolas"/>
          <w:b w:val="0"/>
          <w:i w:val="0"/>
          <w:color w:val="B45309"/>
          <w:sz w:val="19"/>
        </w:rPr>
        <w:t>isLoggedIn()</w:t>
      </w:r>
      <w:r>
        <w:rPr>
          <w:b w:val="0"/>
          <w:i w:val="0"/>
        </w:rPr>
        <w:t xml:space="preserve"> unless </w:t>
      </w:r>
      <w:r>
        <w:rPr>
          <w:rFonts w:ascii="Consolas" w:hAnsi="Consolas"/>
          <w:b w:val="0"/>
          <w:i w:val="0"/>
          <w:color w:val="B45309"/>
          <w:sz w:val="19"/>
        </w:rPr>
        <w:t>static::ALLOW_GUEST</w:t>
      </w:r>
      <w:r>
        <w:rPr>
          <w:b w:val="0"/>
          <w:i w:val="0"/>
        </w:rPr>
        <w:t xml:space="preserve"> is true. The default is </w:t>
      </w:r>
      <w:r>
        <w:rPr>
          <w:rFonts w:ascii="Consolas" w:hAnsi="Consolas"/>
          <w:b w:val="0"/>
          <w:i w:val="0"/>
          <w:color w:val="B45309"/>
          <w:sz w:val="19"/>
        </w:rPr>
        <w:t>false</w:t>
      </w:r>
      <w:r>
        <w:rPr>
          <w:b w:val="0"/>
          <w:i w:val="0"/>
        </w:rPr>
        <w:t xml:space="preserve">, so </w:t>
      </w:r>
      <w:r>
        <w:rPr>
          <w:b/>
          <w:i w:val="0"/>
        </w:rPr>
        <w:t>a new admin controller is protected by writing nothing at all</w:t>
      </w:r>
      <w:r>
        <w:rPr>
          <w:b w:val="0"/>
          <w:i w:val="0"/>
        </w:rPr>
        <w:t xml:space="preserve">. Only </w:t>
      </w:r>
      <w:r>
        <w:rPr>
          <w:rFonts w:ascii="Consolas" w:hAnsi="Consolas"/>
          <w:b w:val="0"/>
          <w:i w:val="0"/>
          <w:color w:val="B45309"/>
          <w:sz w:val="19"/>
        </w:rPr>
        <w:t>Login\Index</w:t>
      </w:r>
      <w:r>
        <w:rPr>
          <w:b w:val="0"/>
          <w:i w:val="0"/>
        </w:rPr>
        <w:t xml:space="preserve"> and </w:t>
      </w:r>
      <w:r>
        <w:rPr>
          <w:rFonts w:ascii="Consolas" w:hAnsi="Consolas"/>
          <w:b w:val="0"/>
          <w:i w:val="0"/>
          <w:color w:val="B45309"/>
          <w:sz w:val="19"/>
        </w:rPr>
        <w:t>Login\Post</w:t>
      </w:r>
      <w:r>
        <w:rPr>
          <w:b w:val="0"/>
          <w:i w:val="0"/>
        </w:rPr>
        <w:t xml:space="preserve"> override it.</w:t>
      </w:r>
    </w:p>
    <w:p>
      <w:pPr>
        <w:pStyle w:val="ListNumber"/>
        <w:spacing w:after="60"/>
      </w:pPr>
      <w:r>
        <w:rPr>
          <w:rFonts w:ascii="Consolas" w:hAnsi="Consolas"/>
          <w:b w:val="0"/>
          <w:i w:val="0"/>
          <w:color w:val="B45309"/>
          <w:sz w:val="19"/>
        </w:rPr>
        <w:t>FrontController</w:t>
      </w:r>
      <w:r>
        <w:rPr>
          <w:b w:val="0"/>
          <w:i w:val="0"/>
        </w:rPr>
        <w:t xml:space="preserve"> refuses to dispatch any adminhtml action that does not implement </w:t>
      </w:r>
      <w:r>
        <w:rPr>
          <w:rFonts w:ascii="Consolas" w:hAnsi="Consolas"/>
          <w:b w:val="0"/>
          <w:i w:val="0"/>
          <w:color w:val="B45309"/>
          <w:sz w:val="19"/>
        </w:rPr>
        <w:t>AuthEnforcedInterface</w:t>
      </w:r>
      <w:r>
        <w:rPr>
          <w:b w:val="0"/>
          <w:i w:val="0"/>
        </w:rPr>
        <w:t xml:space="preserve">. Forgetting to extend the base class throws </w:t>
      </w:r>
      <w:r>
        <w:rPr>
          <w:rFonts w:ascii="Consolas" w:hAnsi="Consolas"/>
          <w:b w:val="0"/>
          <w:i w:val="0"/>
          <w:color w:val="B45309"/>
          <w:sz w:val="19"/>
        </w:rPr>
        <w:t>LogicException</w:t>
      </w:r>
      <w:r>
        <w:rPr>
          <w:b w:val="0"/>
          <w:i w:val="0"/>
        </w:rPr>
        <w:t xml:space="preserve"> on the first request rather than opening a silent hole.</w:t>
      </w:r>
    </w:p>
    <w:p>
      <w:pPr>
        <w:pStyle w:val="ListNumber"/>
        <w:spacing w:after="60"/>
      </w:pPr>
      <w:r>
        <w:rPr>
          <w:b w:val="0"/>
          <w:i w:val="0"/>
        </w:rPr>
        <w:t xml:space="preserve">Admin controllers live under </w:t>
      </w:r>
      <w:r>
        <w:rPr>
          <w:rFonts w:ascii="Consolas" w:hAnsi="Consolas"/>
          <w:b w:val="0"/>
          <w:i w:val="0"/>
          <w:color w:val="B45309"/>
          <w:sz w:val="19"/>
        </w:rPr>
        <w:t>Controller/Adminhtml/</w:t>
      </w:r>
      <w:r>
        <w:rPr>
          <w:b w:val="0"/>
          <w:i w:val="0"/>
        </w:rPr>
        <w:t>, reachable only through adminhtml route configuration, which is consulted only when the detected area is adminhtml.</w:t>
      </w:r>
    </w:p>
    <w:p>
      <w:r>
        <w:rPr>
          <w:b w:val="0"/>
          <w:i w:val="0"/>
        </w:rPr>
        <w:t>Three layers, each of which independently prevents an unauthenticated request from reaching an admin action. Any one of them failing is caught by the others.</w:t>
      </w:r>
    </w:p>
    <w:p>
      <w:r>
        <w:rPr>
          <w:b w:val="0"/>
          <w:i w:val="0"/>
        </w:rPr>
        <w:t xml:space="preserve">Supporting measures: configurable admin front name; </w:t>
      </w:r>
      <w:r>
        <w:rPr>
          <w:rFonts w:ascii="Consolas" w:hAnsi="Consolas"/>
          <w:b w:val="0"/>
          <w:i w:val="0"/>
          <w:color w:val="B45309"/>
          <w:sz w:val="19"/>
        </w:rPr>
        <w:t>session_regenerate_id(true)</w:t>
      </w:r>
      <w:r>
        <w:rPr>
          <w:b w:val="0"/>
          <w:i w:val="0"/>
        </w:rPr>
        <w:t xml:space="preserve"> on login; a 900-second idle timeout; session bound to a hash of the User-Agent — </w:t>
      </w:r>
      <w:r>
        <w:rPr>
          <w:b/>
          <w:i w:val="0"/>
        </w:rPr>
        <w:t>not</w:t>
      </w:r>
      <w:r>
        <w:rPr>
          <w:b w:val="0"/>
          <w:i w:val="0"/>
        </w:rPr>
        <w:t xml:space="preserve"> the IP address, because Indian mobile networks rotate IPs mid-session and IP binding would log the family out constantly; login throttling through </w:t>
      </w:r>
      <w:r>
        <w:rPr>
          <w:rFonts w:ascii="Consolas" w:hAnsi="Consolas"/>
          <w:b w:val="0"/>
          <w:i w:val="0"/>
          <w:color w:val="B45309"/>
          <w:sz w:val="19"/>
        </w:rPr>
        <w:t>failures_num</w:t>
      </w:r>
      <w:r>
        <w:rPr>
          <w:b w:val="0"/>
          <w:i w:val="0"/>
        </w:rPr>
        <w:t xml:space="preserve"> and </w:t>
      </w:r>
      <w:r>
        <w:rPr>
          <w:rFonts w:ascii="Consolas" w:hAnsi="Consolas"/>
          <w:b w:val="0"/>
          <w:i w:val="0"/>
          <w:color w:val="B45309"/>
          <w:sz w:val="19"/>
        </w:rPr>
        <w:t>lock_expires</w:t>
      </w:r>
      <w:r>
        <w:rPr>
          <w:b w:val="0"/>
          <w:i w:val="0"/>
        </w:rPr>
        <w:t>, giving a fifteen-minute lock after five failures; and identical timing and messaging for "unknown user" versus "wrong password".</w:t>
      </w:r>
    </w:p>
    <w:p>
      <w:pPr>
        <w:spacing w:after="40"/>
        <w:pBdr>
          <w:bottom w:val="single" w:sz="6" w:space="4" w:color="E2E8F0"/>
        </w:pBdr>
      </w:pPr>
    </w:p>
    <w:p>
      <w:pPr>
        <w:pStyle w:val="Heading1"/>
        <w:pBdr>
          <w:bottom w:val="single" w:sz="6" w:space="4" w:color="E2E8F0"/>
        </w:pBdr>
        <w:pageBreakBefore/>
      </w:pPr>
      <w:r>
        <w:rPr>
          <w:b/>
          <w:i w:val="0"/>
          <w:color w:val="0F172A"/>
          <w:sz w:val="38"/>
        </w:rPr>
        <w:t>9. Calculator logic</w:t>
      </w:r>
    </w:p>
    <w:p>
      <w:r>
        <w:rPr>
          <w:b w:val="0"/>
          <w:i w:val="0"/>
        </w:rPr>
        <w:t xml:space="preserve">Ported from the original site, where it currently runs client-side in </w:t>
      </w:r>
      <w:r>
        <w:rPr>
          <w:rFonts w:ascii="Consolas" w:hAnsi="Consolas"/>
          <w:b w:val="0"/>
          <w:i w:val="0"/>
          <w:color w:val="B45309"/>
          <w:sz w:val="19"/>
        </w:rPr>
        <w:t>js/main.js:205-222</w:t>
      </w:r>
      <w:r>
        <w:rPr>
          <w:b w:val="0"/>
          <w:i w:val="0"/>
        </w:rPr>
        <w:t xml:space="preserve">. The rules move into </w:t>
      </w:r>
      <w:r>
        <w:rPr>
          <w:rFonts w:ascii="Consolas" w:hAnsi="Consolas"/>
          <w:b w:val="0"/>
          <w:i w:val="0"/>
          <w:color w:val="B45309"/>
          <w:sz w:val="19"/>
        </w:rPr>
        <w:t>EcoLife/Calculator/etc/calculator.php</w:t>
      </w:r>
      <w:r>
        <w:rPr>
          <w:b w:val="0"/>
          <w:i w:val="0"/>
        </w:rPr>
        <w:t xml:space="preserve"> and the computation happens server-side via </w:t>
      </w:r>
      <w:r>
        <w:rPr>
          <w:rFonts w:ascii="Consolas" w:hAnsi="Consolas"/>
          <w:b w:val="0"/>
          <w:i w:val="0"/>
          <w:color w:val="B45309"/>
          <w:sz w:val="19"/>
        </w:rPr>
        <w:t>/calculator/estimate</w:t>
      </w:r>
      <w:r>
        <w:rPr>
          <w:b w:val="0"/>
          <w:i w:val="0"/>
        </w:rPr>
        <w:t>, returning JSON — so the numbers can be tuned without touching JavaScript, and so the assumptions are not readable as a pricing sheet by any visitor who opens devtools.</w:t>
      </w:r>
    </w:p>
    <w:tbl>
      <w:tblPr>
        <w:tblStyle w:val="TableGrid"/>
        <w:tblW w:type="auto" w:w="0"/>
        <w:tblLook w:firstColumn="1" w:firstRow="1" w:lastColumn="0" w:lastRow="0" w:noHBand="0" w:noVBand="1" w:val="04A0"/>
      </w:tblPr>
      <w:tblGrid>
        <w:gridCol w:w="9638"/>
      </w:tblGrid>
      <w:tr>
        <w:tc>
          <w:tcPr>
            <w:tcW w:type="dxa" w:w="9638"/>
            <w:shd w:val="clear" w:color="auto" w:fill="F1F5F9"/>
            <w:tcMar>
              <w:top w:w="120" w:type="dxa"/>
              <w:start w:w="160" w:type="dxa"/>
              <w:bottom w:w="120" w:type="dxa"/>
              <w:end w:w="160" w:type="dxa"/>
            </w:tcMar>
          </w:tcPr>
          <w:p>
            <w:pPr>
              <w:spacing w:after="0" w:before="0" w:line="240" w:lineRule="auto"/>
            </w:pPr>
            <w:r>
              <w:rPr>
                <w:rFonts w:ascii="Consolas" w:hAnsi="Consolas"/>
                <w:color w:val="1E293B"/>
                <w:sz w:val="16"/>
              </w:rPr>
              <w:t>roofFactor:  rcc = 1.00 | metal_sheet = 0.92 | tiled = 0.85</w:t>
            </w:r>
          </w:p>
          <w:p>
            <w:pPr>
              <w:spacing w:after="0" w:before="0" w:line="240" w:lineRule="auto"/>
            </w:pPr>
            <w:r>
              <w:rPr>
                <w:rFonts w:ascii="Consolas" w:hAnsi="Consolas"/>
                <w:color w:val="1E293B"/>
                <w:sz w:val="16"/>
              </w:rPr>
              <w:t>offset:      panels = 0.85 | water_heater = 0.25</w:t>
            </w:r>
          </w:p>
          <w:p>
            <w:pPr>
              <w:spacing w:after="0" w:before="0" w:line="240" w:lineRule="auto"/>
            </w:pPr>
            <w:r>
              <w:rPr>
                <w:rFonts w:ascii="Consolas" w:hAnsi="Consolas"/>
                <w:color w:val="1E293B"/>
                <w:sz w:val="16"/>
              </w:rPr>
              <w:t xml:space="preserve"> </w:t>
            </w:r>
          </w:p>
          <w:p>
            <w:pPr>
              <w:spacing w:after="0" w:before="0" w:line="240" w:lineRule="auto"/>
            </w:pPr>
            <w:r>
              <w:rPr>
                <w:rFonts w:ascii="Consolas" w:hAnsi="Consolas"/>
                <w:color w:val="1E293B"/>
                <w:sz w:val="16"/>
              </w:rPr>
              <w:t>monthlySaving = bill × offset × roofFactor</w:t>
            </w:r>
          </w:p>
          <w:p>
            <w:pPr>
              <w:spacing w:after="0" w:before="0" w:line="240" w:lineRule="auto"/>
            </w:pPr>
            <w:r>
              <w:rPr>
                <w:rFonts w:ascii="Consolas" w:hAnsi="Consolas"/>
                <w:color w:val="1E293B"/>
                <w:sz w:val="16"/>
              </w:rPr>
              <w:t>annualSaving  = monthlySaving × 12</w:t>
            </w:r>
          </w:p>
          <w:p>
            <w:pPr>
              <w:spacing w:after="0" w:before="0" w:line="240" w:lineRule="auto"/>
            </w:pPr>
            <w:r>
              <w:rPr>
                <w:rFonts w:ascii="Consolas" w:hAnsi="Consolas"/>
                <w:color w:val="1E293B"/>
                <w:sz w:val="16"/>
              </w:rPr>
              <w:t>sizeKw        = max(1, round((bill / 1000) × 0.9 × roofFactor × (heater ? 0.4 : 1)))</w:t>
            </w:r>
          </w:p>
          <w:p>
            <w:pPr>
              <w:spacing w:after="0" w:before="0" w:line="240" w:lineRule="auto"/>
            </w:pPr>
            <w:r>
              <w:rPr>
                <w:rFonts w:ascii="Consolas" w:hAnsi="Consolas"/>
                <w:color w:val="1E293B"/>
                <w:sz w:val="16"/>
              </w:rPr>
              <w:t>systemCost    = heater ? 22000 × roofFactor : sizeKw × 55000 × roofFactor</w:t>
            </w:r>
          </w:p>
          <w:p>
            <w:pPr>
              <w:spacing w:after="0" w:before="0" w:line="240" w:lineRule="auto"/>
            </w:pPr>
            <w:r>
              <w:rPr>
                <w:rFonts w:ascii="Consolas" w:hAnsi="Consolas"/>
                <w:color w:val="1E293B"/>
                <w:sz w:val="16"/>
              </w:rPr>
              <w:t>paybackYears  = systemCost / annualSaving</w:t>
            </w:r>
          </w:p>
        </w:tc>
      </w:tr>
    </w:tbl>
    <w:p>
      <w:pPr>
        <w:spacing w:after="80"/>
      </w:pPr>
    </w:p>
    <w:p>
      <w:r>
        <w:rPr>
          <w:b w:val="0"/>
          <w:i w:val="0"/>
        </w:rPr>
        <w:t>Keep the existing disclaimer copy — these are illustrative estimates, confirmed only after a site visit.</w:t>
      </w:r>
    </w:p>
    <w:p>
      <w:r>
        <w:rPr>
          <w:b/>
          <w:i w:val="0"/>
        </w:rPr>
        <w:t>Open item:</w:t>
      </w:r>
      <w:r>
        <w:rPr>
          <w:b w:val="0"/>
          <w:i w:val="0"/>
        </w:rPr>
        <w:t xml:space="preserve"> the ₹55,000 per kW figure and the PM Surya Ghar subsidy tiers both need revisiting with Piyush before launch. They are carried over from the static site and nobody has confirmed they are current.</w:t>
      </w:r>
    </w:p>
    <w:p>
      <w:pPr>
        <w:spacing w:after="40"/>
        <w:pBdr>
          <w:bottom w:val="single" w:sz="6" w:space="4" w:color="E2E8F0"/>
        </w:pBdr>
      </w:pPr>
    </w:p>
    <w:p>
      <w:pPr>
        <w:pStyle w:val="Heading1"/>
        <w:pBdr>
          <w:bottom w:val="single" w:sz="6" w:space="4" w:color="E2E8F0"/>
        </w:pBdr>
        <w:pageBreakBefore/>
      </w:pPr>
      <w:r>
        <w:rPr>
          <w:b/>
          <w:i w:val="0"/>
          <w:color w:val="0F172A"/>
          <w:sz w:val="38"/>
        </w:rPr>
        <w:t>10. Build order — Phase 1</w:t>
      </w:r>
    </w:p>
    <w:p>
      <w:r>
        <w:rPr>
          <w:b w:val="0"/>
          <w:i w:val="0"/>
        </w:rPr>
        <w:t>Each step ends at a verifiable checkpoint. Do not proceed past a failing checkpoint.</w:t>
      </w:r>
    </w:p>
    <w:p>
      <w:pPr>
        <w:pStyle w:val="Heading2"/>
      </w:pPr>
      <w:r>
        <w:rPr>
          <w:b/>
          <w:i w:val="0"/>
          <w:color w:val="1E293B"/>
          <w:sz w:val="28"/>
        </w:rPr>
        <w:t>Step 1 — Environment</w:t>
      </w:r>
    </w:p>
    <w:p>
      <w:r>
        <w:rPr>
          <w:b w:val="0"/>
          <w:i w:val="0"/>
        </w:rPr>
        <w:t xml:space="preserve">Install PHP 8.3 with the </w:t>
      </w:r>
      <w:r>
        <w:rPr>
          <w:rFonts w:ascii="Consolas" w:hAnsi="Consolas"/>
          <w:b w:val="0"/>
          <w:i w:val="0"/>
          <w:color w:val="B45309"/>
          <w:sz w:val="19"/>
        </w:rPr>
        <w:t>pdo_mysql</w:t>
      </w:r>
      <w:r>
        <w:rPr>
          <w:b w:val="0"/>
          <w:i w:val="0"/>
        </w:rPr>
        <w:t xml:space="preserve">, </w:t>
      </w:r>
      <w:r>
        <w:rPr>
          <w:rFonts w:ascii="Consolas" w:hAnsi="Consolas"/>
          <w:b w:val="0"/>
          <w:i w:val="0"/>
          <w:color w:val="B45309"/>
          <w:sz w:val="19"/>
        </w:rPr>
        <w:t>mbstring</w:t>
      </w:r>
      <w:r>
        <w:rPr>
          <w:b w:val="0"/>
          <w:i w:val="0"/>
        </w:rPr>
        <w:t xml:space="preserve">, </w:t>
      </w:r>
      <w:r>
        <w:rPr>
          <w:rFonts w:ascii="Consolas" w:hAnsi="Consolas"/>
          <w:b w:val="0"/>
          <w:i w:val="0"/>
          <w:color w:val="B45309"/>
          <w:sz w:val="19"/>
        </w:rPr>
        <w:t>gd</w:t>
      </w:r>
      <w:r>
        <w:rPr>
          <w:b w:val="0"/>
          <w:i w:val="0"/>
        </w:rPr>
        <w:t xml:space="preserve">, </w:t>
      </w:r>
      <w:r>
        <w:rPr>
          <w:rFonts w:ascii="Consolas" w:hAnsi="Consolas"/>
          <w:b w:val="0"/>
          <w:i w:val="0"/>
          <w:color w:val="B45309"/>
          <w:sz w:val="19"/>
        </w:rPr>
        <w:t>intl</w:t>
      </w:r>
      <w:r>
        <w:rPr>
          <w:b w:val="0"/>
          <w:i w:val="0"/>
        </w:rPr>
        <w:t xml:space="preserve"> and </w:t>
      </w:r>
      <w:r>
        <w:rPr>
          <w:rFonts w:ascii="Consolas" w:hAnsi="Consolas"/>
          <w:b w:val="0"/>
          <w:i w:val="0"/>
          <w:color w:val="B45309"/>
          <w:sz w:val="19"/>
        </w:rPr>
        <w:t>curl</w:t>
      </w:r>
      <w:r>
        <w:rPr>
          <w:b w:val="0"/>
          <w:i w:val="0"/>
        </w:rPr>
        <w:t xml:space="preserve"> extensions; MySQL 8; and the Tailwind standalone binary. Create </w:t>
      </w:r>
      <w:r>
        <w:rPr>
          <w:rFonts w:ascii="Consolas" w:hAnsi="Consolas"/>
          <w:b w:val="0"/>
          <w:i w:val="0"/>
          <w:color w:val="B45309"/>
          <w:sz w:val="19"/>
        </w:rPr>
        <w:t>/var/www/EcoLifeSolar</w:t>
      </w:r>
      <w:r>
        <w:rPr>
          <w:b w:val="0"/>
          <w:i w:val="0"/>
        </w:rPr>
        <w:t xml:space="preserve">, run </w:t>
      </w:r>
      <w:r>
        <w:rPr>
          <w:rFonts w:ascii="Consolas" w:hAnsi="Consolas"/>
          <w:b w:val="0"/>
          <w:i w:val="0"/>
          <w:color w:val="B45309"/>
          <w:sz w:val="19"/>
        </w:rPr>
        <w:t>git init</w:t>
      </w:r>
      <w:r>
        <w:rPr>
          <w:b w:val="0"/>
          <w:i w:val="0"/>
        </w:rPr>
        <w:t xml:space="preserve">, create the </w:t>
      </w:r>
      <w:r>
        <w:rPr>
          <w:rFonts w:ascii="Consolas" w:hAnsi="Consolas"/>
          <w:b w:val="0"/>
          <w:i w:val="0"/>
          <w:color w:val="B45309"/>
          <w:sz w:val="19"/>
        </w:rPr>
        <w:t>ecolife</w:t>
      </w:r>
      <w:r>
        <w:rPr>
          <w:b w:val="0"/>
          <w:i w:val="0"/>
        </w:rPr>
        <w:t xml:space="preserve"> database and its application user.</w:t>
      </w:r>
    </w:p>
    <w:p>
      <w:r>
        <w:rPr>
          <w:b w:val="0"/>
          <w:i/>
        </w:rPr>
        <w:t>Checkpoint:</w:t>
      </w:r>
      <w:r>
        <w:rPr>
          <w:b w:val="0"/>
          <w:i w:val="0"/>
        </w:rPr>
        <w:t xml:space="preserve"> </w:t>
      </w:r>
      <w:r>
        <w:rPr>
          <w:rFonts w:ascii="Consolas" w:hAnsi="Consolas"/>
          <w:b w:val="0"/>
          <w:i w:val="0"/>
          <w:color w:val="B45309"/>
          <w:sz w:val="19"/>
        </w:rPr>
        <w:t>php -v</w:t>
      </w:r>
      <w:r>
        <w:rPr>
          <w:b w:val="0"/>
          <w:i w:val="0"/>
        </w:rPr>
        <w:t xml:space="preserve">, </w:t>
      </w:r>
      <w:r>
        <w:rPr>
          <w:rFonts w:ascii="Consolas" w:hAnsi="Consolas"/>
          <w:b w:val="0"/>
          <w:i w:val="0"/>
          <w:color w:val="B45309"/>
          <w:sz w:val="19"/>
        </w:rPr>
        <w:t>mysql --version</w:t>
      </w:r>
      <w:r>
        <w:rPr>
          <w:b w:val="0"/>
          <w:i w:val="0"/>
        </w:rPr>
        <w:t xml:space="preserve"> and </w:t>
      </w:r>
      <w:r>
        <w:rPr>
          <w:rFonts w:ascii="Consolas" w:hAnsi="Consolas"/>
          <w:b w:val="0"/>
          <w:i w:val="0"/>
          <w:color w:val="B45309"/>
          <w:sz w:val="19"/>
        </w:rPr>
        <w:t>./tools/tailwindcss --help</w:t>
      </w:r>
      <w:r>
        <w:rPr>
          <w:b w:val="0"/>
          <w:i w:val="0"/>
        </w:rPr>
        <w:t xml:space="preserve"> all succeed.</w:t>
      </w:r>
    </w:p>
    <w:p>
      <w:pPr>
        <w:pStyle w:val="Heading2"/>
      </w:pPr>
      <w:r>
        <w:rPr>
          <w:b/>
          <w:i w:val="0"/>
          <w:color w:val="1E293B"/>
          <w:sz w:val="28"/>
        </w:rPr>
        <w:t>Step 2 — Core framework skeleton</w:t>
      </w:r>
    </w:p>
    <w:p>
      <w:r>
        <w:rPr>
          <w:rFonts w:ascii="Consolas" w:hAnsi="Consolas"/>
          <w:b w:val="0"/>
          <w:i w:val="0"/>
          <w:color w:val="B45309"/>
          <w:sz w:val="19"/>
        </w:rPr>
        <w:t>bootstrap.php</w:t>
      </w:r>
      <w:r>
        <w:rPr>
          <w:b w:val="0"/>
          <w:i w:val="0"/>
        </w:rPr>
        <w:t xml:space="preserve">, </w:t>
      </w:r>
      <w:r>
        <w:rPr>
          <w:rFonts w:ascii="Consolas" w:hAnsi="Consolas"/>
          <w:b w:val="0"/>
          <w:i w:val="0"/>
          <w:color w:val="B45309"/>
          <w:sz w:val="19"/>
        </w:rPr>
        <w:t>autoload.php</w:t>
      </w:r>
      <w:r>
        <w:rPr>
          <w:b w:val="0"/>
          <w:i w:val="0"/>
        </w:rPr>
        <w:t xml:space="preserve">, </w:t>
      </w:r>
      <w:r>
        <w:rPr>
          <w:rFonts w:ascii="Consolas" w:hAnsi="Consolas"/>
          <w:b w:val="0"/>
          <w:i w:val="0"/>
          <w:color w:val="B45309"/>
          <w:sz w:val="19"/>
        </w:rPr>
        <w:t>Config</w:t>
      </w:r>
      <w:r>
        <w:rPr>
          <w:b w:val="0"/>
          <w:i w:val="0"/>
        </w:rPr>
        <w:t xml:space="preserve">, </w:t>
      </w:r>
      <w:r>
        <w:rPr>
          <w:rFonts w:ascii="Consolas" w:hAnsi="Consolas"/>
          <w:b w:val="0"/>
          <w:i w:val="0"/>
          <w:color w:val="B45309"/>
          <w:sz w:val="19"/>
        </w:rPr>
        <w:t>Db</w:t>
      </w:r>
      <w:r>
        <w:rPr>
          <w:b w:val="0"/>
          <w:i w:val="0"/>
        </w:rPr>
        <w:t xml:space="preserve">, </w:t>
      </w:r>
      <w:r>
        <w:rPr>
          <w:rFonts w:ascii="Consolas" w:hAnsi="Consolas"/>
          <w:b w:val="0"/>
          <w:i w:val="0"/>
          <w:color w:val="B45309"/>
          <w:sz w:val="19"/>
        </w:rPr>
        <w:t>Logger</w:t>
      </w:r>
      <w:r>
        <w:rPr>
          <w:b w:val="0"/>
          <w:i w:val="0"/>
        </w:rPr>
        <w:t xml:space="preserve">, </w:t>
      </w:r>
      <w:r>
        <w:rPr>
          <w:rFonts w:ascii="Consolas" w:hAnsi="Consolas"/>
          <w:b w:val="0"/>
          <w:i w:val="0"/>
          <w:color w:val="B45309"/>
          <w:sz w:val="19"/>
        </w:rPr>
        <w:t>ErrorHandler</w:t>
      </w:r>
      <w:r>
        <w:rPr>
          <w:b w:val="0"/>
          <w:i w:val="0"/>
        </w:rPr>
        <w:t xml:space="preserve">, </w:t>
      </w:r>
      <w:r>
        <w:rPr>
          <w:rFonts w:ascii="Consolas" w:hAnsi="Consolas"/>
          <w:b w:val="0"/>
          <w:i w:val="0"/>
          <w:color w:val="B45309"/>
          <w:sz w:val="19"/>
        </w:rPr>
        <w:t>ModuleRegistry</w:t>
      </w:r>
      <w:r>
        <w:rPr>
          <w:b w:val="0"/>
          <w:i w:val="0"/>
        </w:rPr>
        <w:t xml:space="preserve"> and </w:t>
      </w:r>
      <w:r>
        <w:rPr>
          <w:rFonts w:ascii="Consolas" w:hAnsi="Consolas"/>
          <w:b w:val="0"/>
          <w:i w:val="0"/>
          <w:color w:val="B45309"/>
          <w:sz w:val="19"/>
        </w:rPr>
        <w:t>ModuleList</w:t>
      </w:r>
      <w:r>
        <w:rPr>
          <w:b w:val="0"/>
          <w:i w:val="0"/>
        </w:rPr>
        <w:t xml:space="preserve">, </w:t>
      </w:r>
      <w:r>
        <w:rPr>
          <w:rFonts w:ascii="Consolas" w:hAnsi="Consolas"/>
          <w:b w:val="0"/>
          <w:i w:val="0"/>
          <w:color w:val="B45309"/>
          <w:sz w:val="19"/>
        </w:rPr>
        <w:t>Request</w:t>
      </w:r>
      <w:r>
        <w:rPr>
          <w:b w:val="0"/>
          <w:i w:val="0"/>
        </w:rPr>
        <w:t xml:space="preserve">, </w:t>
      </w:r>
      <w:r>
        <w:rPr>
          <w:rFonts w:ascii="Consolas" w:hAnsi="Consolas"/>
          <w:b w:val="0"/>
          <w:i w:val="0"/>
          <w:color w:val="B45309"/>
          <w:sz w:val="19"/>
        </w:rPr>
        <w:t>Response</w:t>
      </w:r>
      <w:r>
        <w:rPr>
          <w:b w:val="0"/>
          <w:i w:val="0"/>
        </w:rPr>
        <w:t xml:space="preserve">, </w:t>
      </w:r>
      <w:r>
        <w:rPr>
          <w:rFonts w:ascii="Consolas" w:hAnsi="Consolas"/>
          <w:b w:val="0"/>
          <w:i w:val="0"/>
          <w:color w:val="B45309"/>
          <w:sz w:val="19"/>
        </w:rPr>
        <w:t>Area</w:t>
      </w:r>
      <w:r>
        <w:rPr>
          <w:b w:val="0"/>
          <w:i w:val="0"/>
        </w:rPr>
        <w:t xml:space="preserve">, </w:t>
      </w:r>
      <w:r>
        <w:rPr>
          <w:rFonts w:ascii="Consolas" w:hAnsi="Consolas"/>
          <w:b w:val="0"/>
          <w:i w:val="0"/>
          <w:color w:val="B45309"/>
          <w:sz w:val="19"/>
        </w:rPr>
        <w:t>Context</w:t>
      </w:r>
      <w:r>
        <w:rPr>
          <w:b w:val="0"/>
          <w:i w:val="0"/>
        </w:rPr>
        <w:t xml:space="preserve">, </w:t>
      </w:r>
      <w:r>
        <w:rPr>
          <w:rFonts w:ascii="Consolas" w:hAnsi="Consolas"/>
          <w:b w:val="0"/>
          <w:i w:val="0"/>
          <w:color w:val="B45309"/>
          <w:sz w:val="19"/>
        </w:rPr>
        <w:t>Http</w:t>
      </w:r>
      <w:r>
        <w:rPr>
          <w:b w:val="0"/>
          <w:i w:val="0"/>
        </w:rPr>
        <w:t xml:space="preserve">, </w:t>
      </w:r>
      <w:r>
        <w:rPr>
          <w:rFonts w:ascii="Consolas" w:hAnsi="Consolas"/>
          <w:b w:val="0"/>
          <w:i w:val="0"/>
          <w:color w:val="B45309"/>
          <w:sz w:val="19"/>
        </w:rPr>
        <w:t>FrontController</w:t>
      </w:r>
      <w:r>
        <w:rPr>
          <w:b w:val="0"/>
          <w:i w:val="0"/>
        </w:rPr>
        <w:t xml:space="preserve">, </w:t>
      </w:r>
      <w:r>
        <w:rPr>
          <w:rFonts w:ascii="Consolas" w:hAnsi="Consolas"/>
          <w:b w:val="0"/>
          <w:i w:val="0"/>
          <w:color w:val="B45309"/>
          <w:sz w:val="19"/>
        </w:rPr>
        <w:t>Router\Standard</w:t>
      </w:r>
      <w:r>
        <w:rPr>
          <w:b w:val="0"/>
          <w:i w:val="0"/>
        </w:rPr>
        <w:t xml:space="preserve">, </w:t>
      </w:r>
      <w:r>
        <w:rPr>
          <w:rFonts w:ascii="Consolas" w:hAnsi="Consolas"/>
          <w:b w:val="0"/>
          <w:i w:val="0"/>
          <w:color w:val="B45309"/>
          <w:sz w:val="19"/>
        </w:rPr>
        <w:t>AbstractAction</w:t>
      </w:r>
      <w:r>
        <w:rPr>
          <w:b w:val="0"/>
          <w:i w:val="0"/>
        </w:rPr>
        <w:t xml:space="preserve"> and the result types. Plus </w:t>
      </w:r>
      <w:r>
        <w:rPr>
          <w:rFonts w:ascii="Consolas" w:hAnsi="Consolas"/>
          <w:b w:val="0"/>
          <w:i w:val="0"/>
          <w:color w:val="B45309"/>
          <w:sz w:val="19"/>
        </w:rPr>
        <w:t>EcoLife_Core</w:t>
      </w:r>
      <w:r>
        <w:rPr>
          <w:b w:val="0"/>
          <w:i w:val="0"/>
        </w:rPr>
        <w:t xml:space="preserve"> and a trivial </w:t>
      </w:r>
      <w:r>
        <w:rPr>
          <w:rFonts w:ascii="Consolas" w:hAnsi="Consolas"/>
          <w:b w:val="0"/>
          <w:i w:val="0"/>
          <w:color w:val="B45309"/>
          <w:sz w:val="19"/>
        </w:rPr>
        <w:t>EcoLife_Theme</w:t>
      </w:r>
      <w:r>
        <w:rPr>
          <w:b w:val="0"/>
          <w:i w:val="0"/>
        </w:rPr>
        <w:t>.</w:t>
      </w:r>
    </w:p>
    <w:p>
      <w:r>
        <w:rPr>
          <w:b w:val="0"/>
          <w:i/>
        </w:rPr>
        <w:t>Checkpoint:</w:t>
      </w:r>
      <w:r>
        <w:rPr>
          <w:b w:val="0"/>
          <w:i w:val="0"/>
        </w:rPr>
        <w:t xml:space="preserve"> </w:t>
      </w:r>
      <w:r>
        <w:rPr>
          <w:rFonts w:ascii="Consolas" w:hAnsi="Consolas"/>
          <w:b w:val="0"/>
          <w:i w:val="0"/>
          <w:color w:val="B45309"/>
          <w:sz w:val="19"/>
        </w:rPr>
        <w:t>php -S localhost:8080 -t pub</w:t>
      </w:r>
      <w:r>
        <w:rPr>
          <w:b w:val="0"/>
          <w:i w:val="0"/>
        </w:rPr>
        <w:t xml:space="preserve"> serves a hardcoded "hello" through the full dispatch chain, and a bad URL returns a real 404.</w:t>
      </w:r>
    </w:p>
    <w:p>
      <w:pPr>
        <w:pStyle w:val="Heading2"/>
      </w:pPr>
      <w:r>
        <w:rPr>
          <w:b/>
          <w:i w:val="0"/>
          <w:color w:val="1E293B"/>
          <w:sz w:val="28"/>
        </w:rPr>
        <w:t>Step 3 — Migrator and CLI</w:t>
      </w:r>
    </w:p>
    <w:p>
      <w:r>
        <w:rPr>
          <w:rFonts w:ascii="Consolas" w:hAnsi="Consolas"/>
          <w:b w:val="0"/>
          <w:i w:val="0"/>
          <w:color w:val="B45309"/>
          <w:sz w:val="19"/>
        </w:rPr>
        <w:t>bin/ecolife</w:t>
      </w:r>
      <w:r>
        <w:rPr>
          <w:b w:val="0"/>
          <w:i w:val="0"/>
        </w:rPr>
        <w:t xml:space="preserve"> with </w:t>
      </w:r>
      <w:r>
        <w:rPr>
          <w:rFonts w:ascii="Consolas" w:hAnsi="Consolas"/>
          <w:b w:val="0"/>
          <w:i w:val="0"/>
          <w:color w:val="B45309"/>
          <w:sz w:val="19"/>
        </w:rPr>
        <w:t>module:status</w:t>
      </w:r>
      <w:r>
        <w:rPr>
          <w:b w:val="0"/>
          <w:i w:val="0"/>
        </w:rPr>
        <w:t xml:space="preserve">, </w:t>
      </w:r>
      <w:r>
        <w:rPr>
          <w:rFonts w:ascii="Consolas" w:hAnsi="Consolas"/>
          <w:b w:val="0"/>
          <w:i w:val="0"/>
          <w:color w:val="B45309"/>
          <w:sz w:val="19"/>
        </w:rPr>
        <w:t>setup:upgrade</w:t>
      </w:r>
      <w:r>
        <w:rPr>
          <w:b w:val="0"/>
          <w:i w:val="0"/>
        </w:rPr>
        <w:t xml:space="preserve">, </w:t>
      </w:r>
      <w:r>
        <w:rPr>
          <w:rFonts w:ascii="Consolas" w:hAnsi="Consolas"/>
          <w:b w:val="0"/>
          <w:i w:val="0"/>
          <w:color w:val="B45309"/>
          <w:sz w:val="19"/>
        </w:rPr>
        <w:t>db:reset</w:t>
      </w:r>
      <w:r>
        <w:rPr>
          <w:b w:val="0"/>
          <w:i w:val="0"/>
        </w:rPr>
        <w:t xml:space="preserve">, </w:t>
      </w:r>
      <w:r>
        <w:rPr>
          <w:rFonts w:ascii="Consolas" w:hAnsi="Consolas"/>
          <w:b w:val="0"/>
          <w:i w:val="0"/>
          <w:color w:val="B45309"/>
          <w:sz w:val="19"/>
        </w:rPr>
        <w:t>db:seed</w:t>
      </w:r>
      <w:r>
        <w:rPr>
          <w:b w:val="0"/>
          <w:i w:val="0"/>
        </w:rPr>
        <w:t xml:space="preserve">, </w:t>
      </w:r>
      <w:r>
        <w:rPr>
          <w:rFonts w:ascii="Consolas" w:hAnsi="Consolas"/>
          <w:b w:val="0"/>
          <w:i w:val="0"/>
          <w:color w:val="B45309"/>
          <w:sz w:val="19"/>
        </w:rPr>
        <w:t>admin:user:create</w:t>
      </w:r>
      <w:r>
        <w:rPr>
          <w:b w:val="0"/>
          <w:i w:val="0"/>
        </w:rPr>
        <w:t xml:space="preserve">, </w:t>
      </w:r>
      <w:r>
        <w:rPr>
          <w:rFonts w:ascii="Consolas" w:hAnsi="Consolas"/>
          <w:b w:val="0"/>
          <w:i w:val="0"/>
          <w:color w:val="B45309"/>
          <w:sz w:val="19"/>
        </w:rPr>
        <w:t>route:list</w:t>
      </w:r>
      <w:r>
        <w:rPr>
          <w:b w:val="0"/>
          <w:i w:val="0"/>
        </w:rPr>
        <w:t xml:space="preserve">, </w:t>
      </w:r>
      <w:r>
        <w:rPr>
          <w:rFonts w:ascii="Consolas" w:hAnsi="Consolas"/>
          <w:b w:val="0"/>
          <w:i w:val="0"/>
          <w:color w:val="B45309"/>
          <w:sz w:val="19"/>
        </w:rPr>
        <w:t>assets:build</w:t>
      </w:r>
      <w:r>
        <w:rPr>
          <w:b w:val="0"/>
          <w:i w:val="0"/>
        </w:rPr>
        <w:t xml:space="preserve"> and </w:t>
      </w:r>
      <w:r>
        <w:rPr>
          <w:rFonts w:ascii="Consolas" w:hAnsi="Consolas"/>
          <w:b w:val="0"/>
          <w:i w:val="0"/>
          <w:color w:val="B45309"/>
          <w:sz w:val="19"/>
        </w:rPr>
        <w:t>lint:templates</w:t>
      </w:r>
      <w:r>
        <w:rPr>
          <w:b w:val="0"/>
          <w:i w:val="0"/>
        </w:rPr>
        <w:t xml:space="preserve">. Core migrations for </w:t>
      </w:r>
      <w:r>
        <w:rPr>
          <w:rFonts w:ascii="Consolas" w:hAnsi="Consolas"/>
          <w:b w:val="0"/>
          <w:i w:val="0"/>
          <w:color w:val="B45309"/>
          <w:sz w:val="19"/>
        </w:rPr>
        <w:t>setup_migration</w:t>
      </w:r>
      <w:r>
        <w:rPr>
          <w:b w:val="0"/>
          <w:i w:val="0"/>
        </w:rPr>
        <w:t xml:space="preserve"> and </w:t>
      </w:r>
      <w:r>
        <w:rPr>
          <w:rFonts w:ascii="Consolas" w:hAnsi="Consolas"/>
          <w:b w:val="0"/>
          <w:i w:val="0"/>
          <w:color w:val="B45309"/>
          <w:sz w:val="19"/>
        </w:rPr>
        <w:t>core_config</w:t>
      </w:r>
      <w:r>
        <w:rPr>
          <w:b w:val="0"/>
          <w:i w:val="0"/>
        </w:rPr>
        <w:t>.</w:t>
      </w:r>
    </w:p>
    <w:p>
      <w:r>
        <w:rPr>
          <w:b w:val="0"/>
          <w:i/>
        </w:rPr>
        <w:t>Checkpoint:</w:t>
      </w:r>
      <w:r>
        <w:rPr>
          <w:b w:val="0"/>
          <w:i w:val="0"/>
        </w:rPr>
        <w:t xml:space="preserve"> </w:t>
      </w:r>
      <w:r>
        <w:rPr>
          <w:rFonts w:ascii="Consolas" w:hAnsi="Consolas"/>
          <w:b w:val="0"/>
          <w:i w:val="0"/>
          <w:color w:val="B45309"/>
          <w:sz w:val="19"/>
        </w:rPr>
        <w:t>bin/ecolife setup:upgrade</w:t>
      </w:r>
      <w:r>
        <w:rPr>
          <w:b w:val="0"/>
          <w:i w:val="0"/>
        </w:rPr>
        <w:t xml:space="preserve"> creates both tables; re-running it is a clean no-op.</w:t>
      </w:r>
    </w:p>
    <w:p>
      <w:pPr>
        <w:pStyle w:val="Heading2"/>
      </w:pPr>
      <w:r>
        <w:rPr>
          <w:b/>
          <w:i w:val="0"/>
          <w:color w:val="1E293B"/>
          <w:sz w:val="28"/>
        </w:rPr>
        <w:t>Step 4 — View layer and Theme</w:t>
      </w:r>
    </w:p>
    <w:p>
      <w:r>
        <w:rPr>
          <w:rFonts w:ascii="Consolas" w:hAnsi="Consolas"/>
          <w:b w:val="0"/>
          <w:i w:val="0"/>
          <w:color w:val="B45309"/>
          <w:sz w:val="19"/>
        </w:rPr>
        <w:t>AbstractBlock</w:t>
      </w:r>
      <w:r>
        <w:rPr>
          <w:b w:val="0"/>
          <w:i w:val="0"/>
        </w:rPr>
        <w:t xml:space="preserve">, </w:t>
      </w:r>
      <w:r>
        <w:rPr>
          <w:rFonts w:ascii="Consolas" w:hAnsi="Consolas"/>
          <w:b w:val="0"/>
          <w:i w:val="0"/>
          <w:color w:val="B45309"/>
          <w:sz w:val="19"/>
        </w:rPr>
        <w:t>Template</w:t>
      </w:r>
      <w:r>
        <w:rPr>
          <w:b w:val="0"/>
          <w:i w:val="0"/>
        </w:rPr>
        <w:t xml:space="preserve">, </w:t>
      </w:r>
      <w:r>
        <w:rPr>
          <w:rFonts w:ascii="Consolas" w:hAnsi="Consolas"/>
          <w:b w:val="0"/>
          <w:i w:val="0"/>
          <w:color w:val="B45309"/>
          <w:sz w:val="19"/>
        </w:rPr>
        <w:t>TemplateResolver</w:t>
      </w:r>
      <w:r>
        <w:rPr>
          <w:b w:val="0"/>
          <w:i w:val="0"/>
        </w:rPr>
        <w:t xml:space="preserve">, </w:t>
      </w:r>
      <w:r>
        <w:rPr>
          <w:rFonts w:ascii="Consolas" w:hAnsi="Consolas"/>
          <w:b w:val="0"/>
          <w:i w:val="0"/>
          <w:color w:val="B45309"/>
          <w:sz w:val="19"/>
        </w:rPr>
        <w:t>Result\Page</w:t>
      </w:r>
      <w:r>
        <w:rPr>
          <w:b w:val="0"/>
          <w:i w:val="0"/>
        </w:rPr>
        <w:t>, and the layout, head, header, footer, messages and noroute templates. Tailwind wired up and watching.</w:t>
      </w:r>
    </w:p>
    <w:p>
      <w:r>
        <w:rPr>
          <w:b w:val="0"/>
          <w:i/>
        </w:rPr>
        <w:t>Checkpoint:</w:t>
      </w:r>
      <w:r>
        <w:rPr>
          <w:b w:val="0"/>
          <w:i w:val="0"/>
        </w:rPr>
        <w:t xml:space="preserve"> a styled page renders with real Tailwind classes, and editing a </w:t>
      </w:r>
      <w:r>
        <w:rPr>
          <w:rFonts w:ascii="Consolas" w:hAnsi="Consolas"/>
          <w:b w:val="0"/>
          <w:i w:val="0"/>
          <w:color w:val="B45309"/>
          <w:sz w:val="19"/>
        </w:rPr>
        <w:t>.phtml</w:t>
      </w:r>
      <w:r>
        <w:rPr>
          <w:b w:val="0"/>
          <w:i w:val="0"/>
        </w:rPr>
        <w:t xml:space="preserve"> triggers a CSS rebuild.</w:t>
      </w:r>
    </w:p>
    <w:p>
      <w:pPr>
        <w:pStyle w:val="Heading2"/>
      </w:pPr>
      <w:r>
        <w:rPr>
          <w:b/>
          <w:i w:val="0"/>
          <w:color w:val="1E293B"/>
          <w:sz w:val="28"/>
        </w:rPr>
        <w:t>Step 5 — Model layer</w:t>
      </w:r>
    </w:p>
    <w:p>
      <w:r>
        <w:rPr>
          <w:rFonts w:ascii="Consolas" w:hAnsi="Consolas"/>
          <w:b w:val="0"/>
          <w:i w:val="0"/>
          <w:color w:val="B45309"/>
          <w:sz w:val="19"/>
        </w:rPr>
        <w:t>AbstractModel</w:t>
      </w:r>
      <w:r>
        <w:rPr>
          <w:b w:val="0"/>
          <w:i w:val="0"/>
        </w:rPr>
        <w:t xml:space="preserve">, </w:t>
      </w:r>
      <w:r>
        <w:rPr>
          <w:rFonts w:ascii="Consolas" w:hAnsi="Consolas"/>
          <w:b w:val="0"/>
          <w:i w:val="0"/>
          <w:color w:val="B45309"/>
          <w:sz w:val="19"/>
        </w:rPr>
        <w:t>AbstractResource</w:t>
      </w:r>
      <w:r>
        <w:rPr>
          <w:b w:val="0"/>
          <w:i w:val="0"/>
        </w:rPr>
        <w:t xml:space="preserve"> and </w:t>
      </w:r>
      <w:r>
        <w:rPr>
          <w:rFonts w:ascii="Consolas" w:hAnsi="Consolas"/>
          <w:b w:val="0"/>
          <w:i w:val="0"/>
          <w:color w:val="B45309"/>
          <w:sz w:val="19"/>
        </w:rPr>
        <w:t>AbstractCollection</w:t>
      </w:r>
      <w:r>
        <w:rPr>
          <w:b w:val="0"/>
          <w:i w:val="0"/>
        </w:rPr>
        <w:t xml:space="preserve"> with the full filter API.</w:t>
      </w:r>
    </w:p>
    <w:p>
      <w:r>
        <w:rPr>
          <w:b w:val="0"/>
          <w:i/>
        </w:rPr>
        <w:t>Checkpoint:</w:t>
      </w:r>
      <w:r>
        <w:rPr>
          <w:b w:val="0"/>
          <w:i w:val="0"/>
        </w:rPr>
        <w:t xml:space="preserve"> a throwaway script saves, loads, filters and paginates rows against a scratch table.</w:t>
      </w:r>
    </w:p>
    <w:p>
      <w:pPr>
        <w:pStyle w:val="Heading2"/>
      </w:pPr>
      <w:r>
        <w:rPr>
          <w:b/>
          <w:i w:val="0"/>
          <w:color w:val="1E293B"/>
          <w:sz w:val="28"/>
        </w:rPr>
        <w:t xml:space="preserve">Step 6 — </w:t>
      </w:r>
      <w:r>
        <w:rPr>
          <w:rFonts w:ascii="Consolas" w:hAnsi="Consolas"/>
          <w:b/>
          <w:i w:val="0"/>
          <w:color w:val="1E293B"/>
          <w:sz w:val="28"/>
        </w:rPr>
        <w:t>EcoLife_Cms</w:t>
      </w:r>
    </w:p>
    <w:p>
      <w:r>
        <w:rPr>
          <w:b w:val="0"/>
          <w:i w:val="0"/>
        </w:rPr>
        <w:t xml:space="preserve">Page router, </w:t>
      </w:r>
      <w:r>
        <w:rPr>
          <w:rFonts w:ascii="Consolas" w:hAnsi="Consolas"/>
          <w:b w:val="0"/>
          <w:i w:val="0"/>
          <w:color w:val="B45309"/>
          <w:sz w:val="19"/>
        </w:rPr>
        <w:t>Page\View</w:t>
      </w:r>
      <w:r>
        <w:rPr>
          <w:b w:val="0"/>
          <w:i w:val="0"/>
        </w:rPr>
        <w:t xml:space="preserve"> controller, </w:t>
      </w:r>
      <w:r>
        <w:rPr>
          <w:rFonts w:ascii="Consolas" w:hAnsi="Consolas"/>
          <w:b w:val="0"/>
          <w:i w:val="0"/>
          <w:color w:val="B45309"/>
          <w:sz w:val="19"/>
        </w:rPr>
        <w:t>etc/pages.php</w:t>
      </w:r>
      <w:r>
        <w:rPr>
          <w:b w:val="0"/>
          <w:i w:val="0"/>
        </w:rPr>
        <w:t>, and the Home, About, Services and Contact templates with real content and the clean SaaS design system.</w:t>
      </w:r>
    </w:p>
    <w:p>
      <w:r>
        <w:rPr>
          <w:b w:val="0"/>
          <w:i/>
        </w:rPr>
        <w:t>Checkpoint:</w:t>
      </w:r>
      <w:r>
        <w:rPr>
          <w:b w:val="0"/>
          <w:i w:val="0"/>
        </w:rPr>
        <w:t xml:space="preserve"> all four pages load at pretty URLs, look right, and are responsive at 375px, 768px and 1440px.</w:t>
      </w:r>
    </w:p>
    <w:p>
      <w:pPr>
        <w:pStyle w:val="Heading2"/>
      </w:pPr>
      <w:r>
        <w:rPr>
          <w:b/>
          <w:i w:val="0"/>
          <w:color w:val="1E293B"/>
          <w:sz w:val="28"/>
        </w:rPr>
        <w:t xml:space="preserve">Step 7 — </w:t>
      </w:r>
      <w:r>
        <w:rPr>
          <w:rFonts w:ascii="Consolas" w:hAnsi="Consolas"/>
          <w:b/>
          <w:i w:val="0"/>
          <w:color w:val="1E293B"/>
          <w:sz w:val="28"/>
        </w:rPr>
        <w:t>EcoLife_Backend</w:t>
      </w:r>
    </w:p>
    <w:p>
      <w:r>
        <w:rPr>
          <w:rFonts w:ascii="Consolas" w:hAnsi="Consolas"/>
          <w:b w:val="0"/>
          <w:i w:val="0"/>
          <w:color w:val="B45309"/>
          <w:sz w:val="19"/>
        </w:rPr>
        <w:t>admin_user</w:t>
      </w:r>
      <w:r>
        <w:rPr>
          <w:b w:val="0"/>
          <w:i w:val="0"/>
        </w:rPr>
        <w:t xml:space="preserve"> migration, auth session, login and logout, throttling, admin layout, dashboard shell, </w:t>
      </w:r>
      <w:r>
        <w:rPr>
          <w:rFonts w:ascii="Consolas" w:hAnsi="Consolas"/>
          <w:b w:val="0"/>
          <w:i w:val="0"/>
          <w:color w:val="B45309"/>
          <w:sz w:val="19"/>
        </w:rPr>
        <w:t>Backend\App\Action\AbstractAction</w:t>
      </w:r>
      <w:r>
        <w:rPr>
          <w:b w:val="0"/>
          <w:i w:val="0"/>
        </w:rPr>
        <w:t>.</w:t>
      </w:r>
    </w:p>
    <w:p>
      <w:r>
        <w:rPr>
          <w:b w:val="0"/>
          <w:i/>
        </w:rPr>
        <w:t>Checkpoint:</w:t>
      </w:r>
      <w:r>
        <w:rPr>
          <w:b w:val="0"/>
          <w:i w:val="0"/>
        </w:rPr>
        <w:t xml:space="preserve"> </w:t>
      </w:r>
      <w:r>
        <w:rPr>
          <w:rFonts w:ascii="Consolas" w:hAnsi="Consolas"/>
          <w:b w:val="0"/>
          <w:i w:val="0"/>
          <w:color w:val="B45309"/>
          <w:sz w:val="19"/>
        </w:rPr>
        <w:t>bin/ecolife admin:user:create</w:t>
      </w:r>
      <w:r>
        <w:rPr>
          <w:b w:val="0"/>
          <w:i w:val="0"/>
        </w:rPr>
        <w:t xml:space="preserve"> followed by a successful login; hitting any </w:t>
      </w:r>
      <w:r>
        <w:rPr>
          <w:rFonts w:ascii="Consolas" w:hAnsi="Consolas"/>
          <w:b w:val="0"/>
          <w:i w:val="0"/>
          <w:color w:val="B45309"/>
          <w:sz w:val="19"/>
        </w:rPr>
        <w:t>/admin/...</w:t>
      </w:r>
      <w:r>
        <w:rPr>
          <w:b w:val="0"/>
          <w:i w:val="0"/>
        </w:rPr>
        <w:t xml:space="preserve"> URL while logged out redirects to the login page; a deliberately-broken controller that skips the base class throws </w:t>
      </w:r>
      <w:r>
        <w:rPr>
          <w:rFonts w:ascii="Consolas" w:hAnsi="Consolas"/>
          <w:b w:val="0"/>
          <w:i w:val="0"/>
          <w:color w:val="B45309"/>
          <w:sz w:val="19"/>
        </w:rPr>
        <w:t>LogicException</w:t>
      </w:r>
      <w:r>
        <w:rPr>
          <w:b w:val="0"/>
          <w:i w:val="0"/>
        </w:rPr>
        <w:t>.</w:t>
      </w:r>
    </w:p>
    <w:p>
      <w:pPr>
        <w:pStyle w:val="Heading2"/>
      </w:pPr>
      <w:r>
        <w:rPr>
          <w:b/>
          <w:i w:val="0"/>
          <w:color w:val="1E293B"/>
          <w:sz w:val="28"/>
        </w:rPr>
        <w:t xml:space="preserve">Step 8 — </w:t>
      </w:r>
      <w:r>
        <w:rPr>
          <w:rFonts w:ascii="Consolas" w:hAnsi="Consolas"/>
          <w:b/>
          <w:i w:val="0"/>
          <w:color w:val="1E293B"/>
          <w:sz w:val="28"/>
        </w:rPr>
        <w:t>EcoLife_Lead</w:t>
      </w:r>
    </w:p>
    <w:p>
      <w:r>
        <w:rPr>
          <w:b w:val="0"/>
          <w:i w:val="0"/>
        </w:rPr>
        <w:t xml:space="preserve">Migrations, model, resource and collection, validator, frontend form block and template, AJAX POST controller, admin grid with filters and pagination, detail view, status update writing to </w:t>
      </w:r>
      <w:r>
        <w:rPr>
          <w:rFonts w:ascii="Consolas" w:hAnsi="Consolas"/>
          <w:b w:val="0"/>
          <w:i w:val="0"/>
          <w:color w:val="B45309"/>
          <w:sz w:val="19"/>
        </w:rPr>
        <w:t>lead_status_history</w:t>
      </w:r>
      <w:r>
        <w:rPr>
          <w:b w:val="0"/>
          <w:i w:val="0"/>
        </w:rPr>
        <w:t>, delete, and CSV export.</w:t>
      </w:r>
    </w:p>
    <w:p>
      <w:r>
        <w:rPr>
          <w:b w:val="0"/>
          <w:i/>
        </w:rPr>
        <w:t>Checkpoint:</w:t>
      </w:r>
      <w:r>
        <w:rPr>
          <w:b w:val="0"/>
          <w:i w:val="0"/>
        </w:rPr>
        <w:t xml:space="preserve"> submit all three form variants, rows land correctly, grid filters work, a status change is recorded in history, and CSV exports.</w:t>
      </w:r>
    </w:p>
    <w:p>
      <w:pPr>
        <w:pStyle w:val="Heading2"/>
      </w:pPr>
      <w:r>
        <w:rPr>
          <w:b/>
          <w:i w:val="0"/>
          <w:color w:val="1E293B"/>
          <w:sz w:val="28"/>
        </w:rPr>
        <w:t xml:space="preserve">Step 9 — </w:t>
      </w:r>
      <w:r>
        <w:rPr>
          <w:rFonts w:ascii="Consolas" w:hAnsi="Consolas"/>
          <w:b/>
          <w:i w:val="0"/>
          <w:color w:val="1E293B"/>
          <w:sz w:val="28"/>
        </w:rPr>
        <w:t>EcoLife_Mail</w:t>
      </w:r>
    </w:p>
    <w:p>
      <w:r>
        <w:rPr>
          <w:b w:val="0"/>
          <w:i w:val="0"/>
        </w:rPr>
        <w:t xml:space="preserve">PHPMailer wrapper, </w:t>
      </w:r>
      <w:r>
        <w:rPr>
          <w:rFonts w:ascii="Consolas" w:hAnsi="Consolas"/>
          <w:b w:val="0"/>
          <w:i w:val="0"/>
          <w:color w:val="B45309"/>
          <w:sz w:val="19"/>
        </w:rPr>
        <w:t>file</w:t>
      </w:r>
      <w:r>
        <w:rPr>
          <w:b w:val="0"/>
          <w:i w:val="0"/>
        </w:rPr>
        <w:t xml:space="preserve"> transport writing to </w:t>
      </w:r>
      <w:r>
        <w:rPr>
          <w:rFonts w:ascii="Consolas" w:hAnsi="Consolas"/>
          <w:b w:val="0"/>
          <w:i w:val="0"/>
          <w:color w:val="B45309"/>
          <w:sz w:val="19"/>
        </w:rPr>
        <w:t>var/log/mail/</w:t>
      </w:r>
      <w:r>
        <w:rPr>
          <w:b w:val="0"/>
          <w:i w:val="0"/>
        </w:rPr>
        <w:t xml:space="preserve"> for local development, lead-notification template, wired into the Lead POST controller inside try/catch — mail failure must never fail the submission, because the lead is already saved and losing it is the exact failure being fixed.</w:t>
      </w:r>
    </w:p>
    <w:p>
      <w:r>
        <w:rPr>
          <w:b w:val="0"/>
          <w:i/>
        </w:rPr>
        <w:t>Checkpoint:</w:t>
      </w:r>
      <w:r>
        <w:rPr>
          <w:b w:val="0"/>
          <w:i w:val="0"/>
        </w:rPr>
        <w:t xml:space="preserve"> submitting a form writes a well-formed email file locally.</w:t>
      </w:r>
    </w:p>
    <w:p>
      <w:pPr>
        <w:pStyle w:val="Heading2"/>
      </w:pPr>
      <w:r>
        <w:rPr>
          <w:b/>
          <w:i w:val="0"/>
          <w:color w:val="1E293B"/>
          <w:sz w:val="28"/>
        </w:rPr>
        <w:t xml:space="preserve">Step 10 — </w:t>
      </w:r>
      <w:r>
        <w:rPr>
          <w:rFonts w:ascii="Consolas" w:hAnsi="Consolas"/>
          <w:b/>
          <w:i w:val="0"/>
          <w:color w:val="1E293B"/>
          <w:sz w:val="28"/>
        </w:rPr>
        <w:t>EcoLife_Calculator</w:t>
      </w:r>
      <w:r>
        <w:rPr>
          <w:b/>
          <w:i w:val="0"/>
          <w:color w:val="1E293B"/>
          <w:sz w:val="28"/>
        </w:rPr>
        <w:t xml:space="preserve"> and </w:t>
      </w:r>
      <w:r>
        <w:rPr>
          <w:rFonts w:ascii="Consolas" w:hAnsi="Consolas"/>
          <w:b/>
          <w:i w:val="0"/>
          <w:color w:val="1E293B"/>
          <w:sz w:val="28"/>
        </w:rPr>
        <w:t>EcoLife_Gallery</w:t>
      </w:r>
    </w:p>
    <w:p>
      <w:r>
        <w:rPr>
          <w:b w:val="0"/>
          <w:i w:val="0"/>
        </w:rPr>
        <w:t>Calculator page and JSON endpoint; gallery frontend grid and admin CRUD with hardened uploads.</w:t>
      </w:r>
    </w:p>
    <w:p>
      <w:r>
        <w:rPr>
          <w:b w:val="0"/>
          <w:i/>
        </w:rPr>
        <w:t>Checkpoint:</w:t>
      </w:r>
      <w:r>
        <w:rPr>
          <w:b w:val="0"/>
          <w:i w:val="0"/>
        </w:rPr>
        <w:t xml:space="preserve"> the calculator matches the formulas in section 9, and an uploaded image appears on the frontend gallery.</w:t>
      </w:r>
    </w:p>
    <w:p>
      <w:pPr>
        <w:pStyle w:val="Heading2"/>
      </w:pPr>
      <w:r>
        <w:rPr>
          <w:b/>
          <w:i w:val="0"/>
          <w:color w:val="1E293B"/>
          <w:sz w:val="28"/>
        </w:rPr>
        <w:t>Step 11 — Hardening and polish</w:t>
      </w:r>
    </w:p>
    <w:p>
      <w:r>
        <w:rPr>
          <w:b w:val="0"/>
          <w:i w:val="0"/>
        </w:rPr>
        <w:t xml:space="preserve">Run </w:t>
      </w:r>
      <w:r>
        <w:rPr>
          <w:rFonts w:ascii="Consolas" w:hAnsi="Consolas"/>
          <w:b w:val="0"/>
          <w:i w:val="0"/>
          <w:color w:val="B45309"/>
          <w:sz w:val="19"/>
        </w:rPr>
        <w:t>lint:templates</w:t>
      </w:r>
      <w:r>
        <w:rPr>
          <w:b w:val="0"/>
          <w:i w:val="0"/>
        </w:rPr>
        <w:t xml:space="preserve"> clean. Confirm CSRF on every POST. Verify the spam controls. Check that </w:t>
      </w:r>
      <w:r>
        <w:rPr>
          <w:rFonts w:ascii="Consolas" w:hAnsi="Consolas"/>
          <w:b w:val="0"/>
          <w:i w:val="0"/>
          <w:color w:val="B45309"/>
          <w:sz w:val="19"/>
        </w:rPr>
        <w:t>core_config</w:t>
      </w:r>
      <w:r>
        <w:rPr>
          <w:b w:val="0"/>
          <w:i w:val="0"/>
        </w:rPr>
        <w:t xml:space="preserve"> values actually drive the header and footer contact details. Test at all three breakpoints. Replace placeholder copy with the family's real details.</w:t>
      </w:r>
    </w:p>
    <w:p>
      <w:r>
        <w:rPr>
          <w:b w:val="0"/>
          <w:i/>
        </w:rPr>
        <w:t>Checkpoint:</w:t>
      </w:r>
      <w:r>
        <w:rPr>
          <w:b w:val="0"/>
          <w:i w:val="0"/>
        </w:rPr>
        <w:t xml:space="preserve"> every Phase 1 verification item in section 12 passes.</w:t>
      </w:r>
    </w:p>
    <w:p>
      <w:pPr>
        <w:spacing w:after="40"/>
        <w:pBdr>
          <w:bottom w:val="single" w:sz="6" w:space="4" w:color="E2E8F0"/>
        </w:pBdr>
      </w:pPr>
    </w:p>
    <w:p>
      <w:pPr>
        <w:pStyle w:val="Heading1"/>
        <w:pBdr>
          <w:bottom w:val="single" w:sz="6" w:space="4" w:color="E2E8F0"/>
        </w:pBdr>
        <w:pageBreakBefore/>
      </w:pPr>
      <w:r>
        <w:rPr>
          <w:b/>
          <w:i w:val="0"/>
          <w:color w:val="0F172A"/>
          <w:sz w:val="38"/>
        </w:rPr>
        <w:t>11. Local environment — WSL2</w:t>
      </w:r>
    </w:p>
    <w:tbl>
      <w:tblPr>
        <w:tblStyle w:val="TableGrid"/>
        <w:tblW w:type="auto" w:w="0"/>
        <w:tblLook w:firstColumn="1" w:firstRow="1" w:lastColumn="0" w:lastRow="0" w:noHBand="0" w:noVBand="1" w:val="04A0"/>
      </w:tblPr>
      <w:tblGrid>
        <w:gridCol w:w="9638"/>
      </w:tblGrid>
      <w:tr>
        <w:tc>
          <w:tcPr>
            <w:tcW w:type="dxa" w:w="9638"/>
            <w:shd w:val="clear" w:color="auto" w:fill="F1F5F9"/>
            <w:tcMar>
              <w:top w:w="120" w:type="dxa"/>
              <w:start w:w="160" w:type="dxa"/>
              <w:bottom w:w="120" w:type="dxa"/>
              <w:end w:w="160" w:type="dxa"/>
            </w:tcMar>
          </w:tcPr>
          <w:p>
            <w:pPr>
              <w:spacing w:after="0" w:before="0" w:line="240" w:lineRule="auto"/>
            </w:pPr>
            <w:r>
              <w:rPr>
                <w:rFonts w:ascii="Consolas" w:hAnsi="Consolas"/>
                <w:color w:val="1E293B"/>
                <w:sz w:val="16"/>
              </w:rPr>
              <w:t>sudo apt install php8.3-cli php8.3-mysql php8.3-mbstring php8.3-gd php8.3-intl php8.3-curl mysql-server</w:t>
            </w:r>
          </w:p>
          <w:p>
            <w:pPr>
              <w:spacing w:after="0" w:before="0" w:line="240" w:lineRule="auto"/>
            </w:pPr>
            <w:r>
              <w:rPr>
                <w:rFonts w:ascii="Consolas" w:hAnsi="Consolas"/>
                <w:color w:val="1E293B"/>
                <w:sz w:val="16"/>
              </w:rPr>
              <w:t>sudo mkdir -p /var/www/EcoLifeSolar &amp;&amp; sudo chown -R $USER:$USER /var/www/EcoLifeSolar</w:t>
            </w:r>
          </w:p>
          <w:p>
            <w:pPr>
              <w:spacing w:after="0" w:before="0" w:line="240" w:lineRule="auto"/>
            </w:pPr>
            <w:r>
              <w:rPr>
                <w:rFonts w:ascii="Consolas" w:hAnsi="Consolas"/>
                <w:color w:val="1E293B"/>
                <w:sz w:val="16"/>
              </w:rPr>
              <w:t>bash bin/tailwind-install.sh          # pinned Tailwind standalone binary</w:t>
            </w:r>
          </w:p>
          <w:p>
            <w:pPr>
              <w:spacing w:after="0" w:before="0" w:line="240" w:lineRule="auto"/>
            </w:pPr>
            <w:r>
              <w:rPr>
                <w:rFonts w:ascii="Consolas" w:hAnsi="Consolas"/>
                <w:color w:val="1E293B"/>
                <w:sz w:val="16"/>
              </w:rPr>
              <w:t>php -S localhost:8080 -t pub          # PHP built-in dev server</w:t>
            </w:r>
          </w:p>
        </w:tc>
      </w:tr>
    </w:tbl>
    <w:p>
      <w:pPr>
        <w:spacing w:after="80"/>
      </w:pPr>
    </w:p>
    <w:p>
      <w:r>
        <w:rPr>
          <w:b/>
          <w:i w:val="0"/>
        </w:rPr>
        <w:t>Stay on ext4.</w:t>
      </w:r>
      <w:r>
        <w:rPr>
          <w:b w:val="0"/>
          <w:i w:val="0"/>
        </w:rPr>
        <w:t xml:space="preserve"> Do not develop from </w:t>
      </w:r>
      <w:r>
        <w:rPr>
          <w:rFonts w:ascii="Consolas" w:hAnsi="Consolas"/>
          <w:b w:val="0"/>
          <w:i w:val="0"/>
          <w:color w:val="B45309"/>
          <w:sz w:val="19"/>
        </w:rPr>
        <w:t>/mnt/c</w:t>
      </w:r>
      <w:r>
        <w:rPr>
          <w:b w:val="0"/>
          <w:i w:val="0"/>
        </w:rPr>
        <w:t xml:space="preserve">. Two things break there: inotify does not fire for Windows-side edits, so Tailwind's </w:t>
      </w:r>
      <w:r>
        <w:rPr>
          <w:rFonts w:ascii="Consolas" w:hAnsi="Consolas"/>
          <w:b w:val="0"/>
          <w:i w:val="0"/>
          <w:color w:val="B45309"/>
          <w:sz w:val="19"/>
        </w:rPr>
        <w:t>--watch</w:t>
      </w:r>
      <w:r>
        <w:rPr>
          <w:b w:val="0"/>
          <w:i w:val="0"/>
        </w:rPr>
        <w:t xml:space="preserve"> silently stops rebuilding and you debug stale CSS for an hour; and PHP's </w:t>
      </w:r>
      <w:r>
        <w:rPr>
          <w:rFonts w:ascii="Consolas" w:hAnsi="Consolas"/>
          <w:b w:val="0"/>
          <w:i w:val="0"/>
          <w:color w:val="B45309"/>
          <w:sz w:val="19"/>
        </w:rPr>
        <w:t>stat()</w:t>
      </w:r>
      <w:r>
        <w:rPr>
          <w:b w:val="0"/>
          <w:i w:val="0"/>
        </w:rPr>
        <w:t xml:space="preserve"> calls across the 9p mount make every request several times slower. The original static site stays where it is, on the Windows side, as a content reference only.</w:t>
      </w:r>
    </w:p>
    <w:p>
      <w:r>
        <w:rPr>
          <w:b/>
          <w:i w:val="0"/>
        </w:rPr>
        <w:t>jQuery is dropped.</w:t>
      </w:r>
      <w:r>
        <w:rPr>
          <w:b w:val="0"/>
          <w:i w:val="0"/>
        </w:rPr>
        <w:t xml:space="preserve"> These pages need perhaps sixty lines of JavaScript — mobile navigation, the calculator, and the AJAX form submit. </w:t>
      </w:r>
      <w:r>
        <w:rPr>
          <w:rFonts w:ascii="Consolas" w:hAnsi="Consolas"/>
          <w:b w:val="0"/>
          <w:i w:val="0"/>
          <w:color w:val="B45309"/>
          <w:sz w:val="19"/>
        </w:rPr>
        <w:t>fetch</w:t>
      </w:r>
      <w:r>
        <w:rPr>
          <w:b w:val="0"/>
          <w:i w:val="0"/>
        </w:rPr>
        <w:t xml:space="preserve"> and </w:t>
      </w:r>
      <w:r>
        <w:rPr>
          <w:rFonts w:ascii="Consolas" w:hAnsi="Consolas"/>
          <w:b w:val="0"/>
          <w:i w:val="0"/>
          <w:color w:val="B45309"/>
          <w:sz w:val="19"/>
        </w:rPr>
        <w:t>querySelectorAll</w:t>
      </w:r>
      <w:r>
        <w:rPr>
          <w:b w:val="0"/>
          <w:i w:val="0"/>
        </w:rPr>
        <w:t xml:space="preserve"> cover all of it. Dropping jQuery removes a third-party origin from the CSP and one more dependency to patch. If it has to come back, pin the version and add an SRI </w:t>
      </w:r>
      <w:r>
        <w:rPr>
          <w:rFonts w:ascii="Consolas" w:hAnsi="Consolas"/>
          <w:b w:val="0"/>
          <w:i w:val="0"/>
          <w:color w:val="B45309"/>
          <w:sz w:val="19"/>
        </w:rPr>
        <w:t>integrity</w:t>
      </w:r>
      <w:r>
        <w:rPr>
          <w:b w:val="0"/>
          <w:i w:val="0"/>
        </w:rPr>
        <w:t xml:space="preserve"> hash.</w:t>
      </w:r>
    </w:p>
    <w:p>
      <w:pPr>
        <w:spacing w:after="40"/>
        <w:pBdr>
          <w:bottom w:val="single" w:sz="6" w:space="4" w:color="E2E8F0"/>
        </w:pBdr>
      </w:pPr>
    </w:p>
    <w:p>
      <w:pPr>
        <w:pStyle w:val="Heading1"/>
        <w:pBdr>
          <w:bottom w:val="single" w:sz="6" w:space="4" w:color="E2E8F0"/>
        </w:pBdr>
        <w:pageBreakBefore/>
      </w:pPr>
      <w:r>
        <w:rPr>
          <w:b/>
          <w:i w:val="0"/>
          <w:color w:val="0F172A"/>
          <w:sz w:val="38"/>
        </w:rPr>
        <w:t>12. Verification — end of Phase 1</w:t>
      </w:r>
    </w:p>
    <w:p>
      <w:pPr>
        <w:pStyle w:val="Heading2"/>
      </w:pPr>
      <w:r>
        <w:rPr>
          <w:b/>
          <w:i w:val="0"/>
          <w:color w:val="1E293B"/>
          <w:sz w:val="28"/>
        </w:rPr>
        <w:t>Framework</w:t>
      </w:r>
    </w:p>
    <w:p>
      <w:pPr>
        <w:pStyle w:val="ListBullet"/>
        <w:spacing w:after="60"/>
      </w:pPr>
      <w:r>
        <w:rPr>
          <w:rFonts w:ascii="Consolas" w:hAnsi="Consolas"/>
          <w:b w:val="0"/>
          <w:i w:val="0"/>
          <w:color w:val="B45309"/>
          <w:sz w:val="19"/>
        </w:rPr>
        <w:t>bin/ecolife route:list</w:t>
      </w:r>
      <w:r>
        <w:rPr>
          <w:b w:val="0"/>
          <w:i w:val="0"/>
        </w:rPr>
        <w:t xml:space="preserve"> shows every expected route in both areas.</w:t>
      </w:r>
    </w:p>
    <w:p>
      <w:pPr>
        <w:pStyle w:val="ListBullet"/>
        <w:spacing w:after="60"/>
      </w:pPr>
      <w:r>
        <w:rPr>
          <w:rFonts w:ascii="Consolas" w:hAnsi="Consolas"/>
          <w:b w:val="0"/>
          <w:i w:val="0"/>
          <w:color w:val="B45309"/>
          <w:sz w:val="19"/>
        </w:rPr>
        <w:t>bin/ecolife setup:upgrade</w:t>
      </w:r>
      <w:r>
        <w:rPr>
          <w:b w:val="0"/>
          <w:i w:val="0"/>
        </w:rPr>
        <w:t xml:space="preserve"> is a no-op against a current database.</w:t>
      </w:r>
    </w:p>
    <w:p>
      <w:pPr>
        <w:pStyle w:val="ListBullet"/>
        <w:spacing w:after="60"/>
      </w:pPr>
      <w:r>
        <w:rPr>
          <w:rFonts w:ascii="Consolas" w:hAnsi="Consolas"/>
          <w:b w:val="0"/>
          <w:i w:val="0"/>
          <w:color w:val="B45309"/>
          <w:sz w:val="19"/>
        </w:rPr>
        <w:t>bin/ecolife db:reset</w:t>
      </w:r>
      <w:r>
        <w:rPr>
          <w:b w:val="0"/>
          <w:i w:val="0"/>
        </w:rPr>
        <w:t xml:space="preserve"> rebuilds from empty and the site still works.</w:t>
      </w:r>
    </w:p>
    <w:p>
      <w:pPr>
        <w:pStyle w:val="ListBullet"/>
        <w:spacing w:after="60"/>
      </w:pPr>
      <w:r>
        <w:rPr>
          <w:b w:val="0"/>
          <w:i w:val="0"/>
        </w:rPr>
        <w:t>An unknown URL returns 404 with the correct chrome in both areas.</w:t>
      </w:r>
    </w:p>
    <w:p>
      <w:pPr>
        <w:pStyle w:val="Heading2"/>
      </w:pPr>
      <w:r>
        <w:rPr>
          <w:b/>
          <w:i w:val="0"/>
          <w:color w:val="1E293B"/>
          <w:sz w:val="28"/>
        </w:rPr>
        <w:t>Lead capture — the reason the site exists</w:t>
      </w:r>
    </w:p>
    <w:p>
      <w:pPr>
        <w:pStyle w:val="ListBullet"/>
        <w:spacing w:after="60"/>
      </w:pPr>
      <w:r>
        <w:rPr>
          <w:b w:val="0"/>
          <w:i w:val="0"/>
        </w:rPr>
        <w:t xml:space="preserve">All three variants submit successfully and land with correct column mapping. Verify that variant-specific columns are populated and that irrelevant ones are </w:t>
      </w:r>
      <w:r>
        <w:rPr>
          <w:rFonts w:ascii="Consolas" w:hAnsi="Consolas"/>
          <w:b w:val="0"/>
          <w:i w:val="0"/>
          <w:color w:val="B45309"/>
          <w:sz w:val="19"/>
        </w:rPr>
        <w:t>NULL</w:t>
      </w:r>
      <w:r>
        <w:rPr>
          <w:b w:val="0"/>
          <w:i w:val="0"/>
        </w:rPr>
        <w:t>.</w:t>
      </w:r>
    </w:p>
    <w:p>
      <w:pPr>
        <w:pStyle w:val="ListBullet"/>
        <w:spacing w:after="60"/>
      </w:pPr>
      <w:r>
        <w:rPr>
          <w:b w:val="0"/>
          <w:i w:val="0"/>
        </w:rPr>
        <w:t>Server-side validation rejects a bad phone number (</w:t>
      </w:r>
      <w:r>
        <w:rPr>
          <w:rFonts w:ascii="Consolas" w:hAnsi="Consolas"/>
          <w:b w:val="0"/>
          <w:i w:val="0"/>
          <w:color w:val="B45309"/>
          <w:sz w:val="19"/>
        </w:rPr>
        <w:t>^[6-9]\d{9}$</w:t>
      </w:r>
      <w:r>
        <w:rPr>
          <w:b w:val="0"/>
          <w:i w:val="0"/>
        </w:rPr>
        <w:t>), a bad pincode, and missing required fields, with inline errors.</w:t>
      </w:r>
    </w:p>
    <w:p>
      <w:pPr>
        <w:pStyle w:val="ListBullet"/>
        <w:spacing w:after="60"/>
      </w:pPr>
      <w:r>
        <w:rPr>
          <w:b w:val="0"/>
          <w:i w:val="0"/>
        </w:rPr>
        <w:t xml:space="preserve">A tampered </w:t>
      </w:r>
      <w:r>
        <w:rPr>
          <w:rFonts w:ascii="Consolas" w:hAnsi="Consolas"/>
          <w:b w:val="0"/>
          <w:i w:val="0"/>
          <w:color w:val="B45309"/>
          <w:sz w:val="19"/>
        </w:rPr>
        <w:t>lead_type</w:t>
      </w:r>
      <w:r>
        <w:rPr>
          <w:b w:val="0"/>
          <w:i w:val="0"/>
        </w:rPr>
        <w:t xml:space="preserve"> or </w:t>
      </w:r>
      <w:r>
        <w:rPr>
          <w:rFonts w:ascii="Consolas" w:hAnsi="Consolas"/>
          <w:b w:val="0"/>
          <w:i w:val="0"/>
          <w:color w:val="B45309"/>
          <w:sz w:val="19"/>
        </w:rPr>
        <w:t>monthly_bill_range</w:t>
      </w:r>
      <w:r>
        <w:rPr>
          <w:b w:val="0"/>
          <w:i w:val="0"/>
        </w:rPr>
        <w:t xml:space="preserve"> posted via devtools is rejected by the server-side whitelist.</w:t>
      </w:r>
    </w:p>
    <w:p>
      <w:pPr>
        <w:pStyle w:val="ListBullet"/>
        <w:spacing w:after="60"/>
      </w:pPr>
      <w:r>
        <w:rPr>
          <w:b w:val="0"/>
          <w:i w:val="0"/>
        </w:rPr>
        <w:t>Honeypot filled: silently accepted, nothing written.</w:t>
      </w:r>
    </w:p>
    <w:p>
      <w:pPr>
        <w:pStyle w:val="ListBullet"/>
        <w:spacing w:after="60"/>
      </w:pPr>
      <w:r>
        <w:rPr>
          <w:b w:val="0"/>
          <w:i w:val="0"/>
        </w:rPr>
        <w:t>Submitted in under three seconds: rejected.</w:t>
      </w:r>
    </w:p>
    <w:p>
      <w:pPr>
        <w:pStyle w:val="ListBullet"/>
        <w:spacing w:after="60"/>
      </w:pPr>
      <w:r>
        <w:rPr>
          <w:b w:val="0"/>
          <w:i w:val="0"/>
        </w:rPr>
        <w:t>A fourth submission within an hour from one IP: rejected.</w:t>
      </w:r>
    </w:p>
    <w:p>
      <w:pPr>
        <w:pStyle w:val="ListBullet"/>
        <w:spacing w:after="60"/>
      </w:pPr>
      <w:r>
        <w:rPr>
          <w:b w:val="0"/>
          <w:i w:val="0"/>
        </w:rPr>
        <w:t>CSRF: replaying a POST with a stale form key is rejected.</w:t>
      </w:r>
    </w:p>
    <w:p>
      <w:pPr>
        <w:pStyle w:val="Heading2"/>
      </w:pPr>
      <w:r>
        <w:rPr>
          <w:b/>
          <w:i w:val="0"/>
          <w:color w:val="1E293B"/>
          <w:sz w:val="28"/>
        </w:rPr>
        <w:t>Admin</w:t>
      </w:r>
    </w:p>
    <w:p>
      <w:pPr>
        <w:pStyle w:val="ListBullet"/>
        <w:spacing w:after="60"/>
      </w:pPr>
      <w:r>
        <w:rPr>
          <w:b w:val="0"/>
          <w:i w:val="0"/>
        </w:rPr>
        <w:t xml:space="preserve">Logged-out access to any </w:t>
      </w:r>
      <w:r>
        <w:rPr>
          <w:rFonts w:ascii="Consolas" w:hAnsi="Consolas"/>
          <w:b w:val="0"/>
          <w:i w:val="0"/>
          <w:color w:val="B45309"/>
          <w:sz w:val="19"/>
        </w:rPr>
        <w:t>/admin/*</w:t>
      </w:r>
      <w:r>
        <w:rPr>
          <w:b w:val="0"/>
          <w:i w:val="0"/>
        </w:rPr>
        <w:t xml:space="preserve"> URL redirects to login.</w:t>
      </w:r>
    </w:p>
    <w:p>
      <w:pPr>
        <w:pStyle w:val="ListBullet"/>
        <w:spacing w:after="60"/>
      </w:pPr>
      <w:r>
        <w:rPr>
          <w:b w:val="0"/>
          <w:i w:val="0"/>
        </w:rPr>
        <w:t>Five failed logins lock the account for fifteen minutes.</w:t>
      </w:r>
    </w:p>
    <w:p>
      <w:pPr>
        <w:pStyle w:val="ListBullet"/>
        <w:spacing w:after="60"/>
      </w:pPr>
      <w:r>
        <w:rPr>
          <w:b w:val="0"/>
          <w:i w:val="0"/>
        </w:rPr>
        <w:t>Grid filters — status, type, date range, search — and pagination all work.</w:t>
      </w:r>
    </w:p>
    <w:p>
      <w:pPr>
        <w:pStyle w:val="ListBullet"/>
        <w:spacing w:after="60"/>
      </w:pPr>
      <w:r>
        <w:rPr>
          <w:b w:val="0"/>
          <w:i w:val="0"/>
        </w:rPr>
        <w:t xml:space="preserve">A status change writes a </w:t>
      </w:r>
      <w:r>
        <w:rPr>
          <w:rFonts w:ascii="Consolas" w:hAnsi="Consolas"/>
          <w:b w:val="0"/>
          <w:i w:val="0"/>
          <w:color w:val="B45309"/>
          <w:sz w:val="19"/>
        </w:rPr>
        <w:t>lead_status_history</w:t>
      </w:r>
      <w:r>
        <w:rPr>
          <w:b w:val="0"/>
          <w:i w:val="0"/>
        </w:rPr>
        <w:t xml:space="preserve"> row recording the acting user.</w:t>
      </w:r>
    </w:p>
    <w:p>
      <w:pPr>
        <w:pStyle w:val="ListBullet"/>
        <w:spacing w:after="60"/>
      </w:pPr>
      <w:r>
        <w:rPr>
          <w:b w:val="0"/>
          <w:i w:val="0"/>
        </w:rPr>
        <w:t>CSV export opens cleanly in a spreadsheet.</w:t>
      </w:r>
    </w:p>
    <w:p>
      <w:pPr>
        <w:pStyle w:val="ListBullet"/>
        <w:spacing w:after="60"/>
      </w:pPr>
      <w:r>
        <w:rPr>
          <w:rFonts w:ascii="Consolas" w:hAnsi="Consolas"/>
          <w:b w:val="0"/>
          <w:i w:val="0"/>
          <w:color w:val="B45309"/>
          <w:sz w:val="19"/>
        </w:rPr>
        <w:t>lint:templates</w:t>
      </w:r>
      <w:r>
        <w:rPr>
          <w:b w:val="0"/>
          <w:i w:val="0"/>
        </w:rPr>
        <w:t xml:space="preserve"> passes with zero findings.</w:t>
      </w:r>
    </w:p>
    <w:p>
      <w:pPr>
        <w:pStyle w:val="Heading2"/>
      </w:pPr>
      <w:r>
        <w:rPr>
          <w:b/>
          <w:i w:val="0"/>
          <w:color w:val="1E293B"/>
          <w:sz w:val="28"/>
        </w:rPr>
        <w:t>Presentation</w:t>
      </w:r>
    </w:p>
    <w:p>
      <w:pPr>
        <w:pStyle w:val="ListBullet"/>
        <w:spacing w:after="60"/>
      </w:pPr>
      <w:r>
        <w:rPr>
          <w:b w:val="0"/>
          <w:i w:val="0"/>
        </w:rPr>
        <w:t>Every page renders correctly at 375px, 768px and 1440px.</w:t>
      </w:r>
    </w:p>
    <w:p>
      <w:pPr>
        <w:pStyle w:val="ListBullet"/>
        <w:spacing w:after="60"/>
      </w:pPr>
      <w:r>
        <w:rPr>
          <w:b w:val="0"/>
          <w:i w:val="0"/>
        </w:rPr>
        <w:t xml:space="preserve">Header and footer contact details come from </w:t>
      </w:r>
      <w:r>
        <w:rPr>
          <w:rFonts w:ascii="Consolas" w:hAnsi="Consolas"/>
          <w:b w:val="0"/>
          <w:i w:val="0"/>
          <w:color w:val="B45309"/>
          <w:sz w:val="19"/>
        </w:rPr>
        <w:t>core_config</w:t>
      </w:r>
      <w:r>
        <w:rPr>
          <w:b w:val="0"/>
          <w:i w:val="0"/>
        </w:rPr>
        <w:t>, not hardcoded. Change a value in the database and confirm the page updates.</w:t>
      </w:r>
    </w:p>
    <w:p>
      <w:pPr>
        <w:pStyle w:val="ListBullet"/>
        <w:spacing w:after="60"/>
      </w:pPr>
      <w:r>
        <w:rPr>
          <w:rFonts w:ascii="Consolas" w:hAnsi="Consolas"/>
          <w:b w:val="0"/>
          <w:i w:val="0"/>
          <w:color w:val="B45309"/>
          <w:sz w:val="19"/>
        </w:rPr>
        <w:t>pub/css/ecolife.css</w:t>
      </w:r>
      <w:r>
        <w:rPr>
          <w:b w:val="0"/>
          <w:i w:val="0"/>
        </w:rPr>
        <w:t xml:space="preserve"> is minified and committed.</w:t>
      </w:r>
    </w:p>
    <w:p>
      <w:pPr>
        <w:spacing w:after="40"/>
        <w:pBdr>
          <w:bottom w:val="single" w:sz="6" w:space="4" w:color="E2E8F0"/>
        </w:pBdr>
      </w:pPr>
    </w:p>
    <w:p>
      <w:pPr>
        <w:pStyle w:val="Heading1"/>
        <w:pBdr>
          <w:bottom w:val="single" w:sz="6" w:space="4" w:color="E2E8F0"/>
        </w:pBdr>
        <w:pageBreakBefore/>
      </w:pPr>
      <w:r>
        <w:rPr>
          <w:b/>
          <w:i w:val="0"/>
          <w:color w:val="0F172A"/>
          <w:sz w:val="38"/>
        </w:rPr>
        <w:t>13. Deferred — production deployment</w:t>
      </w:r>
    </w:p>
    <w:p>
      <w:r>
        <w:rPr>
          <w:b/>
          <w:i w:val="0"/>
        </w:rPr>
        <w:t>Not in scope for Phase 1.</w:t>
      </w:r>
      <w:r>
        <w:rPr>
          <w:b w:val="0"/>
          <w:i w:val="0"/>
        </w:rPr>
        <w:t xml:space="preserve"> The planned target is a </w:t>
      </w:r>
      <w:r>
        <w:rPr>
          <w:b/>
          <w:i w:val="0"/>
        </w:rPr>
        <w:t>DigitalOcean droplet</w:t>
      </w:r>
      <w:r>
        <w:rPr>
          <w:b w:val="0"/>
          <w:i w:val="0"/>
        </w:rPr>
        <w:t>: the $6/month tier, 1 GB RAM, in the Bangalore (BLR1) region for latency to Maharashtra visitors.</w:t>
      </w:r>
    </w:p>
    <w:p>
      <w:r>
        <w:rPr>
          <w:b w:val="0"/>
          <w:i w:val="0"/>
        </w:rPr>
        <w:t>The following are recorded now only so that Phase 1 does not make them harder later.</w:t>
      </w:r>
    </w:p>
    <w:p>
      <w:pPr>
        <w:pStyle w:val="ListBullet"/>
        <w:spacing w:after="60"/>
      </w:pPr>
      <w:r>
        <w:rPr>
          <w:b w:val="0"/>
          <w:i w:val="0"/>
        </w:rPr>
        <w:t xml:space="preserve">Nginx </w:t>
      </w:r>
      <w:r>
        <w:rPr>
          <w:rFonts w:ascii="Consolas" w:hAnsi="Consolas"/>
          <w:b w:val="0"/>
          <w:i w:val="0"/>
          <w:color w:val="B45309"/>
          <w:sz w:val="19"/>
        </w:rPr>
        <w:t>root</w:t>
      </w:r>
      <w:r>
        <w:rPr>
          <w:b w:val="0"/>
          <w:i w:val="0"/>
        </w:rPr>
        <w:t xml:space="preserve"> set to </w:t>
      </w:r>
      <w:r>
        <w:rPr>
          <w:rFonts w:ascii="Consolas" w:hAnsi="Consolas"/>
          <w:b w:val="0"/>
          <w:i w:val="0"/>
          <w:color w:val="B45309"/>
          <w:sz w:val="19"/>
        </w:rPr>
        <w:t>pub/</w:t>
      </w:r>
      <w:r>
        <w:rPr>
          <w:b w:val="0"/>
          <w:i w:val="0"/>
        </w:rPr>
        <w:t xml:space="preserve">, with </w:t>
      </w:r>
      <w:r>
        <w:rPr>
          <w:rFonts w:ascii="Consolas" w:hAnsi="Consolas"/>
          <w:b w:val="0"/>
          <w:i w:val="0"/>
          <w:color w:val="B45309"/>
          <w:sz w:val="19"/>
        </w:rPr>
        <w:t>try_files $uri /index.php$is_args$args</w:t>
      </w:r>
      <w:r>
        <w:rPr>
          <w:b w:val="0"/>
          <w:i w:val="0"/>
        </w:rPr>
        <w:t>.</w:t>
      </w:r>
    </w:p>
    <w:p>
      <w:pPr>
        <w:pStyle w:val="ListBullet"/>
        <w:spacing w:after="60"/>
      </w:pPr>
      <w:r>
        <w:rPr>
          <w:rFonts w:ascii="Consolas" w:hAnsi="Consolas"/>
          <w:b w:val="0"/>
          <w:i w:val="0"/>
          <w:color w:val="B45309"/>
          <w:sz w:val="19"/>
        </w:rPr>
        <w:t>app/etc/env.php</w:t>
      </w:r>
      <w:r>
        <w:rPr>
          <w:b w:val="0"/>
          <w:i w:val="0"/>
        </w:rPr>
        <w:t xml:space="preserve"> created on the server, never committed.</w:t>
      </w:r>
    </w:p>
    <w:p>
      <w:pPr>
        <w:pStyle w:val="ListBullet"/>
        <w:spacing w:after="60"/>
      </w:pPr>
      <w:r>
        <w:rPr>
          <w:b/>
          <w:i w:val="0"/>
        </w:rPr>
        <w:t>Email deliverability is the biggest single risk.</w:t>
      </w:r>
      <w:r>
        <w:rPr>
          <w:b w:val="0"/>
          <w:i w:val="0"/>
        </w:rPr>
        <w:t xml:space="preserve"> A fresh droplet IP has zero sending reputation and mail will land in spam. An external SMTP relay — Brevo's free tier, Gmail, or SES — plus SPF and DKIM records is mandatory, not optional. This is precisely why </w:t>
      </w:r>
      <w:r>
        <w:rPr>
          <w:rFonts w:ascii="Consolas" w:hAnsi="Consolas"/>
          <w:b w:val="0"/>
          <w:i w:val="0"/>
          <w:color w:val="B45309"/>
          <w:sz w:val="19"/>
        </w:rPr>
        <w:t>EcoLife_Mail</w:t>
      </w:r>
      <w:r>
        <w:rPr>
          <w:b w:val="0"/>
          <w:i w:val="0"/>
        </w:rPr>
        <w:t xml:space="preserve"> abstracts the transport from day one rather than calling </w:t>
      </w:r>
      <w:r>
        <w:rPr>
          <w:rFonts w:ascii="Consolas" w:hAnsi="Consolas"/>
          <w:b w:val="0"/>
          <w:i w:val="0"/>
          <w:color w:val="B45309"/>
          <w:sz w:val="19"/>
        </w:rPr>
        <w:t>mail()</w:t>
      </w:r>
      <w:r>
        <w:rPr>
          <w:b w:val="0"/>
          <w:i w:val="0"/>
        </w:rPr>
        <w:t xml:space="preserve"> directly.</w:t>
      </w:r>
    </w:p>
    <w:p>
      <w:pPr>
        <w:pStyle w:val="ListBullet"/>
        <w:spacing w:after="60"/>
      </w:pPr>
      <w:r>
        <w:rPr>
          <w:b w:val="0"/>
          <w:i w:val="0"/>
        </w:rPr>
        <w:t>Real cost including 18% GST and card forex is roughly ₹770 per month, about ₹9,250 a year — not the ₹530 headline figure.</w:t>
      </w:r>
    </w:p>
    <w:p>
      <w:pPr>
        <w:pStyle w:val="ListBullet"/>
        <w:spacing w:after="60"/>
      </w:pPr>
      <w:r>
        <w:rPr>
          <w:b w:val="0"/>
          <w:i w:val="0"/>
        </w:rPr>
        <w:t>DigitalOcean bills in USD only, accepts no UPI, and issues no GST invoice, so the business cannot reclaim that GST. Worth revisiting an Indian INR/UPI provider at deployment time.</w:t>
      </w:r>
    </w:p>
    <w:p>
      <w:pPr>
        <w:pStyle w:val="ListBullet"/>
        <w:spacing w:after="60"/>
      </w:pPr>
      <w:r>
        <w:rPr>
          <w:b w:val="0"/>
          <w:i w:val="0"/>
        </w:rPr>
        <w:t xml:space="preserve">Backups: provider snapshots </w:t>
      </w:r>
      <w:r>
        <w:rPr>
          <w:b/>
          <w:i w:val="0"/>
        </w:rPr>
        <w:t>plus</w:t>
      </w:r>
      <w:r>
        <w:rPr>
          <w:b w:val="0"/>
          <w:i w:val="0"/>
        </w:rPr>
        <w:t xml:space="preserve"> a nightly </w:t>
      </w:r>
      <w:r>
        <w:rPr>
          <w:rFonts w:ascii="Consolas" w:hAnsi="Consolas"/>
          <w:b w:val="0"/>
          <w:i w:val="0"/>
          <w:color w:val="B45309"/>
          <w:sz w:val="19"/>
        </w:rPr>
        <w:t>mysqldump</w:t>
      </w:r>
      <w:r>
        <w:rPr>
          <w:b w:val="0"/>
          <w:i w:val="0"/>
        </w:rPr>
        <w:t xml:space="preserve"> stored off the box. A snapshot of a corrupted database restores a corrupted database.</w:t>
      </w:r>
    </w:p>
    <w:p>
      <w:pPr>
        <w:spacing w:after="40"/>
        <w:pBdr>
          <w:bottom w:val="single" w:sz="6" w:space="4" w:color="E2E8F0"/>
        </w:pBdr>
      </w:pPr>
    </w:p>
    <w:p>
      <w:pPr>
        <w:pStyle w:val="Heading1"/>
        <w:pBdr>
          <w:bottom w:val="single" w:sz="6" w:space="4" w:color="E2E8F0"/>
        </w:pBdr>
        <w:pageBreakBefore/>
      </w:pPr>
      <w:r>
        <w:rPr>
          <w:b/>
          <w:i w:val="0"/>
          <w:color w:val="0F172A"/>
          <w:sz w:val="38"/>
        </w:rPr>
        <w:t>Appendix A — Phase 2 preview</w:t>
      </w:r>
    </w:p>
    <w:p>
      <w:r>
        <w:rPr>
          <w:b w:val="0"/>
          <w:i w:val="0"/>
        </w:rPr>
        <w:t xml:space="preserve">Phase 2 delivers quotations and invoices to customers over </w:t>
      </w:r>
      <w:r>
        <w:rPr>
          <w:b/>
          <w:i w:val="0"/>
        </w:rPr>
        <w:t>email and WhatsApp</w:t>
      </w:r>
      <w:r>
        <w:rPr>
          <w:b w:val="0"/>
          <w:i w:val="0"/>
        </w:rPr>
        <w:t>. It is not built during Phase 1, but Phase 1 is shaped so that it slots in without rework.</w:t>
      </w:r>
    </w:p>
    <w:p>
      <w:pPr>
        <w:pStyle w:val="Heading2"/>
      </w:pPr>
      <w:r>
        <w:rPr>
          <w:b/>
          <w:i w:val="0"/>
          <w:color w:val="1E293B"/>
          <w:sz w:val="28"/>
        </w:rPr>
        <w:t>Modules</w:t>
      </w:r>
    </w:p>
    <w:tbl>
      <w:tblPr>
        <w:tblStyle w:val="LightGrid-Accent1"/>
        <w:tblW w:type="auto" w:w="0"/>
        <w:tblLook w:firstColumn="1" w:firstRow="1" w:lastColumn="0" w:lastRow="0" w:noHBand="0" w:noVBand="1" w:val="04A0"/>
      </w:tblPr>
      <w:tblGrid>
        <w:gridCol w:w="4819"/>
        <w:gridCol w:w="4819"/>
      </w:tblGrid>
      <w:tr>
        <w:trPr>
          <w:tblHeader w:val="true"/>
        </w:trPr>
        <w:tc>
          <w:tcPr>
            <w:tcW w:type="dxa" w:w="4819"/>
            <w:tcMar>
              <w:top w:w="80" w:type="dxa"/>
              <w:start w:w="140" w:type="dxa"/>
              <w:bottom w:w="80" w:type="dxa"/>
              <w:end w:w="140" w:type="dxa"/>
            </w:tcMar>
          </w:tcPr>
          <w:p>
            <w:pPr>
              <w:spacing w:after="40" w:line="252" w:lineRule="auto"/>
            </w:pPr>
            <w:r>
              <w:rPr>
                <w:b/>
                <w:i w:val="0"/>
                <w:sz w:val="18"/>
              </w:rPr>
              <w:t>Module</w:t>
            </w:r>
          </w:p>
        </w:tc>
        <w:tc>
          <w:tcPr>
            <w:tcW w:type="dxa" w:w="4819"/>
            <w:tcMar>
              <w:top w:w="80" w:type="dxa"/>
              <w:start w:w="140" w:type="dxa"/>
              <w:bottom w:w="80" w:type="dxa"/>
              <w:end w:w="140" w:type="dxa"/>
            </w:tcMar>
          </w:tcPr>
          <w:p>
            <w:pPr>
              <w:spacing w:after="40" w:line="252" w:lineRule="auto"/>
            </w:pPr>
            <w:r>
              <w:rPr>
                <w:b/>
                <w:i w:val="0"/>
                <w:sz w:val="18"/>
              </w:rPr>
              <w:t>Responsibility</w:t>
            </w:r>
          </w:p>
        </w:tc>
      </w:tr>
      <w:tr>
        <w:tc>
          <w:tcPr>
            <w:tcW w:type="dxa" w:w="4819"/>
            <w:tcMar>
              <w:top w:w="80" w:type="dxa"/>
              <w:start w:w="140" w:type="dxa"/>
              <w:bottom w:w="80" w:type="dxa"/>
              <w:end w:w="140" w:type="dxa"/>
            </w:tcMar>
          </w:tcPr>
          <w:p>
            <w:pPr>
              <w:spacing w:after="40" w:line="252" w:lineRule="auto"/>
            </w:pPr>
            <w:r>
              <w:rPr>
                <w:rFonts w:ascii="Consolas" w:hAnsi="Consolas"/>
                <w:b w:val="0"/>
                <w:i w:val="0"/>
                <w:color w:val="B45309"/>
                <w:sz w:val="16"/>
              </w:rPr>
              <w:t>EcoLife_Pdf</w:t>
            </w:r>
          </w:p>
        </w:tc>
        <w:tc>
          <w:tcPr>
            <w:tcW w:type="dxa" w:w="4819"/>
            <w:tcMar>
              <w:top w:w="80" w:type="dxa"/>
              <w:start w:w="140" w:type="dxa"/>
              <w:bottom w:w="80" w:type="dxa"/>
              <w:end w:w="140" w:type="dxa"/>
            </w:tcMar>
          </w:tcPr>
          <w:p>
            <w:pPr>
              <w:spacing w:after="40" w:line="252" w:lineRule="auto"/>
            </w:pPr>
            <w:r>
              <w:rPr>
                <w:b w:val="0"/>
                <w:i w:val="0"/>
                <w:sz w:val="18"/>
              </w:rPr>
              <w:t xml:space="preserve">PDF rendering from </w:t>
            </w:r>
            <w:r>
              <w:rPr>
                <w:rFonts w:ascii="Consolas" w:hAnsi="Consolas"/>
                <w:b w:val="0"/>
                <w:i w:val="0"/>
                <w:color w:val="B45309"/>
                <w:sz w:val="16"/>
              </w:rPr>
              <w:t>.phtml</w:t>
            </w:r>
            <w:r>
              <w:rPr>
                <w:b w:val="0"/>
                <w:i w:val="0"/>
                <w:sz w:val="18"/>
              </w:rPr>
              <w:t xml:space="preserve"> templates. Vendored library, no Composer, consistent with </w:t>
            </w:r>
            <w:r>
              <w:rPr>
                <w:rFonts w:ascii="Consolas" w:hAnsi="Consolas"/>
                <w:b w:val="0"/>
                <w:i w:val="0"/>
                <w:color w:val="B45309"/>
                <w:sz w:val="16"/>
              </w:rPr>
              <w:t>EcoLife_Mail</w:t>
            </w:r>
            <w:r>
              <w:rPr>
                <w:b w:val="0"/>
                <w:i w:val="0"/>
                <w:sz w:val="18"/>
              </w:rPr>
              <w:t>.</w:t>
            </w:r>
          </w:p>
        </w:tc>
      </w:tr>
      <w:tr>
        <w:tc>
          <w:tcPr>
            <w:tcW w:type="dxa" w:w="4819"/>
            <w:tcMar>
              <w:top w:w="80" w:type="dxa"/>
              <w:start w:w="140" w:type="dxa"/>
              <w:bottom w:w="80" w:type="dxa"/>
              <w:end w:w="140" w:type="dxa"/>
            </w:tcMar>
          </w:tcPr>
          <w:p>
            <w:pPr>
              <w:spacing w:after="40" w:line="252" w:lineRule="auto"/>
            </w:pPr>
            <w:r>
              <w:rPr>
                <w:rFonts w:ascii="Consolas" w:hAnsi="Consolas"/>
                <w:b w:val="0"/>
                <w:i w:val="0"/>
                <w:color w:val="B45309"/>
                <w:sz w:val="16"/>
              </w:rPr>
              <w:t>EcoLife_Quotation</w:t>
            </w:r>
          </w:p>
        </w:tc>
        <w:tc>
          <w:tcPr>
            <w:tcW w:type="dxa" w:w="4819"/>
            <w:tcMar>
              <w:top w:w="80" w:type="dxa"/>
              <w:start w:w="140" w:type="dxa"/>
              <w:bottom w:w="80" w:type="dxa"/>
              <w:end w:w="140" w:type="dxa"/>
            </w:tcMar>
          </w:tcPr>
          <w:p>
            <w:pPr>
              <w:spacing w:after="40" w:line="252" w:lineRule="auto"/>
            </w:pPr>
            <w:r>
              <w:rPr>
                <w:b w:val="0"/>
                <w:i w:val="0"/>
                <w:sz w:val="18"/>
              </w:rPr>
              <w:t>Quotation entity and line items, numbering (</w:t>
            </w:r>
            <w:r>
              <w:rPr>
                <w:rFonts w:ascii="Consolas" w:hAnsi="Consolas"/>
                <w:b w:val="0"/>
                <w:i w:val="0"/>
                <w:color w:val="B45309"/>
                <w:sz w:val="16"/>
              </w:rPr>
              <w:t>QT-2026-0001</w:t>
            </w:r>
            <w:r>
              <w:rPr>
                <w:b w:val="0"/>
                <w:i w:val="0"/>
                <w:sz w:val="18"/>
              </w:rPr>
              <w:t>), admin build screen, PDF output, email and WhatsApp dispatch, status tracking through to accepted or rejected.</w:t>
            </w:r>
          </w:p>
        </w:tc>
      </w:tr>
      <w:tr>
        <w:tc>
          <w:tcPr>
            <w:tcW w:type="dxa" w:w="4819"/>
            <w:tcMar>
              <w:top w:w="80" w:type="dxa"/>
              <w:start w:w="140" w:type="dxa"/>
              <w:bottom w:w="80" w:type="dxa"/>
              <w:end w:w="140" w:type="dxa"/>
            </w:tcMar>
          </w:tcPr>
          <w:p>
            <w:pPr>
              <w:spacing w:after="40" w:line="252" w:lineRule="auto"/>
            </w:pPr>
            <w:r>
              <w:rPr>
                <w:rFonts w:ascii="Consolas" w:hAnsi="Consolas"/>
                <w:b w:val="0"/>
                <w:i w:val="0"/>
                <w:color w:val="B45309"/>
                <w:sz w:val="16"/>
              </w:rPr>
              <w:t>EcoLife_Invoice</w:t>
            </w:r>
          </w:p>
        </w:tc>
        <w:tc>
          <w:tcPr>
            <w:tcW w:type="dxa" w:w="4819"/>
            <w:tcMar>
              <w:top w:w="80" w:type="dxa"/>
              <w:start w:w="140" w:type="dxa"/>
              <w:bottom w:w="80" w:type="dxa"/>
              <w:end w:w="140" w:type="dxa"/>
            </w:tcMar>
          </w:tcPr>
          <w:p>
            <w:pPr>
              <w:spacing w:after="40" w:line="252" w:lineRule="auto"/>
            </w:pPr>
            <w:r>
              <w:rPr>
                <w:b w:val="0"/>
                <w:i w:val="0"/>
                <w:sz w:val="18"/>
              </w:rPr>
              <w:t>Invoice entity and line items, GST treatment, payment recording, outstanding-balance tracking.</w:t>
            </w:r>
          </w:p>
        </w:tc>
      </w:tr>
    </w:tbl>
    <w:p>
      <w:pPr>
        <w:spacing w:after="80"/>
      </w:pPr>
    </w:p>
    <w:p>
      <w:pPr>
        <w:pStyle w:val="Heading2"/>
      </w:pPr>
      <w:r>
        <w:rPr>
          <w:b/>
          <w:i w:val="0"/>
          <w:color w:val="1E293B"/>
          <w:sz w:val="28"/>
        </w:rPr>
        <w:t>What Phase 1 already does for it</w:t>
      </w:r>
    </w:p>
    <w:p>
      <w:pPr>
        <w:pStyle w:val="ListBullet"/>
        <w:spacing w:after="60"/>
      </w:pPr>
      <w:r>
        <w:rPr>
          <w:rFonts w:ascii="Consolas" w:hAnsi="Consolas"/>
          <w:b w:val="0"/>
          <w:i w:val="0"/>
          <w:color w:val="B45309"/>
          <w:sz w:val="19"/>
        </w:rPr>
        <w:t>lead.has_quotation</w:t>
      </w:r>
      <w:r>
        <w:rPr>
          <w:b w:val="0"/>
          <w:i w:val="0"/>
        </w:rPr>
        <w:t xml:space="preserve"> and </w:t>
      </w:r>
      <w:r>
        <w:rPr>
          <w:rFonts w:ascii="Consolas" w:hAnsi="Consolas"/>
          <w:b w:val="0"/>
          <w:i w:val="0"/>
          <w:color w:val="B45309"/>
          <w:sz w:val="19"/>
        </w:rPr>
        <w:t>lead.has_invoice</w:t>
      </w:r>
      <w:r>
        <w:rPr>
          <w:b w:val="0"/>
          <w:i w:val="0"/>
        </w:rPr>
        <w:t xml:space="preserve"> exist as denormalised flags so the admin grid can show badges without joining.</w:t>
      </w:r>
    </w:p>
    <w:p>
      <w:pPr>
        <w:pStyle w:val="ListBullet"/>
        <w:spacing w:after="60"/>
      </w:pPr>
      <w:r>
        <w:rPr>
          <w:b w:val="0"/>
          <w:i w:val="0"/>
        </w:rPr>
        <w:t xml:space="preserve">The </w:t>
      </w:r>
      <w:r>
        <w:rPr>
          <w:rFonts w:ascii="Consolas" w:hAnsi="Consolas"/>
          <w:b w:val="0"/>
          <w:i w:val="0"/>
          <w:color w:val="B45309"/>
          <w:sz w:val="19"/>
        </w:rPr>
        <w:t>lead</w:t>
      </w:r>
      <w:r>
        <w:rPr>
          <w:b w:val="0"/>
          <w:i w:val="0"/>
        </w:rPr>
        <w:t xml:space="preserve"> status enum already contains </w:t>
      </w:r>
      <w:r>
        <w:rPr>
          <w:rFonts w:ascii="Consolas" w:hAnsi="Consolas"/>
          <w:b w:val="0"/>
          <w:i w:val="0"/>
          <w:color w:val="B45309"/>
          <w:sz w:val="19"/>
        </w:rPr>
        <w:t>quotation_sent</w:t>
      </w:r>
      <w:r>
        <w:rPr>
          <w:b w:val="0"/>
          <w:i w:val="0"/>
        </w:rPr>
        <w:t xml:space="preserve"> and </w:t>
      </w:r>
      <w:r>
        <w:rPr>
          <w:rFonts w:ascii="Consolas" w:hAnsi="Consolas"/>
          <w:b w:val="0"/>
          <w:i w:val="0"/>
          <w:color w:val="B45309"/>
          <w:sz w:val="19"/>
        </w:rPr>
        <w:t>negotiating</w:t>
      </w:r>
      <w:r>
        <w:rPr>
          <w:b w:val="0"/>
          <w:i w:val="0"/>
        </w:rPr>
        <w:t>.</w:t>
      </w:r>
    </w:p>
    <w:p>
      <w:pPr>
        <w:pStyle w:val="ListBullet"/>
        <w:spacing w:after="60"/>
      </w:pPr>
      <w:r>
        <w:rPr>
          <w:rFonts w:ascii="Consolas" w:hAnsi="Consolas"/>
          <w:b w:val="0"/>
          <w:i w:val="0"/>
          <w:color w:val="B45309"/>
          <w:sz w:val="19"/>
        </w:rPr>
        <w:t>EcoLife_Mail</w:t>
      </w:r>
      <w:r>
        <w:rPr>
          <w:b w:val="0"/>
          <w:i w:val="0"/>
        </w:rPr>
        <w:t xml:space="preserve"> abstracts transport, so adding a second channel is a new transport rather than a rewrite.</w:t>
      </w:r>
    </w:p>
    <w:p>
      <w:pPr>
        <w:pStyle w:val="ListBullet"/>
        <w:spacing w:after="60"/>
      </w:pPr>
      <w:r>
        <w:rPr>
          <w:rFonts w:ascii="Consolas" w:hAnsi="Consolas"/>
          <w:b w:val="0"/>
          <w:i w:val="0"/>
          <w:color w:val="B45309"/>
          <w:sz w:val="19"/>
        </w:rPr>
        <w:t>lead.gstin</w:t>
      </w:r>
      <w:r>
        <w:rPr>
          <w:b w:val="0"/>
          <w:i w:val="0"/>
        </w:rPr>
        <w:t xml:space="preserve"> and </w:t>
      </w:r>
      <w:r>
        <w:rPr>
          <w:rFonts w:ascii="Consolas" w:hAnsi="Consolas"/>
          <w:b w:val="0"/>
          <w:i w:val="0"/>
          <w:color w:val="B45309"/>
          <w:sz w:val="19"/>
        </w:rPr>
        <w:t>lead.company_name</w:t>
      </w:r>
      <w:r>
        <w:rPr>
          <w:b w:val="0"/>
          <w:i w:val="0"/>
        </w:rPr>
        <w:t xml:space="preserve"> are captured at enquiry time, which is when the customer is willing to type them.</w:t>
      </w:r>
    </w:p>
    <w:p>
      <w:pPr>
        <w:pStyle w:val="ListBullet"/>
        <w:spacing w:after="60"/>
      </w:pPr>
      <w:r>
        <w:rPr>
          <w:b w:val="0"/>
          <w:i w:val="0"/>
        </w:rPr>
        <w:t xml:space="preserve">Section 6.8 models the CGST/SGST/IGST split explicitly. Retrofitting a tax split onto a single </w:t>
      </w:r>
      <w:r>
        <w:rPr>
          <w:rFonts w:ascii="Consolas" w:hAnsi="Consolas"/>
          <w:b w:val="0"/>
          <w:i w:val="0"/>
          <w:color w:val="B45309"/>
          <w:sz w:val="19"/>
        </w:rPr>
        <w:t>tax_amount</w:t>
      </w:r>
      <w:r>
        <w:rPr>
          <w:b w:val="0"/>
          <w:i w:val="0"/>
        </w:rPr>
        <w:t xml:space="preserve"> column after invoices exist is painful; doing it now costs nothing.</w:t>
      </w:r>
    </w:p>
    <w:p>
      <w:pPr>
        <w:pStyle w:val="Heading2"/>
      </w:pPr>
      <w:r>
        <w:rPr>
          <w:b/>
          <w:i w:val="0"/>
          <w:color w:val="1E293B"/>
          <w:sz w:val="28"/>
        </w:rPr>
        <w:t>Reference input</w:t>
      </w:r>
    </w:p>
    <w:p>
      <w:r>
        <w:rPr>
          <w:rFonts w:ascii="Consolas" w:hAnsi="Consolas"/>
          <w:b w:val="0"/>
          <w:i w:val="0"/>
          <w:color w:val="B45309"/>
          <w:sz w:val="19"/>
        </w:rPr>
        <w:t>Downloads/Quote_Solar_EcoLife.pdf</w:t>
      </w:r>
      <w:r>
        <w:rPr>
          <w:b w:val="0"/>
          <w:i w:val="0"/>
        </w:rPr>
        <w:t xml:space="preserve"> — a real quotation the business has already issued. It is the closest thing to a specification for what </w:t>
      </w:r>
      <w:r>
        <w:rPr>
          <w:rFonts w:ascii="Consolas" w:hAnsi="Consolas"/>
          <w:b w:val="0"/>
          <w:i w:val="0"/>
          <w:color w:val="B45309"/>
          <w:sz w:val="19"/>
        </w:rPr>
        <w:t>EcoLife_Quotation</w:t>
      </w:r>
      <w:r>
        <w:rPr>
          <w:b w:val="0"/>
          <w:i w:val="0"/>
        </w:rPr>
        <w:t xml:space="preserve"> must produce, and should be read carefully before that module is designed in detail: it establishes the line-item structure, the warranty terms, and the presentation the family already considers correct.</w:t>
      </w:r>
    </w:p>
    <w:p>
      <w:pPr>
        <w:pStyle w:val="Heading2"/>
      </w:pPr>
      <w:r>
        <w:rPr>
          <w:b/>
          <w:i w:val="0"/>
          <w:color w:val="1E293B"/>
          <w:sz w:val="28"/>
        </w:rPr>
        <w:t>Open questions for Phase 2</w:t>
      </w:r>
    </w:p>
    <w:p>
      <w:pPr>
        <w:pStyle w:val="ListBullet"/>
        <w:spacing w:after="60"/>
      </w:pPr>
      <w:r>
        <w:rPr>
          <w:b w:val="0"/>
          <w:i w:val="0"/>
        </w:rPr>
        <w:t xml:space="preserve">WhatsApp delivery route: Business API through a provider such as Twilio or Gupshup, versus a simple </w:t>
      </w:r>
      <w:r>
        <w:rPr>
          <w:rFonts w:ascii="Consolas" w:hAnsi="Consolas"/>
          <w:b w:val="0"/>
          <w:i w:val="0"/>
          <w:color w:val="B45309"/>
          <w:sz w:val="19"/>
        </w:rPr>
        <w:t>wa.me</w:t>
      </w:r>
      <w:r>
        <w:rPr>
          <w:b w:val="0"/>
          <w:i w:val="0"/>
        </w:rPr>
        <w:t xml:space="preserve"> link that opens the customer's chat with the PDF attached manually. The second is free and immediate; the first is automated and auditable. Decide with Piyush based on volume.</w:t>
      </w:r>
    </w:p>
    <w:p>
      <w:pPr>
        <w:pStyle w:val="ListBullet"/>
        <w:spacing w:after="60"/>
      </w:pPr>
      <w:r>
        <w:rPr>
          <w:b w:val="0"/>
          <w:i w:val="0"/>
        </w:rPr>
        <w:t>Whether invoice numbering must satisfy a chartered accountant's requirements for the financial year — likely yes, and likely a per-FY sequence reset.</w:t>
      </w:r>
    </w:p>
    <w:p>
      <w:pPr>
        <w:spacing w:after="40"/>
        <w:pBdr>
          <w:bottom w:val="single" w:sz="6" w:space="4" w:color="E2E8F0"/>
        </w:pBdr>
      </w:pPr>
    </w:p>
    <w:p>
      <w:pPr>
        <w:pStyle w:val="Heading1"/>
        <w:pBdr>
          <w:bottom w:val="single" w:sz="6" w:space="4" w:color="E2E8F0"/>
        </w:pBdr>
        <w:pageBreakBefore/>
      </w:pPr>
      <w:r>
        <w:rPr>
          <w:b/>
          <w:i w:val="0"/>
          <w:color w:val="0F172A"/>
          <w:sz w:val="38"/>
        </w:rPr>
        <w:t>Appendix B — Source site inventory</w:t>
      </w:r>
    </w:p>
    <w:p>
      <w:r>
        <w:rPr>
          <w:b w:val="0"/>
          <w:i w:val="0"/>
        </w:rPr>
        <w:t xml:space="preserve">The existing site is </w:t>
      </w:r>
      <w:r>
        <w:rPr>
          <w:rFonts w:ascii="Consolas" w:hAnsi="Consolas"/>
          <w:b w:val="0"/>
          <w:i w:val="0"/>
          <w:color w:val="B45309"/>
          <w:sz w:val="19"/>
        </w:rPr>
        <w:t>Downloads/eco-life-site/</w:t>
      </w:r>
      <w:r>
        <w:rPr>
          <w:b w:val="0"/>
          <w:i w:val="0"/>
        </w:rPr>
        <w:t xml:space="preserve">, version 3.1 per its README: </w:t>
      </w:r>
      <w:r>
        <w:rPr>
          <w:rFonts w:ascii="Consolas" w:hAnsi="Consolas"/>
          <w:b w:val="0"/>
          <w:i w:val="0"/>
          <w:color w:val="B45309"/>
          <w:sz w:val="19"/>
        </w:rPr>
        <w:t>index.html</w:t>
      </w:r>
      <w:r>
        <w:rPr>
          <w:b w:val="0"/>
          <w:i w:val="0"/>
        </w:rPr>
        <w:t xml:space="preserve"> (20 KB, single page), </w:t>
      </w:r>
      <w:r>
        <w:rPr>
          <w:rFonts w:ascii="Consolas" w:hAnsi="Consolas"/>
          <w:b w:val="0"/>
          <w:i w:val="0"/>
          <w:color w:val="B45309"/>
          <w:sz w:val="19"/>
        </w:rPr>
        <w:t>css/style.css</w:t>
      </w:r>
      <w:r>
        <w:rPr>
          <w:b w:val="0"/>
          <w:i w:val="0"/>
        </w:rPr>
        <w:t xml:space="preserve">, </w:t>
      </w:r>
      <w:r>
        <w:rPr>
          <w:rFonts w:ascii="Consolas" w:hAnsi="Consolas"/>
          <w:b w:val="0"/>
          <w:i w:val="0"/>
          <w:color w:val="B45309"/>
          <w:sz w:val="19"/>
        </w:rPr>
        <w:t>js/main.js</w:t>
      </w:r>
      <w:r>
        <w:rPr>
          <w:b w:val="0"/>
          <w:i w:val="0"/>
        </w:rPr>
        <w:t xml:space="preserve">, and </w:t>
      </w:r>
      <w:r>
        <w:rPr>
          <w:rFonts w:ascii="Consolas" w:hAnsi="Consolas"/>
          <w:b w:val="0"/>
          <w:i w:val="0"/>
          <w:color w:val="B45309"/>
          <w:sz w:val="19"/>
        </w:rPr>
        <w:t>images/</w:t>
      </w:r>
      <w:r>
        <w:rPr>
          <w:b w:val="0"/>
          <w:i w:val="0"/>
        </w:rPr>
        <w:t xml:space="preserve"> containing </w:t>
      </w:r>
      <w:r>
        <w:rPr>
          <w:rFonts w:ascii="Consolas" w:hAnsi="Consolas"/>
          <w:b w:val="0"/>
          <w:i w:val="0"/>
          <w:color w:val="B45309"/>
          <w:sz w:val="19"/>
        </w:rPr>
        <w:t>logo.png</w:t>
      </w:r>
      <w:r>
        <w:rPr>
          <w:b w:val="0"/>
          <w:i w:val="0"/>
        </w:rPr>
        <w:t xml:space="preserve">, </w:t>
      </w:r>
      <w:r>
        <w:rPr>
          <w:rFonts w:ascii="Consolas" w:hAnsi="Consolas"/>
          <w:b w:val="0"/>
          <w:i w:val="0"/>
          <w:color w:val="B45309"/>
          <w:sz w:val="19"/>
        </w:rPr>
        <w:t>panels.jpg</w:t>
      </w:r>
      <w:r>
        <w:rPr>
          <w:b w:val="0"/>
          <w:i w:val="0"/>
        </w:rPr>
        <w:t xml:space="preserve"> and </w:t>
      </w:r>
      <w:r>
        <w:rPr>
          <w:rFonts w:ascii="Consolas" w:hAnsi="Consolas"/>
          <w:b w:val="0"/>
          <w:i w:val="0"/>
          <w:color w:val="B45309"/>
          <w:sz w:val="19"/>
        </w:rPr>
        <w:t>panels2.jpg</w:t>
      </w:r>
      <w:r>
        <w:rPr>
          <w:b w:val="0"/>
          <w:i w:val="0"/>
        </w:rPr>
        <w:t>.</w:t>
      </w:r>
    </w:p>
    <w:p>
      <w:pPr>
        <w:pStyle w:val="Heading2"/>
      </w:pPr>
      <w:r>
        <w:rPr>
          <w:b/>
          <w:i w:val="0"/>
          <w:color w:val="1E293B"/>
          <w:sz w:val="28"/>
        </w:rPr>
        <w:t>What it contains, and what happens to it</w:t>
      </w:r>
    </w:p>
    <w:tbl>
      <w:tblPr>
        <w:tblStyle w:val="LightGrid-Accent1"/>
        <w:tblW w:type="auto" w:w="0"/>
        <w:tblLook w:firstColumn="1" w:firstRow="1" w:lastColumn="0" w:lastRow="0" w:noHBand="0" w:noVBand="1" w:val="04A0"/>
      </w:tblPr>
      <w:tblGrid>
        <w:gridCol w:w="4819"/>
        <w:gridCol w:w="4819"/>
      </w:tblGrid>
      <w:tr>
        <w:trPr>
          <w:tblHeader w:val="true"/>
        </w:trPr>
        <w:tc>
          <w:tcPr>
            <w:tcW w:type="dxa" w:w="4819"/>
            <w:tcMar>
              <w:top w:w="80" w:type="dxa"/>
              <w:start w:w="140" w:type="dxa"/>
              <w:bottom w:w="80" w:type="dxa"/>
              <w:end w:w="140" w:type="dxa"/>
            </w:tcMar>
          </w:tcPr>
          <w:p>
            <w:pPr>
              <w:spacing w:after="40" w:line="252" w:lineRule="auto"/>
            </w:pPr>
            <w:r>
              <w:rPr>
                <w:b/>
                <w:i w:val="0"/>
                <w:sz w:val="18"/>
              </w:rPr>
              <w:t>Element</w:t>
            </w:r>
          </w:p>
        </w:tc>
        <w:tc>
          <w:tcPr>
            <w:tcW w:type="dxa" w:w="4819"/>
            <w:tcMar>
              <w:top w:w="80" w:type="dxa"/>
              <w:start w:w="140" w:type="dxa"/>
              <w:bottom w:w="80" w:type="dxa"/>
              <w:end w:w="140" w:type="dxa"/>
            </w:tcMar>
          </w:tcPr>
          <w:p>
            <w:pPr>
              <w:spacing w:after="40" w:line="252" w:lineRule="auto"/>
            </w:pPr>
            <w:r>
              <w:rPr>
                <w:b/>
                <w:i w:val="0"/>
                <w:sz w:val="18"/>
              </w:rPr>
              <w:t>Disposition</w:t>
            </w:r>
          </w:p>
        </w:tc>
      </w:tr>
      <w:tr>
        <w:tc>
          <w:tcPr>
            <w:tcW w:type="dxa" w:w="4819"/>
            <w:tcMar>
              <w:top w:w="80" w:type="dxa"/>
              <w:start w:w="140" w:type="dxa"/>
              <w:bottom w:w="80" w:type="dxa"/>
              <w:end w:w="140" w:type="dxa"/>
            </w:tcMar>
          </w:tcPr>
          <w:p>
            <w:pPr>
              <w:spacing w:after="40" w:line="252" w:lineRule="auto"/>
            </w:pPr>
            <w:r>
              <w:rPr>
                <w:b w:val="0"/>
                <w:i w:val="0"/>
                <w:sz w:val="18"/>
              </w:rPr>
              <w:t>Hero with inline lead form</w:t>
            </w:r>
          </w:p>
        </w:tc>
        <w:tc>
          <w:tcPr>
            <w:tcW w:type="dxa" w:w="4819"/>
            <w:tcMar>
              <w:top w:w="80" w:type="dxa"/>
              <w:start w:w="140" w:type="dxa"/>
              <w:bottom w:w="80" w:type="dxa"/>
              <w:end w:w="140" w:type="dxa"/>
            </w:tcMar>
          </w:tcPr>
          <w:p>
            <w:pPr>
              <w:spacing w:after="40" w:line="252" w:lineRule="auto"/>
            </w:pPr>
            <w:r>
              <w:rPr>
                <w:b/>
                <w:i w:val="0"/>
                <w:sz w:val="18"/>
              </w:rPr>
              <w:t>Rebuilt.</w:t>
            </w:r>
            <w:r>
              <w:rPr>
                <w:b w:val="0"/>
                <w:i w:val="0"/>
                <w:sz w:val="18"/>
              </w:rPr>
              <w:t xml:space="preserve"> Same position and intent; the form now actually persists and notifies.</w:t>
            </w:r>
          </w:p>
        </w:tc>
      </w:tr>
      <w:tr>
        <w:tc>
          <w:tcPr>
            <w:tcW w:type="dxa" w:w="4819"/>
            <w:tcMar>
              <w:top w:w="80" w:type="dxa"/>
              <w:start w:w="140" w:type="dxa"/>
              <w:bottom w:w="80" w:type="dxa"/>
              <w:end w:w="140" w:type="dxa"/>
            </w:tcMar>
          </w:tcPr>
          <w:p>
            <w:pPr>
              <w:spacing w:after="40" w:line="252" w:lineRule="auto"/>
            </w:pPr>
            <w:r>
              <w:rPr>
                <w:b w:val="0"/>
                <w:i w:val="0"/>
                <w:sz w:val="18"/>
              </w:rPr>
              <w:t>Four solution cards — rooftop panels, solar water heaters, battery storage, electrical work</w:t>
            </w:r>
          </w:p>
        </w:tc>
        <w:tc>
          <w:tcPr>
            <w:tcW w:type="dxa" w:w="4819"/>
            <w:tcMar>
              <w:top w:w="80" w:type="dxa"/>
              <w:start w:w="140" w:type="dxa"/>
              <w:bottom w:w="80" w:type="dxa"/>
              <w:end w:w="140" w:type="dxa"/>
            </w:tcMar>
          </w:tcPr>
          <w:p>
            <w:pPr>
              <w:spacing w:after="40" w:line="252" w:lineRule="auto"/>
            </w:pPr>
            <w:r>
              <w:rPr>
                <w:b/>
                <w:i w:val="0"/>
                <w:sz w:val="18"/>
              </w:rPr>
              <w:t>Carried over</w:t>
            </w:r>
            <w:r>
              <w:rPr>
                <w:b w:val="0"/>
                <w:i w:val="0"/>
                <w:sz w:val="18"/>
              </w:rPr>
              <w:t>, becoming the Services page plus a home-page summary.</w:t>
            </w:r>
          </w:p>
        </w:tc>
      </w:tr>
      <w:tr>
        <w:tc>
          <w:tcPr>
            <w:tcW w:type="dxa" w:w="4819"/>
            <w:tcMar>
              <w:top w:w="80" w:type="dxa"/>
              <w:start w:w="140" w:type="dxa"/>
              <w:bottom w:w="80" w:type="dxa"/>
              <w:end w:w="140" w:type="dxa"/>
            </w:tcMar>
          </w:tcPr>
          <w:p>
            <w:pPr>
              <w:spacing w:after="40" w:line="252" w:lineRule="auto"/>
            </w:pPr>
            <w:r>
              <w:rPr>
                <w:b w:val="0"/>
                <w:i w:val="0"/>
                <w:sz w:val="18"/>
              </w:rPr>
              <w:t>"Built for Maharashtra roofs and Maharashtra weather" trust strip</w:t>
            </w:r>
          </w:p>
        </w:tc>
        <w:tc>
          <w:tcPr>
            <w:tcW w:type="dxa" w:w="4819"/>
            <w:tcMar>
              <w:top w:w="80" w:type="dxa"/>
              <w:start w:w="140" w:type="dxa"/>
              <w:bottom w:w="80" w:type="dxa"/>
              <w:end w:w="140" w:type="dxa"/>
            </w:tcMar>
          </w:tcPr>
          <w:p>
            <w:pPr>
              <w:spacing w:after="40" w:line="252" w:lineRule="auto"/>
            </w:pPr>
            <w:r>
              <w:rPr>
                <w:b/>
                <w:i w:val="0"/>
                <w:sz w:val="18"/>
              </w:rPr>
              <w:t>Carried over.</w:t>
            </w:r>
            <w:r>
              <w:rPr>
                <w:b w:val="0"/>
                <w:i w:val="0"/>
                <w:sz w:val="18"/>
              </w:rPr>
              <w:t xml:space="preserve"> Feature-based rather than numeric; the README notes real statistics should replace it if the family has any.</w:t>
            </w:r>
          </w:p>
        </w:tc>
      </w:tr>
      <w:tr>
        <w:tc>
          <w:tcPr>
            <w:tcW w:type="dxa" w:w="4819"/>
            <w:tcMar>
              <w:top w:w="80" w:type="dxa"/>
              <w:start w:w="140" w:type="dxa"/>
              <w:bottom w:w="80" w:type="dxa"/>
              <w:end w:w="140" w:type="dxa"/>
            </w:tcMar>
          </w:tcPr>
          <w:p>
            <w:pPr>
              <w:spacing w:after="40" w:line="252" w:lineRule="auto"/>
            </w:pPr>
            <w:r>
              <w:rPr>
                <w:b w:val="0"/>
                <w:i w:val="0"/>
                <w:sz w:val="18"/>
              </w:rPr>
              <w:t>Four-step process — free site visit, custom design, installation, savings begin</w:t>
            </w:r>
          </w:p>
        </w:tc>
        <w:tc>
          <w:tcPr>
            <w:tcW w:type="dxa" w:w="4819"/>
            <w:tcMar>
              <w:top w:w="80" w:type="dxa"/>
              <w:start w:w="140" w:type="dxa"/>
              <w:bottom w:w="80" w:type="dxa"/>
              <w:end w:w="140" w:type="dxa"/>
            </w:tcMar>
          </w:tcPr>
          <w:p>
            <w:pPr>
              <w:spacing w:after="40" w:line="252" w:lineRule="auto"/>
            </w:pPr>
            <w:r>
              <w:rPr>
                <w:b/>
                <w:i w:val="0"/>
                <w:sz w:val="18"/>
              </w:rPr>
              <w:t>Carried over</w:t>
            </w:r>
            <w:r>
              <w:rPr>
                <w:b w:val="0"/>
                <w:i w:val="0"/>
                <w:sz w:val="18"/>
              </w:rPr>
              <w:t xml:space="preserve"> verbatim.</w:t>
            </w:r>
          </w:p>
        </w:tc>
      </w:tr>
      <w:tr>
        <w:tc>
          <w:tcPr>
            <w:tcW w:type="dxa" w:w="4819"/>
            <w:tcMar>
              <w:top w:w="80" w:type="dxa"/>
              <w:start w:w="140" w:type="dxa"/>
              <w:bottom w:w="80" w:type="dxa"/>
              <w:end w:w="140" w:type="dxa"/>
            </w:tcMar>
          </w:tcPr>
          <w:p>
            <w:pPr>
              <w:spacing w:after="40" w:line="252" w:lineRule="auto"/>
            </w:pPr>
            <w:r>
              <w:rPr>
                <w:b w:val="0"/>
                <w:i w:val="0"/>
                <w:sz w:val="18"/>
              </w:rPr>
              <w:t>Savings calculator</w:t>
            </w:r>
          </w:p>
        </w:tc>
        <w:tc>
          <w:tcPr>
            <w:tcW w:type="dxa" w:w="4819"/>
            <w:tcMar>
              <w:top w:w="80" w:type="dxa"/>
              <w:start w:w="140" w:type="dxa"/>
              <w:bottom w:w="80" w:type="dxa"/>
              <w:end w:w="140" w:type="dxa"/>
            </w:tcMar>
          </w:tcPr>
          <w:p>
            <w:pPr>
              <w:spacing w:after="40" w:line="252" w:lineRule="auto"/>
            </w:pPr>
            <w:r>
              <w:rPr>
                <w:b/>
                <w:i w:val="0"/>
                <w:sz w:val="18"/>
              </w:rPr>
              <w:t>Carried over</w:t>
            </w:r>
            <w:r>
              <w:rPr>
                <w:b w:val="0"/>
                <w:i w:val="0"/>
                <w:sz w:val="18"/>
              </w:rPr>
              <w:t>, moved server-side. See section 9.</w:t>
            </w:r>
          </w:p>
        </w:tc>
      </w:tr>
      <w:tr>
        <w:tc>
          <w:tcPr>
            <w:tcW w:type="dxa" w:w="4819"/>
            <w:tcMar>
              <w:top w:w="80" w:type="dxa"/>
              <w:start w:w="140" w:type="dxa"/>
              <w:bottom w:w="80" w:type="dxa"/>
              <w:end w:w="140" w:type="dxa"/>
            </w:tcMar>
          </w:tcPr>
          <w:p>
            <w:pPr>
              <w:spacing w:after="40" w:line="252" w:lineRule="auto"/>
            </w:pPr>
            <w:r>
              <w:rPr>
                <w:b w:val="0"/>
                <w:i w:val="0"/>
                <w:sz w:val="18"/>
              </w:rPr>
              <w:t>Gallery with lightbox</w:t>
            </w:r>
          </w:p>
        </w:tc>
        <w:tc>
          <w:tcPr>
            <w:tcW w:type="dxa" w:w="4819"/>
            <w:tcMar>
              <w:top w:w="80" w:type="dxa"/>
              <w:start w:w="140" w:type="dxa"/>
              <w:bottom w:w="80" w:type="dxa"/>
              <w:end w:w="140" w:type="dxa"/>
            </w:tcMar>
          </w:tcPr>
          <w:p>
            <w:pPr>
              <w:spacing w:after="40" w:line="252" w:lineRule="auto"/>
            </w:pPr>
            <w:r>
              <w:rPr>
                <w:b/>
                <w:i w:val="0"/>
                <w:sz w:val="18"/>
              </w:rPr>
              <w:t>Carried over</w:t>
            </w:r>
            <w:r>
              <w:rPr>
                <w:b w:val="0"/>
                <w:i w:val="0"/>
                <w:sz w:val="18"/>
              </w:rPr>
              <w:t xml:space="preserve">, now database-backed and editable by the family. See </w:t>
            </w:r>
            <w:r>
              <w:rPr>
                <w:rFonts w:ascii="Consolas" w:hAnsi="Consolas"/>
                <w:b w:val="0"/>
                <w:i w:val="0"/>
                <w:color w:val="B45309"/>
                <w:sz w:val="16"/>
              </w:rPr>
              <w:t>gallery_item</w:t>
            </w:r>
            <w:r>
              <w:rPr>
                <w:b w:val="0"/>
                <w:i w:val="0"/>
                <w:sz w:val="18"/>
              </w:rPr>
              <w:t>.</w:t>
            </w:r>
          </w:p>
        </w:tc>
      </w:tr>
      <w:tr>
        <w:tc>
          <w:tcPr>
            <w:tcW w:type="dxa" w:w="4819"/>
            <w:tcMar>
              <w:top w:w="80" w:type="dxa"/>
              <w:start w:w="140" w:type="dxa"/>
              <w:bottom w:w="80" w:type="dxa"/>
              <w:end w:w="140" w:type="dxa"/>
            </w:tcMar>
          </w:tcPr>
          <w:p>
            <w:pPr>
              <w:spacing w:after="40" w:line="252" w:lineRule="auto"/>
            </w:pPr>
            <w:r>
              <w:rPr>
                <w:b w:val="0"/>
                <w:i w:val="0"/>
                <w:sz w:val="18"/>
              </w:rPr>
              <w:t>Streetlight scene with scroll-triggered light-up and sprouting leaves</w:t>
            </w:r>
          </w:p>
        </w:tc>
        <w:tc>
          <w:tcPr>
            <w:tcW w:type="dxa" w:w="4819"/>
            <w:tcMar>
              <w:top w:w="80" w:type="dxa"/>
              <w:start w:w="140" w:type="dxa"/>
              <w:bottom w:w="80" w:type="dxa"/>
              <w:end w:w="140" w:type="dxa"/>
            </w:tcMar>
          </w:tcPr>
          <w:p>
            <w:pPr>
              <w:spacing w:after="40" w:line="252" w:lineRule="auto"/>
            </w:pPr>
            <w:r>
              <w:rPr>
                <w:b/>
                <w:i w:val="0"/>
                <w:sz w:val="18"/>
              </w:rPr>
              <w:t>Dropped.</w:t>
            </w:r>
          </w:p>
        </w:tc>
      </w:tr>
      <w:tr>
        <w:tc>
          <w:tcPr>
            <w:tcW w:type="dxa" w:w="4819"/>
            <w:tcMar>
              <w:top w:w="80" w:type="dxa"/>
              <w:start w:w="140" w:type="dxa"/>
              <w:bottom w:w="80" w:type="dxa"/>
              <w:end w:w="140" w:type="dxa"/>
            </w:tcMar>
          </w:tcPr>
          <w:p>
            <w:pPr>
              <w:spacing w:after="40" w:line="252" w:lineRule="auto"/>
            </w:pPr>
            <w:r>
              <w:rPr>
                <w:b w:val="0"/>
                <w:i w:val="0"/>
                <w:sz w:val="18"/>
              </w:rPr>
              <w:t>Falling leaves animation</w:t>
            </w:r>
          </w:p>
        </w:tc>
        <w:tc>
          <w:tcPr>
            <w:tcW w:type="dxa" w:w="4819"/>
            <w:tcMar>
              <w:top w:w="80" w:type="dxa"/>
              <w:start w:w="140" w:type="dxa"/>
              <w:bottom w:w="80" w:type="dxa"/>
              <w:end w:w="140" w:type="dxa"/>
            </w:tcMar>
          </w:tcPr>
          <w:p>
            <w:pPr>
              <w:spacing w:after="40" w:line="252" w:lineRule="auto"/>
            </w:pPr>
            <w:r>
              <w:rPr>
                <w:b/>
                <w:i w:val="0"/>
                <w:sz w:val="18"/>
              </w:rPr>
              <w:t>Dropped.</w:t>
            </w:r>
          </w:p>
        </w:tc>
      </w:tr>
      <w:tr>
        <w:tc>
          <w:tcPr>
            <w:tcW w:type="dxa" w:w="4819"/>
            <w:tcMar>
              <w:top w:w="80" w:type="dxa"/>
              <w:start w:w="140" w:type="dxa"/>
              <w:bottom w:w="80" w:type="dxa"/>
              <w:end w:w="140" w:type="dxa"/>
            </w:tcMar>
          </w:tcPr>
          <w:p>
            <w:pPr>
              <w:spacing w:after="40" w:line="252" w:lineRule="auto"/>
            </w:pPr>
            <w:r>
              <w:rPr>
                <w:b w:val="0"/>
                <w:i w:val="0"/>
                <w:sz w:val="18"/>
              </w:rPr>
              <w:t>Custom cursor — dot plus trailing ring</w:t>
            </w:r>
          </w:p>
        </w:tc>
        <w:tc>
          <w:tcPr>
            <w:tcW w:type="dxa" w:w="4819"/>
            <w:tcMar>
              <w:top w:w="80" w:type="dxa"/>
              <w:start w:w="140" w:type="dxa"/>
              <w:bottom w:w="80" w:type="dxa"/>
              <w:end w:w="140" w:type="dxa"/>
            </w:tcMar>
          </w:tcPr>
          <w:p>
            <w:pPr>
              <w:spacing w:after="40" w:line="252" w:lineRule="auto"/>
            </w:pPr>
            <w:r>
              <w:rPr>
                <w:b/>
                <w:i w:val="0"/>
                <w:sz w:val="18"/>
              </w:rPr>
              <w:t>Dropped.</w:t>
            </w:r>
          </w:p>
        </w:tc>
      </w:tr>
      <w:tr>
        <w:tc>
          <w:tcPr>
            <w:tcW w:type="dxa" w:w="4819"/>
            <w:tcMar>
              <w:top w:w="80" w:type="dxa"/>
              <w:start w:w="140" w:type="dxa"/>
              <w:bottom w:w="80" w:type="dxa"/>
              <w:end w:w="140" w:type="dxa"/>
            </w:tcMar>
          </w:tcPr>
          <w:p>
            <w:pPr>
              <w:spacing w:after="40" w:line="252" w:lineRule="auto"/>
            </w:pPr>
            <w:r>
              <w:rPr>
                <w:b w:val="0"/>
                <w:i w:val="0"/>
                <w:sz w:val="18"/>
              </w:rPr>
              <w:t>Earthy palette, Fraunces display font</w:t>
            </w:r>
          </w:p>
        </w:tc>
        <w:tc>
          <w:tcPr>
            <w:tcW w:type="dxa" w:w="4819"/>
            <w:tcMar>
              <w:top w:w="80" w:type="dxa"/>
              <w:start w:w="140" w:type="dxa"/>
              <w:bottom w:w="80" w:type="dxa"/>
              <w:end w:w="140" w:type="dxa"/>
            </w:tcMar>
          </w:tcPr>
          <w:p>
            <w:pPr>
              <w:spacing w:after="40" w:line="252" w:lineRule="auto"/>
            </w:pPr>
            <w:r>
              <w:rPr>
                <w:b/>
                <w:i w:val="0"/>
                <w:sz w:val="18"/>
              </w:rPr>
              <w:t>Dropped.</w:t>
            </w:r>
            <w:r>
              <w:rPr>
                <w:b w:val="0"/>
                <w:i w:val="0"/>
                <w:sz w:val="18"/>
              </w:rPr>
              <w:t xml:space="preserve"> Replaced by the clean SaaS direction in section 7.</w:t>
            </w:r>
          </w:p>
        </w:tc>
      </w:tr>
      <w:tr>
        <w:tc>
          <w:tcPr>
            <w:tcW w:type="dxa" w:w="4819"/>
            <w:tcMar>
              <w:top w:w="80" w:type="dxa"/>
              <w:start w:w="140" w:type="dxa"/>
              <w:bottom w:w="80" w:type="dxa"/>
              <w:end w:w="140" w:type="dxa"/>
            </w:tcMar>
          </w:tcPr>
          <w:p>
            <w:pPr>
              <w:spacing w:after="40" w:line="252" w:lineRule="auto"/>
            </w:pPr>
            <w:r>
              <w:rPr>
                <w:b w:val="0"/>
                <w:i w:val="0"/>
                <w:sz w:val="18"/>
              </w:rPr>
              <w:t>jQuery</w:t>
            </w:r>
          </w:p>
        </w:tc>
        <w:tc>
          <w:tcPr>
            <w:tcW w:type="dxa" w:w="4819"/>
            <w:tcMar>
              <w:top w:w="80" w:type="dxa"/>
              <w:start w:w="140" w:type="dxa"/>
              <w:bottom w:w="80" w:type="dxa"/>
              <w:end w:w="140" w:type="dxa"/>
            </w:tcMar>
          </w:tcPr>
          <w:p>
            <w:pPr>
              <w:spacing w:after="40" w:line="252" w:lineRule="auto"/>
            </w:pPr>
            <w:r>
              <w:rPr>
                <w:b/>
                <w:i w:val="0"/>
                <w:sz w:val="18"/>
              </w:rPr>
              <w:t>Dropped.</w:t>
            </w:r>
            <w:r>
              <w:rPr>
                <w:b w:val="0"/>
                <w:i w:val="0"/>
                <w:sz w:val="18"/>
              </w:rPr>
              <w:t xml:space="preserve"> See section 11.</w:t>
            </w:r>
          </w:p>
        </w:tc>
      </w:tr>
      <w:tr>
        <w:tc>
          <w:tcPr>
            <w:tcW w:type="dxa" w:w="4819"/>
            <w:tcMar>
              <w:top w:w="80" w:type="dxa"/>
              <w:start w:w="140" w:type="dxa"/>
              <w:bottom w:w="80" w:type="dxa"/>
              <w:end w:w="140" w:type="dxa"/>
            </w:tcMar>
          </w:tcPr>
          <w:p>
            <w:pPr>
              <w:spacing w:after="40" w:line="252" w:lineRule="auto"/>
            </w:pPr>
            <w:r>
              <w:rPr>
                <w:rFonts w:ascii="Consolas" w:hAnsi="Consolas"/>
                <w:b w:val="0"/>
                <w:i w:val="0"/>
                <w:color w:val="B45309"/>
                <w:sz w:val="16"/>
              </w:rPr>
              <w:t>[add number]</w:t>
            </w:r>
            <w:r>
              <w:rPr>
                <w:b w:val="0"/>
                <w:i w:val="0"/>
                <w:sz w:val="18"/>
              </w:rPr>
              <w:t xml:space="preserve"> and </w:t>
            </w:r>
            <w:r>
              <w:rPr>
                <w:rFonts w:ascii="Consolas" w:hAnsi="Consolas"/>
                <w:b w:val="0"/>
                <w:i w:val="0"/>
                <w:color w:val="B45309"/>
                <w:sz w:val="16"/>
              </w:rPr>
              <w:t>[add email]</w:t>
            </w:r>
            <w:r>
              <w:rPr>
                <w:b w:val="0"/>
                <w:i w:val="0"/>
                <w:sz w:val="18"/>
              </w:rPr>
              <w:t xml:space="preserve"> footer placeholders</w:t>
            </w:r>
          </w:p>
        </w:tc>
        <w:tc>
          <w:tcPr>
            <w:tcW w:type="dxa" w:w="4819"/>
            <w:tcMar>
              <w:top w:w="80" w:type="dxa"/>
              <w:start w:w="140" w:type="dxa"/>
              <w:bottom w:w="80" w:type="dxa"/>
              <w:end w:w="140" w:type="dxa"/>
            </w:tcMar>
          </w:tcPr>
          <w:p>
            <w:pPr>
              <w:spacing w:after="40" w:line="252" w:lineRule="auto"/>
            </w:pPr>
            <w:r>
              <w:rPr>
                <w:b/>
                <w:i w:val="0"/>
                <w:sz w:val="18"/>
              </w:rPr>
              <w:t>Fixed</w:t>
            </w:r>
            <w:r>
              <w:rPr>
                <w:b w:val="0"/>
                <w:i w:val="0"/>
                <w:sz w:val="18"/>
              </w:rPr>
              <w:t xml:space="preserve"> — now </w:t>
            </w:r>
            <w:r>
              <w:rPr>
                <w:rFonts w:ascii="Consolas" w:hAnsi="Consolas"/>
                <w:b w:val="0"/>
                <w:i w:val="0"/>
                <w:color w:val="B45309"/>
                <w:sz w:val="16"/>
              </w:rPr>
              <w:t>core_config</w:t>
            </w:r>
            <w:r>
              <w:rPr>
                <w:b w:val="0"/>
                <w:i w:val="0"/>
                <w:sz w:val="18"/>
              </w:rPr>
              <w:t xml:space="preserve"> values, editable from the admin panel.</w:t>
            </w:r>
          </w:p>
        </w:tc>
      </w:tr>
    </w:tbl>
    <w:p>
      <w:pPr>
        <w:spacing w:after="80"/>
      </w:pPr>
    </w:p>
    <w:p>
      <w:pPr>
        <w:pStyle w:val="Heading2"/>
      </w:pPr>
      <w:r>
        <w:rPr>
          <w:b/>
          <w:i w:val="0"/>
          <w:color w:val="1E293B"/>
          <w:sz w:val="28"/>
        </w:rPr>
        <w:t>The defect that justifies the rebuild</w:t>
      </w:r>
    </w:p>
    <w:p>
      <w:r>
        <w:rPr>
          <w:b w:val="0"/>
          <w:i w:val="0"/>
        </w:rPr>
        <w:t>The README states it plainly:</w:t>
      </w:r>
    </w:p>
    <w:p>
      <w:pPr>
        <w:spacing w:before="80" w:after="160"/>
        <w:ind w:left="340"/>
        <w:pBdr>
          <w:left w:val="single" w:sz="18" w:space="8" w:color="CBD5E1"/>
        </w:pBdr>
      </w:pPr>
      <w:r>
        <w:rPr>
          <w:b w:val="0"/>
          <w:i/>
          <w:color w:val="64748B"/>
        </w:rPr>
        <w:t>The lead form currently shows a front-end "Thank you" message only — wire it to Formspree, EmailJS, or your CRM before launch</w:t>
      </w:r>
    </w:p>
    <w:p>
      <w:r>
        <w:rPr>
          <w:b w:val="0"/>
          <w:i w:val="0"/>
        </w:rPr>
        <w:t xml:space="preserve">It was never wired. Every enquiry the site has received has been silently discarded. </w:t>
      </w:r>
      <w:r>
        <w:rPr>
          <w:rFonts w:ascii="Consolas" w:hAnsi="Consolas"/>
          <w:b w:val="0"/>
          <w:i w:val="0"/>
          <w:color w:val="B45309"/>
          <w:sz w:val="19"/>
        </w:rPr>
        <w:t>EcoLife_Lead</w:t>
      </w:r>
      <w:r>
        <w:rPr>
          <w:b w:val="0"/>
          <w:i w:val="0"/>
        </w:rPr>
        <w:t xml:space="preserve"> is the answer to that, and it is why step 8 is the step that must not be compromised on.</w:t>
      </w:r>
    </w:p>
    <w:sectPr w:rsidR="00FC693F" w:rsidRPr="0006063C" w:rsidSect="00034616">
      <w:footerReference w:type="default" r:id="rId9"/>
      <w:pgSz w:w="11906" w:h="16838"/>
      <w:pgMar w:top="1247" w:right="1134" w:bottom="124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 xml:space="preserve">EcoLifeSolar ADD v2.0    ·    Page </w:t>
    </w:r>
    <w:r>
      <w:rPr>
        <w:color w:val="64748B"/>
        <w:sz w:val="16"/>
      </w:rPr>
      <w:fldChar w:fldCharType="begin"/>
      <w:instrText xml:space="preserve">PAGE</w:instrText>
      <w:fldChar w:fldCharType="separate"/>
      <w:t>1</w:t>
      <w:fldChar w:fldCharType="end"/>
    </w:r>
    <w:r>
      <w:rPr>
        <w:color w:val="64748B"/>
        <w:sz w:val="16"/>
      </w:rPr>
      <w:t xml:space="preserve"> of </w:t>
    </w:r>
    <w:r>
      <w:rPr>
        <w:color w:val="64748B"/>
        <w:sz w:val="16"/>
      </w:rPr>
      <w:fldChar w:fldCharType="begin"/>
      <w:instrText xml:space="preserve">NUMPAGES</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334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0F172A"/>
      <w:sz w:val="38"/>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1E293B"/>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334155"/>
      <w:sz w:val="24"/>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Calibri" w:hAnsi="Calibri"/>
      <w:b/>
      <w:bCs/>
      <w:i/>
      <w:iCs/>
      <w:color w:val="475569"/>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