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40"/>
      </w:pPr>
      <w:r>
        <w:rPr>
          <w:b/>
          <w:color w:val="0F172A"/>
          <w:sz w:val="76"/>
        </w:rPr>
        <w:t>EcoLifeSolar</w:t>
      </w:r>
    </w:p>
    <w:p>
      <w:pPr>
        <w:spacing w:after="80"/>
      </w:pPr>
      <w:r>
        <w:rPr>
          <w:color w:val="D97706"/>
          <w:sz w:val="38"/>
        </w:rPr>
        <w:t>Application Design Document</w:t>
      </w:r>
    </w:p>
    <w:p>
      <w:pPr>
        <w:pBdr>
          <w:bottom w:val="single" w:sz="6" w:space="4" w:color="E2E8F0"/>
        </w:pBdr>
      </w:pPr>
      <w:r>
        <w:rPr>
          <w:color w:val="64748B"/>
          <w:sz w:val="24"/>
        </w:rPr>
        <w:t>Phase 1 — Local Development</w:t>
      </w:r>
    </w:p>
    <w:p>
      <w:pPr>
        <w:spacing w:after="360"/>
      </w:pPr>
    </w:p>
    <w:tbl>
      <w:tblPr>
        <w:tblStyle w:val="TableGrid"/>
        <w:tblW w:type="auto" w:w="0"/>
        <w:tblLook w:firstColumn="1" w:firstRow="1" w:lastColumn="0" w:lastRow="0" w:noHBand="0" w:noVBand="1" w:val="04A0"/>
      </w:tblPr>
      <w:tblGrid>
        <w:gridCol w:w="4819"/>
        <w:gridCol w:w="4819"/>
      </w:tblGrid>
      <w:tr>
        <w:tc>
          <w:tcPr>
            <w:tcW w:type="dxa" w:w="2381"/>
            <w:tcMar>
              <w:top w:w="80" w:type="dxa"/>
              <w:start w:w="140" w:type="dxa"/>
              <w:bottom w:w="80" w:type="dxa"/>
              <w:end w:w="140" w:type="dxa"/>
            </w:tcMar>
            <w:shd w:val="clear" w:color="auto" w:fill="F8FAFC"/>
          </w:tcPr>
          <w:p>
            <w:pPr>
              <w:spacing w:after="60"/>
            </w:pPr>
            <w:r>
              <w:rPr>
                <w:b/>
                <w:color w:val="1E293B"/>
                <w:sz w:val="19"/>
              </w:rPr>
              <w:t>Version</w:t>
            </w:r>
          </w:p>
        </w:tc>
        <w:tc>
          <w:tcPr>
            <w:tcW w:type="dxa" w:w="7143"/>
            <w:tcMar>
              <w:top w:w="80" w:type="dxa"/>
              <w:start w:w="140" w:type="dxa"/>
              <w:bottom w:w="80" w:type="dxa"/>
              <w:end w:w="140" w:type="dxa"/>
            </w:tcMar>
          </w:tcPr>
          <w:p>
            <w:pPr>
              <w:spacing w:after="60"/>
            </w:pPr>
            <w:r>
              <w:rPr>
                <w:b w:val="0"/>
                <w:color w:val="334155"/>
                <w:sz w:val="19"/>
              </w:rPr>
              <w:t>2.1</w:t>
            </w:r>
          </w:p>
        </w:tc>
      </w:tr>
      <w:tr>
        <w:tc>
          <w:tcPr>
            <w:tcW w:type="dxa" w:w="2381"/>
            <w:tcMar>
              <w:top w:w="80" w:type="dxa"/>
              <w:start w:w="140" w:type="dxa"/>
              <w:bottom w:w="80" w:type="dxa"/>
              <w:end w:w="140" w:type="dxa"/>
            </w:tcMar>
            <w:shd w:val="clear" w:color="auto" w:fill="F8FAFC"/>
          </w:tcPr>
          <w:p>
            <w:pPr>
              <w:spacing w:after="60"/>
            </w:pPr>
            <w:r>
              <w:rPr>
                <w:b/>
                <w:color w:val="1E293B"/>
                <w:sz w:val="19"/>
              </w:rPr>
              <w:t>Status</w:t>
            </w:r>
          </w:p>
        </w:tc>
        <w:tc>
          <w:tcPr>
            <w:tcW w:type="dxa" w:w="7143"/>
            <w:tcMar>
              <w:top w:w="80" w:type="dxa"/>
              <w:start w:w="140" w:type="dxa"/>
              <w:bottom w:w="80" w:type="dxa"/>
              <w:end w:w="140" w:type="dxa"/>
            </w:tcMar>
          </w:tcPr>
          <w:p>
            <w:pPr>
              <w:spacing w:after="60"/>
            </w:pPr>
            <w:r>
              <w:rPr>
                <w:b w:val="0"/>
                <w:color w:val="334155"/>
                <w:sz w:val="19"/>
              </w:rPr>
              <w:t>Approved for build</w:t>
            </w:r>
          </w:p>
        </w:tc>
      </w:tr>
      <w:tr>
        <w:tc>
          <w:tcPr>
            <w:tcW w:type="dxa" w:w="2381"/>
            <w:tcMar>
              <w:top w:w="80" w:type="dxa"/>
              <w:start w:w="140" w:type="dxa"/>
              <w:bottom w:w="80" w:type="dxa"/>
              <w:end w:w="140" w:type="dxa"/>
            </w:tcMar>
            <w:shd w:val="clear" w:color="auto" w:fill="F8FAFC"/>
          </w:tcPr>
          <w:p>
            <w:pPr>
              <w:spacing w:after="60"/>
            </w:pPr>
            <w:r>
              <w:rPr>
                <w:b/>
                <w:color w:val="1E293B"/>
                <w:sz w:val="19"/>
              </w:rPr>
              <w:t>Date</w:t>
            </w:r>
          </w:p>
        </w:tc>
        <w:tc>
          <w:tcPr>
            <w:tcW w:type="dxa" w:w="7143"/>
            <w:tcMar>
              <w:top w:w="80" w:type="dxa"/>
              <w:start w:w="140" w:type="dxa"/>
              <w:bottom w:w="80" w:type="dxa"/>
              <w:end w:w="140" w:type="dxa"/>
            </w:tcMar>
          </w:tcPr>
          <w:p>
            <w:pPr>
              <w:spacing w:after="60"/>
            </w:pPr>
            <w:r>
              <w:rPr>
                <w:b w:val="0"/>
                <w:color w:val="334155"/>
                <w:sz w:val="19"/>
              </w:rPr>
              <w:t>9 August 2026</w:t>
            </w:r>
          </w:p>
        </w:tc>
      </w:tr>
      <w:tr>
        <w:tc>
          <w:tcPr>
            <w:tcW w:type="dxa" w:w="2381"/>
            <w:tcMar>
              <w:top w:w="80" w:type="dxa"/>
              <w:start w:w="140" w:type="dxa"/>
              <w:bottom w:w="80" w:type="dxa"/>
              <w:end w:w="140" w:type="dxa"/>
            </w:tcMar>
            <w:shd w:val="clear" w:color="auto" w:fill="F8FAFC"/>
          </w:tcPr>
          <w:p>
            <w:pPr>
              <w:spacing w:after="60"/>
            </w:pPr>
            <w:r>
              <w:rPr>
                <w:b/>
                <w:color w:val="1E293B"/>
                <w:sz w:val="19"/>
              </w:rPr>
              <w:t>Author</w:t>
            </w:r>
          </w:p>
        </w:tc>
        <w:tc>
          <w:tcPr>
            <w:tcW w:type="dxa" w:w="7143"/>
            <w:tcMar>
              <w:top w:w="80" w:type="dxa"/>
              <w:start w:w="140" w:type="dxa"/>
              <w:bottom w:w="80" w:type="dxa"/>
              <w:end w:w="140" w:type="dxa"/>
            </w:tcMar>
          </w:tcPr>
          <w:p>
            <w:pPr>
              <w:spacing w:after="60"/>
            </w:pPr>
            <w:r>
              <w:rPr>
                <w:b w:val="0"/>
                <w:color w:val="334155"/>
                <w:sz w:val="19"/>
              </w:rPr>
              <w:t>Akshay</w:t>
            </w:r>
          </w:p>
        </w:tc>
      </w:tr>
      <w:tr>
        <w:tc>
          <w:tcPr>
            <w:tcW w:type="dxa" w:w="2381"/>
            <w:tcMar>
              <w:top w:w="80" w:type="dxa"/>
              <w:start w:w="140" w:type="dxa"/>
              <w:bottom w:w="80" w:type="dxa"/>
              <w:end w:w="140" w:type="dxa"/>
            </w:tcMar>
            <w:shd w:val="clear" w:color="auto" w:fill="F8FAFC"/>
          </w:tcPr>
          <w:p>
            <w:pPr>
              <w:spacing w:after="60"/>
            </w:pPr>
            <w:r>
              <w:rPr>
                <w:b/>
                <w:color w:val="1E293B"/>
                <w:sz w:val="19"/>
              </w:rPr>
              <w:t>Client</w:t>
            </w:r>
          </w:p>
        </w:tc>
        <w:tc>
          <w:tcPr>
            <w:tcW w:type="dxa" w:w="7143"/>
            <w:tcMar>
              <w:top w:w="80" w:type="dxa"/>
              <w:start w:w="140" w:type="dxa"/>
              <w:bottom w:w="80" w:type="dxa"/>
              <w:end w:w="140" w:type="dxa"/>
            </w:tcMar>
          </w:tcPr>
          <w:p>
            <w:pPr>
              <w:spacing w:after="60"/>
            </w:pPr>
            <w:r>
              <w:rPr>
                <w:b w:val="0"/>
                <w:color w:val="334155"/>
                <w:sz w:val="19"/>
              </w:rPr>
              <w:t>Eco Life — Piyush, Satara, Maharashtra</w:t>
            </w:r>
          </w:p>
        </w:tc>
      </w:tr>
      <w:tr>
        <w:tc>
          <w:tcPr>
            <w:tcW w:type="dxa" w:w="2381"/>
            <w:tcMar>
              <w:top w:w="80" w:type="dxa"/>
              <w:start w:w="140" w:type="dxa"/>
              <w:bottom w:w="80" w:type="dxa"/>
              <w:end w:w="140" w:type="dxa"/>
            </w:tcMar>
            <w:shd w:val="clear" w:color="auto" w:fill="F8FAFC"/>
          </w:tcPr>
          <w:p>
            <w:pPr>
              <w:spacing w:after="60"/>
            </w:pPr>
            <w:r>
              <w:rPr>
                <w:b/>
                <w:color w:val="1E293B"/>
                <w:sz w:val="19"/>
              </w:rPr>
              <w:t>Scope</w:t>
            </w:r>
          </w:p>
        </w:tc>
        <w:tc>
          <w:tcPr>
            <w:tcW w:type="dxa" w:w="7143"/>
            <w:tcMar>
              <w:top w:w="80" w:type="dxa"/>
              <w:start w:w="140" w:type="dxa"/>
              <w:bottom w:w="80" w:type="dxa"/>
              <w:end w:w="140" w:type="dxa"/>
            </w:tcMar>
          </w:tcPr>
          <w:p>
            <w:pPr>
              <w:spacing w:after="60"/>
            </w:pPr>
            <w:r>
              <w:rPr>
                <w:b w:val="0"/>
                <w:color w:val="334155"/>
                <w:sz w:val="19"/>
              </w:rPr>
              <w:t>Phase 1 only. Production deployment deferred; Phase 2 designed, not built.</w:t>
            </w:r>
          </w:p>
        </w:tc>
      </w:tr>
      <w:tr>
        <w:tc>
          <w:tcPr>
            <w:tcW w:type="dxa" w:w="2381"/>
            <w:tcMar>
              <w:top w:w="80" w:type="dxa"/>
              <w:start w:w="140" w:type="dxa"/>
              <w:bottom w:w="80" w:type="dxa"/>
              <w:end w:w="140" w:type="dxa"/>
            </w:tcMar>
            <w:shd w:val="clear" w:color="auto" w:fill="F8FAFC"/>
          </w:tcPr>
          <w:p>
            <w:pPr>
              <w:spacing w:after="60"/>
            </w:pPr>
            <w:r>
              <w:rPr>
                <w:b/>
                <w:color w:val="1E293B"/>
                <w:sz w:val="19"/>
              </w:rPr>
              <w:t>Supersedes</w:t>
            </w:r>
          </w:p>
        </w:tc>
        <w:tc>
          <w:tcPr>
            <w:tcW w:type="dxa" w:w="7143"/>
            <w:tcMar>
              <w:top w:w="80" w:type="dxa"/>
              <w:start w:w="140" w:type="dxa"/>
              <w:bottom w:w="80" w:type="dxa"/>
              <w:end w:w="140" w:type="dxa"/>
            </w:tcMar>
          </w:tcPr>
          <w:p>
            <w:pPr>
              <w:spacing w:after="60"/>
            </w:pPr>
            <w:r>
              <w:rPr>
                <w:b w:val="0"/>
                <w:color w:val="334155"/>
                <w:sz w:val="19"/>
              </w:rPr>
              <w:t>Version 1.0 (flat PHP + Bootstrap), withdrawn in full</w:t>
            </w:r>
          </w:p>
        </w:tc>
      </w:tr>
    </w:tbl>
    <w:p>
      <w:pPr>
        <w:pageBreakBefore/>
      </w:pPr>
      <w:r>
        <w:rPr>
          <w:b/>
          <w:color w:val="0F172A"/>
          <w:sz w:val="38"/>
        </w:rPr>
        <w:t>Contents</w:t>
      </w:r>
    </w:p>
    <w:p>
      <w:r>
        <w:rPr>
          <w:i/>
          <w:color w:val="64748B"/>
          <w:sz w:val="17"/>
        </w:rPr>
        <w:t>If the list below is empty, select it and press F9 to build it (Word offers to do this automatically on open).</w:t>
      </w:r>
    </w:p>
    <w:p>
      <w:r>
        <w:fldChar w:fldCharType="begin"/>
        <w:instrText xml:space="preserve">TOC \o "1-3" \h \z \u</w:instrText>
        <w:fldChar w:fldCharType="separate"/>
        <w:t/>
        <w:fldChar w:fldCharType="end"/>
      </w:r>
    </w:p>
    <w:p>
      <w:pPr>
        <w:pStyle w:val="Heading1"/>
        <w:pBdr>
          <w:bottom w:val="single" w:sz="6" w:space="4" w:color="E2E8F0"/>
        </w:pBdr>
      </w:pPr>
      <w:r>
        <w:rPr>
          <w:b/>
          <w:i w:val="0"/>
          <w:color w:val="0F172A"/>
          <w:sz w:val="38"/>
        </w:rPr>
        <w:t>Revision history</w:t>
      </w:r>
    </w:p>
    <w:tbl>
      <w:tblPr>
        <w:tblStyle w:val="LightGrid-Accent1"/>
        <w:tblW w:type="auto" w:w="0"/>
        <w:tblLook w:firstColumn="1" w:firstRow="1" w:lastColumn="0" w:lastRow="0" w:noHBand="0" w:noVBand="1" w:val="04A0"/>
      </w:tblPr>
      <w:tblGrid>
        <w:gridCol w:w="2409"/>
        <w:gridCol w:w="2409"/>
        <w:gridCol w:w="2409"/>
        <w:gridCol w:w="2409"/>
      </w:tblGrid>
      <w:tr>
        <w:trPr>
          <w:tblHeader w:val="true"/>
        </w:trPr>
        <w:tc>
          <w:tcPr>
            <w:tcW w:type="dxa" w:w="2409"/>
            <w:tcMar>
              <w:top w:w="80" w:type="dxa"/>
              <w:start w:w="140" w:type="dxa"/>
              <w:bottom w:w="80" w:type="dxa"/>
              <w:end w:w="140" w:type="dxa"/>
            </w:tcMar>
          </w:tcPr>
          <w:p>
            <w:pPr>
              <w:spacing w:after="40" w:line="252" w:lineRule="auto"/>
            </w:pPr>
            <w:r>
              <w:rPr>
                <w:b/>
                <w:i w:val="0"/>
                <w:sz w:val="18"/>
              </w:rPr>
              <w:t>Version</w:t>
            </w:r>
          </w:p>
        </w:tc>
        <w:tc>
          <w:tcPr>
            <w:tcW w:type="dxa" w:w="2409"/>
            <w:tcMar>
              <w:top w:w="80" w:type="dxa"/>
              <w:start w:w="140" w:type="dxa"/>
              <w:bottom w:w="80" w:type="dxa"/>
              <w:end w:w="140" w:type="dxa"/>
            </w:tcMar>
          </w:tcPr>
          <w:p>
            <w:pPr>
              <w:spacing w:after="40" w:line="252" w:lineRule="auto"/>
            </w:pPr>
            <w:r>
              <w:rPr>
                <w:b/>
                <w:i w:val="0"/>
                <w:sz w:val="18"/>
              </w:rPr>
              <w:t>Date</w:t>
            </w:r>
          </w:p>
        </w:tc>
        <w:tc>
          <w:tcPr>
            <w:tcW w:type="dxa" w:w="2409"/>
            <w:tcMar>
              <w:top w:w="80" w:type="dxa"/>
              <w:start w:w="140" w:type="dxa"/>
              <w:bottom w:w="80" w:type="dxa"/>
              <w:end w:w="140" w:type="dxa"/>
            </w:tcMar>
          </w:tcPr>
          <w:p>
            <w:pPr>
              <w:spacing w:after="40" w:line="252" w:lineRule="auto"/>
            </w:pPr>
            <w:r>
              <w:rPr>
                <w:b/>
                <w:i w:val="0"/>
                <w:sz w:val="18"/>
              </w:rPr>
              <w:t>Author</w:t>
            </w:r>
          </w:p>
        </w:tc>
        <w:tc>
          <w:tcPr>
            <w:tcW w:type="dxa" w:w="2409"/>
            <w:tcMar>
              <w:top w:w="80" w:type="dxa"/>
              <w:start w:w="140" w:type="dxa"/>
              <w:bottom w:w="80" w:type="dxa"/>
              <w:end w:w="140" w:type="dxa"/>
            </w:tcMar>
          </w:tcPr>
          <w:p>
            <w:pPr>
              <w:spacing w:after="40" w:line="252" w:lineRule="auto"/>
            </w:pPr>
            <w:r>
              <w:rPr>
                <w:b/>
                <w:i w:val="0"/>
                <w:sz w:val="18"/>
              </w:rPr>
              <w:t>Summary</w:t>
            </w:r>
          </w:p>
        </w:tc>
      </w:tr>
      <w:tr>
        <w:tc>
          <w:tcPr>
            <w:tcW w:type="dxa" w:w="2409"/>
            <w:tcMar>
              <w:top w:w="80" w:type="dxa"/>
              <w:start w:w="140" w:type="dxa"/>
              <w:bottom w:w="80" w:type="dxa"/>
              <w:end w:w="140" w:type="dxa"/>
            </w:tcMar>
          </w:tcPr>
          <w:p>
            <w:pPr>
              <w:spacing w:after="40" w:line="252" w:lineRule="auto"/>
            </w:pPr>
            <w:r>
              <w:rPr>
                <w:b w:val="0"/>
                <w:i w:val="0"/>
                <w:sz w:val="18"/>
              </w:rPr>
              <w:t>1.0</w:t>
            </w:r>
          </w:p>
        </w:tc>
        <w:tc>
          <w:tcPr>
            <w:tcW w:type="dxa" w:w="2409"/>
            <w:tcMar>
              <w:top w:w="80" w:type="dxa"/>
              <w:start w:w="140" w:type="dxa"/>
              <w:bottom w:w="80" w:type="dxa"/>
              <w:end w:w="140" w:type="dxa"/>
            </w:tcMar>
          </w:tcPr>
          <w:p>
            <w:pPr>
              <w:spacing w:after="40" w:line="252" w:lineRule="auto"/>
            </w:pPr>
            <w:r>
              <w:rPr>
                <w:b w:val="0"/>
                <w:i w:val="0"/>
                <w:sz w:val="18"/>
              </w:rPr>
              <w:t>August 2026</w:t>
            </w:r>
          </w:p>
        </w:tc>
        <w:tc>
          <w:tcPr>
            <w:tcW w:type="dxa" w:w="2409"/>
            <w:tcMar>
              <w:top w:w="80" w:type="dxa"/>
              <w:start w:w="140" w:type="dxa"/>
              <w:bottom w:w="80" w:type="dxa"/>
              <w:end w:w="140" w:type="dxa"/>
            </w:tcMar>
          </w:tcPr>
          <w:p>
            <w:pPr>
              <w:spacing w:after="40" w:line="252" w:lineRule="auto"/>
            </w:pPr>
            <w:r>
              <w:rPr>
                <w:b w:val="0"/>
                <w:i w:val="0"/>
                <w:sz w:val="18"/>
              </w:rPr>
              <w:t>Akshay</w:t>
            </w:r>
          </w:p>
        </w:tc>
        <w:tc>
          <w:tcPr>
            <w:tcW w:type="dxa" w:w="2409"/>
            <w:tcMar>
              <w:top w:w="80" w:type="dxa"/>
              <w:start w:w="140" w:type="dxa"/>
              <w:bottom w:w="80" w:type="dxa"/>
              <w:end w:w="140" w:type="dxa"/>
            </w:tcMar>
          </w:tcPr>
          <w:p>
            <w:pPr>
              <w:spacing w:after="40" w:line="252" w:lineRule="auto"/>
            </w:pPr>
            <w:r>
              <w:rPr>
                <w:b w:val="0"/>
                <w:i w:val="0"/>
                <w:sz w:val="18"/>
              </w:rPr>
              <w:t xml:space="preserve">Flat procedural PHP, Bootstrap 5, shared hosting. </w:t>
            </w:r>
            <w:r>
              <w:rPr>
                <w:b/>
                <w:i w:val="0"/>
                <w:sz w:val="18"/>
              </w:rPr>
              <w:t>Superseded — do not build from this.</w:t>
            </w:r>
          </w:p>
        </w:tc>
      </w:tr>
      <w:tr>
        <w:tc>
          <w:tcPr>
            <w:tcW w:type="dxa" w:w="2409"/>
            <w:tcMar>
              <w:top w:w="80" w:type="dxa"/>
              <w:start w:w="140" w:type="dxa"/>
              <w:bottom w:w="80" w:type="dxa"/>
              <w:end w:w="140" w:type="dxa"/>
            </w:tcMar>
          </w:tcPr>
          <w:p>
            <w:pPr>
              <w:spacing w:after="40" w:line="252" w:lineRule="auto"/>
            </w:pPr>
            <w:r>
              <w:rPr>
                <w:b w:val="0"/>
                <w:i w:val="0"/>
                <w:sz w:val="18"/>
              </w:rPr>
              <w:t>2.0</w:t>
            </w:r>
          </w:p>
        </w:tc>
        <w:tc>
          <w:tcPr>
            <w:tcW w:type="dxa" w:w="2409"/>
            <w:tcMar>
              <w:top w:w="80" w:type="dxa"/>
              <w:start w:w="140" w:type="dxa"/>
              <w:bottom w:w="80" w:type="dxa"/>
              <w:end w:w="140" w:type="dxa"/>
            </w:tcMar>
          </w:tcPr>
          <w:p>
            <w:pPr>
              <w:spacing w:after="40" w:line="252" w:lineRule="auto"/>
            </w:pPr>
            <w:r>
              <w:rPr>
                <w:b w:val="0"/>
                <w:i w:val="0"/>
                <w:sz w:val="18"/>
              </w:rPr>
              <w:t>9 August 2026</w:t>
            </w:r>
          </w:p>
        </w:tc>
        <w:tc>
          <w:tcPr>
            <w:tcW w:type="dxa" w:w="2409"/>
            <w:tcMar>
              <w:top w:w="80" w:type="dxa"/>
              <w:start w:w="140" w:type="dxa"/>
              <w:bottom w:w="80" w:type="dxa"/>
              <w:end w:w="140" w:type="dxa"/>
            </w:tcMar>
          </w:tcPr>
          <w:p>
            <w:pPr>
              <w:spacing w:after="40" w:line="252" w:lineRule="auto"/>
            </w:pPr>
            <w:r>
              <w:rPr>
                <w:b w:val="0"/>
                <w:i w:val="0"/>
                <w:sz w:val="18"/>
              </w:rPr>
              <w:t>Akshay</w:t>
            </w:r>
          </w:p>
        </w:tc>
        <w:tc>
          <w:tcPr>
            <w:tcW w:type="dxa" w:w="2409"/>
            <w:tcMar>
              <w:top w:w="80" w:type="dxa"/>
              <w:start w:w="140" w:type="dxa"/>
              <w:bottom w:w="80" w:type="dxa"/>
              <w:end w:w="140" w:type="dxa"/>
            </w:tcMar>
          </w:tcPr>
          <w:p>
            <w:pPr>
              <w:spacing w:after="40" w:line="252" w:lineRule="auto"/>
            </w:pPr>
            <w:r>
              <w:rPr>
                <w:b w:val="0"/>
                <w:i w:val="0"/>
                <w:sz w:val="18"/>
              </w:rPr>
              <w:t>Complete replacement. Modular MVC on Magento structural conventions, Tailwind CSS v4, WSL2-native development, deployment deferred.</w:t>
            </w:r>
          </w:p>
        </w:tc>
      </w:tr>
      <w:tr>
        <w:tc>
          <w:tcPr>
            <w:tcW w:type="dxa" w:w="2409"/>
            <w:tcMar>
              <w:top w:w="80" w:type="dxa"/>
              <w:start w:w="140" w:type="dxa"/>
              <w:bottom w:w="80" w:type="dxa"/>
              <w:end w:w="140" w:type="dxa"/>
            </w:tcMar>
          </w:tcPr>
          <w:p>
            <w:pPr>
              <w:spacing w:after="40" w:line="252" w:lineRule="auto"/>
            </w:pPr>
            <w:r>
              <w:rPr>
                <w:b w:val="0"/>
                <w:i w:val="0"/>
                <w:sz w:val="18"/>
              </w:rPr>
              <w:t>2.1</w:t>
            </w:r>
          </w:p>
        </w:tc>
        <w:tc>
          <w:tcPr>
            <w:tcW w:type="dxa" w:w="2409"/>
            <w:tcMar>
              <w:top w:w="80" w:type="dxa"/>
              <w:start w:w="140" w:type="dxa"/>
              <w:bottom w:w="80" w:type="dxa"/>
              <w:end w:w="140" w:type="dxa"/>
            </w:tcMar>
          </w:tcPr>
          <w:p>
            <w:pPr>
              <w:spacing w:after="40" w:line="252" w:lineRule="auto"/>
            </w:pPr>
            <w:r>
              <w:rPr>
                <w:b w:val="0"/>
                <w:i w:val="0"/>
                <w:sz w:val="18"/>
              </w:rPr>
              <w:t>9 August 2026</w:t>
            </w:r>
          </w:p>
        </w:tc>
        <w:tc>
          <w:tcPr>
            <w:tcW w:type="dxa" w:w="2409"/>
            <w:tcMar>
              <w:top w:w="80" w:type="dxa"/>
              <w:start w:w="140" w:type="dxa"/>
              <w:bottom w:w="80" w:type="dxa"/>
              <w:end w:w="140" w:type="dxa"/>
            </w:tcMar>
          </w:tcPr>
          <w:p>
            <w:pPr>
              <w:spacing w:after="40" w:line="252" w:lineRule="auto"/>
            </w:pPr>
            <w:r>
              <w:rPr>
                <w:b w:val="0"/>
                <w:i w:val="0"/>
                <w:sz w:val="18"/>
              </w:rPr>
              <w:t>Akshay</w:t>
            </w:r>
          </w:p>
        </w:tc>
        <w:tc>
          <w:tcPr>
            <w:tcW w:type="dxa" w:w="2409"/>
            <w:tcMar>
              <w:top w:w="80" w:type="dxa"/>
              <w:start w:w="140" w:type="dxa"/>
              <w:bottom w:w="80" w:type="dxa"/>
              <w:end w:w="140" w:type="dxa"/>
            </w:tcMar>
          </w:tcPr>
          <w:p>
            <w:pPr>
              <w:spacing w:after="40" w:line="252" w:lineRule="auto"/>
            </w:pPr>
            <w:r>
              <w:rPr>
                <w:b w:val="0"/>
                <w:i w:val="0"/>
                <w:sz w:val="18"/>
              </w:rPr>
              <w:t xml:space="preserve">Conventions pinned to </w:t>
            </w:r>
            <w:r>
              <w:rPr>
                <w:b/>
                <w:i w:val="0"/>
                <w:sz w:val="18"/>
              </w:rPr>
              <w:t>Magento 2</w:t>
            </w:r>
            <w:r>
              <w:rPr>
                <w:b w:val="0"/>
                <w:i w:val="0"/>
                <w:sz w:val="18"/>
              </w:rPr>
              <w:t xml:space="preserve"> explicitly, with Magento 1 patterns named and prohibited (section 1). Admin controllers, blocks and templates for a resource consolidated under a single path, matching </w:t>
            </w:r>
            <w:r>
              <w:rPr>
                <w:rFonts w:ascii="Consolas" w:hAnsi="Consolas"/>
                <w:b w:val="0"/>
                <w:i w:val="0"/>
                <w:color w:val="B45309"/>
                <w:sz w:val="16"/>
              </w:rPr>
              <w:t>Magento_Cms</w:t>
            </w:r>
            <w:r>
              <w:rPr>
                <w:b w:val="0"/>
                <w:i w:val="0"/>
                <w:sz w:val="18"/>
              </w:rPr>
              <w:t xml:space="preserve"> (sections 2 and 3).</w:t>
            </w:r>
          </w:p>
        </w:tc>
      </w:tr>
    </w:tbl>
    <w:p>
      <w:pPr>
        <w:spacing w:after="80"/>
      </w:pPr>
    </w:p>
    <w:p>
      <w:r>
        <w:rPr>
          <w:b w:val="0"/>
          <w:i w:val="0"/>
        </w:rPr>
        <w:t xml:space="preserve">This document describes </w:t>
      </w:r>
      <w:r>
        <w:rPr>
          <w:b/>
          <w:i w:val="0"/>
        </w:rPr>
        <w:t>version 2.1 only</w:t>
      </w:r>
      <w:r>
        <w:rPr>
          <w:b w:val="0"/>
          <w:i w:val="0"/>
        </w:rPr>
        <w:t>. Version 1.0 is recorded above so that anyone holding an older copy knows it has been withdrawn, not amended.</w:t>
      </w:r>
    </w:p>
    <w:p>
      <w:pPr>
        <w:spacing w:after="40"/>
        <w:pBdr>
          <w:bottom w:val="single" w:sz="6" w:space="4" w:color="E2E8F0"/>
        </w:pBdr>
      </w:pPr>
    </w:p>
    <w:p>
      <w:pPr>
        <w:pStyle w:val="Heading1"/>
        <w:pBdr>
          <w:bottom w:val="single" w:sz="6" w:space="4" w:color="E2E8F0"/>
        </w:pBdr>
        <w:pageBreakBefore/>
      </w:pPr>
      <w:r>
        <w:rPr>
          <w:b/>
          <w:i w:val="0"/>
          <w:color w:val="0F172A"/>
          <w:sz w:val="38"/>
        </w:rPr>
        <w:t>0. Purpose and scope</w:t>
      </w:r>
    </w:p>
    <w:p>
      <w:pPr>
        <w:pStyle w:val="Heading2"/>
      </w:pPr>
      <w:r>
        <w:rPr>
          <w:b/>
          <w:i w:val="0"/>
          <w:color w:val="1E293B"/>
          <w:sz w:val="28"/>
        </w:rPr>
        <w:t>What this document is</w:t>
      </w:r>
    </w:p>
    <w:p>
      <w:r>
        <w:rPr>
          <w:b w:val="0"/>
          <w:i w:val="0"/>
        </w:rPr>
        <w:t xml:space="preserve">The complete technical design for </w:t>
      </w:r>
      <w:r>
        <w:rPr>
          <w:b/>
          <w:i w:val="0"/>
        </w:rPr>
        <w:t>Phase 1</w:t>
      </w:r>
      <w:r>
        <w:rPr>
          <w:b w:val="0"/>
          <w:i w:val="0"/>
        </w:rPr>
        <w:t xml:space="preserve"> of the EcoLifeSolar web application: the architecture, the module layout, the database schema, the security model, and the order in which it gets built. It is written so that a developer with no prior exposure to the project can start at section 10 and build the application without needing to ask a question.</w:t>
      </w:r>
    </w:p>
    <w:p>
      <w:pPr>
        <w:pStyle w:val="Heading2"/>
      </w:pPr>
      <w:r>
        <w:rPr>
          <w:b/>
          <w:i w:val="0"/>
          <w:color w:val="1E293B"/>
          <w:sz w:val="28"/>
        </w:rPr>
        <w:t>Who it is for</w:t>
      </w:r>
    </w:p>
    <w:p>
      <w:r>
        <w:rPr>
          <w:b w:val="0"/>
          <w:i w:val="0"/>
        </w:rPr>
        <w:t>Akshay, as the sole developer and maintainer. A second reader would be any developer inheriting the codebase.</w:t>
      </w:r>
    </w:p>
    <w:p>
      <w:r>
        <w:rPr>
          <w:b w:val="0"/>
          <w:i w:val="0"/>
        </w:rPr>
        <w:t>A separate plain-language document is intended for Piyush and the family, covering what the site does rather than how it is constructed. This is not that document — nothing here has been simplified for a non-technical reader.</w:t>
      </w:r>
    </w:p>
    <w:p>
      <w:pPr>
        <w:pStyle w:val="Heading2"/>
      </w:pPr>
      <w:r>
        <w:rPr>
          <w:b/>
          <w:i w:val="0"/>
          <w:color w:val="1E293B"/>
          <w:sz w:val="28"/>
        </w:rPr>
        <w:t>What it deliberately excludes</w:t>
      </w:r>
    </w:p>
    <w:tbl>
      <w:tblPr>
        <w:tblStyle w:val="LightGrid-Accent1"/>
        <w:tblW w:type="auto" w:w="0"/>
        <w:tblLook w:firstColumn="1" w:firstRow="1" w:lastColumn="0" w:lastRow="0" w:noHBand="0" w:noVBand="1" w:val="04A0"/>
      </w:tblPr>
      <w:tblGrid>
        <w:gridCol w:w="4819"/>
        <w:gridCol w:w="4819"/>
      </w:tblGrid>
      <w:tr>
        <w:trPr>
          <w:tblHeader w:val="true"/>
        </w:trPr>
        <w:tc>
          <w:tcPr>
            <w:tcW w:type="dxa" w:w="4819"/>
            <w:tcMar>
              <w:top w:w="80" w:type="dxa"/>
              <w:start w:w="140" w:type="dxa"/>
              <w:bottom w:w="80" w:type="dxa"/>
              <w:end w:w="140" w:type="dxa"/>
            </w:tcMar>
          </w:tcPr>
          <w:p>
            <w:pPr>
              <w:spacing w:after="40" w:line="252" w:lineRule="auto"/>
            </w:pPr>
            <w:r>
              <w:rPr>
                <w:b/>
                <w:i w:val="0"/>
                <w:sz w:val="18"/>
              </w:rPr>
              <w:t>Excluded</w:t>
            </w:r>
          </w:p>
        </w:tc>
        <w:tc>
          <w:tcPr>
            <w:tcW w:type="dxa" w:w="4819"/>
            <w:tcMar>
              <w:top w:w="80" w:type="dxa"/>
              <w:start w:w="140" w:type="dxa"/>
              <w:bottom w:w="80" w:type="dxa"/>
              <w:end w:w="140" w:type="dxa"/>
            </w:tcMar>
          </w:tcPr>
          <w:p>
            <w:pPr>
              <w:spacing w:after="40" w:line="252" w:lineRule="auto"/>
            </w:pPr>
            <w:r>
              <w:rPr>
                <w:b/>
                <w:i w:val="0"/>
                <w:sz w:val="18"/>
              </w:rPr>
              <w:t>Where it stands</w:t>
            </w:r>
          </w:p>
        </w:tc>
      </w:tr>
      <w:tr>
        <w:tc>
          <w:tcPr>
            <w:tcW w:type="dxa" w:w="4819"/>
            <w:tcMar>
              <w:top w:w="80" w:type="dxa"/>
              <w:start w:w="140" w:type="dxa"/>
              <w:bottom w:w="80" w:type="dxa"/>
              <w:end w:w="140" w:type="dxa"/>
            </w:tcMar>
          </w:tcPr>
          <w:p>
            <w:pPr>
              <w:spacing w:after="40" w:line="252" w:lineRule="auto"/>
            </w:pPr>
            <w:r>
              <w:rPr>
                <w:b w:val="0"/>
                <w:i w:val="0"/>
                <w:sz w:val="18"/>
              </w:rPr>
              <w:t>Production deployment</w:t>
            </w:r>
          </w:p>
        </w:tc>
        <w:tc>
          <w:tcPr>
            <w:tcW w:type="dxa" w:w="4819"/>
            <w:tcMar>
              <w:top w:w="80" w:type="dxa"/>
              <w:start w:w="140" w:type="dxa"/>
              <w:bottom w:w="80" w:type="dxa"/>
              <w:end w:w="140" w:type="dxa"/>
            </w:tcMar>
          </w:tcPr>
          <w:p>
            <w:pPr>
              <w:spacing w:after="40" w:line="252" w:lineRule="auto"/>
            </w:pPr>
            <w:r>
              <w:rPr>
                <w:b w:val="0"/>
                <w:i w:val="0"/>
                <w:sz w:val="18"/>
              </w:rPr>
              <w:t>Deferred by decision. Direction of travel and known hazards are recorded in section 13; no server is provisioned during Phase 1.</w:t>
            </w:r>
          </w:p>
        </w:tc>
      </w:tr>
      <w:tr>
        <w:tc>
          <w:tcPr>
            <w:tcW w:type="dxa" w:w="4819"/>
            <w:tcMar>
              <w:top w:w="80" w:type="dxa"/>
              <w:start w:w="140" w:type="dxa"/>
              <w:bottom w:w="80" w:type="dxa"/>
              <w:end w:w="140" w:type="dxa"/>
            </w:tcMar>
          </w:tcPr>
          <w:p>
            <w:pPr>
              <w:spacing w:after="40" w:line="252" w:lineRule="auto"/>
            </w:pPr>
            <w:r>
              <w:rPr>
                <w:b w:val="0"/>
                <w:i w:val="0"/>
                <w:sz w:val="18"/>
              </w:rPr>
              <w:t>Phase 2 implementation</w:t>
            </w:r>
          </w:p>
        </w:tc>
        <w:tc>
          <w:tcPr>
            <w:tcW w:type="dxa" w:w="4819"/>
            <w:tcMar>
              <w:top w:w="80" w:type="dxa"/>
              <w:start w:w="140" w:type="dxa"/>
              <w:bottom w:w="80" w:type="dxa"/>
              <w:end w:w="140" w:type="dxa"/>
            </w:tcMar>
          </w:tcPr>
          <w:p>
            <w:pPr>
              <w:spacing w:after="40" w:line="252" w:lineRule="auto"/>
            </w:pPr>
            <w:r>
              <w:rPr>
                <w:b w:val="0"/>
                <w:i w:val="0"/>
                <w:sz w:val="18"/>
              </w:rPr>
              <w:t>Quotations, invoices, PDF generation, WhatsApp delivery. Designed far enough that Phase 1 does not obstruct it — see section 6.8 and Appendix A — but not built.</w:t>
            </w:r>
          </w:p>
        </w:tc>
      </w:tr>
      <w:tr>
        <w:tc>
          <w:tcPr>
            <w:tcW w:type="dxa" w:w="4819"/>
            <w:tcMar>
              <w:top w:w="80" w:type="dxa"/>
              <w:start w:w="140" w:type="dxa"/>
              <w:bottom w:w="80" w:type="dxa"/>
              <w:end w:w="140" w:type="dxa"/>
            </w:tcMar>
          </w:tcPr>
          <w:p>
            <w:pPr>
              <w:spacing w:after="40" w:line="252" w:lineRule="auto"/>
            </w:pPr>
            <w:r>
              <w:rPr>
                <w:b w:val="0"/>
                <w:i w:val="0"/>
                <w:sz w:val="18"/>
              </w:rPr>
              <w:t>Visual comps</w:t>
            </w:r>
          </w:p>
        </w:tc>
        <w:tc>
          <w:tcPr>
            <w:tcW w:type="dxa" w:w="4819"/>
            <w:tcMar>
              <w:top w:w="80" w:type="dxa"/>
              <w:start w:w="140" w:type="dxa"/>
              <w:bottom w:w="80" w:type="dxa"/>
              <w:end w:w="140" w:type="dxa"/>
            </w:tcMar>
          </w:tcPr>
          <w:p>
            <w:pPr>
              <w:spacing w:after="40" w:line="252" w:lineRule="auto"/>
            </w:pPr>
            <w:r>
              <w:rPr>
                <w:b w:val="0"/>
                <w:i w:val="0"/>
                <w:sz w:val="18"/>
              </w:rPr>
              <w:t>No Figma file exists. The design system is specified in section 7 as Tailwind theme tokens and component utilities, which is the actual source of truth.</w:t>
            </w:r>
          </w:p>
        </w:tc>
      </w:tr>
      <w:tr>
        <w:tc>
          <w:tcPr>
            <w:tcW w:type="dxa" w:w="4819"/>
            <w:tcMar>
              <w:top w:w="80" w:type="dxa"/>
              <w:start w:w="140" w:type="dxa"/>
              <w:bottom w:w="80" w:type="dxa"/>
              <w:end w:w="140" w:type="dxa"/>
            </w:tcMar>
          </w:tcPr>
          <w:p>
            <w:pPr>
              <w:spacing w:after="40" w:line="252" w:lineRule="auto"/>
            </w:pPr>
            <w:r>
              <w:rPr>
                <w:b w:val="0"/>
                <w:i w:val="0"/>
                <w:sz w:val="18"/>
              </w:rPr>
              <w:t>Content authoring</w:t>
            </w:r>
          </w:p>
        </w:tc>
        <w:tc>
          <w:tcPr>
            <w:tcW w:type="dxa" w:w="4819"/>
            <w:tcMar>
              <w:top w:w="80" w:type="dxa"/>
              <w:start w:w="140" w:type="dxa"/>
              <w:bottom w:w="80" w:type="dxa"/>
              <w:end w:w="140" w:type="dxa"/>
            </w:tcMar>
          </w:tcPr>
          <w:p>
            <w:pPr>
              <w:spacing w:after="40" w:line="252" w:lineRule="auto"/>
            </w:pPr>
            <w:r>
              <w:rPr>
                <w:b w:val="0"/>
                <w:i w:val="0"/>
                <w:sz w:val="18"/>
              </w:rPr>
              <w:t>Copy is carried across from the existing static site, with placeholders where the family must supply real details. Flagged in section 10, step 11.</w:t>
            </w:r>
          </w:p>
        </w:tc>
      </w:tr>
    </w:tbl>
    <w:p>
      <w:pPr>
        <w:spacing w:after="80"/>
      </w:pPr>
    </w:p>
    <w:p>
      <w:pPr>
        <w:pStyle w:val="Heading2"/>
      </w:pPr>
      <w:r>
        <w:rPr>
          <w:b/>
          <w:i w:val="0"/>
          <w:color w:val="1E293B"/>
          <w:sz w:val="28"/>
        </w:rPr>
        <w:t>How to read it</w:t>
      </w:r>
    </w:p>
    <w:p>
      <w:r>
        <w:rPr>
          <w:b w:val="0"/>
          <w:i w:val="0"/>
        </w:rPr>
        <w:t>Sections 2 through 9 are reference material — consult them while building. Section 10 is the running order and is meant to be followed top to bottom. Section 12 is the acceptance checklist; Phase 1 is not finished until every item passes.</w:t>
      </w:r>
    </w:p>
    <w:p>
      <w:pPr>
        <w:spacing w:after="40"/>
        <w:pBdr>
          <w:bottom w:val="single" w:sz="6" w:space="4" w:color="E2E8F0"/>
        </w:pBdr>
      </w:pPr>
    </w:p>
    <w:p>
      <w:pPr>
        <w:pStyle w:val="Heading1"/>
        <w:pBdr>
          <w:bottom w:val="single" w:sz="6" w:space="4" w:color="E2E8F0"/>
        </w:pBdr>
        <w:pageBreakBefore/>
      </w:pPr>
      <w:r>
        <w:rPr>
          <w:b/>
          <w:i w:val="0"/>
          <w:color w:val="0F172A"/>
          <w:sz w:val="38"/>
        </w:rPr>
        <w:t>1. Context</w:t>
      </w:r>
    </w:p>
    <w:p>
      <w:r>
        <w:rPr>
          <w:b w:val="0"/>
          <w:i w:val="0"/>
        </w:rPr>
        <w:t xml:space="preserve">Piyush runs a rooftop solar installation business in Satara, Maharashtra with his father and brother Sahil. He has no technical background but prompted Claude into producing a single-page static site, which lives at </w:t>
      </w:r>
      <w:r>
        <w:rPr>
          <w:rFonts w:ascii="Consolas" w:hAnsi="Consolas"/>
          <w:b w:val="0"/>
          <w:i w:val="0"/>
          <w:color w:val="B45309"/>
          <w:sz w:val="19"/>
        </w:rPr>
        <w:t>Downloads/eco-life-site/</w:t>
      </w:r>
      <w:r>
        <w:rPr>
          <w:b w:val="0"/>
          <w:i w:val="0"/>
        </w:rPr>
        <w:t>. It is attractive and the copy is good, but the lead form is a dead end: it displays a "Thank you" message and sends nobody's details anywhere. Every enquiry submitted through it has been lost.</w:t>
      </w:r>
    </w:p>
    <w:p>
      <w:r>
        <w:rPr>
          <w:b w:val="0"/>
          <w:i w:val="0"/>
        </w:rPr>
        <w:t>That single defect is the reason this project exists. Everything else is improvement; the lead form is repair.</w:t>
      </w:r>
    </w:p>
    <w:p>
      <w:r>
        <w:rPr>
          <w:b w:val="0"/>
          <w:i w:val="0"/>
        </w:rPr>
        <w:t xml:space="preserve">Akshay is rebuilding the site properly. An earlier plan targeted flat procedural PHP with Bootstrap; that has been </w:t>
      </w:r>
      <w:r>
        <w:rPr>
          <w:b/>
          <w:i w:val="0"/>
        </w:rPr>
        <w:t>replaced</w:t>
      </w:r>
      <w:r>
        <w:rPr>
          <w:b w:val="0"/>
          <w:i w:val="0"/>
        </w:rPr>
        <w:t xml:space="preserve">. The application is now a </w:t>
      </w:r>
      <w:r>
        <w:rPr>
          <w:b/>
          <w:i w:val="0"/>
        </w:rPr>
        <w:t>modular MVC application following Magento 2's structural conventions</w:t>
      </w:r>
      <w:r>
        <w:rPr>
          <w:b w:val="0"/>
          <w:i w:val="0"/>
        </w:rPr>
        <w:t xml:space="preserve">, styled with </w:t>
      </w:r>
      <w:r>
        <w:rPr>
          <w:b/>
          <w:i w:val="0"/>
        </w:rPr>
        <w:t>Tailwind CSS v4</w:t>
      </w:r>
      <w:r>
        <w:rPr>
          <w:b w:val="0"/>
          <w:i w:val="0"/>
        </w:rPr>
        <w:t>.</w:t>
      </w:r>
    </w:p>
    <w:p>
      <w:pPr>
        <w:pStyle w:val="Heading2"/>
      </w:pPr>
      <w:r>
        <w:rPr>
          <w:b/>
          <w:i w:val="0"/>
          <w:color w:val="1E293B"/>
          <w:sz w:val="28"/>
        </w:rPr>
        <w:t>The trade-off, stated plainly</w:t>
      </w:r>
    </w:p>
    <w:p>
      <w:r>
        <w:rPr>
          <w:b w:val="0"/>
          <w:i w:val="0"/>
        </w:rPr>
        <w:t>A miniature framework — router, autoloader, module registry, model/resource/collection layer — is far more machinery than a six-page brochure site requires. It is justified here for one reason only: Akshay works in these patterns daily and will be the sole maintainer, so the cost of the abstraction is lower for him than the cost of unfamiliar code.</w:t>
      </w:r>
    </w:p>
    <w:p>
      <w:r>
        <w:rPr>
          <w:b w:val="0"/>
          <w:i w:val="0"/>
        </w:rPr>
        <w:t xml:space="preserve">The direct consequence must not be glossed over: </w:t>
      </w:r>
      <w:r>
        <w:rPr>
          <w:b/>
          <w:i w:val="0"/>
        </w:rPr>
        <w:t>the family can no longer edit files to change anything.</w:t>
      </w:r>
      <w:r>
        <w:rPr>
          <w:b w:val="0"/>
          <w:i w:val="0"/>
        </w:rPr>
        <w:t xml:space="preserve"> With the static site, a phone number could be changed by opening </w:t>
      </w:r>
      <w:r>
        <w:rPr>
          <w:rFonts w:ascii="Consolas" w:hAnsi="Consolas"/>
          <w:b w:val="0"/>
          <w:i w:val="0"/>
          <w:color w:val="B45309"/>
          <w:sz w:val="19"/>
        </w:rPr>
        <w:t>index.html</w:t>
      </w:r>
      <w:r>
        <w:rPr>
          <w:b w:val="0"/>
          <w:i w:val="0"/>
        </w:rPr>
        <w:t>. That option disappears. Contact details, gallery photographs, and business copy must therefore be database-backed and editable from the admin panel.</w:t>
      </w:r>
    </w:p>
    <w:p>
      <w:r>
        <w:rPr>
          <w:b w:val="0"/>
          <w:i w:val="0"/>
        </w:rPr>
        <w:t xml:space="preserve">That is why </w:t>
      </w:r>
      <w:r>
        <w:rPr>
          <w:rFonts w:ascii="Consolas" w:hAnsi="Consolas"/>
          <w:b w:val="0"/>
          <w:i w:val="0"/>
          <w:color w:val="B45309"/>
          <w:sz w:val="19"/>
        </w:rPr>
        <w:t>core_config</w:t>
      </w:r>
      <w:r>
        <w:rPr>
          <w:b w:val="0"/>
          <w:i w:val="0"/>
        </w:rPr>
        <w:t xml:space="preserve"> and </w:t>
      </w:r>
      <w:r>
        <w:rPr>
          <w:rFonts w:ascii="Consolas" w:hAnsi="Consolas"/>
          <w:b w:val="0"/>
          <w:i w:val="0"/>
          <w:color w:val="B45309"/>
          <w:sz w:val="19"/>
        </w:rPr>
        <w:t>gallery_item</w:t>
      </w:r>
      <w:r>
        <w:rPr>
          <w:b w:val="0"/>
          <w:i w:val="0"/>
        </w:rPr>
        <w:t xml:space="preserve"> exist in the schema. They are not optional niceties; they are what makes the architecture survivable for the people who own the business.</w:t>
      </w:r>
    </w:p>
    <w:p>
      <w:pPr>
        <w:pStyle w:val="Heading2"/>
      </w:pPr>
      <w:r>
        <w:rPr>
          <w:b/>
          <w:i w:val="0"/>
          <w:color w:val="1E293B"/>
          <w:sz w:val="28"/>
        </w:rPr>
        <w:t>Decisions locked in</w:t>
      </w:r>
    </w:p>
    <w:tbl>
      <w:tblPr>
        <w:tblStyle w:val="LightGrid-Accent1"/>
        <w:tblW w:type="auto" w:w="0"/>
        <w:tblLook w:firstColumn="1" w:firstRow="1" w:lastColumn="0" w:lastRow="0" w:noHBand="0" w:noVBand="1" w:val="04A0"/>
      </w:tblPr>
      <w:tblGrid>
        <w:gridCol w:w="4819"/>
        <w:gridCol w:w="4819"/>
      </w:tblGrid>
      <w:tr>
        <w:trPr>
          <w:tblHeader w:val="true"/>
        </w:trPr>
        <w:tc>
          <w:tcPr>
            <w:tcW w:type="dxa" w:w="4819"/>
            <w:tcMar>
              <w:top w:w="80" w:type="dxa"/>
              <w:start w:w="140" w:type="dxa"/>
              <w:bottom w:w="80" w:type="dxa"/>
              <w:end w:w="140" w:type="dxa"/>
            </w:tcMar>
          </w:tcPr>
          <w:p>
            <w:pPr>
              <w:spacing w:after="40" w:line="252" w:lineRule="auto"/>
            </w:pPr>
            <w:r>
              <w:rPr>
                <w:b/>
                <w:i w:val="0"/>
                <w:sz w:val="18"/>
              </w:rPr>
              <w:t>Decision</w:t>
            </w:r>
          </w:p>
        </w:tc>
        <w:tc>
          <w:tcPr>
            <w:tcW w:type="dxa" w:w="4819"/>
            <w:tcMar>
              <w:top w:w="80" w:type="dxa"/>
              <w:start w:w="140" w:type="dxa"/>
              <w:bottom w:w="80" w:type="dxa"/>
              <w:end w:w="140" w:type="dxa"/>
            </w:tcMar>
          </w:tcPr>
          <w:p>
            <w:pPr>
              <w:spacing w:after="40" w:line="252" w:lineRule="auto"/>
            </w:pPr>
            <w:r>
              <w:rPr>
                <w:b/>
                <w:i w:val="0"/>
                <w:sz w:val="18"/>
              </w:rPr>
              <w:t>Choice</w:t>
            </w:r>
          </w:p>
        </w:tc>
      </w:tr>
      <w:tr>
        <w:tc>
          <w:tcPr>
            <w:tcW w:type="dxa" w:w="4819"/>
            <w:tcMar>
              <w:top w:w="80" w:type="dxa"/>
              <w:start w:w="140" w:type="dxa"/>
              <w:bottom w:w="80" w:type="dxa"/>
              <w:end w:w="140" w:type="dxa"/>
            </w:tcMar>
          </w:tcPr>
          <w:p>
            <w:pPr>
              <w:spacing w:after="40" w:line="252" w:lineRule="auto"/>
            </w:pPr>
            <w:r>
              <w:rPr>
                <w:b w:val="0"/>
                <w:i w:val="0"/>
                <w:sz w:val="18"/>
              </w:rPr>
              <w:t>Architecture</w:t>
            </w:r>
          </w:p>
        </w:tc>
        <w:tc>
          <w:tcPr>
            <w:tcW w:type="dxa" w:w="4819"/>
            <w:tcMar>
              <w:top w:w="80" w:type="dxa"/>
              <w:start w:w="140" w:type="dxa"/>
              <w:bottom w:w="80" w:type="dxa"/>
              <w:end w:w="140" w:type="dxa"/>
            </w:tcMar>
          </w:tcPr>
          <w:p>
            <w:pPr>
              <w:spacing w:after="40" w:line="252" w:lineRule="auto"/>
            </w:pPr>
            <w:r>
              <w:rPr>
                <w:b w:val="0"/>
                <w:i w:val="0"/>
                <w:sz w:val="18"/>
              </w:rPr>
              <w:t xml:space="preserve">Modular MVC, </w:t>
            </w:r>
            <w:r>
              <w:rPr>
                <w:b/>
                <w:i w:val="0"/>
                <w:sz w:val="18"/>
              </w:rPr>
              <w:t>Magento 2</w:t>
            </w:r>
            <w:r>
              <w:rPr>
                <w:b w:val="0"/>
                <w:i w:val="0"/>
                <w:sz w:val="18"/>
              </w:rPr>
              <w:t xml:space="preserve"> conventions — explicitly not Magento 1</w:t>
            </w:r>
          </w:p>
        </w:tc>
      </w:tr>
      <w:tr>
        <w:tc>
          <w:tcPr>
            <w:tcW w:type="dxa" w:w="4819"/>
            <w:tcMar>
              <w:top w:w="80" w:type="dxa"/>
              <w:start w:w="140" w:type="dxa"/>
              <w:bottom w:w="80" w:type="dxa"/>
              <w:end w:w="140" w:type="dxa"/>
            </w:tcMar>
          </w:tcPr>
          <w:p>
            <w:pPr>
              <w:spacing w:after="40" w:line="252" w:lineRule="auto"/>
            </w:pPr>
            <w:r>
              <w:rPr>
                <w:b w:val="0"/>
                <w:i w:val="0"/>
                <w:sz w:val="18"/>
              </w:rPr>
              <w:t>Areas</w:t>
            </w:r>
          </w:p>
        </w:tc>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frontend</w:t>
            </w:r>
            <w:r>
              <w:rPr>
                <w:b w:val="0"/>
                <w:i w:val="0"/>
                <w:sz w:val="18"/>
              </w:rPr>
              <w:t xml:space="preserve"> and </w:t>
            </w:r>
            <w:r>
              <w:rPr>
                <w:rFonts w:ascii="Consolas" w:hAnsi="Consolas"/>
                <w:b w:val="0"/>
                <w:i w:val="0"/>
                <w:color w:val="B45309"/>
                <w:sz w:val="16"/>
              </w:rPr>
              <w:t>adminhtml</w:t>
            </w:r>
            <w:r>
              <w:rPr>
                <w:b w:val="0"/>
                <w:i w:val="0"/>
                <w:sz w:val="18"/>
              </w:rPr>
              <w:t>, strictly separated</w:t>
            </w:r>
          </w:p>
        </w:tc>
      </w:tr>
      <w:tr>
        <w:tc>
          <w:tcPr>
            <w:tcW w:type="dxa" w:w="4819"/>
            <w:tcMar>
              <w:top w:w="80" w:type="dxa"/>
              <w:start w:w="140" w:type="dxa"/>
              <w:bottom w:w="80" w:type="dxa"/>
              <w:end w:w="140" w:type="dxa"/>
            </w:tcMar>
          </w:tcPr>
          <w:p>
            <w:pPr>
              <w:spacing w:after="40" w:line="252" w:lineRule="auto"/>
            </w:pPr>
            <w:r>
              <w:rPr>
                <w:b w:val="0"/>
                <w:i w:val="0"/>
                <w:sz w:val="18"/>
              </w:rPr>
              <w:t>CSS</w:t>
            </w:r>
          </w:p>
        </w:tc>
        <w:tc>
          <w:tcPr>
            <w:tcW w:type="dxa" w:w="4819"/>
            <w:tcMar>
              <w:top w:w="80" w:type="dxa"/>
              <w:start w:w="140" w:type="dxa"/>
              <w:bottom w:w="80" w:type="dxa"/>
              <w:end w:w="140" w:type="dxa"/>
            </w:tcMar>
          </w:tcPr>
          <w:p>
            <w:pPr>
              <w:spacing w:after="40" w:line="252" w:lineRule="auto"/>
            </w:pPr>
            <w:r>
              <w:rPr>
                <w:b w:val="0"/>
                <w:i w:val="0"/>
                <w:sz w:val="18"/>
              </w:rPr>
              <w:t xml:space="preserve">Tailwind CSS v4 via </w:t>
            </w:r>
            <w:r>
              <w:rPr>
                <w:b/>
                <w:i w:val="0"/>
                <w:sz w:val="18"/>
              </w:rPr>
              <w:t>standalone binary</w:t>
            </w:r>
            <w:r>
              <w:rPr>
                <w:b w:val="0"/>
                <w:i w:val="0"/>
                <w:sz w:val="18"/>
              </w:rPr>
              <w:t xml:space="preserve"> — no Node, no npm</w:t>
            </w:r>
          </w:p>
        </w:tc>
      </w:tr>
      <w:tr>
        <w:tc>
          <w:tcPr>
            <w:tcW w:type="dxa" w:w="4819"/>
            <w:tcMar>
              <w:top w:w="80" w:type="dxa"/>
              <w:start w:w="140" w:type="dxa"/>
              <w:bottom w:w="80" w:type="dxa"/>
              <w:end w:w="140" w:type="dxa"/>
            </w:tcMar>
          </w:tcPr>
          <w:p>
            <w:pPr>
              <w:spacing w:after="40" w:line="252" w:lineRule="auto"/>
            </w:pPr>
            <w:r>
              <w:rPr>
                <w:b w:val="0"/>
                <w:i w:val="0"/>
                <w:sz w:val="18"/>
              </w:rPr>
              <w:t>Visual direction</w:t>
            </w:r>
          </w:p>
        </w:tc>
        <w:tc>
          <w:tcPr>
            <w:tcW w:type="dxa" w:w="4819"/>
            <w:tcMar>
              <w:top w:w="80" w:type="dxa"/>
              <w:start w:w="140" w:type="dxa"/>
              <w:bottom w:w="80" w:type="dxa"/>
              <w:end w:w="140" w:type="dxa"/>
            </w:tcMar>
          </w:tcPr>
          <w:p>
            <w:pPr>
              <w:spacing w:after="40" w:line="252" w:lineRule="auto"/>
            </w:pPr>
            <w:r>
              <w:rPr>
                <w:b/>
                <w:i w:val="0"/>
                <w:sz w:val="18"/>
              </w:rPr>
              <w:t>Clean modern SaaS</w:t>
            </w:r>
            <w:r>
              <w:rPr>
                <w:b w:val="0"/>
                <w:i w:val="0"/>
                <w:sz w:val="18"/>
              </w:rPr>
              <w:t xml:space="preserve"> — not the original earthy identity</w:t>
            </w:r>
          </w:p>
        </w:tc>
      </w:tr>
      <w:tr>
        <w:tc>
          <w:tcPr>
            <w:tcW w:type="dxa" w:w="4819"/>
            <w:tcMar>
              <w:top w:w="80" w:type="dxa"/>
              <w:start w:w="140" w:type="dxa"/>
              <w:bottom w:w="80" w:type="dxa"/>
              <w:end w:w="140" w:type="dxa"/>
            </w:tcMar>
          </w:tcPr>
          <w:p>
            <w:pPr>
              <w:spacing w:after="40" w:line="252" w:lineRule="auto"/>
            </w:pPr>
            <w:r>
              <w:rPr>
                <w:b w:val="0"/>
                <w:i w:val="0"/>
                <w:sz w:val="18"/>
              </w:rPr>
              <w:t>PHP</w:t>
            </w:r>
          </w:p>
        </w:tc>
        <w:tc>
          <w:tcPr>
            <w:tcW w:type="dxa" w:w="4819"/>
            <w:tcMar>
              <w:top w:w="80" w:type="dxa"/>
              <w:start w:w="140" w:type="dxa"/>
              <w:bottom w:w="80" w:type="dxa"/>
              <w:end w:w="140" w:type="dxa"/>
            </w:tcMar>
          </w:tcPr>
          <w:p>
            <w:pPr>
              <w:spacing w:after="40" w:line="252" w:lineRule="auto"/>
            </w:pPr>
            <w:r>
              <w:rPr>
                <w:b w:val="0"/>
                <w:i w:val="0"/>
                <w:sz w:val="18"/>
              </w:rPr>
              <w:t>8.3, no framework, no Composer, no ORM</w:t>
            </w:r>
          </w:p>
        </w:tc>
      </w:tr>
      <w:tr>
        <w:tc>
          <w:tcPr>
            <w:tcW w:type="dxa" w:w="4819"/>
            <w:tcMar>
              <w:top w:w="80" w:type="dxa"/>
              <w:start w:w="140" w:type="dxa"/>
              <w:bottom w:w="80" w:type="dxa"/>
              <w:end w:w="140" w:type="dxa"/>
            </w:tcMar>
          </w:tcPr>
          <w:p>
            <w:pPr>
              <w:spacing w:after="40" w:line="252" w:lineRule="auto"/>
            </w:pPr>
            <w:r>
              <w:rPr>
                <w:b w:val="0"/>
                <w:i w:val="0"/>
                <w:sz w:val="18"/>
              </w:rPr>
              <w:t>Database</w:t>
            </w:r>
          </w:p>
        </w:tc>
        <w:tc>
          <w:tcPr>
            <w:tcW w:type="dxa" w:w="4819"/>
            <w:tcMar>
              <w:top w:w="80" w:type="dxa"/>
              <w:start w:w="140" w:type="dxa"/>
              <w:bottom w:w="80" w:type="dxa"/>
              <w:end w:w="140" w:type="dxa"/>
            </w:tcMar>
          </w:tcPr>
          <w:p>
            <w:pPr>
              <w:spacing w:after="40" w:line="252" w:lineRule="auto"/>
            </w:pPr>
            <w:r>
              <w:rPr>
                <w:b w:val="0"/>
                <w:i w:val="0"/>
                <w:sz w:val="18"/>
              </w:rPr>
              <w:t>MySQL 8, PDO, prepared statements</w:t>
            </w:r>
          </w:p>
        </w:tc>
      </w:tr>
      <w:tr>
        <w:tc>
          <w:tcPr>
            <w:tcW w:type="dxa" w:w="4819"/>
            <w:tcMar>
              <w:top w:w="80" w:type="dxa"/>
              <w:start w:w="140" w:type="dxa"/>
              <w:bottom w:w="80" w:type="dxa"/>
              <w:end w:w="140" w:type="dxa"/>
            </w:tcMar>
          </w:tcPr>
          <w:p>
            <w:pPr>
              <w:spacing w:after="40" w:line="252" w:lineRule="auto"/>
            </w:pPr>
            <w:r>
              <w:rPr>
                <w:b w:val="0"/>
                <w:i w:val="0"/>
                <w:sz w:val="18"/>
              </w:rPr>
              <w:t>JavaScript</w:t>
            </w:r>
          </w:p>
        </w:tc>
        <w:tc>
          <w:tcPr>
            <w:tcW w:type="dxa" w:w="4819"/>
            <w:tcMar>
              <w:top w:w="80" w:type="dxa"/>
              <w:start w:w="140" w:type="dxa"/>
              <w:bottom w:w="80" w:type="dxa"/>
              <w:end w:w="140" w:type="dxa"/>
            </w:tcMar>
          </w:tcPr>
          <w:p>
            <w:pPr>
              <w:spacing w:after="40" w:line="252" w:lineRule="auto"/>
            </w:pPr>
            <w:r>
              <w:rPr>
                <w:b w:val="0"/>
                <w:i w:val="0"/>
                <w:sz w:val="18"/>
              </w:rPr>
              <w:t>Vanilla JS — jQuery dropped, see section 11</w:t>
            </w:r>
          </w:p>
        </w:tc>
      </w:tr>
      <w:tr>
        <w:tc>
          <w:tcPr>
            <w:tcW w:type="dxa" w:w="4819"/>
            <w:tcMar>
              <w:top w:w="80" w:type="dxa"/>
              <w:start w:w="140" w:type="dxa"/>
              <w:bottom w:w="80" w:type="dxa"/>
              <w:end w:w="140" w:type="dxa"/>
            </w:tcMar>
          </w:tcPr>
          <w:p>
            <w:pPr>
              <w:spacing w:after="40" w:line="252" w:lineRule="auto"/>
            </w:pPr>
            <w:r>
              <w:rPr>
                <w:b w:val="0"/>
                <w:i w:val="0"/>
                <w:sz w:val="18"/>
              </w:rPr>
              <w:t>Environment</w:t>
            </w:r>
          </w:p>
        </w:tc>
        <w:tc>
          <w:tcPr>
            <w:tcW w:type="dxa" w:w="4819"/>
            <w:tcMar>
              <w:top w:w="80" w:type="dxa"/>
              <w:start w:w="140" w:type="dxa"/>
              <w:bottom w:w="80" w:type="dxa"/>
              <w:end w:w="140" w:type="dxa"/>
            </w:tcMar>
          </w:tcPr>
          <w:p>
            <w:pPr>
              <w:spacing w:after="40" w:line="252" w:lineRule="auto"/>
            </w:pPr>
            <w:r>
              <w:rPr>
                <w:b w:val="0"/>
                <w:i w:val="0"/>
                <w:sz w:val="18"/>
              </w:rPr>
              <w:t>WSL2 native; PHP, MySQL and Tailwind installed via apt or pinned binary</w:t>
            </w:r>
          </w:p>
        </w:tc>
      </w:tr>
      <w:tr>
        <w:tc>
          <w:tcPr>
            <w:tcW w:type="dxa" w:w="4819"/>
            <w:tcMar>
              <w:top w:w="80" w:type="dxa"/>
              <w:start w:w="140" w:type="dxa"/>
              <w:bottom w:w="80" w:type="dxa"/>
              <w:end w:w="140" w:type="dxa"/>
            </w:tcMar>
          </w:tcPr>
          <w:p>
            <w:pPr>
              <w:spacing w:after="40" w:line="252" w:lineRule="auto"/>
            </w:pPr>
            <w:r>
              <w:rPr>
                <w:b w:val="0"/>
                <w:i w:val="0"/>
                <w:sz w:val="18"/>
              </w:rPr>
              <w:t>Deployment</w:t>
            </w:r>
          </w:p>
        </w:tc>
        <w:tc>
          <w:tcPr>
            <w:tcW w:type="dxa" w:w="4819"/>
            <w:tcMar>
              <w:top w:w="80" w:type="dxa"/>
              <w:start w:w="140" w:type="dxa"/>
              <w:bottom w:w="80" w:type="dxa"/>
              <w:end w:w="140" w:type="dxa"/>
            </w:tcMar>
          </w:tcPr>
          <w:p>
            <w:pPr>
              <w:spacing w:after="40" w:line="252" w:lineRule="auto"/>
            </w:pPr>
            <w:r>
              <w:rPr>
                <w:b/>
                <w:i w:val="0"/>
                <w:sz w:val="18"/>
              </w:rPr>
              <w:t>Deferred.</w:t>
            </w:r>
            <w:r>
              <w:rPr>
                <w:b w:val="0"/>
                <w:i w:val="0"/>
                <w:sz w:val="18"/>
              </w:rPr>
              <w:t xml:space="preserve"> DigitalOcean droplet, planned after Phase 1 works locally</w:t>
            </w:r>
          </w:p>
        </w:tc>
      </w:tr>
    </w:tbl>
    <w:p>
      <w:pPr>
        <w:spacing w:after="80"/>
      </w:pPr>
    </w:p>
    <w:p>
      <w:pPr>
        <w:pStyle w:val="Heading2"/>
      </w:pPr>
      <w:r>
        <w:rPr>
          <w:b/>
          <w:i w:val="0"/>
          <w:color w:val="1E293B"/>
          <w:sz w:val="28"/>
        </w:rPr>
        <w:t>Explicitly not built</w:t>
      </w:r>
    </w:p>
    <w:p>
      <w:r>
        <w:rPr>
          <w:b w:val="0"/>
          <w:i w:val="0"/>
        </w:rPr>
        <w:t>No DI container. No XML layout. No plugins or interceptors. No observers or events. No code generation. No EAV. No cache layer. No theme fallback chain.</w:t>
      </w:r>
    </w:p>
    <w:p>
      <w:r>
        <w:rPr>
          <w:b w:val="0"/>
          <w:i w:val="0"/>
        </w:rPr>
        <w:t>These are the parts of Magento that would sink a project this size. Adopting the directory conventions and the model/resource/collection split is cheap; adopting the object system is not.</w:t>
      </w:r>
    </w:p>
    <w:p>
      <w:pPr>
        <w:pStyle w:val="Heading2"/>
      </w:pPr>
      <w:r>
        <w:rPr>
          <w:b/>
          <w:i w:val="0"/>
          <w:color w:val="1E293B"/>
          <w:sz w:val="28"/>
        </w:rPr>
        <w:t>No Magento 1 patterns</w:t>
      </w:r>
    </w:p>
    <w:p>
      <w:r>
        <w:rPr>
          <w:b w:val="0"/>
          <w:i w:val="0"/>
        </w:rPr>
        <w:t xml:space="preserve">The conventions borrowed here are </w:t>
      </w:r>
      <w:r>
        <w:rPr>
          <w:b/>
          <w:i w:val="0"/>
        </w:rPr>
        <w:t>Magento 2's</w:t>
      </w:r>
      <w:r>
        <w:rPr>
          <w:b w:val="0"/>
          <w:i w:val="0"/>
        </w:rPr>
        <w:t>. Where Magento 1 and Magento 2 diverge, follow Magento 2 without exception. The distinction matters because several Magento 1 habits are still widely documented online and will look plausible to anyone searching for guidance mid-build.</w:t>
      </w:r>
    </w:p>
    <w:tbl>
      <w:tblPr>
        <w:tblStyle w:val="LightGrid-Accent1"/>
        <w:tblW w:type="auto" w:w="0"/>
        <w:tblLook w:firstColumn="1" w:firstRow="1" w:lastColumn="0" w:lastRow="0" w:noHBand="0" w:noVBand="1" w:val="04A0"/>
      </w:tblPr>
      <w:tblGrid>
        <w:gridCol w:w="3213"/>
        <w:gridCol w:w="3213"/>
        <w:gridCol w:w="3213"/>
      </w:tblGrid>
      <w:tr>
        <w:trPr>
          <w:tblHeader w:val="true"/>
        </w:trPr>
        <w:tc>
          <w:tcPr>
            <w:tcW w:type="dxa" w:w="3213"/>
            <w:tcMar>
              <w:top w:w="80" w:type="dxa"/>
              <w:start w:w="140" w:type="dxa"/>
              <w:bottom w:w="80" w:type="dxa"/>
              <w:end w:w="140" w:type="dxa"/>
            </w:tcMar>
          </w:tcPr>
          <w:p>
            <w:pPr>
              <w:spacing w:after="40" w:line="252" w:lineRule="auto"/>
            </w:pPr>
            <w:r>
              <w:rPr>
                <w:b/>
                <w:i w:val="0"/>
                <w:sz w:val="18"/>
              </w:rPr>
              <w:t>Concern</w:t>
            </w:r>
          </w:p>
        </w:tc>
        <w:tc>
          <w:tcPr>
            <w:tcW w:type="dxa" w:w="3213"/>
            <w:tcMar>
              <w:top w:w="80" w:type="dxa"/>
              <w:start w:w="140" w:type="dxa"/>
              <w:bottom w:w="80" w:type="dxa"/>
              <w:end w:w="140" w:type="dxa"/>
            </w:tcMar>
          </w:tcPr>
          <w:p>
            <w:pPr>
              <w:spacing w:after="40" w:line="252" w:lineRule="auto"/>
            </w:pPr>
            <w:r>
              <w:rPr>
                <w:b/>
                <w:i w:val="0"/>
                <w:sz w:val="18"/>
              </w:rPr>
              <w:t>Magento 1 — do not do this</w:t>
            </w:r>
          </w:p>
        </w:tc>
        <w:tc>
          <w:tcPr>
            <w:tcW w:type="dxa" w:w="3213"/>
            <w:tcMar>
              <w:top w:w="80" w:type="dxa"/>
              <w:start w:w="140" w:type="dxa"/>
              <w:bottom w:w="80" w:type="dxa"/>
              <w:end w:w="140" w:type="dxa"/>
            </w:tcMar>
          </w:tcPr>
          <w:p>
            <w:pPr>
              <w:spacing w:after="40" w:line="252" w:lineRule="auto"/>
            </w:pPr>
            <w:r>
              <w:rPr>
                <w:b/>
                <w:i w:val="0"/>
                <w:sz w:val="18"/>
              </w:rPr>
              <w:t>Magento 2 — do this</w:t>
            </w:r>
          </w:p>
        </w:tc>
      </w:tr>
      <w:tr>
        <w:tc>
          <w:tcPr>
            <w:tcW w:type="dxa" w:w="3213"/>
            <w:tcMar>
              <w:top w:w="80" w:type="dxa"/>
              <w:start w:w="140" w:type="dxa"/>
              <w:bottom w:w="80" w:type="dxa"/>
              <w:end w:w="140" w:type="dxa"/>
            </w:tcMar>
          </w:tcPr>
          <w:p>
            <w:pPr>
              <w:spacing w:after="40" w:line="252" w:lineRule="auto"/>
            </w:pPr>
            <w:r>
              <w:rPr>
                <w:b w:val="0"/>
                <w:i w:val="0"/>
                <w:sz w:val="18"/>
              </w:rPr>
              <w:t>Module location</w:t>
            </w:r>
          </w:p>
        </w:tc>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app/code/{core,community,local}/Vendor/Module/</w:t>
            </w:r>
            <w:r>
              <w:rPr>
                <w:b w:val="0"/>
                <w:i w:val="0"/>
                <w:sz w:val="18"/>
              </w:rPr>
              <w:t xml:space="preserve"> — three code pools</w:t>
            </w:r>
          </w:p>
        </w:tc>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app/code/Vendor/Module/</w:t>
            </w:r>
            <w:r>
              <w:rPr>
                <w:b w:val="0"/>
                <w:i w:val="0"/>
                <w:sz w:val="18"/>
              </w:rPr>
              <w:t xml:space="preserve"> — one location</w:t>
            </w:r>
          </w:p>
        </w:tc>
      </w:tr>
      <w:tr>
        <w:tc>
          <w:tcPr>
            <w:tcW w:type="dxa" w:w="3213"/>
            <w:tcMar>
              <w:top w:w="80" w:type="dxa"/>
              <w:start w:w="140" w:type="dxa"/>
              <w:bottom w:w="80" w:type="dxa"/>
              <w:end w:w="140" w:type="dxa"/>
            </w:tcMar>
          </w:tcPr>
          <w:p>
            <w:pPr>
              <w:spacing w:after="40" w:line="252" w:lineRule="auto"/>
            </w:pPr>
            <w:r>
              <w:rPr>
                <w:b w:val="0"/>
                <w:i w:val="0"/>
                <w:sz w:val="18"/>
              </w:rPr>
              <w:t>Module declaration</w:t>
            </w:r>
          </w:p>
        </w:tc>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app/etc/modules/Vendor_Module.xml</w:t>
            </w:r>
            <w:r>
              <w:rPr>
                <w:b w:val="0"/>
                <w:i w:val="0"/>
                <w:sz w:val="18"/>
              </w:rPr>
              <w:t>, a file outside the module</w:t>
            </w:r>
          </w:p>
        </w:tc>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registration.php</w:t>
            </w:r>
            <w:r>
              <w:rPr>
                <w:b w:val="0"/>
                <w:i w:val="0"/>
                <w:sz w:val="18"/>
              </w:rPr>
              <w:t xml:space="preserve"> and </w:t>
            </w:r>
            <w:r>
              <w:rPr>
                <w:rFonts w:ascii="Consolas" w:hAnsi="Consolas"/>
                <w:b w:val="0"/>
                <w:i w:val="0"/>
                <w:color w:val="B45309"/>
                <w:sz w:val="16"/>
              </w:rPr>
              <w:t>etc/module.xml</w:t>
            </w:r>
            <w:r>
              <w:rPr>
                <w:b w:val="0"/>
                <w:i w:val="0"/>
                <w:sz w:val="18"/>
              </w:rPr>
              <w:t>, both inside the module</w:t>
            </w:r>
          </w:p>
        </w:tc>
      </w:tr>
      <w:tr>
        <w:tc>
          <w:tcPr>
            <w:tcW w:type="dxa" w:w="3213"/>
            <w:tcMar>
              <w:top w:w="80" w:type="dxa"/>
              <w:start w:w="140" w:type="dxa"/>
              <w:bottom w:w="80" w:type="dxa"/>
              <w:end w:w="140" w:type="dxa"/>
            </w:tcMar>
          </w:tcPr>
          <w:p>
            <w:pPr>
              <w:spacing w:after="40" w:line="252" w:lineRule="auto"/>
            </w:pPr>
            <w:r>
              <w:rPr>
                <w:b w:val="0"/>
                <w:i w:val="0"/>
                <w:sz w:val="18"/>
              </w:rPr>
              <w:t>Class naming</w:t>
            </w:r>
          </w:p>
        </w:tc>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EcoLife_Lead_Model_Lead</w:t>
            </w:r>
            <w:r>
              <w:rPr>
                <w:b w:val="0"/>
                <w:i w:val="0"/>
                <w:sz w:val="18"/>
              </w:rPr>
              <w:t xml:space="preserve"> — underscores, no namespace</w:t>
            </w:r>
          </w:p>
        </w:tc>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EcoLife\Lead\Model\Lead</w:t>
            </w:r>
            <w:r>
              <w:rPr>
                <w:b w:val="0"/>
                <w:i w:val="0"/>
                <w:sz w:val="18"/>
              </w:rPr>
              <w:t xml:space="preserve"> — PSR-4 namespaces</w:t>
            </w:r>
          </w:p>
        </w:tc>
      </w:tr>
      <w:tr>
        <w:tc>
          <w:tcPr>
            <w:tcW w:type="dxa" w:w="3213"/>
            <w:tcMar>
              <w:top w:w="80" w:type="dxa"/>
              <w:start w:w="140" w:type="dxa"/>
              <w:bottom w:w="80" w:type="dxa"/>
              <w:end w:w="140" w:type="dxa"/>
            </w:tcMar>
          </w:tcPr>
          <w:p>
            <w:pPr>
              <w:spacing w:after="40" w:line="252" w:lineRule="auto"/>
            </w:pPr>
            <w:r>
              <w:rPr>
                <w:b w:val="0"/>
                <w:i w:val="0"/>
                <w:sz w:val="18"/>
              </w:rPr>
              <w:t>Object creation</w:t>
            </w:r>
          </w:p>
        </w:tc>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Mage::getModel('lead/lead')</w:t>
            </w:r>
            <w:r>
              <w:rPr>
                <w:b w:val="0"/>
                <w:i w:val="0"/>
                <w:sz w:val="18"/>
              </w:rPr>
              <w:t xml:space="preserve"> — factory strings resolved at runtime</w:t>
            </w:r>
          </w:p>
        </w:tc>
        <w:tc>
          <w:tcPr>
            <w:tcW w:type="dxa" w:w="3213"/>
            <w:tcMar>
              <w:top w:w="80" w:type="dxa"/>
              <w:start w:w="140" w:type="dxa"/>
              <w:bottom w:w="80" w:type="dxa"/>
              <w:end w:w="140" w:type="dxa"/>
            </w:tcMar>
          </w:tcPr>
          <w:p>
            <w:pPr>
              <w:spacing w:after="40" w:line="252" w:lineRule="auto"/>
            </w:pPr>
            <w:r>
              <w:rPr>
                <w:b w:val="0"/>
                <w:i w:val="0"/>
                <w:sz w:val="18"/>
              </w:rPr>
              <w:t xml:space="preserve">Constructor injection; here, the </w:t>
            </w:r>
            <w:r>
              <w:rPr>
                <w:rFonts w:ascii="Consolas" w:hAnsi="Consolas"/>
                <w:b w:val="0"/>
                <w:i w:val="0"/>
                <w:color w:val="B45309"/>
                <w:sz w:val="16"/>
              </w:rPr>
              <w:t>Context</w:t>
            </w:r>
            <w:r>
              <w:rPr>
                <w:b w:val="0"/>
                <w:i w:val="0"/>
                <w:sz w:val="18"/>
              </w:rPr>
              <w:t xml:space="preserve"> service bag</w:t>
            </w:r>
          </w:p>
        </w:tc>
      </w:tr>
      <w:tr>
        <w:tc>
          <w:tcPr>
            <w:tcW w:type="dxa" w:w="3213"/>
            <w:tcMar>
              <w:top w:w="80" w:type="dxa"/>
              <w:start w:w="140" w:type="dxa"/>
              <w:bottom w:w="80" w:type="dxa"/>
              <w:end w:w="140" w:type="dxa"/>
            </w:tcMar>
          </w:tcPr>
          <w:p>
            <w:pPr>
              <w:spacing w:after="40" w:line="252" w:lineRule="auto"/>
            </w:pPr>
            <w:r>
              <w:rPr>
                <w:b w:val="0"/>
                <w:i w:val="0"/>
                <w:sz w:val="18"/>
              </w:rPr>
              <w:t>Configuration</w:t>
            </w:r>
          </w:p>
        </w:tc>
        <w:tc>
          <w:tcPr>
            <w:tcW w:type="dxa" w:w="3213"/>
            <w:tcMar>
              <w:top w:w="80" w:type="dxa"/>
              <w:start w:w="140" w:type="dxa"/>
              <w:bottom w:w="80" w:type="dxa"/>
              <w:end w:w="140" w:type="dxa"/>
            </w:tcMar>
          </w:tcPr>
          <w:p>
            <w:pPr>
              <w:spacing w:after="40" w:line="252" w:lineRule="auto"/>
            </w:pPr>
            <w:r>
              <w:rPr>
                <w:b w:val="0"/>
                <w:i w:val="0"/>
                <w:sz w:val="18"/>
              </w:rPr>
              <w:t xml:space="preserve">One monolithic </w:t>
            </w:r>
            <w:r>
              <w:rPr>
                <w:rFonts w:ascii="Consolas" w:hAnsi="Consolas"/>
                <w:b w:val="0"/>
                <w:i w:val="0"/>
                <w:color w:val="B45309"/>
                <w:sz w:val="16"/>
              </w:rPr>
              <w:t>etc/config.xml</w:t>
            </w:r>
            <w:r>
              <w:rPr>
                <w:b w:val="0"/>
                <w:i w:val="0"/>
                <w:sz w:val="18"/>
              </w:rPr>
              <w:t xml:space="preserve"> declaring models, blocks, helpers and routes together</w:t>
            </w:r>
          </w:p>
        </w:tc>
        <w:tc>
          <w:tcPr>
            <w:tcW w:type="dxa" w:w="3213"/>
            <w:tcMar>
              <w:top w:w="80" w:type="dxa"/>
              <w:start w:w="140" w:type="dxa"/>
              <w:bottom w:w="80" w:type="dxa"/>
              <w:end w:w="140" w:type="dxa"/>
            </w:tcMar>
          </w:tcPr>
          <w:p>
            <w:pPr>
              <w:spacing w:after="40" w:line="252" w:lineRule="auto"/>
            </w:pPr>
            <w:r>
              <w:rPr>
                <w:b w:val="0"/>
                <w:i w:val="0"/>
                <w:sz w:val="18"/>
              </w:rPr>
              <w:t xml:space="preserve">Split per concern: </w:t>
            </w:r>
            <w:r>
              <w:rPr>
                <w:rFonts w:ascii="Consolas" w:hAnsi="Consolas"/>
                <w:b w:val="0"/>
                <w:i w:val="0"/>
                <w:color w:val="B45309"/>
                <w:sz w:val="16"/>
              </w:rPr>
              <w:t>module.xml</w:t>
            </w:r>
            <w:r>
              <w:rPr>
                <w:b w:val="0"/>
                <w:i w:val="0"/>
                <w:sz w:val="18"/>
              </w:rPr>
              <w:t xml:space="preserve">, </w:t>
            </w:r>
            <w:r>
              <w:rPr>
                <w:rFonts w:ascii="Consolas" w:hAnsi="Consolas"/>
                <w:b w:val="0"/>
                <w:i w:val="0"/>
                <w:color w:val="B45309"/>
                <w:sz w:val="16"/>
              </w:rPr>
              <w:t>routes.xml</w:t>
            </w:r>
            <w:r>
              <w:rPr>
                <w:b w:val="0"/>
                <w:i w:val="0"/>
                <w:sz w:val="18"/>
              </w:rPr>
              <w:t>, one file per subject</w:t>
            </w:r>
          </w:p>
        </w:tc>
      </w:tr>
      <w:tr>
        <w:tc>
          <w:tcPr>
            <w:tcW w:type="dxa" w:w="3213"/>
            <w:tcMar>
              <w:top w:w="80" w:type="dxa"/>
              <w:start w:w="140" w:type="dxa"/>
              <w:bottom w:w="80" w:type="dxa"/>
              <w:end w:w="140" w:type="dxa"/>
            </w:tcMar>
          </w:tcPr>
          <w:p>
            <w:pPr>
              <w:spacing w:after="40" w:line="252" w:lineRule="auto"/>
            </w:pPr>
            <w:r>
              <w:rPr>
                <w:b w:val="0"/>
                <w:i w:val="0"/>
                <w:sz w:val="18"/>
              </w:rPr>
              <w:t>Controllers</w:t>
            </w:r>
          </w:p>
        </w:tc>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IndexController</w:t>
            </w:r>
            <w:r>
              <w:rPr>
                <w:b w:val="0"/>
                <w:i w:val="0"/>
                <w:sz w:val="18"/>
              </w:rPr>
              <w:t xml:space="preserve"> holding </w:t>
            </w:r>
            <w:r>
              <w:rPr>
                <w:rFonts w:ascii="Consolas" w:hAnsi="Consolas"/>
                <w:b w:val="0"/>
                <w:i w:val="0"/>
                <w:color w:val="B45309"/>
                <w:sz w:val="16"/>
              </w:rPr>
              <w:t>indexAction()</w:t>
            </w:r>
            <w:r>
              <w:rPr>
                <w:b w:val="0"/>
                <w:i w:val="0"/>
                <w:sz w:val="18"/>
              </w:rPr>
              <w:t xml:space="preserve">, </w:t>
            </w:r>
            <w:r>
              <w:rPr>
                <w:rFonts w:ascii="Consolas" w:hAnsi="Consolas"/>
                <w:b w:val="0"/>
                <w:i w:val="0"/>
                <w:color w:val="B45309"/>
                <w:sz w:val="16"/>
              </w:rPr>
              <w:t>viewAction()</w:t>
            </w:r>
            <w:r>
              <w:rPr>
                <w:b w:val="0"/>
                <w:i w:val="0"/>
                <w:sz w:val="18"/>
              </w:rPr>
              <w:t xml:space="preserve">, </w:t>
            </w:r>
            <w:r>
              <w:rPr>
                <w:rFonts w:ascii="Consolas" w:hAnsi="Consolas"/>
                <w:b w:val="0"/>
                <w:i w:val="0"/>
                <w:color w:val="B45309"/>
                <w:sz w:val="16"/>
              </w:rPr>
              <w:t>saveAction()</w:t>
            </w:r>
          </w:p>
        </w:tc>
        <w:tc>
          <w:tcPr>
            <w:tcW w:type="dxa" w:w="3213"/>
            <w:tcMar>
              <w:top w:w="80" w:type="dxa"/>
              <w:start w:w="140" w:type="dxa"/>
              <w:bottom w:w="80" w:type="dxa"/>
              <w:end w:w="140" w:type="dxa"/>
            </w:tcMar>
          </w:tcPr>
          <w:p>
            <w:pPr>
              <w:spacing w:after="40" w:line="252" w:lineRule="auto"/>
            </w:pPr>
            <w:r>
              <w:rPr>
                <w:b w:val="0"/>
                <w:i w:val="0"/>
                <w:sz w:val="18"/>
              </w:rPr>
              <w:t xml:space="preserve">One class per action, each with a single </w:t>
            </w:r>
            <w:r>
              <w:rPr>
                <w:rFonts w:ascii="Consolas" w:hAnsi="Consolas"/>
                <w:b w:val="0"/>
                <w:i w:val="0"/>
                <w:color w:val="B45309"/>
                <w:sz w:val="16"/>
              </w:rPr>
              <w:t>execute()</w:t>
            </w:r>
          </w:p>
        </w:tc>
      </w:tr>
      <w:tr>
        <w:tc>
          <w:tcPr>
            <w:tcW w:type="dxa" w:w="3213"/>
            <w:tcMar>
              <w:top w:w="80" w:type="dxa"/>
              <w:start w:w="140" w:type="dxa"/>
              <w:bottom w:w="80" w:type="dxa"/>
              <w:end w:w="140" w:type="dxa"/>
            </w:tcMar>
          </w:tcPr>
          <w:p>
            <w:pPr>
              <w:spacing w:after="40" w:line="252" w:lineRule="auto"/>
            </w:pPr>
            <w:r>
              <w:rPr>
                <w:b w:val="0"/>
                <w:i w:val="0"/>
                <w:sz w:val="18"/>
              </w:rPr>
              <w:t>Templates</w:t>
            </w:r>
          </w:p>
        </w:tc>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app/design/frontend/package/theme/template/</w:t>
            </w:r>
            <w:r>
              <w:rPr>
                <w:b w:val="0"/>
                <w:i w:val="0"/>
                <w:sz w:val="18"/>
              </w:rPr>
              <w:t xml:space="preserve"> — outside the module</w:t>
            </w:r>
          </w:p>
        </w:tc>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view/{area}/templates/</w:t>
            </w:r>
            <w:r>
              <w:rPr>
                <w:b w:val="0"/>
                <w:i w:val="0"/>
                <w:sz w:val="18"/>
              </w:rPr>
              <w:t xml:space="preserve"> — inside the module that owns them</w:t>
            </w:r>
          </w:p>
        </w:tc>
      </w:tr>
      <w:tr>
        <w:tc>
          <w:tcPr>
            <w:tcW w:type="dxa" w:w="3213"/>
            <w:tcMar>
              <w:top w:w="80" w:type="dxa"/>
              <w:start w:w="140" w:type="dxa"/>
              <w:bottom w:w="80" w:type="dxa"/>
              <w:end w:w="140" w:type="dxa"/>
            </w:tcMar>
          </w:tcPr>
          <w:p>
            <w:pPr>
              <w:spacing w:after="40" w:line="252" w:lineRule="auto"/>
            </w:pPr>
            <w:r>
              <w:rPr>
                <w:b w:val="0"/>
                <w:i w:val="0"/>
                <w:sz w:val="18"/>
              </w:rPr>
              <w:t>Static assets</w:t>
            </w:r>
          </w:p>
        </w:tc>
        <w:tc>
          <w:tcPr>
            <w:tcW w:type="dxa" w:w="3213"/>
            <w:tcMar>
              <w:top w:w="80" w:type="dxa"/>
              <w:start w:w="140" w:type="dxa"/>
              <w:bottom w:w="80" w:type="dxa"/>
              <w:end w:w="140" w:type="dxa"/>
            </w:tcMar>
          </w:tcPr>
          <w:p>
            <w:pPr>
              <w:spacing w:after="40" w:line="252" w:lineRule="auto"/>
            </w:pPr>
            <w:r>
              <w:rPr>
                <w:b w:val="0"/>
                <w:i w:val="0"/>
                <w:sz w:val="18"/>
              </w:rPr>
              <w:t xml:space="preserve">A separate </w:t>
            </w:r>
            <w:r>
              <w:rPr>
                <w:rFonts w:ascii="Consolas" w:hAnsi="Consolas"/>
                <w:b w:val="0"/>
                <w:i w:val="0"/>
                <w:color w:val="B45309"/>
                <w:sz w:val="16"/>
              </w:rPr>
              <w:t>skin/</w:t>
            </w:r>
            <w:r>
              <w:rPr>
                <w:b w:val="0"/>
                <w:i w:val="0"/>
                <w:sz w:val="18"/>
              </w:rPr>
              <w:t xml:space="preserve"> document root</w:t>
            </w:r>
          </w:p>
        </w:tc>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view/{area}/web/</w:t>
            </w:r>
            <w:r>
              <w:rPr>
                <w:b w:val="0"/>
                <w:i w:val="0"/>
                <w:sz w:val="18"/>
              </w:rPr>
              <w:t xml:space="preserve"> alongside the templates</w:t>
            </w:r>
          </w:p>
        </w:tc>
      </w:tr>
      <w:tr>
        <w:tc>
          <w:tcPr>
            <w:tcW w:type="dxa" w:w="3213"/>
            <w:tcMar>
              <w:top w:w="80" w:type="dxa"/>
              <w:start w:w="140" w:type="dxa"/>
              <w:bottom w:w="80" w:type="dxa"/>
              <w:end w:w="140" w:type="dxa"/>
            </w:tcMar>
          </w:tcPr>
          <w:p>
            <w:pPr>
              <w:spacing w:after="40" w:line="252" w:lineRule="auto"/>
            </w:pPr>
            <w:r>
              <w:rPr>
                <w:b w:val="0"/>
                <w:i w:val="0"/>
                <w:sz w:val="18"/>
              </w:rPr>
              <w:t>Shared state</w:t>
            </w:r>
          </w:p>
        </w:tc>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Mage::registry()</w:t>
            </w:r>
            <w:r>
              <w:rPr>
                <w:b w:val="0"/>
                <w:i w:val="0"/>
                <w:sz w:val="18"/>
              </w:rPr>
              <w:t xml:space="preserve"> and the </w:t>
            </w:r>
            <w:r>
              <w:rPr>
                <w:rFonts w:ascii="Consolas" w:hAnsi="Consolas"/>
                <w:b w:val="0"/>
                <w:i w:val="0"/>
                <w:color w:val="B45309"/>
                <w:sz w:val="16"/>
              </w:rPr>
              <w:t>Mage::</w:t>
            </w:r>
            <w:r>
              <w:rPr>
                <w:b w:val="0"/>
                <w:i w:val="0"/>
                <w:sz w:val="18"/>
              </w:rPr>
              <w:t xml:space="preserve"> static god object</w:t>
            </w:r>
          </w:p>
        </w:tc>
        <w:tc>
          <w:tcPr>
            <w:tcW w:type="dxa" w:w="3213"/>
            <w:tcMar>
              <w:top w:w="80" w:type="dxa"/>
              <w:start w:w="140" w:type="dxa"/>
              <w:bottom w:w="80" w:type="dxa"/>
              <w:end w:w="140" w:type="dxa"/>
            </w:tcMar>
          </w:tcPr>
          <w:p>
            <w:pPr>
              <w:spacing w:after="40" w:line="252" w:lineRule="auto"/>
            </w:pPr>
            <w:r>
              <w:rPr>
                <w:b w:val="0"/>
                <w:i w:val="0"/>
                <w:sz w:val="18"/>
              </w:rPr>
              <w:t xml:space="preserve">Explicit data passing; no global registry, no </w:t>
            </w:r>
            <w:r>
              <w:rPr>
                <w:rFonts w:ascii="Consolas" w:hAnsi="Consolas"/>
                <w:b w:val="0"/>
                <w:i w:val="0"/>
                <w:color w:val="B45309"/>
                <w:sz w:val="16"/>
              </w:rPr>
              <w:t>Mage::</w:t>
            </w:r>
            <w:r>
              <w:rPr>
                <w:b w:val="0"/>
                <w:i w:val="0"/>
                <w:sz w:val="18"/>
              </w:rPr>
              <w:t xml:space="preserve"> equivalent</w:t>
            </w:r>
          </w:p>
        </w:tc>
      </w:tr>
      <w:tr>
        <w:tc>
          <w:tcPr>
            <w:tcW w:type="dxa" w:w="3213"/>
            <w:tcMar>
              <w:top w:w="80" w:type="dxa"/>
              <w:start w:w="140" w:type="dxa"/>
              <w:bottom w:w="80" w:type="dxa"/>
              <w:end w:w="140" w:type="dxa"/>
            </w:tcMar>
          </w:tcPr>
          <w:p>
            <w:pPr>
              <w:spacing w:after="40" w:line="252" w:lineRule="auto"/>
            </w:pPr>
            <w:r>
              <w:rPr>
                <w:b w:val="0"/>
                <w:i w:val="0"/>
                <w:sz w:val="18"/>
              </w:rPr>
              <w:t>Helpers</w:t>
            </w:r>
          </w:p>
        </w:tc>
        <w:tc>
          <w:tcPr>
            <w:tcW w:type="dxa" w:w="3213"/>
            <w:tcMar>
              <w:top w:w="80" w:type="dxa"/>
              <w:start w:w="140" w:type="dxa"/>
              <w:bottom w:w="80" w:type="dxa"/>
              <w:end w:w="140" w:type="dxa"/>
            </w:tcMar>
          </w:tcPr>
          <w:p>
            <w:pPr>
              <w:spacing w:after="40" w:line="252" w:lineRule="auto"/>
            </w:pPr>
            <w:r>
              <w:rPr>
                <w:b w:val="0"/>
                <w:i w:val="0"/>
                <w:sz w:val="18"/>
              </w:rPr>
              <w:t xml:space="preserve">Mandatory per module, </w:t>
            </w:r>
            <w:r>
              <w:rPr>
                <w:rFonts w:ascii="Consolas" w:hAnsi="Consolas"/>
                <w:b w:val="0"/>
                <w:i w:val="0"/>
                <w:color w:val="B45309"/>
                <w:sz w:val="16"/>
              </w:rPr>
              <w:t>Mage::helper('lead')</w:t>
            </w:r>
          </w:p>
        </w:tc>
        <w:tc>
          <w:tcPr>
            <w:tcW w:type="dxa" w:w="3213"/>
            <w:tcMar>
              <w:top w:w="80" w:type="dxa"/>
              <w:start w:w="140" w:type="dxa"/>
              <w:bottom w:w="80" w:type="dxa"/>
              <w:end w:w="140" w:type="dxa"/>
            </w:tcMar>
          </w:tcPr>
          <w:p>
            <w:pPr>
              <w:spacing w:after="40" w:line="252" w:lineRule="auto"/>
            </w:pPr>
            <w:r>
              <w:rPr>
                <w:b w:val="0"/>
                <w:i w:val="0"/>
                <w:sz w:val="18"/>
              </w:rPr>
              <w:t>Discouraged; none are built here</w:t>
            </w:r>
          </w:p>
        </w:tc>
      </w:tr>
      <w:tr>
        <w:tc>
          <w:tcPr>
            <w:tcW w:type="dxa" w:w="3213"/>
            <w:tcMar>
              <w:top w:w="80" w:type="dxa"/>
              <w:start w:w="140" w:type="dxa"/>
              <w:bottom w:w="80" w:type="dxa"/>
              <w:end w:w="140" w:type="dxa"/>
            </w:tcMar>
          </w:tcPr>
          <w:p>
            <w:pPr>
              <w:spacing w:after="40" w:line="252" w:lineRule="auto"/>
            </w:pPr>
            <w:r>
              <w:rPr>
                <w:b w:val="0"/>
                <w:i w:val="0"/>
                <w:sz w:val="18"/>
              </w:rPr>
              <w:t>Class overrides</w:t>
            </w:r>
          </w:p>
        </w:tc>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&lt;rewrite&gt;</w:t>
            </w:r>
            <w:r>
              <w:rPr>
                <w:b w:val="0"/>
                <w:i w:val="0"/>
                <w:sz w:val="18"/>
              </w:rPr>
              <w:t xml:space="preserve"> in </w:t>
            </w:r>
            <w:r>
              <w:rPr>
                <w:rFonts w:ascii="Consolas" w:hAnsi="Consolas"/>
                <w:b w:val="0"/>
                <w:i w:val="0"/>
                <w:color w:val="B45309"/>
                <w:sz w:val="16"/>
              </w:rPr>
              <w:t>config.xml</w:t>
            </w:r>
            <w:r>
              <w:rPr>
                <w:b w:val="0"/>
                <w:i w:val="0"/>
                <w:sz w:val="18"/>
              </w:rPr>
              <w:t>, one winner per class</w:t>
            </w:r>
          </w:p>
        </w:tc>
        <w:tc>
          <w:tcPr>
            <w:tcW w:type="dxa" w:w="3213"/>
            <w:tcMar>
              <w:top w:w="80" w:type="dxa"/>
              <w:start w:w="140" w:type="dxa"/>
              <w:bottom w:w="80" w:type="dxa"/>
              <w:end w:w="140" w:type="dxa"/>
            </w:tcMar>
          </w:tcPr>
          <w:p>
            <w:pPr>
              <w:spacing w:after="40" w:line="252" w:lineRule="auto"/>
            </w:pPr>
            <w:r>
              <w:rPr>
                <w:b w:val="0"/>
                <w:i w:val="0"/>
                <w:sz w:val="18"/>
              </w:rPr>
              <w:t>Preferences and plugins — and neither is built here, see above</w:t>
            </w:r>
          </w:p>
        </w:tc>
      </w:tr>
    </w:tbl>
    <w:p>
      <w:pPr>
        <w:spacing w:after="80"/>
      </w:pPr>
    </w:p>
    <w:p>
      <w:r>
        <w:rPr>
          <w:b w:val="0"/>
          <w:i w:val="0"/>
        </w:rPr>
        <w:t xml:space="preserve">The single deliberate departure from Magento 2 is schema management. Magento 2 uses declarative schema: </w:t>
      </w:r>
      <w:r>
        <w:rPr>
          <w:rFonts w:ascii="Consolas" w:hAnsi="Consolas"/>
          <w:b w:val="0"/>
          <w:i w:val="0"/>
          <w:color w:val="B45309"/>
          <w:sz w:val="19"/>
        </w:rPr>
        <w:t>etc/db_schema.xml</w:t>
      </w:r>
      <w:r>
        <w:rPr>
          <w:b w:val="0"/>
          <w:i w:val="0"/>
        </w:rPr>
        <w:t xml:space="preserve"> describes the desired table state and the framework diffs it against </w:t>
      </w:r>
      <w:r>
        <w:rPr>
          <w:rFonts w:ascii="Consolas" w:hAnsi="Consolas"/>
          <w:b w:val="0"/>
          <w:i w:val="0"/>
          <w:color w:val="B45309"/>
          <w:sz w:val="19"/>
        </w:rPr>
        <w:t>information_schema</w:t>
      </w:r>
      <w:r>
        <w:rPr>
          <w:b w:val="0"/>
          <w:i w:val="0"/>
        </w:rPr>
        <w:t xml:space="preserve"> to generate the migration. That differ is a substantial subsystem, and building it would cost more than the rest of this framework combined. Numbered </w:t>
      </w:r>
      <w:r>
        <w:rPr>
          <w:rFonts w:ascii="Consolas" w:hAnsi="Consolas"/>
          <w:b w:val="0"/>
          <w:i w:val="0"/>
          <w:color w:val="B45309"/>
          <w:sz w:val="19"/>
        </w:rPr>
        <w:t>.sql</w:t>
      </w:r>
      <w:r>
        <w:rPr>
          <w:b w:val="0"/>
          <w:i w:val="0"/>
        </w:rPr>
        <w:t xml:space="preserve"> files applied through a ledger table are used instead — see section 6. Note that this is </w:t>
      </w:r>
      <w:r>
        <w:rPr>
          <w:b/>
          <w:i w:val="0"/>
        </w:rPr>
        <w:t>not</w:t>
      </w:r>
      <w:r>
        <w:rPr>
          <w:b w:val="0"/>
          <w:i w:val="0"/>
        </w:rPr>
        <w:t xml:space="preserve"> a reversion to Magento 1's </w:t>
      </w:r>
      <w:r>
        <w:rPr>
          <w:rFonts w:ascii="Consolas" w:hAnsi="Consolas"/>
          <w:b w:val="0"/>
          <w:i w:val="0"/>
          <w:color w:val="B45309"/>
          <w:sz w:val="19"/>
        </w:rPr>
        <w:t>sql/lead_setup/mysql4-install-1.0.0.php</w:t>
      </w:r>
      <w:r>
        <w:rPr>
          <w:b w:val="0"/>
          <w:i w:val="0"/>
        </w:rPr>
        <w:t xml:space="preserve">, which keyed scripts to module version numbers and failed routinely; it is the modern convention used by Flyway, Phinx and Laravel, and it matches the spirit of Magento 2's </w:t>
      </w:r>
      <w:r>
        <w:rPr>
          <w:rFonts w:ascii="Consolas" w:hAnsi="Consolas"/>
          <w:b w:val="0"/>
          <w:i w:val="0"/>
          <w:color w:val="B45309"/>
          <w:sz w:val="19"/>
        </w:rPr>
        <w:t>Setup/Patch/</w:t>
      </w:r>
      <w:r>
        <w:rPr>
          <w:b w:val="0"/>
          <w:i w:val="0"/>
        </w:rPr>
        <w:t xml:space="preserve"> — discrete, individually tracked, never edited once applied.</w:t>
      </w:r>
    </w:p>
    <w:p>
      <w:pPr>
        <w:spacing w:after="40"/>
        <w:pBdr>
          <w:bottom w:val="single" w:sz="6" w:space="4" w:color="E2E8F0"/>
        </w:pBdr>
      </w:pPr>
    </w:p>
    <w:p>
      <w:pPr>
        <w:pStyle w:val="Heading1"/>
        <w:pBdr>
          <w:bottom w:val="single" w:sz="6" w:space="4" w:color="E2E8F0"/>
        </w:pBdr>
        <w:pageBreakBefore/>
      </w:pPr>
      <w:r>
        <w:rPr>
          <w:b/>
          <w:i w:val="0"/>
          <w:color w:val="0F172A"/>
          <w:sz w:val="38"/>
        </w:rPr>
        <w:t>2. Directory structure</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/var/www/EcoLifeSolar</w:t>
            </w:r>
          </w:p>
          <w:p>
            <w:pPr>
              <w:spacing w:after="0" w:before="0" w:line="240" w:lineRule="auto"/>
            </w:pPr>
            <w:r>
              <w:rPr>
                <w:rFonts w:ascii="Consolas" w:hAnsi="Consolas"/>
                <w:color w:val="1E293B"/>
                <w:sz w:val="16"/>
              </w:rPr>
              <w:t>├── app/</w:t>
            </w:r>
          </w:p>
          <w:p>
            <w:pPr>
              <w:spacing w:after="0" w:before="0" w:line="240" w:lineRule="auto"/>
            </w:pPr>
            <w:r>
              <w:rPr>
                <w:rFonts w:ascii="Consolas" w:hAnsi="Consolas"/>
                <w:color w:val="1E293B"/>
                <w:sz w:val="16"/>
              </w:rPr>
              <w:t>│   ├── bootstrap.php              # constants → autoload → config → error handler → modules</w:t>
            </w:r>
          </w:p>
          <w:p>
            <w:pPr>
              <w:spacing w:after="0" w:before="0" w:line="240" w:lineRule="auto"/>
            </w:pPr>
            <w:r>
              <w:rPr>
                <w:rFonts w:ascii="Consolas" w:hAnsi="Consolas"/>
                <w:color w:val="1E293B"/>
                <w:sz w:val="16"/>
              </w:rPr>
              <w:t>│   ├── autoload.php               # PSR-4 prefix map</w:t>
            </w:r>
          </w:p>
          <w:p>
            <w:pPr>
              <w:spacing w:after="0" w:before="0" w:line="240" w:lineRule="auto"/>
            </w:pPr>
            <w:r>
              <w:rPr>
                <w:rFonts w:ascii="Consolas" w:hAnsi="Consolas"/>
                <w:color w:val="1E293B"/>
                <w:sz w:val="16"/>
              </w:rPr>
              <w:t>│   ├── etc/</w:t>
            </w:r>
          </w:p>
          <w:p>
            <w:pPr>
              <w:spacing w:after="0" w:before="0" w:line="240" w:lineRule="auto"/>
            </w:pPr>
            <w:r>
              <w:rPr>
                <w:rFonts w:ascii="Consolas" w:hAnsi="Consolas"/>
                <w:color w:val="1E293B"/>
                <w:sz w:val="16"/>
              </w:rPr>
              <w:t>│   │   ├── config.php             # module on/off flags (committed)</w:t>
            </w:r>
          </w:p>
          <w:p>
            <w:pPr>
              <w:spacing w:after="0" w:before="0" w:line="240" w:lineRule="auto"/>
            </w:pPr>
            <w:r>
              <w:rPr>
                <w:rFonts w:ascii="Consolas" w:hAnsi="Consolas"/>
                <w:color w:val="1E293B"/>
                <w:sz w:val="16"/>
              </w:rPr>
              <w:t>│   │   ├── env.php                # DB creds, admin front name, SMTP (GITIGNORED)</w:t>
            </w:r>
          </w:p>
          <w:p>
            <w:pPr>
              <w:spacing w:after="0" w:before="0" w:line="240" w:lineRule="auto"/>
            </w:pPr>
            <w:r>
              <w:rPr>
                <w:rFonts w:ascii="Consolas" w:hAnsi="Consolas"/>
                <w:color w:val="1E293B"/>
                <w:sz w:val="16"/>
              </w:rPr>
              <w:t>│   │   └── env.php.sample         # committed template</w:t>
            </w:r>
          </w:p>
          <w:p>
            <w:pPr>
              <w:spacing w:after="0" w:before="0" w:line="240" w:lineRule="auto"/>
            </w:pPr>
            <w:r>
              <w:rPr>
                <w:rFonts w:ascii="Consolas" w:hAnsi="Consolas"/>
                <w:color w:val="1E293B"/>
                <w:sz w:val="16"/>
              </w:rPr>
              <w:t>│   └── code/EcoLife/</w:t>
            </w:r>
          </w:p>
          <w:p>
            <w:pPr>
              <w:spacing w:after="0" w:before="0" w:line="240" w:lineRule="auto"/>
            </w:pPr>
            <w:r>
              <w:rPr>
                <w:rFonts w:ascii="Consolas" w:hAnsi="Consolas"/>
                <w:color w:val="1E293B"/>
                <w:sz w:val="16"/>
              </w:rPr>
              <w:t>│       ├── Core/                  # framework: bootstrap, router, DB, base classes</w:t>
            </w:r>
          </w:p>
          <w:p>
            <w:pPr>
              <w:spacing w:after="0" w:before="0" w:line="240" w:lineRule="auto"/>
            </w:pPr>
            <w:r>
              <w:rPr>
                <w:rFonts w:ascii="Consolas" w:hAnsi="Consolas"/>
                <w:color w:val="1E293B"/>
                <w:sz w:val="16"/>
              </w:rPr>
              <w:t>│       ├── Theme/                 # ALL layouts/templates + Tailwind input.css (zero PHP)</w:t>
            </w:r>
          </w:p>
          <w:p>
            <w:pPr>
              <w:spacing w:after="0" w:before="0" w:line="240" w:lineRule="auto"/>
            </w:pPr>
            <w:r>
              <w:rPr>
                <w:rFonts w:ascii="Consolas" w:hAnsi="Consolas"/>
                <w:color w:val="1E293B"/>
                <w:sz w:val="16"/>
              </w:rPr>
              <w:t>│       ├── Backend/               # admin shell: auth, login, dashboard, admin layout</w:t>
            </w:r>
          </w:p>
          <w:p>
            <w:pPr>
              <w:spacing w:after="0" w:before="0" w:line="240" w:lineRule="auto"/>
            </w:pPr>
            <w:r>
              <w:rPr>
                <w:rFonts w:ascii="Consolas" w:hAnsi="Consolas"/>
                <w:color w:val="1E293B"/>
                <w:sz w:val="16"/>
              </w:rPr>
              <w:t>│       ├── Mail/                  # PHPMailer wrapper + email templates</w:t>
            </w:r>
          </w:p>
          <w:p>
            <w:pPr>
              <w:spacing w:after="0" w:before="0" w:line="240" w:lineRule="auto"/>
            </w:pPr>
            <w:r>
              <w:rPr>
                <w:rFonts w:ascii="Consolas" w:hAnsi="Consolas"/>
                <w:color w:val="1E293B"/>
                <w:sz w:val="16"/>
              </w:rPr>
              <w:t>│       ├── Cms/                   # Home/About/Services/Contact pages (no DB table)</w:t>
            </w:r>
          </w:p>
          <w:p>
            <w:pPr>
              <w:spacing w:after="0" w:before="0" w:line="240" w:lineRule="auto"/>
            </w:pPr>
            <w:r>
              <w:rPr>
                <w:rFonts w:ascii="Consolas" w:hAnsi="Consolas"/>
                <w:color w:val="1E293B"/>
                <w:sz w:val="16"/>
              </w:rPr>
              <w:t>│       ├── Lead/                  # lead capture + admin lead management</w:t>
            </w:r>
          </w:p>
          <w:p>
            <w:pPr>
              <w:spacing w:after="0" w:before="0" w:line="240" w:lineRule="auto"/>
            </w:pPr>
            <w:r>
              <w:rPr>
                <w:rFonts w:ascii="Consolas" w:hAnsi="Consolas"/>
                <w:color w:val="1E293B"/>
                <w:sz w:val="16"/>
              </w:rPr>
              <w:t>│       ├── Calculator/            # savings calculator</w:t>
            </w:r>
          </w:p>
          <w:p>
            <w:pPr>
              <w:spacing w:after="0" w:before="0" w:line="240" w:lineRule="auto"/>
            </w:pPr>
            <w:r>
              <w:rPr>
                <w:rFonts w:ascii="Consolas" w:hAnsi="Consolas"/>
                <w:color w:val="1E293B"/>
                <w:sz w:val="16"/>
              </w:rPr>
              <w:t>│       └── Gallery/               # project photos + admin CRUD</w:t>
            </w:r>
          </w:p>
          <w:p>
            <w:pPr>
              <w:spacing w:after="0" w:before="0" w:line="240" w:lineRule="auto"/>
            </w:pPr>
            <w:r>
              <w:rPr>
                <w:rFonts w:ascii="Consolas" w:hAnsi="Consolas"/>
                <w:color w:val="1E293B"/>
                <w:sz w:val="16"/>
              </w:rPr>
              <w:t>├── bin/</w:t>
            </w:r>
          </w:p>
          <w:p>
            <w:pPr>
              <w:spacing w:after="0" w:before="0" w:line="240" w:lineRule="auto"/>
            </w:pPr>
            <w:r>
              <w:rPr>
                <w:rFonts w:ascii="Consolas" w:hAnsi="Consolas"/>
                <w:color w:val="1E293B"/>
                <w:sz w:val="16"/>
              </w:rPr>
              <w:t>│   ├── ecolife                    # CLI entry point</w:t>
            </w:r>
          </w:p>
          <w:p>
            <w:pPr>
              <w:spacing w:after="0" w:before="0" w:line="240" w:lineRule="auto"/>
            </w:pPr>
            <w:r>
              <w:rPr>
                <w:rFonts w:ascii="Consolas" w:hAnsi="Consolas"/>
                <w:color w:val="1E293B"/>
                <w:sz w:val="16"/>
              </w:rPr>
              <w:t>│   └── tailwind-install.sh        # downloads pinned Tailwind binary</w:t>
            </w:r>
          </w:p>
          <w:p>
            <w:pPr>
              <w:spacing w:after="0" w:before="0" w:line="240" w:lineRule="auto"/>
            </w:pPr>
            <w:r>
              <w:rPr>
                <w:rFonts w:ascii="Consolas" w:hAnsi="Consolas"/>
                <w:color w:val="1E293B"/>
                <w:sz w:val="16"/>
              </w:rPr>
              <w:t>├── lib/internal/PHPMailer/src/    # vendored, no Composer</w:t>
            </w:r>
          </w:p>
          <w:p>
            <w:pPr>
              <w:spacing w:after="0" w:before="0" w:line="240" w:lineRule="auto"/>
            </w:pPr>
            <w:r>
              <w:rPr>
                <w:rFonts w:ascii="Consolas" w:hAnsi="Consolas"/>
                <w:color w:val="1E293B"/>
                <w:sz w:val="16"/>
              </w:rPr>
              <w:t>├── pub/                           # ← THE ONLY WEBROOT</w:t>
            </w:r>
          </w:p>
          <w:p>
            <w:pPr>
              <w:spacing w:after="0" w:before="0" w:line="240" w:lineRule="auto"/>
            </w:pPr>
            <w:r>
              <w:rPr>
                <w:rFonts w:ascii="Consolas" w:hAnsi="Consolas"/>
                <w:color w:val="1E293B"/>
                <w:sz w:val="16"/>
              </w:rPr>
              <w:t>│   ├── index.php</w:t>
            </w:r>
          </w:p>
          <w:p>
            <w:pPr>
              <w:spacing w:after="0" w:before="0" w:line="240" w:lineRule="auto"/>
            </w:pPr>
            <w:r>
              <w:rPr>
                <w:rFonts w:ascii="Consolas" w:hAnsi="Consolas"/>
                <w:color w:val="1E293B"/>
                <w:sz w:val="16"/>
              </w:rPr>
              <w:t>│   ├── css/ecolife.css            # Tailwind output — COMMITTED</w:t>
            </w:r>
          </w:p>
          <w:p>
            <w:pPr>
              <w:spacing w:after="0" w:before="0" w:line="240" w:lineRule="auto"/>
            </w:pPr>
            <w:r>
              <w:rPr>
                <w:rFonts w:ascii="Consolas" w:hAnsi="Consolas"/>
                <w:color w:val="1E293B"/>
                <w:sz w:val="16"/>
              </w:rPr>
              <w:t>│   ├── js/app.js</w:t>
            </w:r>
          </w:p>
          <w:p>
            <w:pPr>
              <w:spacing w:after="0" w:before="0" w:line="240" w:lineRule="auto"/>
            </w:pPr>
            <w:r>
              <w:rPr>
                <w:rFonts w:ascii="Consolas" w:hAnsi="Consolas"/>
                <w:color w:val="1E293B"/>
                <w:sz w:val="16"/>
              </w:rPr>
              <w:t>│   ├── images/</w:t>
            </w:r>
          </w:p>
          <w:p>
            <w:pPr>
              <w:spacing w:after="0" w:before="0" w:line="240" w:lineRule="auto"/>
            </w:pPr>
            <w:r>
              <w:rPr>
                <w:rFonts w:ascii="Consolas" w:hAnsi="Consolas"/>
                <w:color w:val="1E293B"/>
                <w:sz w:val="16"/>
              </w:rPr>
              <w:t>│   └── media/gallery/             # uploads (gitignored)</w:t>
            </w:r>
          </w:p>
          <w:p>
            <w:pPr>
              <w:spacing w:after="0" w:before="0" w:line="240" w:lineRule="auto"/>
            </w:pPr>
            <w:r>
              <w:rPr>
                <w:rFonts w:ascii="Consolas" w:hAnsi="Consolas"/>
                <w:color w:val="1E293B"/>
                <w:sz w:val="16"/>
              </w:rPr>
              <w:t>├── tools/tailwindcss              # standalone binary (~100MB, gitignored)</w:t>
            </w:r>
          </w:p>
          <w:p>
            <w:pPr>
              <w:spacing w:after="0" w:before="0" w:line="240" w:lineRule="auto"/>
            </w:pPr>
            <w:r>
              <w:rPr>
                <w:rFonts w:ascii="Consolas" w:hAnsi="Consolas"/>
                <w:color w:val="1E293B"/>
                <w:sz w:val="16"/>
              </w:rPr>
              <w:t>├── var/</w:t>
            </w:r>
          </w:p>
          <w:p>
            <w:pPr>
              <w:spacing w:after="0" w:before="0" w:line="240" w:lineRule="auto"/>
            </w:pPr>
            <w:r>
              <w:rPr>
                <w:rFonts w:ascii="Consolas" w:hAnsi="Consolas"/>
                <w:color w:val="1E293B"/>
                <w:sz w:val="16"/>
              </w:rPr>
              <w:t>│   ├── log/{system.log,exception.log}</w:t>
            </w:r>
          </w:p>
          <w:p>
            <w:pPr>
              <w:spacing w:after="0" w:before="0" w:line="240" w:lineRule="auto"/>
            </w:pPr>
            <w:r>
              <w:rPr>
                <w:rFonts w:ascii="Consolas" w:hAnsi="Consolas"/>
                <w:color w:val="1E293B"/>
                <w:sz w:val="16"/>
              </w:rPr>
              <w:t>│   ├── session/</w:t>
            </w:r>
          </w:p>
          <w:p>
            <w:pPr>
              <w:spacing w:after="0" w:before="0" w:line="240" w:lineRule="auto"/>
            </w:pPr>
            <w:r>
              <w:rPr>
                <w:rFonts w:ascii="Consolas" w:hAnsi="Consolas"/>
                <w:color w:val="1E293B"/>
                <w:sz w:val="16"/>
              </w:rPr>
              <w:t>│   └── tmp/</w:t>
            </w:r>
          </w:p>
          <w:p>
            <w:pPr>
              <w:spacing w:after="0" w:before="0" w:line="240" w:lineRule="auto"/>
            </w:pPr>
            <w:r>
              <w:rPr>
                <w:rFonts w:ascii="Consolas" w:hAnsi="Consolas"/>
                <w:color w:val="1E293B"/>
                <w:sz w:val="16"/>
              </w:rPr>
              <w:t>├── docs/                          # this document and its build script</w:t>
            </w:r>
          </w:p>
          <w:p>
            <w:pPr>
              <w:spacing w:after="0" w:before="0" w:line="240" w:lineRule="auto"/>
            </w:pPr>
            <w:r>
              <w:rPr>
                <w:rFonts w:ascii="Consolas" w:hAnsi="Consolas"/>
                <w:color w:val="1E293B"/>
                <w:sz w:val="16"/>
              </w:rPr>
              <w:t>└── .gitignore</w:t>
            </w:r>
          </w:p>
        </w:tc>
      </w:tr>
    </w:tbl>
    <w:p>
      <w:pPr>
        <w:spacing w:after="80"/>
      </w:pPr>
    </w:p>
    <w:p>
      <w:r>
        <w:rPr>
          <w:rFonts w:ascii="Consolas" w:hAnsi="Consolas"/>
          <w:b w:val="0"/>
          <w:i w:val="0"/>
          <w:color w:val="B45309"/>
          <w:sz w:val="19"/>
        </w:rPr>
        <w:t>app/</w:t>
      </w:r>
      <w:r>
        <w:rPr>
          <w:b w:val="0"/>
          <w:i w:val="0"/>
        </w:rPr>
        <w:t xml:space="preserve">, </w:t>
      </w:r>
      <w:r>
        <w:rPr>
          <w:rFonts w:ascii="Consolas" w:hAnsi="Consolas"/>
          <w:b w:val="0"/>
          <w:i w:val="0"/>
          <w:color w:val="B45309"/>
          <w:sz w:val="19"/>
        </w:rPr>
        <w:t>var/</w:t>
      </w:r>
      <w:r>
        <w:rPr>
          <w:b w:val="0"/>
          <w:i w:val="0"/>
        </w:rPr>
        <w:t xml:space="preserve">, </w:t>
      </w:r>
      <w:r>
        <w:rPr>
          <w:rFonts w:ascii="Consolas" w:hAnsi="Consolas"/>
          <w:b w:val="0"/>
          <w:i w:val="0"/>
          <w:color w:val="B45309"/>
          <w:sz w:val="19"/>
        </w:rPr>
        <w:t>lib/</w:t>
      </w:r>
      <w:r>
        <w:rPr>
          <w:b w:val="0"/>
          <w:i w:val="0"/>
        </w:rPr>
        <w:t xml:space="preserve">, </w:t>
      </w:r>
      <w:r>
        <w:rPr>
          <w:rFonts w:ascii="Consolas" w:hAnsi="Consolas"/>
          <w:b w:val="0"/>
          <w:i w:val="0"/>
          <w:color w:val="B45309"/>
          <w:sz w:val="19"/>
        </w:rPr>
        <w:t>bin/</w:t>
      </w:r>
      <w:r>
        <w:rPr>
          <w:b w:val="0"/>
          <w:i w:val="0"/>
        </w:rPr>
        <w:t xml:space="preserve"> and </w:t>
      </w:r>
      <w:r>
        <w:rPr>
          <w:rFonts w:ascii="Consolas" w:hAnsi="Consolas"/>
          <w:b w:val="0"/>
          <w:i w:val="0"/>
          <w:color w:val="B45309"/>
          <w:sz w:val="19"/>
        </w:rPr>
        <w:t>tools/</w:t>
      </w:r>
      <w:r>
        <w:rPr>
          <w:b w:val="0"/>
          <w:i w:val="0"/>
        </w:rPr>
        <w:t xml:space="preserve"> sit </w:t>
      </w:r>
      <w:r>
        <w:rPr>
          <w:b/>
          <w:i w:val="0"/>
        </w:rPr>
        <w:t>physically outside the webroot</w:t>
      </w:r>
      <w:r>
        <w:rPr>
          <w:b w:val="0"/>
          <w:i w:val="0"/>
        </w:rPr>
        <w:t xml:space="preserve">. No </w:t>
      </w:r>
      <w:r>
        <w:rPr>
          <w:rFonts w:ascii="Consolas" w:hAnsi="Consolas"/>
          <w:b w:val="0"/>
          <w:i w:val="0"/>
          <w:color w:val="B45309"/>
          <w:sz w:val="19"/>
        </w:rPr>
        <w:t>.htaccess</w:t>
      </w:r>
      <w:r>
        <w:rPr>
          <w:b w:val="0"/>
          <w:i w:val="0"/>
        </w:rPr>
        <w:t xml:space="preserve"> deny rule is load-bearing. This is strictly better than the shared-hosting arrangement it replaces, where application code sat inside the document root and was protected only by configuration that a hosting migration could silently drop.</w:t>
      </w:r>
    </w:p>
    <w:p>
      <w:pPr>
        <w:pStyle w:val="Heading2"/>
      </w:pPr>
      <w:r>
        <w:rPr>
          <w:b/>
          <w:i w:val="0"/>
          <w:color w:val="1E293B"/>
          <w:sz w:val="28"/>
        </w:rPr>
        <w:t xml:space="preserve">Module tree — exemplar: </w:t>
      </w:r>
      <w:r>
        <w:rPr>
          <w:rFonts w:ascii="Consolas" w:hAnsi="Consolas"/>
          <w:b/>
          <w:i w:val="0"/>
          <w:color w:val="1E293B"/>
          <w:sz w:val="28"/>
        </w:rPr>
        <w:t>EcoLife_Lead</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app/code/EcoLife/Lead/</w:t>
            </w:r>
          </w:p>
          <w:p>
            <w:pPr>
              <w:spacing w:after="0" w:before="0" w:line="240" w:lineRule="auto"/>
            </w:pPr>
            <w:r>
              <w:rPr>
                <w:rFonts w:ascii="Consolas" w:hAnsi="Consolas"/>
                <w:color w:val="1E293B"/>
                <w:sz w:val="16"/>
              </w:rPr>
              <w:t>├── registration.php</w:t>
            </w:r>
          </w:p>
          <w:p>
            <w:pPr>
              <w:spacing w:after="0" w:before="0" w:line="240" w:lineRule="auto"/>
            </w:pPr>
            <w:r>
              <w:rPr>
                <w:rFonts w:ascii="Consolas" w:hAnsi="Consolas"/>
                <w:color w:val="1E293B"/>
                <w:sz w:val="16"/>
              </w:rPr>
              <w:t>├── etc/</w:t>
            </w:r>
          </w:p>
          <w:p>
            <w:pPr>
              <w:spacing w:after="0" w:before="0" w:line="240" w:lineRule="auto"/>
            </w:pPr>
            <w:r>
              <w:rPr>
                <w:rFonts w:ascii="Consolas" w:hAnsi="Consolas"/>
                <w:color w:val="1E293B"/>
                <w:sz w:val="16"/>
              </w:rPr>
              <w:t>│   ├── module.xml                      # name, setup_version, &lt;sequence&gt;</w:t>
            </w:r>
          </w:p>
          <w:p>
            <w:pPr>
              <w:spacing w:after="0" w:before="0" w:line="240" w:lineRule="auto"/>
            </w:pPr>
            <w:r>
              <w:rPr>
                <w:rFonts w:ascii="Consolas" w:hAnsi="Consolas"/>
                <w:color w:val="1E293B"/>
                <w:sz w:val="16"/>
              </w:rPr>
              <w:t>│   ├── frontend/routes.xml             # frontName: lead</w:t>
            </w:r>
          </w:p>
          <w:p>
            <w:pPr>
              <w:spacing w:after="0" w:before="0" w:line="240" w:lineRule="auto"/>
            </w:pPr>
            <w:r>
              <w:rPr>
                <w:rFonts w:ascii="Consolas" w:hAnsi="Consolas"/>
                <w:color w:val="1E293B"/>
                <w:sz w:val="16"/>
              </w:rPr>
              <w:t>│   └── adminhtml/routes.xml            # frontName: leads</w:t>
            </w:r>
          </w:p>
          <w:p>
            <w:pPr>
              <w:spacing w:after="0" w:before="0" w:line="240" w:lineRule="auto"/>
            </w:pPr>
            <w:r>
              <w:rPr>
                <w:rFonts w:ascii="Consolas" w:hAnsi="Consolas"/>
                <w:color w:val="1E293B"/>
                <w:sz w:val="16"/>
              </w:rPr>
              <w:t>├── Setup/migrations/</w:t>
            </w:r>
          </w:p>
          <w:p>
            <w:pPr>
              <w:spacing w:after="0" w:before="0" w:line="240" w:lineRule="auto"/>
            </w:pPr>
            <w:r>
              <w:rPr>
                <w:rFonts w:ascii="Consolas" w:hAnsi="Consolas"/>
                <w:color w:val="1E293B"/>
                <w:sz w:val="16"/>
              </w:rPr>
              <w:t>│   ├── 001-create-lead-table.sql</w:t>
            </w:r>
          </w:p>
          <w:p>
            <w:pPr>
              <w:spacing w:after="0" w:before="0" w:line="240" w:lineRule="auto"/>
            </w:pPr>
            <w:r>
              <w:rPr>
                <w:rFonts w:ascii="Consolas" w:hAnsi="Consolas"/>
                <w:color w:val="1E293B"/>
                <w:sz w:val="16"/>
              </w:rPr>
              <w:t>│   └── 002-create-lead-status-history.sql</w:t>
            </w:r>
          </w:p>
          <w:p>
            <w:pPr>
              <w:spacing w:after="0" w:before="0" w:line="240" w:lineRule="auto"/>
            </w:pPr>
            <w:r>
              <w:rPr>
                <w:rFonts w:ascii="Consolas" w:hAnsi="Consolas"/>
                <w:color w:val="1E293B"/>
                <w:sz w:val="16"/>
              </w:rPr>
              <w:t>├── Model/</w:t>
            </w:r>
          </w:p>
          <w:p>
            <w:pPr>
              <w:spacing w:after="0" w:before="0" w:line="240" w:lineRule="auto"/>
            </w:pPr>
            <w:r>
              <w:rPr>
                <w:rFonts w:ascii="Consolas" w:hAnsi="Consolas"/>
                <w:color w:val="1E293B"/>
                <w:sz w:val="16"/>
              </w:rPr>
              <w:t>│   ├── Lead.php                        # entity</w:t>
            </w:r>
          </w:p>
          <w:p>
            <w:pPr>
              <w:spacing w:after="0" w:before="0" w:line="240" w:lineRule="auto"/>
            </w:pPr>
            <w:r>
              <w:rPr>
                <w:rFonts w:ascii="Consolas" w:hAnsi="Consolas"/>
                <w:color w:val="1E293B"/>
                <w:sz w:val="16"/>
              </w:rPr>
              <w:t>│   ├── Validator.php</w:t>
            </w:r>
          </w:p>
          <w:p>
            <w:pPr>
              <w:spacing w:after="0" w:before="0" w:line="240" w:lineRule="auto"/>
            </w:pPr>
            <w:r>
              <w:rPr>
                <w:rFonts w:ascii="Consolas" w:hAnsi="Consolas"/>
                <w:color w:val="1E293B"/>
                <w:sz w:val="16"/>
              </w:rPr>
              <w:t>│   └── ResourceModel/</w:t>
            </w:r>
          </w:p>
          <w:p>
            <w:pPr>
              <w:spacing w:after="0" w:before="0" w:line="240" w:lineRule="auto"/>
            </w:pPr>
            <w:r>
              <w:rPr>
                <w:rFonts w:ascii="Consolas" w:hAnsi="Consolas"/>
                <w:color w:val="1E293B"/>
                <w:sz w:val="16"/>
              </w:rPr>
              <w:t>│       ├── Lead.php                    # PDO CRUD</w:t>
            </w:r>
          </w:p>
          <w:p>
            <w:pPr>
              <w:spacing w:after="0" w:before="0" w:line="240" w:lineRule="auto"/>
            </w:pPr>
            <w:r>
              <w:rPr>
                <w:rFonts w:ascii="Consolas" w:hAnsi="Consolas"/>
                <w:color w:val="1E293B"/>
                <w:sz w:val="16"/>
              </w:rPr>
              <w:t>│       └── Lead/Collection.php         # filtered/paginated sets</w:t>
            </w:r>
          </w:p>
          <w:p>
            <w:pPr>
              <w:spacing w:after="0" w:before="0" w:line="240" w:lineRule="auto"/>
            </w:pPr>
            <w:r>
              <w:rPr>
                <w:rFonts w:ascii="Consolas" w:hAnsi="Consolas"/>
                <w:color w:val="1E293B"/>
                <w:sz w:val="16"/>
              </w:rPr>
              <w:t>├── Controller/</w:t>
            </w:r>
          </w:p>
          <w:p>
            <w:pPr>
              <w:spacing w:after="0" w:before="0" w:line="240" w:lineRule="auto"/>
            </w:pPr>
            <w:r>
              <w:rPr>
                <w:rFonts w:ascii="Consolas" w:hAnsi="Consolas"/>
                <w:color w:val="1E293B"/>
                <w:sz w:val="16"/>
              </w:rPr>
              <w:t>│   ├── Form/Post.php                   # frontend AJAX POST</w:t>
            </w:r>
          </w:p>
          <w:p>
            <w:pPr>
              <w:spacing w:after="0" w:before="0" w:line="240" w:lineRule="auto"/>
            </w:pPr>
            <w:r>
              <w:rPr>
                <w:rFonts w:ascii="Consolas" w:hAnsi="Consolas"/>
                <w:color w:val="1E293B"/>
                <w:sz w:val="16"/>
              </w:rPr>
              <w:t>│   └── Adminhtml/</w:t>
            </w:r>
          </w:p>
          <w:p>
            <w:pPr>
              <w:spacing w:after="0" w:before="0" w:line="240" w:lineRule="auto"/>
            </w:pPr>
            <w:r>
              <w:rPr>
                <w:rFonts w:ascii="Consolas" w:hAnsi="Consolas"/>
                <w:color w:val="1E293B"/>
                <w:sz w:val="16"/>
              </w:rPr>
              <w:t>│       └── Lead/{Index,View,Status,Delete,Export}.php</w:t>
            </w:r>
          </w:p>
          <w:p>
            <w:pPr>
              <w:spacing w:after="0" w:before="0" w:line="240" w:lineRule="auto"/>
            </w:pPr>
            <w:r>
              <w:rPr>
                <w:rFonts w:ascii="Consolas" w:hAnsi="Consolas"/>
                <w:color w:val="1E293B"/>
                <w:sz w:val="16"/>
              </w:rPr>
              <w:t>├── Block/</w:t>
            </w:r>
          </w:p>
          <w:p>
            <w:pPr>
              <w:spacing w:after="0" w:before="0" w:line="240" w:lineRule="auto"/>
            </w:pPr>
            <w:r>
              <w:rPr>
                <w:rFonts w:ascii="Consolas" w:hAnsi="Consolas"/>
                <w:color w:val="1E293B"/>
                <w:sz w:val="16"/>
              </w:rPr>
              <w:t>│   ├── Form.php</w:t>
            </w:r>
          </w:p>
          <w:p>
            <w:pPr>
              <w:spacing w:after="0" w:before="0" w:line="240" w:lineRule="auto"/>
            </w:pPr>
            <w:r>
              <w:rPr>
                <w:rFonts w:ascii="Consolas" w:hAnsi="Consolas"/>
                <w:color w:val="1E293B"/>
                <w:sz w:val="16"/>
              </w:rPr>
              <w:t>│   └── Adminhtml/Lead/{Grid,View}.php</w:t>
            </w:r>
          </w:p>
          <w:p>
            <w:pPr>
              <w:spacing w:after="0" w:before="0" w:line="240" w:lineRule="auto"/>
            </w:pPr>
            <w:r>
              <w:rPr>
                <w:rFonts w:ascii="Consolas" w:hAnsi="Consolas"/>
                <w:color w:val="1E293B"/>
                <w:sz w:val="16"/>
              </w:rPr>
              <w:t>└── view/</w:t>
            </w:r>
          </w:p>
          <w:p>
            <w:pPr>
              <w:spacing w:after="0" w:before="0" w:line="240" w:lineRule="auto"/>
            </w:pPr>
            <w:r>
              <w:rPr>
                <w:rFonts w:ascii="Consolas" w:hAnsi="Consolas"/>
                <w:color w:val="1E293B"/>
                <w:sz w:val="16"/>
              </w:rPr>
              <w:t xml:space="preserve">    ├── frontend/templates/form/lead.phtml</w:t>
            </w:r>
          </w:p>
          <w:p>
            <w:pPr>
              <w:spacing w:after="0" w:before="0" w:line="240" w:lineRule="auto"/>
            </w:pPr>
            <w:r>
              <w:rPr>
                <w:rFonts w:ascii="Consolas" w:hAnsi="Consolas"/>
                <w:color w:val="1E293B"/>
                <w:sz w:val="16"/>
              </w:rPr>
              <w:t xml:space="preserve">    └── adminhtml/templates/lead/{grid,view}.phtml</w:t>
            </w:r>
          </w:p>
        </w:tc>
      </w:tr>
    </w:tbl>
    <w:p>
      <w:pPr>
        <w:spacing w:after="80"/>
      </w:pPr>
    </w:p>
    <w:p>
      <w:r>
        <w:rPr>
          <w:b/>
          <w:i w:val="0"/>
        </w:rPr>
        <w:t>One resource, one controller path.</w:t>
      </w:r>
      <w:r>
        <w:rPr>
          <w:b w:val="0"/>
          <w:i w:val="0"/>
        </w:rPr>
        <w:t xml:space="preserve"> Every admin action for leads sits under </w:t>
      </w:r>
      <w:r>
        <w:rPr>
          <w:rFonts w:ascii="Consolas" w:hAnsi="Consolas"/>
          <w:b w:val="0"/>
          <w:i w:val="0"/>
          <w:color w:val="B45309"/>
          <w:sz w:val="19"/>
        </w:rPr>
        <w:t>Controller/Adminhtml/Lead/</w:t>
      </w:r>
      <w:r>
        <w:rPr>
          <w:b w:val="0"/>
          <w:i w:val="0"/>
        </w:rPr>
        <w:t xml:space="preserve">, including the grid — not split between an </w:t>
      </w:r>
      <w:r>
        <w:rPr>
          <w:rFonts w:ascii="Consolas" w:hAnsi="Consolas"/>
          <w:b w:val="0"/>
          <w:i w:val="0"/>
          <w:color w:val="B45309"/>
          <w:sz w:val="19"/>
        </w:rPr>
        <w:t>Index/</w:t>
      </w:r>
      <w:r>
        <w:rPr>
          <w:b w:val="0"/>
          <w:i w:val="0"/>
        </w:rPr>
        <w:t xml:space="preserve"> controller for the listing and a </w:t>
      </w:r>
      <w:r>
        <w:rPr>
          <w:rFonts w:ascii="Consolas" w:hAnsi="Consolas"/>
          <w:b w:val="0"/>
          <w:i w:val="0"/>
          <w:color w:val="B45309"/>
          <w:sz w:val="19"/>
        </w:rPr>
        <w:t>Lead/</w:t>
      </w:r>
      <w:r>
        <w:rPr>
          <w:b w:val="0"/>
          <w:i w:val="0"/>
        </w:rPr>
        <w:t xml:space="preserve"> controller for everything else. This is what </w:t>
      </w:r>
      <w:r>
        <w:rPr>
          <w:rFonts w:ascii="Consolas" w:hAnsi="Consolas"/>
          <w:b w:val="0"/>
          <w:i w:val="0"/>
          <w:color w:val="B45309"/>
          <w:sz w:val="19"/>
        </w:rPr>
        <w:t>Magento_Cms</w:t>
      </w:r>
      <w:r>
        <w:rPr>
          <w:b w:val="0"/>
          <w:i w:val="0"/>
        </w:rPr>
        <w:t xml:space="preserve"> does with </w:t>
      </w:r>
      <w:r>
        <w:rPr>
          <w:rFonts w:ascii="Consolas" w:hAnsi="Consolas"/>
          <w:b w:val="0"/>
          <w:i w:val="0"/>
          <w:color w:val="B45309"/>
          <w:sz w:val="19"/>
        </w:rPr>
        <w:t>Controller/Adminhtml/Page/{Index,Edit,Save,Delete}.php</w:t>
      </w:r>
      <w:r>
        <w:rPr>
          <w:b w:val="0"/>
          <w:i w:val="0"/>
        </w:rPr>
        <w:t xml:space="preserve">. </w:t>
      </w:r>
      <w:r>
        <w:rPr>
          <w:rFonts w:ascii="Consolas" w:hAnsi="Consolas"/>
          <w:b w:val="0"/>
          <w:i w:val="0"/>
          <w:color w:val="B45309"/>
          <w:sz w:val="19"/>
        </w:rPr>
        <w:t>Block/</w:t>
      </w:r>
      <w:r>
        <w:rPr>
          <w:b w:val="0"/>
          <w:i w:val="0"/>
        </w:rPr>
        <w:t xml:space="preserve"> and </w:t>
      </w:r>
      <w:r>
        <w:rPr>
          <w:rFonts w:ascii="Consolas" w:hAnsi="Consolas"/>
          <w:b w:val="0"/>
          <w:i w:val="0"/>
          <w:color w:val="B45309"/>
          <w:sz w:val="19"/>
        </w:rPr>
        <w:t>view/adminhtml/templates/</w:t>
      </w:r>
      <w:r>
        <w:rPr>
          <w:b w:val="0"/>
          <w:i w:val="0"/>
        </w:rPr>
        <w:t xml:space="preserve"> mirror the same path, so the file serving a screen is predictable from its URL.</w:t>
      </w:r>
    </w:p>
    <w:p>
      <w:r>
        <w:rPr>
          <w:b/>
          <w:i w:val="0"/>
        </w:rPr>
        <w:t>A module owns both its areas.</w:t>
      </w:r>
      <w:r>
        <w:rPr>
          <w:b w:val="0"/>
          <w:i w:val="0"/>
        </w:rPr>
        <w:t xml:space="preserve"> Lead's admin grid lives in </w:t>
      </w:r>
      <w:r>
        <w:rPr>
          <w:rFonts w:ascii="Consolas" w:hAnsi="Consolas"/>
          <w:b w:val="0"/>
          <w:i w:val="0"/>
          <w:color w:val="B45309"/>
          <w:sz w:val="19"/>
        </w:rPr>
        <w:t>EcoLife_Lead</w:t>
      </w:r>
      <w:r>
        <w:rPr>
          <w:b w:val="0"/>
          <w:i w:val="0"/>
        </w:rPr>
        <w:t xml:space="preserve">, not in </w:t>
      </w:r>
      <w:r>
        <w:rPr>
          <w:rFonts w:ascii="Consolas" w:hAnsi="Consolas"/>
          <w:b w:val="0"/>
          <w:i w:val="0"/>
          <w:color w:val="B45309"/>
          <w:sz w:val="19"/>
        </w:rPr>
        <w:t>EcoLife_Backend</w:t>
      </w:r>
      <w:r>
        <w:rPr>
          <w:b w:val="0"/>
          <w:i w:val="0"/>
        </w:rPr>
        <w:t xml:space="preserve">. Adding a field then touches one directory instead of two, and disabling the module removes the public form </w:t>
      </w:r>
      <w:r>
        <w:rPr>
          <w:b w:val="0"/>
          <w:i/>
        </w:rPr>
        <w:t>and</w:t>
      </w:r>
      <w:r>
        <w:rPr>
          <w:b w:val="0"/>
          <w:i w:val="0"/>
        </w:rPr>
        <w:t xml:space="preserve"> its admin screens together rather than leaving orphaned menu entries. This is what Magento itself does — </w:t>
      </w:r>
      <w:r>
        <w:rPr>
          <w:rFonts w:ascii="Consolas" w:hAnsi="Consolas"/>
          <w:b w:val="0"/>
          <w:i w:val="0"/>
          <w:color w:val="B45309"/>
          <w:sz w:val="19"/>
        </w:rPr>
        <w:t>Magento_Sales</w:t>
      </w:r>
      <w:r>
        <w:rPr>
          <w:b w:val="0"/>
          <w:i w:val="0"/>
        </w:rPr>
        <w:t xml:space="preserve"> owns its own </w:t>
      </w:r>
      <w:r>
        <w:rPr>
          <w:rFonts w:ascii="Consolas" w:hAnsi="Consolas"/>
          <w:b w:val="0"/>
          <w:i w:val="0"/>
          <w:color w:val="B45309"/>
          <w:sz w:val="19"/>
        </w:rPr>
        <w:t>Controller/Adminhtml/</w:t>
      </w:r>
      <w:r>
        <w:rPr>
          <w:b w:val="0"/>
          <w:i w:val="0"/>
        </w:rPr>
        <w:t>.</w:t>
      </w:r>
    </w:p>
    <w:p>
      <w:pPr>
        <w:spacing w:after="40"/>
        <w:pBdr>
          <w:bottom w:val="single" w:sz="6" w:space="4" w:color="E2E8F0"/>
        </w:pBdr>
      </w:pPr>
    </w:p>
    <w:p>
      <w:pPr>
        <w:pStyle w:val="Heading1"/>
        <w:pBdr>
          <w:bottom w:val="single" w:sz="6" w:space="4" w:color="E2E8F0"/>
        </w:pBdr>
        <w:pageBreakBefore/>
      </w:pPr>
      <w:r>
        <w:rPr>
          <w:b/>
          <w:i w:val="0"/>
          <w:color w:val="0F172A"/>
          <w:sz w:val="38"/>
        </w:rPr>
        <w:t>3. Request lifecycle</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pub/index.php</w:t>
            </w:r>
          </w:p>
          <w:p>
            <w:pPr>
              <w:spacing w:after="0" w:before="0" w:line="240" w:lineRule="auto"/>
            </w:pPr>
            <w:r>
              <w:rPr>
                <w:rFonts w:ascii="Consolas" w:hAnsi="Consolas"/>
                <w:color w:val="1E293B"/>
                <w:sz w:val="16"/>
              </w:rPr>
              <w:t xml:space="preserve">  → require app/bootstrap.php</w:t>
            </w:r>
          </w:p>
          <w:p>
            <w:pPr>
              <w:spacing w:after="0" w:before="0" w:line="240" w:lineRule="auto"/>
            </w:pPr>
            <w:r>
              <w:rPr>
                <w:rFonts w:ascii="Consolas" w:hAnsi="Consolas"/>
                <w:color w:val="1E293B"/>
                <w:sz w:val="16"/>
              </w:rPr>
              <w:t xml:space="preserve">       define BP; require autoload.php</w:t>
            </w:r>
          </w:p>
          <w:p>
            <w:pPr>
              <w:spacing w:after="0" w:before="0" w:line="240" w:lineRule="auto"/>
            </w:pPr>
            <w:r>
              <w:rPr>
                <w:rFonts w:ascii="Consolas" w:hAnsi="Consolas"/>
                <w:color w:val="1E293B"/>
                <w:sz w:val="16"/>
              </w:rPr>
              <w:t xml:space="preserve">       timezone Asia/Kolkata; mb_internal_encoding UTF-8</w:t>
            </w:r>
          </w:p>
          <w:p>
            <w:pPr>
              <w:spacing w:after="0" w:before="0" w:line="240" w:lineRule="auto"/>
            </w:pPr>
            <w:r>
              <w:rPr>
                <w:rFonts w:ascii="Consolas" w:hAnsi="Consolas"/>
                <w:color w:val="1E293B"/>
                <w:sz w:val="16"/>
              </w:rPr>
              <w:t xml:space="preserve">       Core\Model\Config::init()          # config.php + env.php</w:t>
            </w:r>
          </w:p>
          <w:p>
            <w:pPr>
              <w:spacing w:after="0" w:before="0" w:line="240" w:lineRule="auto"/>
            </w:pPr>
            <w:r>
              <w:rPr>
                <w:rFonts w:ascii="Consolas" w:hAnsi="Consolas"/>
                <w:color w:val="1E293B"/>
                <w:sz w:val="16"/>
              </w:rPr>
              <w:t xml:space="preserve">       Core\App\ErrorHandler::register()</w:t>
            </w:r>
          </w:p>
          <w:p>
            <w:pPr>
              <w:spacing w:after="0" w:before="0" w:line="240" w:lineRule="auto"/>
            </w:pPr>
            <w:r>
              <w:rPr>
                <w:rFonts w:ascii="Consolas" w:hAnsi="Consolas"/>
                <w:color w:val="1E293B"/>
                <w:sz w:val="16"/>
              </w:rPr>
              <w:t xml:space="preserve">       Core\Module\ModuleList::load()     # glob registration.php → module.xml → topo sort</w:t>
            </w:r>
          </w:p>
          <w:p>
            <w:pPr>
              <w:spacing w:after="0" w:before="0" w:line="240" w:lineRule="auto"/>
            </w:pPr>
            <w:r>
              <w:rPr>
                <w:rFonts w:ascii="Consolas" w:hAnsi="Consolas"/>
                <w:color w:val="1E293B"/>
                <w:sz w:val="16"/>
              </w:rPr>
              <w:t xml:space="preserve">  → (new Core\App\Http())-&gt;run()</w:t>
            </w:r>
          </w:p>
          <w:p>
            <w:pPr>
              <w:spacing w:after="0" w:before="0" w:line="240" w:lineRule="auto"/>
            </w:pPr>
            <w:r>
              <w:rPr>
                <w:rFonts w:ascii="Consolas" w:hAnsi="Consolas"/>
                <w:color w:val="1E293B"/>
                <w:sz w:val="16"/>
              </w:rPr>
              <w:t xml:space="preserve">       Request::fromGlobals()</w:t>
            </w:r>
          </w:p>
          <w:p>
            <w:pPr>
              <w:spacing w:after="0" w:before="0" w:line="240" w:lineRule="auto"/>
            </w:pPr>
            <w:r>
              <w:rPr>
                <w:rFonts w:ascii="Consolas" w:hAnsi="Consolas"/>
                <w:color w:val="1E293B"/>
                <w:sz w:val="16"/>
              </w:rPr>
              <w:t xml:space="preserve">       Area::detect()                     # strips admin front name, sets frontend|adminhtml</w:t>
            </w:r>
          </w:p>
          <w:p>
            <w:pPr>
              <w:spacing w:after="0" w:before="0" w:line="240" w:lineRule="auto"/>
            </w:pPr>
            <w:r>
              <w:rPr>
                <w:rFonts w:ascii="Consolas" w:hAnsi="Consolas"/>
                <w:color w:val="1E293B"/>
                <w:sz w:val="16"/>
              </w:rPr>
              <w:t xml:space="preserve">       FrontController::match()           # routers in order → AbstractAction</w:t>
            </w:r>
          </w:p>
          <w:p>
            <w:pPr>
              <w:spacing w:after="0" w:before="0" w:line="240" w:lineRule="auto"/>
            </w:pPr>
            <w:r>
              <w:rPr>
                <w:rFonts w:ascii="Consolas" w:hAnsi="Consolas"/>
                <w:color w:val="1E293B"/>
                <w:sz w:val="16"/>
              </w:rPr>
              <w:t xml:space="preserve">       $action-&gt;dispatch()                # CSRF check → execute() → ResultInterface</w:t>
            </w:r>
          </w:p>
          <w:p>
            <w:pPr>
              <w:spacing w:after="0" w:before="0" w:line="240" w:lineRule="auto"/>
            </w:pPr>
            <w:r>
              <w:rPr>
                <w:rFonts w:ascii="Consolas" w:hAnsi="Consolas"/>
                <w:color w:val="1E293B"/>
                <w:sz w:val="16"/>
              </w:rPr>
              <w:t xml:space="preserve">       $result-&gt;renderResult($response)</w:t>
            </w:r>
          </w:p>
          <w:p>
            <w:pPr>
              <w:spacing w:after="0" w:before="0" w:line="240" w:lineRule="auto"/>
            </w:pPr>
            <w:r>
              <w:rPr>
                <w:rFonts w:ascii="Consolas" w:hAnsi="Consolas"/>
                <w:color w:val="1E293B"/>
                <w:sz w:val="16"/>
              </w:rPr>
              <w:t xml:space="preserve">       $response-&gt;send()                  # security headers, then body</w:t>
            </w:r>
          </w:p>
        </w:tc>
      </w:tr>
    </w:tbl>
    <w:p>
      <w:pPr>
        <w:spacing w:after="80"/>
      </w:pPr>
    </w:p>
    <w:p>
      <w:pPr>
        <w:pStyle w:val="Heading2"/>
      </w:pPr>
      <w:r>
        <w:rPr>
          <w:b/>
          <w:i w:val="0"/>
          <w:color w:val="1E293B"/>
          <w:sz w:val="28"/>
        </w:rPr>
        <w:t>Key classes and their single responsibilities</w:t>
      </w:r>
    </w:p>
    <w:tbl>
      <w:tblPr>
        <w:tblStyle w:val="LightGrid-Accent1"/>
        <w:tblW w:type="auto" w:w="0"/>
        <w:tblLook w:firstColumn="1" w:firstRow="1" w:lastColumn="0" w:lastRow="0" w:noHBand="0" w:noVBand="1" w:val="04A0"/>
      </w:tblPr>
      <w:tblGrid>
        <w:gridCol w:w="4819"/>
        <w:gridCol w:w="4819"/>
      </w:tblGrid>
      <w:tr>
        <w:trPr>
          <w:tblHeader w:val="true"/>
        </w:trPr>
        <w:tc>
          <w:tcPr>
            <w:tcW w:type="dxa" w:w="4819"/>
            <w:tcMar>
              <w:top w:w="80" w:type="dxa"/>
              <w:start w:w="140" w:type="dxa"/>
              <w:bottom w:w="80" w:type="dxa"/>
              <w:end w:w="140" w:type="dxa"/>
            </w:tcMar>
          </w:tcPr>
          <w:p>
            <w:pPr>
              <w:spacing w:after="40" w:line="252" w:lineRule="auto"/>
            </w:pPr>
            <w:r>
              <w:rPr>
                <w:b/>
                <w:i w:val="0"/>
                <w:sz w:val="18"/>
              </w:rPr>
              <w:t>Class</w:t>
            </w:r>
          </w:p>
        </w:tc>
        <w:tc>
          <w:tcPr>
            <w:tcW w:type="dxa" w:w="4819"/>
            <w:tcMar>
              <w:top w:w="80" w:type="dxa"/>
              <w:start w:w="140" w:type="dxa"/>
              <w:bottom w:w="80" w:type="dxa"/>
              <w:end w:w="140" w:type="dxa"/>
            </w:tcMar>
          </w:tcPr>
          <w:p>
            <w:pPr>
              <w:spacing w:after="40" w:line="252" w:lineRule="auto"/>
            </w:pPr>
            <w:r>
              <w:rPr>
                <w:b/>
                <w:i w:val="0"/>
                <w:sz w:val="18"/>
              </w:rPr>
              <w:t>Job</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Core\App\Http</w:t>
            </w:r>
          </w:p>
        </w:tc>
        <w:tc>
          <w:tcPr>
            <w:tcW w:type="dxa" w:w="4819"/>
            <w:tcMar>
              <w:top w:w="80" w:type="dxa"/>
              <w:start w:w="140" w:type="dxa"/>
              <w:bottom w:w="80" w:type="dxa"/>
              <w:end w:w="140" w:type="dxa"/>
            </w:tcMar>
          </w:tcPr>
          <w:p>
            <w:pPr>
              <w:spacing w:after="40" w:line="252" w:lineRule="auto"/>
            </w:pPr>
            <w:r>
              <w:rPr>
                <w:b w:val="0"/>
                <w:i w:val="0"/>
                <w:sz w:val="18"/>
              </w:rPr>
              <w:t xml:space="preserve">Orchestrate one request; the only place catching </w:t>
            </w:r>
            <w:r>
              <w:rPr>
                <w:rFonts w:ascii="Consolas" w:hAnsi="Consolas"/>
                <w:b w:val="0"/>
                <w:i w:val="0"/>
                <w:color w:val="B45309"/>
                <w:sz w:val="16"/>
              </w:rPr>
              <w:t>Throwable</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Core\App\Area</w:t>
            </w:r>
          </w:p>
        </w:tc>
        <w:tc>
          <w:tcPr>
            <w:tcW w:type="dxa" w:w="4819"/>
            <w:tcMar>
              <w:top w:w="80" w:type="dxa"/>
              <w:start w:w="140" w:type="dxa"/>
              <w:bottom w:w="80" w:type="dxa"/>
              <w:end w:w="140" w:type="dxa"/>
            </w:tcMar>
          </w:tcPr>
          <w:p>
            <w:pPr>
              <w:spacing w:after="40" w:line="252" w:lineRule="auto"/>
            </w:pPr>
            <w:r>
              <w:rPr>
                <w:b w:val="0"/>
                <w:i w:val="0"/>
                <w:sz w:val="18"/>
              </w:rPr>
              <w:t xml:space="preserve">Detect </w:t>
            </w:r>
            <w:r>
              <w:rPr>
                <w:rFonts w:ascii="Consolas" w:hAnsi="Consolas"/>
                <w:b w:val="0"/>
                <w:i w:val="0"/>
                <w:color w:val="B45309"/>
                <w:sz w:val="16"/>
              </w:rPr>
              <w:t>frontend</w:t>
            </w:r>
            <w:r>
              <w:rPr>
                <w:b w:val="0"/>
                <w:i w:val="0"/>
                <w:sz w:val="18"/>
              </w:rPr>
              <w:t xml:space="preserve"> vs </w:t>
            </w:r>
            <w:r>
              <w:rPr>
                <w:rFonts w:ascii="Consolas" w:hAnsi="Consolas"/>
                <w:b w:val="0"/>
                <w:i w:val="0"/>
                <w:color w:val="B45309"/>
                <w:sz w:val="16"/>
              </w:rPr>
              <w:t>adminhtml</w:t>
            </w:r>
            <w:r>
              <w:rPr>
                <w:b w:val="0"/>
                <w:i w:val="0"/>
                <w:sz w:val="18"/>
              </w:rPr>
              <w:t>; rewrite path info</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Core\App\Context</w:t>
            </w:r>
          </w:p>
        </w:tc>
        <w:tc>
          <w:tcPr>
            <w:tcW w:type="dxa" w:w="4819"/>
            <w:tcMar>
              <w:top w:w="80" w:type="dxa"/>
              <w:start w:w="140" w:type="dxa"/>
              <w:bottom w:w="80" w:type="dxa"/>
              <w:end w:w="140" w:type="dxa"/>
            </w:tcMar>
          </w:tcPr>
          <w:p>
            <w:pPr>
              <w:spacing w:after="40" w:line="252" w:lineRule="auto"/>
            </w:pPr>
            <w:r>
              <w:rPr>
                <w:b w:val="0"/>
                <w:i w:val="0"/>
                <w:sz w:val="18"/>
              </w:rPr>
              <w:t>Immutable service bag passed to every controller and block</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Core\App\FrontController</w:t>
            </w:r>
          </w:p>
        </w:tc>
        <w:tc>
          <w:tcPr>
            <w:tcW w:type="dxa" w:w="4819"/>
            <w:tcMar>
              <w:top w:w="80" w:type="dxa"/>
              <w:start w:w="140" w:type="dxa"/>
              <w:bottom w:w="80" w:type="dxa"/>
              <w:end w:w="140" w:type="dxa"/>
            </w:tcMar>
          </w:tcPr>
          <w:p>
            <w:pPr>
              <w:spacing w:after="40" w:line="252" w:lineRule="auto"/>
            </w:pPr>
            <w:r>
              <w:rPr>
                <w:b w:val="0"/>
                <w:i w:val="0"/>
                <w:sz w:val="18"/>
              </w:rPr>
              <w:t>Walk routers; enforce the admin-base invariant</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Core\App\Router\Standard</w:t>
            </w:r>
          </w:p>
        </w:tc>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route/controller/action/k/v…</w:t>
            </w:r>
            <w:r>
              <w:rPr>
                <w:b w:val="0"/>
                <w:i w:val="0"/>
                <w:sz w:val="18"/>
              </w:rPr>
              <w:t xml:space="preserve"> → controller class</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Cms\App\Router\Page</w:t>
            </w:r>
          </w:p>
        </w:tc>
        <w:tc>
          <w:tcPr>
            <w:tcW w:type="dxa" w:w="4819"/>
            <w:tcMar>
              <w:top w:w="80" w:type="dxa"/>
              <w:start w:w="140" w:type="dxa"/>
              <w:bottom w:w="80" w:type="dxa"/>
              <w:end w:w="140" w:type="dxa"/>
            </w:tcMar>
          </w:tcPr>
          <w:p>
            <w:pPr>
              <w:spacing w:after="40" w:line="252" w:lineRule="auto"/>
            </w:pPr>
            <w:r>
              <w:rPr>
                <w:b w:val="0"/>
                <w:i w:val="0"/>
                <w:sz w:val="18"/>
              </w:rPr>
              <w:t>Pretty single-segment URLs (</w:t>
            </w:r>
            <w:r>
              <w:rPr>
                <w:rFonts w:ascii="Consolas" w:hAnsi="Consolas"/>
                <w:b w:val="0"/>
                <w:i w:val="0"/>
                <w:color w:val="B45309"/>
                <w:sz w:val="16"/>
              </w:rPr>
              <w:t>/about</w:t>
            </w:r>
            <w:r>
              <w:rPr>
                <w:b w:val="0"/>
                <w:i w:val="0"/>
                <w:sz w:val="18"/>
              </w:rPr>
              <w:t>) → CMS page controller</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Core\Controller\AbstractAction</w:t>
            </w:r>
          </w:p>
        </w:tc>
        <w:tc>
          <w:tcPr>
            <w:tcW w:type="dxa" w:w="4819"/>
            <w:tcMar>
              <w:top w:w="80" w:type="dxa"/>
              <w:start w:w="140" w:type="dxa"/>
              <w:bottom w:w="80" w:type="dxa"/>
              <w:end w:w="140" w:type="dxa"/>
            </w:tcMar>
          </w:tcPr>
          <w:p>
            <w:pPr>
              <w:spacing w:after="40" w:line="252" w:lineRule="auto"/>
            </w:pPr>
            <w:r>
              <w:rPr>
                <w:b w:val="0"/>
                <w:i w:val="0"/>
                <w:sz w:val="18"/>
              </w:rPr>
              <w:t xml:space="preserve">Template-method </w:t>
            </w:r>
            <w:r>
              <w:rPr>
                <w:rFonts w:ascii="Consolas" w:hAnsi="Consolas"/>
                <w:b w:val="0"/>
                <w:i w:val="0"/>
                <w:color w:val="B45309"/>
                <w:sz w:val="16"/>
              </w:rPr>
              <w:t>dispatch()</w:t>
            </w:r>
            <w:r>
              <w:rPr>
                <w:b w:val="0"/>
                <w:i w:val="0"/>
                <w:sz w:val="18"/>
              </w:rPr>
              <w:t xml:space="preserve"> → </w:t>
            </w:r>
            <w:r>
              <w:rPr>
                <w:rFonts w:ascii="Consolas" w:hAnsi="Consolas"/>
                <w:b w:val="0"/>
                <w:i w:val="0"/>
                <w:color w:val="B45309"/>
                <w:sz w:val="16"/>
              </w:rPr>
              <w:t>execute()</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Core\View\Result\Page</w:t>
            </w:r>
          </w:p>
        </w:tc>
        <w:tc>
          <w:tcPr>
            <w:tcW w:type="dxa" w:w="4819"/>
            <w:tcMar>
              <w:top w:w="80" w:type="dxa"/>
              <w:start w:w="140" w:type="dxa"/>
              <w:bottom w:w="80" w:type="dxa"/>
              <w:end w:w="140" w:type="dxa"/>
            </w:tcMar>
          </w:tcPr>
          <w:p>
            <w:pPr>
              <w:spacing w:after="40" w:line="252" w:lineRule="auto"/>
            </w:pPr>
            <w:r>
              <w:rPr>
                <w:b w:val="0"/>
                <w:i w:val="0"/>
                <w:sz w:val="18"/>
              </w:rPr>
              <w:t>Wrap content block in the area layout; write to Response</w:t>
            </w:r>
          </w:p>
        </w:tc>
      </w:tr>
    </w:tbl>
    <w:p>
      <w:pPr>
        <w:spacing w:after="80"/>
      </w:pPr>
    </w:p>
    <w:p>
      <w:r>
        <w:rPr>
          <w:b/>
          <w:i w:val="0"/>
        </w:rPr>
        <w:t>There is no DI container.</w:t>
      </w:r>
      <w:r>
        <w:rPr>
          <w:b w:val="0"/>
          <w:i w:val="0"/>
        </w:rPr>
        <w:t xml:space="preserve"> </w:t>
      </w:r>
      <w:r>
        <w:rPr>
          <w:rFonts w:ascii="Consolas" w:hAnsi="Consolas"/>
          <w:b w:val="0"/>
          <w:i w:val="0"/>
          <w:color w:val="B45309"/>
          <w:sz w:val="19"/>
        </w:rPr>
        <w:t>Context</w:t>
      </w:r>
      <w:r>
        <w:rPr>
          <w:b w:val="0"/>
          <w:i w:val="0"/>
        </w:rPr>
        <w:t xml:space="preserve"> carries the shared services — </w:t>
      </w:r>
      <w:r>
        <w:rPr>
          <w:rFonts w:ascii="Consolas" w:hAnsi="Consolas"/>
          <w:b w:val="0"/>
          <w:i w:val="0"/>
          <w:color w:val="B45309"/>
          <w:sz w:val="19"/>
        </w:rPr>
        <w:t>getRequest</w:t>
      </w:r>
      <w:r>
        <w:rPr>
          <w:b w:val="0"/>
          <w:i w:val="0"/>
        </w:rPr>
        <w:t xml:space="preserve">, </w:t>
      </w:r>
      <w:r>
        <w:rPr>
          <w:rFonts w:ascii="Consolas" w:hAnsi="Consolas"/>
          <w:b w:val="0"/>
          <w:i w:val="0"/>
          <w:color w:val="B45309"/>
          <w:sz w:val="19"/>
        </w:rPr>
        <w:t>getResponse</w:t>
      </w:r>
      <w:r>
        <w:rPr>
          <w:b w:val="0"/>
          <w:i w:val="0"/>
        </w:rPr>
        <w:t xml:space="preserve">, </w:t>
      </w:r>
      <w:r>
        <w:rPr>
          <w:rFonts w:ascii="Consolas" w:hAnsi="Consolas"/>
          <w:b w:val="0"/>
          <w:i w:val="0"/>
          <w:color w:val="B45309"/>
          <w:sz w:val="19"/>
        </w:rPr>
        <w:t>getArea</w:t>
      </w:r>
      <w:r>
        <w:rPr>
          <w:b w:val="0"/>
          <w:i w:val="0"/>
        </w:rPr>
        <w:t xml:space="preserve">, </w:t>
      </w:r>
      <w:r>
        <w:rPr>
          <w:rFonts w:ascii="Consolas" w:hAnsi="Consolas"/>
          <w:b w:val="0"/>
          <w:i w:val="0"/>
          <w:color w:val="B45309"/>
          <w:sz w:val="19"/>
        </w:rPr>
        <w:t>getConfig</w:t>
      </w:r>
      <w:r>
        <w:rPr>
          <w:b w:val="0"/>
          <w:i w:val="0"/>
        </w:rPr>
        <w:t xml:space="preserve">, </w:t>
      </w:r>
      <w:r>
        <w:rPr>
          <w:rFonts w:ascii="Consolas" w:hAnsi="Consolas"/>
          <w:b w:val="0"/>
          <w:i w:val="0"/>
          <w:color w:val="B45309"/>
          <w:sz w:val="19"/>
        </w:rPr>
        <w:t>getDb</w:t>
      </w:r>
      <w:r>
        <w:rPr>
          <w:b w:val="0"/>
          <w:i w:val="0"/>
        </w:rPr>
        <w:t xml:space="preserve">, </w:t>
      </w:r>
      <w:r>
        <w:rPr>
          <w:rFonts w:ascii="Consolas" w:hAnsi="Consolas"/>
          <w:b w:val="0"/>
          <w:i w:val="0"/>
          <w:color w:val="B45309"/>
          <w:sz w:val="19"/>
        </w:rPr>
        <w:t>getLogger</w:t>
      </w:r>
      <w:r>
        <w:rPr>
          <w:b w:val="0"/>
          <w:i w:val="0"/>
        </w:rPr>
        <w:t xml:space="preserve">, </w:t>
      </w:r>
      <w:r>
        <w:rPr>
          <w:rFonts w:ascii="Consolas" w:hAnsi="Consolas"/>
          <w:b w:val="0"/>
          <w:i w:val="0"/>
          <w:color w:val="B45309"/>
          <w:sz w:val="19"/>
        </w:rPr>
        <w:t>getSession</w:t>
      </w:r>
      <w:r>
        <w:rPr>
          <w:b w:val="0"/>
          <w:i w:val="0"/>
        </w:rPr>
        <w:t xml:space="preserve">, </w:t>
      </w:r>
      <w:r>
        <w:rPr>
          <w:rFonts w:ascii="Consolas" w:hAnsi="Consolas"/>
          <w:b w:val="0"/>
          <w:i w:val="0"/>
          <w:color w:val="B45309"/>
          <w:sz w:val="19"/>
        </w:rPr>
        <w:t>getMessages</w:t>
      </w:r>
      <w:r>
        <w:rPr>
          <w:b w:val="0"/>
          <w:i w:val="0"/>
        </w:rPr>
        <w:t xml:space="preserve">, </w:t>
      </w:r>
      <w:r>
        <w:rPr>
          <w:rFonts w:ascii="Consolas" w:hAnsi="Consolas"/>
          <w:b w:val="0"/>
          <w:i w:val="0"/>
          <w:color w:val="B45309"/>
          <w:sz w:val="19"/>
        </w:rPr>
        <w:t>getFormKey</w:t>
      </w:r>
      <w:r>
        <w:rPr>
          <w:b w:val="0"/>
          <w:i w:val="0"/>
        </w:rPr>
        <w:t xml:space="preserve">, </w:t>
      </w:r>
      <w:r>
        <w:rPr>
          <w:rFonts w:ascii="Consolas" w:hAnsi="Consolas"/>
          <w:b w:val="0"/>
          <w:i w:val="0"/>
          <w:color w:val="B45309"/>
          <w:sz w:val="19"/>
        </w:rPr>
        <w:t>getUrl</w:t>
      </w:r>
      <w:r>
        <w:rPr>
          <w:b w:val="0"/>
          <w:i w:val="0"/>
        </w:rPr>
        <w:t xml:space="preserve">, </w:t>
      </w:r>
      <w:r>
        <w:rPr>
          <w:rFonts w:ascii="Consolas" w:hAnsi="Consolas"/>
          <w:b w:val="0"/>
          <w:i w:val="0"/>
          <w:color w:val="B45309"/>
          <w:sz w:val="19"/>
        </w:rPr>
        <w:t>getTemplateResolver</w:t>
      </w:r>
      <w:r>
        <w:rPr>
          <w:b w:val="0"/>
          <w:i w:val="0"/>
        </w:rPr>
        <w:t xml:space="preserve">. Controllers take </w:t>
      </w:r>
      <w:r>
        <w:rPr>
          <w:rFonts w:ascii="Consolas" w:hAnsi="Consolas"/>
          <w:b w:val="0"/>
          <w:i w:val="0"/>
          <w:color w:val="B45309"/>
          <w:sz w:val="19"/>
        </w:rPr>
        <w:t>Context</w:t>
      </w:r>
      <w:r>
        <w:rPr>
          <w:b w:val="0"/>
          <w:i w:val="0"/>
        </w:rPr>
        <w:t xml:space="preserve">; blocks take </w:t>
      </w:r>
      <w:r>
        <w:rPr>
          <w:rFonts w:ascii="Consolas" w:hAnsi="Consolas"/>
          <w:b w:val="0"/>
          <w:i w:val="0"/>
          <w:color w:val="B45309"/>
          <w:sz w:val="19"/>
        </w:rPr>
        <w:t>Context</w:t>
      </w:r>
      <w:r>
        <w:rPr>
          <w:b w:val="0"/>
          <w:i w:val="0"/>
        </w:rPr>
        <w:t xml:space="preserve"> plus </w:t>
      </w:r>
      <w:r>
        <w:rPr>
          <w:rFonts w:ascii="Consolas" w:hAnsi="Consolas"/>
          <w:b w:val="0"/>
          <w:i w:val="0"/>
          <w:color w:val="B45309"/>
          <w:sz w:val="19"/>
        </w:rPr>
        <w:t>array $data</w:t>
      </w:r>
      <w:r>
        <w:rPr>
          <w:b w:val="0"/>
          <w:i w:val="0"/>
        </w:rPr>
        <w:t xml:space="preserve">. The PDO connection is the single deliberate global, reached through </w:t>
      </w:r>
      <w:r>
        <w:rPr>
          <w:rFonts w:ascii="Consolas" w:hAnsi="Consolas"/>
          <w:b w:val="0"/>
          <w:i w:val="0"/>
          <w:color w:val="B45309"/>
          <w:sz w:val="19"/>
        </w:rPr>
        <w:t>Db::instance()</w:t>
      </w:r>
      <w:r>
        <w:rPr>
          <w:b w:val="0"/>
          <w:i w:val="0"/>
        </w:rPr>
        <w:t>.</w:t>
      </w:r>
    </w:p>
    <w:p>
      <w:r>
        <w:rPr>
          <w:b/>
          <w:i w:val="0"/>
        </w:rPr>
        <w:t>Rule: Core never names a non-Core class.</w:t>
      </w:r>
      <w:r>
        <w:rPr>
          <w:b w:val="0"/>
          <w:i w:val="0"/>
        </w:rPr>
        <w:t xml:space="preserve"> If Core needs to know about Lead, the design is wrong.</w:t>
      </w:r>
    </w:p>
    <w:p>
      <w:pPr>
        <w:pStyle w:val="Heading2"/>
      </w:pPr>
      <w:r>
        <w:rPr>
          <w:b/>
          <w:i w:val="0"/>
          <w:color w:val="1E293B"/>
          <w:sz w:val="28"/>
        </w:rPr>
        <w:t xml:space="preserve">Autoloading — </w:t>
      </w:r>
      <w:r>
        <w:rPr>
          <w:rFonts w:ascii="Consolas" w:hAnsi="Consolas"/>
          <w:b/>
          <w:i w:val="0"/>
          <w:color w:val="1E293B"/>
          <w:sz w:val="28"/>
        </w:rPr>
        <w:t>app/autoload.php</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$prefixes = [</w:t>
            </w:r>
          </w:p>
          <w:p>
            <w:pPr>
              <w:spacing w:after="0" w:before="0" w:line="240" w:lineRule="auto"/>
            </w:pPr>
            <w:r>
              <w:rPr>
                <w:rFonts w:ascii="Consolas" w:hAnsi="Consolas"/>
                <w:color w:val="1E293B"/>
                <w:sz w:val="16"/>
              </w:rPr>
              <w:t xml:space="preserve">    'EcoLife\\'              =&gt; BP . '/app/code/EcoLife/',</w:t>
            </w:r>
          </w:p>
          <w:p>
            <w:pPr>
              <w:spacing w:after="0" w:before="0" w:line="240" w:lineRule="auto"/>
            </w:pPr>
            <w:r>
              <w:rPr>
                <w:rFonts w:ascii="Consolas" w:hAnsi="Consolas"/>
                <w:color w:val="1E293B"/>
                <w:sz w:val="16"/>
              </w:rPr>
              <w:t xml:space="preserve">    'PHPMailer\\PHPMailer\\' =&gt; BP . '/lib/internal/PHPMailer/src/',</w:t>
            </w:r>
          </w:p>
          <w:p>
            <w:pPr>
              <w:spacing w:after="0" w:before="0" w:line="240" w:lineRule="auto"/>
            </w:pPr>
            <w:r>
              <w:rPr>
                <w:rFonts w:ascii="Consolas" w:hAnsi="Consolas"/>
                <w:color w:val="1E293B"/>
                <w:sz w:val="16"/>
              </w:rPr>
              <w:t>];</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spl_autoload_register(static function (string $class) use ($prefixes): void {</w:t>
            </w:r>
          </w:p>
          <w:p>
            <w:pPr>
              <w:spacing w:after="0" w:before="0" w:line="240" w:lineRule="auto"/>
            </w:pPr>
            <w:r>
              <w:rPr>
                <w:rFonts w:ascii="Consolas" w:hAnsi="Consolas"/>
                <w:color w:val="1E293B"/>
                <w:sz w:val="16"/>
              </w:rPr>
              <w:t xml:space="preserve">    foreach ($prefixes as $prefix =&gt; $dir) {</w:t>
            </w:r>
          </w:p>
          <w:p>
            <w:pPr>
              <w:spacing w:after="0" w:before="0" w:line="240" w:lineRule="auto"/>
            </w:pPr>
            <w:r>
              <w:rPr>
                <w:rFonts w:ascii="Consolas" w:hAnsi="Consolas"/>
                <w:color w:val="1E293B"/>
                <w:sz w:val="16"/>
              </w:rPr>
              <w:t xml:space="preserve">        if (!str_starts_with($class, $prefix)) { continue; }</w:t>
            </w:r>
          </w:p>
          <w:p>
            <w:pPr>
              <w:spacing w:after="0" w:before="0" w:line="240" w:lineRule="auto"/>
            </w:pPr>
            <w:r>
              <w:rPr>
                <w:rFonts w:ascii="Consolas" w:hAnsi="Consolas"/>
                <w:color w:val="1E293B"/>
                <w:sz w:val="16"/>
              </w:rPr>
              <w:t xml:space="preserve">        $file = $dir . str_replace('\\', '/', substr($class, strlen($prefix))) . '.php';</w:t>
            </w:r>
          </w:p>
          <w:p>
            <w:pPr>
              <w:spacing w:after="0" w:before="0" w:line="240" w:lineRule="auto"/>
            </w:pPr>
            <w:r>
              <w:rPr>
                <w:rFonts w:ascii="Consolas" w:hAnsi="Consolas"/>
                <w:color w:val="1E293B"/>
                <w:sz w:val="16"/>
              </w:rPr>
              <w:t xml:space="preserve">        if (is_file($file)) { require $file; }</w:t>
            </w:r>
          </w:p>
          <w:p>
            <w:pPr>
              <w:spacing w:after="0" w:before="0" w:line="240" w:lineRule="auto"/>
            </w:pPr>
            <w:r>
              <w:rPr>
                <w:rFonts w:ascii="Consolas" w:hAnsi="Consolas"/>
                <w:color w:val="1E293B"/>
                <w:sz w:val="16"/>
              </w:rPr>
              <w:t xml:space="preserve">        return;</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w:t>
            </w:r>
          </w:p>
        </w:tc>
      </w:tr>
    </w:tbl>
    <w:p>
      <w:pPr>
        <w:spacing w:after="80"/>
      </w:pPr>
    </w:p>
    <w:p>
      <w:r>
        <w:rPr>
          <w:b w:val="0"/>
          <w:i w:val="0"/>
        </w:rPr>
        <w:t>Plain PSR-4 lands exactly on the Magento directory layout for free. No map file, no generation step.</w:t>
      </w:r>
    </w:p>
    <w:p>
      <w:pPr>
        <w:pStyle w:val="Heading2"/>
      </w:pPr>
      <w:r>
        <w:rPr>
          <w:b/>
          <w:i w:val="0"/>
          <w:color w:val="1E293B"/>
          <w:sz w:val="28"/>
        </w:rPr>
        <w:t>Routing scheme</w:t>
      </w:r>
    </w:p>
    <w:p>
      <w:r>
        <w:rPr>
          <w:rFonts w:ascii="Consolas" w:hAnsi="Consolas"/>
          <w:b w:val="0"/>
          <w:i w:val="0"/>
          <w:color w:val="B45309"/>
          <w:sz w:val="19"/>
        </w:rPr>
        <w:t>/{frontName}/{controller}/{action}/{key}/{value}/…</w:t>
      </w:r>
      <w:r>
        <w:rPr>
          <w:b w:val="0"/>
          <w:i w:val="0"/>
        </w:rPr>
        <w:t xml:space="preserve">, with controller and action both defaulting to </w:t>
      </w:r>
      <w:r>
        <w:rPr>
          <w:rFonts w:ascii="Consolas" w:hAnsi="Consolas"/>
          <w:b w:val="0"/>
          <w:i w:val="0"/>
          <w:color w:val="B45309"/>
          <w:sz w:val="19"/>
        </w:rPr>
        <w:t>index</w:t>
      </w:r>
      <w:r>
        <w:rPr>
          <w:b w:val="0"/>
          <w:i w:val="0"/>
        </w:rPr>
        <w:t>.</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                            → Cms router  → Cms\Controller\Page\View        identifier=home</w:t>
            </w:r>
          </w:p>
          <w:p>
            <w:pPr>
              <w:spacing w:after="0" w:before="0" w:line="240" w:lineRule="auto"/>
            </w:pPr>
            <w:r>
              <w:rPr>
                <w:rFonts w:ascii="Consolas" w:hAnsi="Consolas"/>
                <w:color w:val="1E293B"/>
                <w:sz w:val="16"/>
              </w:rPr>
              <w:t>/about                       → Cms router  → Cms\Controller\Page\View        identifier=about</w:t>
            </w:r>
          </w:p>
          <w:p>
            <w:pPr>
              <w:spacing w:after="0" w:before="0" w:line="240" w:lineRule="auto"/>
            </w:pPr>
            <w:r>
              <w:rPr>
                <w:rFonts w:ascii="Consolas" w:hAnsi="Consolas"/>
                <w:color w:val="1E293B"/>
                <w:sz w:val="16"/>
              </w:rPr>
              <w:t>/calculator                  → Standard    → Calculator\Controller\Index\Index</w:t>
            </w:r>
          </w:p>
          <w:p>
            <w:pPr>
              <w:spacing w:after="0" w:before="0" w:line="240" w:lineRule="auto"/>
            </w:pPr>
            <w:r>
              <w:rPr>
                <w:rFonts w:ascii="Consolas" w:hAnsi="Consolas"/>
                <w:color w:val="1E293B"/>
                <w:sz w:val="16"/>
              </w:rPr>
              <w:t>/calculator/estimate         → Standard    → Calculator\Controller\Estimate\Index   (JSON)</w:t>
            </w:r>
          </w:p>
          <w:p>
            <w:pPr>
              <w:spacing w:after="0" w:before="0" w:line="240" w:lineRule="auto"/>
            </w:pPr>
            <w:r>
              <w:rPr>
                <w:rFonts w:ascii="Consolas" w:hAnsi="Consolas"/>
                <w:color w:val="1E293B"/>
                <w:sz w:val="16"/>
              </w:rPr>
              <w:t>/lead/form/post              → Standard    → Lead\Controller\Form\Post</w:t>
            </w:r>
          </w:p>
          <w:p>
            <w:pPr>
              <w:spacing w:after="0" w:before="0" w:line="240" w:lineRule="auto"/>
            </w:pPr>
            <w:r>
              <w:rPr>
                <w:rFonts w:ascii="Consolas" w:hAnsi="Consolas"/>
                <w:color w:val="1E293B"/>
                <w:sz w:val="16"/>
              </w:rPr>
              <w:t>/admin                       → Standard    → Backend\Controller\Adminhtml\Index\Index</w:t>
            </w:r>
          </w:p>
          <w:p>
            <w:pPr>
              <w:spacing w:after="0" w:before="0" w:line="240" w:lineRule="auto"/>
            </w:pPr>
            <w:r>
              <w:rPr>
                <w:rFonts w:ascii="Consolas" w:hAnsi="Consolas"/>
                <w:color w:val="1E293B"/>
                <w:sz w:val="16"/>
              </w:rPr>
              <w:t>/admin/auth/login            → Standard    → Backend\Controller\Adminhtml\Login\Index</w:t>
            </w:r>
          </w:p>
          <w:p>
            <w:pPr>
              <w:spacing w:after="0" w:before="0" w:line="240" w:lineRule="auto"/>
            </w:pPr>
            <w:r>
              <w:rPr>
                <w:rFonts w:ascii="Consolas" w:hAnsi="Consolas"/>
                <w:color w:val="1E293B"/>
                <w:sz w:val="16"/>
              </w:rPr>
              <w:t>/admin/leads/lead/index      → Standard    → Lead\Controller\Adminhtml\Lead\Index</w:t>
            </w:r>
          </w:p>
          <w:p>
            <w:pPr>
              <w:spacing w:after="0" w:before="0" w:line="240" w:lineRule="auto"/>
            </w:pPr>
            <w:r>
              <w:rPr>
                <w:rFonts w:ascii="Consolas" w:hAnsi="Consolas"/>
                <w:color w:val="1E293B"/>
                <w:sz w:val="16"/>
              </w:rPr>
              <w:t>/admin/leads/lead/view/id/5  → Standard    → Lead\Controller\Adminhtml\Lead\View</w:t>
            </w:r>
          </w:p>
        </w:tc>
      </w:tr>
    </w:tbl>
    <w:p>
      <w:pPr>
        <w:spacing w:after="80"/>
      </w:pPr>
    </w:p>
    <w:p>
      <w:pPr>
        <w:spacing w:before="80" w:after="160"/>
        <w:ind w:left="340"/>
        <w:pBdr>
          <w:left w:val="single" w:sz="18" w:space="8" w:color="CBD5E1"/>
        </w:pBdr>
      </w:pPr>
      <w:r>
        <w:rPr>
          <w:b w:val="0"/>
          <w:i/>
          <w:color w:val="64748B"/>
        </w:rPr>
        <w:t xml:space="preserve">Note the plural admin frontName </w:t>
      </w:r>
      <w:r>
        <w:rPr>
          <w:rFonts w:ascii="Consolas" w:hAnsi="Consolas"/>
          <w:b w:val="0"/>
          <w:i/>
          <w:color w:val="64748B"/>
          <w:sz w:val="19"/>
        </w:rPr>
        <w:t>leads</w:t>
      </w:r>
      <w:r>
        <w:rPr>
          <w:b w:val="0"/>
          <w:i/>
          <w:color w:val="64748B"/>
        </w:rPr>
        <w:t xml:space="preserve"> alongside the singular controller </w:t>
      </w:r>
      <w:r>
        <w:rPr>
          <w:rFonts w:ascii="Consolas" w:hAnsi="Consolas"/>
          <w:b w:val="0"/>
          <w:i/>
          <w:color w:val="64748B"/>
          <w:sz w:val="19"/>
        </w:rPr>
        <w:t>lead</w:t>
      </w:r>
      <w:r>
        <w:rPr>
          <w:b w:val="0"/>
          <w:i/>
          <w:color w:val="64748B"/>
        </w:rPr>
        <w:t xml:space="preserve">. </w:t>
      </w:r>
      <w:r>
        <w:rPr>
          <w:rFonts w:ascii="Consolas" w:hAnsi="Consolas"/>
          <w:b w:val="0"/>
          <w:i/>
          <w:color w:val="64748B"/>
          <w:sz w:val="19"/>
        </w:rPr>
        <w:t>/admin/lead/view/id/5</w:t>
      </w:r>
      <w:r>
        <w:rPr>
          <w:b w:val="0"/>
          <w:i/>
          <w:color w:val="64748B"/>
        </w:rPr>
        <w:t xml:space="preserve"> cannot work under </w:t>
      </w:r>
      <w:r>
        <w:rPr>
          <w:rFonts w:ascii="Consolas" w:hAnsi="Consolas"/>
          <w:b w:val="0"/>
          <w:i/>
          <w:color w:val="64748B"/>
          <w:sz w:val="19"/>
        </w:rPr>
        <w:t>route/controller/action</w:t>
      </w:r>
      <w:r>
        <w:rPr>
          <w:b w:val="0"/>
          <w:i/>
          <w:color w:val="64748B"/>
        </w:rPr>
        <w:t xml:space="preserve"> — it would parse as frontName </w:t>
      </w:r>
      <w:r>
        <w:rPr>
          <w:rFonts w:ascii="Consolas" w:hAnsi="Consolas"/>
          <w:b w:val="0"/>
          <w:i/>
          <w:color w:val="64748B"/>
          <w:sz w:val="19"/>
        </w:rPr>
        <w:t>lead</w:t>
      </w:r>
      <w:r>
        <w:rPr>
          <w:b w:val="0"/>
          <w:i/>
          <w:color w:val="64748B"/>
        </w:rPr>
        <w:t xml:space="preserve">, controller </w:t>
      </w:r>
      <w:r>
        <w:rPr>
          <w:rFonts w:ascii="Consolas" w:hAnsi="Consolas"/>
          <w:b w:val="0"/>
          <w:i/>
          <w:color w:val="64748B"/>
          <w:sz w:val="19"/>
        </w:rPr>
        <w:t>view</w:t>
      </w:r>
      <w:r>
        <w:rPr>
          <w:b w:val="0"/>
          <w:i/>
          <w:color w:val="64748B"/>
        </w:rPr>
        <w:t xml:space="preserve">, action </w:t>
      </w:r>
      <w:r>
        <w:rPr>
          <w:rFonts w:ascii="Consolas" w:hAnsi="Consolas"/>
          <w:b w:val="0"/>
          <w:i/>
          <w:color w:val="64748B"/>
          <w:sz w:val="19"/>
        </w:rPr>
        <w:t>id</w:t>
      </w:r>
      <w:r>
        <w:rPr>
          <w:b w:val="0"/>
          <w:i/>
          <w:color w:val="64748B"/>
        </w:rPr>
        <w:t xml:space="preserve">. This mirrors Magento's own </w:t>
      </w:r>
      <w:r>
        <w:rPr>
          <w:rFonts w:ascii="Consolas" w:hAnsi="Consolas"/>
          <w:b w:val="0"/>
          <w:i/>
          <w:color w:val="64748B"/>
          <w:sz w:val="19"/>
        </w:rPr>
        <w:t>admin/sales/order/view/order_id/5</w:t>
      </w:r>
      <w:r>
        <w:rPr>
          <w:b w:val="0"/>
          <w:i/>
          <w:color w:val="64748B"/>
        </w:rPr>
        <w:t>.</w:t>
      </w:r>
    </w:p>
    <w:p>
      <w:r>
        <w:rPr>
          <w:b w:val="0"/>
          <w:i w:val="0"/>
        </w:rPr>
        <w:t xml:space="preserve">Every path segment is validated against </w:t>
      </w:r>
      <w:r>
        <w:rPr>
          <w:rFonts w:ascii="Consolas" w:hAnsi="Consolas"/>
          <w:b w:val="0"/>
          <w:i w:val="0"/>
          <w:color w:val="B45309"/>
          <w:sz w:val="19"/>
        </w:rPr>
        <w:t>/^[a-z0-9][a-z0-9_-]*$/</w:t>
      </w:r>
      <w:r>
        <w:rPr>
          <w:b w:val="0"/>
          <w:i w:val="0"/>
        </w:rPr>
        <w:t xml:space="preserve"> before use, which blocks directory traversal and case tricks in one rule. Any router returning </w:t>
      </w:r>
      <w:r>
        <w:rPr>
          <w:rFonts w:ascii="Consolas" w:hAnsi="Consolas"/>
          <w:b w:val="0"/>
          <w:i w:val="0"/>
          <w:color w:val="B45309"/>
          <w:sz w:val="19"/>
        </w:rPr>
        <w:t>null</w:t>
      </w:r>
      <w:r>
        <w:rPr>
          <w:b w:val="0"/>
          <w:i w:val="0"/>
        </w:rPr>
        <w:t xml:space="preserve"> raises </w:t>
      </w:r>
      <w:r>
        <w:rPr>
          <w:rFonts w:ascii="Consolas" w:hAnsi="Consolas"/>
          <w:b w:val="0"/>
          <w:i w:val="0"/>
          <w:color w:val="B45309"/>
          <w:sz w:val="19"/>
        </w:rPr>
        <w:t>NotFoundException</w:t>
      </w:r>
      <w:r>
        <w:rPr>
          <w:b w:val="0"/>
          <w:i w:val="0"/>
        </w:rPr>
        <w:t xml:space="preserve">, which renders a 404 through the normal page pipeline — so </w:t>
      </w:r>
      <w:r>
        <w:rPr>
          <w:rFonts w:ascii="Consolas" w:hAnsi="Consolas"/>
          <w:b w:val="0"/>
          <w:i w:val="0"/>
          <w:color w:val="B45309"/>
          <w:sz w:val="19"/>
        </w:rPr>
        <w:t>/admin/xyz</w:t>
      </w:r>
      <w:r>
        <w:rPr>
          <w:b w:val="0"/>
          <w:i w:val="0"/>
        </w:rPr>
        <w:t xml:space="preserve"> gets admin chrome automatically, with no special casing.</w:t>
      </w:r>
    </w:p>
    <w:p>
      <w:r>
        <w:rPr>
          <w:b w:val="0"/>
          <w:i w:val="0"/>
        </w:rPr>
        <w:t xml:space="preserve">The admin front name is configurable in </w:t>
      </w:r>
      <w:r>
        <w:rPr>
          <w:rFonts w:ascii="Consolas" w:hAnsi="Consolas"/>
          <w:b w:val="0"/>
          <w:i w:val="0"/>
          <w:color w:val="B45309"/>
          <w:sz w:val="19"/>
        </w:rPr>
        <w:t>env.php</w:t>
      </w:r>
      <w:r>
        <w:rPr>
          <w:b w:val="0"/>
          <w:i w:val="0"/>
        </w:rPr>
        <w:t xml:space="preserve">, defaulting to </w:t>
      </w:r>
      <w:r>
        <w:rPr>
          <w:rFonts w:ascii="Consolas" w:hAnsi="Consolas"/>
          <w:b w:val="0"/>
          <w:i w:val="0"/>
          <w:color w:val="B45309"/>
          <w:sz w:val="19"/>
        </w:rPr>
        <w:t>admin</w:t>
      </w:r>
      <w:r>
        <w:rPr>
          <w:b w:val="0"/>
          <w:i w:val="0"/>
        </w:rPr>
        <w:t xml:space="preserve">, so it can become </w:t>
      </w:r>
      <w:r>
        <w:rPr>
          <w:rFonts w:ascii="Consolas" w:hAnsi="Consolas"/>
          <w:b w:val="0"/>
          <w:i w:val="0"/>
          <w:color w:val="B45309"/>
          <w:sz w:val="19"/>
        </w:rPr>
        <w:t>/satara-office</w:t>
      </w:r>
      <w:r>
        <w:rPr>
          <w:b w:val="0"/>
          <w:i w:val="0"/>
        </w:rPr>
        <w:t xml:space="preserve"> later without touching code.</w:t>
      </w:r>
    </w:p>
    <w:p>
      <w:pPr>
        <w:spacing w:after="40"/>
        <w:pBdr>
          <w:bottom w:val="single" w:sz="6" w:space="4" w:color="E2E8F0"/>
        </w:pBdr>
      </w:pPr>
    </w:p>
    <w:p>
      <w:pPr>
        <w:pStyle w:val="Heading1"/>
        <w:pBdr>
          <w:bottom w:val="single" w:sz="6" w:space="4" w:color="E2E8F0"/>
        </w:pBdr>
        <w:pageBreakBefore/>
      </w:pPr>
      <w:r>
        <w:rPr>
          <w:b/>
          <w:i w:val="0"/>
          <w:color w:val="0F172A"/>
          <w:sz w:val="38"/>
        </w:rPr>
        <w:t>4. MVC base classes</w:t>
      </w:r>
    </w:p>
    <w:p>
      <w:pPr>
        <w:pStyle w:val="Heading2"/>
      </w:pPr>
      <w:r>
        <w:rPr>
          <w:rFonts w:ascii="Consolas" w:hAnsi="Consolas"/>
          <w:b/>
          <w:i w:val="0"/>
          <w:color w:val="1E293B"/>
          <w:sz w:val="28"/>
        </w:rPr>
        <w:t>Core\Model\AbstractModel</w:t>
      </w:r>
    </w:p>
    <w:p>
      <w:r>
        <w:rPr>
          <w:b w:val="0"/>
          <w:i w:val="0"/>
        </w:rPr>
        <w:t xml:space="preserve">Data holder providing </w:t>
      </w:r>
      <w:r>
        <w:rPr>
          <w:rFonts w:ascii="Consolas" w:hAnsi="Consolas"/>
          <w:b w:val="0"/>
          <w:i w:val="0"/>
          <w:color w:val="B45309"/>
          <w:sz w:val="19"/>
        </w:rPr>
        <w:t>getData/setData/addData/unsetData</w:t>
      </w:r>
      <w:r>
        <w:rPr>
          <w:b w:val="0"/>
          <w:i w:val="0"/>
        </w:rPr>
        <w:t xml:space="preserve">, </w:t>
      </w:r>
      <w:r>
        <w:rPr>
          <w:rFonts w:ascii="Consolas" w:hAnsi="Consolas"/>
          <w:b w:val="0"/>
          <w:i w:val="0"/>
          <w:color w:val="B45309"/>
          <w:sz w:val="19"/>
        </w:rPr>
        <w:t>getId/setId</w:t>
      </w:r>
      <w:r>
        <w:rPr>
          <w:b w:val="0"/>
          <w:i w:val="0"/>
        </w:rPr>
        <w:t xml:space="preserve">, </w:t>
      </w:r>
      <w:r>
        <w:rPr>
          <w:rFonts w:ascii="Consolas" w:hAnsi="Consolas"/>
          <w:b w:val="0"/>
          <w:i w:val="0"/>
          <w:color w:val="B45309"/>
          <w:sz w:val="19"/>
        </w:rPr>
        <w:t>toArray</w:t>
      </w:r>
      <w:r>
        <w:rPr>
          <w:b w:val="0"/>
          <w:i w:val="0"/>
        </w:rPr>
        <w:t xml:space="preserve">, and </w:t>
      </w:r>
      <w:r>
        <w:rPr>
          <w:rFonts w:ascii="Consolas" w:hAnsi="Consolas"/>
          <w:b w:val="0"/>
          <w:i w:val="0"/>
          <w:color w:val="B45309"/>
          <w:sz w:val="19"/>
        </w:rPr>
        <w:t>__call</w:t>
      </w:r>
      <w:r>
        <w:rPr>
          <w:b w:val="0"/>
          <w:i w:val="0"/>
        </w:rPr>
        <w:t xml:space="preserve"> for </w:t>
      </w:r>
      <w:r>
        <w:rPr>
          <w:rFonts w:ascii="Consolas" w:hAnsi="Consolas"/>
          <w:b w:val="0"/>
          <w:i w:val="0"/>
          <w:color w:val="B45309"/>
          <w:sz w:val="19"/>
        </w:rPr>
        <w:t>getFoo()/setFoo()</w:t>
      </w:r>
      <w:r>
        <w:rPr>
          <w:b w:val="0"/>
          <w:i w:val="0"/>
        </w:rPr>
        <w:t xml:space="preserve"> magic, plus </w:t>
      </w:r>
      <w:r>
        <w:rPr>
          <w:rFonts w:ascii="Consolas" w:hAnsi="Consolas"/>
          <w:b w:val="0"/>
          <w:i w:val="0"/>
          <w:color w:val="B45309"/>
          <w:sz w:val="19"/>
        </w:rPr>
        <w:t>origData</w:t>
      </w:r>
      <w:r>
        <w:rPr>
          <w:b w:val="0"/>
          <w:i w:val="0"/>
        </w:rPr>
        <w:t xml:space="preserve"> dirty tracking so </w:t>
      </w:r>
      <w:r>
        <w:rPr>
          <w:rFonts w:ascii="Consolas" w:hAnsi="Consolas"/>
          <w:b w:val="0"/>
          <w:i w:val="0"/>
          <w:color w:val="B45309"/>
          <w:sz w:val="19"/>
        </w:rPr>
        <w:t>save()</w:t>
      </w:r>
      <w:r>
        <w:rPr>
          <w:b w:val="0"/>
          <w:i w:val="0"/>
        </w:rPr>
        <w:t xml:space="preserve"> writes only the columns that actually changed.</w:t>
      </w:r>
    </w:p>
    <w:p>
      <w:r>
        <w:rPr>
          <w:b/>
          <w:i w:val="0"/>
        </w:rPr>
        <w:t>Every concrete model also declares explicit typed accessors</w:t>
      </w:r>
      <w:r>
        <w:rPr>
          <w:b w:val="0"/>
          <w:i w:val="0"/>
        </w:rPr>
        <w:t xml:space="preserve"> — </w:t>
      </w:r>
      <w:r>
        <w:rPr>
          <w:rFonts w:ascii="Consolas" w:hAnsi="Consolas"/>
          <w:b w:val="0"/>
          <w:i w:val="0"/>
          <w:color w:val="B45309"/>
          <w:sz w:val="19"/>
        </w:rPr>
        <w:t>getEmail(): string</w:t>
      </w:r>
      <w:r>
        <w:rPr>
          <w:b w:val="0"/>
          <w:i w:val="0"/>
        </w:rPr>
        <w:t xml:space="preserve"> — so that the IDE and static analysis keep working. The magic accessors are a convenience for generic code, not a licence to leave the model untyped.</w:t>
      </w:r>
    </w:p>
    <w:p>
      <w:pPr>
        <w:pStyle w:val="Heading2"/>
      </w:pPr>
      <w:r>
        <w:rPr>
          <w:rFonts w:ascii="Consolas" w:hAnsi="Consolas"/>
          <w:b/>
          <w:i w:val="0"/>
          <w:color w:val="1E293B"/>
          <w:sz w:val="28"/>
        </w:rPr>
        <w:t>Core\Model\ResourceModel\AbstractResource</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protected string $table;</w:t>
            </w:r>
          </w:p>
          <w:p>
            <w:pPr>
              <w:spacing w:after="0" w:before="0" w:line="240" w:lineRule="auto"/>
            </w:pPr>
            <w:r>
              <w:rPr>
                <w:rFonts w:ascii="Consolas" w:hAnsi="Consolas"/>
                <w:color w:val="1E293B"/>
                <w:sz w:val="16"/>
              </w:rPr>
              <w:t>protected string $idFieldName = 'entity_id';</w:t>
            </w:r>
          </w:p>
          <w:p>
            <w:pPr>
              <w:spacing w:after="0" w:before="0" w:line="240" w:lineRule="auto"/>
            </w:pPr>
            <w:r>
              <w:rPr>
                <w:rFonts w:ascii="Consolas" w:hAnsi="Consolas"/>
                <w:color w:val="1E293B"/>
                <w:sz w:val="16"/>
              </w:rPr>
              <w:t>protected array  $fields = [];   // explicit column whitelist — security-critical</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public function load(AbstractModel $o, int|string $value, ?string $field = null): void</w:t>
            </w:r>
          </w:p>
          <w:p>
            <w:pPr>
              <w:spacing w:after="0" w:before="0" w:line="240" w:lineRule="auto"/>
            </w:pPr>
            <w:r>
              <w:rPr>
                <w:rFonts w:ascii="Consolas" w:hAnsi="Consolas"/>
                <w:color w:val="1E293B"/>
                <w:sz w:val="16"/>
              </w:rPr>
              <w:t>public function save(AbstractModel $o): void      // INSERT all, or UPDATE dirty only</w:t>
            </w:r>
          </w:p>
          <w:p>
            <w:pPr>
              <w:spacing w:after="0" w:before="0" w:line="240" w:lineRule="auto"/>
            </w:pPr>
            <w:r>
              <w:rPr>
                <w:rFonts w:ascii="Consolas" w:hAnsi="Consolas"/>
                <w:color w:val="1E293B"/>
                <w:sz w:val="16"/>
              </w:rPr>
              <w:t>public function delete(AbstractModel $o): void</w:t>
            </w:r>
          </w:p>
        </w:tc>
      </w:tr>
    </w:tbl>
    <w:p>
      <w:pPr>
        <w:spacing w:after="80"/>
      </w:pPr>
    </w:p>
    <w:p>
      <w:r>
        <w:rPr>
          <w:rFonts w:ascii="Consolas" w:hAnsi="Consolas"/>
          <w:b w:val="0"/>
          <w:i w:val="0"/>
          <w:color w:val="B45309"/>
          <w:sz w:val="19"/>
        </w:rPr>
        <w:t>$fields</w:t>
      </w:r>
      <w:r>
        <w:rPr>
          <w:b w:val="0"/>
          <w:i w:val="0"/>
        </w:rPr>
        <w:t xml:space="preserve"> is the whitelist used for every column identifier appearing in INSERT, UPDATE, filters and sorts. Values are always bound; identifiers are always whitelist-checked. It is declared explicitly rather than introspected from the schema precisely because a security control that discovers its own rules at runtime is not a control.</w:t>
      </w:r>
    </w:p>
    <w:p>
      <w:pPr>
        <w:pStyle w:val="Heading2"/>
      </w:pPr>
      <w:r>
        <w:rPr>
          <w:rFonts w:ascii="Consolas" w:hAnsi="Consolas"/>
          <w:b/>
          <w:i w:val="0"/>
          <w:color w:val="1E293B"/>
          <w:sz w:val="28"/>
        </w:rPr>
        <w:t>Core\Model\ResourceModel\AbstractCollection</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$leads = (new Lead\Collection())</w:t>
            </w:r>
          </w:p>
          <w:p>
            <w:pPr>
              <w:spacing w:after="0" w:before="0" w:line="240" w:lineRule="auto"/>
            </w:pPr>
            <w:r>
              <w:rPr>
                <w:rFonts w:ascii="Consolas" w:hAnsi="Consolas"/>
                <w:color w:val="1E293B"/>
                <w:sz w:val="16"/>
              </w:rPr>
              <w:t xml:space="preserve">    -&gt;addFieldToFilter('status', 'new')</w:t>
            </w:r>
          </w:p>
          <w:p>
            <w:pPr>
              <w:spacing w:after="0" w:before="0" w:line="240" w:lineRule="auto"/>
            </w:pPr>
            <w:r>
              <w:rPr>
                <w:rFonts w:ascii="Consolas" w:hAnsi="Consolas"/>
                <w:color w:val="1E293B"/>
                <w:sz w:val="16"/>
              </w:rPr>
              <w:t xml:space="preserve">    -&gt;addFieldToFilter('created_at', ['gteq' =&gt; $from, 'lteq' =&gt; $to])</w:t>
            </w:r>
          </w:p>
          <w:p>
            <w:pPr>
              <w:spacing w:after="0" w:before="0" w:line="240" w:lineRule="auto"/>
            </w:pPr>
            <w:r>
              <w:rPr>
                <w:rFonts w:ascii="Consolas" w:hAnsi="Consolas"/>
                <w:color w:val="1E293B"/>
                <w:sz w:val="16"/>
              </w:rPr>
              <w:t xml:space="preserve">    -&gt;addFieldToFilter('name', ['like' =&gt; "%{$q}%"])</w:t>
            </w:r>
          </w:p>
          <w:p>
            <w:pPr>
              <w:spacing w:after="0" w:before="0" w:line="240" w:lineRule="auto"/>
            </w:pPr>
            <w:r>
              <w:rPr>
                <w:rFonts w:ascii="Consolas" w:hAnsi="Consolas"/>
                <w:color w:val="1E293B"/>
                <w:sz w:val="16"/>
              </w:rPr>
              <w:t xml:space="preserve">    -&gt;addFieldToFilter('city', ['in' =&gt; ['Satara', 'Karad']])</w:t>
            </w:r>
          </w:p>
          <w:p>
            <w:pPr>
              <w:spacing w:after="0" w:before="0" w:line="240" w:lineRule="auto"/>
            </w:pPr>
            <w:r>
              <w:rPr>
                <w:rFonts w:ascii="Consolas" w:hAnsi="Consolas"/>
                <w:color w:val="1E293B"/>
                <w:sz w:val="16"/>
              </w:rPr>
              <w:t xml:space="preserve">    -&gt;addOrder('created_at', Collection::SORT_DESC)</w:t>
            </w:r>
          </w:p>
          <w:p>
            <w:pPr>
              <w:spacing w:after="0" w:before="0" w:line="240" w:lineRule="auto"/>
            </w:pPr>
            <w:r>
              <w:rPr>
                <w:rFonts w:ascii="Consolas" w:hAnsi="Consolas"/>
                <w:color w:val="1E293B"/>
                <w:sz w:val="16"/>
              </w:rPr>
              <w:t xml:space="preserve">    -&gt;setPageSize(25)-&gt;setCurPage($page);</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foreach ($leads as $lead) { … }</w:t>
            </w:r>
          </w:p>
          <w:p>
            <w:pPr>
              <w:spacing w:after="0" w:before="0" w:line="240" w:lineRule="auto"/>
            </w:pPr>
            <w:r>
              <w:rPr>
                <w:rFonts w:ascii="Consolas" w:hAnsi="Consolas"/>
                <w:color w:val="1E293B"/>
                <w:sz w:val="16"/>
              </w:rPr>
              <w:t>$leads-&gt;getSize();              // COUNT(*) with WHERE, without LIMIT</w:t>
            </w:r>
          </w:p>
          <w:p>
            <w:pPr>
              <w:spacing w:after="0" w:before="0" w:line="240" w:lineRule="auto"/>
            </w:pPr>
            <w:r>
              <w:rPr>
                <w:rFonts w:ascii="Consolas" w:hAnsi="Consolas"/>
                <w:color w:val="1E293B"/>
                <w:sz w:val="16"/>
              </w:rPr>
              <w:t>$leads-&gt;getLastPageNumber();</w:t>
            </w:r>
          </w:p>
        </w:tc>
      </w:tr>
    </w:tbl>
    <w:p>
      <w:pPr>
        <w:spacing w:after="80"/>
      </w:pPr>
    </w:p>
    <w:p>
      <w:r>
        <w:rPr>
          <w:b w:val="0"/>
          <w:i w:val="0"/>
        </w:rPr>
        <w:t xml:space="preserve">Supported operators: </w:t>
      </w:r>
      <w:r>
        <w:rPr>
          <w:rFonts w:ascii="Consolas" w:hAnsi="Consolas"/>
          <w:b w:val="0"/>
          <w:i w:val="0"/>
          <w:color w:val="B45309"/>
          <w:sz w:val="19"/>
        </w:rPr>
        <w:t>eq</w:t>
      </w:r>
      <w:r>
        <w:rPr>
          <w:b w:val="0"/>
          <w:i w:val="0"/>
        </w:rPr>
        <w:t xml:space="preserve">, </w:t>
      </w:r>
      <w:r>
        <w:rPr>
          <w:rFonts w:ascii="Consolas" w:hAnsi="Consolas"/>
          <w:b w:val="0"/>
          <w:i w:val="0"/>
          <w:color w:val="B45309"/>
          <w:sz w:val="19"/>
        </w:rPr>
        <w:t>neq</w:t>
      </w:r>
      <w:r>
        <w:rPr>
          <w:b w:val="0"/>
          <w:i w:val="0"/>
        </w:rPr>
        <w:t xml:space="preserve">, </w:t>
      </w:r>
      <w:r>
        <w:rPr>
          <w:rFonts w:ascii="Consolas" w:hAnsi="Consolas"/>
          <w:b w:val="0"/>
          <w:i w:val="0"/>
          <w:color w:val="B45309"/>
          <w:sz w:val="19"/>
        </w:rPr>
        <w:t>gt</w:t>
      </w:r>
      <w:r>
        <w:rPr>
          <w:b w:val="0"/>
          <w:i w:val="0"/>
        </w:rPr>
        <w:t xml:space="preserve">, </w:t>
      </w:r>
      <w:r>
        <w:rPr>
          <w:rFonts w:ascii="Consolas" w:hAnsi="Consolas"/>
          <w:b w:val="0"/>
          <w:i w:val="0"/>
          <w:color w:val="B45309"/>
          <w:sz w:val="19"/>
        </w:rPr>
        <w:t>gteq</w:t>
      </w:r>
      <w:r>
        <w:rPr>
          <w:b w:val="0"/>
          <w:i w:val="0"/>
        </w:rPr>
        <w:t xml:space="preserve">, </w:t>
      </w:r>
      <w:r>
        <w:rPr>
          <w:rFonts w:ascii="Consolas" w:hAnsi="Consolas"/>
          <w:b w:val="0"/>
          <w:i w:val="0"/>
          <w:color w:val="B45309"/>
          <w:sz w:val="19"/>
        </w:rPr>
        <w:t>lt</w:t>
      </w:r>
      <w:r>
        <w:rPr>
          <w:b w:val="0"/>
          <w:i w:val="0"/>
        </w:rPr>
        <w:t xml:space="preserve">, </w:t>
      </w:r>
      <w:r>
        <w:rPr>
          <w:rFonts w:ascii="Consolas" w:hAnsi="Consolas"/>
          <w:b w:val="0"/>
          <w:i w:val="0"/>
          <w:color w:val="B45309"/>
          <w:sz w:val="19"/>
        </w:rPr>
        <w:t>lteq</w:t>
      </w:r>
      <w:r>
        <w:rPr>
          <w:b w:val="0"/>
          <w:i w:val="0"/>
        </w:rPr>
        <w:t xml:space="preserve">, </w:t>
      </w:r>
      <w:r>
        <w:rPr>
          <w:rFonts w:ascii="Consolas" w:hAnsi="Consolas"/>
          <w:b w:val="0"/>
          <w:i w:val="0"/>
          <w:color w:val="B45309"/>
          <w:sz w:val="19"/>
        </w:rPr>
        <w:t>like</w:t>
      </w:r>
      <w:r>
        <w:rPr>
          <w:b w:val="0"/>
          <w:i w:val="0"/>
        </w:rPr>
        <w:t xml:space="preserve">, </w:t>
      </w:r>
      <w:r>
        <w:rPr>
          <w:rFonts w:ascii="Consolas" w:hAnsi="Consolas"/>
          <w:b w:val="0"/>
          <w:i w:val="0"/>
          <w:color w:val="B45309"/>
          <w:sz w:val="19"/>
        </w:rPr>
        <w:t>nlike</w:t>
      </w:r>
      <w:r>
        <w:rPr>
          <w:b w:val="0"/>
          <w:i w:val="0"/>
        </w:rPr>
        <w:t xml:space="preserve">, </w:t>
      </w:r>
      <w:r>
        <w:rPr>
          <w:rFonts w:ascii="Consolas" w:hAnsi="Consolas"/>
          <w:b w:val="0"/>
          <w:i w:val="0"/>
          <w:color w:val="B45309"/>
          <w:sz w:val="19"/>
        </w:rPr>
        <w:t>in</w:t>
      </w:r>
      <w:r>
        <w:rPr>
          <w:b w:val="0"/>
          <w:i w:val="0"/>
        </w:rPr>
        <w:t xml:space="preserve">, </w:t>
      </w:r>
      <w:r>
        <w:rPr>
          <w:rFonts w:ascii="Consolas" w:hAnsi="Consolas"/>
          <w:b w:val="0"/>
          <w:i w:val="0"/>
          <w:color w:val="B45309"/>
          <w:sz w:val="19"/>
        </w:rPr>
        <w:t>nin</w:t>
      </w:r>
      <w:r>
        <w:rPr>
          <w:b w:val="0"/>
          <w:i w:val="0"/>
        </w:rPr>
        <w:t xml:space="preserve">, </w:t>
      </w:r>
      <w:r>
        <w:rPr>
          <w:rFonts w:ascii="Consolas" w:hAnsi="Consolas"/>
          <w:b w:val="0"/>
          <w:i w:val="0"/>
          <w:color w:val="B45309"/>
          <w:sz w:val="19"/>
        </w:rPr>
        <w:t>null</w:t>
      </w:r>
      <w:r>
        <w:rPr>
          <w:b w:val="0"/>
          <w:i w:val="0"/>
        </w:rPr>
        <w:t xml:space="preserve">, </w:t>
      </w:r>
      <w:r>
        <w:rPr>
          <w:rFonts w:ascii="Consolas" w:hAnsi="Consolas"/>
          <w:b w:val="0"/>
          <w:i w:val="0"/>
          <w:color w:val="B45309"/>
          <w:sz w:val="19"/>
        </w:rPr>
        <w:t>notnull</w:t>
      </w:r>
      <w:r>
        <w:rPr>
          <w:b w:val="0"/>
          <w:i w:val="0"/>
        </w:rPr>
        <w:t xml:space="preserve">. Conditions AND together; there is no OR nesting. That is a deliberate simplification — the admin grid never needs it, and supporting it would double the complexity of the condition builder. Loading is lazy, guarded by </w:t>
      </w:r>
      <w:r>
        <w:rPr>
          <w:rFonts w:ascii="Consolas" w:hAnsi="Consolas"/>
          <w:b w:val="0"/>
          <w:i w:val="0"/>
          <w:color w:val="B45309"/>
          <w:sz w:val="19"/>
        </w:rPr>
        <w:t>$isLoaded</w:t>
      </w:r>
      <w:r>
        <w:rPr>
          <w:b w:val="0"/>
          <w:i w:val="0"/>
        </w:rPr>
        <w:t>.</w:t>
      </w:r>
    </w:p>
    <w:p>
      <w:pPr>
        <w:pStyle w:val="Heading2"/>
      </w:pPr>
      <w:r>
        <w:rPr>
          <w:rFonts w:ascii="Consolas" w:hAnsi="Consolas"/>
          <w:b/>
          <w:i w:val="0"/>
          <w:color w:val="1E293B"/>
          <w:sz w:val="28"/>
        </w:rPr>
        <w:t>Core\View\Element\AbstractBlock</w:t>
      </w:r>
    </w:p>
    <w:p>
      <w:r>
        <w:rPr>
          <w:b w:val="0"/>
          <w:i w:val="0"/>
        </w:rPr>
        <w:t xml:space="preserve">A view model holding the data and logic for one </w:t>
      </w:r>
      <w:r>
        <w:rPr>
          <w:rFonts w:ascii="Consolas" w:hAnsi="Consolas"/>
          <w:b w:val="0"/>
          <w:i w:val="0"/>
          <w:color w:val="B45309"/>
          <w:sz w:val="19"/>
        </w:rPr>
        <w:t>.phtml</w:t>
      </w:r>
      <w:r>
        <w:rPr>
          <w:b w:val="0"/>
          <w:i w:val="0"/>
        </w:rPr>
        <w:t xml:space="preserve"> template. Provides </w:t>
      </w:r>
      <w:r>
        <w:rPr>
          <w:rFonts w:ascii="Consolas" w:hAnsi="Consolas"/>
          <w:b w:val="0"/>
          <w:i w:val="0"/>
          <w:color w:val="B45309"/>
          <w:sz w:val="19"/>
        </w:rPr>
        <w:t>setTemplate('EcoLife_Lead::form/lead.phtml')</w:t>
      </w:r>
      <w:r>
        <w:rPr>
          <w:b w:val="0"/>
          <w:i w:val="0"/>
        </w:rPr>
        <w:t xml:space="preserve">, </w:t>
      </w:r>
      <w:r>
        <w:rPr>
          <w:rFonts w:ascii="Consolas" w:hAnsi="Consolas"/>
          <w:b w:val="0"/>
          <w:i w:val="0"/>
          <w:color w:val="B45309"/>
          <w:sz w:val="19"/>
        </w:rPr>
        <w:t>toHtml()</w:t>
      </w:r>
      <w:r>
        <w:rPr>
          <w:b w:val="0"/>
          <w:i w:val="0"/>
        </w:rPr>
        <w:t xml:space="preserve">, </w:t>
      </w:r>
      <w:r>
        <w:rPr>
          <w:rFonts w:ascii="Consolas" w:hAnsi="Consolas"/>
          <w:b w:val="0"/>
          <w:i w:val="0"/>
          <w:color w:val="B45309"/>
          <w:sz w:val="19"/>
        </w:rPr>
        <w:t>addChild</w:t>
      </w:r>
      <w:r>
        <w:rPr>
          <w:b w:val="0"/>
          <w:i w:val="0"/>
        </w:rPr>
        <w:t>/</w:t>
      </w:r>
      <w:r>
        <w:rPr>
          <w:rFonts w:ascii="Consolas" w:hAnsi="Consolas"/>
          <w:b w:val="0"/>
          <w:i w:val="0"/>
          <w:color w:val="B45309"/>
          <w:sz w:val="19"/>
        </w:rPr>
        <w:t>getChildHtml</w:t>
      </w:r>
      <w:r>
        <w:rPr>
          <w:b w:val="0"/>
          <w:i w:val="0"/>
        </w:rPr>
        <w:t xml:space="preserve">, </w:t>
      </w:r>
      <w:r>
        <w:rPr>
          <w:rFonts w:ascii="Consolas" w:hAnsi="Consolas"/>
          <w:b w:val="0"/>
          <w:i w:val="0"/>
          <w:color w:val="B45309"/>
          <w:sz w:val="19"/>
        </w:rPr>
        <w:t>renderChild()</w:t>
      </w:r>
      <w:r>
        <w:rPr>
          <w:b w:val="0"/>
          <w:i w:val="0"/>
        </w:rPr>
        <w:t xml:space="preserve">, </w:t>
      </w:r>
      <w:r>
        <w:rPr>
          <w:rFonts w:ascii="Consolas" w:hAnsi="Consolas"/>
          <w:b w:val="0"/>
          <w:i w:val="0"/>
          <w:color w:val="B45309"/>
          <w:sz w:val="19"/>
        </w:rPr>
        <w:t>getUrl()</w:t>
      </w:r>
      <w:r>
        <w:rPr>
          <w:b w:val="0"/>
          <w:i w:val="0"/>
        </w:rPr>
        <w:t xml:space="preserve">, </w:t>
      </w:r>
      <w:r>
        <w:rPr>
          <w:rFonts w:ascii="Consolas" w:hAnsi="Consolas"/>
          <w:b w:val="0"/>
          <w:i w:val="0"/>
          <w:color w:val="B45309"/>
          <w:sz w:val="19"/>
        </w:rPr>
        <w:t>getStaticUrl()</w:t>
      </w:r>
      <w:r>
        <w:rPr>
          <w:b w:val="0"/>
          <w:i w:val="0"/>
        </w:rPr>
        <w:t xml:space="preserve"> (which appends </w:t>
      </w:r>
      <w:r>
        <w:rPr>
          <w:rFonts w:ascii="Consolas" w:hAnsi="Consolas"/>
          <w:b w:val="0"/>
          <w:i w:val="0"/>
          <w:color w:val="B45309"/>
          <w:sz w:val="19"/>
        </w:rPr>
        <w:t>?v=filemtime</w:t>
      </w:r>
      <w:r>
        <w:rPr>
          <w:b w:val="0"/>
          <w:i w:val="0"/>
        </w:rPr>
        <w:t xml:space="preserve"> for cache busting), </w:t>
      </w:r>
      <w:r>
        <w:rPr>
          <w:rFonts w:ascii="Consolas" w:hAnsi="Consolas"/>
          <w:b w:val="0"/>
          <w:i w:val="0"/>
          <w:color w:val="B45309"/>
          <w:sz w:val="19"/>
        </w:rPr>
        <w:t>getFormKey()</w:t>
      </w:r>
      <w:r>
        <w:rPr>
          <w:b w:val="0"/>
          <w:i w:val="0"/>
        </w:rPr>
        <w:t xml:space="preserve">, and the escaping surface: </w:t>
      </w:r>
      <w:r>
        <w:rPr>
          <w:rFonts w:ascii="Consolas" w:hAnsi="Consolas"/>
          <w:b w:val="0"/>
          <w:i w:val="0"/>
          <w:color w:val="B45309"/>
          <w:sz w:val="19"/>
        </w:rPr>
        <w:t>escapeHtml</w:t>
      </w:r>
      <w:r>
        <w:rPr>
          <w:b w:val="0"/>
          <w:i w:val="0"/>
        </w:rPr>
        <w:t xml:space="preserve">, </w:t>
      </w:r>
      <w:r>
        <w:rPr>
          <w:rFonts w:ascii="Consolas" w:hAnsi="Consolas"/>
          <w:b w:val="0"/>
          <w:i w:val="0"/>
          <w:color w:val="B45309"/>
          <w:sz w:val="19"/>
        </w:rPr>
        <w:t>escapeHtmlAttr</w:t>
      </w:r>
      <w:r>
        <w:rPr>
          <w:b w:val="0"/>
          <w:i w:val="0"/>
        </w:rPr>
        <w:t xml:space="preserve">, </w:t>
      </w:r>
      <w:r>
        <w:rPr>
          <w:rFonts w:ascii="Consolas" w:hAnsi="Consolas"/>
          <w:b w:val="0"/>
          <w:i w:val="0"/>
          <w:color w:val="B45309"/>
          <w:sz w:val="19"/>
        </w:rPr>
        <w:t>escapeUrl</w:t>
      </w:r>
      <w:r>
        <w:rPr>
          <w:b w:val="0"/>
          <w:i w:val="0"/>
        </w:rPr>
        <w:t xml:space="preserve">, </w:t>
      </w:r>
      <w:r>
        <w:rPr>
          <w:rFonts w:ascii="Consolas" w:hAnsi="Consolas"/>
          <w:b w:val="0"/>
          <w:i w:val="0"/>
          <w:color w:val="B45309"/>
          <w:sz w:val="19"/>
        </w:rPr>
        <w:t>escapeJs</w:t>
      </w:r>
      <w:r>
        <w:rPr>
          <w:b w:val="0"/>
          <w:i w:val="0"/>
        </w:rPr>
        <w:t>.</w:t>
      </w:r>
    </w:p>
    <w:p>
      <w:r>
        <w:rPr>
          <w:b/>
          <w:i w:val="0"/>
        </w:rPr>
        <w:t>Template resolution is where area separation lands:</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 EcoLife_Cms::page/contact.phtml resolves to, in order:</w:t>
            </w:r>
          </w:p>
          <w:p>
            <w:pPr>
              <w:spacing w:after="0" w:before="0" w:line="240" w:lineRule="auto"/>
            </w:pPr>
            <w:r>
              <w:rPr>
                <w:rFonts w:ascii="Consolas" w:hAnsi="Consolas"/>
                <w:color w:val="1E293B"/>
                <w:sz w:val="16"/>
              </w:rPr>
              <w:t>app/code/EcoLife/Cms/view/{area}/templates/page/contact.phtml</w:t>
            </w:r>
          </w:p>
          <w:p>
            <w:pPr>
              <w:spacing w:after="0" w:before="0" w:line="240" w:lineRule="auto"/>
            </w:pPr>
            <w:r>
              <w:rPr>
                <w:rFonts w:ascii="Consolas" w:hAnsi="Consolas"/>
                <w:color w:val="1E293B"/>
                <w:sz w:val="16"/>
              </w:rPr>
              <w:t>app/code/EcoLife/Cms/view/base/templates/page/contact.phtml</w:t>
            </w:r>
          </w:p>
        </w:tc>
      </w:tr>
    </w:tbl>
    <w:p>
      <w:pPr>
        <w:spacing w:after="80"/>
      </w:pPr>
    </w:p>
    <w:p>
      <w:r>
        <w:rPr>
          <w:b w:val="0"/>
          <w:i w:val="0"/>
        </w:rPr>
        <w:t xml:space="preserve">A block asks for </w:t>
      </w:r>
      <w:r>
        <w:rPr>
          <w:rFonts w:ascii="Consolas" w:hAnsi="Consolas"/>
          <w:b w:val="0"/>
          <w:i w:val="0"/>
          <w:color w:val="B45309"/>
          <w:sz w:val="19"/>
        </w:rPr>
        <w:t>EcoLife_Theme::layout/default.phtml</w:t>
      </w:r>
      <w:r>
        <w:rPr>
          <w:b w:val="0"/>
          <w:i w:val="0"/>
        </w:rPr>
        <w:t xml:space="preserve"> and the resolver picks the correct area directory. No area conditionals appear in PHP.</w:t>
      </w:r>
    </w:p>
    <w:p>
      <w:pPr>
        <w:pStyle w:val="Heading2"/>
      </w:pPr>
      <w:r>
        <w:rPr>
          <w:b/>
          <w:i w:val="0"/>
          <w:color w:val="1E293B"/>
          <w:sz w:val="28"/>
        </w:rPr>
        <w:t>Layout without layout XML</w:t>
      </w:r>
    </w:p>
    <w:p>
      <w:r>
        <w:rPr>
          <w:rFonts w:ascii="Consolas" w:hAnsi="Consolas"/>
          <w:b w:val="0"/>
          <w:i w:val="0"/>
          <w:color w:val="B45309"/>
          <w:sz w:val="19"/>
        </w:rPr>
        <w:t>Result\Page</w:t>
      </w:r>
      <w:r>
        <w:rPr>
          <w:b w:val="0"/>
          <w:i w:val="0"/>
        </w:rPr>
        <w:t xml:space="preserve"> is a slot holder. The layout itself is a </w:t>
      </w:r>
      <w:r>
        <w:rPr>
          <w:rFonts w:ascii="Consolas" w:hAnsi="Consolas"/>
          <w:b w:val="0"/>
          <w:i w:val="0"/>
          <w:color w:val="B45309"/>
          <w:sz w:val="19"/>
        </w:rPr>
        <w:t>.phtml</w:t>
      </w:r>
      <w:r>
        <w:rPr>
          <w:b w:val="0"/>
          <w:i w:val="0"/>
        </w:rPr>
        <w:t xml:space="preserve"> living in </w:t>
      </w:r>
      <w:r>
        <w:rPr>
          <w:rFonts w:ascii="Consolas" w:hAnsi="Consolas"/>
          <w:b w:val="0"/>
          <w:i w:val="0"/>
          <w:color w:val="B45309"/>
          <w:sz w:val="19"/>
        </w:rPr>
        <w:t>EcoLife_Theme</w:t>
      </w:r>
      <w:r>
        <w:rPr>
          <w:b w:val="0"/>
          <w:i w:val="0"/>
        </w:rPr>
        <w:t>:</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protected function execute(): ResultInterface</w:t>
            </w:r>
          </w:p>
          <w:p>
            <w:pPr>
              <w:spacing w:after="0" w:before="0" w:line="240" w:lineRule="auto"/>
            </w:pPr>
            <w:r>
              <w:rPr>
                <w:rFonts w:ascii="Consolas" w:hAnsi="Consolas"/>
                <w:color w:val="1E293B"/>
                <w:sz w:val="16"/>
              </w:rPr>
              <w:t>{</w:t>
            </w:r>
          </w:p>
          <w:p>
            <w:pPr>
              <w:spacing w:after="0" w:before="0" w:line="240" w:lineRule="auto"/>
            </w:pPr>
            <w:r>
              <w:rPr>
                <w:rFonts w:ascii="Consolas" w:hAnsi="Consolas"/>
                <w:color w:val="1E293B"/>
                <w:sz w:val="16"/>
              </w:rPr>
              <w:t xml:space="preserve">    return $this-&gt;resultPage()</w:t>
            </w:r>
          </w:p>
          <w:p>
            <w:pPr>
              <w:spacing w:after="0" w:before="0" w:line="240" w:lineRule="auto"/>
            </w:pPr>
            <w:r>
              <w:rPr>
                <w:rFonts w:ascii="Consolas" w:hAnsi="Consolas"/>
                <w:color w:val="1E293B"/>
                <w:sz w:val="16"/>
              </w:rPr>
              <w:t xml:space="preserve">        -&gt;setTitle('Contact | EcoLifeSolar')</w:t>
            </w:r>
          </w:p>
          <w:p>
            <w:pPr>
              <w:spacing w:after="0" w:before="0" w:line="240" w:lineRule="auto"/>
            </w:pPr>
            <w:r>
              <w:rPr>
                <w:rFonts w:ascii="Consolas" w:hAnsi="Consolas"/>
                <w:color w:val="1E293B"/>
                <w:sz w:val="16"/>
              </w:rPr>
              <w:t xml:space="preserve">        -&gt;setMetaDescription('Rooftop solar quotes in Satara.')</w:t>
            </w:r>
          </w:p>
          <w:p>
            <w:pPr>
              <w:spacing w:after="0" w:before="0" w:line="240" w:lineRule="auto"/>
            </w:pPr>
            <w:r>
              <w:rPr>
                <w:rFonts w:ascii="Consolas" w:hAnsi="Consolas"/>
                <w:color w:val="1E293B"/>
                <w:sz w:val="16"/>
              </w:rPr>
              <w:t xml:space="preserve">        -&gt;setBodyClass('page-contact')</w:t>
            </w:r>
          </w:p>
          <w:p>
            <w:pPr>
              <w:spacing w:after="0" w:before="0" w:line="240" w:lineRule="auto"/>
            </w:pPr>
            <w:r>
              <w:rPr>
                <w:rFonts w:ascii="Consolas" w:hAnsi="Consolas"/>
                <w:color w:val="1E293B"/>
                <w:sz w:val="16"/>
              </w:rPr>
              <w:t xml:space="preserve">        -&gt;setContent(\EcoLife\Cms\Block\Page::class,</w:t>
            </w:r>
          </w:p>
          <w:p>
            <w:pPr>
              <w:spacing w:after="0" w:before="0" w:line="240" w:lineRule="auto"/>
            </w:pPr>
            <w:r>
              <w:rPr>
                <w:rFonts w:ascii="Consolas" w:hAnsi="Consolas"/>
                <w:color w:val="1E293B"/>
                <w:sz w:val="16"/>
              </w:rPr>
              <w:t xml:space="preserve">                     'EcoLife_Cms::page/contact.phtml',</w:t>
            </w:r>
          </w:p>
          <w:p>
            <w:pPr>
              <w:spacing w:after="0" w:before="0" w:line="240" w:lineRule="auto"/>
            </w:pPr>
            <w:r>
              <w:rPr>
                <w:rFonts w:ascii="Consolas" w:hAnsi="Consolas"/>
                <w:color w:val="1E293B"/>
                <w:sz w:val="16"/>
              </w:rPr>
              <w:t xml:space="preserve">                     ['identifier' =&gt; 'contact']);</w:t>
            </w:r>
          </w:p>
          <w:p>
            <w:pPr>
              <w:spacing w:after="0" w:before="0" w:line="240" w:lineRule="auto"/>
            </w:pPr>
            <w:r>
              <w:rPr>
                <w:rFonts w:ascii="Consolas" w:hAnsi="Consolas"/>
                <w:color w:val="1E293B"/>
                <w:sz w:val="16"/>
              </w:rPr>
              <w:t>}</w:t>
            </w:r>
          </w:p>
        </w:tc>
      </w:tr>
    </w:tbl>
    <w:p>
      <w:pPr>
        <w:spacing w:after="80"/>
      </w:pPr>
    </w:p>
    <w:p>
      <w:r>
        <w:rPr>
          <w:b w:val="0"/>
          <w:i w:val="0"/>
        </w:rPr>
        <w:t>Cross-module composition is an explicit call in the template, not a configured reference:</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&lt;?= $block-&gt;renderChild(\EcoLife\Lead\Block\Form::class,</w:t>
            </w:r>
          </w:p>
          <w:p>
            <w:pPr>
              <w:spacing w:after="0" w:before="0" w:line="240" w:lineRule="auto"/>
            </w:pPr>
            <w:r>
              <w:rPr>
                <w:rFonts w:ascii="Consolas" w:hAnsi="Consolas"/>
                <w:color w:val="1E293B"/>
                <w:sz w:val="16"/>
              </w:rPr>
              <w:t xml:space="preserve">                        'EcoLife_Lead::form/lead.phtml', ['source' =&gt; 'contact']) ?&gt;</w:t>
            </w:r>
          </w:p>
        </w:tc>
      </w:tr>
    </w:tbl>
    <w:p>
      <w:pPr>
        <w:spacing w:after="80"/>
      </w:pPr>
    </w:p>
    <w:p>
      <w:r>
        <w:rPr>
          <w:b w:val="0"/>
          <w:i w:val="0"/>
        </w:rPr>
        <w:t xml:space="preserve">Result types implementing </w:t>
      </w:r>
      <w:r>
        <w:rPr>
          <w:rFonts w:ascii="Consolas" w:hAnsi="Consolas"/>
          <w:b w:val="0"/>
          <w:i w:val="0"/>
          <w:color w:val="B45309"/>
          <w:sz w:val="19"/>
        </w:rPr>
        <w:t>ResultInterface</w:t>
      </w:r>
      <w:r>
        <w:rPr>
          <w:b w:val="0"/>
          <w:i w:val="0"/>
        </w:rPr>
        <w:t xml:space="preserve">: </w:t>
      </w:r>
      <w:r>
        <w:rPr>
          <w:rFonts w:ascii="Consolas" w:hAnsi="Consolas"/>
          <w:b w:val="0"/>
          <w:i w:val="0"/>
          <w:color w:val="B45309"/>
          <w:sz w:val="19"/>
        </w:rPr>
        <w:t>Page</w:t>
      </w:r>
      <w:r>
        <w:rPr>
          <w:b w:val="0"/>
          <w:i w:val="0"/>
        </w:rPr>
        <w:t xml:space="preserve">, </w:t>
      </w:r>
      <w:r>
        <w:rPr>
          <w:rFonts w:ascii="Consolas" w:hAnsi="Consolas"/>
          <w:b w:val="0"/>
          <w:i w:val="0"/>
          <w:color w:val="B45309"/>
          <w:sz w:val="19"/>
        </w:rPr>
        <w:t>Json</w:t>
      </w:r>
      <w:r>
        <w:rPr>
          <w:b w:val="0"/>
          <w:i w:val="0"/>
        </w:rPr>
        <w:t xml:space="preserve">, </w:t>
      </w:r>
      <w:r>
        <w:rPr>
          <w:rFonts w:ascii="Consolas" w:hAnsi="Consolas"/>
          <w:b w:val="0"/>
          <w:i w:val="0"/>
          <w:color w:val="B45309"/>
          <w:sz w:val="19"/>
        </w:rPr>
        <w:t>Redirect</w:t>
      </w:r>
      <w:r>
        <w:rPr>
          <w:b w:val="0"/>
          <w:i w:val="0"/>
        </w:rPr>
        <w:t xml:space="preserve">, </w:t>
      </w:r>
      <w:r>
        <w:rPr>
          <w:rFonts w:ascii="Consolas" w:hAnsi="Consolas"/>
          <w:b w:val="0"/>
          <w:i w:val="0"/>
          <w:color w:val="B45309"/>
          <w:sz w:val="19"/>
        </w:rPr>
        <w:t>Raw</w:t>
      </w:r>
      <w:r>
        <w:rPr>
          <w:b w:val="0"/>
          <w:i w:val="0"/>
        </w:rPr>
        <w:t>.</w:t>
      </w:r>
    </w:p>
    <w:p>
      <w:r>
        <w:rPr>
          <w:b/>
          <w:i w:val="0"/>
        </w:rPr>
        <w:t xml:space="preserve">Do not build a </w:t>
      </w:r>
      <w:r>
        <w:rPr>
          <w:rFonts w:ascii="Consolas" w:hAnsi="Consolas"/>
          <w:b/>
          <w:i w:val="0"/>
          <w:color w:val="B45309"/>
          <w:sz w:val="19"/>
        </w:rPr>
        <w:t>Registry</w:t>
      </w:r>
      <w:r>
        <w:rPr>
          <w:b/>
          <w:i w:val="0"/>
        </w:rPr>
        <w:t>.</w:t>
      </w:r>
      <w:r>
        <w:rPr>
          <w:b w:val="0"/>
          <w:i w:val="0"/>
        </w:rPr>
        <w:t xml:space="preserve"> It exists in Magento only because layout XML gives blocks no constructor path to controller data. Here data flows through </w:t>
      </w:r>
      <w:r>
        <w:rPr>
          <w:rFonts w:ascii="Consolas" w:hAnsi="Consolas"/>
          <w:b w:val="0"/>
          <w:i w:val="0"/>
          <w:color w:val="B45309"/>
          <w:sz w:val="19"/>
        </w:rPr>
        <w:t>setContent()</w:t>
      </w:r>
      <w:r>
        <w:rPr>
          <w:b w:val="0"/>
          <w:i w:val="0"/>
        </w:rPr>
        <w:t xml:space="preserve"> and </w:t>
      </w:r>
      <w:r>
        <w:rPr>
          <w:rFonts w:ascii="Consolas" w:hAnsi="Consolas"/>
          <w:b w:val="0"/>
          <w:i w:val="0"/>
          <w:color w:val="B45309"/>
          <w:sz w:val="19"/>
        </w:rPr>
        <w:t>renderChild()</w:t>
      </w:r>
      <w:r>
        <w:rPr>
          <w:b w:val="0"/>
          <w:i w:val="0"/>
        </w:rPr>
        <w:t>, so the problem a registry solves does not arise.</w:t>
      </w:r>
    </w:p>
    <w:p>
      <w:pPr>
        <w:spacing w:after="40"/>
        <w:pBdr>
          <w:bottom w:val="single" w:sz="6" w:space="4" w:color="E2E8F0"/>
        </w:pBdr>
      </w:pPr>
    </w:p>
    <w:p>
      <w:pPr>
        <w:pStyle w:val="Heading1"/>
        <w:pBdr>
          <w:bottom w:val="single" w:sz="6" w:space="4" w:color="E2E8F0"/>
        </w:pBdr>
        <w:pageBreakBefore/>
      </w:pPr>
      <w:r>
        <w:rPr>
          <w:b/>
          <w:i w:val="0"/>
          <w:color w:val="0F172A"/>
          <w:sz w:val="38"/>
        </w:rPr>
        <w:t>5. Module breakdown</w:t>
      </w:r>
    </w:p>
    <w:tbl>
      <w:tblPr>
        <w:tblStyle w:val="LightGrid-Accent1"/>
        <w:tblW w:type="auto" w:w="0"/>
        <w:tblLook w:firstColumn="1" w:firstRow="1" w:lastColumn="0" w:lastRow="0" w:noHBand="0" w:noVBand="1" w:val="04A0"/>
      </w:tblPr>
      <w:tblGrid>
        <w:gridCol w:w="3213"/>
        <w:gridCol w:w="3213"/>
        <w:gridCol w:w="3213"/>
      </w:tblGrid>
      <w:tr>
        <w:trPr>
          <w:tblHeader w:val="true"/>
        </w:trPr>
        <w:tc>
          <w:tcPr>
            <w:tcW w:type="dxa" w:w="3213"/>
            <w:tcMar>
              <w:top w:w="80" w:type="dxa"/>
              <w:start w:w="140" w:type="dxa"/>
              <w:bottom w:w="80" w:type="dxa"/>
              <w:end w:w="140" w:type="dxa"/>
            </w:tcMar>
          </w:tcPr>
          <w:p>
            <w:pPr>
              <w:spacing w:after="40" w:line="252" w:lineRule="auto"/>
            </w:pPr>
            <w:r>
              <w:rPr>
                <w:b/>
                <w:i w:val="0"/>
                <w:sz w:val="18"/>
              </w:rPr>
              <w:t>Module</w:t>
            </w:r>
          </w:p>
        </w:tc>
        <w:tc>
          <w:tcPr>
            <w:tcW w:type="dxa" w:w="3213"/>
            <w:tcMar>
              <w:top w:w="80" w:type="dxa"/>
              <w:start w:w="140" w:type="dxa"/>
              <w:bottom w:w="80" w:type="dxa"/>
              <w:end w:w="140" w:type="dxa"/>
            </w:tcMar>
          </w:tcPr>
          <w:p>
            <w:pPr>
              <w:spacing w:after="40" w:line="252" w:lineRule="auto"/>
            </w:pPr>
            <w:r>
              <w:rPr>
                <w:b/>
                <w:i w:val="0"/>
                <w:sz w:val="18"/>
              </w:rPr>
              <w:t>Sequence</w:t>
            </w:r>
          </w:p>
        </w:tc>
        <w:tc>
          <w:tcPr>
            <w:tcW w:type="dxa" w:w="3213"/>
            <w:tcMar>
              <w:top w:w="80" w:type="dxa"/>
              <w:start w:w="140" w:type="dxa"/>
              <w:bottom w:w="80" w:type="dxa"/>
              <w:end w:w="140" w:type="dxa"/>
            </w:tcMar>
          </w:tcPr>
          <w:p>
            <w:pPr>
              <w:spacing w:after="40" w:line="252" w:lineRule="auto"/>
            </w:pPr>
            <w:r>
              <w:rPr>
                <w:b/>
                <w:i w:val="0"/>
                <w:sz w:val="18"/>
              </w:rPr>
              <w:t>Responsibility</w:t>
            </w:r>
          </w:p>
        </w:tc>
      </w:tr>
      <w:tr>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EcoLife_Core</w:t>
            </w:r>
          </w:p>
        </w:tc>
        <w:tc>
          <w:tcPr>
            <w:tcW w:type="dxa" w:w="3213"/>
            <w:tcMar>
              <w:top w:w="80" w:type="dxa"/>
              <w:start w:w="140" w:type="dxa"/>
              <w:bottom w:w="80" w:type="dxa"/>
              <w:end w:w="140" w:type="dxa"/>
            </w:tcMar>
          </w:tcPr>
          <w:p>
            <w:pPr>
              <w:spacing w:after="40" w:line="252" w:lineRule="auto"/>
            </w:pPr>
            <w:r>
              <w:rPr>
                <w:b w:val="0"/>
                <w:i w:val="0"/>
                <w:sz w:val="18"/>
              </w:rPr>
              <w:t>—</w:t>
            </w:r>
          </w:p>
        </w:tc>
        <w:tc>
          <w:tcPr>
            <w:tcW w:type="dxa" w:w="3213"/>
            <w:tcMar>
              <w:top w:w="80" w:type="dxa"/>
              <w:start w:w="140" w:type="dxa"/>
              <w:bottom w:w="80" w:type="dxa"/>
              <w:end w:w="140" w:type="dxa"/>
            </w:tcMar>
          </w:tcPr>
          <w:p>
            <w:pPr>
              <w:spacing w:after="40" w:line="252" w:lineRule="auto"/>
            </w:pPr>
            <w:r>
              <w:rPr>
                <w:b w:val="0"/>
                <w:i w:val="0"/>
                <w:sz w:val="18"/>
              </w:rPr>
              <w:t xml:space="preserve">Bootstrap, autoload, request/response, routing, area, PDO, base Model/Resource/Collection/Block, session, form key, URL, logger, migrator, CLI. </w:t>
            </w:r>
            <w:r>
              <w:rPr>
                <w:b/>
                <w:i w:val="0"/>
                <w:sz w:val="18"/>
              </w:rPr>
              <w:t xml:space="preserve">No </w:t>
            </w:r>
            <w:r>
              <w:rPr>
                <w:rFonts w:ascii="Consolas" w:hAnsi="Consolas"/>
                <w:b/>
                <w:i w:val="0"/>
                <w:color w:val="B45309"/>
                <w:sz w:val="16"/>
              </w:rPr>
              <w:t>.phtml</w:t>
            </w:r>
            <w:r>
              <w:rPr>
                <w:b/>
                <w:i w:val="0"/>
                <w:sz w:val="18"/>
              </w:rPr>
              <w:t xml:space="preserve"> at all.</w:t>
            </w:r>
          </w:p>
        </w:tc>
      </w:tr>
      <w:tr>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EcoLife_Theme</w:t>
            </w:r>
          </w:p>
        </w:tc>
        <w:tc>
          <w:tcPr>
            <w:tcW w:type="dxa" w:w="3213"/>
            <w:tcMar>
              <w:top w:w="80" w:type="dxa"/>
              <w:start w:w="140" w:type="dxa"/>
              <w:bottom w:w="80" w:type="dxa"/>
              <w:end w:w="140" w:type="dxa"/>
            </w:tcMar>
          </w:tcPr>
          <w:p>
            <w:pPr>
              <w:spacing w:after="40" w:line="252" w:lineRule="auto"/>
            </w:pPr>
            <w:r>
              <w:rPr>
                <w:b w:val="0"/>
                <w:i w:val="0"/>
                <w:sz w:val="18"/>
              </w:rPr>
              <w:t>Core</w:t>
            </w:r>
          </w:p>
        </w:tc>
        <w:tc>
          <w:tcPr>
            <w:tcW w:type="dxa" w:w="3213"/>
            <w:tcMar>
              <w:top w:w="80" w:type="dxa"/>
              <w:start w:w="140" w:type="dxa"/>
              <w:bottom w:w="80" w:type="dxa"/>
              <w:end w:w="140" w:type="dxa"/>
            </w:tcMar>
          </w:tcPr>
          <w:p>
            <w:pPr>
              <w:spacing w:after="40" w:line="252" w:lineRule="auto"/>
            </w:pPr>
            <w:r>
              <w:rPr>
                <w:b w:val="0"/>
                <w:i w:val="0"/>
                <w:sz w:val="18"/>
              </w:rPr>
              <w:t xml:space="preserve">All layouts, </w:t>
            </w:r>
            <w:r>
              <w:rPr>
                <w:rFonts w:ascii="Consolas" w:hAnsi="Consolas"/>
                <w:b w:val="0"/>
                <w:i w:val="0"/>
                <w:color w:val="B45309"/>
                <w:sz w:val="16"/>
              </w:rPr>
              <w:t>html/{head,header,footer,messages,noroute}.phtml</w:t>
            </w:r>
            <w:r>
              <w:rPr>
                <w:b w:val="0"/>
                <w:i w:val="0"/>
                <w:sz w:val="18"/>
              </w:rPr>
              <w:t xml:space="preserve">, admin chrome, grid and pager partials, Tailwind </w:t>
            </w:r>
            <w:r>
              <w:rPr>
                <w:rFonts w:ascii="Consolas" w:hAnsi="Consolas"/>
                <w:b w:val="0"/>
                <w:i w:val="0"/>
                <w:color w:val="B45309"/>
                <w:sz w:val="16"/>
              </w:rPr>
              <w:t>input.css</w:t>
            </w:r>
            <w:r>
              <w:rPr>
                <w:b w:val="0"/>
                <w:i w:val="0"/>
                <w:sz w:val="18"/>
              </w:rPr>
              <w:t xml:space="preserve">. </w:t>
            </w:r>
            <w:r>
              <w:rPr>
                <w:b/>
                <w:i w:val="0"/>
                <w:sz w:val="18"/>
              </w:rPr>
              <w:t>Zero PHP classes.</w:t>
            </w:r>
          </w:p>
        </w:tc>
      </w:tr>
      <w:tr>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EcoLife_Backend</w:t>
            </w:r>
          </w:p>
        </w:tc>
        <w:tc>
          <w:tcPr>
            <w:tcW w:type="dxa" w:w="3213"/>
            <w:tcMar>
              <w:top w:w="80" w:type="dxa"/>
              <w:start w:w="140" w:type="dxa"/>
              <w:bottom w:w="80" w:type="dxa"/>
              <w:end w:w="140" w:type="dxa"/>
            </w:tcMar>
          </w:tcPr>
          <w:p>
            <w:pPr>
              <w:spacing w:after="40" w:line="252" w:lineRule="auto"/>
            </w:pPr>
            <w:r>
              <w:rPr>
                <w:b w:val="0"/>
                <w:i w:val="0"/>
                <w:sz w:val="18"/>
              </w:rPr>
              <w:t>Core, Theme</w:t>
            </w:r>
          </w:p>
        </w:tc>
        <w:tc>
          <w:tcPr>
            <w:tcW w:type="dxa" w:w="3213"/>
            <w:tcMar>
              <w:top w:w="80" w:type="dxa"/>
              <w:start w:w="140" w:type="dxa"/>
              <w:bottom w:w="80" w:type="dxa"/>
              <w:end w:w="140" w:type="dxa"/>
            </w:tcMar>
          </w:tcPr>
          <w:p>
            <w:pPr>
              <w:spacing w:after="40" w:line="252" w:lineRule="auto"/>
            </w:pPr>
            <w:r>
              <w:rPr>
                <w:b w:val="0"/>
                <w:i w:val="0"/>
                <w:sz w:val="18"/>
              </w:rPr>
              <w:t xml:space="preserve">Admin shell: </w:t>
            </w:r>
            <w:r>
              <w:rPr>
                <w:rFonts w:ascii="Consolas" w:hAnsi="Consolas"/>
                <w:b w:val="0"/>
                <w:i w:val="0"/>
                <w:color w:val="B45309"/>
                <w:sz w:val="16"/>
              </w:rPr>
              <w:t>admin_user</w:t>
            </w:r>
            <w:r>
              <w:rPr>
                <w:b w:val="0"/>
                <w:i w:val="0"/>
                <w:sz w:val="18"/>
              </w:rPr>
              <w:t xml:space="preserve"> entity, auth session, login/logout, throttling, dashboard, admin menu, </w:t>
            </w:r>
            <w:r>
              <w:rPr>
                <w:rFonts w:ascii="Consolas" w:hAnsi="Consolas"/>
                <w:b w:val="0"/>
                <w:i w:val="0"/>
                <w:color w:val="B45309"/>
                <w:sz w:val="16"/>
              </w:rPr>
              <w:t>Backend\App\Action\AbstractAction</w:t>
            </w:r>
            <w:r>
              <w:rPr>
                <w:b w:val="0"/>
                <w:i w:val="0"/>
                <w:sz w:val="18"/>
              </w:rPr>
              <w:t>.</w:t>
            </w:r>
          </w:p>
        </w:tc>
      </w:tr>
      <w:tr>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EcoLife_Mail</w:t>
            </w:r>
          </w:p>
        </w:tc>
        <w:tc>
          <w:tcPr>
            <w:tcW w:type="dxa" w:w="3213"/>
            <w:tcMar>
              <w:top w:w="80" w:type="dxa"/>
              <w:start w:w="140" w:type="dxa"/>
              <w:bottom w:w="80" w:type="dxa"/>
              <w:end w:w="140" w:type="dxa"/>
            </w:tcMar>
          </w:tcPr>
          <w:p>
            <w:pPr>
              <w:spacing w:after="40" w:line="252" w:lineRule="auto"/>
            </w:pPr>
            <w:r>
              <w:rPr>
                <w:b w:val="0"/>
                <w:i w:val="0"/>
                <w:sz w:val="18"/>
              </w:rPr>
              <w:t>Core</w:t>
            </w:r>
          </w:p>
        </w:tc>
        <w:tc>
          <w:tcPr>
            <w:tcW w:type="dxa" w:w="3213"/>
            <w:tcMar>
              <w:top w:w="80" w:type="dxa"/>
              <w:start w:w="140" w:type="dxa"/>
              <w:bottom w:w="80" w:type="dxa"/>
              <w:end w:w="140" w:type="dxa"/>
            </w:tcMar>
          </w:tcPr>
          <w:p>
            <w:pPr>
              <w:spacing w:after="40" w:line="252" w:lineRule="auto"/>
            </w:pPr>
            <w:r>
              <w:rPr>
                <w:b w:val="0"/>
                <w:i w:val="0"/>
                <w:sz w:val="18"/>
              </w:rPr>
              <w:t xml:space="preserve">PHPMailer wrapper </w:t>
            </w:r>
            <w:r>
              <w:rPr>
                <w:rFonts w:ascii="Consolas" w:hAnsi="Consolas"/>
                <w:b w:val="0"/>
                <w:i w:val="0"/>
                <w:color w:val="B45309"/>
                <w:sz w:val="16"/>
              </w:rPr>
              <w:t>Mail\Model\Transport</w:t>
            </w:r>
            <w:r>
              <w:rPr>
                <w:b w:val="0"/>
                <w:i w:val="0"/>
                <w:sz w:val="18"/>
              </w:rPr>
              <w:t xml:space="preserve">, </w:t>
            </w:r>
            <w:r>
              <w:rPr>
                <w:rFonts w:ascii="Consolas" w:hAnsi="Consolas"/>
                <w:b w:val="0"/>
                <w:i w:val="0"/>
                <w:color w:val="B45309"/>
                <w:sz w:val="16"/>
              </w:rPr>
              <w:t>.phtml</w:t>
            </w:r>
            <w:r>
              <w:rPr>
                <w:b w:val="0"/>
                <w:i w:val="0"/>
                <w:sz w:val="18"/>
              </w:rPr>
              <w:t xml:space="preserve"> email templates, </w:t>
            </w:r>
            <w:r>
              <w:rPr>
                <w:rFonts w:ascii="Consolas" w:hAnsi="Consolas"/>
                <w:b w:val="0"/>
                <w:i w:val="0"/>
                <w:color w:val="B45309"/>
                <w:sz w:val="16"/>
              </w:rPr>
              <w:t>file</w:t>
            </w:r>
            <w:r>
              <w:rPr>
                <w:b w:val="0"/>
                <w:i w:val="0"/>
                <w:sz w:val="18"/>
              </w:rPr>
              <w:t xml:space="preserve"> transport for local development.</w:t>
            </w:r>
          </w:p>
        </w:tc>
      </w:tr>
      <w:tr>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EcoLife_Cms</w:t>
            </w:r>
          </w:p>
        </w:tc>
        <w:tc>
          <w:tcPr>
            <w:tcW w:type="dxa" w:w="3213"/>
            <w:tcMar>
              <w:top w:w="80" w:type="dxa"/>
              <w:start w:w="140" w:type="dxa"/>
              <w:bottom w:w="80" w:type="dxa"/>
              <w:end w:w="140" w:type="dxa"/>
            </w:tcMar>
          </w:tcPr>
          <w:p>
            <w:pPr>
              <w:spacing w:after="40" w:line="252" w:lineRule="auto"/>
            </w:pPr>
            <w:r>
              <w:rPr>
                <w:b w:val="0"/>
                <w:i w:val="0"/>
                <w:sz w:val="18"/>
              </w:rPr>
              <w:t>Core, Theme</w:t>
            </w:r>
          </w:p>
        </w:tc>
        <w:tc>
          <w:tcPr>
            <w:tcW w:type="dxa" w:w="3213"/>
            <w:tcMar>
              <w:top w:w="80" w:type="dxa"/>
              <w:start w:w="140" w:type="dxa"/>
              <w:bottom w:w="80" w:type="dxa"/>
              <w:end w:w="140" w:type="dxa"/>
            </w:tcMar>
          </w:tcPr>
          <w:p>
            <w:pPr>
              <w:spacing w:after="40" w:line="252" w:lineRule="auto"/>
            </w:pPr>
            <w:r>
              <w:rPr>
                <w:b w:val="0"/>
                <w:i w:val="0"/>
                <w:sz w:val="18"/>
              </w:rPr>
              <w:t xml:space="preserve">Home, About, Services, Contact. </w:t>
            </w:r>
            <w:r>
              <w:rPr>
                <w:rFonts w:ascii="Consolas" w:hAnsi="Consolas"/>
                <w:b w:val="0"/>
                <w:i w:val="0"/>
                <w:color w:val="B45309"/>
                <w:sz w:val="16"/>
              </w:rPr>
              <w:t>etc/pages.php</w:t>
            </w:r>
            <w:r>
              <w:rPr>
                <w:b w:val="0"/>
                <w:i w:val="0"/>
                <w:sz w:val="18"/>
              </w:rPr>
              <w:t xml:space="preserve"> whitelist plus one </w:t>
            </w:r>
            <w:r>
              <w:rPr>
                <w:rFonts w:ascii="Consolas" w:hAnsi="Consolas"/>
                <w:b w:val="0"/>
                <w:i w:val="0"/>
                <w:color w:val="B45309"/>
                <w:sz w:val="16"/>
              </w:rPr>
              <w:t>Page\View</w:t>
            </w:r>
            <w:r>
              <w:rPr>
                <w:b w:val="0"/>
                <w:i w:val="0"/>
                <w:sz w:val="18"/>
              </w:rPr>
              <w:t xml:space="preserve"> controller. No database table.</w:t>
            </w:r>
          </w:p>
        </w:tc>
      </w:tr>
      <w:tr>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EcoLife_Lead</w:t>
            </w:r>
          </w:p>
        </w:tc>
        <w:tc>
          <w:tcPr>
            <w:tcW w:type="dxa" w:w="3213"/>
            <w:tcMar>
              <w:top w:w="80" w:type="dxa"/>
              <w:start w:w="140" w:type="dxa"/>
              <w:bottom w:w="80" w:type="dxa"/>
              <w:end w:w="140" w:type="dxa"/>
            </w:tcMar>
          </w:tcPr>
          <w:p>
            <w:pPr>
              <w:spacing w:after="40" w:line="252" w:lineRule="auto"/>
            </w:pPr>
            <w:r>
              <w:rPr>
                <w:b w:val="0"/>
                <w:i w:val="0"/>
                <w:sz w:val="18"/>
              </w:rPr>
              <w:t>Core, Theme, Backend, Mail</w:t>
            </w:r>
          </w:p>
        </w:tc>
        <w:tc>
          <w:tcPr>
            <w:tcW w:type="dxa" w:w="3213"/>
            <w:tcMar>
              <w:top w:w="80" w:type="dxa"/>
              <w:start w:w="140" w:type="dxa"/>
              <w:bottom w:w="80" w:type="dxa"/>
              <w:end w:w="140" w:type="dxa"/>
            </w:tcMar>
          </w:tcPr>
          <w:p>
            <w:pPr>
              <w:spacing w:after="40" w:line="252" w:lineRule="auto"/>
            </w:pPr>
            <w:r>
              <w:rPr>
                <w:b w:val="0"/>
                <w:i w:val="0"/>
                <w:sz w:val="18"/>
              </w:rPr>
              <w:t xml:space="preserve">Lead entity, resource and collection; frontend form and POST controller; validation; anti-spam; notification email; </w:t>
            </w:r>
            <w:r>
              <w:rPr>
                <w:b/>
                <w:i w:val="0"/>
                <w:sz w:val="18"/>
              </w:rPr>
              <w:t>and</w:t>
            </w:r>
            <w:r>
              <w:rPr>
                <w:b w:val="0"/>
                <w:i w:val="0"/>
                <w:sz w:val="18"/>
              </w:rPr>
              <w:t xml:space="preserve"> the admin grid, view, status, delete and export screens.</w:t>
            </w:r>
          </w:p>
        </w:tc>
      </w:tr>
      <w:tr>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EcoLife_Calculator</w:t>
            </w:r>
          </w:p>
        </w:tc>
        <w:tc>
          <w:tcPr>
            <w:tcW w:type="dxa" w:w="3213"/>
            <w:tcMar>
              <w:top w:w="80" w:type="dxa"/>
              <w:start w:w="140" w:type="dxa"/>
              <w:bottom w:w="80" w:type="dxa"/>
              <w:end w:w="140" w:type="dxa"/>
            </w:tcMar>
          </w:tcPr>
          <w:p>
            <w:pPr>
              <w:spacing w:after="40" w:line="252" w:lineRule="auto"/>
            </w:pPr>
            <w:r>
              <w:rPr>
                <w:b w:val="0"/>
                <w:i w:val="0"/>
                <w:sz w:val="18"/>
              </w:rPr>
              <w:t>Core, Theme</w:t>
            </w:r>
          </w:p>
        </w:tc>
        <w:tc>
          <w:tcPr>
            <w:tcW w:type="dxa" w:w="3213"/>
            <w:tcMar>
              <w:top w:w="80" w:type="dxa"/>
              <w:start w:w="140" w:type="dxa"/>
              <w:bottom w:w="80" w:type="dxa"/>
              <w:end w:w="140" w:type="dxa"/>
            </w:tcMar>
          </w:tcPr>
          <w:p>
            <w:pPr>
              <w:spacing w:after="40" w:line="252" w:lineRule="auto"/>
            </w:pPr>
            <w:r>
              <w:rPr>
                <w:b w:val="0"/>
                <w:i w:val="0"/>
                <w:sz w:val="18"/>
              </w:rPr>
              <w:t xml:space="preserve">Calculator page and JSON estimate endpoint. Tariff and sizing rules in </w:t>
            </w:r>
            <w:r>
              <w:rPr>
                <w:rFonts w:ascii="Consolas" w:hAnsi="Consolas"/>
                <w:b w:val="0"/>
                <w:i w:val="0"/>
                <w:color w:val="B45309"/>
                <w:sz w:val="16"/>
              </w:rPr>
              <w:t>etc/calculator.php</w:t>
            </w:r>
            <w:r>
              <w:rPr>
                <w:b w:val="0"/>
                <w:i w:val="0"/>
                <w:sz w:val="18"/>
              </w:rPr>
              <w:t>.</w:t>
            </w:r>
          </w:p>
        </w:tc>
      </w:tr>
      <w:tr>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EcoLife_Gallery</w:t>
            </w:r>
          </w:p>
        </w:tc>
        <w:tc>
          <w:tcPr>
            <w:tcW w:type="dxa" w:w="3213"/>
            <w:tcMar>
              <w:top w:w="80" w:type="dxa"/>
              <w:start w:w="140" w:type="dxa"/>
              <w:bottom w:w="80" w:type="dxa"/>
              <w:end w:w="140" w:type="dxa"/>
            </w:tcMar>
          </w:tcPr>
          <w:p>
            <w:pPr>
              <w:spacing w:after="40" w:line="252" w:lineRule="auto"/>
            </w:pPr>
            <w:r>
              <w:rPr>
                <w:b w:val="0"/>
                <w:i w:val="0"/>
                <w:sz w:val="18"/>
              </w:rPr>
              <w:t>Core, Theme, Backend</w:t>
            </w:r>
          </w:p>
        </w:tc>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gallery_item</w:t>
            </w:r>
            <w:r>
              <w:rPr>
                <w:b w:val="0"/>
                <w:i w:val="0"/>
                <w:sz w:val="18"/>
              </w:rPr>
              <w:t xml:space="preserve"> entity, image upload, admin CRUD, frontend grid.</w:t>
            </w:r>
          </w:p>
        </w:tc>
      </w:tr>
    </w:tbl>
    <w:p>
      <w:pPr>
        <w:spacing w:after="80"/>
      </w:pPr>
    </w:p>
    <w:p>
      <w:r>
        <w:rPr>
          <w:b/>
          <w:i w:val="0"/>
        </w:rPr>
        <w:t>Phase 2, designed but not built:</w:t>
      </w:r>
      <w:r>
        <w:rPr>
          <w:b w:val="0"/>
          <w:i w:val="0"/>
        </w:rPr>
        <w:t xml:space="preserve"> </w:t>
      </w:r>
      <w:r>
        <w:rPr>
          <w:rFonts w:ascii="Consolas" w:hAnsi="Consolas"/>
          <w:b w:val="0"/>
          <w:i w:val="0"/>
          <w:color w:val="B45309"/>
          <w:sz w:val="19"/>
        </w:rPr>
        <w:t>EcoLife_Pdf</w:t>
      </w:r>
      <w:r>
        <w:rPr>
          <w:b w:val="0"/>
          <w:i w:val="0"/>
        </w:rPr>
        <w:t xml:space="preserve">, </w:t>
      </w:r>
      <w:r>
        <w:rPr>
          <w:rFonts w:ascii="Consolas" w:hAnsi="Consolas"/>
          <w:b w:val="0"/>
          <w:i w:val="0"/>
          <w:color w:val="B45309"/>
          <w:sz w:val="19"/>
        </w:rPr>
        <w:t>EcoLife_Quotation</w:t>
      </w:r>
      <w:r>
        <w:rPr>
          <w:b w:val="0"/>
          <w:i w:val="0"/>
        </w:rPr>
        <w:t xml:space="preserve">, </w:t>
      </w:r>
      <w:r>
        <w:rPr>
          <w:rFonts w:ascii="Consolas" w:hAnsi="Consolas"/>
          <w:b w:val="0"/>
          <w:i w:val="0"/>
          <w:color w:val="B45309"/>
          <w:sz w:val="19"/>
        </w:rPr>
        <w:t>EcoLife_Invoice</w:t>
      </w:r>
      <w:r>
        <w:rPr>
          <w:b w:val="0"/>
          <w:i w:val="0"/>
        </w:rPr>
        <w:t>.</w:t>
      </w:r>
    </w:p>
    <w:p>
      <w:r>
        <w:rPr>
          <w:b/>
          <w:i w:val="0"/>
        </w:rPr>
        <w:t xml:space="preserve">Why </w:t>
      </w:r>
      <w:r>
        <w:rPr>
          <w:rFonts w:ascii="Consolas" w:hAnsi="Consolas"/>
          <w:b/>
          <w:i w:val="0"/>
          <w:color w:val="B45309"/>
          <w:sz w:val="19"/>
        </w:rPr>
        <w:t>Theme</w:t>
      </w:r>
      <w:r>
        <w:rPr>
          <w:b/>
          <w:i w:val="0"/>
        </w:rPr>
        <w:t xml:space="preserve"> is separate from </w:t>
      </w:r>
      <w:r>
        <w:rPr>
          <w:rFonts w:ascii="Consolas" w:hAnsi="Consolas"/>
          <w:b/>
          <w:i w:val="0"/>
          <w:color w:val="B45309"/>
          <w:sz w:val="19"/>
        </w:rPr>
        <w:t>Core</w:t>
      </w:r>
      <w:r>
        <w:rPr>
          <w:b/>
          <w:i w:val="0"/>
        </w:rPr>
        <w:t>.</w:t>
      </w:r>
      <w:r>
        <w:rPr>
          <w:b w:val="0"/>
          <w:i w:val="0"/>
        </w:rPr>
        <w:t xml:space="preserve"> It contains no PHP, and separating it enforces the rule that Core is framework and is never edited to change how the site looks. It is a </w:t>
      </w:r>
      <w:r>
        <w:rPr>
          <w:b w:val="0"/>
          <w:i/>
        </w:rPr>
        <w:t>presentation module</w:t>
      </w:r>
      <w:r>
        <w:rPr>
          <w:b w:val="0"/>
          <w:i w:val="0"/>
        </w:rPr>
        <w:t xml:space="preserve">, not a Magento theme — build no fallback chain, no </w:t>
      </w:r>
      <w:r>
        <w:rPr>
          <w:rFonts w:ascii="Consolas" w:hAnsi="Consolas"/>
          <w:b w:val="0"/>
          <w:i w:val="0"/>
          <w:color w:val="B45309"/>
          <w:sz w:val="19"/>
        </w:rPr>
        <w:t>app/design</w:t>
      </w:r>
      <w:r>
        <w:rPr>
          <w:b w:val="0"/>
          <w:i w:val="0"/>
        </w:rPr>
        <w:t>, no theme inheritance.</w:t>
      </w:r>
    </w:p>
    <w:p>
      <w:r>
        <w:rPr>
          <w:b/>
          <w:i w:val="0"/>
        </w:rPr>
        <w:t xml:space="preserve">Why </w:t>
      </w:r>
      <w:r>
        <w:rPr>
          <w:rFonts w:ascii="Consolas" w:hAnsi="Consolas"/>
          <w:b/>
          <w:i w:val="0"/>
          <w:color w:val="B45309"/>
          <w:sz w:val="19"/>
        </w:rPr>
        <w:t>Gallery</w:t>
      </w:r>
      <w:r>
        <w:rPr>
          <w:b/>
          <w:i w:val="0"/>
        </w:rPr>
        <w:t xml:space="preserve"> is separate from </w:t>
      </w:r>
      <w:r>
        <w:rPr>
          <w:rFonts w:ascii="Consolas" w:hAnsi="Consolas"/>
          <w:b/>
          <w:i w:val="0"/>
          <w:color w:val="B45309"/>
          <w:sz w:val="19"/>
        </w:rPr>
        <w:t>Cms</w:t>
      </w:r>
      <w:r>
        <w:rPr>
          <w:b/>
          <w:i w:val="0"/>
        </w:rPr>
        <w:t>.</w:t>
      </w:r>
      <w:r>
        <w:rPr>
          <w:b w:val="0"/>
          <w:i w:val="0"/>
        </w:rPr>
        <w:t xml:space="preserve"> The family will ask "can we add photos ourselves" within a month of launch. Folding gallery into Cms would give Cms a table, an uploader and an admin grid, destroying its clean no-persistence charter for the sake of saving one directory.</w:t>
      </w:r>
    </w:p>
    <w:p>
      <w:pPr>
        <w:pStyle w:val="Heading2"/>
      </w:pPr>
      <w:r>
        <w:rPr>
          <w:b/>
          <w:i w:val="0"/>
          <w:color w:val="1E293B"/>
          <w:sz w:val="28"/>
        </w:rPr>
        <w:t>Module declaration files</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 app/code/EcoLife/Lead/registration.php</w:t>
            </w:r>
          </w:p>
          <w:p>
            <w:pPr>
              <w:spacing w:after="0" w:before="0" w:line="240" w:lineRule="auto"/>
            </w:pPr>
            <w:r>
              <w:rPr>
                <w:rFonts w:ascii="Consolas" w:hAnsi="Consolas"/>
                <w:color w:val="1E293B"/>
                <w:sz w:val="16"/>
              </w:rPr>
              <w:t>&lt;?php</w:t>
            </w:r>
          </w:p>
          <w:p>
            <w:pPr>
              <w:spacing w:after="0" w:before="0" w:line="240" w:lineRule="auto"/>
            </w:pPr>
            <w:r>
              <w:rPr>
                <w:rFonts w:ascii="Consolas" w:hAnsi="Consolas"/>
                <w:color w:val="1E293B"/>
                <w:sz w:val="16"/>
              </w:rPr>
              <w:t>\EcoLife\Core\Module\ModuleRegistry::register('EcoLife_Lead', __DIR__);</w:t>
            </w:r>
          </w:p>
        </w:tc>
      </w:tr>
    </w:tbl>
    <w:p>
      <w:pPr>
        <w:spacing w:after="80"/>
      </w:pP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&lt;!-- app/code/EcoLife/Lead/etc/module.xml --&gt;</w:t>
            </w:r>
          </w:p>
          <w:p>
            <w:pPr>
              <w:spacing w:after="0" w:before="0" w:line="240" w:lineRule="auto"/>
            </w:pPr>
            <w:r>
              <w:rPr>
                <w:rFonts w:ascii="Consolas" w:hAnsi="Consolas"/>
                <w:color w:val="1E293B"/>
                <w:sz w:val="16"/>
              </w:rPr>
              <w:t>&lt;?xml version="1.0"?&gt;</w:t>
            </w:r>
          </w:p>
          <w:p>
            <w:pPr>
              <w:spacing w:after="0" w:before="0" w:line="240" w:lineRule="auto"/>
            </w:pPr>
            <w:r>
              <w:rPr>
                <w:rFonts w:ascii="Consolas" w:hAnsi="Consolas"/>
                <w:color w:val="1E293B"/>
                <w:sz w:val="16"/>
              </w:rPr>
              <w:t>&lt;module name="EcoLife_Lead" setup_version="1.0.0"&gt;</w:t>
            </w:r>
          </w:p>
          <w:p>
            <w:pPr>
              <w:spacing w:after="0" w:before="0" w:line="240" w:lineRule="auto"/>
            </w:pPr>
            <w:r>
              <w:rPr>
                <w:rFonts w:ascii="Consolas" w:hAnsi="Consolas"/>
                <w:color w:val="1E293B"/>
                <w:sz w:val="16"/>
              </w:rPr>
              <w:t xml:space="preserve">    &lt;sequence&gt;</w:t>
            </w:r>
          </w:p>
          <w:p>
            <w:pPr>
              <w:spacing w:after="0" w:before="0" w:line="240" w:lineRule="auto"/>
            </w:pPr>
            <w:r>
              <w:rPr>
                <w:rFonts w:ascii="Consolas" w:hAnsi="Consolas"/>
                <w:color w:val="1E293B"/>
                <w:sz w:val="16"/>
              </w:rPr>
              <w:t xml:space="preserve">        &lt;module name="EcoLife_Core"/&gt;</w:t>
            </w:r>
          </w:p>
          <w:p>
            <w:pPr>
              <w:spacing w:after="0" w:before="0" w:line="240" w:lineRule="auto"/>
            </w:pPr>
            <w:r>
              <w:rPr>
                <w:rFonts w:ascii="Consolas" w:hAnsi="Consolas"/>
                <w:color w:val="1E293B"/>
                <w:sz w:val="16"/>
              </w:rPr>
              <w:t xml:space="preserve">        &lt;module name="EcoLife_Theme"/&gt;</w:t>
            </w:r>
          </w:p>
          <w:p>
            <w:pPr>
              <w:spacing w:after="0" w:before="0" w:line="240" w:lineRule="auto"/>
            </w:pPr>
            <w:r>
              <w:rPr>
                <w:rFonts w:ascii="Consolas" w:hAnsi="Consolas"/>
                <w:color w:val="1E293B"/>
                <w:sz w:val="16"/>
              </w:rPr>
              <w:t xml:space="preserve">        &lt;module name="EcoLife_Backend"/&gt;</w:t>
            </w:r>
          </w:p>
          <w:p>
            <w:pPr>
              <w:spacing w:after="0" w:before="0" w:line="240" w:lineRule="auto"/>
            </w:pPr>
            <w:r>
              <w:rPr>
                <w:rFonts w:ascii="Consolas" w:hAnsi="Consolas"/>
                <w:color w:val="1E293B"/>
                <w:sz w:val="16"/>
              </w:rPr>
              <w:t xml:space="preserve">        &lt;module name="EcoLife_Mail"/&gt;</w:t>
            </w:r>
          </w:p>
          <w:p>
            <w:pPr>
              <w:spacing w:after="0" w:before="0" w:line="240" w:lineRule="auto"/>
            </w:pPr>
            <w:r>
              <w:rPr>
                <w:rFonts w:ascii="Consolas" w:hAnsi="Consolas"/>
                <w:color w:val="1E293B"/>
                <w:sz w:val="16"/>
              </w:rPr>
              <w:t xml:space="preserve">    &lt;/sequence&gt;</w:t>
            </w:r>
          </w:p>
          <w:p>
            <w:pPr>
              <w:spacing w:after="0" w:before="0" w:line="240" w:lineRule="auto"/>
            </w:pPr>
            <w:r>
              <w:rPr>
                <w:rFonts w:ascii="Consolas" w:hAnsi="Consolas"/>
                <w:color w:val="1E293B"/>
                <w:sz w:val="16"/>
              </w:rPr>
              <w:t>&lt;/module&gt;</w:t>
            </w:r>
          </w:p>
        </w:tc>
      </w:tr>
    </w:tbl>
    <w:p>
      <w:pPr>
        <w:spacing w:after="80"/>
      </w:pP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&lt;!-- etc/frontend/routes.xml --&gt;</w:t>
            </w:r>
          </w:p>
          <w:p>
            <w:pPr>
              <w:spacing w:after="0" w:before="0" w:line="240" w:lineRule="auto"/>
            </w:pPr>
            <w:r>
              <w:rPr>
                <w:rFonts w:ascii="Consolas" w:hAnsi="Consolas"/>
                <w:color w:val="1E293B"/>
                <w:sz w:val="16"/>
              </w:rPr>
              <w:t>&lt;routes&gt;&lt;route id="lead" frontName="lead"&gt;&lt;module name="EcoLife_Lead"/&gt;&lt;/route&gt;&lt;/routes&gt;</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&lt;!-- etc/adminhtml/routes.xml --&gt;</w:t>
            </w:r>
          </w:p>
          <w:p>
            <w:pPr>
              <w:spacing w:after="0" w:before="0" w:line="240" w:lineRule="auto"/>
            </w:pPr>
            <w:r>
              <w:rPr>
                <w:rFonts w:ascii="Consolas" w:hAnsi="Consolas"/>
                <w:color w:val="1E293B"/>
                <w:sz w:val="16"/>
              </w:rPr>
              <w:t>&lt;routes&gt;&lt;route id="leads" frontName="leads"&gt;&lt;module name="EcoLife_Lead"/&gt;&lt;/route&gt;&lt;/routes&gt;</w:t>
            </w:r>
          </w:p>
        </w:tc>
      </w:tr>
    </w:tbl>
    <w:p>
      <w:pPr>
        <w:spacing w:after="80"/>
      </w:pPr>
    </w:p>
    <w:p>
      <w:r>
        <w:rPr>
          <w:rFonts w:ascii="Consolas" w:hAnsi="Consolas"/>
          <w:b w:val="0"/>
          <w:i w:val="0"/>
          <w:color w:val="B45309"/>
          <w:sz w:val="19"/>
        </w:rPr>
        <w:t>ModuleList::load()</w:t>
      </w:r>
      <w:r>
        <w:rPr>
          <w:b w:val="0"/>
          <w:i w:val="0"/>
        </w:rPr>
        <w:t xml:space="preserve"> globs every </w:t>
      </w:r>
      <w:r>
        <w:rPr>
          <w:rFonts w:ascii="Consolas" w:hAnsi="Consolas"/>
          <w:b w:val="0"/>
          <w:i w:val="0"/>
          <w:color w:val="B45309"/>
          <w:sz w:val="19"/>
        </w:rPr>
        <w:t>registration.php</w:t>
      </w:r>
      <w:r>
        <w:rPr>
          <w:b w:val="0"/>
          <w:i w:val="0"/>
        </w:rPr>
        <w:t xml:space="preserve">, filters by the flags in </w:t>
      </w:r>
      <w:r>
        <w:rPr>
          <w:rFonts w:ascii="Consolas" w:hAnsi="Consolas"/>
          <w:b w:val="0"/>
          <w:i w:val="0"/>
          <w:color w:val="B45309"/>
          <w:sz w:val="19"/>
        </w:rPr>
        <w:t>app/etc/config.php</w:t>
      </w:r>
      <w:r>
        <w:rPr>
          <w:b w:val="0"/>
          <w:i w:val="0"/>
        </w:rPr>
        <w:t xml:space="preserve">, parses each </w:t>
      </w:r>
      <w:r>
        <w:rPr>
          <w:rFonts w:ascii="Consolas" w:hAnsi="Consolas"/>
          <w:b w:val="0"/>
          <w:i w:val="0"/>
          <w:color w:val="B45309"/>
          <w:sz w:val="19"/>
        </w:rPr>
        <w:t>module.xml</w:t>
      </w:r>
      <w:r>
        <w:rPr>
          <w:b w:val="0"/>
          <w:i w:val="0"/>
        </w:rPr>
        <w:t xml:space="preserve">, then performs a depth-first topological sort with cycle detection and an alphabetical tie-break. </w:t>
      </w:r>
      <w:r>
        <w:rPr>
          <w:rFonts w:ascii="Consolas" w:hAnsi="Consolas"/>
          <w:b w:val="0"/>
          <w:i w:val="0"/>
          <w:color w:val="B45309"/>
          <w:sz w:val="19"/>
        </w:rPr>
        <w:t>&lt;sequence&gt;</w:t>
      </w:r>
      <w:r>
        <w:rPr>
          <w:b w:val="0"/>
          <w:i w:val="0"/>
        </w:rPr>
        <w:t xml:space="preserve"> expresses load order only; there are no version constraints to resolve.</w:t>
      </w:r>
    </w:p>
    <w:p>
      <w:pPr>
        <w:spacing w:after="40"/>
        <w:pBdr>
          <w:bottom w:val="single" w:sz="6" w:space="4" w:color="E2E8F0"/>
        </w:pBdr>
      </w:pPr>
    </w:p>
    <w:p>
      <w:pPr>
        <w:pStyle w:val="Heading1"/>
        <w:pBdr>
          <w:bottom w:val="single" w:sz="6" w:space="4" w:color="E2E8F0"/>
        </w:pBdr>
        <w:pageBreakBefore/>
      </w:pPr>
      <w:r>
        <w:rPr>
          <w:b/>
          <w:i w:val="0"/>
          <w:color w:val="0F172A"/>
          <w:sz w:val="38"/>
        </w:rPr>
        <w:t>6. Database schema</w:t>
      </w:r>
    </w:p>
    <w:p>
      <w:r>
        <w:rPr>
          <w:b/>
          <w:i w:val="0"/>
        </w:rPr>
        <w:t xml:space="preserve">Charset </w:t>
      </w:r>
      <w:r>
        <w:rPr>
          <w:rFonts w:ascii="Consolas" w:hAnsi="Consolas"/>
          <w:b/>
          <w:i w:val="0"/>
          <w:color w:val="B45309"/>
          <w:sz w:val="19"/>
        </w:rPr>
        <w:t>utf8mb4</w:t>
      </w:r>
      <w:r>
        <w:rPr>
          <w:b/>
          <w:i w:val="0"/>
        </w:rPr>
        <w:t xml:space="preserve">, collation </w:t>
      </w:r>
      <w:r>
        <w:rPr>
          <w:rFonts w:ascii="Consolas" w:hAnsi="Consolas"/>
          <w:b/>
          <w:i w:val="0"/>
          <w:color w:val="B45309"/>
          <w:sz w:val="19"/>
        </w:rPr>
        <w:t>utf8mb4_unicode_ci</w:t>
      </w:r>
      <w:r>
        <w:rPr>
          <w:b/>
          <w:i w:val="0"/>
        </w:rPr>
        <w:t>, engine InnoDB throughout.</w:t>
      </w:r>
      <w:r>
        <w:rPr>
          <w:b w:val="0"/>
          <w:i w:val="0"/>
        </w:rPr>
        <w:t xml:space="preserve"> VARCHAR columns that carry an index are capped at 190 characters for utf8mb4 index-length safety.</w:t>
      </w:r>
    </w:p>
    <w:p>
      <w:r>
        <w:rPr>
          <w:b w:val="0"/>
          <w:i w:val="0"/>
        </w:rPr>
        <w:t xml:space="preserve">Migrations are </w:t>
      </w:r>
      <w:r>
        <w:rPr>
          <w:b/>
          <w:i w:val="0"/>
        </w:rPr>
        <w:t>per-module, numbered, append-only SQL files</w:t>
      </w:r>
      <w:r>
        <w:rPr>
          <w:b w:val="0"/>
          <w:i w:val="0"/>
        </w:rPr>
        <w:t xml:space="preserve"> applied through a ledger table. Idempotency comes from the ledger rather than from </w:t>
      </w:r>
      <w:r>
        <w:rPr>
          <w:rFonts w:ascii="Consolas" w:hAnsi="Consolas"/>
          <w:b w:val="0"/>
          <w:i w:val="0"/>
          <w:color w:val="B45309"/>
          <w:sz w:val="19"/>
        </w:rPr>
        <w:t>IF NOT EXISTS</w:t>
      </w:r>
      <w:r>
        <w:rPr>
          <w:b w:val="0"/>
          <w:i w:val="0"/>
        </w:rPr>
        <w:t xml:space="preserve">, which means </w:t>
      </w:r>
      <w:r>
        <w:rPr>
          <w:rFonts w:ascii="Consolas" w:hAnsi="Consolas"/>
          <w:b w:val="0"/>
          <w:i w:val="0"/>
          <w:color w:val="B45309"/>
          <w:sz w:val="19"/>
        </w:rPr>
        <w:t>bin/ecolife setup:upgrade</w:t>
      </w:r>
      <w:r>
        <w:rPr>
          <w:b w:val="0"/>
          <w:i w:val="0"/>
        </w:rPr>
        <w:t xml:space="preserve"> is always safe to re-run and a half-applied migration is visible rather than silently skipped.</w:t>
      </w:r>
    </w:p>
    <w:p>
      <w:pPr>
        <w:pStyle w:val="Heading2"/>
      </w:pPr>
      <w:r>
        <w:rPr>
          <w:b/>
          <w:i w:val="0"/>
          <w:color w:val="1E293B"/>
          <w:sz w:val="28"/>
        </w:rPr>
        <w:t xml:space="preserve">6.1 </w:t>
      </w:r>
      <w:r>
        <w:rPr>
          <w:rFonts w:ascii="Consolas" w:hAnsi="Consolas"/>
          <w:b/>
          <w:i w:val="0"/>
          <w:color w:val="1E293B"/>
          <w:sz w:val="28"/>
        </w:rPr>
        <w:t>setup_migration</w:t>
      </w:r>
      <w:r>
        <w:rPr>
          <w:b/>
          <w:i w:val="0"/>
          <w:color w:val="1E293B"/>
          <w:sz w:val="28"/>
        </w:rPr>
        <w:t xml:space="preserve"> — EcoLife_Core</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CREATE TABLE setup_migration (</w:t>
            </w:r>
          </w:p>
          <w:p>
            <w:pPr>
              <w:spacing w:after="0" w:before="0" w:line="240" w:lineRule="auto"/>
            </w:pPr>
            <w:r>
              <w:rPr>
                <w:rFonts w:ascii="Consolas" w:hAnsi="Consolas"/>
                <w:color w:val="1E293B"/>
                <w:sz w:val="16"/>
              </w:rPr>
              <w:t xml:space="preserve">  module     VARCHAR(64)  NOT NULL,</w:t>
            </w:r>
          </w:p>
          <w:p>
            <w:pPr>
              <w:spacing w:after="0" w:before="0" w:line="240" w:lineRule="auto"/>
            </w:pPr>
            <w:r>
              <w:rPr>
                <w:rFonts w:ascii="Consolas" w:hAnsi="Consolas"/>
                <w:color w:val="1E293B"/>
                <w:sz w:val="16"/>
              </w:rPr>
              <w:t xml:space="preserve">  migration  VARCHAR(128) NOT NULL,</w:t>
            </w:r>
          </w:p>
          <w:p>
            <w:pPr>
              <w:spacing w:after="0" w:before="0" w:line="240" w:lineRule="auto"/>
            </w:pPr>
            <w:r>
              <w:rPr>
                <w:rFonts w:ascii="Consolas" w:hAnsi="Consolas"/>
                <w:color w:val="1E293B"/>
                <w:sz w:val="16"/>
              </w:rPr>
              <w:t xml:space="preserve">  applied_at DATETIME     NOT NULL DEFAULT CURRENT_TIMESTAMP,</w:t>
            </w:r>
          </w:p>
          <w:p>
            <w:pPr>
              <w:spacing w:after="0" w:before="0" w:line="240" w:lineRule="auto"/>
            </w:pPr>
            <w:r>
              <w:rPr>
                <w:rFonts w:ascii="Consolas" w:hAnsi="Consolas"/>
                <w:color w:val="1E293B"/>
                <w:sz w:val="16"/>
              </w:rPr>
              <w:t xml:space="preserve">  PRIMARY KEY (module, migration)</w:t>
            </w:r>
          </w:p>
          <w:p>
            <w:pPr>
              <w:spacing w:after="0" w:before="0" w:line="240" w:lineRule="auto"/>
            </w:pPr>
            <w:r>
              <w:rPr>
                <w:rFonts w:ascii="Consolas" w:hAnsi="Consolas"/>
                <w:color w:val="1E293B"/>
                <w:sz w:val="16"/>
              </w:rPr>
              <w:t>) ENGINE=InnoDB DEFAULT CHARSET=utf8mb4 COLLATE=utf8mb4_unicode_ci;</w:t>
            </w:r>
          </w:p>
        </w:tc>
      </w:tr>
    </w:tbl>
    <w:p>
      <w:pPr>
        <w:spacing w:after="80"/>
      </w:pPr>
    </w:p>
    <w:p>
      <w:pPr>
        <w:pStyle w:val="Heading2"/>
      </w:pPr>
      <w:r>
        <w:rPr>
          <w:b/>
          <w:i w:val="0"/>
          <w:color w:val="1E293B"/>
          <w:sz w:val="28"/>
        </w:rPr>
        <w:t xml:space="preserve">6.2 </w:t>
      </w:r>
      <w:r>
        <w:rPr>
          <w:rFonts w:ascii="Consolas" w:hAnsi="Consolas"/>
          <w:b/>
          <w:i w:val="0"/>
          <w:color w:val="1E293B"/>
          <w:sz w:val="28"/>
        </w:rPr>
        <w:t>core_config</w:t>
      </w:r>
      <w:r>
        <w:rPr>
          <w:b/>
          <w:i w:val="0"/>
          <w:color w:val="1E293B"/>
          <w:sz w:val="28"/>
        </w:rPr>
        <w:t xml:space="preserve"> — EcoLife_Core</w:t>
      </w:r>
    </w:p>
    <w:p>
      <w:r>
        <w:rPr>
          <w:b w:val="0"/>
          <w:i w:val="0"/>
        </w:rPr>
        <w:t xml:space="preserve">Key-value store for everything the family must be able to change without touching files. </w:t>
      </w:r>
      <w:r>
        <w:rPr>
          <w:b/>
          <w:i w:val="0"/>
        </w:rPr>
        <w:t>Load-bearing</w:t>
      </w:r>
      <w:r>
        <w:rPr>
          <w:b w:val="0"/>
          <w:i w:val="0"/>
        </w:rPr>
        <w:t>, given that they cannot edit code.</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CREATE TABLE core_config (</w:t>
            </w:r>
          </w:p>
          <w:p>
            <w:pPr>
              <w:spacing w:after="0" w:before="0" w:line="240" w:lineRule="auto"/>
            </w:pPr>
            <w:r>
              <w:rPr>
                <w:rFonts w:ascii="Consolas" w:hAnsi="Consolas"/>
                <w:color w:val="1E293B"/>
                <w:sz w:val="16"/>
              </w:rPr>
              <w:t xml:space="preserve">  config_id   INT UNSIGNED NOT NULL AUTO_INCREMENT,</w:t>
            </w:r>
          </w:p>
          <w:p>
            <w:pPr>
              <w:spacing w:after="0" w:before="0" w:line="240" w:lineRule="auto"/>
            </w:pPr>
            <w:r>
              <w:rPr>
                <w:rFonts w:ascii="Consolas" w:hAnsi="Consolas"/>
                <w:color w:val="1E293B"/>
                <w:sz w:val="16"/>
              </w:rPr>
              <w:t xml:space="preserve">  path        VARCHAR(190) NOT NULL,          -- 'general/contact/phone'</w:t>
            </w:r>
          </w:p>
          <w:p>
            <w:pPr>
              <w:spacing w:after="0" w:before="0" w:line="240" w:lineRule="auto"/>
            </w:pPr>
            <w:r>
              <w:rPr>
                <w:rFonts w:ascii="Consolas" w:hAnsi="Consolas"/>
                <w:color w:val="1E293B"/>
                <w:sz w:val="16"/>
              </w:rPr>
              <w:t xml:space="preserve">  value       TEXT NULL,</w:t>
            </w:r>
          </w:p>
          <w:p>
            <w:pPr>
              <w:spacing w:after="0" w:before="0" w:line="240" w:lineRule="auto"/>
            </w:pPr>
            <w:r>
              <w:rPr>
                <w:rFonts w:ascii="Consolas" w:hAnsi="Consolas"/>
                <w:color w:val="1E293B"/>
                <w:sz w:val="16"/>
              </w:rPr>
              <w:t xml:space="preserve">  updated_at  DATETIME NOT NULL DEFAULT CURRENT_TIMESTAMP ON UPDATE CURRENT_TIMESTAMP,</w:t>
            </w:r>
          </w:p>
          <w:p>
            <w:pPr>
              <w:spacing w:after="0" w:before="0" w:line="240" w:lineRule="auto"/>
            </w:pPr>
            <w:r>
              <w:rPr>
                <w:rFonts w:ascii="Consolas" w:hAnsi="Consolas"/>
                <w:color w:val="1E293B"/>
                <w:sz w:val="16"/>
              </w:rPr>
              <w:t xml:space="preserve">  PRIMARY KEY (config_id),</w:t>
            </w:r>
          </w:p>
          <w:p>
            <w:pPr>
              <w:spacing w:after="0" w:before="0" w:line="240" w:lineRule="auto"/>
            </w:pPr>
            <w:r>
              <w:rPr>
                <w:rFonts w:ascii="Consolas" w:hAnsi="Consolas"/>
                <w:color w:val="1E293B"/>
                <w:sz w:val="16"/>
              </w:rPr>
              <w:t xml:space="preserve">  UNIQUE KEY uniq_core_config_path (path)</w:t>
            </w:r>
          </w:p>
          <w:p>
            <w:pPr>
              <w:spacing w:after="0" w:before="0" w:line="240" w:lineRule="auto"/>
            </w:pPr>
            <w:r>
              <w:rPr>
                <w:rFonts w:ascii="Consolas" w:hAnsi="Consolas"/>
                <w:color w:val="1E293B"/>
                <w:sz w:val="16"/>
              </w:rPr>
              <w:t>) ENGINE=InnoDB DEFAULT CHARSET=utf8mb4 COLLATE=utf8mb4_unicode_ci;</w:t>
            </w:r>
          </w:p>
        </w:tc>
      </w:tr>
    </w:tbl>
    <w:p>
      <w:pPr>
        <w:spacing w:after="80"/>
      </w:pPr>
    </w:p>
    <w:p>
      <w:r>
        <w:rPr>
          <w:b w:val="0"/>
          <w:i w:val="0"/>
        </w:rPr>
        <w:t xml:space="preserve">Seeded paths: </w:t>
      </w:r>
      <w:r>
        <w:rPr>
          <w:rFonts w:ascii="Consolas" w:hAnsi="Consolas"/>
          <w:b w:val="0"/>
          <w:i w:val="0"/>
          <w:color w:val="B45309"/>
          <w:sz w:val="19"/>
        </w:rPr>
        <w:t>general/contact/phone</w:t>
      </w:r>
      <w:r>
        <w:rPr>
          <w:b w:val="0"/>
          <w:i w:val="0"/>
        </w:rPr>
        <w:t xml:space="preserve">, </w:t>
      </w:r>
      <w:r>
        <w:rPr>
          <w:rFonts w:ascii="Consolas" w:hAnsi="Consolas"/>
          <w:b w:val="0"/>
          <w:i w:val="0"/>
          <w:color w:val="B45309"/>
          <w:sz w:val="19"/>
        </w:rPr>
        <w:t>general/contact/whatsapp</w:t>
      </w:r>
      <w:r>
        <w:rPr>
          <w:b w:val="0"/>
          <w:i w:val="0"/>
        </w:rPr>
        <w:t xml:space="preserve">, </w:t>
      </w:r>
      <w:r>
        <w:rPr>
          <w:rFonts w:ascii="Consolas" w:hAnsi="Consolas"/>
          <w:b w:val="0"/>
          <w:i w:val="0"/>
          <w:color w:val="B45309"/>
          <w:sz w:val="19"/>
        </w:rPr>
        <w:t>general/contact/email</w:t>
      </w:r>
      <w:r>
        <w:rPr>
          <w:b w:val="0"/>
          <w:i w:val="0"/>
        </w:rPr>
        <w:t xml:space="preserve">, </w:t>
      </w:r>
      <w:r>
        <w:rPr>
          <w:rFonts w:ascii="Consolas" w:hAnsi="Consolas"/>
          <w:b w:val="0"/>
          <w:i w:val="0"/>
          <w:color w:val="B45309"/>
          <w:sz w:val="19"/>
        </w:rPr>
        <w:t>general/contact/address</w:t>
      </w:r>
      <w:r>
        <w:rPr>
          <w:b w:val="0"/>
          <w:i w:val="0"/>
        </w:rPr>
        <w:t xml:space="preserve">, </w:t>
      </w:r>
      <w:r>
        <w:rPr>
          <w:rFonts w:ascii="Consolas" w:hAnsi="Consolas"/>
          <w:b w:val="0"/>
          <w:i w:val="0"/>
          <w:color w:val="B45309"/>
          <w:sz w:val="19"/>
        </w:rPr>
        <w:t>general/contact/hours</w:t>
      </w:r>
      <w:r>
        <w:rPr>
          <w:b w:val="0"/>
          <w:i w:val="0"/>
        </w:rPr>
        <w:t xml:space="preserve">, </w:t>
      </w:r>
      <w:r>
        <w:rPr>
          <w:rFonts w:ascii="Consolas" w:hAnsi="Consolas"/>
          <w:b w:val="0"/>
          <w:i w:val="0"/>
          <w:color w:val="B45309"/>
          <w:sz w:val="19"/>
        </w:rPr>
        <w:t>general/business/name</w:t>
      </w:r>
      <w:r>
        <w:rPr>
          <w:b w:val="0"/>
          <w:i w:val="0"/>
        </w:rPr>
        <w:t xml:space="preserve">, </w:t>
      </w:r>
      <w:r>
        <w:rPr>
          <w:rFonts w:ascii="Consolas" w:hAnsi="Consolas"/>
          <w:b w:val="0"/>
          <w:i w:val="0"/>
          <w:color w:val="B45309"/>
          <w:sz w:val="19"/>
        </w:rPr>
        <w:t>general/business/gstin</w:t>
      </w:r>
      <w:r>
        <w:rPr>
          <w:b w:val="0"/>
          <w:i w:val="0"/>
        </w:rPr>
        <w:t xml:space="preserve">, </w:t>
      </w:r>
      <w:r>
        <w:rPr>
          <w:rFonts w:ascii="Consolas" w:hAnsi="Consolas"/>
          <w:b w:val="0"/>
          <w:i w:val="0"/>
          <w:color w:val="B45309"/>
          <w:sz w:val="19"/>
        </w:rPr>
        <w:t>general/social/facebook</w:t>
      </w:r>
      <w:r>
        <w:rPr>
          <w:b w:val="0"/>
          <w:i w:val="0"/>
        </w:rPr>
        <w:t xml:space="preserve">, </w:t>
      </w:r>
      <w:r>
        <w:rPr>
          <w:rFonts w:ascii="Consolas" w:hAnsi="Consolas"/>
          <w:b w:val="0"/>
          <w:i w:val="0"/>
          <w:color w:val="B45309"/>
          <w:sz w:val="19"/>
        </w:rPr>
        <w:t>general/social/instagram</w:t>
      </w:r>
      <w:r>
        <w:rPr>
          <w:b w:val="0"/>
          <w:i w:val="0"/>
        </w:rPr>
        <w:t xml:space="preserve">, </w:t>
      </w:r>
      <w:r>
        <w:rPr>
          <w:rFonts w:ascii="Consolas" w:hAnsi="Consolas"/>
          <w:b w:val="0"/>
          <w:i w:val="0"/>
          <w:color w:val="B45309"/>
          <w:sz w:val="19"/>
        </w:rPr>
        <w:t>lead/notification/recipients</w:t>
      </w:r>
      <w:r>
        <w:rPr>
          <w:b w:val="0"/>
          <w:i w:val="0"/>
        </w:rPr>
        <w:t xml:space="preserve">, </w:t>
      </w:r>
      <w:r>
        <w:rPr>
          <w:rFonts w:ascii="Consolas" w:hAnsi="Consolas"/>
          <w:b w:val="0"/>
          <w:i w:val="0"/>
          <w:color w:val="B45309"/>
          <w:sz w:val="19"/>
        </w:rPr>
        <w:t>lead/notification/enabled</w:t>
      </w:r>
      <w:r>
        <w:rPr>
          <w:b w:val="0"/>
          <w:i w:val="0"/>
        </w:rPr>
        <w:t>.</w:t>
      </w:r>
    </w:p>
    <w:p>
      <w:pPr>
        <w:pStyle w:val="Heading2"/>
      </w:pPr>
      <w:r>
        <w:rPr>
          <w:b/>
          <w:i w:val="0"/>
          <w:color w:val="1E293B"/>
          <w:sz w:val="28"/>
        </w:rPr>
        <w:t xml:space="preserve">6.3 </w:t>
      </w:r>
      <w:r>
        <w:rPr>
          <w:rFonts w:ascii="Consolas" w:hAnsi="Consolas"/>
          <w:b/>
          <w:i w:val="0"/>
          <w:color w:val="1E293B"/>
          <w:sz w:val="28"/>
        </w:rPr>
        <w:t>admin_user</w:t>
      </w:r>
      <w:r>
        <w:rPr>
          <w:b/>
          <w:i w:val="0"/>
          <w:color w:val="1E293B"/>
          <w:sz w:val="28"/>
        </w:rPr>
        <w:t xml:space="preserve"> — EcoLife_Backend</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CREATE TABLE admin_user (</w:t>
            </w:r>
          </w:p>
          <w:p>
            <w:pPr>
              <w:spacing w:after="0" w:before="0" w:line="240" w:lineRule="auto"/>
            </w:pPr>
            <w:r>
              <w:rPr>
                <w:rFonts w:ascii="Consolas" w:hAnsi="Consolas"/>
                <w:color w:val="1E293B"/>
                <w:sz w:val="16"/>
              </w:rPr>
              <w:t xml:space="preserve">  user_id        INT UNSIGNED NOT NULL AUTO_INCREMENT,</w:t>
            </w:r>
          </w:p>
          <w:p>
            <w:pPr>
              <w:spacing w:after="0" w:before="0" w:line="240" w:lineRule="auto"/>
            </w:pPr>
            <w:r>
              <w:rPr>
                <w:rFonts w:ascii="Consolas" w:hAnsi="Consolas"/>
                <w:color w:val="1E293B"/>
                <w:sz w:val="16"/>
              </w:rPr>
              <w:t xml:space="preserve">  username       VARCHAR(50)  NOT NULL,</w:t>
            </w:r>
          </w:p>
          <w:p>
            <w:pPr>
              <w:spacing w:after="0" w:before="0" w:line="240" w:lineRule="auto"/>
            </w:pPr>
            <w:r>
              <w:rPr>
                <w:rFonts w:ascii="Consolas" w:hAnsi="Consolas"/>
                <w:color w:val="1E293B"/>
                <w:sz w:val="16"/>
              </w:rPr>
              <w:t xml:space="preserve">  email          VARCHAR(190) NOT NULL,</w:t>
            </w:r>
          </w:p>
          <w:p>
            <w:pPr>
              <w:spacing w:after="0" w:before="0" w:line="240" w:lineRule="auto"/>
            </w:pPr>
            <w:r>
              <w:rPr>
                <w:rFonts w:ascii="Consolas" w:hAnsi="Consolas"/>
                <w:color w:val="1E293B"/>
                <w:sz w:val="16"/>
              </w:rPr>
              <w:t xml:space="preserve">  password_hash  VARCHAR(255) NOT NULL,       -- password_hash(PASSWORD_DEFAULT)</w:t>
            </w:r>
          </w:p>
          <w:p>
            <w:pPr>
              <w:spacing w:after="0" w:before="0" w:line="240" w:lineRule="auto"/>
            </w:pPr>
            <w:r>
              <w:rPr>
                <w:rFonts w:ascii="Consolas" w:hAnsi="Consolas"/>
                <w:color w:val="1E293B"/>
                <w:sz w:val="16"/>
              </w:rPr>
              <w:t xml:space="preserve">  first_name     VARCHAR(80)  NULL,</w:t>
            </w:r>
          </w:p>
          <w:p>
            <w:pPr>
              <w:spacing w:after="0" w:before="0" w:line="240" w:lineRule="auto"/>
            </w:pPr>
            <w:r>
              <w:rPr>
                <w:rFonts w:ascii="Consolas" w:hAnsi="Consolas"/>
                <w:color w:val="1E293B"/>
                <w:sz w:val="16"/>
              </w:rPr>
              <w:t xml:space="preserve">  last_name      VARCHAR(80)  NULL,</w:t>
            </w:r>
          </w:p>
          <w:p>
            <w:pPr>
              <w:spacing w:after="0" w:before="0" w:line="240" w:lineRule="auto"/>
            </w:pPr>
            <w:r>
              <w:rPr>
                <w:rFonts w:ascii="Consolas" w:hAnsi="Consolas"/>
                <w:color w:val="1E293B"/>
                <w:sz w:val="16"/>
              </w:rPr>
              <w:t xml:space="preserve">  role           ENUM('admin','staff') NOT NULL DEFAULT 'staff',</w:t>
            </w:r>
          </w:p>
          <w:p>
            <w:pPr>
              <w:spacing w:after="0" w:before="0" w:line="240" w:lineRule="auto"/>
            </w:pPr>
            <w:r>
              <w:rPr>
                <w:rFonts w:ascii="Consolas" w:hAnsi="Consolas"/>
                <w:color w:val="1E293B"/>
                <w:sz w:val="16"/>
              </w:rPr>
              <w:t xml:space="preserve">  is_active      TINYINT(1)   NOT NULL DEFAULT 1,</w:t>
            </w:r>
          </w:p>
          <w:p>
            <w:pPr>
              <w:spacing w:after="0" w:before="0" w:line="240" w:lineRule="auto"/>
            </w:pPr>
            <w:r>
              <w:rPr>
                <w:rFonts w:ascii="Consolas" w:hAnsi="Consolas"/>
                <w:color w:val="1E293B"/>
                <w:sz w:val="16"/>
              </w:rPr>
              <w:t xml:space="preserve">  failures_num   SMALLINT UNSIGNED NOT NULL DEFAULT 0,</w:t>
            </w:r>
          </w:p>
          <w:p>
            <w:pPr>
              <w:spacing w:after="0" w:before="0" w:line="240" w:lineRule="auto"/>
            </w:pPr>
            <w:r>
              <w:rPr>
                <w:rFonts w:ascii="Consolas" w:hAnsi="Consolas"/>
                <w:color w:val="1E293B"/>
                <w:sz w:val="16"/>
              </w:rPr>
              <w:t xml:space="preserve">  first_failure  DATETIME NULL,</w:t>
            </w:r>
          </w:p>
          <w:p>
            <w:pPr>
              <w:spacing w:after="0" w:before="0" w:line="240" w:lineRule="auto"/>
            </w:pPr>
            <w:r>
              <w:rPr>
                <w:rFonts w:ascii="Consolas" w:hAnsi="Consolas"/>
                <w:color w:val="1E293B"/>
                <w:sz w:val="16"/>
              </w:rPr>
              <w:t xml:space="preserve">  lock_expires   DATETIME NULL,</w:t>
            </w:r>
          </w:p>
          <w:p>
            <w:pPr>
              <w:spacing w:after="0" w:before="0" w:line="240" w:lineRule="auto"/>
            </w:pPr>
            <w:r>
              <w:rPr>
                <w:rFonts w:ascii="Consolas" w:hAnsi="Consolas"/>
                <w:color w:val="1E293B"/>
                <w:sz w:val="16"/>
              </w:rPr>
              <w:t xml:space="preserve">  last_login_at  DATETIME NULL,</w:t>
            </w:r>
          </w:p>
          <w:p>
            <w:pPr>
              <w:spacing w:after="0" w:before="0" w:line="240" w:lineRule="auto"/>
            </w:pPr>
            <w:r>
              <w:rPr>
                <w:rFonts w:ascii="Consolas" w:hAnsi="Consolas"/>
                <w:color w:val="1E293B"/>
                <w:sz w:val="16"/>
              </w:rPr>
              <w:t xml:space="preserve">  last_login_ip  VARCHAR(45) NULL,</w:t>
            </w:r>
          </w:p>
          <w:p>
            <w:pPr>
              <w:spacing w:after="0" w:before="0" w:line="240" w:lineRule="auto"/>
            </w:pPr>
            <w:r>
              <w:rPr>
                <w:rFonts w:ascii="Consolas" w:hAnsi="Consolas"/>
                <w:color w:val="1E293B"/>
                <w:sz w:val="16"/>
              </w:rPr>
              <w:t xml:space="preserve">  created_at     DATETIME NOT NULL DEFAULT CURRENT_TIMESTAMP,</w:t>
            </w:r>
          </w:p>
          <w:p>
            <w:pPr>
              <w:spacing w:after="0" w:before="0" w:line="240" w:lineRule="auto"/>
            </w:pPr>
            <w:r>
              <w:rPr>
                <w:rFonts w:ascii="Consolas" w:hAnsi="Consolas"/>
                <w:color w:val="1E293B"/>
                <w:sz w:val="16"/>
              </w:rPr>
              <w:t xml:space="preserve">  updated_at     DATETIME NOT NULL DEFAULT CURRENT_TIMESTAMP ON UPDATE CURRENT_TIMESTAMP,</w:t>
            </w:r>
          </w:p>
          <w:p>
            <w:pPr>
              <w:spacing w:after="0" w:before="0" w:line="240" w:lineRule="auto"/>
            </w:pPr>
            <w:r>
              <w:rPr>
                <w:rFonts w:ascii="Consolas" w:hAnsi="Consolas"/>
                <w:color w:val="1E293B"/>
                <w:sz w:val="16"/>
              </w:rPr>
              <w:t xml:space="preserve">  PRIMARY KEY (user_id),</w:t>
            </w:r>
          </w:p>
          <w:p>
            <w:pPr>
              <w:spacing w:after="0" w:before="0" w:line="240" w:lineRule="auto"/>
            </w:pPr>
            <w:r>
              <w:rPr>
                <w:rFonts w:ascii="Consolas" w:hAnsi="Consolas"/>
                <w:color w:val="1E293B"/>
                <w:sz w:val="16"/>
              </w:rPr>
              <w:t xml:space="preserve">  UNIQUE KEY uniq_admin_user_username (username),</w:t>
            </w:r>
          </w:p>
          <w:p>
            <w:pPr>
              <w:spacing w:after="0" w:before="0" w:line="240" w:lineRule="auto"/>
            </w:pPr>
            <w:r>
              <w:rPr>
                <w:rFonts w:ascii="Consolas" w:hAnsi="Consolas"/>
                <w:color w:val="1E293B"/>
                <w:sz w:val="16"/>
              </w:rPr>
              <w:t xml:space="preserve">  UNIQUE KEY uniq_admin_user_email (email)</w:t>
            </w:r>
          </w:p>
          <w:p>
            <w:pPr>
              <w:spacing w:after="0" w:before="0" w:line="240" w:lineRule="auto"/>
            </w:pPr>
            <w:r>
              <w:rPr>
                <w:rFonts w:ascii="Consolas" w:hAnsi="Consolas"/>
                <w:color w:val="1E293B"/>
                <w:sz w:val="16"/>
              </w:rPr>
              <w:t>) ENGINE=InnoDB DEFAULT CHARSET=utf8mb4 COLLATE=utf8mb4_unicode_ci;</w:t>
            </w:r>
          </w:p>
        </w:tc>
      </w:tr>
    </w:tbl>
    <w:p>
      <w:pPr>
        <w:spacing w:after="80"/>
      </w:pPr>
    </w:p>
    <w:p>
      <w:r>
        <w:rPr>
          <w:b w:val="0"/>
          <w:i w:val="0"/>
        </w:rPr>
        <w:t xml:space="preserve">Rows are created only via </w:t>
      </w:r>
      <w:r>
        <w:rPr>
          <w:rFonts w:ascii="Consolas" w:hAnsi="Consolas"/>
          <w:b w:val="0"/>
          <w:i w:val="0"/>
          <w:color w:val="B45309"/>
          <w:sz w:val="19"/>
        </w:rPr>
        <w:t>bin/ecolife admin:user:create</w:t>
      </w:r>
      <w:r>
        <w:rPr>
          <w:b w:val="0"/>
          <w:i w:val="0"/>
        </w:rPr>
        <w:t>. Never seeded, never given a default password.</w:t>
      </w:r>
    </w:p>
    <w:p>
      <w:pPr>
        <w:pStyle w:val="Heading2"/>
      </w:pPr>
      <w:r>
        <w:rPr>
          <w:b/>
          <w:i w:val="0"/>
          <w:color w:val="1E293B"/>
          <w:sz w:val="28"/>
        </w:rPr>
        <w:t xml:space="preserve">6.4 </w:t>
      </w:r>
      <w:r>
        <w:rPr>
          <w:rFonts w:ascii="Consolas" w:hAnsi="Consolas"/>
          <w:b/>
          <w:i w:val="0"/>
          <w:color w:val="1E293B"/>
          <w:sz w:val="28"/>
        </w:rPr>
        <w:t>lead</w:t>
      </w:r>
      <w:r>
        <w:rPr>
          <w:b/>
          <w:i w:val="0"/>
          <w:color w:val="1E293B"/>
          <w:sz w:val="28"/>
        </w:rPr>
        <w:t xml:space="preserve"> — EcoLife_Lead</w:t>
      </w:r>
    </w:p>
    <w:p>
      <w:r>
        <w:rPr>
          <w:b w:val="0"/>
          <w:i w:val="0"/>
        </w:rPr>
        <w:t>The core table. It covers all three form variants; variant-specific columns are nullable.</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CREATE TABLE lead (</w:t>
            </w:r>
          </w:p>
          <w:p>
            <w:pPr>
              <w:spacing w:after="0" w:before="0" w:line="240" w:lineRule="auto"/>
            </w:pPr>
            <w:r>
              <w:rPr>
                <w:rFonts w:ascii="Consolas" w:hAnsi="Consolas"/>
                <w:color w:val="1E293B"/>
                <w:sz w:val="16"/>
              </w:rPr>
              <w:t xml:space="preserve">  lead_id             INT UNSIGNED NOT NULL AUTO_INCREMENT,</w:t>
            </w:r>
          </w:p>
          <w:p>
            <w:pPr>
              <w:spacing w:after="0" w:before="0" w:line="240" w:lineRule="auto"/>
            </w:pPr>
            <w:r>
              <w:rPr>
                <w:rFonts w:ascii="Consolas" w:hAnsi="Consolas"/>
                <w:color w:val="1E293B"/>
                <w:sz w:val="16"/>
              </w:rPr>
              <w:t xml:space="preserve">  lead_type           ENUM('residential','society','commercial') NOT NULL,</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 Contact (all variants)</w:t>
            </w:r>
          </w:p>
          <w:p>
            <w:pPr>
              <w:spacing w:after="0" w:before="0" w:line="240" w:lineRule="auto"/>
            </w:pPr>
            <w:r>
              <w:rPr>
                <w:rFonts w:ascii="Consolas" w:hAnsi="Consolas"/>
                <w:color w:val="1E293B"/>
                <w:sz w:val="16"/>
              </w:rPr>
              <w:t xml:space="preserve">  name                VARCHAR(150) NOT NULL,</w:t>
            </w:r>
          </w:p>
          <w:p>
            <w:pPr>
              <w:spacing w:after="0" w:before="0" w:line="240" w:lineRule="auto"/>
            </w:pPr>
            <w:r>
              <w:rPr>
                <w:rFonts w:ascii="Consolas" w:hAnsi="Consolas"/>
                <w:color w:val="1E293B"/>
                <w:sz w:val="16"/>
              </w:rPr>
              <w:t xml:space="preserve">  email               VARCHAR(190) NULL,</w:t>
            </w:r>
          </w:p>
          <w:p>
            <w:pPr>
              <w:spacing w:after="0" w:before="0" w:line="240" w:lineRule="auto"/>
            </w:pPr>
            <w:r>
              <w:rPr>
                <w:rFonts w:ascii="Consolas" w:hAnsi="Consolas"/>
                <w:color w:val="1E293B"/>
                <w:sz w:val="16"/>
              </w:rPr>
              <w:t xml:space="preserve">  phone               VARCHAR(15)  NOT NULL,       -- validated ^[6-9]\d{9}$</w:t>
            </w:r>
          </w:p>
          <w:p>
            <w:pPr>
              <w:spacing w:after="0" w:before="0" w:line="240" w:lineRule="auto"/>
            </w:pPr>
            <w:r>
              <w:rPr>
                <w:rFonts w:ascii="Consolas" w:hAnsi="Consolas"/>
                <w:color w:val="1E293B"/>
                <w:sz w:val="16"/>
              </w:rPr>
              <w:t xml:space="preserve">  city                VARCHAR(100) NOT NULL,</w:t>
            </w:r>
          </w:p>
          <w:p>
            <w:pPr>
              <w:spacing w:after="0" w:before="0" w:line="240" w:lineRule="auto"/>
            </w:pPr>
            <w:r>
              <w:rPr>
                <w:rFonts w:ascii="Consolas" w:hAnsi="Consolas"/>
                <w:color w:val="1E293B"/>
                <w:sz w:val="16"/>
              </w:rPr>
              <w:t xml:space="preserve">  pincode             VARCHAR(6)   NOT NULL,</w:t>
            </w:r>
          </w:p>
          <w:p>
            <w:pPr>
              <w:spacing w:after="0" w:before="0" w:line="240" w:lineRule="auto"/>
            </w:pPr>
            <w:r>
              <w:rPr>
                <w:rFonts w:ascii="Consolas" w:hAnsi="Consolas"/>
                <w:color w:val="1E293B"/>
                <w:sz w:val="16"/>
              </w:rPr>
              <w:t xml:space="preserve">  state               VARCHAR(100) NOT NULL DEFAULT 'Maharashtra',</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 Requirement</w:t>
            </w:r>
          </w:p>
          <w:p>
            <w:pPr>
              <w:spacing w:after="0" w:before="0" w:line="240" w:lineRule="auto"/>
            </w:pPr>
            <w:r>
              <w:rPr>
                <w:rFonts w:ascii="Consolas" w:hAnsi="Consolas"/>
                <w:color w:val="1E293B"/>
                <w:sz w:val="16"/>
              </w:rPr>
              <w:t xml:space="preserve">  monthly_bill_range  VARCHAR(50)  NULL,           -- whitelisted server-side</w:t>
            </w:r>
          </w:p>
          <w:p>
            <w:pPr>
              <w:spacing w:after="0" w:before="0" w:line="240" w:lineRule="auto"/>
            </w:pPr>
            <w:r>
              <w:rPr>
                <w:rFonts w:ascii="Consolas" w:hAnsi="Consolas"/>
                <w:color w:val="1E293B"/>
                <w:sz w:val="16"/>
              </w:rPr>
              <w:t xml:space="preserve">  monthly_bill_amount DECIMAL(10,2) NULL,</w:t>
            </w:r>
          </w:p>
          <w:p>
            <w:pPr>
              <w:spacing w:after="0" w:before="0" w:line="240" w:lineRule="auto"/>
            </w:pPr>
            <w:r>
              <w:rPr>
                <w:rFonts w:ascii="Consolas" w:hAnsi="Consolas"/>
                <w:color w:val="1E293B"/>
                <w:sz w:val="16"/>
              </w:rPr>
              <w:t xml:space="preserve">  roof_type           ENUM('rcc','metal_sheet','tiled','other') NULL,</w:t>
            </w:r>
          </w:p>
          <w:p>
            <w:pPr>
              <w:spacing w:after="0" w:before="0" w:line="240" w:lineRule="auto"/>
            </w:pPr>
            <w:r>
              <w:rPr>
                <w:rFonts w:ascii="Consolas" w:hAnsi="Consolas"/>
                <w:color w:val="1E293B"/>
                <w:sz w:val="16"/>
              </w:rPr>
              <w:t xml:space="preserve">  roof_area_sqft      INT UNSIGNED NULL,</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 Housing society only</w:t>
            </w:r>
          </w:p>
          <w:p>
            <w:pPr>
              <w:spacing w:after="0" w:before="0" w:line="240" w:lineRule="auto"/>
            </w:pPr>
            <w:r>
              <w:rPr>
                <w:rFonts w:ascii="Consolas" w:hAnsi="Consolas"/>
                <w:color w:val="1E293B"/>
                <w:sz w:val="16"/>
              </w:rPr>
              <w:t xml:space="preserve">  society_name        VARCHAR(190) NULL,</w:t>
            </w:r>
          </w:p>
          <w:p>
            <w:pPr>
              <w:spacing w:after="0" w:before="0" w:line="240" w:lineRule="auto"/>
            </w:pPr>
            <w:r>
              <w:rPr>
                <w:rFonts w:ascii="Consolas" w:hAnsi="Consolas"/>
                <w:color w:val="1E293B"/>
                <w:sz w:val="16"/>
              </w:rPr>
              <w:t xml:space="preserve">  society_designation ENUM('committee','resident','builder','facility_manager') NULL,</w:t>
            </w:r>
          </w:p>
          <w:p>
            <w:pPr>
              <w:spacing w:after="0" w:before="0" w:line="240" w:lineRule="auto"/>
            </w:pPr>
            <w:r>
              <w:rPr>
                <w:rFonts w:ascii="Consolas" w:hAnsi="Consolas"/>
                <w:color w:val="1E293B"/>
                <w:sz w:val="16"/>
              </w:rPr>
              <w:t xml:space="preserve">  agm_status          ENUM('approved','in_discussion','not_started') NULL,</w:t>
            </w:r>
          </w:p>
          <w:p>
            <w:pPr>
              <w:spacing w:after="0" w:before="0" w:line="240" w:lineRule="auto"/>
            </w:pPr>
            <w:r>
              <w:rPr>
                <w:rFonts w:ascii="Consolas" w:hAnsi="Consolas"/>
                <w:color w:val="1E293B"/>
                <w:sz w:val="16"/>
              </w:rPr>
              <w:t xml:space="preserve">  total_flats         SMALLINT UNSIGNED NULL,</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 Commercial only</w:t>
            </w:r>
          </w:p>
          <w:p>
            <w:pPr>
              <w:spacing w:after="0" w:before="0" w:line="240" w:lineRule="auto"/>
            </w:pPr>
            <w:r>
              <w:rPr>
                <w:rFonts w:ascii="Consolas" w:hAnsi="Consolas"/>
                <w:color w:val="1E293B"/>
                <w:sz w:val="16"/>
              </w:rPr>
              <w:t xml:space="preserve">  company_name        VARCHAR(190) NULL,</w:t>
            </w:r>
          </w:p>
          <w:p>
            <w:pPr>
              <w:spacing w:after="0" w:before="0" w:line="240" w:lineRule="auto"/>
            </w:pPr>
            <w:r>
              <w:rPr>
                <w:rFonts w:ascii="Consolas" w:hAnsi="Consolas"/>
                <w:color w:val="1E293B"/>
                <w:sz w:val="16"/>
              </w:rPr>
              <w:t xml:space="preserve">  gstin               VARCHAR(15)  NULL,</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message             TEXT NULL,</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 Pipeline</w:t>
            </w:r>
          </w:p>
          <w:p>
            <w:pPr>
              <w:spacing w:after="0" w:before="0" w:line="240" w:lineRule="auto"/>
            </w:pPr>
            <w:r>
              <w:rPr>
                <w:rFonts w:ascii="Consolas" w:hAnsi="Consolas"/>
                <w:color w:val="1E293B"/>
                <w:sz w:val="16"/>
              </w:rPr>
              <w:t xml:space="preserve">  status              ENUM('new','contacted','survey_scheduled','survey_done',</w:t>
            </w:r>
          </w:p>
          <w:p>
            <w:pPr>
              <w:spacing w:after="0" w:before="0" w:line="240" w:lineRule="auto"/>
            </w:pPr>
            <w:r>
              <w:rPr>
                <w:rFonts w:ascii="Consolas" w:hAnsi="Consolas"/>
                <w:color w:val="1E293B"/>
                <w:sz w:val="16"/>
              </w:rPr>
              <w:t xml:space="preserve">                           'quotation_sent','negotiating','converted',</w:t>
            </w:r>
          </w:p>
          <w:p>
            <w:pPr>
              <w:spacing w:after="0" w:before="0" w:line="240" w:lineRule="auto"/>
            </w:pPr>
            <w:r>
              <w:rPr>
                <w:rFonts w:ascii="Consolas" w:hAnsi="Consolas"/>
                <w:color w:val="1E293B"/>
                <w:sz w:val="16"/>
              </w:rPr>
              <w:t xml:space="preserve">                           'not_interested','junk') NOT NULL DEFAULT 'new',</w:t>
            </w:r>
          </w:p>
          <w:p>
            <w:pPr>
              <w:spacing w:after="0" w:before="0" w:line="240" w:lineRule="auto"/>
            </w:pPr>
            <w:r>
              <w:rPr>
                <w:rFonts w:ascii="Consolas" w:hAnsi="Consolas"/>
                <w:color w:val="1E293B"/>
                <w:sz w:val="16"/>
              </w:rPr>
              <w:t xml:space="preserve">  priority            ENUM('low','medium','high') NOT NULL DEFAULT 'medium',</w:t>
            </w:r>
          </w:p>
          <w:p>
            <w:pPr>
              <w:spacing w:after="0" w:before="0" w:line="240" w:lineRule="auto"/>
            </w:pPr>
            <w:r>
              <w:rPr>
                <w:rFonts w:ascii="Consolas" w:hAnsi="Consolas"/>
                <w:color w:val="1E293B"/>
                <w:sz w:val="16"/>
              </w:rPr>
              <w:t xml:space="preserve">  assigned_to         INT UNSIGNED NULL,</w:t>
            </w:r>
          </w:p>
          <w:p>
            <w:pPr>
              <w:spacing w:after="0" w:before="0" w:line="240" w:lineRule="auto"/>
            </w:pPr>
            <w:r>
              <w:rPr>
                <w:rFonts w:ascii="Consolas" w:hAnsi="Consolas"/>
                <w:color w:val="1E293B"/>
                <w:sz w:val="16"/>
              </w:rPr>
              <w:t xml:space="preserve">  admin_notes         TEXT NULL,</w:t>
            </w:r>
          </w:p>
          <w:p>
            <w:pPr>
              <w:spacing w:after="0" w:before="0" w:line="240" w:lineRule="auto"/>
            </w:pPr>
            <w:r>
              <w:rPr>
                <w:rFonts w:ascii="Consolas" w:hAnsi="Consolas"/>
                <w:color w:val="1E293B"/>
                <w:sz w:val="16"/>
              </w:rPr>
              <w:t xml:space="preserve">  contacted_at        DATETIME NULL,</w:t>
            </w:r>
          </w:p>
          <w:p>
            <w:pPr>
              <w:spacing w:after="0" w:before="0" w:line="240" w:lineRule="auto"/>
            </w:pPr>
            <w:r>
              <w:rPr>
                <w:rFonts w:ascii="Consolas" w:hAnsi="Consolas"/>
                <w:color w:val="1E293B"/>
                <w:sz w:val="16"/>
              </w:rPr>
              <w:t xml:space="preserve">  next_followup_at    DATETIME NULL,</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 Phase 2 flags (denormalised for cheap grid badges)</w:t>
            </w:r>
          </w:p>
          <w:p>
            <w:pPr>
              <w:spacing w:after="0" w:before="0" w:line="240" w:lineRule="auto"/>
            </w:pPr>
            <w:r>
              <w:rPr>
                <w:rFonts w:ascii="Consolas" w:hAnsi="Consolas"/>
                <w:color w:val="1E293B"/>
                <w:sz w:val="16"/>
              </w:rPr>
              <w:t xml:space="preserve">  has_quotation       TINYINT(1) NOT NULL DEFAULT 0,</w:t>
            </w:r>
          </w:p>
          <w:p>
            <w:pPr>
              <w:spacing w:after="0" w:before="0" w:line="240" w:lineRule="auto"/>
            </w:pPr>
            <w:r>
              <w:rPr>
                <w:rFonts w:ascii="Consolas" w:hAnsi="Consolas"/>
                <w:color w:val="1E293B"/>
                <w:sz w:val="16"/>
              </w:rPr>
              <w:t xml:space="preserve">  has_invoice         TINYINT(1) NOT NULL DEFAULT 0,</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 Attribution &amp; forensics</w:t>
            </w:r>
          </w:p>
          <w:p>
            <w:pPr>
              <w:spacing w:after="0" w:before="0" w:line="240" w:lineRule="auto"/>
            </w:pPr>
            <w:r>
              <w:rPr>
                <w:rFonts w:ascii="Consolas" w:hAnsi="Consolas"/>
                <w:color w:val="1E293B"/>
                <w:sz w:val="16"/>
              </w:rPr>
              <w:t xml:space="preserve">  source_page         VARCHAR(50)  NULL,           -- 'home' | 'contact'</w:t>
            </w:r>
          </w:p>
          <w:p>
            <w:pPr>
              <w:spacing w:after="0" w:before="0" w:line="240" w:lineRule="auto"/>
            </w:pPr>
            <w:r>
              <w:rPr>
                <w:rFonts w:ascii="Consolas" w:hAnsi="Consolas"/>
                <w:color w:val="1E293B"/>
                <w:sz w:val="16"/>
              </w:rPr>
              <w:t xml:space="preserve">  utm_source          VARCHAR(100) NULL,</w:t>
            </w:r>
          </w:p>
          <w:p>
            <w:pPr>
              <w:spacing w:after="0" w:before="0" w:line="240" w:lineRule="auto"/>
            </w:pPr>
            <w:r>
              <w:rPr>
                <w:rFonts w:ascii="Consolas" w:hAnsi="Consolas"/>
                <w:color w:val="1E293B"/>
                <w:sz w:val="16"/>
              </w:rPr>
              <w:t xml:space="preserve">  utm_medium          VARCHAR(100) NULL,</w:t>
            </w:r>
          </w:p>
          <w:p>
            <w:pPr>
              <w:spacing w:after="0" w:before="0" w:line="240" w:lineRule="auto"/>
            </w:pPr>
            <w:r>
              <w:rPr>
                <w:rFonts w:ascii="Consolas" w:hAnsi="Consolas"/>
                <w:color w:val="1E293B"/>
                <w:sz w:val="16"/>
              </w:rPr>
              <w:t xml:space="preserve">  utm_campaign        VARCHAR(100) NULL,</w:t>
            </w:r>
          </w:p>
          <w:p>
            <w:pPr>
              <w:spacing w:after="0" w:before="0" w:line="240" w:lineRule="auto"/>
            </w:pPr>
            <w:r>
              <w:rPr>
                <w:rFonts w:ascii="Consolas" w:hAnsi="Consolas"/>
                <w:color w:val="1E293B"/>
                <w:sz w:val="16"/>
              </w:rPr>
              <w:t xml:space="preserve">  ip_address          VARCHAR(45)  NULL,</w:t>
            </w:r>
          </w:p>
          <w:p>
            <w:pPr>
              <w:spacing w:after="0" w:before="0" w:line="240" w:lineRule="auto"/>
            </w:pPr>
            <w:r>
              <w:rPr>
                <w:rFonts w:ascii="Consolas" w:hAnsi="Consolas"/>
                <w:color w:val="1E293B"/>
                <w:sz w:val="16"/>
              </w:rPr>
              <w:t xml:space="preserve">  user_agent          VARCHAR(255) NULL,</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created_at          DATETIME NOT NULL DEFAULT CURRENT_TIMESTAMP,</w:t>
            </w:r>
          </w:p>
          <w:p>
            <w:pPr>
              <w:spacing w:after="0" w:before="0" w:line="240" w:lineRule="auto"/>
            </w:pPr>
            <w:r>
              <w:rPr>
                <w:rFonts w:ascii="Consolas" w:hAnsi="Consolas"/>
                <w:color w:val="1E293B"/>
                <w:sz w:val="16"/>
              </w:rPr>
              <w:t xml:space="preserve">  updated_at          DATETIME NOT NULL DEFAULT CURRENT_TIMESTAMP ON UPDATE CURRENT_TIMESTAMP,</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PRIMARY KEY (lead_id),</w:t>
            </w:r>
          </w:p>
          <w:p>
            <w:pPr>
              <w:spacing w:after="0" w:before="0" w:line="240" w:lineRule="auto"/>
            </w:pPr>
            <w:r>
              <w:rPr>
                <w:rFonts w:ascii="Consolas" w:hAnsi="Consolas"/>
                <w:color w:val="1E293B"/>
                <w:sz w:val="16"/>
              </w:rPr>
              <w:t xml:space="preserve">  KEY idx_lead_status (status),</w:t>
            </w:r>
          </w:p>
          <w:p>
            <w:pPr>
              <w:spacing w:after="0" w:before="0" w:line="240" w:lineRule="auto"/>
            </w:pPr>
            <w:r>
              <w:rPr>
                <w:rFonts w:ascii="Consolas" w:hAnsi="Consolas"/>
                <w:color w:val="1E293B"/>
                <w:sz w:val="16"/>
              </w:rPr>
              <w:t xml:space="preserve">  KEY idx_lead_created (created_at),</w:t>
            </w:r>
          </w:p>
          <w:p>
            <w:pPr>
              <w:spacing w:after="0" w:before="0" w:line="240" w:lineRule="auto"/>
            </w:pPr>
            <w:r>
              <w:rPr>
                <w:rFonts w:ascii="Consolas" w:hAnsi="Consolas"/>
                <w:color w:val="1E293B"/>
                <w:sz w:val="16"/>
              </w:rPr>
              <w:t xml:space="preserve">  KEY idx_lead_type (lead_type),</w:t>
            </w:r>
          </w:p>
          <w:p>
            <w:pPr>
              <w:spacing w:after="0" w:before="0" w:line="240" w:lineRule="auto"/>
            </w:pPr>
            <w:r>
              <w:rPr>
                <w:rFonts w:ascii="Consolas" w:hAnsi="Consolas"/>
                <w:color w:val="1E293B"/>
                <w:sz w:val="16"/>
              </w:rPr>
              <w:t xml:space="preserve">  KEY idx_lead_phone (phone),</w:t>
            </w:r>
          </w:p>
          <w:p>
            <w:pPr>
              <w:spacing w:after="0" w:before="0" w:line="240" w:lineRule="auto"/>
            </w:pPr>
            <w:r>
              <w:rPr>
                <w:rFonts w:ascii="Consolas" w:hAnsi="Consolas"/>
                <w:color w:val="1E293B"/>
                <w:sz w:val="16"/>
              </w:rPr>
              <w:t xml:space="preserve">  KEY idx_lead_assigned (assigned_to),</w:t>
            </w:r>
          </w:p>
          <w:p>
            <w:pPr>
              <w:spacing w:after="0" w:before="0" w:line="240" w:lineRule="auto"/>
            </w:pPr>
            <w:r>
              <w:rPr>
                <w:rFonts w:ascii="Consolas" w:hAnsi="Consolas"/>
                <w:color w:val="1E293B"/>
                <w:sz w:val="16"/>
              </w:rPr>
              <w:t xml:space="preserve">  KEY idx_lead_status_created (status, created_at),</w:t>
            </w:r>
          </w:p>
          <w:p>
            <w:pPr>
              <w:spacing w:after="0" w:before="0" w:line="240" w:lineRule="auto"/>
            </w:pPr>
            <w:r>
              <w:rPr>
                <w:rFonts w:ascii="Consolas" w:hAnsi="Consolas"/>
                <w:color w:val="1E293B"/>
                <w:sz w:val="16"/>
              </w:rPr>
              <w:t xml:space="preserve">  KEY idx_lead_followup (next_followup_at),</w:t>
            </w:r>
          </w:p>
          <w:p>
            <w:pPr>
              <w:spacing w:after="0" w:before="0" w:line="240" w:lineRule="auto"/>
            </w:pPr>
            <w:r>
              <w:rPr>
                <w:rFonts w:ascii="Consolas" w:hAnsi="Consolas"/>
                <w:color w:val="1E293B"/>
                <w:sz w:val="16"/>
              </w:rPr>
              <w:t xml:space="preserve">  CONSTRAINT fk_lead_assigned_to FOREIGN KEY (assigned_to)</w:t>
            </w:r>
          </w:p>
          <w:p>
            <w:pPr>
              <w:spacing w:after="0" w:before="0" w:line="240" w:lineRule="auto"/>
            </w:pPr>
            <w:r>
              <w:rPr>
                <w:rFonts w:ascii="Consolas" w:hAnsi="Consolas"/>
                <w:color w:val="1E293B"/>
                <w:sz w:val="16"/>
              </w:rPr>
              <w:t xml:space="preserve">      REFERENCES admin_user (user_id) ON DELETE SET NULL ON UPDATE CASCADE</w:t>
            </w:r>
          </w:p>
          <w:p>
            <w:pPr>
              <w:spacing w:after="0" w:before="0" w:line="240" w:lineRule="auto"/>
            </w:pPr>
            <w:r>
              <w:rPr>
                <w:rFonts w:ascii="Consolas" w:hAnsi="Consolas"/>
                <w:color w:val="1E293B"/>
                <w:sz w:val="16"/>
              </w:rPr>
              <w:t>) ENGINE=InnoDB DEFAULT CHARSET=utf8mb4 COLLATE=utf8mb4_unicode_ci;</w:t>
            </w:r>
          </w:p>
        </w:tc>
      </w:tr>
    </w:tbl>
    <w:p>
      <w:pPr>
        <w:spacing w:after="80"/>
      </w:pPr>
    </w:p>
    <w:p>
      <w:pPr>
        <w:pStyle w:val="Heading2"/>
      </w:pPr>
      <w:r>
        <w:rPr>
          <w:b/>
          <w:i w:val="0"/>
          <w:color w:val="1E293B"/>
          <w:sz w:val="28"/>
        </w:rPr>
        <w:t xml:space="preserve">6.5 </w:t>
      </w:r>
      <w:r>
        <w:rPr>
          <w:rFonts w:ascii="Consolas" w:hAnsi="Consolas"/>
          <w:b/>
          <w:i w:val="0"/>
          <w:color w:val="1E293B"/>
          <w:sz w:val="28"/>
        </w:rPr>
        <w:t>lead_status_history</w:t>
      </w:r>
      <w:r>
        <w:rPr>
          <w:b/>
          <w:i w:val="0"/>
          <w:color w:val="1E293B"/>
          <w:sz w:val="28"/>
        </w:rPr>
        <w:t xml:space="preserve"> — EcoLife_Lead</w:t>
      </w:r>
    </w:p>
    <w:p>
      <w:r>
        <w:rPr>
          <w:b w:val="0"/>
          <w:i w:val="0"/>
        </w:rPr>
        <w:t>Every status change is recorded. This answers "who called this customer and when" without guesswork, which matters as soon as more than one person is working the pipeline.</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CREATE TABLE lead_status_history (</w:t>
            </w:r>
          </w:p>
          <w:p>
            <w:pPr>
              <w:spacing w:after="0" w:before="0" w:line="240" w:lineRule="auto"/>
            </w:pPr>
            <w:r>
              <w:rPr>
                <w:rFonts w:ascii="Consolas" w:hAnsi="Consolas"/>
                <w:color w:val="1E293B"/>
                <w:sz w:val="16"/>
              </w:rPr>
              <w:t xml:space="preserve">  history_id    INT UNSIGNED NOT NULL AUTO_INCREMENT,</w:t>
            </w:r>
          </w:p>
          <w:p>
            <w:pPr>
              <w:spacing w:after="0" w:before="0" w:line="240" w:lineRule="auto"/>
            </w:pPr>
            <w:r>
              <w:rPr>
                <w:rFonts w:ascii="Consolas" w:hAnsi="Consolas"/>
                <w:color w:val="1E293B"/>
                <w:sz w:val="16"/>
              </w:rPr>
              <w:t xml:space="preserve">  lead_id       INT UNSIGNED NOT NULL,</w:t>
            </w:r>
          </w:p>
          <w:p>
            <w:pPr>
              <w:spacing w:after="0" w:before="0" w:line="240" w:lineRule="auto"/>
            </w:pPr>
            <w:r>
              <w:rPr>
                <w:rFonts w:ascii="Consolas" w:hAnsi="Consolas"/>
                <w:color w:val="1E293B"/>
                <w:sz w:val="16"/>
              </w:rPr>
              <w:t xml:space="preserve">  admin_user_id INT UNSIGNED NULL,</w:t>
            </w:r>
          </w:p>
          <w:p>
            <w:pPr>
              <w:spacing w:after="0" w:before="0" w:line="240" w:lineRule="auto"/>
            </w:pPr>
            <w:r>
              <w:rPr>
                <w:rFonts w:ascii="Consolas" w:hAnsi="Consolas"/>
                <w:color w:val="1E293B"/>
                <w:sz w:val="16"/>
              </w:rPr>
              <w:t xml:space="preserve">  from_status   VARCHAR(30) NULL,</w:t>
            </w:r>
          </w:p>
          <w:p>
            <w:pPr>
              <w:spacing w:after="0" w:before="0" w:line="240" w:lineRule="auto"/>
            </w:pPr>
            <w:r>
              <w:rPr>
                <w:rFonts w:ascii="Consolas" w:hAnsi="Consolas"/>
                <w:color w:val="1E293B"/>
                <w:sz w:val="16"/>
              </w:rPr>
              <w:t xml:space="preserve">  to_status     VARCHAR(30) NOT NULL,</w:t>
            </w:r>
          </w:p>
          <w:p>
            <w:pPr>
              <w:spacing w:after="0" w:before="0" w:line="240" w:lineRule="auto"/>
            </w:pPr>
            <w:r>
              <w:rPr>
                <w:rFonts w:ascii="Consolas" w:hAnsi="Consolas"/>
                <w:color w:val="1E293B"/>
                <w:sz w:val="16"/>
              </w:rPr>
              <w:t xml:space="preserve">  comment       TEXT NULL,</w:t>
            </w:r>
          </w:p>
          <w:p>
            <w:pPr>
              <w:spacing w:after="0" w:before="0" w:line="240" w:lineRule="auto"/>
            </w:pPr>
            <w:r>
              <w:rPr>
                <w:rFonts w:ascii="Consolas" w:hAnsi="Consolas"/>
                <w:color w:val="1E293B"/>
                <w:sz w:val="16"/>
              </w:rPr>
              <w:t xml:space="preserve">  created_at    DATETIME NOT NULL DEFAULT CURRENT_TIMESTAMP,</w:t>
            </w:r>
          </w:p>
          <w:p>
            <w:pPr>
              <w:spacing w:after="0" w:before="0" w:line="240" w:lineRule="auto"/>
            </w:pPr>
            <w:r>
              <w:rPr>
                <w:rFonts w:ascii="Consolas" w:hAnsi="Consolas"/>
                <w:color w:val="1E293B"/>
                <w:sz w:val="16"/>
              </w:rPr>
              <w:t xml:space="preserve">  PRIMARY KEY (history_id),</w:t>
            </w:r>
          </w:p>
          <w:p>
            <w:pPr>
              <w:spacing w:after="0" w:before="0" w:line="240" w:lineRule="auto"/>
            </w:pPr>
            <w:r>
              <w:rPr>
                <w:rFonts w:ascii="Consolas" w:hAnsi="Consolas"/>
                <w:color w:val="1E293B"/>
                <w:sz w:val="16"/>
              </w:rPr>
              <w:t xml:space="preserve">  KEY idx_lsh_lead (lead_id),</w:t>
            </w:r>
          </w:p>
          <w:p>
            <w:pPr>
              <w:spacing w:after="0" w:before="0" w:line="240" w:lineRule="auto"/>
            </w:pPr>
            <w:r>
              <w:rPr>
                <w:rFonts w:ascii="Consolas" w:hAnsi="Consolas"/>
                <w:color w:val="1E293B"/>
                <w:sz w:val="16"/>
              </w:rPr>
              <w:t xml:space="preserve">  KEY idx_lsh_created (created_at),</w:t>
            </w:r>
          </w:p>
          <w:p>
            <w:pPr>
              <w:spacing w:after="0" w:before="0" w:line="240" w:lineRule="auto"/>
            </w:pPr>
            <w:r>
              <w:rPr>
                <w:rFonts w:ascii="Consolas" w:hAnsi="Consolas"/>
                <w:color w:val="1E293B"/>
                <w:sz w:val="16"/>
              </w:rPr>
              <w:t xml:space="preserve">  CONSTRAINT fk_lsh_lead FOREIGN KEY (lead_id)</w:t>
            </w:r>
          </w:p>
          <w:p>
            <w:pPr>
              <w:spacing w:after="0" w:before="0" w:line="240" w:lineRule="auto"/>
            </w:pPr>
            <w:r>
              <w:rPr>
                <w:rFonts w:ascii="Consolas" w:hAnsi="Consolas"/>
                <w:color w:val="1E293B"/>
                <w:sz w:val="16"/>
              </w:rPr>
              <w:t xml:space="preserve">      REFERENCES lead (lead_id) ON DELETE CASCADE ON UPDATE CASCADE,</w:t>
            </w:r>
          </w:p>
          <w:p>
            <w:pPr>
              <w:spacing w:after="0" w:before="0" w:line="240" w:lineRule="auto"/>
            </w:pPr>
            <w:r>
              <w:rPr>
                <w:rFonts w:ascii="Consolas" w:hAnsi="Consolas"/>
                <w:color w:val="1E293B"/>
                <w:sz w:val="16"/>
              </w:rPr>
              <w:t xml:space="preserve">  CONSTRAINT fk_lsh_admin FOREIGN KEY (admin_user_id)</w:t>
            </w:r>
          </w:p>
          <w:p>
            <w:pPr>
              <w:spacing w:after="0" w:before="0" w:line="240" w:lineRule="auto"/>
            </w:pPr>
            <w:r>
              <w:rPr>
                <w:rFonts w:ascii="Consolas" w:hAnsi="Consolas"/>
                <w:color w:val="1E293B"/>
                <w:sz w:val="16"/>
              </w:rPr>
              <w:t xml:space="preserve">      REFERENCES admin_user (user_id) ON DELETE SET NULL ON UPDATE CASCADE</w:t>
            </w:r>
          </w:p>
          <w:p>
            <w:pPr>
              <w:spacing w:after="0" w:before="0" w:line="240" w:lineRule="auto"/>
            </w:pPr>
            <w:r>
              <w:rPr>
                <w:rFonts w:ascii="Consolas" w:hAnsi="Consolas"/>
                <w:color w:val="1E293B"/>
                <w:sz w:val="16"/>
              </w:rPr>
              <w:t>) ENGINE=InnoDB DEFAULT CHARSET=utf8mb4 COLLATE=utf8mb4_unicode_ci;</w:t>
            </w:r>
          </w:p>
        </w:tc>
      </w:tr>
    </w:tbl>
    <w:p>
      <w:pPr>
        <w:spacing w:after="80"/>
      </w:pPr>
    </w:p>
    <w:p>
      <w:pPr>
        <w:pStyle w:val="Heading2"/>
      </w:pPr>
      <w:r>
        <w:rPr>
          <w:b/>
          <w:i w:val="0"/>
          <w:color w:val="1E293B"/>
          <w:sz w:val="28"/>
        </w:rPr>
        <w:t xml:space="preserve">6.6 </w:t>
      </w:r>
      <w:r>
        <w:rPr>
          <w:rFonts w:ascii="Consolas" w:hAnsi="Consolas"/>
          <w:b/>
          <w:i w:val="0"/>
          <w:color w:val="1E293B"/>
          <w:sz w:val="28"/>
        </w:rPr>
        <w:t>gallery_item</w:t>
      </w:r>
      <w:r>
        <w:rPr>
          <w:b/>
          <w:i w:val="0"/>
          <w:color w:val="1E293B"/>
          <w:sz w:val="28"/>
        </w:rPr>
        <w:t xml:space="preserve"> — EcoLife_Gallery</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CREATE TABLE gallery_item (</w:t>
            </w:r>
          </w:p>
          <w:p>
            <w:pPr>
              <w:spacing w:after="0" w:before="0" w:line="240" w:lineRule="auto"/>
            </w:pPr>
            <w:r>
              <w:rPr>
                <w:rFonts w:ascii="Consolas" w:hAnsi="Consolas"/>
                <w:color w:val="1E293B"/>
                <w:sz w:val="16"/>
              </w:rPr>
              <w:t xml:space="preserve">  item_id         INT UNSIGNED NOT NULL AUTO_INCREMENT,</w:t>
            </w:r>
          </w:p>
          <w:p>
            <w:pPr>
              <w:spacing w:after="0" w:before="0" w:line="240" w:lineRule="auto"/>
            </w:pPr>
            <w:r>
              <w:rPr>
                <w:rFonts w:ascii="Consolas" w:hAnsi="Consolas"/>
                <w:color w:val="1E293B"/>
                <w:sz w:val="16"/>
              </w:rPr>
              <w:t xml:space="preserve">  title           VARCHAR(190) NOT NULL,</w:t>
            </w:r>
          </w:p>
          <w:p>
            <w:pPr>
              <w:spacing w:after="0" w:before="0" w:line="240" w:lineRule="auto"/>
            </w:pPr>
            <w:r>
              <w:rPr>
                <w:rFonts w:ascii="Consolas" w:hAnsi="Consolas"/>
                <w:color w:val="1E293B"/>
                <w:sz w:val="16"/>
              </w:rPr>
              <w:t xml:space="preserve">  description     TEXT NULL,</w:t>
            </w:r>
          </w:p>
          <w:p>
            <w:pPr>
              <w:spacing w:after="0" w:before="0" w:line="240" w:lineRule="auto"/>
            </w:pPr>
            <w:r>
              <w:rPr>
                <w:rFonts w:ascii="Consolas" w:hAnsi="Consolas"/>
                <w:color w:val="1E293B"/>
                <w:sz w:val="16"/>
              </w:rPr>
              <w:t xml:space="preserve">  image_path      VARCHAR(255) NOT NULL,      -- relative to pub/media/</w:t>
            </w:r>
          </w:p>
          <w:p>
            <w:pPr>
              <w:spacing w:after="0" w:before="0" w:line="240" w:lineRule="auto"/>
            </w:pPr>
            <w:r>
              <w:rPr>
                <w:rFonts w:ascii="Consolas" w:hAnsi="Consolas"/>
                <w:color w:val="1E293B"/>
                <w:sz w:val="16"/>
              </w:rPr>
              <w:t xml:space="preserve">  thumbnail_path  VARCHAR(255) NULL,</w:t>
            </w:r>
          </w:p>
          <w:p>
            <w:pPr>
              <w:spacing w:after="0" w:before="0" w:line="240" w:lineRule="auto"/>
            </w:pPr>
            <w:r>
              <w:rPr>
                <w:rFonts w:ascii="Consolas" w:hAnsi="Consolas"/>
                <w:color w:val="1E293B"/>
                <w:sz w:val="16"/>
              </w:rPr>
              <w:t xml:space="preserve">  location        VARCHAR(100) NULL,          -- 'Satara, Maharashtra'</w:t>
            </w:r>
          </w:p>
          <w:p>
            <w:pPr>
              <w:spacing w:after="0" w:before="0" w:line="240" w:lineRule="auto"/>
            </w:pPr>
            <w:r>
              <w:rPr>
                <w:rFonts w:ascii="Consolas" w:hAnsi="Consolas"/>
                <w:color w:val="1E293B"/>
                <w:sz w:val="16"/>
              </w:rPr>
              <w:t xml:space="preserve">  system_size_kw  DECIMAL(6,2) NULL,</w:t>
            </w:r>
          </w:p>
          <w:p>
            <w:pPr>
              <w:spacing w:after="0" w:before="0" w:line="240" w:lineRule="auto"/>
            </w:pPr>
            <w:r>
              <w:rPr>
                <w:rFonts w:ascii="Consolas" w:hAnsi="Consolas"/>
                <w:color w:val="1E293B"/>
                <w:sz w:val="16"/>
              </w:rPr>
              <w:t xml:space="preserve">  install_date    DATE NULL,</w:t>
            </w:r>
          </w:p>
          <w:p>
            <w:pPr>
              <w:spacing w:after="0" w:before="0" w:line="240" w:lineRule="auto"/>
            </w:pPr>
            <w:r>
              <w:rPr>
                <w:rFonts w:ascii="Consolas" w:hAnsi="Consolas"/>
                <w:color w:val="1E293B"/>
                <w:sz w:val="16"/>
              </w:rPr>
              <w:t xml:space="preserve">  category        ENUM('residential','society','commercial','other')</w:t>
            </w:r>
          </w:p>
          <w:p>
            <w:pPr>
              <w:spacing w:after="0" w:before="0" w:line="240" w:lineRule="auto"/>
            </w:pPr>
            <w:r>
              <w:rPr>
                <w:rFonts w:ascii="Consolas" w:hAnsi="Consolas"/>
                <w:color w:val="1E293B"/>
                <w:sz w:val="16"/>
              </w:rPr>
              <w:t xml:space="preserve">                      NOT NULL DEFAULT 'residential',</w:t>
            </w:r>
          </w:p>
          <w:p>
            <w:pPr>
              <w:spacing w:after="0" w:before="0" w:line="240" w:lineRule="auto"/>
            </w:pPr>
            <w:r>
              <w:rPr>
                <w:rFonts w:ascii="Consolas" w:hAnsi="Consolas"/>
                <w:color w:val="1E293B"/>
                <w:sz w:val="16"/>
              </w:rPr>
              <w:t xml:space="preserve">  sort_order      INT NOT NULL DEFAULT 0,</w:t>
            </w:r>
          </w:p>
          <w:p>
            <w:pPr>
              <w:spacing w:after="0" w:before="0" w:line="240" w:lineRule="auto"/>
            </w:pPr>
            <w:r>
              <w:rPr>
                <w:rFonts w:ascii="Consolas" w:hAnsi="Consolas"/>
                <w:color w:val="1E293B"/>
                <w:sz w:val="16"/>
              </w:rPr>
              <w:t xml:space="preserve">  is_active       TINYINT(1) NOT NULL DEFAULT 1,</w:t>
            </w:r>
          </w:p>
          <w:p>
            <w:pPr>
              <w:spacing w:after="0" w:before="0" w:line="240" w:lineRule="auto"/>
            </w:pPr>
            <w:r>
              <w:rPr>
                <w:rFonts w:ascii="Consolas" w:hAnsi="Consolas"/>
                <w:color w:val="1E293B"/>
                <w:sz w:val="16"/>
              </w:rPr>
              <w:t xml:space="preserve">  created_at      DATETIME NOT NULL DEFAULT CURRENT_TIMESTAMP,</w:t>
            </w:r>
          </w:p>
          <w:p>
            <w:pPr>
              <w:spacing w:after="0" w:before="0" w:line="240" w:lineRule="auto"/>
            </w:pPr>
            <w:r>
              <w:rPr>
                <w:rFonts w:ascii="Consolas" w:hAnsi="Consolas"/>
                <w:color w:val="1E293B"/>
                <w:sz w:val="16"/>
              </w:rPr>
              <w:t xml:space="preserve">  updated_at      DATETIME NOT NULL DEFAULT CURRENT_TIMESTAMP ON UPDATE CURRENT_TIMESTAMP,</w:t>
            </w:r>
          </w:p>
          <w:p>
            <w:pPr>
              <w:spacing w:after="0" w:before="0" w:line="240" w:lineRule="auto"/>
            </w:pPr>
            <w:r>
              <w:rPr>
                <w:rFonts w:ascii="Consolas" w:hAnsi="Consolas"/>
                <w:color w:val="1E293B"/>
                <w:sz w:val="16"/>
              </w:rPr>
              <w:t xml:space="preserve">  PRIMARY KEY (item_id),</w:t>
            </w:r>
          </w:p>
          <w:p>
            <w:pPr>
              <w:spacing w:after="0" w:before="0" w:line="240" w:lineRule="auto"/>
            </w:pPr>
            <w:r>
              <w:rPr>
                <w:rFonts w:ascii="Consolas" w:hAnsi="Consolas"/>
                <w:color w:val="1E293B"/>
                <w:sz w:val="16"/>
              </w:rPr>
              <w:t xml:space="preserve">  KEY idx_gallery_active_sort (is_active, sort_order),</w:t>
            </w:r>
          </w:p>
          <w:p>
            <w:pPr>
              <w:spacing w:after="0" w:before="0" w:line="240" w:lineRule="auto"/>
            </w:pPr>
            <w:r>
              <w:rPr>
                <w:rFonts w:ascii="Consolas" w:hAnsi="Consolas"/>
                <w:color w:val="1E293B"/>
                <w:sz w:val="16"/>
              </w:rPr>
              <w:t xml:space="preserve">  KEY idx_gallery_category (category)</w:t>
            </w:r>
          </w:p>
          <w:p>
            <w:pPr>
              <w:spacing w:after="0" w:before="0" w:line="240" w:lineRule="auto"/>
            </w:pPr>
            <w:r>
              <w:rPr>
                <w:rFonts w:ascii="Consolas" w:hAnsi="Consolas"/>
                <w:color w:val="1E293B"/>
                <w:sz w:val="16"/>
              </w:rPr>
              <w:t>) ENGINE=InnoDB DEFAULT CHARSET=utf8mb4 COLLATE=utf8mb4_unicode_ci;</w:t>
            </w:r>
          </w:p>
        </w:tc>
      </w:tr>
    </w:tbl>
    <w:p>
      <w:pPr>
        <w:spacing w:after="80"/>
      </w:pPr>
    </w:p>
    <w:p>
      <w:pPr>
        <w:pStyle w:val="Heading2"/>
      </w:pPr>
      <w:r>
        <w:rPr>
          <w:b/>
          <w:i w:val="0"/>
          <w:color w:val="1E293B"/>
          <w:sz w:val="28"/>
        </w:rPr>
        <w:t xml:space="preserve">6.7 </w:t>
      </w:r>
      <w:r>
        <w:rPr>
          <w:rFonts w:ascii="Consolas" w:hAnsi="Consolas"/>
          <w:b/>
          <w:i w:val="0"/>
          <w:color w:val="1E293B"/>
          <w:sz w:val="28"/>
        </w:rPr>
        <w:t>admin_activity_log</w:t>
      </w:r>
      <w:r>
        <w:rPr>
          <w:b/>
          <w:i w:val="0"/>
          <w:color w:val="1E293B"/>
          <w:sz w:val="28"/>
        </w:rPr>
        <w:t xml:space="preserve"> — EcoLife_Backend</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CREATE TABLE admin_activity_log (</w:t>
            </w:r>
          </w:p>
          <w:p>
            <w:pPr>
              <w:spacing w:after="0" w:before="0" w:line="240" w:lineRule="auto"/>
            </w:pPr>
            <w:r>
              <w:rPr>
                <w:rFonts w:ascii="Consolas" w:hAnsi="Consolas"/>
                <w:color w:val="1E293B"/>
                <w:sz w:val="16"/>
              </w:rPr>
              <w:t xml:space="preserve">  log_id        INT UNSIGNED NOT NULL AUTO_INCREMENT,</w:t>
            </w:r>
          </w:p>
          <w:p>
            <w:pPr>
              <w:spacing w:after="0" w:before="0" w:line="240" w:lineRule="auto"/>
            </w:pPr>
            <w:r>
              <w:rPr>
                <w:rFonts w:ascii="Consolas" w:hAnsi="Consolas"/>
                <w:color w:val="1E293B"/>
                <w:sz w:val="16"/>
              </w:rPr>
              <w:t xml:space="preserve">  admin_user_id INT UNSIGNED NULL,</w:t>
            </w:r>
          </w:p>
          <w:p>
            <w:pPr>
              <w:spacing w:after="0" w:before="0" w:line="240" w:lineRule="auto"/>
            </w:pPr>
            <w:r>
              <w:rPr>
                <w:rFonts w:ascii="Consolas" w:hAnsi="Consolas"/>
                <w:color w:val="1E293B"/>
                <w:sz w:val="16"/>
              </w:rPr>
              <w:t xml:space="preserve">  entity_type   VARCHAR(50) NOT NULL,         -- 'lead' | 'gallery_item' | 'admin_user'</w:t>
            </w:r>
          </w:p>
          <w:p>
            <w:pPr>
              <w:spacing w:after="0" w:before="0" w:line="240" w:lineRule="auto"/>
            </w:pPr>
            <w:r>
              <w:rPr>
                <w:rFonts w:ascii="Consolas" w:hAnsi="Consolas"/>
                <w:color w:val="1E293B"/>
                <w:sz w:val="16"/>
              </w:rPr>
              <w:t xml:space="preserve">  entity_id     INT UNSIGNED NULL,</w:t>
            </w:r>
          </w:p>
          <w:p>
            <w:pPr>
              <w:spacing w:after="0" w:before="0" w:line="240" w:lineRule="auto"/>
            </w:pPr>
            <w:r>
              <w:rPr>
                <w:rFonts w:ascii="Consolas" w:hAnsi="Consolas"/>
                <w:color w:val="1E293B"/>
                <w:sz w:val="16"/>
              </w:rPr>
              <w:t xml:space="preserve">  action        VARCHAR(50) NOT NULL,         -- 'created' | 'updated' | 'deleted' | 'login'</w:t>
            </w:r>
          </w:p>
          <w:p>
            <w:pPr>
              <w:spacing w:after="0" w:before="0" w:line="240" w:lineRule="auto"/>
            </w:pPr>
            <w:r>
              <w:rPr>
                <w:rFonts w:ascii="Consolas" w:hAnsi="Consolas"/>
                <w:color w:val="1E293B"/>
                <w:sz w:val="16"/>
              </w:rPr>
              <w:t xml:space="preserve">  details       TEXT NULL,                    -- JSON</w:t>
            </w:r>
          </w:p>
          <w:p>
            <w:pPr>
              <w:spacing w:after="0" w:before="0" w:line="240" w:lineRule="auto"/>
            </w:pPr>
            <w:r>
              <w:rPr>
                <w:rFonts w:ascii="Consolas" w:hAnsi="Consolas"/>
                <w:color w:val="1E293B"/>
                <w:sz w:val="16"/>
              </w:rPr>
              <w:t xml:space="preserve">  ip_address    VARCHAR(45) NULL,</w:t>
            </w:r>
          </w:p>
          <w:p>
            <w:pPr>
              <w:spacing w:after="0" w:before="0" w:line="240" w:lineRule="auto"/>
            </w:pPr>
            <w:r>
              <w:rPr>
                <w:rFonts w:ascii="Consolas" w:hAnsi="Consolas"/>
                <w:color w:val="1E293B"/>
                <w:sz w:val="16"/>
              </w:rPr>
              <w:t xml:space="preserve">  created_at    DATETIME NOT NULL DEFAULT CURRENT_TIMESTAMP,</w:t>
            </w:r>
          </w:p>
          <w:p>
            <w:pPr>
              <w:spacing w:after="0" w:before="0" w:line="240" w:lineRule="auto"/>
            </w:pPr>
            <w:r>
              <w:rPr>
                <w:rFonts w:ascii="Consolas" w:hAnsi="Consolas"/>
                <w:color w:val="1E293B"/>
                <w:sz w:val="16"/>
              </w:rPr>
              <w:t xml:space="preserve">  PRIMARY KEY (log_id),</w:t>
            </w:r>
          </w:p>
          <w:p>
            <w:pPr>
              <w:spacing w:after="0" w:before="0" w:line="240" w:lineRule="auto"/>
            </w:pPr>
            <w:r>
              <w:rPr>
                <w:rFonts w:ascii="Consolas" w:hAnsi="Consolas"/>
                <w:color w:val="1E293B"/>
                <w:sz w:val="16"/>
              </w:rPr>
              <w:t xml:space="preserve">  KEY idx_aal_entity (entity_type, entity_id),</w:t>
            </w:r>
          </w:p>
          <w:p>
            <w:pPr>
              <w:spacing w:after="0" w:before="0" w:line="240" w:lineRule="auto"/>
            </w:pPr>
            <w:r>
              <w:rPr>
                <w:rFonts w:ascii="Consolas" w:hAnsi="Consolas"/>
                <w:color w:val="1E293B"/>
                <w:sz w:val="16"/>
              </w:rPr>
              <w:t xml:space="preserve">  KEY idx_aal_user (admin_user_id),</w:t>
            </w:r>
          </w:p>
          <w:p>
            <w:pPr>
              <w:spacing w:after="0" w:before="0" w:line="240" w:lineRule="auto"/>
            </w:pPr>
            <w:r>
              <w:rPr>
                <w:rFonts w:ascii="Consolas" w:hAnsi="Consolas"/>
                <w:color w:val="1E293B"/>
                <w:sz w:val="16"/>
              </w:rPr>
              <w:t xml:space="preserve">  KEY idx_aal_created (created_at),</w:t>
            </w:r>
          </w:p>
          <w:p>
            <w:pPr>
              <w:spacing w:after="0" w:before="0" w:line="240" w:lineRule="auto"/>
            </w:pPr>
            <w:r>
              <w:rPr>
                <w:rFonts w:ascii="Consolas" w:hAnsi="Consolas"/>
                <w:color w:val="1E293B"/>
                <w:sz w:val="16"/>
              </w:rPr>
              <w:t xml:space="preserve">  CONSTRAINT fk_aal_admin FOREIGN KEY (admin_user_id)</w:t>
            </w:r>
          </w:p>
          <w:p>
            <w:pPr>
              <w:spacing w:after="0" w:before="0" w:line="240" w:lineRule="auto"/>
            </w:pPr>
            <w:r>
              <w:rPr>
                <w:rFonts w:ascii="Consolas" w:hAnsi="Consolas"/>
                <w:color w:val="1E293B"/>
                <w:sz w:val="16"/>
              </w:rPr>
              <w:t xml:space="preserve">      REFERENCES admin_user (user_id) ON DELETE SET NULL ON UPDATE CASCADE</w:t>
            </w:r>
          </w:p>
          <w:p>
            <w:pPr>
              <w:spacing w:after="0" w:before="0" w:line="240" w:lineRule="auto"/>
            </w:pPr>
            <w:r>
              <w:rPr>
                <w:rFonts w:ascii="Consolas" w:hAnsi="Consolas"/>
                <w:color w:val="1E293B"/>
                <w:sz w:val="16"/>
              </w:rPr>
              <w:t>) ENGINE=InnoDB DEFAULT CHARSET=utf8mb4 COLLATE=utf8mb4_unicode_ci;</w:t>
            </w:r>
          </w:p>
        </w:tc>
      </w:tr>
    </w:tbl>
    <w:p>
      <w:pPr>
        <w:spacing w:after="80"/>
      </w:pPr>
    </w:p>
    <w:p>
      <w:pPr>
        <w:pStyle w:val="Heading2"/>
      </w:pPr>
      <w:r>
        <w:rPr>
          <w:b/>
          <w:i w:val="0"/>
          <w:color w:val="1E293B"/>
          <w:sz w:val="28"/>
        </w:rPr>
        <w:t>6.8 Phase 2 tables — designed now, created later</w:t>
      </w:r>
    </w:p>
    <w:p>
      <w:r>
        <w:rPr>
          <w:b w:val="0"/>
          <w:i w:val="0"/>
        </w:rPr>
        <w:t>Not built in Phase 1. They are documented here so that Phase 1 choices do not paint the project into a corner. Indian GST invoicing needs a CGST/SGST split for intra-state supply and IGST for inter-state supply, so those columns are modelled explicitly rather than as a single tax amount.</w:t>
      </w:r>
    </w:p>
    <w:p>
      <w:r>
        <w:rPr>
          <w:rFonts w:ascii="Consolas" w:hAnsi="Consolas"/>
          <w:b/>
          <w:i w:val="0"/>
          <w:color w:val="B45309"/>
          <w:sz w:val="19"/>
        </w:rPr>
        <w:t>quotation</w:t>
      </w:r>
      <w:r>
        <w:rPr>
          <w:b w:val="0"/>
          <w:i w:val="0"/>
        </w:rPr>
        <w:t xml:space="preserve"> — </w:t>
      </w:r>
      <w:r>
        <w:rPr>
          <w:rFonts w:ascii="Consolas" w:hAnsi="Consolas"/>
          <w:b w:val="0"/>
          <w:i w:val="0"/>
          <w:color w:val="B45309"/>
          <w:sz w:val="19"/>
        </w:rPr>
        <w:t>quotation_id</w:t>
      </w:r>
      <w:r>
        <w:rPr>
          <w:b w:val="0"/>
          <w:i w:val="0"/>
        </w:rPr>
        <w:t xml:space="preserve">, </w:t>
      </w:r>
      <w:r>
        <w:rPr>
          <w:rFonts w:ascii="Consolas" w:hAnsi="Consolas"/>
          <w:b w:val="0"/>
          <w:i w:val="0"/>
          <w:color w:val="B45309"/>
          <w:sz w:val="19"/>
        </w:rPr>
        <w:t>lead_id</w:t>
      </w:r>
      <w:r>
        <w:rPr>
          <w:b w:val="0"/>
          <w:i w:val="0"/>
        </w:rPr>
        <w:t xml:space="preserve"> FK, </w:t>
      </w:r>
      <w:r>
        <w:rPr>
          <w:rFonts w:ascii="Consolas" w:hAnsi="Consolas"/>
          <w:b w:val="0"/>
          <w:i w:val="0"/>
          <w:color w:val="B45309"/>
          <w:sz w:val="19"/>
        </w:rPr>
        <w:t>quotation_number</w:t>
      </w:r>
      <w:r>
        <w:rPr>
          <w:b w:val="0"/>
          <w:i w:val="0"/>
        </w:rPr>
        <w:t xml:space="preserve"> UNIQUE (</w:t>
      </w:r>
      <w:r>
        <w:rPr>
          <w:rFonts w:ascii="Consolas" w:hAnsi="Consolas"/>
          <w:b w:val="0"/>
          <w:i w:val="0"/>
          <w:color w:val="B45309"/>
          <w:sz w:val="19"/>
        </w:rPr>
        <w:t>QT-2026-0001</w:t>
      </w:r>
      <w:r>
        <w:rPr>
          <w:b w:val="0"/>
          <w:i w:val="0"/>
        </w:rPr>
        <w:t xml:space="preserve">), </w:t>
      </w:r>
      <w:r>
        <w:rPr>
          <w:rFonts w:ascii="Consolas" w:hAnsi="Consolas"/>
          <w:b w:val="0"/>
          <w:i w:val="0"/>
          <w:color w:val="B45309"/>
          <w:sz w:val="19"/>
        </w:rPr>
        <w:t>status</w:t>
      </w:r>
      <w:r>
        <w:rPr>
          <w:b w:val="0"/>
          <w:i w:val="0"/>
        </w:rPr>
        <w:t xml:space="preserve"> ENUM(draft, sent, viewed, accepted, rejected, expired), </w:t>
      </w:r>
      <w:r>
        <w:rPr>
          <w:rFonts w:ascii="Consolas" w:hAnsi="Consolas"/>
          <w:b w:val="0"/>
          <w:i w:val="0"/>
          <w:color w:val="B45309"/>
          <w:sz w:val="19"/>
        </w:rPr>
        <w:t>system_size_kw</w:t>
      </w:r>
      <w:r>
        <w:rPr>
          <w:b w:val="0"/>
          <w:i w:val="0"/>
        </w:rPr>
        <w:t xml:space="preserve">, </w:t>
      </w:r>
      <w:r>
        <w:rPr>
          <w:rFonts w:ascii="Consolas" w:hAnsi="Consolas"/>
          <w:b w:val="0"/>
          <w:i w:val="0"/>
          <w:color w:val="B45309"/>
          <w:sz w:val="19"/>
        </w:rPr>
        <w:t>panel_brand</w:t>
      </w:r>
      <w:r>
        <w:rPr>
          <w:b w:val="0"/>
          <w:i w:val="0"/>
        </w:rPr>
        <w:t xml:space="preserve">, </w:t>
      </w:r>
      <w:r>
        <w:rPr>
          <w:rFonts w:ascii="Consolas" w:hAnsi="Consolas"/>
          <w:b w:val="0"/>
          <w:i w:val="0"/>
          <w:color w:val="B45309"/>
          <w:sz w:val="19"/>
        </w:rPr>
        <w:t>panel_wattage</w:t>
      </w:r>
      <w:r>
        <w:rPr>
          <w:b w:val="0"/>
          <w:i w:val="0"/>
        </w:rPr>
        <w:t xml:space="preserve">, </w:t>
      </w:r>
      <w:r>
        <w:rPr>
          <w:rFonts w:ascii="Consolas" w:hAnsi="Consolas"/>
          <w:b w:val="0"/>
          <w:i w:val="0"/>
          <w:color w:val="B45309"/>
          <w:sz w:val="19"/>
        </w:rPr>
        <w:t>panel_count</w:t>
      </w:r>
      <w:r>
        <w:rPr>
          <w:b w:val="0"/>
          <w:i w:val="0"/>
        </w:rPr>
        <w:t xml:space="preserve">, </w:t>
      </w:r>
      <w:r>
        <w:rPr>
          <w:rFonts w:ascii="Consolas" w:hAnsi="Consolas"/>
          <w:b w:val="0"/>
          <w:i w:val="0"/>
          <w:color w:val="B45309"/>
          <w:sz w:val="19"/>
        </w:rPr>
        <w:t>inverter_brand</w:t>
      </w:r>
      <w:r>
        <w:rPr>
          <w:b w:val="0"/>
          <w:i w:val="0"/>
        </w:rPr>
        <w:t xml:space="preserve">, </w:t>
      </w:r>
      <w:r>
        <w:rPr>
          <w:rFonts w:ascii="Consolas" w:hAnsi="Consolas"/>
          <w:b w:val="0"/>
          <w:i w:val="0"/>
          <w:color w:val="B45309"/>
          <w:sz w:val="19"/>
        </w:rPr>
        <w:t>inverter_capacity_kw</w:t>
      </w:r>
      <w:r>
        <w:rPr>
          <w:b w:val="0"/>
          <w:i w:val="0"/>
        </w:rPr>
        <w:t xml:space="preserve">, </w:t>
      </w:r>
      <w:r>
        <w:rPr>
          <w:rFonts w:ascii="Consolas" w:hAnsi="Consolas"/>
          <w:b w:val="0"/>
          <w:i w:val="0"/>
          <w:color w:val="B45309"/>
          <w:sz w:val="19"/>
        </w:rPr>
        <w:t>structure_type</w:t>
      </w:r>
      <w:r>
        <w:rPr>
          <w:b w:val="0"/>
          <w:i w:val="0"/>
        </w:rPr>
        <w:t xml:space="preserve">, </w:t>
      </w:r>
      <w:r>
        <w:rPr>
          <w:rFonts w:ascii="Consolas" w:hAnsi="Consolas"/>
          <w:b w:val="0"/>
          <w:i w:val="0"/>
          <w:color w:val="B45309"/>
          <w:sz w:val="19"/>
        </w:rPr>
        <w:t>subtotal</w:t>
      </w:r>
      <w:r>
        <w:rPr>
          <w:b w:val="0"/>
          <w:i w:val="0"/>
        </w:rPr>
        <w:t xml:space="preserve">, </w:t>
      </w:r>
      <w:r>
        <w:rPr>
          <w:rFonts w:ascii="Consolas" w:hAnsi="Consolas"/>
          <w:b w:val="0"/>
          <w:i w:val="0"/>
          <w:color w:val="B45309"/>
          <w:sz w:val="19"/>
        </w:rPr>
        <w:t>discount_amount</w:t>
      </w:r>
      <w:r>
        <w:rPr>
          <w:b w:val="0"/>
          <w:i w:val="0"/>
        </w:rPr>
        <w:t xml:space="preserve">, </w:t>
      </w:r>
      <w:r>
        <w:rPr>
          <w:rFonts w:ascii="Consolas" w:hAnsi="Consolas"/>
          <w:b w:val="0"/>
          <w:i w:val="0"/>
          <w:color w:val="B45309"/>
          <w:sz w:val="19"/>
        </w:rPr>
        <w:t>subsidy_amount</w:t>
      </w:r>
      <w:r>
        <w:rPr>
          <w:b w:val="0"/>
          <w:i w:val="0"/>
        </w:rPr>
        <w:t xml:space="preserve">, </w:t>
      </w:r>
      <w:r>
        <w:rPr>
          <w:rFonts w:ascii="Consolas" w:hAnsi="Consolas"/>
          <w:b w:val="0"/>
          <w:i w:val="0"/>
          <w:color w:val="B45309"/>
          <w:sz w:val="19"/>
        </w:rPr>
        <w:t>taxable_amount</w:t>
      </w:r>
      <w:r>
        <w:rPr>
          <w:b w:val="0"/>
          <w:i w:val="0"/>
        </w:rPr>
        <w:t xml:space="preserve">, </w:t>
      </w:r>
      <w:r>
        <w:rPr>
          <w:rFonts w:ascii="Consolas" w:hAnsi="Consolas"/>
          <w:b w:val="0"/>
          <w:i w:val="0"/>
          <w:color w:val="B45309"/>
          <w:sz w:val="19"/>
        </w:rPr>
        <w:t>gst_rate</w:t>
      </w:r>
      <w:r>
        <w:rPr>
          <w:b w:val="0"/>
          <w:i w:val="0"/>
        </w:rPr>
        <w:t xml:space="preserve">, </w:t>
      </w:r>
      <w:r>
        <w:rPr>
          <w:rFonts w:ascii="Consolas" w:hAnsi="Consolas"/>
          <w:b w:val="0"/>
          <w:i w:val="0"/>
          <w:color w:val="B45309"/>
          <w:sz w:val="19"/>
        </w:rPr>
        <w:t>gst_amount</w:t>
      </w:r>
      <w:r>
        <w:rPr>
          <w:b w:val="0"/>
          <w:i w:val="0"/>
        </w:rPr>
        <w:t xml:space="preserve">, </w:t>
      </w:r>
      <w:r>
        <w:rPr>
          <w:rFonts w:ascii="Consolas" w:hAnsi="Consolas"/>
          <w:b w:val="0"/>
          <w:i w:val="0"/>
          <w:color w:val="B45309"/>
          <w:sz w:val="19"/>
        </w:rPr>
        <w:t>total_amount</w:t>
      </w:r>
      <w:r>
        <w:rPr>
          <w:b w:val="0"/>
          <w:i w:val="0"/>
        </w:rPr>
        <w:t xml:space="preserve">, </w:t>
      </w:r>
      <w:r>
        <w:rPr>
          <w:rFonts w:ascii="Consolas" w:hAnsi="Consolas"/>
          <w:b w:val="0"/>
          <w:i w:val="0"/>
          <w:color w:val="B45309"/>
          <w:sz w:val="19"/>
        </w:rPr>
        <w:t>estimated_monthly_savings</w:t>
      </w:r>
      <w:r>
        <w:rPr>
          <w:b w:val="0"/>
          <w:i w:val="0"/>
        </w:rPr>
        <w:t xml:space="preserve">, </w:t>
      </w:r>
      <w:r>
        <w:rPr>
          <w:rFonts w:ascii="Consolas" w:hAnsi="Consolas"/>
          <w:b w:val="0"/>
          <w:i w:val="0"/>
          <w:color w:val="B45309"/>
          <w:sz w:val="19"/>
        </w:rPr>
        <w:t>estimated_annual_savings</w:t>
      </w:r>
      <w:r>
        <w:rPr>
          <w:b w:val="0"/>
          <w:i w:val="0"/>
        </w:rPr>
        <w:t xml:space="preserve">, </w:t>
      </w:r>
      <w:r>
        <w:rPr>
          <w:rFonts w:ascii="Consolas" w:hAnsi="Consolas"/>
          <w:b w:val="0"/>
          <w:i w:val="0"/>
          <w:color w:val="B45309"/>
          <w:sz w:val="19"/>
        </w:rPr>
        <w:t>payback_years</w:t>
      </w:r>
      <w:r>
        <w:rPr>
          <w:b w:val="0"/>
          <w:i w:val="0"/>
        </w:rPr>
        <w:t xml:space="preserve">, </w:t>
      </w:r>
      <w:r>
        <w:rPr>
          <w:rFonts w:ascii="Consolas" w:hAnsi="Consolas"/>
          <w:b w:val="0"/>
          <w:i w:val="0"/>
          <w:color w:val="B45309"/>
          <w:sz w:val="19"/>
        </w:rPr>
        <w:t>warranty_panel_years</w:t>
      </w:r>
      <w:r>
        <w:rPr>
          <w:b w:val="0"/>
          <w:i w:val="0"/>
        </w:rPr>
        <w:t xml:space="preserve">, </w:t>
      </w:r>
      <w:r>
        <w:rPr>
          <w:rFonts w:ascii="Consolas" w:hAnsi="Consolas"/>
          <w:b w:val="0"/>
          <w:i w:val="0"/>
          <w:color w:val="B45309"/>
          <w:sz w:val="19"/>
        </w:rPr>
        <w:t>warranty_inverter_years</w:t>
      </w:r>
      <w:r>
        <w:rPr>
          <w:b w:val="0"/>
          <w:i w:val="0"/>
        </w:rPr>
        <w:t xml:space="preserve">, </w:t>
      </w:r>
      <w:r>
        <w:rPr>
          <w:rFonts w:ascii="Consolas" w:hAnsi="Consolas"/>
          <w:b w:val="0"/>
          <w:i w:val="0"/>
          <w:color w:val="B45309"/>
          <w:sz w:val="19"/>
        </w:rPr>
        <w:t>warranty_workmanship_years</w:t>
      </w:r>
      <w:r>
        <w:rPr>
          <w:b w:val="0"/>
          <w:i w:val="0"/>
        </w:rPr>
        <w:t xml:space="preserve">, </w:t>
      </w:r>
      <w:r>
        <w:rPr>
          <w:rFonts w:ascii="Consolas" w:hAnsi="Consolas"/>
          <w:b w:val="0"/>
          <w:i w:val="0"/>
          <w:color w:val="B45309"/>
          <w:sz w:val="19"/>
        </w:rPr>
        <w:t>installation_timeline</w:t>
      </w:r>
      <w:r>
        <w:rPr>
          <w:b w:val="0"/>
          <w:i w:val="0"/>
        </w:rPr>
        <w:t xml:space="preserve">, </w:t>
      </w:r>
      <w:r>
        <w:rPr>
          <w:rFonts w:ascii="Consolas" w:hAnsi="Consolas"/>
          <w:b w:val="0"/>
          <w:i w:val="0"/>
          <w:color w:val="B45309"/>
          <w:sz w:val="19"/>
        </w:rPr>
        <w:t>terms</w:t>
      </w:r>
      <w:r>
        <w:rPr>
          <w:b w:val="0"/>
          <w:i w:val="0"/>
        </w:rPr>
        <w:t xml:space="preserve">, </w:t>
      </w:r>
      <w:r>
        <w:rPr>
          <w:rFonts w:ascii="Consolas" w:hAnsi="Consolas"/>
          <w:b w:val="0"/>
          <w:i w:val="0"/>
          <w:color w:val="B45309"/>
          <w:sz w:val="19"/>
        </w:rPr>
        <w:t>valid_until</w:t>
      </w:r>
      <w:r>
        <w:rPr>
          <w:b w:val="0"/>
          <w:i w:val="0"/>
        </w:rPr>
        <w:t xml:space="preserve">, </w:t>
      </w:r>
      <w:r>
        <w:rPr>
          <w:rFonts w:ascii="Consolas" w:hAnsi="Consolas"/>
          <w:b w:val="0"/>
          <w:i w:val="0"/>
          <w:color w:val="B45309"/>
          <w:sz w:val="19"/>
        </w:rPr>
        <w:t>sent_email_at</w:t>
      </w:r>
      <w:r>
        <w:rPr>
          <w:b w:val="0"/>
          <w:i w:val="0"/>
        </w:rPr>
        <w:t xml:space="preserve">, </w:t>
      </w:r>
      <w:r>
        <w:rPr>
          <w:rFonts w:ascii="Consolas" w:hAnsi="Consolas"/>
          <w:b w:val="0"/>
          <w:i w:val="0"/>
          <w:color w:val="B45309"/>
          <w:sz w:val="19"/>
        </w:rPr>
        <w:t>sent_whatsapp_at</w:t>
      </w:r>
      <w:r>
        <w:rPr>
          <w:b w:val="0"/>
          <w:i w:val="0"/>
        </w:rPr>
        <w:t xml:space="preserve">, </w:t>
      </w:r>
      <w:r>
        <w:rPr>
          <w:rFonts w:ascii="Consolas" w:hAnsi="Consolas"/>
          <w:b w:val="0"/>
          <w:i w:val="0"/>
          <w:color w:val="B45309"/>
          <w:sz w:val="19"/>
        </w:rPr>
        <w:t>viewed_at</w:t>
      </w:r>
      <w:r>
        <w:rPr>
          <w:b w:val="0"/>
          <w:i w:val="0"/>
        </w:rPr>
        <w:t xml:space="preserve">, </w:t>
      </w:r>
      <w:r>
        <w:rPr>
          <w:rFonts w:ascii="Consolas" w:hAnsi="Consolas"/>
          <w:b w:val="0"/>
          <w:i w:val="0"/>
          <w:color w:val="B45309"/>
          <w:sz w:val="19"/>
        </w:rPr>
        <w:t>pdf_path</w:t>
      </w:r>
      <w:r>
        <w:rPr>
          <w:b w:val="0"/>
          <w:i w:val="0"/>
        </w:rPr>
        <w:t xml:space="preserve">, </w:t>
      </w:r>
      <w:r>
        <w:rPr>
          <w:rFonts w:ascii="Consolas" w:hAnsi="Consolas"/>
          <w:b w:val="0"/>
          <w:i w:val="0"/>
          <w:color w:val="B45309"/>
          <w:sz w:val="19"/>
        </w:rPr>
        <w:t>created_by</w:t>
      </w:r>
      <w:r>
        <w:rPr>
          <w:b w:val="0"/>
          <w:i w:val="0"/>
        </w:rPr>
        <w:t xml:space="preserve"> FK, timestamps.</w:t>
      </w:r>
    </w:p>
    <w:p>
      <w:r>
        <w:rPr>
          <w:rFonts w:ascii="Consolas" w:hAnsi="Consolas"/>
          <w:b/>
          <w:i w:val="0"/>
          <w:color w:val="B45309"/>
          <w:sz w:val="19"/>
        </w:rPr>
        <w:t>quotation_item</w:t>
      </w:r>
      <w:r>
        <w:rPr>
          <w:b w:val="0"/>
          <w:i w:val="0"/>
        </w:rPr>
        <w:t xml:space="preserve"> — </w:t>
      </w:r>
      <w:r>
        <w:rPr>
          <w:rFonts w:ascii="Consolas" w:hAnsi="Consolas"/>
          <w:b w:val="0"/>
          <w:i w:val="0"/>
          <w:color w:val="B45309"/>
          <w:sz w:val="19"/>
        </w:rPr>
        <w:t>item_id</w:t>
      </w:r>
      <w:r>
        <w:rPr>
          <w:b w:val="0"/>
          <w:i w:val="0"/>
        </w:rPr>
        <w:t xml:space="preserve">, </w:t>
      </w:r>
      <w:r>
        <w:rPr>
          <w:rFonts w:ascii="Consolas" w:hAnsi="Consolas"/>
          <w:b w:val="0"/>
          <w:i w:val="0"/>
          <w:color w:val="B45309"/>
          <w:sz w:val="19"/>
        </w:rPr>
        <w:t>quotation_id</w:t>
      </w:r>
      <w:r>
        <w:rPr>
          <w:b w:val="0"/>
          <w:i w:val="0"/>
        </w:rPr>
        <w:t xml:space="preserve"> FK CASCADE, </w:t>
      </w:r>
      <w:r>
        <w:rPr>
          <w:rFonts w:ascii="Consolas" w:hAnsi="Consolas"/>
          <w:b w:val="0"/>
          <w:i w:val="0"/>
          <w:color w:val="B45309"/>
          <w:sz w:val="19"/>
        </w:rPr>
        <w:t>sort_order</w:t>
      </w:r>
      <w:r>
        <w:rPr>
          <w:b w:val="0"/>
          <w:i w:val="0"/>
        </w:rPr>
        <w:t xml:space="preserve">, </w:t>
      </w:r>
      <w:r>
        <w:rPr>
          <w:rFonts w:ascii="Consolas" w:hAnsi="Consolas"/>
          <w:b w:val="0"/>
          <w:i w:val="0"/>
          <w:color w:val="B45309"/>
          <w:sz w:val="19"/>
        </w:rPr>
        <w:t>description</w:t>
      </w:r>
      <w:r>
        <w:rPr>
          <w:b w:val="0"/>
          <w:i w:val="0"/>
        </w:rPr>
        <w:t xml:space="preserve">, </w:t>
      </w:r>
      <w:r>
        <w:rPr>
          <w:rFonts w:ascii="Consolas" w:hAnsi="Consolas"/>
          <w:b w:val="0"/>
          <w:i w:val="0"/>
          <w:color w:val="B45309"/>
          <w:sz w:val="19"/>
        </w:rPr>
        <w:t>hsn_code</w:t>
      </w:r>
      <w:r>
        <w:rPr>
          <w:b w:val="0"/>
          <w:i w:val="0"/>
        </w:rPr>
        <w:t xml:space="preserve">, </w:t>
      </w:r>
      <w:r>
        <w:rPr>
          <w:rFonts w:ascii="Consolas" w:hAnsi="Consolas"/>
          <w:b w:val="0"/>
          <w:i w:val="0"/>
          <w:color w:val="B45309"/>
          <w:sz w:val="19"/>
        </w:rPr>
        <w:t>qty</w:t>
      </w:r>
      <w:r>
        <w:rPr>
          <w:b w:val="0"/>
          <w:i w:val="0"/>
        </w:rPr>
        <w:t xml:space="preserve">, </w:t>
      </w:r>
      <w:r>
        <w:rPr>
          <w:rFonts w:ascii="Consolas" w:hAnsi="Consolas"/>
          <w:b w:val="0"/>
          <w:i w:val="0"/>
          <w:color w:val="B45309"/>
          <w:sz w:val="19"/>
        </w:rPr>
        <w:t>unit</w:t>
      </w:r>
      <w:r>
        <w:rPr>
          <w:b w:val="0"/>
          <w:i w:val="0"/>
        </w:rPr>
        <w:t xml:space="preserve">, </w:t>
      </w:r>
      <w:r>
        <w:rPr>
          <w:rFonts w:ascii="Consolas" w:hAnsi="Consolas"/>
          <w:b w:val="0"/>
          <w:i w:val="0"/>
          <w:color w:val="B45309"/>
          <w:sz w:val="19"/>
        </w:rPr>
        <w:t>unit_price</w:t>
      </w:r>
      <w:r>
        <w:rPr>
          <w:b w:val="0"/>
          <w:i w:val="0"/>
        </w:rPr>
        <w:t xml:space="preserve">, </w:t>
      </w:r>
      <w:r>
        <w:rPr>
          <w:rFonts w:ascii="Consolas" w:hAnsi="Consolas"/>
          <w:b w:val="0"/>
          <w:i w:val="0"/>
          <w:color w:val="B45309"/>
          <w:sz w:val="19"/>
        </w:rPr>
        <w:t>line_total</w:t>
      </w:r>
      <w:r>
        <w:rPr>
          <w:b w:val="0"/>
          <w:i w:val="0"/>
        </w:rPr>
        <w:t>.</w:t>
      </w:r>
    </w:p>
    <w:p>
      <w:r>
        <w:rPr>
          <w:rFonts w:ascii="Consolas" w:hAnsi="Consolas"/>
          <w:b/>
          <w:i w:val="0"/>
          <w:color w:val="B45309"/>
          <w:sz w:val="19"/>
        </w:rPr>
        <w:t>invoice</w:t>
      </w:r>
      <w:r>
        <w:rPr>
          <w:b w:val="0"/>
          <w:i w:val="0"/>
        </w:rPr>
        <w:t xml:space="preserve"> — </w:t>
      </w:r>
      <w:r>
        <w:rPr>
          <w:rFonts w:ascii="Consolas" w:hAnsi="Consolas"/>
          <w:b w:val="0"/>
          <w:i w:val="0"/>
          <w:color w:val="B45309"/>
          <w:sz w:val="19"/>
        </w:rPr>
        <w:t>invoice_id</w:t>
      </w:r>
      <w:r>
        <w:rPr>
          <w:b w:val="0"/>
          <w:i w:val="0"/>
        </w:rPr>
        <w:t xml:space="preserve">, </w:t>
      </w:r>
      <w:r>
        <w:rPr>
          <w:rFonts w:ascii="Consolas" w:hAnsi="Consolas"/>
          <w:b w:val="0"/>
          <w:i w:val="0"/>
          <w:color w:val="B45309"/>
          <w:sz w:val="19"/>
        </w:rPr>
        <w:t>lead_id</w:t>
      </w:r>
      <w:r>
        <w:rPr>
          <w:b w:val="0"/>
          <w:i w:val="0"/>
        </w:rPr>
        <w:t xml:space="preserve"> FK, </w:t>
      </w:r>
      <w:r>
        <w:rPr>
          <w:rFonts w:ascii="Consolas" w:hAnsi="Consolas"/>
          <w:b w:val="0"/>
          <w:i w:val="0"/>
          <w:color w:val="B45309"/>
          <w:sz w:val="19"/>
        </w:rPr>
        <w:t>quotation_id</w:t>
      </w:r>
      <w:r>
        <w:rPr>
          <w:b w:val="0"/>
          <w:i w:val="0"/>
        </w:rPr>
        <w:t xml:space="preserve"> FK, </w:t>
      </w:r>
      <w:r>
        <w:rPr>
          <w:rFonts w:ascii="Consolas" w:hAnsi="Consolas"/>
          <w:b w:val="0"/>
          <w:i w:val="0"/>
          <w:color w:val="B45309"/>
          <w:sz w:val="19"/>
        </w:rPr>
        <w:t>invoice_number</w:t>
      </w:r>
      <w:r>
        <w:rPr>
          <w:b w:val="0"/>
          <w:i w:val="0"/>
        </w:rPr>
        <w:t xml:space="preserve"> UNIQUE (</w:t>
      </w:r>
      <w:r>
        <w:rPr>
          <w:rFonts w:ascii="Consolas" w:hAnsi="Consolas"/>
          <w:b w:val="0"/>
          <w:i w:val="0"/>
          <w:color w:val="B45309"/>
          <w:sz w:val="19"/>
        </w:rPr>
        <w:t>INV-2026-0001</w:t>
      </w:r>
      <w:r>
        <w:rPr>
          <w:b w:val="0"/>
          <w:i w:val="0"/>
        </w:rPr>
        <w:t xml:space="preserve">), </w:t>
      </w:r>
      <w:r>
        <w:rPr>
          <w:rFonts w:ascii="Consolas" w:hAnsi="Consolas"/>
          <w:b w:val="0"/>
          <w:i w:val="0"/>
          <w:color w:val="B45309"/>
          <w:sz w:val="19"/>
        </w:rPr>
        <w:t>status</w:t>
      </w:r>
      <w:r>
        <w:rPr>
          <w:b w:val="0"/>
          <w:i w:val="0"/>
        </w:rPr>
        <w:t xml:space="preserve"> ENUM(draft, sent, partially_paid, paid, overdue, cancelled), </w:t>
      </w:r>
      <w:r>
        <w:rPr>
          <w:rFonts w:ascii="Consolas" w:hAnsi="Consolas"/>
          <w:b w:val="0"/>
          <w:i w:val="0"/>
          <w:color w:val="B45309"/>
          <w:sz w:val="19"/>
        </w:rPr>
        <w:t>invoice_date</w:t>
      </w:r>
      <w:r>
        <w:rPr>
          <w:b w:val="0"/>
          <w:i w:val="0"/>
        </w:rPr>
        <w:t xml:space="preserve">, </w:t>
      </w:r>
      <w:r>
        <w:rPr>
          <w:rFonts w:ascii="Consolas" w:hAnsi="Consolas"/>
          <w:b w:val="0"/>
          <w:i w:val="0"/>
          <w:color w:val="B45309"/>
          <w:sz w:val="19"/>
        </w:rPr>
        <w:t>due_date</w:t>
      </w:r>
      <w:r>
        <w:rPr>
          <w:b w:val="0"/>
          <w:i w:val="0"/>
        </w:rPr>
        <w:t xml:space="preserve">, </w:t>
      </w:r>
      <w:r>
        <w:rPr>
          <w:rFonts w:ascii="Consolas" w:hAnsi="Consolas"/>
          <w:b w:val="0"/>
          <w:i w:val="0"/>
          <w:color w:val="B45309"/>
          <w:sz w:val="19"/>
        </w:rPr>
        <w:t>place_of_supply</w:t>
      </w:r>
      <w:r>
        <w:rPr>
          <w:b w:val="0"/>
          <w:i w:val="0"/>
        </w:rPr>
        <w:t xml:space="preserve">, </w:t>
      </w:r>
      <w:r>
        <w:rPr>
          <w:rFonts w:ascii="Consolas" w:hAnsi="Consolas"/>
          <w:b w:val="0"/>
          <w:i w:val="0"/>
          <w:color w:val="B45309"/>
          <w:sz w:val="19"/>
        </w:rPr>
        <w:t>customer_gstin</w:t>
      </w:r>
      <w:r>
        <w:rPr>
          <w:b w:val="0"/>
          <w:i w:val="0"/>
        </w:rPr>
        <w:t xml:space="preserve">, </w:t>
      </w:r>
      <w:r>
        <w:rPr>
          <w:rFonts w:ascii="Consolas" w:hAnsi="Consolas"/>
          <w:b w:val="0"/>
          <w:i w:val="0"/>
          <w:color w:val="B45309"/>
          <w:sz w:val="19"/>
        </w:rPr>
        <w:t>subtotal</w:t>
      </w:r>
      <w:r>
        <w:rPr>
          <w:b w:val="0"/>
          <w:i w:val="0"/>
        </w:rPr>
        <w:t xml:space="preserve">, </w:t>
      </w:r>
      <w:r>
        <w:rPr>
          <w:rFonts w:ascii="Consolas" w:hAnsi="Consolas"/>
          <w:b w:val="0"/>
          <w:i w:val="0"/>
          <w:color w:val="B45309"/>
          <w:sz w:val="19"/>
        </w:rPr>
        <w:t>discount_amount</w:t>
      </w:r>
      <w:r>
        <w:rPr>
          <w:b w:val="0"/>
          <w:i w:val="0"/>
        </w:rPr>
        <w:t xml:space="preserve">, </w:t>
      </w:r>
      <w:r>
        <w:rPr>
          <w:rFonts w:ascii="Consolas" w:hAnsi="Consolas"/>
          <w:b w:val="0"/>
          <w:i w:val="0"/>
          <w:color w:val="B45309"/>
          <w:sz w:val="19"/>
        </w:rPr>
        <w:t>taxable_amount</w:t>
      </w:r>
      <w:r>
        <w:rPr>
          <w:b w:val="0"/>
          <w:i w:val="0"/>
        </w:rPr>
        <w:t xml:space="preserve">, </w:t>
      </w:r>
      <w:r>
        <w:rPr>
          <w:rFonts w:ascii="Consolas" w:hAnsi="Consolas"/>
          <w:b w:val="0"/>
          <w:i w:val="0"/>
          <w:color w:val="B45309"/>
          <w:sz w:val="19"/>
        </w:rPr>
        <w:t>cgst_rate</w:t>
      </w:r>
      <w:r>
        <w:rPr>
          <w:b w:val="0"/>
          <w:i w:val="0"/>
        </w:rPr>
        <w:t xml:space="preserve">, </w:t>
      </w:r>
      <w:r>
        <w:rPr>
          <w:rFonts w:ascii="Consolas" w:hAnsi="Consolas"/>
          <w:b w:val="0"/>
          <w:i w:val="0"/>
          <w:color w:val="B45309"/>
          <w:sz w:val="19"/>
        </w:rPr>
        <w:t>cgst_amount</w:t>
      </w:r>
      <w:r>
        <w:rPr>
          <w:b w:val="0"/>
          <w:i w:val="0"/>
        </w:rPr>
        <w:t xml:space="preserve">, </w:t>
      </w:r>
      <w:r>
        <w:rPr>
          <w:rFonts w:ascii="Consolas" w:hAnsi="Consolas"/>
          <w:b w:val="0"/>
          <w:i w:val="0"/>
          <w:color w:val="B45309"/>
          <w:sz w:val="19"/>
        </w:rPr>
        <w:t>sgst_rate</w:t>
      </w:r>
      <w:r>
        <w:rPr>
          <w:b w:val="0"/>
          <w:i w:val="0"/>
        </w:rPr>
        <w:t xml:space="preserve">, </w:t>
      </w:r>
      <w:r>
        <w:rPr>
          <w:rFonts w:ascii="Consolas" w:hAnsi="Consolas"/>
          <w:b w:val="0"/>
          <w:i w:val="0"/>
          <w:color w:val="B45309"/>
          <w:sz w:val="19"/>
        </w:rPr>
        <w:t>sgst_amount</w:t>
      </w:r>
      <w:r>
        <w:rPr>
          <w:b w:val="0"/>
          <w:i w:val="0"/>
        </w:rPr>
        <w:t xml:space="preserve">, </w:t>
      </w:r>
      <w:r>
        <w:rPr>
          <w:rFonts w:ascii="Consolas" w:hAnsi="Consolas"/>
          <w:b w:val="0"/>
          <w:i w:val="0"/>
          <w:color w:val="B45309"/>
          <w:sz w:val="19"/>
        </w:rPr>
        <w:t>igst_rate</w:t>
      </w:r>
      <w:r>
        <w:rPr>
          <w:b w:val="0"/>
          <w:i w:val="0"/>
        </w:rPr>
        <w:t xml:space="preserve">, </w:t>
      </w:r>
      <w:r>
        <w:rPr>
          <w:rFonts w:ascii="Consolas" w:hAnsi="Consolas"/>
          <w:b w:val="0"/>
          <w:i w:val="0"/>
          <w:color w:val="B45309"/>
          <w:sz w:val="19"/>
        </w:rPr>
        <w:t>igst_amount</w:t>
      </w:r>
      <w:r>
        <w:rPr>
          <w:b w:val="0"/>
          <w:i w:val="0"/>
        </w:rPr>
        <w:t xml:space="preserve">, </w:t>
      </w:r>
      <w:r>
        <w:rPr>
          <w:rFonts w:ascii="Consolas" w:hAnsi="Consolas"/>
          <w:b w:val="0"/>
          <w:i w:val="0"/>
          <w:color w:val="B45309"/>
          <w:sz w:val="19"/>
        </w:rPr>
        <w:t>total_amount</w:t>
      </w:r>
      <w:r>
        <w:rPr>
          <w:b w:val="0"/>
          <w:i w:val="0"/>
        </w:rPr>
        <w:t xml:space="preserve">, </w:t>
      </w:r>
      <w:r>
        <w:rPr>
          <w:rFonts w:ascii="Consolas" w:hAnsi="Consolas"/>
          <w:b w:val="0"/>
          <w:i w:val="0"/>
          <w:color w:val="B45309"/>
          <w:sz w:val="19"/>
        </w:rPr>
        <w:t>amount_paid</w:t>
      </w:r>
      <w:r>
        <w:rPr>
          <w:b w:val="0"/>
          <w:i w:val="0"/>
        </w:rPr>
        <w:t xml:space="preserve">, </w:t>
      </w:r>
      <w:r>
        <w:rPr>
          <w:rFonts w:ascii="Consolas" w:hAnsi="Consolas"/>
          <w:b w:val="0"/>
          <w:i w:val="0"/>
          <w:color w:val="B45309"/>
          <w:sz w:val="19"/>
        </w:rPr>
        <w:t>notes</w:t>
      </w:r>
      <w:r>
        <w:rPr>
          <w:b w:val="0"/>
          <w:i w:val="0"/>
        </w:rPr>
        <w:t xml:space="preserve">, </w:t>
      </w:r>
      <w:r>
        <w:rPr>
          <w:rFonts w:ascii="Consolas" w:hAnsi="Consolas"/>
          <w:b w:val="0"/>
          <w:i w:val="0"/>
          <w:color w:val="B45309"/>
          <w:sz w:val="19"/>
        </w:rPr>
        <w:t>terms</w:t>
      </w:r>
      <w:r>
        <w:rPr>
          <w:b w:val="0"/>
          <w:i w:val="0"/>
        </w:rPr>
        <w:t xml:space="preserve">, </w:t>
      </w:r>
      <w:r>
        <w:rPr>
          <w:rFonts w:ascii="Consolas" w:hAnsi="Consolas"/>
          <w:b w:val="0"/>
          <w:i w:val="0"/>
          <w:color w:val="B45309"/>
          <w:sz w:val="19"/>
        </w:rPr>
        <w:t>pdf_path</w:t>
      </w:r>
      <w:r>
        <w:rPr>
          <w:b w:val="0"/>
          <w:i w:val="0"/>
        </w:rPr>
        <w:t xml:space="preserve">, </w:t>
      </w:r>
      <w:r>
        <w:rPr>
          <w:rFonts w:ascii="Consolas" w:hAnsi="Consolas"/>
          <w:b w:val="0"/>
          <w:i w:val="0"/>
          <w:color w:val="B45309"/>
          <w:sz w:val="19"/>
        </w:rPr>
        <w:t>created_by</w:t>
      </w:r>
      <w:r>
        <w:rPr>
          <w:b w:val="0"/>
          <w:i w:val="0"/>
        </w:rPr>
        <w:t xml:space="preserve"> FK, timestamps.</w:t>
      </w:r>
    </w:p>
    <w:p>
      <w:r>
        <w:rPr>
          <w:rFonts w:ascii="Consolas" w:hAnsi="Consolas"/>
          <w:b/>
          <w:i w:val="0"/>
          <w:color w:val="B45309"/>
          <w:sz w:val="19"/>
        </w:rPr>
        <w:t>invoice_item</w:t>
      </w:r>
      <w:r>
        <w:rPr>
          <w:b w:val="0"/>
          <w:i w:val="0"/>
        </w:rPr>
        <w:t xml:space="preserve"> — mirrors </w:t>
      </w:r>
      <w:r>
        <w:rPr>
          <w:rFonts w:ascii="Consolas" w:hAnsi="Consolas"/>
          <w:b w:val="0"/>
          <w:i w:val="0"/>
          <w:color w:val="B45309"/>
          <w:sz w:val="19"/>
        </w:rPr>
        <w:t>quotation_item</w:t>
      </w:r>
      <w:r>
        <w:rPr>
          <w:b w:val="0"/>
          <w:i w:val="0"/>
        </w:rPr>
        <w:t xml:space="preserve">, plus </w:t>
      </w:r>
      <w:r>
        <w:rPr>
          <w:rFonts w:ascii="Consolas" w:hAnsi="Consolas"/>
          <w:b w:val="0"/>
          <w:i w:val="0"/>
          <w:color w:val="B45309"/>
          <w:sz w:val="19"/>
        </w:rPr>
        <w:t>hsn_code</w:t>
      </w:r>
      <w:r>
        <w:rPr>
          <w:b w:val="0"/>
          <w:i w:val="0"/>
        </w:rPr>
        <w:t>.</w:t>
      </w:r>
    </w:p>
    <w:p>
      <w:r>
        <w:rPr>
          <w:rFonts w:ascii="Consolas" w:hAnsi="Consolas"/>
          <w:b/>
          <w:i w:val="0"/>
          <w:color w:val="B45309"/>
          <w:sz w:val="19"/>
        </w:rPr>
        <w:t>invoice_payment</w:t>
      </w:r>
      <w:r>
        <w:rPr>
          <w:b w:val="0"/>
          <w:i w:val="0"/>
        </w:rPr>
        <w:t xml:space="preserve"> — </w:t>
      </w:r>
      <w:r>
        <w:rPr>
          <w:rFonts w:ascii="Consolas" w:hAnsi="Consolas"/>
          <w:b w:val="0"/>
          <w:i w:val="0"/>
          <w:color w:val="B45309"/>
          <w:sz w:val="19"/>
        </w:rPr>
        <w:t>payment_id</w:t>
      </w:r>
      <w:r>
        <w:rPr>
          <w:b w:val="0"/>
          <w:i w:val="0"/>
        </w:rPr>
        <w:t xml:space="preserve">, </w:t>
      </w:r>
      <w:r>
        <w:rPr>
          <w:rFonts w:ascii="Consolas" w:hAnsi="Consolas"/>
          <w:b w:val="0"/>
          <w:i w:val="0"/>
          <w:color w:val="B45309"/>
          <w:sz w:val="19"/>
        </w:rPr>
        <w:t>invoice_id</w:t>
      </w:r>
      <w:r>
        <w:rPr>
          <w:b w:val="0"/>
          <w:i w:val="0"/>
        </w:rPr>
        <w:t xml:space="preserve"> FK CASCADE, </w:t>
      </w:r>
      <w:r>
        <w:rPr>
          <w:rFonts w:ascii="Consolas" w:hAnsi="Consolas"/>
          <w:b w:val="0"/>
          <w:i w:val="0"/>
          <w:color w:val="B45309"/>
          <w:sz w:val="19"/>
        </w:rPr>
        <w:t>amount</w:t>
      </w:r>
      <w:r>
        <w:rPr>
          <w:b w:val="0"/>
          <w:i w:val="0"/>
        </w:rPr>
        <w:t xml:space="preserve">, </w:t>
      </w:r>
      <w:r>
        <w:rPr>
          <w:rFonts w:ascii="Consolas" w:hAnsi="Consolas"/>
          <w:b w:val="0"/>
          <w:i w:val="0"/>
          <w:color w:val="B45309"/>
          <w:sz w:val="19"/>
        </w:rPr>
        <w:t>payment_date</w:t>
      </w:r>
      <w:r>
        <w:rPr>
          <w:b w:val="0"/>
          <w:i w:val="0"/>
        </w:rPr>
        <w:t xml:space="preserve">, </w:t>
      </w:r>
      <w:r>
        <w:rPr>
          <w:rFonts w:ascii="Consolas" w:hAnsi="Consolas"/>
          <w:b w:val="0"/>
          <w:i w:val="0"/>
          <w:color w:val="B45309"/>
          <w:sz w:val="19"/>
        </w:rPr>
        <w:t>payment_mode</w:t>
      </w:r>
      <w:r>
        <w:rPr>
          <w:b w:val="0"/>
          <w:i w:val="0"/>
        </w:rPr>
        <w:t xml:space="preserve"> ENUM(cash, upi, bank_transfer, cheque, card, other), </w:t>
      </w:r>
      <w:r>
        <w:rPr>
          <w:rFonts w:ascii="Consolas" w:hAnsi="Consolas"/>
          <w:b w:val="0"/>
          <w:i w:val="0"/>
          <w:color w:val="B45309"/>
          <w:sz w:val="19"/>
        </w:rPr>
        <w:t>reference_number</w:t>
      </w:r>
      <w:r>
        <w:rPr>
          <w:b w:val="0"/>
          <w:i w:val="0"/>
        </w:rPr>
        <w:t xml:space="preserve">, </w:t>
      </w:r>
      <w:r>
        <w:rPr>
          <w:rFonts w:ascii="Consolas" w:hAnsi="Consolas"/>
          <w:b w:val="0"/>
          <w:i w:val="0"/>
          <w:color w:val="B45309"/>
          <w:sz w:val="19"/>
        </w:rPr>
        <w:t>notes</w:t>
      </w:r>
      <w:r>
        <w:rPr>
          <w:b w:val="0"/>
          <w:i w:val="0"/>
        </w:rPr>
        <w:t xml:space="preserve">, </w:t>
      </w:r>
      <w:r>
        <w:rPr>
          <w:rFonts w:ascii="Consolas" w:hAnsi="Consolas"/>
          <w:b w:val="0"/>
          <w:i w:val="0"/>
          <w:color w:val="B45309"/>
          <w:sz w:val="19"/>
        </w:rPr>
        <w:t>recorded_by</w:t>
      </w:r>
      <w:r>
        <w:rPr>
          <w:b w:val="0"/>
          <w:i w:val="0"/>
        </w:rPr>
        <w:t xml:space="preserve"> FK, </w:t>
      </w:r>
      <w:r>
        <w:rPr>
          <w:rFonts w:ascii="Consolas" w:hAnsi="Consolas"/>
          <w:b w:val="0"/>
          <w:i w:val="0"/>
          <w:color w:val="B45309"/>
          <w:sz w:val="19"/>
        </w:rPr>
        <w:t>created_at</w:t>
      </w:r>
      <w:r>
        <w:rPr>
          <w:b w:val="0"/>
          <w:i w:val="0"/>
        </w:rPr>
        <w:t>.</w:t>
      </w:r>
    </w:p>
    <w:p>
      <w:pPr>
        <w:spacing w:after="40"/>
        <w:pBdr>
          <w:bottom w:val="single" w:sz="6" w:space="4" w:color="E2E8F0"/>
        </w:pBdr>
      </w:pPr>
    </w:p>
    <w:p>
      <w:pPr>
        <w:pStyle w:val="Heading1"/>
        <w:pBdr>
          <w:bottom w:val="single" w:sz="6" w:space="4" w:color="E2E8F0"/>
        </w:pBdr>
        <w:pageBreakBefore/>
      </w:pPr>
      <w:r>
        <w:rPr>
          <w:b/>
          <w:i w:val="0"/>
          <w:color w:val="0F172A"/>
          <w:sz w:val="38"/>
        </w:rPr>
        <w:t>7. Tailwind v4 setup</w:t>
      </w:r>
    </w:p>
    <w:p>
      <w:r>
        <w:rPr>
          <w:b/>
          <w:i w:val="0"/>
        </w:rPr>
        <w:t>Input:</w:t>
      </w:r>
      <w:r>
        <w:rPr>
          <w:b w:val="0"/>
          <w:i w:val="0"/>
        </w:rPr>
        <w:t xml:space="preserve"> </w:t>
      </w:r>
      <w:r>
        <w:rPr>
          <w:rFonts w:ascii="Consolas" w:hAnsi="Consolas"/>
          <w:b w:val="0"/>
          <w:i w:val="0"/>
          <w:color w:val="B45309"/>
          <w:sz w:val="19"/>
        </w:rPr>
        <w:t>app/code/EcoLife/Theme/view/base/web/css/input.css</w:t>
      </w:r>
      <w:r>
        <w:rPr>
          <w:b w:val="0"/>
          <w:i w:val="0"/>
        </w:rPr>
        <w:t xml:space="preserve"> </w:t>
      </w:r>
      <w:r>
        <w:rPr>
          <w:b/>
          <w:i w:val="0"/>
        </w:rPr>
        <w:t>Output:</w:t>
      </w:r>
      <w:r>
        <w:rPr>
          <w:b w:val="0"/>
          <w:i w:val="0"/>
        </w:rPr>
        <w:t xml:space="preserve"> </w:t>
      </w:r>
      <w:r>
        <w:rPr>
          <w:rFonts w:ascii="Consolas" w:hAnsi="Consolas"/>
          <w:b w:val="0"/>
          <w:i w:val="0"/>
          <w:color w:val="B45309"/>
          <w:sz w:val="19"/>
        </w:rPr>
        <w:t>pub/css/ecolife.css</w:t>
      </w:r>
      <w:r>
        <w:rPr>
          <w:b w:val="0"/>
          <w:i w:val="0"/>
        </w:rPr>
        <w:t>, committed to the repository.</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@import "tailwindcss" source(none);   /* explicit sources only */</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Paths relative to this file. */</w:t>
            </w:r>
          </w:p>
          <w:p>
            <w:pPr>
              <w:spacing w:after="0" w:before="0" w:line="240" w:lineRule="auto"/>
            </w:pPr>
            <w:r>
              <w:rPr>
                <w:rFonts w:ascii="Consolas" w:hAnsi="Consolas"/>
                <w:color w:val="1E293B"/>
                <w:sz w:val="16"/>
              </w:rPr>
              <w:t>@source "../../../../../../**/view/**/templates/**/*.phtml";</w:t>
            </w:r>
          </w:p>
          <w:p>
            <w:pPr>
              <w:spacing w:after="0" w:before="0" w:line="240" w:lineRule="auto"/>
            </w:pPr>
            <w:r>
              <w:rPr>
                <w:rFonts w:ascii="Consolas" w:hAnsi="Consolas"/>
                <w:color w:val="1E293B"/>
                <w:sz w:val="16"/>
              </w:rPr>
              <w:t>@source "../../../../../../../../pub/js/**/*.js";</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@theme {</w:t>
            </w:r>
          </w:p>
          <w:p>
            <w:pPr>
              <w:spacing w:after="0" w:before="0" w:line="240" w:lineRule="auto"/>
            </w:pPr>
            <w:r>
              <w:rPr>
                <w:rFonts w:ascii="Consolas" w:hAnsi="Consolas"/>
                <w:color w:val="1E293B"/>
                <w:sz w:val="16"/>
              </w:rPr>
              <w:t xml:space="preserve">  /* Clean modern SaaS: slate neutrals + one energetic accent */</w:t>
            </w:r>
          </w:p>
          <w:p>
            <w:pPr>
              <w:spacing w:after="0" w:before="0" w:line="240" w:lineRule="auto"/>
            </w:pPr>
            <w:r>
              <w:rPr>
                <w:rFonts w:ascii="Consolas" w:hAnsi="Consolas"/>
                <w:color w:val="1E293B"/>
                <w:sz w:val="16"/>
              </w:rPr>
              <w:t xml:space="preserve">  --color-brand-50:  oklch(0.98 0.02 85);</w:t>
            </w:r>
          </w:p>
          <w:p>
            <w:pPr>
              <w:spacing w:after="0" w:before="0" w:line="240" w:lineRule="auto"/>
            </w:pPr>
            <w:r>
              <w:rPr>
                <w:rFonts w:ascii="Consolas" w:hAnsi="Consolas"/>
                <w:color w:val="1E293B"/>
                <w:sz w:val="16"/>
              </w:rPr>
              <w:t xml:space="preserve">  --color-brand-500: oklch(0.72 0.17 62);   /* solar amber — CTAs */</w:t>
            </w:r>
          </w:p>
          <w:p>
            <w:pPr>
              <w:spacing w:after="0" w:before="0" w:line="240" w:lineRule="auto"/>
            </w:pPr>
            <w:r>
              <w:rPr>
                <w:rFonts w:ascii="Consolas" w:hAnsi="Consolas"/>
                <w:color w:val="1E293B"/>
                <w:sz w:val="16"/>
              </w:rPr>
              <w:t xml:space="preserve">  --color-brand-600: oklch(0.65 0.17 58);</w:t>
            </w:r>
          </w:p>
          <w:p>
            <w:pPr>
              <w:spacing w:after="0" w:before="0" w:line="240" w:lineRule="auto"/>
            </w:pPr>
            <w:r>
              <w:rPr>
                <w:rFonts w:ascii="Consolas" w:hAnsi="Consolas"/>
                <w:color w:val="1E293B"/>
                <w:sz w:val="16"/>
              </w:rPr>
              <w:t xml:space="preserve">  --color-accent-600: oklch(0.55 0.13 160); /* emerald — success/eco cues */</w:t>
            </w:r>
          </w:p>
          <w:p>
            <w:pPr>
              <w:spacing w:after="0" w:before="0" w:line="240" w:lineRule="auto"/>
            </w:pPr>
            <w:r>
              <w:rPr>
                <w:rFonts w:ascii="Consolas" w:hAnsi="Consolas"/>
                <w:color w:val="1E293B"/>
                <w:sz w:val="16"/>
              </w:rPr>
              <w:t xml:space="preserve">  --font-display: "Inter", ui-sans-serif, system-ui, sans-serif;</w:t>
            </w:r>
          </w:p>
          <w:p>
            <w:pPr>
              <w:spacing w:after="0" w:before="0" w:line="240" w:lineRule="auto"/>
            </w:pPr>
            <w:r>
              <w:rPr>
                <w:rFonts w:ascii="Consolas" w:hAnsi="Consolas"/>
                <w:color w:val="1E293B"/>
                <w:sz w:val="16"/>
              </w:rPr>
              <w:t>}</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@utility btn-primary { @apply inline-flex items-center justify-center rounded-lg bg-brand-500 px-5 py-2.5 font-medium text-white transition hover:bg-brand-600 focus:outline-none focus:ring-2 focus:ring-brand-500/50; }</w:t>
            </w:r>
          </w:p>
          <w:p>
            <w:pPr>
              <w:spacing w:after="0" w:before="0" w:line="240" w:lineRule="auto"/>
            </w:pPr>
            <w:r>
              <w:rPr>
                <w:rFonts w:ascii="Consolas" w:hAnsi="Consolas"/>
                <w:color w:val="1E293B"/>
                <w:sz w:val="16"/>
              </w:rPr>
              <w:t>@utility btn-secondary { @apply inline-flex items-center justify-center rounded-lg border border-slate-300 bg-white px-5 py-2.5 font-medium text-slate-700 transition hover:bg-slate-50; }</w:t>
            </w:r>
          </w:p>
          <w:p>
            <w:pPr>
              <w:spacing w:after="0" w:before="0" w:line="240" w:lineRule="auto"/>
            </w:pPr>
            <w:r>
              <w:rPr>
                <w:rFonts w:ascii="Consolas" w:hAnsi="Consolas"/>
                <w:color w:val="1E293B"/>
                <w:sz w:val="16"/>
              </w:rPr>
              <w:t>@utility card { @apply rounded-xl border border-slate-200 bg-white p-6 shadow-sm; }</w:t>
            </w:r>
          </w:p>
          <w:p>
            <w:pPr>
              <w:spacing w:after="0" w:before="0" w:line="240" w:lineRule="auto"/>
            </w:pPr>
            <w:r>
              <w:rPr>
                <w:rFonts w:ascii="Consolas" w:hAnsi="Consolas"/>
                <w:color w:val="1E293B"/>
                <w:sz w:val="16"/>
              </w:rPr>
              <w:t>@utility form-input { @apply w-full rounded-lg border-slate-300 text-slate-900 placeholder:text-slate-400 focus:border-brand-500 focus:ring-brand-500; }</w:t>
            </w:r>
          </w:p>
          <w:p>
            <w:pPr>
              <w:spacing w:after="0" w:before="0" w:line="240" w:lineRule="auto"/>
            </w:pPr>
            <w:r>
              <w:rPr>
                <w:rFonts w:ascii="Consolas" w:hAnsi="Consolas"/>
                <w:color w:val="1E293B"/>
                <w:sz w:val="16"/>
              </w:rPr>
              <w:t>@utility form-label { @apply block text-sm font-medium text-slate-700 mb-1.5; }</w:t>
            </w:r>
          </w:p>
        </w:tc>
      </w:tr>
    </w:tbl>
    <w:p>
      <w:pPr>
        <w:spacing w:after="80"/>
      </w:pPr>
    </w:p>
    <w:p>
      <w:r>
        <w:rPr>
          <w:b w:val="0"/>
          <w:i w:val="0"/>
        </w:rPr>
        <w:t xml:space="preserve">The single glob </w:t>
      </w:r>
      <w:r>
        <w:rPr>
          <w:rFonts w:ascii="Consolas" w:hAnsi="Consolas"/>
          <w:b w:val="0"/>
          <w:i w:val="0"/>
          <w:color w:val="B45309"/>
          <w:sz w:val="19"/>
        </w:rPr>
        <w:t>**/view/**/templates/**/*.phtml</w:t>
      </w:r>
      <w:r>
        <w:rPr>
          <w:b w:val="0"/>
          <w:i w:val="0"/>
        </w:rPr>
        <w:t xml:space="preserve"> catches every module and both areas, so adding a module requires no Tailwind change. </w:t>
      </w:r>
      <w:r>
        <w:rPr>
          <w:rFonts w:ascii="Consolas" w:hAnsi="Consolas"/>
          <w:b w:val="0"/>
          <w:i w:val="0"/>
          <w:color w:val="B45309"/>
          <w:sz w:val="19"/>
        </w:rPr>
        <w:t>source(none)</w:t>
      </w:r>
      <w:r>
        <w:rPr>
          <w:b w:val="0"/>
          <w:i w:val="0"/>
        </w:rPr>
        <w:t xml:space="preserve"> stops Tailwind wandering into </w:t>
      </w:r>
      <w:r>
        <w:rPr>
          <w:rFonts w:ascii="Consolas" w:hAnsi="Consolas"/>
          <w:b w:val="0"/>
          <w:i w:val="0"/>
          <w:color w:val="B45309"/>
          <w:sz w:val="19"/>
        </w:rPr>
        <w:t>var/</w:t>
      </w:r>
      <w:r>
        <w:rPr>
          <w:b w:val="0"/>
          <w:i w:val="0"/>
        </w:rPr>
        <w:t xml:space="preserve">, </w:t>
      </w:r>
      <w:r>
        <w:rPr>
          <w:rFonts w:ascii="Consolas" w:hAnsi="Consolas"/>
          <w:b w:val="0"/>
          <w:i w:val="0"/>
          <w:color w:val="B45309"/>
          <w:sz w:val="19"/>
        </w:rPr>
        <w:t>lib/</w:t>
      </w:r>
      <w:r>
        <w:rPr>
          <w:b w:val="0"/>
          <w:i w:val="0"/>
        </w:rPr>
        <w:t xml:space="preserve"> or </w:t>
      </w:r>
      <w:r>
        <w:rPr>
          <w:rFonts w:ascii="Consolas" w:hAnsi="Consolas"/>
          <w:b w:val="0"/>
          <w:i w:val="0"/>
          <w:color w:val="B45309"/>
          <w:sz w:val="19"/>
        </w:rPr>
        <w:t>tools/</w:t>
      </w:r>
      <w:r>
        <w:rPr>
          <w:b w:val="0"/>
          <w:i w:val="0"/>
        </w:rPr>
        <w:t xml:space="preserve"> and scanning a hundred megabytes of binary.</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 development</w:t>
            </w:r>
          </w:p>
          <w:p>
            <w:pPr>
              <w:spacing w:after="0" w:before="0" w:line="240" w:lineRule="auto"/>
            </w:pPr>
            <w:r>
              <w:rPr>
                <w:rFonts w:ascii="Consolas" w:hAnsi="Consolas"/>
                <w:color w:val="1E293B"/>
                <w:sz w:val="16"/>
              </w:rPr>
              <w:t>./tools/tailwindcss -i app/code/EcoLife/Theme/view/base/web/css/input.css \</w:t>
            </w:r>
          </w:p>
          <w:p>
            <w:pPr>
              <w:spacing w:after="0" w:before="0" w:line="240" w:lineRule="auto"/>
            </w:pPr>
            <w:r>
              <w:rPr>
                <w:rFonts w:ascii="Consolas" w:hAnsi="Consolas"/>
                <w:color w:val="1E293B"/>
                <w:sz w:val="16"/>
              </w:rPr>
              <w:t xml:space="preserve">                    -o pub/css/ecolife.css --watch</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before commit</w:t>
            </w:r>
          </w:p>
          <w:p>
            <w:pPr>
              <w:spacing w:after="0" w:before="0" w:line="240" w:lineRule="auto"/>
            </w:pPr>
            <w:r>
              <w:rPr>
                <w:rFonts w:ascii="Consolas" w:hAnsi="Consolas"/>
                <w:color w:val="1E293B"/>
                <w:sz w:val="16"/>
              </w:rPr>
              <w:t>bin/ecolife assets:build        # wraps the same command with --minify</w:t>
            </w:r>
          </w:p>
        </w:tc>
      </w:tr>
    </w:tbl>
    <w:p>
      <w:pPr>
        <w:spacing w:after="80"/>
      </w:pPr>
    </w:p>
    <w:p>
      <w:r>
        <w:rPr>
          <w:b/>
          <w:i w:val="0"/>
        </w:rPr>
        <w:t>Committed:</w:t>
      </w:r>
      <w:r>
        <w:rPr>
          <w:b w:val="0"/>
          <w:i w:val="0"/>
        </w:rPr>
        <w:t xml:space="preserve"> </w:t>
      </w:r>
      <w:r>
        <w:rPr>
          <w:rFonts w:ascii="Consolas" w:hAnsi="Consolas"/>
          <w:b w:val="0"/>
          <w:i w:val="0"/>
          <w:color w:val="B45309"/>
          <w:sz w:val="19"/>
        </w:rPr>
        <w:t>input.css</w:t>
      </w:r>
      <w:r>
        <w:rPr>
          <w:b w:val="0"/>
          <w:i w:val="0"/>
        </w:rPr>
        <w:t xml:space="preserve"> and </w:t>
      </w:r>
      <w:r>
        <w:rPr>
          <w:rFonts w:ascii="Consolas" w:hAnsi="Consolas"/>
          <w:b w:val="0"/>
          <w:i w:val="0"/>
          <w:color w:val="B45309"/>
          <w:sz w:val="19"/>
        </w:rPr>
        <w:t>pub/css/ecolife.css</w:t>
      </w:r>
      <w:r>
        <w:rPr>
          <w:b w:val="0"/>
          <w:i w:val="0"/>
        </w:rPr>
        <w:t xml:space="preserve">. </w:t>
      </w:r>
      <w:r>
        <w:rPr>
          <w:b/>
          <w:i w:val="0"/>
        </w:rPr>
        <w:t>Gitignored:</w:t>
      </w:r>
      <w:r>
        <w:rPr>
          <w:b w:val="0"/>
          <w:i w:val="0"/>
        </w:rPr>
        <w:t xml:space="preserve"> </w:t>
      </w:r>
      <w:r>
        <w:rPr>
          <w:rFonts w:ascii="Consolas" w:hAnsi="Consolas"/>
          <w:b w:val="0"/>
          <w:i w:val="0"/>
          <w:color w:val="B45309"/>
          <w:sz w:val="19"/>
        </w:rPr>
        <w:t>tools/tailwindcss</w:t>
      </w:r>
      <w:r>
        <w:rPr>
          <w:b w:val="0"/>
          <w:i w:val="0"/>
        </w:rPr>
        <w:t xml:space="preserve">, roughly 100 MB. </w:t>
      </w:r>
      <w:r>
        <w:rPr>
          <w:rFonts w:ascii="Consolas" w:hAnsi="Consolas"/>
          <w:b w:val="0"/>
          <w:i w:val="0"/>
          <w:color w:val="B45309"/>
          <w:sz w:val="19"/>
        </w:rPr>
        <w:t>bin/tailwind-install.sh</w:t>
      </w:r>
      <w:r>
        <w:rPr>
          <w:b w:val="0"/>
          <w:i w:val="0"/>
        </w:rPr>
        <w:t xml:space="preserve"> downloads the pinned version; the version and update procedure are documented in the README.</w:t>
      </w:r>
    </w:p>
    <w:p>
      <w:r>
        <w:rPr>
          <w:b w:val="0"/>
          <w:i w:val="0"/>
        </w:rPr>
        <w:t>One stylesheet serves both areas. The whole utility surface will land under about 30 KB gzipped, which is smaller than the Bootstrap build it replaces even before considering the JavaScript that came with it.</w:t>
      </w:r>
    </w:p>
    <w:p>
      <w:r>
        <w:rPr>
          <w:b/>
          <w:i w:val="0"/>
        </w:rPr>
        <w:t>Visual direction — clean modern SaaS.</w:t>
      </w:r>
      <w:r>
        <w:rPr>
          <w:b w:val="0"/>
          <w:i w:val="0"/>
        </w:rPr>
        <w:t xml:space="preserve"> Slate-50 page backgrounds; white cards with </w:t>
      </w:r>
      <w:r>
        <w:rPr>
          <w:rFonts w:ascii="Consolas" w:hAnsi="Consolas"/>
          <w:b w:val="0"/>
          <w:i w:val="0"/>
          <w:color w:val="B45309"/>
          <w:sz w:val="19"/>
        </w:rPr>
        <w:t>border-slate-200</w:t>
      </w:r>
      <w:r>
        <w:rPr>
          <w:b w:val="0"/>
          <w:i w:val="0"/>
        </w:rPr>
        <w:t xml:space="preserve"> and a subtle shadow; slate-900 headings; slate-600 body text; the amber accent reserved for primary calls to action only; generous whitespace; Inter throughout. No gradients on everything, no glassmorphism.</w:t>
      </w:r>
    </w:p>
    <w:p>
      <w:r>
        <w:rPr>
          <w:b w:val="0"/>
          <w:i w:val="0"/>
        </w:rPr>
        <w:t xml:space="preserve">The original earthy palette, the Fraunces display font, the streetlight animation, the falling leaves and the custom cursor are all </w:t>
      </w:r>
      <w:r>
        <w:rPr>
          <w:b/>
          <w:i w:val="0"/>
        </w:rPr>
        <w:t>dropped</w:t>
      </w:r>
      <w:r>
        <w:rPr>
          <w:b w:val="0"/>
          <w:i w:val="0"/>
        </w:rPr>
        <w:t>. See Appendix B.</w:t>
      </w:r>
    </w:p>
    <w:p>
      <w:pPr>
        <w:spacing w:after="40"/>
        <w:pBdr>
          <w:bottom w:val="single" w:sz="6" w:space="4" w:color="E2E8F0"/>
        </w:pBdr>
      </w:pPr>
    </w:p>
    <w:p>
      <w:pPr>
        <w:pStyle w:val="Heading1"/>
        <w:pBdr>
          <w:bottom w:val="single" w:sz="6" w:space="4" w:color="E2E8F0"/>
        </w:pBdr>
        <w:pageBreakBefore/>
      </w:pPr>
      <w:r>
        <w:rPr>
          <w:b/>
          <w:i w:val="0"/>
          <w:color w:val="0F172A"/>
          <w:sz w:val="38"/>
        </w:rPr>
        <w:t>8. Security</w:t>
      </w:r>
    </w:p>
    <w:tbl>
      <w:tblPr>
        <w:tblStyle w:val="LightGrid-Accent1"/>
        <w:tblW w:type="auto" w:w="0"/>
        <w:tblLook w:firstColumn="1" w:firstRow="1" w:lastColumn="0" w:lastRow="0" w:noHBand="0" w:noVBand="1" w:val="04A0"/>
      </w:tblPr>
      <w:tblGrid>
        <w:gridCol w:w="4819"/>
        <w:gridCol w:w="4819"/>
      </w:tblGrid>
      <w:tr>
        <w:trPr>
          <w:tblHeader w:val="true"/>
        </w:trPr>
        <w:tc>
          <w:tcPr>
            <w:tcW w:type="dxa" w:w="4819"/>
            <w:tcMar>
              <w:top w:w="80" w:type="dxa"/>
              <w:start w:w="140" w:type="dxa"/>
              <w:bottom w:w="80" w:type="dxa"/>
              <w:end w:w="140" w:type="dxa"/>
            </w:tcMar>
          </w:tcPr>
          <w:p>
            <w:pPr>
              <w:spacing w:after="40" w:line="252" w:lineRule="auto"/>
            </w:pPr>
            <w:r>
              <w:rPr>
                <w:b/>
                <w:i w:val="0"/>
                <w:sz w:val="18"/>
              </w:rPr>
              <w:t>Concern</w:t>
            </w:r>
          </w:p>
        </w:tc>
        <w:tc>
          <w:tcPr>
            <w:tcW w:type="dxa" w:w="4819"/>
            <w:tcMar>
              <w:top w:w="80" w:type="dxa"/>
              <w:start w:w="140" w:type="dxa"/>
              <w:bottom w:w="80" w:type="dxa"/>
              <w:end w:w="140" w:type="dxa"/>
            </w:tcMar>
          </w:tcPr>
          <w:p>
            <w:pPr>
              <w:spacing w:after="40" w:line="252" w:lineRule="auto"/>
            </w:pPr>
            <w:r>
              <w:rPr>
                <w:b/>
                <w:i w:val="0"/>
                <w:sz w:val="18"/>
              </w:rPr>
              <w:t>Mechanism</w:t>
            </w:r>
          </w:p>
        </w:tc>
      </w:tr>
      <w:tr>
        <w:tc>
          <w:tcPr>
            <w:tcW w:type="dxa" w:w="4819"/>
            <w:tcMar>
              <w:top w:w="80" w:type="dxa"/>
              <w:start w:w="140" w:type="dxa"/>
              <w:bottom w:w="80" w:type="dxa"/>
              <w:end w:w="140" w:type="dxa"/>
            </w:tcMar>
          </w:tcPr>
          <w:p>
            <w:pPr>
              <w:spacing w:after="40" w:line="252" w:lineRule="auto"/>
            </w:pPr>
            <w:r>
              <w:rPr>
                <w:b w:val="0"/>
                <w:i w:val="0"/>
                <w:sz w:val="18"/>
              </w:rPr>
              <w:t>CSRF</w:t>
            </w:r>
          </w:p>
        </w:tc>
        <w:tc>
          <w:tcPr>
            <w:tcW w:type="dxa" w:w="4819"/>
            <w:tcMar>
              <w:top w:w="80" w:type="dxa"/>
              <w:start w:w="140" w:type="dxa"/>
              <w:bottom w:w="80" w:type="dxa"/>
              <w:end w:w="140" w:type="dxa"/>
            </w:tcMar>
          </w:tcPr>
          <w:p>
            <w:pPr>
              <w:spacing w:after="40" w:line="252" w:lineRule="auto"/>
            </w:pPr>
            <w:r>
              <w:rPr>
                <w:b w:val="0"/>
                <w:i w:val="0"/>
                <w:sz w:val="18"/>
              </w:rPr>
              <w:t xml:space="preserve">Per-session, per-area form key from </w:t>
            </w:r>
            <w:r>
              <w:rPr>
                <w:rFonts w:ascii="Consolas" w:hAnsi="Consolas"/>
                <w:b w:val="0"/>
                <w:i w:val="0"/>
                <w:color w:val="B45309"/>
                <w:sz w:val="16"/>
              </w:rPr>
              <w:t>bin2hex(random_bytes(32))</w:t>
            </w:r>
            <w:r>
              <w:rPr>
                <w:b w:val="0"/>
                <w:i w:val="0"/>
                <w:sz w:val="18"/>
              </w:rPr>
              <w:t xml:space="preserve">. Validated in </w:t>
            </w:r>
            <w:r>
              <w:rPr>
                <w:rFonts w:ascii="Consolas" w:hAnsi="Consolas"/>
                <w:b w:val="0"/>
                <w:i w:val="0"/>
                <w:color w:val="B45309"/>
                <w:sz w:val="16"/>
              </w:rPr>
              <w:t>AbstractAction::dispatch()</w:t>
            </w:r>
            <w:r>
              <w:rPr>
                <w:b w:val="0"/>
                <w:i w:val="0"/>
                <w:sz w:val="18"/>
              </w:rPr>
              <w:t xml:space="preserve"> on </w:t>
            </w:r>
            <w:r>
              <w:rPr>
                <w:b/>
                <w:i w:val="0"/>
                <w:sz w:val="18"/>
              </w:rPr>
              <w:t>every</w:t>
            </w:r>
            <w:r>
              <w:rPr>
                <w:b w:val="0"/>
                <w:i w:val="0"/>
                <w:sz w:val="18"/>
              </w:rPr>
              <w:t xml:space="preserve"> POST before </w:t>
            </w:r>
            <w:r>
              <w:rPr>
                <w:rFonts w:ascii="Consolas" w:hAnsi="Consolas"/>
                <w:b w:val="0"/>
                <w:i w:val="0"/>
                <w:color w:val="B45309"/>
                <w:sz w:val="16"/>
              </w:rPr>
              <w:t>execute()</w:t>
            </w:r>
            <w:r>
              <w:rPr>
                <w:b w:val="0"/>
                <w:i w:val="0"/>
                <w:sz w:val="18"/>
              </w:rPr>
              <w:t xml:space="preserve"> runs, using </w:t>
            </w:r>
            <w:r>
              <w:rPr>
                <w:rFonts w:ascii="Consolas" w:hAnsi="Consolas"/>
                <w:b w:val="0"/>
                <w:i w:val="0"/>
                <w:color w:val="B45309"/>
                <w:sz w:val="16"/>
              </w:rPr>
              <w:t>hash_equals</w:t>
            </w:r>
            <w:r>
              <w:rPr>
                <w:b w:val="0"/>
                <w:i w:val="0"/>
                <w:sz w:val="18"/>
              </w:rPr>
              <w:t xml:space="preserve">. Accepts the POST body field or an </w:t>
            </w:r>
            <w:r>
              <w:rPr>
                <w:rFonts w:ascii="Consolas" w:hAnsi="Consolas"/>
                <w:b w:val="0"/>
                <w:i w:val="0"/>
                <w:color w:val="B45309"/>
                <w:sz w:val="16"/>
              </w:rPr>
              <w:t>X-Form-Key</w:t>
            </w:r>
            <w:r>
              <w:rPr>
                <w:b w:val="0"/>
                <w:i w:val="0"/>
                <w:sz w:val="18"/>
              </w:rPr>
              <w:t xml:space="preserve"> header for AJAX. Opt-out is </w:t>
            </w:r>
            <w:r>
              <w:rPr>
                <w:rFonts w:ascii="Consolas" w:hAnsi="Consolas"/>
                <w:b w:val="0"/>
                <w:i w:val="0"/>
                <w:color w:val="B45309"/>
                <w:sz w:val="16"/>
              </w:rPr>
              <w:t>const CSRF_EXEMPT = true</w:t>
            </w:r>
            <w:r>
              <w:rPr>
                <w:b w:val="0"/>
                <w:i w:val="0"/>
                <w:sz w:val="18"/>
              </w:rPr>
              <w:t>; nothing in Phase 1 should use it.</w:t>
            </w:r>
          </w:p>
        </w:tc>
      </w:tr>
      <w:tr>
        <w:tc>
          <w:tcPr>
            <w:tcW w:type="dxa" w:w="4819"/>
            <w:tcMar>
              <w:top w:w="80" w:type="dxa"/>
              <w:start w:w="140" w:type="dxa"/>
              <w:bottom w:w="80" w:type="dxa"/>
              <w:end w:w="140" w:type="dxa"/>
            </w:tcMar>
          </w:tcPr>
          <w:p>
            <w:pPr>
              <w:spacing w:after="40" w:line="252" w:lineRule="auto"/>
            </w:pPr>
            <w:r>
              <w:rPr>
                <w:b w:val="0"/>
                <w:i w:val="0"/>
                <w:sz w:val="18"/>
              </w:rPr>
              <w:t>Admin authentication</w:t>
            </w:r>
          </w:p>
        </w:tc>
        <w:tc>
          <w:tcPr>
            <w:tcW w:type="dxa" w:w="4819"/>
            <w:tcMar>
              <w:top w:w="80" w:type="dxa"/>
              <w:start w:w="140" w:type="dxa"/>
              <w:bottom w:w="80" w:type="dxa"/>
              <w:end w:w="140" w:type="dxa"/>
            </w:tcMar>
          </w:tcPr>
          <w:p>
            <w:pPr>
              <w:spacing w:after="40" w:line="252" w:lineRule="auto"/>
            </w:pPr>
            <w:r>
              <w:rPr>
                <w:b w:val="0"/>
                <w:i w:val="0"/>
                <w:sz w:val="18"/>
              </w:rPr>
              <w:t>Three independent layers — detailed below.</w:t>
            </w:r>
          </w:p>
        </w:tc>
      </w:tr>
      <w:tr>
        <w:tc>
          <w:tcPr>
            <w:tcW w:type="dxa" w:w="4819"/>
            <w:tcMar>
              <w:top w:w="80" w:type="dxa"/>
              <w:start w:w="140" w:type="dxa"/>
              <w:bottom w:w="80" w:type="dxa"/>
              <w:end w:w="140" w:type="dxa"/>
            </w:tcMar>
          </w:tcPr>
          <w:p>
            <w:pPr>
              <w:spacing w:after="40" w:line="252" w:lineRule="auto"/>
            </w:pPr>
            <w:r>
              <w:rPr>
                <w:b w:val="0"/>
                <w:i w:val="0"/>
                <w:sz w:val="18"/>
              </w:rPr>
              <w:t>SQL injection</w:t>
            </w:r>
          </w:p>
        </w:tc>
        <w:tc>
          <w:tcPr>
            <w:tcW w:type="dxa" w:w="4819"/>
            <w:tcMar>
              <w:top w:w="80" w:type="dxa"/>
              <w:start w:w="140" w:type="dxa"/>
              <w:bottom w:w="80" w:type="dxa"/>
              <w:end w:w="140" w:type="dxa"/>
            </w:tcMar>
          </w:tcPr>
          <w:p>
            <w:pPr>
              <w:spacing w:after="40" w:line="252" w:lineRule="auto"/>
            </w:pPr>
            <w:r>
              <w:rPr>
                <w:b w:val="0"/>
                <w:i w:val="0"/>
                <w:sz w:val="18"/>
              </w:rPr>
              <w:t xml:space="preserve">PDO with </w:t>
            </w:r>
            <w:r>
              <w:rPr>
                <w:rFonts w:ascii="Consolas" w:hAnsi="Consolas"/>
                <w:b w:val="0"/>
                <w:i w:val="0"/>
                <w:color w:val="B45309"/>
                <w:sz w:val="16"/>
              </w:rPr>
              <w:t>EMULATE_PREPARES =&gt; false</w:t>
            </w:r>
            <w:r>
              <w:rPr>
                <w:b w:val="0"/>
                <w:i w:val="0"/>
                <w:sz w:val="18"/>
              </w:rPr>
              <w:t xml:space="preserve">. Values always bound; identifiers always whitelist-checked against the resource model's </w:t>
            </w:r>
            <w:r>
              <w:rPr>
                <w:rFonts w:ascii="Consolas" w:hAnsi="Consolas"/>
                <w:b w:val="0"/>
                <w:i w:val="0"/>
                <w:color w:val="B45309"/>
                <w:sz w:val="16"/>
              </w:rPr>
              <w:t>$fields</w:t>
            </w:r>
            <w:r>
              <w:rPr>
                <w:b w:val="0"/>
                <w:i w:val="0"/>
                <w:sz w:val="18"/>
              </w:rPr>
              <w:t>.</w:t>
            </w:r>
          </w:p>
        </w:tc>
      </w:tr>
      <w:tr>
        <w:tc>
          <w:tcPr>
            <w:tcW w:type="dxa" w:w="4819"/>
            <w:tcMar>
              <w:top w:w="80" w:type="dxa"/>
              <w:start w:w="140" w:type="dxa"/>
              <w:bottom w:w="80" w:type="dxa"/>
              <w:end w:w="140" w:type="dxa"/>
            </w:tcMar>
          </w:tcPr>
          <w:p>
            <w:pPr>
              <w:spacing w:after="40" w:line="252" w:lineRule="auto"/>
            </w:pPr>
            <w:r>
              <w:rPr>
                <w:b w:val="0"/>
                <w:i w:val="0"/>
                <w:sz w:val="18"/>
              </w:rPr>
              <w:t>XSS</w:t>
            </w:r>
          </w:p>
        </w:tc>
        <w:tc>
          <w:tcPr>
            <w:tcW w:type="dxa" w:w="4819"/>
            <w:tcMar>
              <w:top w:w="80" w:type="dxa"/>
              <w:start w:w="140" w:type="dxa"/>
              <w:bottom w:w="80" w:type="dxa"/>
              <w:end w:w="140" w:type="dxa"/>
            </w:tcMar>
          </w:tcPr>
          <w:p>
            <w:pPr>
              <w:spacing w:after="40" w:line="252" w:lineRule="auto"/>
            </w:pPr>
            <w:r>
              <w:rPr>
                <w:b w:val="0"/>
                <w:i w:val="0"/>
                <w:sz w:val="18"/>
              </w:rPr>
              <w:t xml:space="preserve">All template output passes through </w:t>
            </w:r>
            <w:r>
              <w:rPr>
                <w:rFonts w:ascii="Consolas" w:hAnsi="Consolas"/>
                <w:b w:val="0"/>
                <w:i w:val="0"/>
                <w:color w:val="B45309"/>
                <w:sz w:val="16"/>
              </w:rPr>
              <w:t>$block-&gt;escapeHtml</w:t>
            </w:r>
            <w:r>
              <w:rPr>
                <w:b w:val="0"/>
                <w:i w:val="0"/>
                <w:sz w:val="18"/>
              </w:rPr>
              <w:t xml:space="preserve">, </w:t>
            </w:r>
            <w:r>
              <w:rPr>
                <w:rFonts w:ascii="Consolas" w:hAnsi="Consolas"/>
                <w:b w:val="0"/>
                <w:i w:val="0"/>
                <w:color w:val="B45309"/>
                <w:sz w:val="16"/>
              </w:rPr>
              <w:t>escapeHtmlAttr</w:t>
            </w:r>
            <w:r>
              <w:rPr>
                <w:b w:val="0"/>
                <w:i w:val="0"/>
                <w:sz w:val="18"/>
              </w:rPr>
              <w:t xml:space="preserve">, </w:t>
            </w:r>
            <w:r>
              <w:rPr>
                <w:rFonts w:ascii="Consolas" w:hAnsi="Consolas"/>
                <w:b w:val="0"/>
                <w:i w:val="0"/>
                <w:color w:val="B45309"/>
                <w:sz w:val="16"/>
              </w:rPr>
              <w:t>escapeUrl</w:t>
            </w:r>
            <w:r>
              <w:rPr>
                <w:b w:val="0"/>
                <w:i w:val="0"/>
                <w:sz w:val="18"/>
              </w:rPr>
              <w:t xml:space="preserve"> or </w:t>
            </w:r>
            <w:r>
              <w:rPr>
                <w:rFonts w:ascii="Consolas" w:hAnsi="Consolas"/>
                <w:b w:val="0"/>
                <w:i w:val="0"/>
                <w:color w:val="B45309"/>
                <w:sz w:val="16"/>
              </w:rPr>
              <w:t>escapeJs</w:t>
            </w:r>
            <w:r>
              <w:rPr>
                <w:b w:val="0"/>
                <w:i w:val="0"/>
                <w:sz w:val="18"/>
              </w:rPr>
              <w:t xml:space="preserve">. Enforced mechanically by </w:t>
            </w:r>
            <w:r>
              <w:rPr>
                <w:rFonts w:ascii="Consolas" w:hAnsi="Consolas"/>
                <w:b w:val="0"/>
                <w:i w:val="0"/>
                <w:color w:val="B45309"/>
                <w:sz w:val="16"/>
              </w:rPr>
              <w:t>bin/ecolife lint:templates</w:t>
            </w:r>
            <w:r>
              <w:rPr>
                <w:b w:val="0"/>
                <w:i w:val="0"/>
                <w:sz w:val="18"/>
              </w:rPr>
              <w:t xml:space="preserve">, which greps every </w:t>
            </w:r>
            <w:r>
              <w:rPr>
                <w:rFonts w:ascii="Consolas" w:hAnsi="Consolas"/>
                <w:b w:val="0"/>
                <w:i w:val="0"/>
                <w:color w:val="B45309"/>
                <w:sz w:val="16"/>
              </w:rPr>
              <w:t>&lt;?=</w:t>
            </w:r>
            <w:r>
              <w:rPr>
                <w:b w:val="0"/>
                <w:i w:val="0"/>
                <w:sz w:val="18"/>
              </w:rPr>
              <w:t xml:space="preserve"> and fails unless it is followed by an escaper, </w:t>
            </w:r>
            <w:r>
              <w:rPr>
                <w:rFonts w:ascii="Consolas" w:hAnsi="Consolas"/>
                <w:b w:val="0"/>
                <w:i w:val="0"/>
                <w:color w:val="B45309"/>
                <w:sz w:val="16"/>
              </w:rPr>
              <w:t>getChildHtml</w:t>
            </w:r>
            <w:r>
              <w:rPr>
                <w:b w:val="0"/>
                <w:i w:val="0"/>
                <w:sz w:val="18"/>
              </w:rPr>
              <w:t xml:space="preserve">, </w:t>
            </w:r>
            <w:r>
              <w:rPr>
                <w:rFonts w:ascii="Consolas" w:hAnsi="Consolas"/>
                <w:b w:val="0"/>
                <w:i w:val="0"/>
                <w:color w:val="B45309"/>
                <w:sz w:val="16"/>
              </w:rPr>
              <w:t>renderChild</w:t>
            </w:r>
            <w:r>
              <w:rPr>
                <w:b w:val="0"/>
                <w:i w:val="0"/>
                <w:sz w:val="18"/>
              </w:rPr>
              <w:t xml:space="preserve"> or </w:t>
            </w:r>
            <w:r>
              <w:rPr>
                <w:rFonts w:ascii="Consolas" w:hAnsi="Consolas"/>
                <w:b w:val="0"/>
                <w:i w:val="0"/>
                <w:color w:val="B45309"/>
                <w:sz w:val="16"/>
              </w:rPr>
              <w:t>-&gt;toHtml()</w:t>
            </w:r>
            <w:r>
              <w:rPr>
                <w:b w:val="0"/>
                <w:i w:val="0"/>
                <w:sz w:val="18"/>
              </w:rPr>
              <w:t>.</w:t>
            </w:r>
          </w:p>
        </w:tc>
      </w:tr>
      <w:tr>
        <w:tc>
          <w:tcPr>
            <w:tcW w:type="dxa" w:w="4819"/>
            <w:tcMar>
              <w:top w:w="80" w:type="dxa"/>
              <w:start w:w="140" w:type="dxa"/>
              <w:bottom w:w="80" w:type="dxa"/>
              <w:end w:w="140" w:type="dxa"/>
            </w:tcMar>
          </w:tcPr>
          <w:p>
            <w:pPr>
              <w:spacing w:after="40" w:line="252" w:lineRule="auto"/>
            </w:pPr>
            <w:r>
              <w:rPr>
                <w:b w:val="0"/>
                <w:i w:val="0"/>
                <w:sz w:val="18"/>
              </w:rPr>
              <w:t>Form spam</w:t>
            </w:r>
          </w:p>
        </w:tc>
        <w:tc>
          <w:tcPr>
            <w:tcW w:type="dxa" w:w="4819"/>
            <w:tcMar>
              <w:top w:w="80" w:type="dxa"/>
              <w:start w:w="140" w:type="dxa"/>
              <w:bottom w:w="80" w:type="dxa"/>
              <w:end w:w="140" w:type="dxa"/>
            </w:tcMar>
          </w:tcPr>
          <w:p>
            <w:pPr>
              <w:spacing w:after="40" w:line="252" w:lineRule="auto"/>
            </w:pPr>
            <w:r>
              <w:rPr>
                <w:b w:val="0"/>
                <w:i w:val="0"/>
                <w:sz w:val="18"/>
              </w:rPr>
              <w:t xml:space="preserve">Honeypot field, a signed render-timestamp rejecting submissions faster than three seconds, and a cap of three submissions per hour per IP. </w:t>
            </w:r>
            <w:r>
              <w:rPr>
                <w:rFonts w:ascii="Consolas" w:hAnsi="Consolas"/>
                <w:b w:val="0"/>
                <w:i w:val="0"/>
                <w:color w:val="B45309"/>
                <w:sz w:val="16"/>
              </w:rPr>
              <w:t>ip_address</w:t>
            </w:r>
            <w:r>
              <w:rPr>
                <w:b w:val="0"/>
                <w:i w:val="0"/>
                <w:sz w:val="18"/>
              </w:rPr>
              <w:t xml:space="preserve"> and </w:t>
            </w:r>
            <w:r>
              <w:rPr>
                <w:rFonts w:ascii="Consolas" w:hAnsi="Consolas"/>
                <w:b w:val="0"/>
                <w:i w:val="0"/>
                <w:color w:val="B45309"/>
                <w:sz w:val="16"/>
              </w:rPr>
              <w:t>user_agent</w:t>
            </w:r>
            <w:r>
              <w:rPr>
                <w:b w:val="0"/>
                <w:i w:val="0"/>
                <w:sz w:val="18"/>
              </w:rPr>
              <w:t xml:space="preserve"> are stored on the row.</w:t>
            </w:r>
          </w:p>
        </w:tc>
      </w:tr>
      <w:tr>
        <w:tc>
          <w:tcPr>
            <w:tcW w:type="dxa" w:w="4819"/>
            <w:tcMar>
              <w:top w:w="80" w:type="dxa"/>
              <w:start w:w="140" w:type="dxa"/>
              <w:bottom w:w="80" w:type="dxa"/>
              <w:end w:w="140" w:type="dxa"/>
            </w:tcMar>
          </w:tcPr>
          <w:p>
            <w:pPr>
              <w:spacing w:after="40" w:line="252" w:lineRule="auto"/>
            </w:pPr>
            <w:r>
              <w:rPr>
                <w:b w:val="0"/>
                <w:i w:val="0"/>
                <w:sz w:val="18"/>
              </w:rPr>
              <w:t>File uploads</w:t>
            </w:r>
          </w:p>
        </w:tc>
        <w:tc>
          <w:tcPr>
            <w:tcW w:type="dxa" w:w="4819"/>
            <w:tcMar>
              <w:top w:w="80" w:type="dxa"/>
              <w:start w:w="140" w:type="dxa"/>
              <w:bottom w:w="80" w:type="dxa"/>
              <w:end w:w="140" w:type="dxa"/>
            </w:tcMar>
          </w:tcPr>
          <w:p>
            <w:pPr>
              <w:spacing w:after="40" w:line="252" w:lineRule="auto"/>
            </w:pPr>
            <w:r>
              <w:rPr>
                <w:b w:val="0"/>
                <w:i w:val="0"/>
                <w:sz w:val="18"/>
              </w:rPr>
              <w:t xml:space="preserve">Extension whitelist, MIME confirmed via </w:t>
            </w:r>
            <w:r>
              <w:rPr>
                <w:rFonts w:ascii="Consolas" w:hAnsi="Consolas"/>
                <w:b w:val="0"/>
                <w:i w:val="0"/>
                <w:color w:val="B45309"/>
                <w:sz w:val="16"/>
              </w:rPr>
              <w:t>getimagesize()</w:t>
            </w:r>
            <w:r>
              <w:rPr>
                <w:b w:val="0"/>
                <w:i w:val="0"/>
                <w:sz w:val="18"/>
              </w:rPr>
              <w:t>, re-encoded through GD to strip any embedded payload, randomised filename, served from a location that never reaches PHP.</w:t>
            </w:r>
          </w:p>
        </w:tc>
      </w:tr>
      <w:tr>
        <w:tc>
          <w:tcPr>
            <w:tcW w:type="dxa" w:w="4819"/>
            <w:tcMar>
              <w:top w:w="80" w:type="dxa"/>
              <w:start w:w="140" w:type="dxa"/>
              <w:bottom w:w="80" w:type="dxa"/>
              <w:end w:w="140" w:type="dxa"/>
            </w:tcMar>
          </w:tcPr>
          <w:p>
            <w:pPr>
              <w:spacing w:after="40" w:line="252" w:lineRule="auto"/>
            </w:pPr>
            <w:r>
              <w:rPr>
                <w:b w:val="0"/>
                <w:i w:val="0"/>
                <w:sz w:val="18"/>
              </w:rPr>
              <w:t>Errors</w:t>
            </w:r>
          </w:p>
        </w:tc>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display_errors</w:t>
            </w:r>
            <w:r>
              <w:rPr>
                <w:b w:val="0"/>
                <w:i w:val="0"/>
                <w:sz w:val="18"/>
              </w:rPr>
              <w:t xml:space="preserve"> off outside development; warnings converted to </w:t>
            </w:r>
            <w:r>
              <w:rPr>
                <w:rFonts w:ascii="Consolas" w:hAnsi="Consolas"/>
                <w:b w:val="0"/>
                <w:i w:val="0"/>
                <w:color w:val="B45309"/>
                <w:sz w:val="16"/>
              </w:rPr>
              <w:t>ErrorException</w:t>
            </w:r>
            <w:r>
              <w:rPr>
                <w:b w:val="0"/>
                <w:i w:val="0"/>
                <w:sz w:val="18"/>
              </w:rPr>
              <w:t xml:space="preserve">; everything logged to </w:t>
            </w:r>
            <w:r>
              <w:rPr>
                <w:rFonts w:ascii="Consolas" w:hAnsi="Consolas"/>
                <w:b w:val="0"/>
                <w:i w:val="0"/>
                <w:color w:val="B45309"/>
                <w:sz w:val="16"/>
              </w:rPr>
              <w:t>var/log/exception.log</w:t>
            </w:r>
            <w:r>
              <w:rPr>
                <w:b w:val="0"/>
                <w:i w:val="0"/>
                <w:sz w:val="18"/>
              </w:rPr>
              <w:t xml:space="preserve"> with a request ID. The generic 500 page shows only that ID.</w:t>
            </w:r>
          </w:p>
        </w:tc>
      </w:tr>
      <w:tr>
        <w:tc>
          <w:tcPr>
            <w:tcW w:type="dxa" w:w="4819"/>
            <w:tcMar>
              <w:top w:w="80" w:type="dxa"/>
              <w:start w:w="140" w:type="dxa"/>
              <w:bottom w:w="80" w:type="dxa"/>
              <w:end w:w="140" w:type="dxa"/>
            </w:tcMar>
          </w:tcPr>
          <w:p>
            <w:pPr>
              <w:spacing w:after="40" w:line="252" w:lineRule="auto"/>
            </w:pPr>
            <w:r>
              <w:rPr>
                <w:b w:val="0"/>
                <w:i w:val="0"/>
                <w:sz w:val="18"/>
              </w:rPr>
              <w:t>Response headers</w:t>
            </w:r>
          </w:p>
        </w:tc>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Response::send()</w:t>
            </w:r>
            <w:r>
              <w:rPr>
                <w:b w:val="0"/>
                <w:i w:val="0"/>
                <w:sz w:val="18"/>
              </w:rPr>
              <w:t xml:space="preserve"> is the single place emitting </w:t>
            </w:r>
            <w:r>
              <w:rPr>
                <w:rFonts w:ascii="Consolas" w:hAnsi="Consolas"/>
                <w:b w:val="0"/>
                <w:i w:val="0"/>
                <w:color w:val="B45309"/>
                <w:sz w:val="16"/>
              </w:rPr>
              <w:t>X-Content-Type-Options</w:t>
            </w:r>
            <w:r>
              <w:rPr>
                <w:b w:val="0"/>
                <w:i w:val="0"/>
                <w:sz w:val="18"/>
              </w:rPr>
              <w:t xml:space="preserve">, </w:t>
            </w:r>
            <w:r>
              <w:rPr>
                <w:rFonts w:ascii="Consolas" w:hAnsi="Consolas"/>
                <w:b w:val="0"/>
                <w:i w:val="0"/>
                <w:color w:val="B45309"/>
                <w:sz w:val="16"/>
              </w:rPr>
              <w:t>X-Frame-Options</w:t>
            </w:r>
            <w:r>
              <w:rPr>
                <w:b w:val="0"/>
                <w:i w:val="0"/>
                <w:sz w:val="18"/>
              </w:rPr>
              <w:t xml:space="preserve">, </w:t>
            </w:r>
            <w:r>
              <w:rPr>
                <w:rFonts w:ascii="Consolas" w:hAnsi="Consolas"/>
                <w:b w:val="0"/>
                <w:i w:val="0"/>
                <w:color w:val="B45309"/>
                <w:sz w:val="16"/>
              </w:rPr>
              <w:t>Referrer-Policy</w:t>
            </w:r>
            <w:r>
              <w:rPr>
                <w:b w:val="0"/>
                <w:i w:val="0"/>
                <w:sz w:val="18"/>
              </w:rPr>
              <w:t xml:space="preserve"> and CSP.</w:t>
            </w:r>
          </w:p>
        </w:tc>
      </w:tr>
    </w:tbl>
    <w:p>
      <w:pPr>
        <w:spacing w:after="80"/>
      </w:pPr>
    </w:p>
    <w:p>
      <w:pPr>
        <w:pStyle w:val="Heading2"/>
      </w:pPr>
      <w:r>
        <w:rPr>
          <w:b/>
          <w:i w:val="0"/>
          <w:color w:val="1E293B"/>
          <w:sz w:val="28"/>
        </w:rPr>
        <w:t>Admin authentication — enforced structurally, not by discipline</w:t>
      </w:r>
    </w:p>
    <w:p>
      <w:pPr>
        <w:pStyle w:val="ListNumber"/>
        <w:spacing w:after="60"/>
      </w:pPr>
      <w:r>
        <w:rPr>
          <w:rFonts w:ascii="Consolas" w:hAnsi="Consolas"/>
          <w:b w:val="0"/>
          <w:i w:val="0"/>
          <w:color w:val="B45309"/>
          <w:sz w:val="19"/>
        </w:rPr>
        <w:t>Backend\App\Action\AbstractAction::dispatch()</w:t>
      </w:r>
      <w:r>
        <w:rPr>
          <w:b w:val="0"/>
          <w:i w:val="0"/>
        </w:rPr>
        <w:t xml:space="preserve"> is </w:t>
      </w:r>
      <w:r>
        <w:rPr>
          <w:rFonts w:ascii="Consolas" w:hAnsi="Consolas"/>
          <w:b/>
          <w:i w:val="0"/>
          <w:color w:val="B45309"/>
          <w:sz w:val="19"/>
        </w:rPr>
        <w:t>final</w:t>
      </w:r>
      <w:r>
        <w:rPr>
          <w:b w:val="0"/>
          <w:i w:val="0"/>
        </w:rPr>
        <w:t xml:space="preserve"> and checks </w:t>
      </w:r>
      <w:r>
        <w:rPr>
          <w:rFonts w:ascii="Consolas" w:hAnsi="Consolas"/>
          <w:b w:val="0"/>
          <w:i w:val="0"/>
          <w:color w:val="B45309"/>
          <w:sz w:val="19"/>
        </w:rPr>
        <w:t>isLoggedIn()</w:t>
      </w:r>
      <w:r>
        <w:rPr>
          <w:b w:val="0"/>
          <w:i w:val="0"/>
        </w:rPr>
        <w:t xml:space="preserve"> unless </w:t>
      </w:r>
      <w:r>
        <w:rPr>
          <w:rFonts w:ascii="Consolas" w:hAnsi="Consolas"/>
          <w:b w:val="0"/>
          <w:i w:val="0"/>
          <w:color w:val="B45309"/>
          <w:sz w:val="19"/>
        </w:rPr>
        <w:t>static::ALLOW_GUEST</w:t>
      </w:r>
      <w:r>
        <w:rPr>
          <w:b w:val="0"/>
          <w:i w:val="0"/>
        </w:rPr>
        <w:t xml:space="preserve"> is true. The default is </w:t>
      </w:r>
      <w:r>
        <w:rPr>
          <w:rFonts w:ascii="Consolas" w:hAnsi="Consolas"/>
          <w:b w:val="0"/>
          <w:i w:val="0"/>
          <w:color w:val="B45309"/>
          <w:sz w:val="19"/>
        </w:rPr>
        <w:t>false</w:t>
      </w:r>
      <w:r>
        <w:rPr>
          <w:b w:val="0"/>
          <w:i w:val="0"/>
        </w:rPr>
        <w:t xml:space="preserve">, so </w:t>
      </w:r>
      <w:r>
        <w:rPr>
          <w:b/>
          <w:i w:val="0"/>
        </w:rPr>
        <w:t>a new admin controller is protected by writing nothing at all</w:t>
      </w:r>
      <w:r>
        <w:rPr>
          <w:b w:val="0"/>
          <w:i w:val="0"/>
        </w:rPr>
        <w:t xml:space="preserve">. Only </w:t>
      </w:r>
      <w:r>
        <w:rPr>
          <w:rFonts w:ascii="Consolas" w:hAnsi="Consolas"/>
          <w:b w:val="0"/>
          <w:i w:val="0"/>
          <w:color w:val="B45309"/>
          <w:sz w:val="19"/>
        </w:rPr>
        <w:t>Login\Index</w:t>
      </w:r>
      <w:r>
        <w:rPr>
          <w:b w:val="0"/>
          <w:i w:val="0"/>
        </w:rPr>
        <w:t xml:space="preserve"> and </w:t>
      </w:r>
      <w:r>
        <w:rPr>
          <w:rFonts w:ascii="Consolas" w:hAnsi="Consolas"/>
          <w:b w:val="0"/>
          <w:i w:val="0"/>
          <w:color w:val="B45309"/>
          <w:sz w:val="19"/>
        </w:rPr>
        <w:t>Login\Post</w:t>
      </w:r>
      <w:r>
        <w:rPr>
          <w:b w:val="0"/>
          <w:i w:val="0"/>
        </w:rPr>
        <w:t xml:space="preserve"> override it.</w:t>
      </w:r>
    </w:p>
    <w:p>
      <w:pPr>
        <w:pStyle w:val="ListNumber"/>
        <w:spacing w:after="60"/>
      </w:pPr>
      <w:r>
        <w:rPr>
          <w:rFonts w:ascii="Consolas" w:hAnsi="Consolas"/>
          <w:b w:val="0"/>
          <w:i w:val="0"/>
          <w:color w:val="B45309"/>
          <w:sz w:val="19"/>
        </w:rPr>
        <w:t>FrontController</w:t>
      </w:r>
      <w:r>
        <w:rPr>
          <w:b w:val="0"/>
          <w:i w:val="0"/>
        </w:rPr>
        <w:t xml:space="preserve"> refuses to dispatch any adminhtml action that does not implement </w:t>
      </w:r>
      <w:r>
        <w:rPr>
          <w:rFonts w:ascii="Consolas" w:hAnsi="Consolas"/>
          <w:b w:val="0"/>
          <w:i w:val="0"/>
          <w:color w:val="B45309"/>
          <w:sz w:val="19"/>
        </w:rPr>
        <w:t>AuthEnforcedInterface</w:t>
      </w:r>
      <w:r>
        <w:rPr>
          <w:b w:val="0"/>
          <w:i w:val="0"/>
        </w:rPr>
        <w:t xml:space="preserve">. Forgetting to extend the base class throws </w:t>
      </w:r>
      <w:r>
        <w:rPr>
          <w:rFonts w:ascii="Consolas" w:hAnsi="Consolas"/>
          <w:b w:val="0"/>
          <w:i w:val="0"/>
          <w:color w:val="B45309"/>
          <w:sz w:val="19"/>
        </w:rPr>
        <w:t>LogicException</w:t>
      </w:r>
      <w:r>
        <w:rPr>
          <w:b w:val="0"/>
          <w:i w:val="0"/>
        </w:rPr>
        <w:t xml:space="preserve"> on the first request rather than opening a silent hole.</w:t>
      </w:r>
    </w:p>
    <w:p>
      <w:pPr>
        <w:pStyle w:val="ListNumber"/>
        <w:spacing w:after="60"/>
      </w:pPr>
      <w:r>
        <w:rPr>
          <w:b w:val="0"/>
          <w:i w:val="0"/>
        </w:rPr>
        <w:t xml:space="preserve">Admin controllers live under </w:t>
      </w:r>
      <w:r>
        <w:rPr>
          <w:rFonts w:ascii="Consolas" w:hAnsi="Consolas"/>
          <w:b w:val="0"/>
          <w:i w:val="0"/>
          <w:color w:val="B45309"/>
          <w:sz w:val="19"/>
        </w:rPr>
        <w:t>Controller/Adminhtml/</w:t>
      </w:r>
      <w:r>
        <w:rPr>
          <w:b w:val="0"/>
          <w:i w:val="0"/>
        </w:rPr>
        <w:t>, reachable only through adminhtml route configuration, which is consulted only when the detected area is adminhtml.</w:t>
      </w:r>
    </w:p>
    <w:p>
      <w:r>
        <w:rPr>
          <w:b w:val="0"/>
          <w:i w:val="0"/>
        </w:rPr>
        <w:t>Three layers, each of which independently prevents an unauthenticated request from reaching an admin action. Any one of them failing is caught by the others.</w:t>
      </w:r>
    </w:p>
    <w:p>
      <w:r>
        <w:rPr>
          <w:b w:val="0"/>
          <w:i w:val="0"/>
        </w:rPr>
        <w:t xml:space="preserve">Supporting measures: configurable admin front name; </w:t>
      </w:r>
      <w:r>
        <w:rPr>
          <w:rFonts w:ascii="Consolas" w:hAnsi="Consolas"/>
          <w:b w:val="0"/>
          <w:i w:val="0"/>
          <w:color w:val="B45309"/>
          <w:sz w:val="19"/>
        </w:rPr>
        <w:t>session_regenerate_id(true)</w:t>
      </w:r>
      <w:r>
        <w:rPr>
          <w:b w:val="0"/>
          <w:i w:val="0"/>
        </w:rPr>
        <w:t xml:space="preserve"> on login; a 900-second idle timeout; session bound to a hash of the User-Agent — </w:t>
      </w:r>
      <w:r>
        <w:rPr>
          <w:b/>
          <w:i w:val="0"/>
        </w:rPr>
        <w:t>not</w:t>
      </w:r>
      <w:r>
        <w:rPr>
          <w:b w:val="0"/>
          <w:i w:val="0"/>
        </w:rPr>
        <w:t xml:space="preserve"> the IP address, because Indian mobile networks rotate IPs mid-session and IP binding would log the family out constantly; login throttling through </w:t>
      </w:r>
      <w:r>
        <w:rPr>
          <w:rFonts w:ascii="Consolas" w:hAnsi="Consolas"/>
          <w:b w:val="0"/>
          <w:i w:val="0"/>
          <w:color w:val="B45309"/>
          <w:sz w:val="19"/>
        </w:rPr>
        <w:t>failures_num</w:t>
      </w:r>
      <w:r>
        <w:rPr>
          <w:b w:val="0"/>
          <w:i w:val="0"/>
        </w:rPr>
        <w:t xml:space="preserve"> and </w:t>
      </w:r>
      <w:r>
        <w:rPr>
          <w:rFonts w:ascii="Consolas" w:hAnsi="Consolas"/>
          <w:b w:val="0"/>
          <w:i w:val="0"/>
          <w:color w:val="B45309"/>
          <w:sz w:val="19"/>
        </w:rPr>
        <w:t>lock_expires</w:t>
      </w:r>
      <w:r>
        <w:rPr>
          <w:b w:val="0"/>
          <w:i w:val="0"/>
        </w:rPr>
        <w:t>, giving a fifteen-minute lock after five failures; and identical timing and messaging for "unknown user" versus "wrong password".</w:t>
      </w:r>
    </w:p>
    <w:p>
      <w:pPr>
        <w:spacing w:after="40"/>
        <w:pBdr>
          <w:bottom w:val="single" w:sz="6" w:space="4" w:color="E2E8F0"/>
        </w:pBdr>
      </w:pPr>
    </w:p>
    <w:p>
      <w:pPr>
        <w:pStyle w:val="Heading1"/>
        <w:pBdr>
          <w:bottom w:val="single" w:sz="6" w:space="4" w:color="E2E8F0"/>
        </w:pBdr>
        <w:pageBreakBefore/>
      </w:pPr>
      <w:r>
        <w:rPr>
          <w:b/>
          <w:i w:val="0"/>
          <w:color w:val="0F172A"/>
          <w:sz w:val="38"/>
        </w:rPr>
        <w:t>9. Calculator logic</w:t>
      </w:r>
    </w:p>
    <w:p>
      <w:r>
        <w:rPr>
          <w:b w:val="0"/>
          <w:i w:val="0"/>
        </w:rPr>
        <w:t xml:space="preserve">Ported from the original site, where it currently runs client-side in </w:t>
      </w:r>
      <w:r>
        <w:rPr>
          <w:rFonts w:ascii="Consolas" w:hAnsi="Consolas"/>
          <w:b w:val="0"/>
          <w:i w:val="0"/>
          <w:color w:val="B45309"/>
          <w:sz w:val="19"/>
        </w:rPr>
        <w:t>js/main.js:205-222</w:t>
      </w:r>
      <w:r>
        <w:rPr>
          <w:b w:val="0"/>
          <w:i w:val="0"/>
        </w:rPr>
        <w:t xml:space="preserve">. The rules move into </w:t>
      </w:r>
      <w:r>
        <w:rPr>
          <w:rFonts w:ascii="Consolas" w:hAnsi="Consolas"/>
          <w:b w:val="0"/>
          <w:i w:val="0"/>
          <w:color w:val="B45309"/>
          <w:sz w:val="19"/>
        </w:rPr>
        <w:t>EcoLife/Calculator/etc/calculator.php</w:t>
      </w:r>
      <w:r>
        <w:rPr>
          <w:b w:val="0"/>
          <w:i w:val="0"/>
        </w:rPr>
        <w:t xml:space="preserve"> and the computation happens server-side via </w:t>
      </w:r>
      <w:r>
        <w:rPr>
          <w:rFonts w:ascii="Consolas" w:hAnsi="Consolas"/>
          <w:b w:val="0"/>
          <w:i w:val="0"/>
          <w:color w:val="B45309"/>
          <w:sz w:val="19"/>
        </w:rPr>
        <w:t>/calculator/estimate</w:t>
      </w:r>
      <w:r>
        <w:rPr>
          <w:b w:val="0"/>
          <w:i w:val="0"/>
        </w:rPr>
        <w:t>, returning JSON — so the numbers can be tuned without touching JavaScript, and so the assumptions are not readable as a pricing sheet by any visitor who opens devtools.</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roofFactor:  rcc = 1.00 | metal_sheet = 0.92 | tiled = 0.85</w:t>
            </w:r>
          </w:p>
          <w:p>
            <w:pPr>
              <w:spacing w:after="0" w:before="0" w:line="240" w:lineRule="auto"/>
            </w:pPr>
            <w:r>
              <w:rPr>
                <w:rFonts w:ascii="Consolas" w:hAnsi="Consolas"/>
                <w:color w:val="1E293B"/>
                <w:sz w:val="16"/>
              </w:rPr>
              <w:t>offset:      panels = 0.85 | water_heater = 0.25</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monthlySaving = bill × offset × roofFactor</w:t>
            </w:r>
          </w:p>
          <w:p>
            <w:pPr>
              <w:spacing w:after="0" w:before="0" w:line="240" w:lineRule="auto"/>
            </w:pPr>
            <w:r>
              <w:rPr>
                <w:rFonts w:ascii="Consolas" w:hAnsi="Consolas"/>
                <w:color w:val="1E293B"/>
                <w:sz w:val="16"/>
              </w:rPr>
              <w:t>annualSaving  = monthlySaving × 12</w:t>
            </w:r>
          </w:p>
          <w:p>
            <w:pPr>
              <w:spacing w:after="0" w:before="0" w:line="240" w:lineRule="auto"/>
            </w:pPr>
            <w:r>
              <w:rPr>
                <w:rFonts w:ascii="Consolas" w:hAnsi="Consolas"/>
                <w:color w:val="1E293B"/>
                <w:sz w:val="16"/>
              </w:rPr>
              <w:t>sizeKw        = max(1, round((bill / 1000) × 0.9 × roofFactor × (heater ? 0.4 : 1)))</w:t>
            </w:r>
          </w:p>
          <w:p>
            <w:pPr>
              <w:spacing w:after="0" w:before="0" w:line="240" w:lineRule="auto"/>
            </w:pPr>
            <w:r>
              <w:rPr>
                <w:rFonts w:ascii="Consolas" w:hAnsi="Consolas"/>
                <w:color w:val="1E293B"/>
                <w:sz w:val="16"/>
              </w:rPr>
              <w:t>systemCost    = heater ? 22000 × roofFactor : sizeKw × 55000 × roofFactor</w:t>
            </w:r>
          </w:p>
          <w:p>
            <w:pPr>
              <w:spacing w:after="0" w:before="0" w:line="240" w:lineRule="auto"/>
            </w:pPr>
            <w:r>
              <w:rPr>
                <w:rFonts w:ascii="Consolas" w:hAnsi="Consolas"/>
                <w:color w:val="1E293B"/>
                <w:sz w:val="16"/>
              </w:rPr>
              <w:t>paybackYears  = systemCost / annualSaving</w:t>
            </w:r>
          </w:p>
        </w:tc>
      </w:tr>
    </w:tbl>
    <w:p>
      <w:pPr>
        <w:spacing w:after="80"/>
      </w:pPr>
    </w:p>
    <w:p>
      <w:r>
        <w:rPr>
          <w:b w:val="0"/>
          <w:i w:val="0"/>
        </w:rPr>
        <w:t>Keep the existing disclaimer copy — these are illustrative estimates, confirmed only after a site visit.</w:t>
      </w:r>
    </w:p>
    <w:p>
      <w:r>
        <w:rPr>
          <w:b/>
          <w:i w:val="0"/>
        </w:rPr>
        <w:t>Open item:</w:t>
      </w:r>
      <w:r>
        <w:rPr>
          <w:b w:val="0"/>
          <w:i w:val="0"/>
        </w:rPr>
        <w:t xml:space="preserve"> the ₹55,000 per kW figure and the PM Surya Ghar subsidy tiers both need revisiting with Piyush before launch. They are carried over from the static site and nobody has confirmed they are current.</w:t>
      </w:r>
    </w:p>
    <w:p>
      <w:pPr>
        <w:spacing w:after="40"/>
        <w:pBdr>
          <w:bottom w:val="single" w:sz="6" w:space="4" w:color="E2E8F0"/>
        </w:pBdr>
      </w:pPr>
    </w:p>
    <w:p>
      <w:pPr>
        <w:pStyle w:val="Heading1"/>
        <w:pBdr>
          <w:bottom w:val="single" w:sz="6" w:space="4" w:color="E2E8F0"/>
        </w:pBdr>
        <w:pageBreakBefore/>
      </w:pPr>
      <w:r>
        <w:rPr>
          <w:b/>
          <w:i w:val="0"/>
          <w:color w:val="0F172A"/>
          <w:sz w:val="38"/>
        </w:rPr>
        <w:t>10. Build order — Phase 1</w:t>
      </w:r>
    </w:p>
    <w:p>
      <w:r>
        <w:rPr>
          <w:b w:val="0"/>
          <w:i w:val="0"/>
        </w:rPr>
        <w:t>Each step ends at a verifiable checkpoint. Do not proceed past a failing checkpoint.</w:t>
      </w:r>
    </w:p>
    <w:p>
      <w:pPr>
        <w:pStyle w:val="Heading2"/>
      </w:pPr>
      <w:r>
        <w:rPr>
          <w:b/>
          <w:i w:val="0"/>
          <w:color w:val="1E293B"/>
          <w:sz w:val="28"/>
        </w:rPr>
        <w:t>Step 1 — Environment</w:t>
      </w:r>
    </w:p>
    <w:p>
      <w:r>
        <w:rPr>
          <w:b w:val="0"/>
          <w:i w:val="0"/>
        </w:rPr>
        <w:t xml:space="preserve">Install PHP 8.3 with the </w:t>
      </w:r>
      <w:r>
        <w:rPr>
          <w:rFonts w:ascii="Consolas" w:hAnsi="Consolas"/>
          <w:b w:val="0"/>
          <w:i w:val="0"/>
          <w:color w:val="B45309"/>
          <w:sz w:val="19"/>
        </w:rPr>
        <w:t>pdo_mysql</w:t>
      </w:r>
      <w:r>
        <w:rPr>
          <w:b w:val="0"/>
          <w:i w:val="0"/>
        </w:rPr>
        <w:t xml:space="preserve">, </w:t>
      </w:r>
      <w:r>
        <w:rPr>
          <w:rFonts w:ascii="Consolas" w:hAnsi="Consolas"/>
          <w:b w:val="0"/>
          <w:i w:val="0"/>
          <w:color w:val="B45309"/>
          <w:sz w:val="19"/>
        </w:rPr>
        <w:t>mbstring</w:t>
      </w:r>
      <w:r>
        <w:rPr>
          <w:b w:val="0"/>
          <w:i w:val="0"/>
        </w:rPr>
        <w:t xml:space="preserve">, </w:t>
      </w:r>
      <w:r>
        <w:rPr>
          <w:rFonts w:ascii="Consolas" w:hAnsi="Consolas"/>
          <w:b w:val="0"/>
          <w:i w:val="0"/>
          <w:color w:val="B45309"/>
          <w:sz w:val="19"/>
        </w:rPr>
        <w:t>gd</w:t>
      </w:r>
      <w:r>
        <w:rPr>
          <w:b w:val="0"/>
          <w:i w:val="0"/>
        </w:rPr>
        <w:t xml:space="preserve">, </w:t>
      </w:r>
      <w:r>
        <w:rPr>
          <w:rFonts w:ascii="Consolas" w:hAnsi="Consolas"/>
          <w:b w:val="0"/>
          <w:i w:val="0"/>
          <w:color w:val="B45309"/>
          <w:sz w:val="19"/>
        </w:rPr>
        <w:t>intl</w:t>
      </w:r>
      <w:r>
        <w:rPr>
          <w:b w:val="0"/>
          <w:i w:val="0"/>
        </w:rPr>
        <w:t xml:space="preserve"> and </w:t>
      </w:r>
      <w:r>
        <w:rPr>
          <w:rFonts w:ascii="Consolas" w:hAnsi="Consolas"/>
          <w:b w:val="0"/>
          <w:i w:val="0"/>
          <w:color w:val="B45309"/>
          <w:sz w:val="19"/>
        </w:rPr>
        <w:t>curl</w:t>
      </w:r>
      <w:r>
        <w:rPr>
          <w:b w:val="0"/>
          <w:i w:val="0"/>
        </w:rPr>
        <w:t xml:space="preserve"> extensions; MySQL 8; and the Tailwind standalone binary. Create </w:t>
      </w:r>
      <w:r>
        <w:rPr>
          <w:rFonts w:ascii="Consolas" w:hAnsi="Consolas"/>
          <w:b w:val="0"/>
          <w:i w:val="0"/>
          <w:color w:val="B45309"/>
          <w:sz w:val="19"/>
        </w:rPr>
        <w:t>/var/www/EcoLifeSolar</w:t>
      </w:r>
      <w:r>
        <w:rPr>
          <w:b w:val="0"/>
          <w:i w:val="0"/>
        </w:rPr>
        <w:t xml:space="preserve">, run </w:t>
      </w:r>
      <w:r>
        <w:rPr>
          <w:rFonts w:ascii="Consolas" w:hAnsi="Consolas"/>
          <w:b w:val="0"/>
          <w:i w:val="0"/>
          <w:color w:val="B45309"/>
          <w:sz w:val="19"/>
        </w:rPr>
        <w:t>git init</w:t>
      </w:r>
      <w:r>
        <w:rPr>
          <w:b w:val="0"/>
          <w:i w:val="0"/>
        </w:rPr>
        <w:t xml:space="preserve">, create the </w:t>
      </w:r>
      <w:r>
        <w:rPr>
          <w:rFonts w:ascii="Consolas" w:hAnsi="Consolas"/>
          <w:b w:val="0"/>
          <w:i w:val="0"/>
          <w:color w:val="B45309"/>
          <w:sz w:val="19"/>
        </w:rPr>
        <w:t>ecolife</w:t>
      </w:r>
      <w:r>
        <w:rPr>
          <w:b w:val="0"/>
          <w:i w:val="0"/>
        </w:rPr>
        <w:t xml:space="preserve"> database and its application user.</w:t>
      </w:r>
    </w:p>
    <w:p>
      <w:r>
        <w:rPr>
          <w:b w:val="0"/>
          <w:i/>
        </w:rPr>
        <w:t>Checkpoint:</w:t>
      </w:r>
      <w:r>
        <w:rPr>
          <w:b w:val="0"/>
          <w:i w:val="0"/>
        </w:rPr>
        <w:t xml:space="preserve"> </w:t>
      </w:r>
      <w:r>
        <w:rPr>
          <w:rFonts w:ascii="Consolas" w:hAnsi="Consolas"/>
          <w:b w:val="0"/>
          <w:i w:val="0"/>
          <w:color w:val="B45309"/>
          <w:sz w:val="19"/>
        </w:rPr>
        <w:t>php -v</w:t>
      </w:r>
      <w:r>
        <w:rPr>
          <w:b w:val="0"/>
          <w:i w:val="0"/>
        </w:rPr>
        <w:t xml:space="preserve">, </w:t>
      </w:r>
      <w:r>
        <w:rPr>
          <w:rFonts w:ascii="Consolas" w:hAnsi="Consolas"/>
          <w:b w:val="0"/>
          <w:i w:val="0"/>
          <w:color w:val="B45309"/>
          <w:sz w:val="19"/>
        </w:rPr>
        <w:t>mysql --version</w:t>
      </w:r>
      <w:r>
        <w:rPr>
          <w:b w:val="0"/>
          <w:i w:val="0"/>
        </w:rPr>
        <w:t xml:space="preserve"> and </w:t>
      </w:r>
      <w:r>
        <w:rPr>
          <w:rFonts w:ascii="Consolas" w:hAnsi="Consolas"/>
          <w:b w:val="0"/>
          <w:i w:val="0"/>
          <w:color w:val="B45309"/>
          <w:sz w:val="19"/>
        </w:rPr>
        <w:t>./tools/tailwindcss --help</w:t>
      </w:r>
      <w:r>
        <w:rPr>
          <w:b w:val="0"/>
          <w:i w:val="0"/>
        </w:rPr>
        <w:t xml:space="preserve"> all succeed.</w:t>
      </w:r>
    </w:p>
    <w:p>
      <w:pPr>
        <w:pStyle w:val="Heading2"/>
      </w:pPr>
      <w:r>
        <w:rPr>
          <w:b/>
          <w:i w:val="0"/>
          <w:color w:val="1E293B"/>
          <w:sz w:val="28"/>
        </w:rPr>
        <w:t>Step 2 — Core framework skeleton</w:t>
      </w:r>
    </w:p>
    <w:p>
      <w:r>
        <w:rPr>
          <w:rFonts w:ascii="Consolas" w:hAnsi="Consolas"/>
          <w:b w:val="0"/>
          <w:i w:val="0"/>
          <w:color w:val="B45309"/>
          <w:sz w:val="19"/>
        </w:rPr>
        <w:t>bootstrap.php</w:t>
      </w:r>
      <w:r>
        <w:rPr>
          <w:b w:val="0"/>
          <w:i w:val="0"/>
        </w:rPr>
        <w:t xml:space="preserve">, </w:t>
      </w:r>
      <w:r>
        <w:rPr>
          <w:rFonts w:ascii="Consolas" w:hAnsi="Consolas"/>
          <w:b w:val="0"/>
          <w:i w:val="0"/>
          <w:color w:val="B45309"/>
          <w:sz w:val="19"/>
        </w:rPr>
        <w:t>autoload.php</w:t>
      </w:r>
      <w:r>
        <w:rPr>
          <w:b w:val="0"/>
          <w:i w:val="0"/>
        </w:rPr>
        <w:t xml:space="preserve">, </w:t>
      </w:r>
      <w:r>
        <w:rPr>
          <w:rFonts w:ascii="Consolas" w:hAnsi="Consolas"/>
          <w:b w:val="0"/>
          <w:i w:val="0"/>
          <w:color w:val="B45309"/>
          <w:sz w:val="19"/>
        </w:rPr>
        <w:t>Config</w:t>
      </w:r>
      <w:r>
        <w:rPr>
          <w:b w:val="0"/>
          <w:i w:val="0"/>
        </w:rPr>
        <w:t xml:space="preserve">, </w:t>
      </w:r>
      <w:r>
        <w:rPr>
          <w:rFonts w:ascii="Consolas" w:hAnsi="Consolas"/>
          <w:b w:val="0"/>
          <w:i w:val="0"/>
          <w:color w:val="B45309"/>
          <w:sz w:val="19"/>
        </w:rPr>
        <w:t>Db</w:t>
      </w:r>
      <w:r>
        <w:rPr>
          <w:b w:val="0"/>
          <w:i w:val="0"/>
        </w:rPr>
        <w:t xml:space="preserve">, </w:t>
      </w:r>
      <w:r>
        <w:rPr>
          <w:rFonts w:ascii="Consolas" w:hAnsi="Consolas"/>
          <w:b w:val="0"/>
          <w:i w:val="0"/>
          <w:color w:val="B45309"/>
          <w:sz w:val="19"/>
        </w:rPr>
        <w:t>Logger</w:t>
      </w:r>
      <w:r>
        <w:rPr>
          <w:b w:val="0"/>
          <w:i w:val="0"/>
        </w:rPr>
        <w:t xml:space="preserve">, </w:t>
      </w:r>
      <w:r>
        <w:rPr>
          <w:rFonts w:ascii="Consolas" w:hAnsi="Consolas"/>
          <w:b w:val="0"/>
          <w:i w:val="0"/>
          <w:color w:val="B45309"/>
          <w:sz w:val="19"/>
        </w:rPr>
        <w:t>ErrorHandler</w:t>
      </w:r>
      <w:r>
        <w:rPr>
          <w:b w:val="0"/>
          <w:i w:val="0"/>
        </w:rPr>
        <w:t xml:space="preserve">, </w:t>
      </w:r>
      <w:r>
        <w:rPr>
          <w:rFonts w:ascii="Consolas" w:hAnsi="Consolas"/>
          <w:b w:val="0"/>
          <w:i w:val="0"/>
          <w:color w:val="B45309"/>
          <w:sz w:val="19"/>
        </w:rPr>
        <w:t>ModuleRegistry</w:t>
      </w:r>
      <w:r>
        <w:rPr>
          <w:b w:val="0"/>
          <w:i w:val="0"/>
        </w:rPr>
        <w:t xml:space="preserve"> and </w:t>
      </w:r>
      <w:r>
        <w:rPr>
          <w:rFonts w:ascii="Consolas" w:hAnsi="Consolas"/>
          <w:b w:val="0"/>
          <w:i w:val="0"/>
          <w:color w:val="B45309"/>
          <w:sz w:val="19"/>
        </w:rPr>
        <w:t>ModuleList</w:t>
      </w:r>
      <w:r>
        <w:rPr>
          <w:b w:val="0"/>
          <w:i w:val="0"/>
        </w:rPr>
        <w:t xml:space="preserve">, </w:t>
      </w:r>
      <w:r>
        <w:rPr>
          <w:rFonts w:ascii="Consolas" w:hAnsi="Consolas"/>
          <w:b w:val="0"/>
          <w:i w:val="0"/>
          <w:color w:val="B45309"/>
          <w:sz w:val="19"/>
        </w:rPr>
        <w:t>Request</w:t>
      </w:r>
      <w:r>
        <w:rPr>
          <w:b w:val="0"/>
          <w:i w:val="0"/>
        </w:rPr>
        <w:t xml:space="preserve">, </w:t>
      </w:r>
      <w:r>
        <w:rPr>
          <w:rFonts w:ascii="Consolas" w:hAnsi="Consolas"/>
          <w:b w:val="0"/>
          <w:i w:val="0"/>
          <w:color w:val="B45309"/>
          <w:sz w:val="19"/>
        </w:rPr>
        <w:t>Response</w:t>
      </w:r>
      <w:r>
        <w:rPr>
          <w:b w:val="0"/>
          <w:i w:val="0"/>
        </w:rPr>
        <w:t xml:space="preserve">, </w:t>
      </w:r>
      <w:r>
        <w:rPr>
          <w:rFonts w:ascii="Consolas" w:hAnsi="Consolas"/>
          <w:b w:val="0"/>
          <w:i w:val="0"/>
          <w:color w:val="B45309"/>
          <w:sz w:val="19"/>
        </w:rPr>
        <w:t>Area</w:t>
      </w:r>
      <w:r>
        <w:rPr>
          <w:b w:val="0"/>
          <w:i w:val="0"/>
        </w:rPr>
        <w:t xml:space="preserve">, </w:t>
      </w:r>
      <w:r>
        <w:rPr>
          <w:rFonts w:ascii="Consolas" w:hAnsi="Consolas"/>
          <w:b w:val="0"/>
          <w:i w:val="0"/>
          <w:color w:val="B45309"/>
          <w:sz w:val="19"/>
        </w:rPr>
        <w:t>Context</w:t>
      </w:r>
      <w:r>
        <w:rPr>
          <w:b w:val="0"/>
          <w:i w:val="0"/>
        </w:rPr>
        <w:t xml:space="preserve">, </w:t>
      </w:r>
      <w:r>
        <w:rPr>
          <w:rFonts w:ascii="Consolas" w:hAnsi="Consolas"/>
          <w:b w:val="0"/>
          <w:i w:val="0"/>
          <w:color w:val="B45309"/>
          <w:sz w:val="19"/>
        </w:rPr>
        <w:t>Http</w:t>
      </w:r>
      <w:r>
        <w:rPr>
          <w:b w:val="0"/>
          <w:i w:val="0"/>
        </w:rPr>
        <w:t xml:space="preserve">, </w:t>
      </w:r>
      <w:r>
        <w:rPr>
          <w:rFonts w:ascii="Consolas" w:hAnsi="Consolas"/>
          <w:b w:val="0"/>
          <w:i w:val="0"/>
          <w:color w:val="B45309"/>
          <w:sz w:val="19"/>
        </w:rPr>
        <w:t>FrontController</w:t>
      </w:r>
      <w:r>
        <w:rPr>
          <w:b w:val="0"/>
          <w:i w:val="0"/>
        </w:rPr>
        <w:t xml:space="preserve">, </w:t>
      </w:r>
      <w:r>
        <w:rPr>
          <w:rFonts w:ascii="Consolas" w:hAnsi="Consolas"/>
          <w:b w:val="0"/>
          <w:i w:val="0"/>
          <w:color w:val="B45309"/>
          <w:sz w:val="19"/>
        </w:rPr>
        <w:t>Router\Standard</w:t>
      </w:r>
      <w:r>
        <w:rPr>
          <w:b w:val="0"/>
          <w:i w:val="0"/>
        </w:rPr>
        <w:t xml:space="preserve">, </w:t>
      </w:r>
      <w:r>
        <w:rPr>
          <w:rFonts w:ascii="Consolas" w:hAnsi="Consolas"/>
          <w:b w:val="0"/>
          <w:i w:val="0"/>
          <w:color w:val="B45309"/>
          <w:sz w:val="19"/>
        </w:rPr>
        <w:t>AbstractAction</w:t>
      </w:r>
      <w:r>
        <w:rPr>
          <w:b w:val="0"/>
          <w:i w:val="0"/>
        </w:rPr>
        <w:t xml:space="preserve"> and the result types. Plus </w:t>
      </w:r>
      <w:r>
        <w:rPr>
          <w:rFonts w:ascii="Consolas" w:hAnsi="Consolas"/>
          <w:b w:val="0"/>
          <w:i w:val="0"/>
          <w:color w:val="B45309"/>
          <w:sz w:val="19"/>
        </w:rPr>
        <w:t>EcoLife_Core</w:t>
      </w:r>
      <w:r>
        <w:rPr>
          <w:b w:val="0"/>
          <w:i w:val="0"/>
        </w:rPr>
        <w:t xml:space="preserve"> and a trivial </w:t>
      </w:r>
      <w:r>
        <w:rPr>
          <w:rFonts w:ascii="Consolas" w:hAnsi="Consolas"/>
          <w:b w:val="0"/>
          <w:i w:val="0"/>
          <w:color w:val="B45309"/>
          <w:sz w:val="19"/>
        </w:rPr>
        <w:t>EcoLife_Theme</w:t>
      </w:r>
      <w:r>
        <w:rPr>
          <w:b w:val="0"/>
          <w:i w:val="0"/>
        </w:rPr>
        <w:t>.</w:t>
      </w:r>
    </w:p>
    <w:p>
      <w:r>
        <w:rPr>
          <w:b w:val="0"/>
          <w:i/>
        </w:rPr>
        <w:t>Checkpoint:</w:t>
      </w:r>
      <w:r>
        <w:rPr>
          <w:b w:val="0"/>
          <w:i w:val="0"/>
        </w:rPr>
        <w:t xml:space="preserve"> </w:t>
      </w:r>
      <w:r>
        <w:rPr>
          <w:rFonts w:ascii="Consolas" w:hAnsi="Consolas"/>
          <w:b w:val="0"/>
          <w:i w:val="0"/>
          <w:color w:val="B45309"/>
          <w:sz w:val="19"/>
        </w:rPr>
        <w:t>php -S localhost:8080 -t pub</w:t>
      </w:r>
      <w:r>
        <w:rPr>
          <w:b w:val="0"/>
          <w:i w:val="0"/>
        </w:rPr>
        <w:t xml:space="preserve"> serves a hardcoded "hello" through the full dispatch chain, and a bad URL returns a real 404.</w:t>
      </w:r>
    </w:p>
    <w:p>
      <w:pPr>
        <w:pStyle w:val="Heading2"/>
      </w:pPr>
      <w:r>
        <w:rPr>
          <w:b/>
          <w:i w:val="0"/>
          <w:color w:val="1E293B"/>
          <w:sz w:val="28"/>
        </w:rPr>
        <w:t>Step 3 — Migrator and CLI</w:t>
      </w:r>
    </w:p>
    <w:p>
      <w:r>
        <w:rPr>
          <w:rFonts w:ascii="Consolas" w:hAnsi="Consolas"/>
          <w:b w:val="0"/>
          <w:i w:val="0"/>
          <w:color w:val="B45309"/>
          <w:sz w:val="19"/>
        </w:rPr>
        <w:t>bin/ecolife</w:t>
      </w:r>
      <w:r>
        <w:rPr>
          <w:b w:val="0"/>
          <w:i w:val="0"/>
        </w:rPr>
        <w:t xml:space="preserve"> with </w:t>
      </w:r>
      <w:r>
        <w:rPr>
          <w:rFonts w:ascii="Consolas" w:hAnsi="Consolas"/>
          <w:b w:val="0"/>
          <w:i w:val="0"/>
          <w:color w:val="B45309"/>
          <w:sz w:val="19"/>
        </w:rPr>
        <w:t>module:status</w:t>
      </w:r>
      <w:r>
        <w:rPr>
          <w:b w:val="0"/>
          <w:i w:val="0"/>
        </w:rPr>
        <w:t xml:space="preserve">, </w:t>
      </w:r>
      <w:r>
        <w:rPr>
          <w:rFonts w:ascii="Consolas" w:hAnsi="Consolas"/>
          <w:b w:val="0"/>
          <w:i w:val="0"/>
          <w:color w:val="B45309"/>
          <w:sz w:val="19"/>
        </w:rPr>
        <w:t>setup:upgrade</w:t>
      </w:r>
      <w:r>
        <w:rPr>
          <w:b w:val="0"/>
          <w:i w:val="0"/>
        </w:rPr>
        <w:t xml:space="preserve">, </w:t>
      </w:r>
      <w:r>
        <w:rPr>
          <w:rFonts w:ascii="Consolas" w:hAnsi="Consolas"/>
          <w:b w:val="0"/>
          <w:i w:val="0"/>
          <w:color w:val="B45309"/>
          <w:sz w:val="19"/>
        </w:rPr>
        <w:t>db:reset</w:t>
      </w:r>
      <w:r>
        <w:rPr>
          <w:b w:val="0"/>
          <w:i w:val="0"/>
        </w:rPr>
        <w:t xml:space="preserve">, </w:t>
      </w:r>
      <w:r>
        <w:rPr>
          <w:rFonts w:ascii="Consolas" w:hAnsi="Consolas"/>
          <w:b w:val="0"/>
          <w:i w:val="0"/>
          <w:color w:val="B45309"/>
          <w:sz w:val="19"/>
        </w:rPr>
        <w:t>db:seed</w:t>
      </w:r>
      <w:r>
        <w:rPr>
          <w:b w:val="0"/>
          <w:i w:val="0"/>
        </w:rPr>
        <w:t xml:space="preserve">, </w:t>
      </w:r>
      <w:r>
        <w:rPr>
          <w:rFonts w:ascii="Consolas" w:hAnsi="Consolas"/>
          <w:b w:val="0"/>
          <w:i w:val="0"/>
          <w:color w:val="B45309"/>
          <w:sz w:val="19"/>
        </w:rPr>
        <w:t>admin:user:create</w:t>
      </w:r>
      <w:r>
        <w:rPr>
          <w:b w:val="0"/>
          <w:i w:val="0"/>
        </w:rPr>
        <w:t xml:space="preserve">, </w:t>
      </w:r>
      <w:r>
        <w:rPr>
          <w:rFonts w:ascii="Consolas" w:hAnsi="Consolas"/>
          <w:b w:val="0"/>
          <w:i w:val="0"/>
          <w:color w:val="B45309"/>
          <w:sz w:val="19"/>
        </w:rPr>
        <w:t>route:list</w:t>
      </w:r>
      <w:r>
        <w:rPr>
          <w:b w:val="0"/>
          <w:i w:val="0"/>
        </w:rPr>
        <w:t xml:space="preserve">, </w:t>
      </w:r>
      <w:r>
        <w:rPr>
          <w:rFonts w:ascii="Consolas" w:hAnsi="Consolas"/>
          <w:b w:val="0"/>
          <w:i w:val="0"/>
          <w:color w:val="B45309"/>
          <w:sz w:val="19"/>
        </w:rPr>
        <w:t>assets:build</w:t>
      </w:r>
      <w:r>
        <w:rPr>
          <w:b w:val="0"/>
          <w:i w:val="0"/>
        </w:rPr>
        <w:t xml:space="preserve"> and </w:t>
      </w:r>
      <w:r>
        <w:rPr>
          <w:rFonts w:ascii="Consolas" w:hAnsi="Consolas"/>
          <w:b w:val="0"/>
          <w:i w:val="0"/>
          <w:color w:val="B45309"/>
          <w:sz w:val="19"/>
        </w:rPr>
        <w:t>lint:templates</w:t>
      </w:r>
      <w:r>
        <w:rPr>
          <w:b w:val="0"/>
          <w:i w:val="0"/>
        </w:rPr>
        <w:t xml:space="preserve">. Core migrations for </w:t>
      </w:r>
      <w:r>
        <w:rPr>
          <w:rFonts w:ascii="Consolas" w:hAnsi="Consolas"/>
          <w:b w:val="0"/>
          <w:i w:val="0"/>
          <w:color w:val="B45309"/>
          <w:sz w:val="19"/>
        </w:rPr>
        <w:t>setup_migration</w:t>
      </w:r>
      <w:r>
        <w:rPr>
          <w:b w:val="0"/>
          <w:i w:val="0"/>
        </w:rPr>
        <w:t xml:space="preserve"> and </w:t>
      </w:r>
      <w:r>
        <w:rPr>
          <w:rFonts w:ascii="Consolas" w:hAnsi="Consolas"/>
          <w:b w:val="0"/>
          <w:i w:val="0"/>
          <w:color w:val="B45309"/>
          <w:sz w:val="19"/>
        </w:rPr>
        <w:t>core_config</w:t>
      </w:r>
      <w:r>
        <w:rPr>
          <w:b w:val="0"/>
          <w:i w:val="0"/>
        </w:rPr>
        <w:t>.</w:t>
      </w:r>
    </w:p>
    <w:p>
      <w:r>
        <w:rPr>
          <w:b w:val="0"/>
          <w:i/>
        </w:rPr>
        <w:t>Checkpoint:</w:t>
      </w:r>
      <w:r>
        <w:rPr>
          <w:b w:val="0"/>
          <w:i w:val="0"/>
        </w:rPr>
        <w:t xml:space="preserve"> </w:t>
      </w:r>
      <w:r>
        <w:rPr>
          <w:rFonts w:ascii="Consolas" w:hAnsi="Consolas"/>
          <w:b w:val="0"/>
          <w:i w:val="0"/>
          <w:color w:val="B45309"/>
          <w:sz w:val="19"/>
        </w:rPr>
        <w:t>bin/ecolife setup:upgrade</w:t>
      </w:r>
      <w:r>
        <w:rPr>
          <w:b w:val="0"/>
          <w:i w:val="0"/>
        </w:rPr>
        <w:t xml:space="preserve"> creates both tables; re-running it is a clean no-op.</w:t>
      </w:r>
    </w:p>
    <w:p>
      <w:pPr>
        <w:pStyle w:val="Heading2"/>
      </w:pPr>
      <w:r>
        <w:rPr>
          <w:b/>
          <w:i w:val="0"/>
          <w:color w:val="1E293B"/>
          <w:sz w:val="28"/>
        </w:rPr>
        <w:t>Step 4 — View layer and Theme</w:t>
      </w:r>
    </w:p>
    <w:p>
      <w:r>
        <w:rPr>
          <w:rFonts w:ascii="Consolas" w:hAnsi="Consolas"/>
          <w:b w:val="0"/>
          <w:i w:val="0"/>
          <w:color w:val="B45309"/>
          <w:sz w:val="19"/>
        </w:rPr>
        <w:t>AbstractBlock</w:t>
      </w:r>
      <w:r>
        <w:rPr>
          <w:b w:val="0"/>
          <w:i w:val="0"/>
        </w:rPr>
        <w:t xml:space="preserve">, </w:t>
      </w:r>
      <w:r>
        <w:rPr>
          <w:rFonts w:ascii="Consolas" w:hAnsi="Consolas"/>
          <w:b w:val="0"/>
          <w:i w:val="0"/>
          <w:color w:val="B45309"/>
          <w:sz w:val="19"/>
        </w:rPr>
        <w:t>Template</w:t>
      </w:r>
      <w:r>
        <w:rPr>
          <w:b w:val="0"/>
          <w:i w:val="0"/>
        </w:rPr>
        <w:t xml:space="preserve">, </w:t>
      </w:r>
      <w:r>
        <w:rPr>
          <w:rFonts w:ascii="Consolas" w:hAnsi="Consolas"/>
          <w:b w:val="0"/>
          <w:i w:val="0"/>
          <w:color w:val="B45309"/>
          <w:sz w:val="19"/>
        </w:rPr>
        <w:t>TemplateResolver</w:t>
      </w:r>
      <w:r>
        <w:rPr>
          <w:b w:val="0"/>
          <w:i w:val="0"/>
        </w:rPr>
        <w:t xml:space="preserve">, </w:t>
      </w:r>
      <w:r>
        <w:rPr>
          <w:rFonts w:ascii="Consolas" w:hAnsi="Consolas"/>
          <w:b w:val="0"/>
          <w:i w:val="0"/>
          <w:color w:val="B45309"/>
          <w:sz w:val="19"/>
        </w:rPr>
        <w:t>Result\Page</w:t>
      </w:r>
      <w:r>
        <w:rPr>
          <w:b w:val="0"/>
          <w:i w:val="0"/>
        </w:rPr>
        <w:t>, and the layout, head, header, footer, messages and noroute templates. Tailwind wired up and watching.</w:t>
      </w:r>
    </w:p>
    <w:p>
      <w:r>
        <w:rPr>
          <w:b w:val="0"/>
          <w:i/>
        </w:rPr>
        <w:t>Checkpoint:</w:t>
      </w:r>
      <w:r>
        <w:rPr>
          <w:b w:val="0"/>
          <w:i w:val="0"/>
        </w:rPr>
        <w:t xml:space="preserve"> a styled page renders with real Tailwind classes, and editing a </w:t>
      </w:r>
      <w:r>
        <w:rPr>
          <w:rFonts w:ascii="Consolas" w:hAnsi="Consolas"/>
          <w:b w:val="0"/>
          <w:i w:val="0"/>
          <w:color w:val="B45309"/>
          <w:sz w:val="19"/>
        </w:rPr>
        <w:t>.phtml</w:t>
      </w:r>
      <w:r>
        <w:rPr>
          <w:b w:val="0"/>
          <w:i w:val="0"/>
        </w:rPr>
        <w:t xml:space="preserve"> triggers a CSS rebuild.</w:t>
      </w:r>
    </w:p>
    <w:p>
      <w:pPr>
        <w:pStyle w:val="Heading2"/>
      </w:pPr>
      <w:r>
        <w:rPr>
          <w:b/>
          <w:i w:val="0"/>
          <w:color w:val="1E293B"/>
          <w:sz w:val="28"/>
        </w:rPr>
        <w:t>Step 5 — Model layer</w:t>
      </w:r>
    </w:p>
    <w:p>
      <w:r>
        <w:rPr>
          <w:rFonts w:ascii="Consolas" w:hAnsi="Consolas"/>
          <w:b w:val="0"/>
          <w:i w:val="0"/>
          <w:color w:val="B45309"/>
          <w:sz w:val="19"/>
        </w:rPr>
        <w:t>AbstractModel</w:t>
      </w:r>
      <w:r>
        <w:rPr>
          <w:b w:val="0"/>
          <w:i w:val="0"/>
        </w:rPr>
        <w:t xml:space="preserve">, </w:t>
      </w:r>
      <w:r>
        <w:rPr>
          <w:rFonts w:ascii="Consolas" w:hAnsi="Consolas"/>
          <w:b w:val="0"/>
          <w:i w:val="0"/>
          <w:color w:val="B45309"/>
          <w:sz w:val="19"/>
        </w:rPr>
        <w:t>AbstractResource</w:t>
      </w:r>
      <w:r>
        <w:rPr>
          <w:b w:val="0"/>
          <w:i w:val="0"/>
        </w:rPr>
        <w:t xml:space="preserve"> and </w:t>
      </w:r>
      <w:r>
        <w:rPr>
          <w:rFonts w:ascii="Consolas" w:hAnsi="Consolas"/>
          <w:b w:val="0"/>
          <w:i w:val="0"/>
          <w:color w:val="B45309"/>
          <w:sz w:val="19"/>
        </w:rPr>
        <w:t>AbstractCollection</w:t>
      </w:r>
      <w:r>
        <w:rPr>
          <w:b w:val="0"/>
          <w:i w:val="0"/>
        </w:rPr>
        <w:t xml:space="preserve"> with the full filter API.</w:t>
      </w:r>
    </w:p>
    <w:p>
      <w:r>
        <w:rPr>
          <w:b w:val="0"/>
          <w:i/>
        </w:rPr>
        <w:t>Checkpoint:</w:t>
      </w:r>
      <w:r>
        <w:rPr>
          <w:b w:val="0"/>
          <w:i w:val="0"/>
        </w:rPr>
        <w:t xml:space="preserve"> a throwaway script saves, loads, filters and paginates rows against a scratch table.</w:t>
      </w:r>
    </w:p>
    <w:p>
      <w:pPr>
        <w:pStyle w:val="Heading2"/>
      </w:pPr>
      <w:r>
        <w:rPr>
          <w:b/>
          <w:i w:val="0"/>
          <w:color w:val="1E293B"/>
          <w:sz w:val="28"/>
        </w:rPr>
        <w:t xml:space="preserve">Step 6 — </w:t>
      </w:r>
      <w:r>
        <w:rPr>
          <w:rFonts w:ascii="Consolas" w:hAnsi="Consolas"/>
          <w:b/>
          <w:i w:val="0"/>
          <w:color w:val="1E293B"/>
          <w:sz w:val="28"/>
        </w:rPr>
        <w:t>EcoLife_Cms</w:t>
      </w:r>
    </w:p>
    <w:p>
      <w:r>
        <w:rPr>
          <w:b w:val="0"/>
          <w:i w:val="0"/>
        </w:rPr>
        <w:t xml:space="preserve">Page router, </w:t>
      </w:r>
      <w:r>
        <w:rPr>
          <w:rFonts w:ascii="Consolas" w:hAnsi="Consolas"/>
          <w:b w:val="0"/>
          <w:i w:val="0"/>
          <w:color w:val="B45309"/>
          <w:sz w:val="19"/>
        </w:rPr>
        <w:t>Page\View</w:t>
      </w:r>
      <w:r>
        <w:rPr>
          <w:b w:val="0"/>
          <w:i w:val="0"/>
        </w:rPr>
        <w:t xml:space="preserve"> controller, </w:t>
      </w:r>
      <w:r>
        <w:rPr>
          <w:rFonts w:ascii="Consolas" w:hAnsi="Consolas"/>
          <w:b w:val="0"/>
          <w:i w:val="0"/>
          <w:color w:val="B45309"/>
          <w:sz w:val="19"/>
        </w:rPr>
        <w:t>etc/pages.php</w:t>
      </w:r>
      <w:r>
        <w:rPr>
          <w:b w:val="0"/>
          <w:i w:val="0"/>
        </w:rPr>
        <w:t>, and the Home, About, Services and Contact templates with real content and the clean SaaS design system.</w:t>
      </w:r>
    </w:p>
    <w:p>
      <w:r>
        <w:rPr>
          <w:b w:val="0"/>
          <w:i/>
        </w:rPr>
        <w:t>Checkpoint:</w:t>
      </w:r>
      <w:r>
        <w:rPr>
          <w:b w:val="0"/>
          <w:i w:val="0"/>
        </w:rPr>
        <w:t xml:space="preserve"> all four pages load at pretty URLs, look right, and are responsive at 375px, 768px and 1440px.</w:t>
      </w:r>
    </w:p>
    <w:p>
      <w:pPr>
        <w:pStyle w:val="Heading2"/>
      </w:pPr>
      <w:r>
        <w:rPr>
          <w:b/>
          <w:i w:val="0"/>
          <w:color w:val="1E293B"/>
          <w:sz w:val="28"/>
        </w:rPr>
        <w:t xml:space="preserve">Step 7 — </w:t>
      </w:r>
      <w:r>
        <w:rPr>
          <w:rFonts w:ascii="Consolas" w:hAnsi="Consolas"/>
          <w:b/>
          <w:i w:val="0"/>
          <w:color w:val="1E293B"/>
          <w:sz w:val="28"/>
        </w:rPr>
        <w:t>EcoLife_Backend</w:t>
      </w:r>
    </w:p>
    <w:p>
      <w:r>
        <w:rPr>
          <w:rFonts w:ascii="Consolas" w:hAnsi="Consolas"/>
          <w:b w:val="0"/>
          <w:i w:val="0"/>
          <w:color w:val="B45309"/>
          <w:sz w:val="19"/>
        </w:rPr>
        <w:t>admin_user</w:t>
      </w:r>
      <w:r>
        <w:rPr>
          <w:b w:val="0"/>
          <w:i w:val="0"/>
        </w:rPr>
        <w:t xml:space="preserve"> migration, auth session, login and logout, throttling, admin layout, dashboard shell, </w:t>
      </w:r>
      <w:r>
        <w:rPr>
          <w:rFonts w:ascii="Consolas" w:hAnsi="Consolas"/>
          <w:b w:val="0"/>
          <w:i w:val="0"/>
          <w:color w:val="B45309"/>
          <w:sz w:val="19"/>
        </w:rPr>
        <w:t>Backend\App\Action\AbstractAction</w:t>
      </w:r>
      <w:r>
        <w:rPr>
          <w:b w:val="0"/>
          <w:i w:val="0"/>
        </w:rPr>
        <w:t>.</w:t>
      </w:r>
    </w:p>
    <w:p>
      <w:r>
        <w:rPr>
          <w:b w:val="0"/>
          <w:i/>
        </w:rPr>
        <w:t>Checkpoint:</w:t>
      </w:r>
      <w:r>
        <w:rPr>
          <w:b w:val="0"/>
          <w:i w:val="0"/>
        </w:rPr>
        <w:t xml:space="preserve"> </w:t>
      </w:r>
      <w:r>
        <w:rPr>
          <w:rFonts w:ascii="Consolas" w:hAnsi="Consolas"/>
          <w:b w:val="0"/>
          <w:i w:val="0"/>
          <w:color w:val="B45309"/>
          <w:sz w:val="19"/>
        </w:rPr>
        <w:t>bin/ecolife admin:user:create</w:t>
      </w:r>
      <w:r>
        <w:rPr>
          <w:b w:val="0"/>
          <w:i w:val="0"/>
        </w:rPr>
        <w:t xml:space="preserve"> followed by a successful login; hitting any </w:t>
      </w:r>
      <w:r>
        <w:rPr>
          <w:rFonts w:ascii="Consolas" w:hAnsi="Consolas"/>
          <w:b w:val="0"/>
          <w:i w:val="0"/>
          <w:color w:val="B45309"/>
          <w:sz w:val="19"/>
        </w:rPr>
        <w:t>/admin/...</w:t>
      </w:r>
      <w:r>
        <w:rPr>
          <w:b w:val="0"/>
          <w:i w:val="0"/>
        </w:rPr>
        <w:t xml:space="preserve"> URL while logged out redirects to the login page; a deliberately-broken controller that skips the base class throws </w:t>
      </w:r>
      <w:r>
        <w:rPr>
          <w:rFonts w:ascii="Consolas" w:hAnsi="Consolas"/>
          <w:b w:val="0"/>
          <w:i w:val="0"/>
          <w:color w:val="B45309"/>
          <w:sz w:val="19"/>
        </w:rPr>
        <w:t>LogicException</w:t>
      </w:r>
      <w:r>
        <w:rPr>
          <w:b w:val="0"/>
          <w:i w:val="0"/>
        </w:rPr>
        <w:t>.</w:t>
      </w:r>
    </w:p>
    <w:p>
      <w:pPr>
        <w:pStyle w:val="Heading2"/>
      </w:pPr>
      <w:r>
        <w:rPr>
          <w:b/>
          <w:i w:val="0"/>
          <w:color w:val="1E293B"/>
          <w:sz w:val="28"/>
        </w:rPr>
        <w:t xml:space="preserve">Step 8 — </w:t>
      </w:r>
      <w:r>
        <w:rPr>
          <w:rFonts w:ascii="Consolas" w:hAnsi="Consolas"/>
          <w:b/>
          <w:i w:val="0"/>
          <w:color w:val="1E293B"/>
          <w:sz w:val="28"/>
        </w:rPr>
        <w:t>EcoLife_Lead</w:t>
      </w:r>
    </w:p>
    <w:p>
      <w:r>
        <w:rPr>
          <w:b w:val="0"/>
          <w:i w:val="0"/>
        </w:rPr>
        <w:t xml:space="preserve">Migrations, model, resource and collection, validator, frontend form block and template, AJAX POST controller, admin grid with filters and pagination, detail view, status update writing to </w:t>
      </w:r>
      <w:r>
        <w:rPr>
          <w:rFonts w:ascii="Consolas" w:hAnsi="Consolas"/>
          <w:b w:val="0"/>
          <w:i w:val="0"/>
          <w:color w:val="B45309"/>
          <w:sz w:val="19"/>
        </w:rPr>
        <w:t>lead_status_history</w:t>
      </w:r>
      <w:r>
        <w:rPr>
          <w:b w:val="0"/>
          <w:i w:val="0"/>
        </w:rPr>
        <w:t>, delete, and CSV export.</w:t>
      </w:r>
    </w:p>
    <w:p>
      <w:r>
        <w:rPr>
          <w:b w:val="0"/>
          <w:i/>
        </w:rPr>
        <w:t>Checkpoint:</w:t>
      </w:r>
      <w:r>
        <w:rPr>
          <w:b w:val="0"/>
          <w:i w:val="0"/>
        </w:rPr>
        <w:t xml:space="preserve"> submit all three form variants, rows land correctly, grid filters work, a status change is recorded in history, and CSV exports.</w:t>
      </w:r>
    </w:p>
    <w:p>
      <w:pPr>
        <w:pStyle w:val="Heading2"/>
      </w:pPr>
      <w:r>
        <w:rPr>
          <w:b/>
          <w:i w:val="0"/>
          <w:color w:val="1E293B"/>
          <w:sz w:val="28"/>
        </w:rPr>
        <w:t xml:space="preserve">Step 9 — </w:t>
      </w:r>
      <w:r>
        <w:rPr>
          <w:rFonts w:ascii="Consolas" w:hAnsi="Consolas"/>
          <w:b/>
          <w:i w:val="0"/>
          <w:color w:val="1E293B"/>
          <w:sz w:val="28"/>
        </w:rPr>
        <w:t>EcoLife_Mail</w:t>
      </w:r>
    </w:p>
    <w:p>
      <w:r>
        <w:rPr>
          <w:b w:val="0"/>
          <w:i w:val="0"/>
        </w:rPr>
        <w:t xml:space="preserve">PHPMailer wrapper, </w:t>
      </w:r>
      <w:r>
        <w:rPr>
          <w:rFonts w:ascii="Consolas" w:hAnsi="Consolas"/>
          <w:b w:val="0"/>
          <w:i w:val="0"/>
          <w:color w:val="B45309"/>
          <w:sz w:val="19"/>
        </w:rPr>
        <w:t>file</w:t>
      </w:r>
      <w:r>
        <w:rPr>
          <w:b w:val="0"/>
          <w:i w:val="0"/>
        </w:rPr>
        <w:t xml:space="preserve"> transport writing to </w:t>
      </w:r>
      <w:r>
        <w:rPr>
          <w:rFonts w:ascii="Consolas" w:hAnsi="Consolas"/>
          <w:b w:val="0"/>
          <w:i w:val="0"/>
          <w:color w:val="B45309"/>
          <w:sz w:val="19"/>
        </w:rPr>
        <w:t>var/log/mail/</w:t>
      </w:r>
      <w:r>
        <w:rPr>
          <w:b w:val="0"/>
          <w:i w:val="0"/>
        </w:rPr>
        <w:t xml:space="preserve"> for local development, lead-notification template, wired into the Lead POST controller inside try/catch — mail failure must never fail the submission, because the lead is already saved and losing it is the exact failure being fixed.</w:t>
      </w:r>
    </w:p>
    <w:p>
      <w:r>
        <w:rPr>
          <w:b w:val="0"/>
          <w:i/>
        </w:rPr>
        <w:t>Checkpoint:</w:t>
      </w:r>
      <w:r>
        <w:rPr>
          <w:b w:val="0"/>
          <w:i w:val="0"/>
        </w:rPr>
        <w:t xml:space="preserve"> submitting a form writes a well-formed email file locally.</w:t>
      </w:r>
    </w:p>
    <w:p>
      <w:pPr>
        <w:pStyle w:val="Heading2"/>
      </w:pPr>
      <w:r>
        <w:rPr>
          <w:b/>
          <w:i w:val="0"/>
          <w:color w:val="1E293B"/>
          <w:sz w:val="28"/>
        </w:rPr>
        <w:t xml:space="preserve">Step 10 — </w:t>
      </w:r>
      <w:r>
        <w:rPr>
          <w:rFonts w:ascii="Consolas" w:hAnsi="Consolas"/>
          <w:b/>
          <w:i w:val="0"/>
          <w:color w:val="1E293B"/>
          <w:sz w:val="28"/>
        </w:rPr>
        <w:t>EcoLife_Calculator</w:t>
      </w:r>
      <w:r>
        <w:rPr>
          <w:b/>
          <w:i w:val="0"/>
          <w:color w:val="1E293B"/>
          <w:sz w:val="28"/>
        </w:rPr>
        <w:t xml:space="preserve"> and </w:t>
      </w:r>
      <w:r>
        <w:rPr>
          <w:rFonts w:ascii="Consolas" w:hAnsi="Consolas"/>
          <w:b/>
          <w:i w:val="0"/>
          <w:color w:val="1E293B"/>
          <w:sz w:val="28"/>
        </w:rPr>
        <w:t>EcoLife_Gallery</w:t>
      </w:r>
    </w:p>
    <w:p>
      <w:r>
        <w:rPr>
          <w:b w:val="0"/>
          <w:i w:val="0"/>
        </w:rPr>
        <w:t>Calculator page and JSON endpoint; gallery frontend grid and admin CRUD with hardened uploads.</w:t>
      </w:r>
    </w:p>
    <w:p>
      <w:r>
        <w:rPr>
          <w:b w:val="0"/>
          <w:i/>
        </w:rPr>
        <w:t>Checkpoint:</w:t>
      </w:r>
      <w:r>
        <w:rPr>
          <w:b w:val="0"/>
          <w:i w:val="0"/>
        </w:rPr>
        <w:t xml:space="preserve"> the calculator matches the formulas in section 9, and an uploaded image appears on the frontend gallery.</w:t>
      </w:r>
    </w:p>
    <w:p>
      <w:pPr>
        <w:pStyle w:val="Heading2"/>
      </w:pPr>
      <w:r>
        <w:rPr>
          <w:b/>
          <w:i w:val="0"/>
          <w:color w:val="1E293B"/>
          <w:sz w:val="28"/>
        </w:rPr>
        <w:t>Step 11 — Hardening and polish</w:t>
      </w:r>
    </w:p>
    <w:p>
      <w:r>
        <w:rPr>
          <w:b w:val="0"/>
          <w:i w:val="0"/>
        </w:rPr>
        <w:t xml:space="preserve">Run </w:t>
      </w:r>
      <w:r>
        <w:rPr>
          <w:rFonts w:ascii="Consolas" w:hAnsi="Consolas"/>
          <w:b w:val="0"/>
          <w:i w:val="0"/>
          <w:color w:val="B45309"/>
          <w:sz w:val="19"/>
        </w:rPr>
        <w:t>lint:templates</w:t>
      </w:r>
      <w:r>
        <w:rPr>
          <w:b w:val="0"/>
          <w:i w:val="0"/>
        </w:rPr>
        <w:t xml:space="preserve"> clean. Confirm CSRF on every POST. Verify the spam controls. Check that </w:t>
      </w:r>
      <w:r>
        <w:rPr>
          <w:rFonts w:ascii="Consolas" w:hAnsi="Consolas"/>
          <w:b w:val="0"/>
          <w:i w:val="0"/>
          <w:color w:val="B45309"/>
          <w:sz w:val="19"/>
        </w:rPr>
        <w:t>core_config</w:t>
      </w:r>
      <w:r>
        <w:rPr>
          <w:b w:val="0"/>
          <w:i w:val="0"/>
        </w:rPr>
        <w:t xml:space="preserve"> values actually drive the header and footer contact details. Test at all three breakpoints. Replace placeholder copy with the family's real details.</w:t>
      </w:r>
    </w:p>
    <w:p>
      <w:r>
        <w:rPr>
          <w:b w:val="0"/>
          <w:i/>
        </w:rPr>
        <w:t>Checkpoint:</w:t>
      </w:r>
      <w:r>
        <w:rPr>
          <w:b w:val="0"/>
          <w:i w:val="0"/>
        </w:rPr>
        <w:t xml:space="preserve"> every Phase 1 verification item in section 12 passes.</w:t>
      </w:r>
    </w:p>
    <w:p>
      <w:pPr>
        <w:spacing w:after="40"/>
        <w:pBdr>
          <w:bottom w:val="single" w:sz="6" w:space="4" w:color="E2E8F0"/>
        </w:pBdr>
      </w:pPr>
    </w:p>
    <w:p>
      <w:pPr>
        <w:pStyle w:val="Heading1"/>
        <w:pBdr>
          <w:bottom w:val="single" w:sz="6" w:space="4" w:color="E2E8F0"/>
        </w:pBdr>
        <w:pageBreakBefore/>
      </w:pPr>
      <w:r>
        <w:rPr>
          <w:b/>
          <w:i w:val="0"/>
          <w:color w:val="0F172A"/>
          <w:sz w:val="38"/>
        </w:rPr>
        <w:t>11. Local environment — WSL2</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sudo apt install php8.3-cli php8.3-mysql php8.3-mbstring php8.3-gd php8.3-intl php8.3-curl mysql-server</w:t>
            </w:r>
          </w:p>
          <w:p>
            <w:pPr>
              <w:spacing w:after="0" w:before="0" w:line="240" w:lineRule="auto"/>
            </w:pPr>
            <w:r>
              <w:rPr>
                <w:rFonts w:ascii="Consolas" w:hAnsi="Consolas"/>
                <w:color w:val="1E293B"/>
                <w:sz w:val="16"/>
              </w:rPr>
              <w:t>sudo mkdir -p /var/www/EcoLifeSolar &amp;&amp; sudo chown -R $USER:$USER /var/www/EcoLifeSolar</w:t>
            </w:r>
          </w:p>
          <w:p>
            <w:pPr>
              <w:spacing w:after="0" w:before="0" w:line="240" w:lineRule="auto"/>
            </w:pPr>
            <w:r>
              <w:rPr>
                <w:rFonts w:ascii="Consolas" w:hAnsi="Consolas"/>
                <w:color w:val="1E293B"/>
                <w:sz w:val="16"/>
              </w:rPr>
              <w:t>bash bin/tailwind-install.sh          # pinned Tailwind standalone binary</w:t>
            </w:r>
          </w:p>
          <w:p>
            <w:pPr>
              <w:spacing w:after="0" w:before="0" w:line="240" w:lineRule="auto"/>
            </w:pPr>
            <w:r>
              <w:rPr>
                <w:rFonts w:ascii="Consolas" w:hAnsi="Consolas"/>
                <w:color w:val="1E293B"/>
                <w:sz w:val="16"/>
              </w:rPr>
              <w:t>php -S localhost:8080 -t pub          # PHP built-in dev server</w:t>
            </w:r>
          </w:p>
        </w:tc>
      </w:tr>
    </w:tbl>
    <w:p>
      <w:pPr>
        <w:spacing w:after="80"/>
      </w:pPr>
    </w:p>
    <w:p>
      <w:r>
        <w:rPr>
          <w:b/>
          <w:i w:val="0"/>
        </w:rPr>
        <w:t>Stay on ext4.</w:t>
      </w:r>
      <w:r>
        <w:rPr>
          <w:b w:val="0"/>
          <w:i w:val="0"/>
        </w:rPr>
        <w:t xml:space="preserve"> Do not develop from </w:t>
      </w:r>
      <w:r>
        <w:rPr>
          <w:rFonts w:ascii="Consolas" w:hAnsi="Consolas"/>
          <w:b w:val="0"/>
          <w:i w:val="0"/>
          <w:color w:val="B45309"/>
          <w:sz w:val="19"/>
        </w:rPr>
        <w:t>/mnt/c</w:t>
      </w:r>
      <w:r>
        <w:rPr>
          <w:b w:val="0"/>
          <w:i w:val="0"/>
        </w:rPr>
        <w:t xml:space="preserve">. Two things break there: inotify does not fire for Windows-side edits, so Tailwind's </w:t>
      </w:r>
      <w:r>
        <w:rPr>
          <w:rFonts w:ascii="Consolas" w:hAnsi="Consolas"/>
          <w:b w:val="0"/>
          <w:i w:val="0"/>
          <w:color w:val="B45309"/>
          <w:sz w:val="19"/>
        </w:rPr>
        <w:t>--watch</w:t>
      </w:r>
      <w:r>
        <w:rPr>
          <w:b w:val="0"/>
          <w:i w:val="0"/>
        </w:rPr>
        <w:t xml:space="preserve"> silently stops rebuilding and you debug stale CSS for an hour; and PHP's </w:t>
      </w:r>
      <w:r>
        <w:rPr>
          <w:rFonts w:ascii="Consolas" w:hAnsi="Consolas"/>
          <w:b w:val="0"/>
          <w:i w:val="0"/>
          <w:color w:val="B45309"/>
          <w:sz w:val="19"/>
        </w:rPr>
        <w:t>stat()</w:t>
      </w:r>
      <w:r>
        <w:rPr>
          <w:b w:val="0"/>
          <w:i w:val="0"/>
        </w:rPr>
        <w:t xml:space="preserve"> calls across the 9p mount make every request several times slower. The original static site stays where it is, on the Windows side, as a content reference only.</w:t>
      </w:r>
    </w:p>
    <w:p>
      <w:r>
        <w:rPr>
          <w:b/>
          <w:i w:val="0"/>
        </w:rPr>
        <w:t>jQuery is dropped.</w:t>
      </w:r>
      <w:r>
        <w:rPr>
          <w:b w:val="0"/>
          <w:i w:val="0"/>
        </w:rPr>
        <w:t xml:space="preserve"> These pages need perhaps sixty lines of JavaScript — mobile navigation, the calculator, and the AJAX form submit. </w:t>
      </w:r>
      <w:r>
        <w:rPr>
          <w:rFonts w:ascii="Consolas" w:hAnsi="Consolas"/>
          <w:b w:val="0"/>
          <w:i w:val="0"/>
          <w:color w:val="B45309"/>
          <w:sz w:val="19"/>
        </w:rPr>
        <w:t>fetch</w:t>
      </w:r>
      <w:r>
        <w:rPr>
          <w:b w:val="0"/>
          <w:i w:val="0"/>
        </w:rPr>
        <w:t xml:space="preserve"> and </w:t>
      </w:r>
      <w:r>
        <w:rPr>
          <w:rFonts w:ascii="Consolas" w:hAnsi="Consolas"/>
          <w:b w:val="0"/>
          <w:i w:val="0"/>
          <w:color w:val="B45309"/>
          <w:sz w:val="19"/>
        </w:rPr>
        <w:t>querySelectorAll</w:t>
      </w:r>
      <w:r>
        <w:rPr>
          <w:b w:val="0"/>
          <w:i w:val="0"/>
        </w:rPr>
        <w:t xml:space="preserve"> cover all of it. Dropping jQuery removes a third-party origin from the CSP and one more dependency to patch. If it has to come back, pin the version and add an SRI </w:t>
      </w:r>
      <w:r>
        <w:rPr>
          <w:rFonts w:ascii="Consolas" w:hAnsi="Consolas"/>
          <w:b w:val="0"/>
          <w:i w:val="0"/>
          <w:color w:val="B45309"/>
          <w:sz w:val="19"/>
        </w:rPr>
        <w:t>integrity</w:t>
      </w:r>
      <w:r>
        <w:rPr>
          <w:b w:val="0"/>
          <w:i w:val="0"/>
        </w:rPr>
        <w:t xml:space="preserve"> hash.</w:t>
      </w:r>
    </w:p>
    <w:p>
      <w:pPr>
        <w:spacing w:after="40"/>
        <w:pBdr>
          <w:bottom w:val="single" w:sz="6" w:space="4" w:color="E2E8F0"/>
        </w:pBdr>
      </w:pPr>
    </w:p>
    <w:p>
      <w:pPr>
        <w:pStyle w:val="Heading1"/>
        <w:pBdr>
          <w:bottom w:val="single" w:sz="6" w:space="4" w:color="E2E8F0"/>
        </w:pBdr>
        <w:pageBreakBefore/>
      </w:pPr>
      <w:r>
        <w:rPr>
          <w:b/>
          <w:i w:val="0"/>
          <w:color w:val="0F172A"/>
          <w:sz w:val="38"/>
        </w:rPr>
        <w:t>12. Verification — end of Phase 1</w:t>
      </w:r>
    </w:p>
    <w:p>
      <w:pPr>
        <w:pStyle w:val="Heading2"/>
      </w:pPr>
      <w:r>
        <w:rPr>
          <w:b/>
          <w:i w:val="0"/>
          <w:color w:val="1E293B"/>
          <w:sz w:val="28"/>
        </w:rPr>
        <w:t>Framework</w:t>
      </w:r>
    </w:p>
    <w:p>
      <w:pPr>
        <w:pStyle w:val="ListBullet"/>
        <w:spacing w:after="60"/>
      </w:pPr>
      <w:r>
        <w:rPr>
          <w:rFonts w:ascii="Consolas" w:hAnsi="Consolas"/>
          <w:b w:val="0"/>
          <w:i w:val="0"/>
          <w:color w:val="B45309"/>
          <w:sz w:val="19"/>
        </w:rPr>
        <w:t>bin/ecolife route:list</w:t>
      </w:r>
      <w:r>
        <w:rPr>
          <w:b w:val="0"/>
          <w:i w:val="0"/>
        </w:rPr>
        <w:t xml:space="preserve"> shows every expected route in both areas.</w:t>
      </w:r>
    </w:p>
    <w:p>
      <w:pPr>
        <w:pStyle w:val="ListBullet"/>
        <w:spacing w:after="60"/>
      </w:pPr>
      <w:r>
        <w:rPr>
          <w:rFonts w:ascii="Consolas" w:hAnsi="Consolas"/>
          <w:b w:val="0"/>
          <w:i w:val="0"/>
          <w:color w:val="B45309"/>
          <w:sz w:val="19"/>
        </w:rPr>
        <w:t>bin/ecolife setup:upgrade</w:t>
      </w:r>
      <w:r>
        <w:rPr>
          <w:b w:val="0"/>
          <w:i w:val="0"/>
        </w:rPr>
        <w:t xml:space="preserve"> is a no-op against a current database.</w:t>
      </w:r>
    </w:p>
    <w:p>
      <w:pPr>
        <w:pStyle w:val="ListBullet"/>
        <w:spacing w:after="60"/>
      </w:pPr>
      <w:r>
        <w:rPr>
          <w:rFonts w:ascii="Consolas" w:hAnsi="Consolas"/>
          <w:b w:val="0"/>
          <w:i w:val="0"/>
          <w:color w:val="B45309"/>
          <w:sz w:val="19"/>
        </w:rPr>
        <w:t>bin/ecolife db:reset</w:t>
      </w:r>
      <w:r>
        <w:rPr>
          <w:b w:val="0"/>
          <w:i w:val="0"/>
        </w:rPr>
        <w:t xml:space="preserve"> rebuilds from empty and the site still works.</w:t>
      </w:r>
    </w:p>
    <w:p>
      <w:pPr>
        <w:pStyle w:val="ListBullet"/>
        <w:spacing w:after="60"/>
      </w:pPr>
      <w:r>
        <w:rPr>
          <w:b w:val="0"/>
          <w:i w:val="0"/>
        </w:rPr>
        <w:t>An unknown URL returns 404 with the correct chrome in both areas.</w:t>
      </w:r>
    </w:p>
    <w:p>
      <w:pPr>
        <w:pStyle w:val="Heading2"/>
      </w:pPr>
      <w:r>
        <w:rPr>
          <w:b/>
          <w:i w:val="0"/>
          <w:color w:val="1E293B"/>
          <w:sz w:val="28"/>
        </w:rPr>
        <w:t>Lead capture — the reason the site exists</w:t>
      </w:r>
    </w:p>
    <w:p>
      <w:pPr>
        <w:pStyle w:val="ListBullet"/>
        <w:spacing w:after="60"/>
      </w:pPr>
      <w:r>
        <w:rPr>
          <w:b w:val="0"/>
          <w:i w:val="0"/>
        </w:rPr>
        <w:t xml:space="preserve">All three variants submit successfully and land with correct column mapping. Verify that variant-specific columns are populated and that irrelevant ones are </w:t>
      </w:r>
      <w:r>
        <w:rPr>
          <w:rFonts w:ascii="Consolas" w:hAnsi="Consolas"/>
          <w:b w:val="0"/>
          <w:i w:val="0"/>
          <w:color w:val="B45309"/>
          <w:sz w:val="19"/>
        </w:rPr>
        <w:t>NULL</w:t>
      </w:r>
      <w:r>
        <w:rPr>
          <w:b w:val="0"/>
          <w:i w:val="0"/>
        </w:rPr>
        <w:t>.</w:t>
      </w:r>
    </w:p>
    <w:p>
      <w:pPr>
        <w:pStyle w:val="ListBullet"/>
        <w:spacing w:after="60"/>
      </w:pPr>
      <w:r>
        <w:rPr>
          <w:b w:val="0"/>
          <w:i w:val="0"/>
        </w:rPr>
        <w:t>Server-side validation rejects a bad phone number (</w:t>
      </w:r>
      <w:r>
        <w:rPr>
          <w:rFonts w:ascii="Consolas" w:hAnsi="Consolas"/>
          <w:b w:val="0"/>
          <w:i w:val="0"/>
          <w:color w:val="B45309"/>
          <w:sz w:val="19"/>
        </w:rPr>
        <w:t>^[6-9]\d{9}$</w:t>
      </w:r>
      <w:r>
        <w:rPr>
          <w:b w:val="0"/>
          <w:i w:val="0"/>
        </w:rPr>
        <w:t>), a bad pincode, and missing required fields, with inline errors.</w:t>
      </w:r>
    </w:p>
    <w:p>
      <w:pPr>
        <w:pStyle w:val="ListBullet"/>
        <w:spacing w:after="60"/>
      </w:pPr>
      <w:r>
        <w:rPr>
          <w:b w:val="0"/>
          <w:i w:val="0"/>
        </w:rPr>
        <w:t xml:space="preserve">A tampered </w:t>
      </w:r>
      <w:r>
        <w:rPr>
          <w:rFonts w:ascii="Consolas" w:hAnsi="Consolas"/>
          <w:b w:val="0"/>
          <w:i w:val="0"/>
          <w:color w:val="B45309"/>
          <w:sz w:val="19"/>
        </w:rPr>
        <w:t>lead_type</w:t>
      </w:r>
      <w:r>
        <w:rPr>
          <w:b w:val="0"/>
          <w:i w:val="0"/>
        </w:rPr>
        <w:t xml:space="preserve"> or </w:t>
      </w:r>
      <w:r>
        <w:rPr>
          <w:rFonts w:ascii="Consolas" w:hAnsi="Consolas"/>
          <w:b w:val="0"/>
          <w:i w:val="0"/>
          <w:color w:val="B45309"/>
          <w:sz w:val="19"/>
        </w:rPr>
        <w:t>monthly_bill_range</w:t>
      </w:r>
      <w:r>
        <w:rPr>
          <w:b w:val="0"/>
          <w:i w:val="0"/>
        </w:rPr>
        <w:t xml:space="preserve"> posted via devtools is rejected by the server-side whitelist.</w:t>
      </w:r>
    </w:p>
    <w:p>
      <w:pPr>
        <w:pStyle w:val="ListBullet"/>
        <w:spacing w:after="60"/>
      </w:pPr>
      <w:r>
        <w:rPr>
          <w:b w:val="0"/>
          <w:i w:val="0"/>
        </w:rPr>
        <w:t>Honeypot filled: silently accepted, nothing written.</w:t>
      </w:r>
    </w:p>
    <w:p>
      <w:pPr>
        <w:pStyle w:val="ListBullet"/>
        <w:spacing w:after="60"/>
      </w:pPr>
      <w:r>
        <w:rPr>
          <w:b w:val="0"/>
          <w:i w:val="0"/>
        </w:rPr>
        <w:t>Submitted in under three seconds: rejected.</w:t>
      </w:r>
    </w:p>
    <w:p>
      <w:pPr>
        <w:pStyle w:val="ListBullet"/>
        <w:spacing w:after="60"/>
      </w:pPr>
      <w:r>
        <w:rPr>
          <w:b w:val="0"/>
          <w:i w:val="0"/>
        </w:rPr>
        <w:t>A fourth submission within an hour from one IP: rejected.</w:t>
      </w:r>
    </w:p>
    <w:p>
      <w:pPr>
        <w:pStyle w:val="ListBullet"/>
        <w:spacing w:after="60"/>
      </w:pPr>
      <w:r>
        <w:rPr>
          <w:b w:val="0"/>
          <w:i w:val="0"/>
        </w:rPr>
        <w:t>CSRF: replaying a POST with a stale form key is rejected.</w:t>
      </w:r>
    </w:p>
    <w:p>
      <w:pPr>
        <w:pStyle w:val="Heading2"/>
      </w:pPr>
      <w:r>
        <w:rPr>
          <w:b/>
          <w:i w:val="0"/>
          <w:color w:val="1E293B"/>
          <w:sz w:val="28"/>
        </w:rPr>
        <w:t>Admin</w:t>
      </w:r>
    </w:p>
    <w:p>
      <w:pPr>
        <w:pStyle w:val="ListBullet"/>
        <w:spacing w:after="60"/>
      </w:pPr>
      <w:r>
        <w:rPr>
          <w:b w:val="0"/>
          <w:i w:val="0"/>
        </w:rPr>
        <w:t xml:space="preserve">Logged-out access to any </w:t>
      </w:r>
      <w:r>
        <w:rPr>
          <w:rFonts w:ascii="Consolas" w:hAnsi="Consolas"/>
          <w:b w:val="0"/>
          <w:i w:val="0"/>
          <w:color w:val="B45309"/>
          <w:sz w:val="19"/>
        </w:rPr>
        <w:t>/admin/*</w:t>
      </w:r>
      <w:r>
        <w:rPr>
          <w:b w:val="0"/>
          <w:i w:val="0"/>
        </w:rPr>
        <w:t xml:space="preserve"> URL redirects to login.</w:t>
      </w:r>
    </w:p>
    <w:p>
      <w:pPr>
        <w:pStyle w:val="ListBullet"/>
        <w:spacing w:after="60"/>
      </w:pPr>
      <w:r>
        <w:rPr>
          <w:b w:val="0"/>
          <w:i w:val="0"/>
        </w:rPr>
        <w:t>Five failed logins lock the account for fifteen minutes.</w:t>
      </w:r>
    </w:p>
    <w:p>
      <w:pPr>
        <w:pStyle w:val="ListBullet"/>
        <w:spacing w:after="60"/>
      </w:pPr>
      <w:r>
        <w:rPr>
          <w:b w:val="0"/>
          <w:i w:val="0"/>
        </w:rPr>
        <w:t>Grid filters — status, type, date range, search — and pagination all work.</w:t>
      </w:r>
    </w:p>
    <w:p>
      <w:pPr>
        <w:pStyle w:val="ListBullet"/>
        <w:spacing w:after="60"/>
      </w:pPr>
      <w:r>
        <w:rPr>
          <w:b w:val="0"/>
          <w:i w:val="0"/>
        </w:rPr>
        <w:t xml:space="preserve">A status change writes a </w:t>
      </w:r>
      <w:r>
        <w:rPr>
          <w:rFonts w:ascii="Consolas" w:hAnsi="Consolas"/>
          <w:b w:val="0"/>
          <w:i w:val="0"/>
          <w:color w:val="B45309"/>
          <w:sz w:val="19"/>
        </w:rPr>
        <w:t>lead_status_history</w:t>
      </w:r>
      <w:r>
        <w:rPr>
          <w:b w:val="0"/>
          <w:i w:val="0"/>
        </w:rPr>
        <w:t xml:space="preserve"> row recording the acting user.</w:t>
      </w:r>
    </w:p>
    <w:p>
      <w:pPr>
        <w:pStyle w:val="ListBullet"/>
        <w:spacing w:after="60"/>
      </w:pPr>
      <w:r>
        <w:rPr>
          <w:b w:val="0"/>
          <w:i w:val="0"/>
        </w:rPr>
        <w:t>CSV export opens cleanly in a spreadsheet.</w:t>
      </w:r>
    </w:p>
    <w:p>
      <w:pPr>
        <w:pStyle w:val="ListBullet"/>
        <w:spacing w:after="60"/>
      </w:pPr>
      <w:r>
        <w:rPr>
          <w:rFonts w:ascii="Consolas" w:hAnsi="Consolas"/>
          <w:b w:val="0"/>
          <w:i w:val="0"/>
          <w:color w:val="B45309"/>
          <w:sz w:val="19"/>
        </w:rPr>
        <w:t>lint:templates</w:t>
      </w:r>
      <w:r>
        <w:rPr>
          <w:b w:val="0"/>
          <w:i w:val="0"/>
        </w:rPr>
        <w:t xml:space="preserve"> passes with zero findings.</w:t>
      </w:r>
    </w:p>
    <w:p>
      <w:pPr>
        <w:pStyle w:val="Heading2"/>
      </w:pPr>
      <w:r>
        <w:rPr>
          <w:b/>
          <w:i w:val="0"/>
          <w:color w:val="1E293B"/>
          <w:sz w:val="28"/>
        </w:rPr>
        <w:t>Presentation</w:t>
      </w:r>
    </w:p>
    <w:p>
      <w:pPr>
        <w:pStyle w:val="ListBullet"/>
        <w:spacing w:after="60"/>
      </w:pPr>
      <w:r>
        <w:rPr>
          <w:b w:val="0"/>
          <w:i w:val="0"/>
        </w:rPr>
        <w:t>Every page renders correctly at 375px, 768px and 1440px.</w:t>
      </w:r>
    </w:p>
    <w:p>
      <w:pPr>
        <w:pStyle w:val="ListBullet"/>
        <w:spacing w:after="60"/>
      </w:pPr>
      <w:r>
        <w:rPr>
          <w:b w:val="0"/>
          <w:i w:val="0"/>
        </w:rPr>
        <w:t xml:space="preserve">Header and footer contact details come from </w:t>
      </w:r>
      <w:r>
        <w:rPr>
          <w:rFonts w:ascii="Consolas" w:hAnsi="Consolas"/>
          <w:b w:val="0"/>
          <w:i w:val="0"/>
          <w:color w:val="B45309"/>
          <w:sz w:val="19"/>
        </w:rPr>
        <w:t>core_config</w:t>
      </w:r>
      <w:r>
        <w:rPr>
          <w:b w:val="0"/>
          <w:i w:val="0"/>
        </w:rPr>
        <w:t>, not hardcoded. Change a value in the database and confirm the page updates.</w:t>
      </w:r>
    </w:p>
    <w:p>
      <w:pPr>
        <w:pStyle w:val="ListBullet"/>
        <w:spacing w:after="60"/>
      </w:pPr>
      <w:r>
        <w:rPr>
          <w:rFonts w:ascii="Consolas" w:hAnsi="Consolas"/>
          <w:b w:val="0"/>
          <w:i w:val="0"/>
          <w:color w:val="B45309"/>
          <w:sz w:val="19"/>
        </w:rPr>
        <w:t>pub/css/ecolife.css</w:t>
      </w:r>
      <w:r>
        <w:rPr>
          <w:b w:val="0"/>
          <w:i w:val="0"/>
        </w:rPr>
        <w:t xml:space="preserve"> is minified and committed.</w:t>
      </w:r>
    </w:p>
    <w:p>
      <w:pPr>
        <w:spacing w:after="40"/>
        <w:pBdr>
          <w:bottom w:val="single" w:sz="6" w:space="4" w:color="E2E8F0"/>
        </w:pBdr>
      </w:pPr>
    </w:p>
    <w:p>
      <w:pPr>
        <w:pStyle w:val="Heading1"/>
        <w:pBdr>
          <w:bottom w:val="single" w:sz="6" w:space="4" w:color="E2E8F0"/>
        </w:pBdr>
        <w:pageBreakBefore/>
      </w:pPr>
      <w:r>
        <w:rPr>
          <w:b/>
          <w:i w:val="0"/>
          <w:color w:val="0F172A"/>
          <w:sz w:val="38"/>
        </w:rPr>
        <w:t>13. Deferred — production deployment</w:t>
      </w:r>
    </w:p>
    <w:p>
      <w:r>
        <w:rPr>
          <w:b/>
          <w:i w:val="0"/>
        </w:rPr>
        <w:t>Not in scope for Phase 1.</w:t>
      </w:r>
      <w:r>
        <w:rPr>
          <w:b w:val="0"/>
          <w:i w:val="0"/>
        </w:rPr>
        <w:t xml:space="preserve"> The planned target is a </w:t>
      </w:r>
      <w:r>
        <w:rPr>
          <w:b/>
          <w:i w:val="0"/>
        </w:rPr>
        <w:t>DigitalOcean droplet</w:t>
      </w:r>
      <w:r>
        <w:rPr>
          <w:b w:val="0"/>
          <w:i w:val="0"/>
        </w:rPr>
        <w:t>: the $6/month tier, 1 GB RAM, in the Bangalore (BLR1) region for latency to Maharashtra visitors.</w:t>
      </w:r>
    </w:p>
    <w:p>
      <w:r>
        <w:rPr>
          <w:b w:val="0"/>
          <w:i w:val="0"/>
        </w:rPr>
        <w:t>The following are recorded now only so that Phase 1 does not make them harder later.</w:t>
      </w:r>
    </w:p>
    <w:p>
      <w:pPr>
        <w:pStyle w:val="ListBullet"/>
        <w:spacing w:after="60"/>
      </w:pPr>
      <w:r>
        <w:rPr>
          <w:b w:val="0"/>
          <w:i w:val="0"/>
        </w:rPr>
        <w:t xml:space="preserve">Nginx </w:t>
      </w:r>
      <w:r>
        <w:rPr>
          <w:rFonts w:ascii="Consolas" w:hAnsi="Consolas"/>
          <w:b w:val="0"/>
          <w:i w:val="0"/>
          <w:color w:val="B45309"/>
          <w:sz w:val="19"/>
        </w:rPr>
        <w:t>root</w:t>
      </w:r>
      <w:r>
        <w:rPr>
          <w:b w:val="0"/>
          <w:i w:val="0"/>
        </w:rPr>
        <w:t xml:space="preserve"> set to </w:t>
      </w:r>
      <w:r>
        <w:rPr>
          <w:rFonts w:ascii="Consolas" w:hAnsi="Consolas"/>
          <w:b w:val="0"/>
          <w:i w:val="0"/>
          <w:color w:val="B45309"/>
          <w:sz w:val="19"/>
        </w:rPr>
        <w:t>pub/</w:t>
      </w:r>
      <w:r>
        <w:rPr>
          <w:b w:val="0"/>
          <w:i w:val="0"/>
        </w:rPr>
        <w:t xml:space="preserve">, with </w:t>
      </w:r>
      <w:r>
        <w:rPr>
          <w:rFonts w:ascii="Consolas" w:hAnsi="Consolas"/>
          <w:b w:val="0"/>
          <w:i w:val="0"/>
          <w:color w:val="B45309"/>
          <w:sz w:val="19"/>
        </w:rPr>
        <w:t>try_files $uri /index.php$is_args$args</w:t>
      </w:r>
      <w:r>
        <w:rPr>
          <w:b w:val="0"/>
          <w:i w:val="0"/>
        </w:rPr>
        <w:t>.</w:t>
      </w:r>
    </w:p>
    <w:p>
      <w:pPr>
        <w:pStyle w:val="ListBullet"/>
        <w:spacing w:after="60"/>
      </w:pPr>
      <w:r>
        <w:rPr>
          <w:rFonts w:ascii="Consolas" w:hAnsi="Consolas"/>
          <w:b w:val="0"/>
          <w:i w:val="0"/>
          <w:color w:val="B45309"/>
          <w:sz w:val="19"/>
        </w:rPr>
        <w:t>app/etc/env.php</w:t>
      </w:r>
      <w:r>
        <w:rPr>
          <w:b w:val="0"/>
          <w:i w:val="0"/>
        </w:rPr>
        <w:t xml:space="preserve"> created on the server, never committed.</w:t>
      </w:r>
    </w:p>
    <w:p>
      <w:pPr>
        <w:pStyle w:val="ListBullet"/>
        <w:spacing w:after="60"/>
      </w:pPr>
      <w:r>
        <w:rPr>
          <w:b/>
          <w:i w:val="0"/>
        </w:rPr>
        <w:t>Email deliverability is the biggest single risk.</w:t>
      </w:r>
      <w:r>
        <w:rPr>
          <w:b w:val="0"/>
          <w:i w:val="0"/>
        </w:rPr>
        <w:t xml:space="preserve"> A fresh droplet IP has zero sending reputation and mail will land in spam. An external SMTP relay — Brevo's free tier, Gmail, or SES — plus SPF and DKIM records is mandatory, not optional. This is precisely why </w:t>
      </w:r>
      <w:r>
        <w:rPr>
          <w:rFonts w:ascii="Consolas" w:hAnsi="Consolas"/>
          <w:b w:val="0"/>
          <w:i w:val="0"/>
          <w:color w:val="B45309"/>
          <w:sz w:val="19"/>
        </w:rPr>
        <w:t>EcoLife_Mail</w:t>
      </w:r>
      <w:r>
        <w:rPr>
          <w:b w:val="0"/>
          <w:i w:val="0"/>
        </w:rPr>
        <w:t xml:space="preserve"> abstracts the transport from day one rather than calling </w:t>
      </w:r>
      <w:r>
        <w:rPr>
          <w:rFonts w:ascii="Consolas" w:hAnsi="Consolas"/>
          <w:b w:val="0"/>
          <w:i w:val="0"/>
          <w:color w:val="B45309"/>
          <w:sz w:val="19"/>
        </w:rPr>
        <w:t>mail()</w:t>
      </w:r>
      <w:r>
        <w:rPr>
          <w:b w:val="0"/>
          <w:i w:val="0"/>
        </w:rPr>
        <w:t xml:space="preserve"> directly.</w:t>
      </w:r>
    </w:p>
    <w:p>
      <w:pPr>
        <w:pStyle w:val="ListBullet"/>
        <w:spacing w:after="60"/>
      </w:pPr>
      <w:r>
        <w:rPr>
          <w:b w:val="0"/>
          <w:i w:val="0"/>
        </w:rPr>
        <w:t>Real cost including 18% GST and card forex is roughly ₹770 per month, about ₹9,250 a year — not the ₹530 headline figure.</w:t>
      </w:r>
    </w:p>
    <w:p>
      <w:pPr>
        <w:pStyle w:val="ListBullet"/>
        <w:spacing w:after="60"/>
      </w:pPr>
      <w:r>
        <w:rPr>
          <w:b w:val="0"/>
          <w:i w:val="0"/>
        </w:rPr>
        <w:t>DigitalOcean bills in USD only, accepts no UPI, and issues no GST invoice, so the business cannot reclaim that GST. Worth revisiting an Indian INR/UPI provider at deployment time.</w:t>
      </w:r>
    </w:p>
    <w:p>
      <w:pPr>
        <w:pStyle w:val="ListBullet"/>
        <w:spacing w:after="60"/>
      </w:pPr>
      <w:r>
        <w:rPr>
          <w:b w:val="0"/>
          <w:i w:val="0"/>
        </w:rPr>
        <w:t xml:space="preserve">Backups: provider snapshots </w:t>
      </w:r>
      <w:r>
        <w:rPr>
          <w:b/>
          <w:i w:val="0"/>
        </w:rPr>
        <w:t>plus</w:t>
      </w:r>
      <w:r>
        <w:rPr>
          <w:b w:val="0"/>
          <w:i w:val="0"/>
        </w:rPr>
        <w:t xml:space="preserve"> a nightly </w:t>
      </w:r>
      <w:r>
        <w:rPr>
          <w:rFonts w:ascii="Consolas" w:hAnsi="Consolas"/>
          <w:b w:val="0"/>
          <w:i w:val="0"/>
          <w:color w:val="B45309"/>
          <w:sz w:val="19"/>
        </w:rPr>
        <w:t>mysqldump</w:t>
      </w:r>
      <w:r>
        <w:rPr>
          <w:b w:val="0"/>
          <w:i w:val="0"/>
        </w:rPr>
        <w:t xml:space="preserve"> stored off the box. A snapshot of a corrupted database restores a corrupted database.</w:t>
      </w:r>
    </w:p>
    <w:p>
      <w:pPr>
        <w:spacing w:after="40"/>
        <w:pBdr>
          <w:bottom w:val="single" w:sz="6" w:space="4" w:color="E2E8F0"/>
        </w:pBdr>
      </w:pPr>
    </w:p>
    <w:p>
      <w:pPr>
        <w:pStyle w:val="Heading1"/>
        <w:pBdr>
          <w:bottom w:val="single" w:sz="6" w:space="4" w:color="E2E8F0"/>
        </w:pBdr>
        <w:pageBreakBefore/>
      </w:pPr>
      <w:r>
        <w:rPr>
          <w:b/>
          <w:i w:val="0"/>
          <w:color w:val="0F172A"/>
          <w:sz w:val="38"/>
        </w:rPr>
        <w:t>Appendix A — Phase 2 preview</w:t>
      </w:r>
    </w:p>
    <w:p>
      <w:r>
        <w:rPr>
          <w:b w:val="0"/>
          <w:i w:val="0"/>
        </w:rPr>
        <w:t xml:space="preserve">Phase 2 delivers quotations and invoices to customers over </w:t>
      </w:r>
      <w:r>
        <w:rPr>
          <w:b/>
          <w:i w:val="0"/>
        </w:rPr>
        <w:t>email and WhatsApp</w:t>
      </w:r>
      <w:r>
        <w:rPr>
          <w:b w:val="0"/>
          <w:i w:val="0"/>
        </w:rPr>
        <w:t>. It is not built during Phase 1, but Phase 1 is shaped so that it slots in without rework.</w:t>
      </w:r>
    </w:p>
    <w:p>
      <w:pPr>
        <w:pStyle w:val="Heading2"/>
      </w:pPr>
      <w:r>
        <w:rPr>
          <w:b/>
          <w:i w:val="0"/>
          <w:color w:val="1E293B"/>
          <w:sz w:val="28"/>
        </w:rPr>
        <w:t>Modules</w:t>
      </w:r>
    </w:p>
    <w:tbl>
      <w:tblPr>
        <w:tblStyle w:val="LightGrid-Accent1"/>
        <w:tblW w:type="auto" w:w="0"/>
        <w:tblLook w:firstColumn="1" w:firstRow="1" w:lastColumn="0" w:lastRow="0" w:noHBand="0" w:noVBand="1" w:val="04A0"/>
      </w:tblPr>
      <w:tblGrid>
        <w:gridCol w:w="4819"/>
        <w:gridCol w:w="4819"/>
      </w:tblGrid>
      <w:tr>
        <w:trPr>
          <w:tblHeader w:val="true"/>
        </w:trPr>
        <w:tc>
          <w:tcPr>
            <w:tcW w:type="dxa" w:w="4819"/>
            <w:tcMar>
              <w:top w:w="80" w:type="dxa"/>
              <w:start w:w="140" w:type="dxa"/>
              <w:bottom w:w="80" w:type="dxa"/>
              <w:end w:w="140" w:type="dxa"/>
            </w:tcMar>
          </w:tcPr>
          <w:p>
            <w:pPr>
              <w:spacing w:after="40" w:line="252" w:lineRule="auto"/>
            </w:pPr>
            <w:r>
              <w:rPr>
                <w:b/>
                <w:i w:val="0"/>
                <w:sz w:val="18"/>
              </w:rPr>
              <w:t>Module</w:t>
            </w:r>
          </w:p>
        </w:tc>
        <w:tc>
          <w:tcPr>
            <w:tcW w:type="dxa" w:w="4819"/>
            <w:tcMar>
              <w:top w:w="80" w:type="dxa"/>
              <w:start w:w="140" w:type="dxa"/>
              <w:bottom w:w="80" w:type="dxa"/>
              <w:end w:w="140" w:type="dxa"/>
            </w:tcMar>
          </w:tcPr>
          <w:p>
            <w:pPr>
              <w:spacing w:after="40" w:line="252" w:lineRule="auto"/>
            </w:pPr>
            <w:r>
              <w:rPr>
                <w:b/>
                <w:i w:val="0"/>
                <w:sz w:val="18"/>
              </w:rPr>
              <w:t>Responsibility</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EcoLife_Pdf</w:t>
            </w:r>
          </w:p>
        </w:tc>
        <w:tc>
          <w:tcPr>
            <w:tcW w:type="dxa" w:w="4819"/>
            <w:tcMar>
              <w:top w:w="80" w:type="dxa"/>
              <w:start w:w="140" w:type="dxa"/>
              <w:bottom w:w="80" w:type="dxa"/>
              <w:end w:w="140" w:type="dxa"/>
            </w:tcMar>
          </w:tcPr>
          <w:p>
            <w:pPr>
              <w:spacing w:after="40" w:line="252" w:lineRule="auto"/>
            </w:pPr>
            <w:r>
              <w:rPr>
                <w:b w:val="0"/>
                <w:i w:val="0"/>
                <w:sz w:val="18"/>
              </w:rPr>
              <w:t xml:space="preserve">PDF rendering from </w:t>
            </w:r>
            <w:r>
              <w:rPr>
                <w:rFonts w:ascii="Consolas" w:hAnsi="Consolas"/>
                <w:b w:val="0"/>
                <w:i w:val="0"/>
                <w:color w:val="B45309"/>
                <w:sz w:val="16"/>
              </w:rPr>
              <w:t>.phtml</w:t>
            </w:r>
            <w:r>
              <w:rPr>
                <w:b w:val="0"/>
                <w:i w:val="0"/>
                <w:sz w:val="18"/>
              </w:rPr>
              <w:t xml:space="preserve"> templates. Vendored library, no Composer, consistent with </w:t>
            </w:r>
            <w:r>
              <w:rPr>
                <w:rFonts w:ascii="Consolas" w:hAnsi="Consolas"/>
                <w:b w:val="0"/>
                <w:i w:val="0"/>
                <w:color w:val="B45309"/>
                <w:sz w:val="16"/>
              </w:rPr>
              <w:t>EcoLife_Mail</w:t>
            </w:r>
            <w:r>
              <w:rPr>
                <w:b w:val="0"/>
                <w:i w:val="0"/>
                <w:sz w:val="18"/>
              </w:rPr>
              <w:t>.</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EcoLife_Quotation</w:t>
            </w:r>
          </w:p>
        </w:tc>
        <w:tc>
          <w:tcPr>
            <w:tcW w:type="dxa" w:w="4819"/>
            <w:tcMar>
              <w:top w:w="80" w:type="dxa"/>
              <w:start w:w="140" w:type="dxa"/>
              <w:bottom w:w="80" w:type="dxa"/>
              <w:end w:w="140" w:type="dxa"/>
            </w:tcMar>
          </w:tcPr>
          <w:p>
            <w:pPr>
              <w:spacing w:after="40" w:line="252" w:lineRule="auto"/>
            </w:pPr>
            <w:r>
              <w:rPr>
                <w:b w:val="0"/>
                <w:i w:val="0"/>
                <w:sz w:val="18"/>
              </w:rPr>
              <w:t>Quotation entity and line items, numbering (</w:t>
            </w:r>
            <w:r>
              <w:rPr>
                <w:rFonts w:ascii="Consolas" w:hAnsi="Consolas"/>
                <w:b w:val="0"/>
                <w:i w:val="0"/>
                <w:color w:val="B45309"/>
                <w:sz w:val="16"/>
              </w:rPr>
              <w:t>QT-2026-0001</w:t>
            </w:r>
            <w:r>
              <w:rPr>
                <w:b w:val="0"/>
                <w:i w:val="0"/>
                <w:sz w:val="18"/>
              </w:rPr>
              <w:t>), admin build screen, PDF output, email and WhatsApp dispatch, status tracking through to accepted or rejected.</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EcoLife_Invoice</w:t>
            </w:r>
          </w:p>
        </w:tc>
        <w:tc>
          <w:tcPr>
            <w:tcW w:type="dxa" w:w="4819"/>
            <w:tcMar>
              <w:top w:w="80" w:type="dxa"/>
              <w:start w:w="140" w:type="dxa"/>
              <w:bottom w:w="80" w:type="dxa"/>
              <w:end w:w="140" w:type="dxa"/>
            </w:tcMar>
          </w:tcPr>
          <w:p>
            <w:pPr>
              <w:spacing w:after="40" w:line="252" w:lineRule="auto"/>
            </w:pPr>
            <w:r>
              <w:rPr>
                <w:b w:val="0"/>
                <w:i w:val="0"/>
                <w:sz w:val="18"/>
              </w:rPr>
              <w:t>Invoice entity and line items, GST treatment, payment recording, outstanding-balance tracking.</w:t>
            </w:r>
          </w:p>
        </w:tc>
      </w:tr>
    </w:tbl>
    <w:p>
      <w:pPr>
        <w:spacing w:after="80"/>
      </w:pPr>
    </w:p>
    <w:p>
      <w:pPr>
        <w:pStyle w:val="Heading2"/>
      </w:pPr>
      <w:r>
        <w:rPr>
          <w:b/>
          <w:i w:val="0"/>
          <w:color w:val="1E293B"/>
          <w:sz w:val="28"/>
        </w:rPr>
        <w:t>What Phase 1 already does for it</w:t>
      </w:r>
    </w:p>
    <w:p>
      <w:pPr>
        <w:pStyle w:val="ListBullet"/>
        <w:spacing w:after="60"/>
      </w:pPr>
      <w:r>
        <w:rPr>
          <w:rFonts w:ascii="Consolas" w:hAnsi="Consolas"/>
          <w:b w:val="0"/>
          <w:i w:val="0"/>
          <w:color w:val="B45309"/>
          <w:sz w:val="19"/>
        </w:rPr>
        <w:t>lead.has_quotation</w:t>
      </w:r>
      <w:r>
        <w:rPr>
          <w:b w:val="0"/>
          <w:i w:val="0"/>
        </w:rPr>
        <w:t xml:space="preserve"> and </w:t>
      </w:r>
      <w:r>
        <w:rPr>
          <w:rFonts w:ascii="Consolas" w:hAnsi="Consolas"/>
          <w:b w:val="0"/>
          <w:i w:val="0"/>
          <w:color w:val="B45309"/>
          <w:sz w:val="19"/>
        </w:rPr>
        <w:t>lead.has_invoice</w:t>
      </w:r>
      <w:r>
        <w:rPr>
          <w:b w:val="0"/>
          <w:i w:val="0"/>
        </w:rPr>
        <w:t xml:space="preserve"> exist as denormalised flags so the admin grid can show badges without joining.</w:t>
      </w:r>
    </w:p>
    <w:p>
      <w:pPr>
        <w:pStyle w:val="ListBullet"/>
        <w:spacing w:after="60"/>
      </w:pPr>
      <w:r>
        <w:rPr>
          <w:b w:val="0"/>
          <w:i w:val="0"/>
        </w:rPr>
        <w:t xml:space="preserve">The </w:t>
      </w:r>
      <w:r>
        <w:rPr>
          <w:rFonts w:ascii="Consolas" w:hAnsi="Consolas"/>
          <w:b w:val="0"/>
          <w:i w:val="0"/>
          <w:color w:val="B45309"/>
          <w:sz w:val="19"/>
        </w:rPr>
        <w:t>lead</w:t>
      </w:r>
      <w:r>
        <w:rPr>
          <w:b w:val="0"/>
          <w:i w:val="0"/>
        </w:rPr>
        <w:t xml:space="preserve"> status enum already contains </w:t>
      </w:r>
      <w:r>
        <w:rPr>
          <w:rFonts w:ascii="Consolas" w:hAnsi="Consolas"/>
          <w:b w:val="0"/>
          <w:i w:val="0"/>
          <w:color w:val="B45309"/>
          <w:sz w:val="19"/>
        </w:rPr>
        <w:t>quotation_sent</w:t>
      </w:r>
      <w:r>
        <w:rPr>
          <w:b w:val="0"/>
          <w:i w:val="0"/>
        </w:rPr>
        <w:t xml:space="preserve"> and </w:t>
      </w:r>
      <w:r>
        <w:rPr>
          <w:rFonts w:ascii="Consolas" w:hAnsi="Consolas"/>
          <w:b w:val="0"/>
          <w:i w:val="0"/>
          <w:color w:val="B45309"/>
          <w:sz w:val="19"/>
        </w:rPr>
        <w:t>negotiating</w:t>
      </w:r>
      <w:r>
        <w:rPr>
          <w:b w:val="0"/>
          <w:i w:val="0"/>
        </w:rPr>
        <w:t>.</w:t>
      </w:r>
    </w:p>
    <w:p>
      <w:pPr>
        <w:pStyle w:val="ListBullet"/>
        <w:spacing w:after="60"/>
      </w:pPr>
      <w:r>
        <w:rPr>
          <w:rFonts w:ascii="Consolas" w:hAnsi="Consolas"/>
          <w:b w:val="0"/>
          <w:i w:val="0"/>
          <w:color w:val="B45309"/>
          <w:sz w:val="19"/>
        </w:rPr>
        <w:t>EcoLife_Mail</w:t>
      </w:r>
      <w:r>
        <w:rPr>
          <w:b w:val="0"/>
          <w:i w:val="0"/>
        </w:rPr>
        <w:t xml:space="preserve"> abstracts transport, so adding a second channel is a new transport rather than a rewrite.</w:t>
      </w:r>
    </w:p>
    <w:p>
      <w:pPr>
        <w:pStyle w:val="ListBullet"/>
        <w:spacing w:after="60"/>
      </w:pPr>
      <w:r>
        <w:rPr>
          <w:rFonts w:ascii="Consolas" w:hAnsi="Consolas"/>
          <w:b w:val="0"/>
          <w:i w:val="0"/>
          <w:color w:val="B45309"/>
          <w:sz w:val="19"/>
        </w:rPr>
        <w:t>lead.gstin</w:t>
      </w:r>
      <w:r>
        <w:rPr>
          <w:b w:val="0"/>
          <w:i w:val="0"/>
        </w:rPr>
        <w:t xml:space="preserve"> and </w:t>
      </w:r>
      <w:r>
        <w:rPr>
          <w:rFonts w:ascii="Consolas" w:hAnsi="Consolas"/>
          <w:b w:val="0"/>
          <w:i w:val="0"/>
          <w:color w:val="B45309"/>
          <w:sz w:val="19"/>
        </w:rPr>
        <w:t>lead.company_name</w:t>
      </w:r>
      <w:r>
        <w:rPr>
          <w:b w:val="0"/>
          <w:i w:val="0"/>
        </w:rPr>
        <w:t xml:space="preserve"> are captured at enquiry time, which is when the customer is willing to type them.</w:t>
      </w:r>
    </w:p>
    <w:p>
      <w:pPr>
        <w:pStyle w:val="ListBullet"/>
        <w:spacing w:after="60"/>
      </w:pPr>
      <w:r>
        <w:rPr>
          <w:b w:val="0"/>
          <w:i w:val="0"/>
        </w:rPr>
        <w:t xml:space="preserve">Section 6.8 models the CGST/SGST/IGST split explicitly. Retrofitting a tax split onto a single </w:t>
      </w:r>
      <w:r>
        <w:rPr>
          <w:rFonts w:ascii="Consolas" w:hAnsi="Consolas"/>
          <w:b w:val="0"/>
          <w:i w:val="0"/>
          <w:color w:val="B45309"/>
          <w:sz w:val="19"/>
        </w:rPr>
        <w:t>tax_amount</w:t>
      </w:r>
      <w:r>
        <w:rPr>
          <w:b w:val="0"/>
          <w:i w:val="0"/>
        </w:rPr>
        <w:t xml:space="preserve"> column after invoices exist is painful; doing it now costs nothing.</w:t>
      </w:r>
    </w:p>
    <w:p>
      <w:pPr>
        <w:pStyle w:val="Heading2"/>
      </w:pPr>
      <w:r>
        <w:rPr>
          <w:b/>
          <w:i w:val="0"/>
          <w:color w:val="1E293B"/>
          <w:sz w:val="28"/>
        </w:rPr>
        <w:t>Reference input</w:t>
      </w:r>
    </w:p>
    <w:p>
      <w:r>
        <w:rPr>
          <w:rFonts w:ascii="Consolas" w:hAnsi="Consolas"/>
          <w:b w:val="0"/>
          <w:i w:val="0"/>
          <w:color w:val="B45309"/>
          <w:sz w:val="19"/>
        </w:rPr>
        <w:t>Downloads/Quote_Solar_EcoLife.pdf</w:t>
      </w:r>
      <w:r>
        <w:rPr>
          <w:b w:val="0"/>
          <w:i w:val="0"/>
        </w:rPr>
        <w:t xml:space="preserve"> — a real quotation the business has already issued. It is the closest thing to a specification for what </w:t>
      </w:r>
      <w:r>
        <w:rPr>
          <w:rFonts w:ascii="Consolas" w:hAnsi="Consolas"/>
          <w:b w:val="0"/>
          <w:i w:val="0"/>
          <w:color w:val="B45309"/>
          <w:sz w:val="19"/>
        </w:rPr>
        <w:t>EcoLife_Quotation</w:t>
      </w:r>
      <w:r>
        <w:rPr>
          <w:b w:val="0"/>
          <w:i w:val="0"/>
        </w:rPr>
        <w:t xml:space="preserve"> must produce, and should be read carefully before that module is designed in detail: it establishes the line-item structure, the warranty terms, and the presentation the family already considers correct.</w:t>
      </w:r>
    </w:p>
    <w:p>
      <w:pPr>
        <w:pStyle w:val="Heading2"/>
      </w:pPr>
      <w:r>
        <w:rPr>
          <w:b/>
          <w:i w:val="0"/>
          <w:color w:val="1E293B"/>
          <w:sz w:val="28"/>
        </w:rPr>
        <w:t>Open questions for Phase 2</w:t>
      </w:r>
    </w:p>
    <w:p>
      <w:pPr>
        <w:pStyle w:val="ListBullet"/>
        <w:spacing w:after="60"/>
      </w:pPr>
      <w:r>
        <w:rPr>
          <w:b w:val="0"/>
          <w:i w:val="0"/>
        </w:rPr>
        <w:t xml:space="preserve">WhatsApp delivery route: Business API through a provider such as Twilio or Gupshup, versus a simple </w:t>
      </w:r>
      <w:r>
        <w:rPr>
          <w:rFonts w:ascii="Consolas" w:hAnsi="Consolas"/>
          <w:b w:val="0"/>
          <w:i w:val="0"/>
          <w:color w:val="B45309"/>
          <w:sz w:val="19"/>
        </w:rPr>
        <w:t>wa.me</w:t>
      </w:r>
      <w:r>
        <w:rPr>
          <w:b w:val="0"/>
          <w:i w:val="0"/>
        </w:rPr>
        <w:t xml:space="preserve"> link that opens the customer's chat with the PDF attached manually. The second is free and immediate; the first is automated and auditable. Decide with Piyush based on volume.</w:t>
      </w:r>
    </w:p>
    <w:p>
      <w:pPr>
        <w:pStyle w:val="ListBullet"/>
        <w:spacing w:after="60"/>
      </w:pPr>
      <w:r>
        <w:rPr>
          <w:b w:val="0"/>
          <w:i w:val="0"/>
        </w:rPr>
        <w:t>Whether invoice numbering must satisfy a chartered accountant's requirements for the financial year — likely yes, and likely a per-FY sequence reset.</w:t>
      </w:r>
    </w:p>
    <w:p>
      <w:pPr>
        <w:spacing w:after="40"/>
        <w:pBdr>
          <w:bottom w:val="single" w:sz="6" w:space="4" w:color="E2E8F0"/>
        </w:pBdr>
      </w:pPr>
    </w:p>
    <w:p>
      <w:pPr>
        <w:pStyle w:val="Heading1"/>
        <w:pBdr>
          <w:bottom w:val="single" w:sz="6" w:space="4" w:color="E2E8F0"/>
        </w:pBdr>
        <w:pageBreakBefore/>
      </w:pPr>
      <w:r>
        <w:rPr>
          <w:b/>
          <w:i w:val="0"/>
          <w:color w:val="0F172A"/>
          <w:sz w:val="38"/>
        </w:rPr>
        <w:t>Appendix B — Source site inventory</w:t>
      </w:r>
    </w:p>
    <w:p>
      <w:r>
        <w:rPr>
          <w:b w:val="0"/>
          <w:i w:val="0"/>
        </w:rPr>
        <w:t xml:space="preserve">The existing site is </w:t>
      </w:r>
      <w:r>
        <w:rPr>
          <w:rFonts w:ascii="Consolas" w:hAnsi="Consolas"/>
          <w:b w:val="0"/>
          <w:i w:val="0"/>
          <w:color w:val="B45309"/>
          <w:sz w:val="19"/>
        </w:rPr>
        <w:t>Downloads/eco-life-site/</w:t>
      </w:r>
      <w:r>
        <w:rPr>
          <w:b w:val="0"/>
          <w:i w:val="0"/>
        </w:rPr>
        <w:t xml:space="preserve">, version 3.1 per its README: </w:t>
      </w:r>
      <w:r>
        <w:rPr>
          <w:rFonts w:ascii="Consolas" w:hAnsi="Consolas"/>
          <w:b w:val="0"/>
          <w:i w:val="0"/>
          <w:color w:val="B45309"/>
          <w:sz w:val="19"/>
        </w:rPr>
        <w:t>index.html</w:t>
      </w:r>
      <w:r>
        <w:rPr>
          <w:b w:val="0"/>
          <w:i w:val="0"/>
        </w:rPr>
        <w:t xml:space="preserve"> (20 KB, single page), </w:t>
      </w:r>
      <w:r>
        <w:rPr>
          <w:rFonts w:ascii="Consolas" w:hAnsi="Consolas"/>
          <w:b w:val="0"/>
          <w:i w:val="0"/>
          <w:color w:val="B45309"/>
          <w:sz w:val="19"/>
        </w:rPr>
        <w:t>css/style.css</w:t>
      </w:r>
      <w:r>
        <w:rPr>
          <w:b w:val="0"/>
          <w:i w:val="0"/>
        </w:rPr>
        <w:t xml:space="preserve">, </w:t>
      </w:r>
      <w:r>
        <w:rPr>
          <w:rFonts w:ascii="Consolas" w:hAnsi="Consolas"/>
          <w:b w:val="0"/>
          <w:i w:val="0"/>
          <w:color w:val="B45309"/>
          <w:sz w:val="19"/>
        </w:rPr>
        <w:t>js/main.js</w:t>
      </w:r>
      <w:r>
        <w:rPr>
          <w:b w:val="0"/>
          <w:i w:val="0"/>
        </w:rPr>
        <w:t xml:space="preserve">, and </w:t>
      </w:r>
      <w:r>
        <w:rPr>
          <w:rFonts w:ascii="Consolas" w:hAnsi="Consolas"/>
          <w:b w:val="0"/>
          <w:i w:val="0"/>
          <w:color w:val="B45309"/>
          <w:sz w:val="19"/>
        </w:rPr>
        <w:t>images/</w:t>
      </w:r>
      <w:r>
        <w:rPr>
          <w:b w:val="0"/>
          <w:i w:val="0"/>
        </w:rPr>
        <w:t xml:space="preserve"> containing </w:t>
      </w:r>
      <w:r>
        <w:rPr>
          <w:rFonts w:ascii="Consolas" w:hAnsi="Consolas"/>
          <w:b w:val="0"/>
          <w:i w:val="0"/>
          <w:color w:val="B45309"/>
          <w:sz w:val="19"/>
        </w:rPr>
        <w:t>logo.png</w:t>
      </w:r>
      <w:r>
        <w:rPr>
          <w:b w:val="0"/>
          <w:i w:val="0"/>
        </w:rPr>
        <w:t xml:space="preserve">, </w:t>
      </w:r>
      <w:r>
        <w:rPr>
          <w:rFonts w:ascii="Consolas" w:hAnsi="Consolas"/>
          <w:b w:val="0"/>
          <w:i w:val="0"/>
          <w:color w:val="B45309"/>
          <w:sz w:val="19"/>
        </w:rPr>
        <w:t>panels.jpg</w:t>
      </w:r>
      <w:r>
        <w:rPr>
          <w:b w:val="0"/>
          <w:i w:val="0"/>
        </w:rPr>
        <w:t xml:space="preserve"> and </w:t>
      </w:r>
      <w:r>
        <w:rPr>
          <w:rFonts w:ascii="Consolas" w:hAnsi="Consolas"/>
          <w:b w:val="0"/>
          <w:i w:val="0"/>
          <w:color w:val="B45309"/>
          <w:sz w:val="19"/>
        </w:rPr>
        <w:t>panels2.jpg</w:t>
      </w:r>
      <w:r>
        <w:rPr>
          <w:b w:val="0"/>
          <w:i w:val="0"/>
        </w:rPr>
        <w:t>.</w:t>
      </w:r>
    </w:p>
    <w:p>
      <w:pPr>
        <w:pStyle w:val="Heading2"/>
      </w:pPr>
      <w:r>
        <w:rPr>
          <w:b/>
          <w:i w:val="0"/>
          <w:color w:val="1E293B"/>
          <w:sz w:val="28"/>
        </w:rPr>
        <w:t>What it contains, and what happens to it</w:t>
      </w:r>
    </w:p>
    <w:tbl>
      <w:tblPr>
        <w:tblStyle w:val="LightGrid-Accent1"/>
        <w:tblW w:type="auto" w:w="0"/>
        <w:tblLook w:firstColumn="1" w:firstRow="1" w:lastColumn="0" w:lastRow="0" w:noHBand="0" w:noVBand="1" w:val="04A0"/>
      </w:tblPr>
      <w:tblGrid>
        <w:gridCol w:w="4819"/>
        <w:gridCol w:w="4819"/>
      </w:tblGrid>
      <w:tr>
        <w:trPr>
          <w:tblHeader w:val="true"/>
        </w:trPr>
        <w:tc>
          <w:tcPr>
            <w:tcW w:type="dxa" w:w="4819"/>
            <w:tcMar>
              <w:top w:w="80" w:type="dxa"/>
              <w:start w:w="140" w:type="dxa"/>
              <w:bottom w:w="80" w:type="dxa"/>
              <w:end w:w="140" w:type="dxa"/>
            </w:tcMar>
          </w:tcPr>
          <w:p>
            <w:pPr>
              <w:spacing w:after="40" w:line="252" w:lineRule="auto"/>
            </w:pPr>
            <w:r>
              <w:rPr>
                <w:b/>
                <w:i w:val="0"/>
                <w:sz w:val="18"/>
              </w:rPr>
              <w:t>Element</w:t>
            </w:r>
          </w:p>
        </w:tc>
        <w:tc>
          <w:tcPr>
            <w:tcW w:type="dxa" w:w="4819"/>
            <w:tcMar>
              <w:top w:w="80" w:type="dxa"/>
              <w:start w:w="140" w:type="dxa"/>
              <w:bottom w:w="80" w:type="dxa"/>
              <w:end w:w="140" w:type="dxa"/>
            </w:tcMar>
          </w:tcPr>
          <w:p>
            <w:pPr>
              <w:spacing w:after="40" w:line="252" w:lineRule="auto"/>
            </w:pPr>
            <w:r>
              <w:rPr>
                <w:b/>
                <w:i w:val="0"/>
                <w:sz w:val="18"/>
              </w:rPr>
              <w:t>Disposition</w:t>
            </w:r>
          </w:p>
        </w:tc>
      </w:tr>
      <w:tr>
        <w:tc>
          <w:tcPr>
            <w:tcW w:type="dxa" w:w="4819"/>
            <w:tcMar>
              <w:top w:w="80" w:type="dxa"/>
              <w:start w:w="140" w:type="dxa"/>
              <w:bottom w:w="80" w:type="dxa"/>
              <w:end w:w="140" w:type="dxa"/>
            </w:tcMar>
          </w:tcPr>
          <w:p>
            <w:pPr>
              <w:spacing w:after="40" w:line="252" w:lineRule="auto"/>
            </w:pPr>
            <w:r>
              <w:rPr>
                <w:b w:val="0"/>
                <w:i w:val="0"/>
                <w:sz w:val="18"/>
              </w:rPr>
              <w:t>Hero with inline lead form</w:t>
            </w:r>
          </w:p>
        </w:tc>
        <w:tc>
          <w:tcPr>
            <w:tcW w:type="dxa" w:w="4819"/>
            <w:tcMar>
              <w:top w:w="80" w:type="dxa"/>
              <w:start w:w="140" w:type="dxa"/>
              <w:bottom w:w="80" w:type="dxa"/>
              <w:end w:w="140" w:type="dxa"/>
            </w:tcMar>
          </w:tcPr>
          <w:p>
            <w:pPr>
              <w:spacing w:after="40" w:line="252" w:lineRule="auto"/>
            </w:pPr>
            <w:r>
              <w:rPr>
                <w:b/>
                <w:i w:val="0"/>
                <w:sz w:val="18"/>
              </w:rPr>
              <w:t>Rebuilt.</w:t>
            </w:r>
            <w:r>
              <w:rPr>
                <w:b w:val="0"/>
                <w:i w:val="0"/>
                <w:sz w:val="18"/>
              </w:rPr>
              <w:t xml:space="preserve"> Same position and intent; the form now actually persists and notifies.</w:t>
            </w:r>
          </w:p>
        </w:tc>
      </w:tr>
      <w:tr>
        <w:tc>
          <w:tcPr>
            <w:tcW w:type="dxa" w:w="4819"/>
            <w:tcMar>
              <w:top w:w="80" w:type="dxa"/>
              <w:start w:w="140" w:type="dxa"/>
              <w:bottom w:w="80" w:type="dxa"/>
              <w:end w:w="140" w:type="dxa"/>
            </w:tcMar>
          </w:tcPr>
          <w:p>
            <w:pPr>
              <w:spacing w:after="40" w:line="252" w:lineRule="auto"/>
            </w:pPr>
            <w:r>
              <w:rPr>
                <w:b w:val="0"/>
                <w:i w:val="0"/>
                <w:sz w:val="18"/>
              </w:rPr>
              <w:t>Four solution cards — rooftop panels, solar water heaters, battery storage, electrical work</w:t>
            </w:r>
          </w:p>
        </w:tc>
        <w:tc>
          <w:tcPr>
            <w:tcW w:type="dxa" w:w="4819"/>
            <w:tcMar>
              <w:top w:w="80" w:type="dxa"/>
              <w:start w:w="140" w:type="dxa"/>
              <w:bottom w:w="80" w:type="dxa"/>
              <w:end w:w="140" w:type="dxa"/>
            </w:tcMar>
          </w:tcPr>
          <w:p>
            <w:pPr>
              <w:spacing w:after="40" w:line="252" w:lineRule="auto"/>
            </w:pPr>
            <w:r>
              <w:rPr>
                <w:b/>
                <w:i w:val="0"/>
                <w:sz w:val="18"/>
              </w:rPr>
              <w:t>Carried over</w:t>
            </w:r>
            <w:r>
              <w:rPr>
                <w:b w:val="0"/>
                <w:i w:val="0"/>
                <w:sz w:val="18"/>
              </w:rPr>
              <w:t>, becoming the Services page plus a home-page summary.</w:t>
            </w:r>
          </w:p>
        </w:tc>
      </w:tr>
      <w:tr>
        <w:tc>
          <w:tcPr>
            <w:tcW w:type="dxa" w:w="4819"/>
            <w:tcMar>
              <w:top w:w="80" w:type="dxa"/>
              <w:start w:w="140" w:type="dxa"/>
              <w:bottom w:w="80" w:type="dxa"/>
              <w:end w:w="140" w:type="dxa"/>
            </w:tcMar>
          </w:tcPr>
          <w:p>
            <w:pPr>
              <w:spacing w:after="40" w:line="252" w:lineRule="auto"/>
            </w:pPr>
            <w:r>
              <w:rPr>
                <w:b w:val="0"/>
                <w:i w:val="0"/>
                <w:sz w:val="18"/>
              </w:rPr>
              <w:t>"Built for Maharashtra roofs and Maharashtra weather" trust strip</w:t>
            </w:r>
          </w:p>
        </w:tc>
        <w:tc>
          <w:tcPr>
            <w:tcW w:type="dxa" w:w="4819"/>
            <w:tcMar>
              <w:top w:w="80" w:type="dxa"/>
              <w:start w:w="140" w:type="dxa"/>
              <w:bottom w:w="80" w:type="dxa"/>
              <w:end w:w="140" w:type="dxa"/>
            </w:tcMar>
          </w:tcPr>
          <w:p>
            <w:pPr>
              <w:spacing w:after="40" w:line="252" w:lineRule="auto"/>
            </w:pPr>
            <w:r>
              <w:rPr>
                <w:b/>
                <w:i w:val="0"/>
                <w:sz w:val="18"/>
              </w:rPr>
              <w:t>Carried over.</w:t>
            </w:r>
            <w:r>
              <w:rPr>
                <w:b w:val="0"/>
                <w:i w:val="0"/>
                <w:sz w:val="18"/>
              </w:rPr>
              <w:t xml:space="preserve"> Feature-based rather than numeric; the README notes real statistics should replace it if the family has any.</w:t>
            </w:r>
          </w:p>
        </w:tc>
      </w:tr>
      <w:tr>
        <w:tc>
          <w:tcPr>
            <w:tcW w:type="dxa" w:w="4819"/>
            <w:tcMar>
              <w:top w:w="80" w:type="dxa"/>
              <w:start w:w="140" w:type="dxa"/>
              <w:bottom w:w="80" w:type="dxa"/>
              <w:end w:w="140" w:type="dxa"/>
            </w:tcMar>
          </w:tcPr>
          <w:p>
            <w:pPr>
              <w:spacing w:after="40" w:line="252" w:lineRule="auto"/>
            </w:pPr>
            <w:r>
              <w:rPr>
                <w:b w:val="0"/>
                <w:i w:val="0"/>
                <w:sz w:val="18"/>
              </w:rPr>
              <w:t>Four-step process — free site visit, custom design, installation, savings begin</w:t>
            </w:r>
          </w:p>
        </w:tc>
        <w:tc>
          <w:tcPr>
            <w:tcW w:type="dxa" w:w="4819"/>
            <w:tcMar>
              <w:top w:w="80" w:type="dxa"/>
              <w:start w:w="140" w:type="dxa"/>
              <w:bottom w:w="80" w:type="dxa"/>
              <w:end w:w="140" w:type="dxa"/>
            </w:tcMar>
          </w:tcPr>
          <w:p>
            <w:pPr>
              <w:spacing w:after="40" w:line="252" w:lineRule="auto"/>
            </w:pPr>
            <w:r>
              <w:rPr>
                <w:b/>
                <w:i w:val="0"/>
                <w:sz w:val="18"/>
              </w:rPr>
              <w:t>Carried over</w:t>
            </w:r>
            <w:r>
              <w:rPr>
                <w:b w:val="0"/>
                <w:i w:val="0"/>
                <w:sz w:val="18"/>
              </w:rPr>
              <w:t xml:space="preserve"> verbatim.</w:t>
            </w:r>
          </w:p>
        </w:tc>
      </w:tr>
      <w:tr>
        <w:tc>
          <w:tcPr>
            <w:tcW w:type="dxa" w:w="4819"/>
            <w:tcMar>
              <w:top w:w="80" w:type="dxa"/>
              <w:start w:w="140" w:type="dxa"/>
              <w:bottom w:w="80" w:type="dxa"/>
              <w:end w:w="140" w:type="dxa"/>
            </w:tcMar>
          </w:tcPr>
          <w:p>
            <w:pPr>
              <w:spacing w:after="40" w:line="252" w:lineRule="auto"/>
            </w:pPr>
            <w:r>
              <w:rPr>
                <w:b w:val="0"/>
                <w:i w:val="0"/>
                <w:sz w:val="18"/>
              </w:rPr>
              <w:t>Savings calculator</w:t>
            </w:r>
          </w:p>
        </w:tc>
        <w:tc>
          <w:tcPr>
            <w:tcW w:type="dxa" w:w="4819"/>
            <w:tcMar>
              <w:top w:w="80" w:type="dxa"/>
              <w:start w:w="140" w:type="dxa"/>
              <w:bottom w:w="80" w:type="dxa"/>
              <w:end w:w="140" w:type="dxa"/>
            </w:tcMar>
          </w:tcPr>
          <w:p>
            <w:pPr>
              <w:spacing w:after="40" w:line="252" w:lineRule="auto"/>
            </w:pPr>
            <w:r>
              <w:rPr>
                <w:b/>
                <w:i w:val="0"/>
                <w:sz w:val="18"/>
              </w:rPr>
              <w:t>Carried over</w:t>
            </w:r>
            <w:r>
              <w:rPr>
                <w:b w:val="0"/>
                <w:i w:val="0"/>
                <w:sz w:val="18"/>
              </w:rPr>
              <w:t>, moved server-side. See section 9.</w:t>
            </w:r>
          </w:p>
        </w:tc>
      </w:tr>
      <w:tr>
        <w:tc>
          <w:tcPr>
            <w:tcW w:type="dxa" w:w="4819"/>
            <w:tcMar>
              <w:top w:w="80" w:type="dxa"/>
              <w:start w:w="140" w:type="dxa"/>
              <w:bottom w:w="80" w:type="dxa"/>
              <w:end w:w="140" w:type="dxa"/>
            </w:tcMar>
          </w:tcPr>
          <w:p>
            <w:pPr>
              <w:spacing w:after="40" w:line="252" w:lineRule="auto"/>
            </w:pPr>
            <w:r>
              <w:rPr>
                <w:b w:val="0"/>
                <w:i w:val="0"/>
                <w:sz w:val="18"/>
              </w:rPr>
              <w:t>Gallery with lightbox</w:t>
            </w:r>
          </w:p>
        </w:tc>
        <w:tc>
          <w:tcPr>
            <w:tcW w:type="dxa" w:w="4819"/>
            <w:tcMar>
              <w:top w:w="80" w:type="dxa"/>
              <w:start w:w="140" w:type="dxa"/>
              <w:bottom w:w="80" w:type="dxa"/>
              <w:end w:w="140" w:type="dxa"/>
            </w:tcMar>
          </w:tcPr>
          <w:p>
            <w:pPr>
              <w:spacing w:after="40" w:line="252" w:lineRule="auto"/>
            </w:pPr>
            <w:r>
              <w:rPr>
                <w:b/>
                <w:i w:val="0"/>
                <w:sz w:val="18"/>
              </w:rPr>
              <w:t>Carried over</w:t>
            </w:r>
            <w:r>
              <w:rPr>
                <w:b w:val="0"/>
                <w:i w:val="0"/>
                <w:sz w:val="18"/>
              </w:rPr>
              <w:t xml:space="preserve">, now database-backed and editable by the family. See </w:t>
            </w:r>
            <w:r>
              <w:rPr>
                <w:rFonts w:ascii="Consolas" w:hAnsi="Consolas"/>
                <w:b w:val="0"/>
                <w:i w:val="0"/>
                <w:color w:val="B45309"/>
                <w:sz w:val="16"/>
              </w:rPr>
              <w:t>gallery_item</w:t>
            </w:r>
            <w:r>
              <w:rPr>
                <w:b w:val="0"/>
                <w:i w:val="0"/>
                <w:sz w:val="18"/>
              </w:rPr>
              <w:t>.</w:t>
            </w:r>
          </w:p>
        </w:tc>
      </w:tr>
      <w:tr>
        <w:tc>
          <w:tcPr>
            <w:tcW w:type="dxa" w:w="4819"/>
            <w:tcMar>
              <w:top w:w="80" w:type="dxa"/>
              <w:start w:w="140" w:type="dxa"/>
              <w:bottom w:w="80" w:type="dxa"/>
              <w:end w:w="140" w:type="dxa"/>
            </w:tcMar>
          </w:tcPr>
          <w:p>
            <w:pPr>
              <w:spacing w:after="40" w:line="252" w:lineRule="auto"/>
            </w:pPr>
            <w:r>
              <w:rPr>
                <w:b w:val="0"/>
                <w:i w:val="0"/>
                <w:sz w:val="18"/>
              </w:rPr>
              <w:t>Streetlight scene with scroll-triggered light-up and sprouting leaves</w:t>
            </w:r>
          </w:p>
        </w:tc>
        <w:tc>
          <w:tcPr>
            <w:tcW w:type="dxa" w:w="4819"/>
            <w:tcMar>
              <w:top w:w="80" w:type="dxa"/>
              <w:start w:w="140" w:type="dxa"/>
              <w:bottom w:w="80" w:type="dxa"/>
              <w:end w:w="140" w:type="dxa"/>
            </w:tcMar>
          </w:tcPr>
          <w:p>
            <w:pPr>
              <w:spacing w:after="40" w:line="252" w:lineRule="auto"/>
            </w:pPr>
            <w:r>
              <w:rPr>
                <w:b/>
                <w:i w:val="0"/>
                <w:sz w:val="18"/>
              </w:rPr>
              <w:t>Dropped.</w:t>
            </w:r>
          </w:p>
        </w:tc>
      </w:tr>
      <w:tr>
        <w:tc>
          <w:tcPr>
            <w:tcW w:type="dxa" w:w="4819"/>
            <w:tcMar>
              <w:top w:w="80" w:type="dxa"/>
              <w:start w:w="140" w:type="dxa"/>
              <w:bottom w:w="80" w:type="dxa"/>
              <w:end w:w="140" w:type="dxa"/>
            </w:tcMar>
          </w:tcPr>
          <w:p>
            <w:pPr>
              <w:spacing w:after="40" w:line="252" w:lineRule="auto"/>
            </w:pPr>
            <w:r>
              <w:rPr>
                <w:b w:val="0"/>
                <w:i w:val="0"/>
                <w:sz w:val="18"/>
              </w:rPr>
              <w:t>Falling leaves animation</w:t>
            </w:r>
          </w:p>
        </w:tc>
        <w:tc>
          <w:tcPr>
            <w:tcW w:type="dxa" w:w="4819"/>
            <w:tcMar>
              <w:top w:w="80" w:type="dxa"/>
              <w:start w:w="140" w:type="dxa"/>
              <w:bottom w:w="80" w:type="dxa"/>
              <w:end w:w="140" w:type="dxa"/>
            </w:tcMar>
          </w:tcPr>
          <w:p>
            <w:pPr>
              <w:spacing w:after="40" w:line="252" w:lineRule="auto"/>
            </w:pPr>
            <w:r>
              <w:rPr>
                <w:b/>
                <w:i w:val="0"/>
                <w:sz w:val="18"/>
              </w:rPr>
              <w:t>Dropped.</w:t>
            </w:r>
          </w:p>
        </w:tc>
      </w:tr>
      <w:tr>
        <w:tc>
          <w:tcPr>
            <w:tcW w:type="dxa" w:w="4819"/>
            <w:tcMar>
              <w:top w:w="80" w:type="dxa"/>
              <w:start w:w="140" w:type="dxa"/>
              <w:bottom w:w="80" w:type="dxa"/>
              <w:end w:w="140" w:type="dxa"/>
            </w:tcMar>
          </w:tcPr>
          <w:p>
            <w:pPr>
              <w:spacing w:after="40" w:line="252" w:lineRule="auto"/>
            </w:pPr>
            <w:r>
              <w:rPr>
                <w:b w:val="0"/>
                <w:i w:val="0"/>
                <w:sz w:val="18"/>
              </w:rPr>
              <w:t>Custom cursor — dot plus trailing ring</w:t>
            </w:r>
          </w:p>
        </w:tc>
        <w:tc>
          <w:tcPr>
            <w:tcW w:type="dxa" w:w="4819"/>
            <w:tcMar>
              <w:top w:w="80" w:type="dxa"/>
              <w:start w:w="140" w:type="dxa"/>
              <w:bottom w:w="80" w:type="dxa"/>
              <w:end w:w="140" w:type="dxa"/>
            </w:tcMar>
          </w:tcPr>
          <w:p>
            <w:pPr>
              <w:spacing w:after="40" w:line="252" w:lineRule="auto"/>
            </w:pPr>
            <w:r>
              <w:rPr>
                <w:b/>
                <w:i w:val="0"/>
                <w:sz w:val="18"/>
              </w:rPr>
              <w:t>Dropped.</w:t>
            </w:r>
          </w:p>
        </w:tc>
      </w:tr>
      <w:tr>
        <w:tc>
          <w:tcPr>
            <w:tcW w:type="dxa" w:w="4819"/>
            <w:tcMar>
              <w:top w:w="80" w:type="dxa"/>
              <w:start w:w="140" w:type="dxa"/>
              <w:bottom w:w="80" w:type="dxa"/>
              <w:end w:w="140" w:type="dxa"/>
            </w:tcMar>
          </w:tcPr>
          <w:p>
            <w:pPr>
              <w:spacing w:after="40" w:line="252" w:lineRule="auto"/>
            </w:pPr>
            <w:r>
              <w:rPr>
                <w:b w:val="0"/>
                <w:i w:val="0"/>
                <w:sz w:val="18"/>
              </w:rPr>
              <w:t>Earthy palette, Fraunces display font</w:t>
            </w:r>
          </w:p>
        </w:tc>
        <w:tc>
          <w:tcPr>
            <w:tcW w:type="dxa" w:w="4819"/>
            <w:tcMar>
              <w:top w:w="80" w:type="dxa"/>
              <w:start w:w="140" w:type="dxa"/>
              <w:bottom w:w="80" w:type="dxa"/>
              <w:end w:w="140" w:type="dxa"/>
            </w:tcMar>
          </w:tcPr>
          <w:p>
            <w:pPr>
              <w:spacing w:after="40" w:line="252" w:lineRule="auto"/>
            </w:pPr>
            <w:r>
              <w:rPr>
                <w:b/>
                <w:i w:val="0"/>
                <w:sz w:val="18"/>
              </w:rPr>
              <w:t>Dropped.</w:t>
            </w:r>
            <w:r>
              <w:rPr>
                <w:b w:val="0"/>
                <w:i w:val="0"/>
                <w:sz w:val="18"/>
              </w:rPr>
              <w:t xml:space="preserve"> Replaced by the clean SaaS direction in section 7.</w:t>
            </w:r>
          </w:p>
        </w:tc>
      </w:tr>
      <w:tr>
        <w:tc>
          <w:tcPr>
            <w:tcW w:type="dxa" w:w="4819"/>
            <w:tcMar>
              <w:top w:w="80" w:type="dxa"/>
              <w:start w:w="140" w:type="dxa"/>
              <w:bottom w:w="80" w:type="dxa"/>
              <w:end w:w="140" w:type="dxa"/>
            </w:tcMar>
          </w:tcPr>
          <w:p>
            <w:pPr>
              <w:spacing w:after="40" w:line="252" w:lineRule="auto"/>
            </w:pPr>
            <w:r>
              <w:rPr>
                <w:b w:val="0"/>
                <w:i w:val="0"/>
                <w:sz w:val="18"/>
              </w:rPr>
              <w:t>jQuery</w:t>
            </w:r>
          </w:p>
        </w:tc>
        <w:tc>
          <w:tcPr>
            <w:tcW w:type="dxa" w:w="4819"/>
            <w:tcMar>
              <w:top w:w="80" w:type="dxa"/>
              <w:start w:w="140" w:type="dxa"/>
              <w:bottom w:w="80" w:type="dxa"/>
              <w:end w:w="140" w:type="dxa"/>
            </w:tcMar>
          </w:tcPr>
          <w:p>
            <w:pPr>
              <w:spacing w:after="40" w:line="252" w:lineRule="auto"/>
            </w:pPr>
            <w:r>
              <w:rPr>
                <w:b/>
                <w:i w:val="0"/>
                <w:sz w:val="18"/>
              </w:rPr>
              <w:t>Dropped.</w:t>
            </w:r>
            <w:r>
              <w:rPr>
                <w:b w:val="0"/>
                <w:i w:val="0"/>
                <w:sz w:val="18"/>
              </w:rPr>
              <w:t xml:space="preserve"> See section 11.</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[add number]</w:t>
            </w:r>
            <w:r>
              <w:rPr>
                <w:b w:val="0"/>
                <w:i w:val="0"/>
                <w:sz w:val="18"/>
              </w:rPr>
              <w:t xml:space="preserve"> and </w:t>
            </w:r>
            <w:r>
              <w:rPr>
                <w:rFonts w:ascii="Consolas" w:hAnsi="Consolas"/>
                <w:b w:val="0"/>
                <w:i w:val="0"/>
                <w:color w:val="B45309"/>
                <w:sz w:val="16"/>
              </w:rPr>
              <w:t>[add email]</w:t>
            </w:r>
            <w:r>
              <w:rPr>
                <w:b w:val="0"/>
                <w:i w:val="0"/>
                <w:sz w:val="18"/>
              </w:rPr>
              <w:t xml:space="preserve"> footer placeholders</w:t>
            </w:r>
          </w:p>
        </w:tc>
        <w:tc>
          <w:tcPr>
            <w:tcW w:type="dxa" w:w="4819"/>
            <w:tcMar>
              <w:top w:w="80" w:type="dxa"/>
              <w:start w:w="140" w:type="dxa"/>
              <w:bottom w:w="80" w:type="dxa"/>
              <w:end w:w="140" w:type="dxa"/>
            </w:tcMar>
          </w:tcPr>
          <w:p>
            <w:pPr>
              <w:spacing w:after="40" w:line="252" w:lineRule="auto"/>
            </w:pPr>
            <w:r>
              <w:rPr>
                <w:b/>
                <w:i w:val="0"/>
                <w:sz w:val="18"/>
              </w:rPr>
              <w:t>Fixed</w:t>
            </w:r>
            <w:r>
              <w:rPr>
                <w:b w:val="0"/>
                <w:i w:val="0"/>
                <w:sz w:val="18"/>
              </w:rPr>
              <w:t xml:space="preserve"> — now </w:t>
            </w:r>
            <w:r>
              <w:rPr>
                <w:rFonts w:ascii="Consolas" w:hAnsi="Consolas"/>
                <w:b w:val="0"/>
                <w:i w:val="0"/>
                <w:color w:val="B45309"/>
                <w:sz w:val="16"/>
              </w:rPr>
              <w:t>core_config</w:t>
            </w:r>
            <w:r>
              <w:rPr>
                <w:b w:val="0"/>
                <w:i w:val="0"/>
                <w:sz w:val="18"/>
              </w:rPr>
              <w:t xml:space="preserve"> values, editable from the admin panel.</w:t>
            </w:r>
          </w:p>
        </w:tc>
      </w:tr>
    </w:tbl>
    <w:p>
      <w:pPr>
        <w:spacing w:after="80"/>
      </w:pPr>
    </w:p>
    <w:p>
      <w:pPr>
        <w:pStyle w:val="Heading2"/>
      </w:pPr>
      <w:r>
        <w:rPr>
          <w:b/>
          <w:i w:val="0"/>
          <w:color w:val="1E293B"/>
          <w:sz w:val="28"/>
        </w:rPr>
        <w:t>The defect that justifies the rebuild</w:t>
      </w:r>
    </w:p>
    <w:p>
      <w:r>
        <w:rPr>
          <w:b w:val="0"/>
          <w:i w:val="0"/>
        </w:rPr>
        <w:t>The README states it plainly:</w:t>
      </w:r>
    </w:p>
    <w:p>
      <w:pPr>
        <w:spacing w:before="80" w:after="160"/>
        <w:ind w:left="340"/>
        <w:pBdr>
          <w:left w:val="single" w:sz="18" w:space="8" w:color="CBD5E1"/>
        </w:pBdr>
      </w:pPr>
      <w:r>
        <w:rPr>
          <w:b w:val="0"/>
          <w:i/>
          <w:color w:val="64748B"/>
        </w:rPr>
        <w:t>The lead form currently shows a front-end "Thank you" message only — wire it to Formspree, EmailJS, or your CRM before launch</w:t>
      </w:r>
    </w:p>
    <w:p>
      <w:r>
        <w:rPr>
          <w:b w:val="0"/>
          <w:i w:val="0"/>
        </w:rPr>
        <w:t xml:space="preserve">It was never wired. Every enquiry the site has received has been silently discarded. </w:t>
      </w:r>
      <w:r>
        <w:rPr>
          <w:rFonts w:ascii="Consolas" w:hAnsi="Consolas"/>
          <w:b w:val="0"/>
          <w:i w:val="0"/>
          <w:color w:val="B45309"/>
          <w:sz w:val="19"/>
        </w:rPr>
        <w:t>EcoLife_Lead</w:t>
      </w:r>
      <w:r>
        <w:rPr>
          <w:b w:val="0"/>
          <w:i w:val="0"/>
        </w:rPr>
        <w:t xml:space="preserve"> is the answer to that, and it is why step 8 is the step that must not be compromised on.</w:t>
      </w:r>
    </w:p>
    <w:sectPr w:rsidR="00FC693F" w:rsidRPr="0006063C" w:rsidSect="00034616">
      <w:footerReference w:type="default" r:id="rId9"/>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EcoLifeSolar ADD v2.1    ·    Page </w:t>
    </w:r>
    <w:r>
      <w:rPr>
        <w:color w:val="64748B"/>
        <w:sz w:val="16"/>
      </w:rPr>
      <w:fldChar w:fldCharType="begin"/>
      <w:instrText xml:space="preserve">PAGE</w:instrText>
      <w:fldChar w:fldCharType="separate"/>
      <w:t>1</w:t>
      <w:fldChar w:fldCharType="end"/>
    </w:r>
    <w:r>
      <w:rPr>
        <w:color w:val="64748B"/>
        <w:sz w:val="16"/>
      </w:rPr>
      <w:t xml:space="preserve"> of </w:t>
    </w:r>
    <w:r>
      <w:rPr>
        <w:color w:val="64748B"/>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F172A"/>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E293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47556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