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1CF93E15" w:rsidR="00CD2AAC" w:rsidRPr="00CD2AAC" w:rsidRDefault="006C2F4C" w:rsidP="00131939">
      <w:pPr>
        <w:pStyle w:val="Ttulo1"/>
      </w:pPr>
      <w:r>
        <w:t>Projeto Individual</w:t>
      </w:r>
    </w:p>
    <w:p w14:paraId="354EF764" w14:textId="364967AD" w:rsidR="00CD2AAC" w:rsidRDefault="005A7CD7" w:rsidP="002A103F">
      <w:pPr>
        <w:pStyle w:val="Ttulo2"/>
      </w:pPr>
      <w:r>
        <w:t>Sprint 3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0467BDF" w:rsidR="00CD2AAC" w:rsidRPr="00CD2AAC" w:rsidRDefault="00250A87" w:rsidP="00131939">
            <w:r>
              <w:t>Shelly Regine Nadudvari</w:t>
            </w:r>
          </w:p>
        </w:tc>
        <w:tc>
          <w:tcPr>
            <w:tcW w:w="2229" w:type="dxa"/>
          </w:tcPr>
          <w:p w14:paraId="2E07A33E" w14:textId="0DE97CD7" w:rsidR="00CD2AAC" w:rsidRPr="00CD2AAC" w:rsidRDefault="00250A8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ADS-A</w:t>
            </w:r>
          </w:p>
        </w:tc>
      </w:tr>
    </w:tbl>
    <w:p w14:paraId="2B01FB89" w14:textId="77777777" w:rsidR="00CD2AAC" w:rsidRPr="00CD2AAC" w:rsidRDefault="00CD2AAC" w:rsidP="00131939"/>
    <w:p w14:paraId="061B7BDB" w14:textId="14016DF6" w:rsidR="00CD2AAC" w:rsidRPr="00CD2AAC" w:rsidRDefault="00486D86" w:rsidP="00131939">
      <w:pPr>
        <w:pStyle w:val="Ttulo1"/>
      </w:pPr>
      <w:proofErr w:type="spellStart"/>
      <w:r>
        <w:t>SeaShell</w:t>
      </w:r>
      <w:proofErr w:type="spellEnd"/>
      <w:r>
        <w:t xml:space="preserve"> Heart</w:t>
      </w:r>
    </w:p>
    <w:p w14:paraId="08F96731" w14:textId="77777777" w:rsidR="003A3C1C" w:rsidRDefault="003A3C1C" w:rsidP="00EB1147">
      <w:pPr>
        <w:rPr>
          <w:b/>
          <w:bCs/>
        </w:rPr>
      </w:pPr>
    </w:p>
    <w:p w14:paraId="2FBABE91" w14:textId="490FD3F4" w:rsidR="0016071F" w:rsidRDefault="005A7CD7" w:rsidP="003D422E">
      <w:pPr>
        <w:rPr>
          <w:b/>
          <w:bCs/>
        </w:rPr>
      </w:pPr>
      <w:r>
        <w:rPr>
          <w:b/>
          <w:bCs/>
        </w:rPr>
        <w:t>A Pequena Sereia</w:t>
      </w:r>
    </w:p>
    <w:p w14:paraId="50AC4BC6" w14:textId="77777777" w:rsidR="00DD5496" w:rsidRPr="00AD215E" w:rsidRDefault="00DD5496" w:rsidP="003D422E">
      <w:pPr>
        <w:rPr>
          <w:b/>
          <w:bCs/>
        </w:rPr>
      </w:pPr>
    </w:p>
    <w:p w14:paraId="415CC105" w14:textId="77777777" w:rsidR="00877EF9" w:rsidRDefault="00877EF9" w:rsidP="007170D7">
      <w:pPr>
        <w:ind w:firstLine="708"/>
      </w:pPr>
      <w:r>
        <w:t>A Pequena Sereia é uma animação da Walt Disney Pictures lançada em 1989, baseada no conto homônimo do autor dinamarquês Hans Christian Andersen, de 1837. Marcando o início da Renascença Disney — um período de revitalização e sucesso dos estúdios de animação — o filme resgatou a popularidade dos contos de fadas animados e inspirou uma nova geração de histórias e personagens icônicos.</w:t>
      </w:r>
    </w:p>
    <w:p w14:paraId="401FD110" w14:textId="77777777" w:rsidR="00877EF9" w:rsidRDefault="00877EF9" w:rsidP="007170D7">
      <w:pPr>
        <w:ind w:firstLine="708"/>
      </w:pPr>
      <w:r>
        <w:t xml:space="preserve">Dirigido por Ron Clements e John Musker, e com trilha sonora composta por Alan </w:t>
      </w:r>
      <w:proofErr w:type="spellStart"/>
      <w:r>
        <w:t>Menken</w:t>
      </w:r>
      <w:proofErr w:type="spellEnd"/>
      <w:r>
        <w:t xml:space="preserve"> e letras de Howard </w:t>
      </w:r>
      <w:proofErr w:type="spellStart"/>
      <w:r>
        <w:t>Ashman</w:t>
      </w:r>
      <w:proofErr w:type="spellEnd"/>
      <w:r>
        <w:t>, o filme é conhecido por suas músicas memoráveis, como “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Sea” (Vencedora do Oscar de Melhor Canção Original) e “Part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World”. A protagonista, Ariel, é uma sereia curiosa e determinada que sonha em viver no mundo dos humanos, mesmo contra a vontade de seu pai, o Rei Tritão. Sua jornada explora temas de autodescoberta, liberdade e os desafios das grandes mudanças na vida.</w:t>
      </w:r>
    </w:p>
    <w:p w14:paraId="1B67BD11" w14:textId="68A2BFB4" w:rsidR="00877EF9" w:rsidRDefault="00877EF9" w:rsidP="007170D7">
      <w:pPr>
        <w:ind w:firstLine="708"/>
      </w:pPr>
      <w:r>
        <w:t>A animação destaca-se não apenas pela qualidade visual e narrativa envolvente, mas também pelo impacto cultural, abordando de maneira sensível o amadurecimento e os conflitos familiares. O filme popularizou a ideia de que é possível perseguir os próprios sonhos sem perder a essência, ressoando profundamente com audiências de todas as idades.</w:t>
      </w:r>
    </w:p>
    <w:p w14:paraId="561BBE79" w14:textId="75CCF430" w:rsidR="00954398" w:rsidRDefault="00877EF9" w:rsidP="007170D7">
      <w:pPr>
        <w:ind w:firstLine="708"/>
      </w:pPr>
      <w:r>
        <w:t>Além de seu sucesso comercial, A Pequena Sereia influenciou a cultura pop e inspirou adaptações em diversos formatos, como peças teatrais, séries animadas e, mais recentemente, uma versão em live-action lançada em 2023.</w:t>
      </w:r>
    </w:p>
    <w:p w14:paraId="46096B8B" w14:textId="77777777" w:rsidR="00A434AD" w:rsidRDefault="00A434AD" w:rsidP="00877EF9"/>
    <w:p w14:paraId="698CB638" w14:textId="11F1E94C" w:rsidR="00587F35" w:rsidRDefault="00587F35" w:rsidP="00587F35">
      <w:pPr>
        <w:rPr>
          <w:b/>
          <w:bCs/>
        </w:rPr>
      </w:pPr>
      <w:r w:rsidRPr="00587F35">
        <w:rPr>
          <w:b/>
          <w:bCs/>
        </w:rPr>
        <w:t xml:space="preserve">A Relação de </w:t>
      </w:r>
      <w:r w:rsidRPr="00587F35">
        <w:rPr>
          <w:b/>
          <w:bCs/>
          <w:i/>
          <w:iCs/>
        </w:rPr>
        <w:t>A Pequena Sereia</w:t>
      </w:r>
      <w:r w:rsidRPr="00587F35">
        <w:rPr>
          <w:b/>
          <w:bCs/>
        </w:rPr>
        <w:t xml:space="preserve"> com a </w:t>
      </w:r>
      <w:r>
        <w:rPr>
          <w:b/>
          <w:bCs/>
        </w:rPr>
        <w:t>p</w:t>
      </w:r>
      <w:r w:rsidRPr="00587F35">
        <w:rPr>
          <w:b/>
          <w:bCs/>
        </w:rPr>
        <w:t xml:space="preserve">reservação da </w:t>
      </w:r>
      <w:r>
        <w:rPr>
          <w:b/>
          <w:bCs/>
        </w:rPr>
        <w:t>i</w:t>
      </w:r>
      <w:r w:rsidRPr="00587F35">
        <w:rPr>
          <w:b/>
          <w:bCs/>
        </w:rPr>
        <w:t xml:space="preserve">nfância na </w:t>
      </w:r>
      <w:r>
        <w:rPr>
          <w:b/>
          <w:bCs/>
        </w:rPr>
        <w:t>v</w:t>
      </w:r>
      <w:r w:rsidRPr="00587F35">
        <w:rPr>
          <w:b/>
          <w:bCs/>
        </w:rPr>
        <w:t xml:space="preserve">ida </w:t>
      </w:r>
      <w:r>
        <w:rPr>
          <w:b/>
          <w:bCs/>
        </w:rPr>
        <w:t>a</w:t>
      </w:r>
      <w:r w:rsidRPr="00587F35">
        <w:rPr>
          <w:b/>
          <w:bCs/>
        </w:rPr>
        <w:t>dulta</w:t>
      </w:r>
    </w:p>
    <w:p w14:paraId="337713C4" w14:textId="77777777" w:rsidR="00587F35" w:rsidRPr="00587F35" w:rsidRDefault="00587F35" w:rsidP="00587F35">
      <w:pPr>
        <w:rPr>
          <w:b/>
          <w:bCs/>
        </w:rPr>
      </w:pPr>
    </w:p>
    <w:p w14:paraId="56377C7A" w14:textId="77777777" w:rsidR="00587F35" w:rsidRPr="00587F35" w:rsidRDefault="00587F35" w:rsidP="007170D7">
      <w:pPr>
        <w:ind w:firstLine="708"/>
      </w:pPr>
      <w:r w:rsidRPr="00587F35">
        <w:t xml:space="preserve">A narrativa de </w:t>
      </w:r>
      <w:r w:rsidRPr="00587F35">
        <w:rPr>
          <w:i/>
          <w:iCs/>
        </w:rPr>
        <w:t>A Pequena Sereia</w:t>
      </w:r>
      <w:r w:rsidRPr="00587F35">
        <w:t>, tanto na literatura quanto em suas adaptações cinematográficas, representa não apenas uma história de fantasia, mas também um símbolo de resiliência, curiosidade e busca por identidade. Durante a infância, essa obra oferece uma perspectiva de encantamento e descoberta, onde o oceano se torna uma metáfora para os sonhos, a imaginação e os desafios do crescimento.</w:t>
      </w:r>
    </w:p>
    <w:p w14:paraId="29AF3102" w14:textId="77777777" w:rsidR="00587F35" w:rsidRPr="00587F35" w:rsidRDefault="00587F35" w:rsidP="007170D7">
      <w:pPr>
        <w:ind w:firstLine="708"/>
      </w:pPr>
      <w:r w:rsidRPr="00587F35">
        <w:t xml:space="preserve">À medida que a vida adulta se impõe com suas responsabilidades e adversidades, a essência dessa história adquire um significado mais profundo. </w:t>
      </w:r>
      <w:r w:rsidRPr="00587F35">
        <w:rPr>
          <w:i/>
          <w:iCs/>
        </w:rPr>
        <w:t>A Pequena Sereia</w:t>
      </w:r>
      <w:r w:rsidRPr="00587F35">
        <w:t xml:space="preserve"> se torna um referencial de preservação da curiosidade e da coragem, características frequentemente associadas à infância, mas que são igualmente necessárias na vida adulta. A jornada de Ariel em busca de um novo horizonte reflete a necessidade de manter vivo o desejo de explorar e a capacidade de sonhar, mesmo quando confrontados com situações difíceis.</w:t>
      </w:r>
    </w:p>
    <w:p w14:paraId="40F7E7A7" w14:textId="77777777" w:rsidR="00587F35" w:rsidRPr="00587F35" w:rsidRDefault="00587F35" w:rsidP="007170D7">
      <w:pPr>
        <w:ind w:firstLine="708"/>
      </w:pPr>
      <w:r w:rsidRPr="00587F35">
        <w:t>Em momentos de adversidade, o retorno a essa narrativa possibilita uma reconexão com os valores e sentimentos fundamentais da infância, como a esperança, a resiliência e a crença em possibilidades. Esse processo não implica em uma regressão ao infantil, mas em uma integração saudável das qualidades lúdicas e imaginativas no cotidiano adulto.</w:t>
      </w:r>
    </w:p>
    <w:p w14:paraId="017EC7EA" w14:textId="77777777" w:rsidR="00587F35" w:rsidRDefault="00587F35" w:rsidP="007170D7">
      <w:pPr>
        <w:ind w:firstLine="708"/>
      </w:pPr>
      <w:r w:rsidRPr="00587F35">
        <w:t xml:space="preserve">Assim, </w:t>
      </w:r>
      <w:r w:rsidRPr="00587F35">
        <w:rPr>
          <w:i/>
          <w:iCs/>
        </w:rPr>
        <w:t>A Pequena Sereia</w:t>
      </w:r>
      <w:r w:rsidRPr="00587F35">
        <w:t xml:space="preserve"> funciona como um símbolo de equilíbrio entre crescimento e preservação da essência. A manutenção desse equilíbrio pode contribuir para a saúde mental, criatividade e bem-estar emocional ao longo da vida. Em um contexto acadêmico ou profissional, essa perspectiva reforça a importância de valorizar elementos subjetivos e emocionais como parte integrante do desenvolvimento humano.</w:t>
      </w:r>
    </w:p>
    <w:p w14:paraId="4AD2364A" w14:textId="2599C902" w:rsidR="007170D7" w:rsidRDefault="007170D7">
      <w:pPr>
        <w:spacing w:before="0" w:after="160" w:line="259" w:lineRule="auto"/>
      </w:pPr>
      <w:r>
        <w:br w:type="page"/>
      </w:r>
    </w:p>
    <w:p w14:paraId="17C10B20" w14:textId="77777777" w:rsidR="00DD5496" w:rsidRDefault="00DD5496" w:rsidP="00587F35"/>
    <w:p w14:paraId="3903BC4C" w14:textId="43AAECA8" w:rsidR="00DD5496" w:rsidRDefault="00E87AD7" w:rsidP="00587F35">
      <w:pPr>
        <w:rPr>
          <w:b/>
          <w:bCs/>
        </w:rPr>
      </w:pPr>
      <w:r w:rsidRPr="00472ED6">
        <w:rPr>
          <w:b/>
          <w:bCs/>
        </w:rPr>
        <w:t>Relato Pessoal</w:t>
      </w:r>
    </w:p>
    <w:p w14:paraId="0DE38CCC" w14:textId="77777777" w:rsidR="007170D7" w:rsidRPr="00587F35" w:rsidRDefault="007170D7" w:rsidP="00587F35">
      <w:pPr>
        <w:rPr>
          <w:b/>
          <w:bCs/>
        </w:rPr>
      </w:pPr>
    </w:p>
    <w:p w14:paraId="127C177B" w14:textId="77777777" w:rsidR="00472ED6" w:rsidRPr="00472ED6" w:rsidRDefault="00472ED6" w:rsidP="007170D7">
      <w:pPr>
        <w:ind w:firstLine="708"/>
      </w:pPr>
      <w:r w:rsidRPr="00472ED6">
        <w:t xml:space="preserve">Desde a minha infância, </w:t>
      </w:r>
      <w:r w:rsidRPr="00472ED6">
        <w:rPr>
          <w:i/>
          <w:iCs/>
        </w:rPr>
        <w:t>A Pequena Sereia</w:t>
      </w:r>
      <w:r w:rsidRPr="00472ED6">
        <w:t xml:space="preserve"> sempre foi o meu filme preferido. A história de Ariel, com seus sonhos, curiosidade e coragem para explorar o desconhecido, me encantava profundamente. Naquela época, o oceano de possibilidades parecia infinito, e a ideia de seguir um desejo tão grande, mesmo diante de desafios, acendia em mim a vontade de nunca desistir de sonhar.</w:t>
      </w:r>
    </w:p>
    <w:p w14:paraId="3D9D8913" w14:textId="4DC0F110" w:rsidR="00472ED6" w:rsidRPr="00472ED6" w:rsidRDefault="00472ED6" w:rsidP="007170D7">
      <w:pPr>
        <w:ind w:firstLine="708"/>
      </w:pPr>
      <w:r w:rsidRPr="00472ED6">
        <w:t>Esse filme não foi apenas um conto de fadas para mim</w:t>
      </w:r>
      <w:r w:rsidR="003D0C30">
        <w:t>:</w:t>
      </w:r>
      <w:r w:rsidRPr="00472ED6">
        <w:t xml:space="preserve"> ele se tornou uma espécie de bússola emocional. Ao assistir, eu não via apenas uma princesa do mar em busca de sua voz e liberdade — eu via uma jornada de esperança, um lembrete de que o impossível pode ser alcançado com determinação e fé nos próprios sonhos.</w:t>
      </w:r>
    </w:p>
    <w:p w14:paraId="5FA06B00" w14:textId="32F49FEC" w:rsidR="00472ED6" w:rsidRPr="00472ED6" w:rsidRDefault="00472ED6" w:rsidP="007170D7">
      <w:pPr>
        <w:ind w:firstLine="708"/>
      </w:pPr>
      <w:r w:rsidRPr="00472ED6">
        <w:t>Além do impacto da própria história, outro aspecto significativo foi observar uma parente</w:t>
      </w:r>
      <w:r w:rsidR="002B7A80">
        <w:t>, já</w:t>
      </w:r>
      <w:r w:rsidRPr="00472ED6">
        <w:t xml:space="preserve"> adulta</w:t>
      </w:r>
      <w:r w:rsidR="002B7A80">
        <w:t>,</w:t>
      </w:r>
      <w:r w:rsidRPr="00472ED6">
        <w:t xml:space="preserve"> que compartilhava comigo o amor por </w:t>
      </w:r>
      <w:r w:rsidRPr="00472ED6">
        <w:rPr>
          <w:i/>
          <w:iCs/>
        </w:rPr>
        <w:t>A Pequena Sereia</w:t>
      </w:r>
      <w:r w:rsidRPr="00472ED6">
        <w:t>. Ela não apenas gostava do filme, mas também carregava consigo uma aura de leveza, paixão e alegria. Ela demonstrava que ser adulto não significava abandonar a essência da infância, e que era possível crescer sem perder a magia de acreditar em sonhos e aventuras.</w:t>
      </w:r>
    </w:p>
    <w:p w14:paraId="2835DBAF" w14:textId="4BF88CB3" w:rsidR="00472ED6" w:rsidRPr="00472ED6" w:rsidRDefault="00472ED6" w:rsidP="007170D7">
      <w:pPr>
        <w:ind w:firstLine="708"/>
      </w:pPr>
      <w:r w:rsidRPr="00472ED6">
        <w:t xml:space="preserve">Ao vê-la, estabeleci um objetivo silencioso para mim mesma: </w:t>
      </w:r>
      <w:r w:rsidRPr="00472ED6">
        <w:rPr>
          <w:b/>
          <w:bCs/>
        </w:rPr>
        <w:t>ser uma adulta que mantém viva a chama dos meus sonhos infantis</w:t>
      </w:r>
      <w:r w:rsidRPr="00472ED6">
        <w:t>. Queria ser alguém que, mesmo diante das responsabilidades e desafios da vida adulta, pudesse continuar curiosa, criativa</w:t>
      </w:r>
      <w:r w:rsidR="008A09B7">
        <w:t>,</w:t>
      </w:r>
      <w:r w:rsidRPr="00472ED6">
        <w:t xml:space="preserve"> </w:t>
      </w:r>
      <w:r w:rsidR="00282028">
        <w:t xml:space="preserve">autêntica, </w:t>
      </w:r>
      <w:r w:rsidRPr="00472ED6">
        <w:t>aberta a novas possibilidades</w:t>
      </w:r>
      <w:r w:rsidR="008A09B7">
        <w:t xml:space="preserve"> e fiel a si mesma e </w:t>
      </w:r>
      <w:r w:rsidR="00282028">
        <w:t>no que acreditava</w:t>
      </w:r>
      <w:r w:rsidRPr="00472ED6">
        <w:t>, assim como Ariel sempre foi.</w:t>
      </w:r>
    </w:p>
    <w:p w14:paraId="3E6558B4" w14:textId="7A58A53B" w:rsidR="00A434AD" w:rsidRDefault="00472ED6" w:rsidP="007170D7">
      <w:pPr>
        <w:ind w:firstLine="708"/>
      </w:pPr>
      <w:r w:rsidRPr="00472ED6">
        <w:t xml:space="preserve">Hoje, </w:t>
      </w:r>
      <w:r w:rsidRPr="00472ED6">
        <w:rPr>
          <w:i/>
          <w:iCs/>
        </w:rPr>
        <w:t>A Pequena Sereia</w:t>
      </w:r>
      <w:r w:rsidRPr="00472ED6">
        <w:t xml:space="preserve"> ainda me lembra que a busca pelos nossos sonhos é atemporal. A coragem de mergulhar no desconhecido, a vontade de questionar o mundo ao nosso redor e a esperança de um futuro mais brilhante são valores que transcendem a infância. Ser uma adulta que mantém seus sonhos vivos é, para mim, a verdadeira definição de ser "legal" — alguém que não perdeu a capacidade de se maravilhar e que continua acreditando em finais felizes, mesmo quando o mar fica turbulento.</w:t>
      </w:r>
    </w:p>
    <w:p w14:paraId="355D8BBD" w14:textId="77777777" w:rsidR="00E77060" w:rsidRDefault="00E77060" w:rsidP="00587F35"/>
    <w:p w14:paraId="781523C6" w14:textId="77777777" w:rsidR="0049629F" w:rsidRDefault="0049629F" w:rsidP="0049629F">
      <w:pPr>
        <w:rPr>
          <w:b/>
          <w:bCs/>
        </w:rPr>
      </w:pPr>
      <w:r w:rsidRPr="0049629F">
        <w:rPr>
          <w:b/>
          <w:bCs/>
        </w:rPr>
        <w:t>Dos Blogs dos Anos 2000 à Carreira de Designer e Programadora</w:t>
      </w:r>
    </w:p>
    <w:p w14:paraId="40D640E3" w14:textId="77777777" w:rsidR="007170D7" w:rsidRPr="0049629F" w:rsidRDefault="007170D7" w:rsidP="0049629F">
      <w:pPr>
        <w:rPr>
          <w:b/>
          <w:bCs/>
        </w:rPr>
      </w:pPr>
    </w:p>
    <w:p w14:paraId="5E0A5EEF" w14:textId="77777777" w:rsidR="0049629F" w:rsidRPr="0049629F" w:rsidRDefault="0049629F" w:rsidP="007170D7">
      <w:pPr>
        <w:ind w:firstLine="708"/>
      </w:pPr>
      <w:r w:rsidRPr="0049629F">
        <w:t>Minha infância foi marcada por horas explorando os blogs dos anos 2000 — páginas pessoais cheias de layouts coloridos, gifs animados e músicas de fundo que começavam a tocar assim que o site carregava. Naquela época, a internet ainda era um território em expansão, onde cada blog era um universo particular, refletindo a criatividade e as paixões de seus criadores. Eu ficava fascinada com cada detalhe: os cabeçalhos personalizados, os fundos brilhantes, as fontes divertidas e os botões que levavam a lugares inesperados.</w:t>
      </w:r>
    </w:p>
    <w:p w14:paraId="4EE8E857" w14:textId="77777777" w:rsidR="0049629F" w:rsidRPr="0049629F" w:rsidRDefault="0049629F" w:rsidP="007170D7">
      <w:pPr>
        <w:ind w:firstLine="708"/>
      </w:pPr>
      <w:r w:rsidRPr="0049629F">
        <w:t xml:space="preserve">Esses blogs eram muito mais do que entretenimento; eram janelas para a expressão criativa e a identidade digital. Mesmo sem perceber, eu já estava absorvendo conceitos de </w:t>
      </w:r>
      <w:r w:rsidRPr="0049629F">
        <w:rPr>
          <w:b/>
          <w:bCs/>
        </w:rPr>
        <w:t>design, navegação e experiência do usuário</w:t>
      </w:r>
      <w:r w:rsidRPr="0049629F">
        <w:t>. Cada clique me ensinava algo novo sobre como elementos visuais e interativos podiam se combinar para contar histórias e construir identidades.</w:t>
      </w:r>
    </w:p>
    <w:p w14:paraId="58263290" w14:textId="77777777" w:rsidR="0049629F" w:rsidRPr="0049629F" w:rsidRDefault="0049629F" w:rsidP="007170D7">
      <w:pPr>
        <w:ind w:firstLine="708"/>
      </w:pPr>
      <w:r w:rsidRPr="0049629F">
        <w:t>Com o tempo, essa paixão se tornou mais do que um passatempo — tornou-se uma vocação. Quando chegou o momento de escolher uma carreira, percebi que queria estar do outro lado da tela, criando esses universos visuais e interativos que tanto me encantavam. O design me permitiu dar forma à criatividade, e a programação me deu as ferramentas para construir e trazer à vida as ideias que antes só existiam na imaginação.</w:t>
      </w:r>
    </w:p>
    <w:p w14:paraId="4C6E99CD" w14:textId="77777777" w:rsidR="0049629F" w:rsidRPr="0049629F" w:rsidRDefault="0049629F" w:rsidP="007170D7">
      <w:pPr>
        <w:ind w:firstLine="708"/>
      </w:pPr>
      <w:r w:rsidRPr="0049629F">
        <w:t>Hoje, como designer e programadora, percebo que a influência dos blogs dos anos 2000 nunca me abandonou. A alegria de experimentar novas paletas de cores, tipografias e animações, e o desafio de construir interfaces funcionais e cativantes, têm suas raízes naquela infância de exploração digital. A internet dos anos 2000 me ensinou que o mundo online é um espaço de possibilidades infinitas, onde criatividade e tecnologia se encontram para criar experiências únicas.</w:t>
      </w:r>
    </w:p>
    <w:p w14:paraId="5DCD0031" w14:textId="5B0B9E38" w:rsidR="0049629F" w:rsidRDefault="0049629F" w:rsidP="007170D7">
      <w:pPr>
        <w:ind w:firstLine="708"/>
      </w:pPr>
      <w:r w:rsidRPr="0049629F">
        <w:t>Essa jornada não apenas definiu minha carreira, mas também reforçou meu amor pela vida digital. A cada novo projeto, busco manter viva aquela mesma curiosidade e entusiasmo da infância — explorando, criando e contribuindo para que a internet continue sendo um lugar inspirador e acessível para todos.</w:t>
      </w:r>
    </w:p>
    <w:p w14:paraId="3A4AF7B9" w14:textId="71521686" w:rsidR="007170D7" w:rsidRDefault="007170D7">
      <w:pPr>
        <w:spacing w:before="0" w:after="160" w:line="259" w:lineRule="auto"/>
      </w:pPr>
      <w:r>
        <w:br w:type="page"/>
      </w:r>
    </w:p>
    <w:p w14:paraId="76E6068A" w14:textId="446D9ED9" w:rsidR="00C876C2" w:rsidRPr="00C876C2" w:rsidRDefault="00C876C2" w:rsidP="00C876C2">
      <w:pPr>
        <w:rPr>
          <w:b/>
          <w:bCs/>
        </w:rPr>
      </w:pPr>
      <w:r w:rsidRPr="00C876C2">
        <w:rPr>
          <w:b/>
          <w:bCs/>
        </w:rPr>
        <w:lastRenderedPageBreak/>
        <w:t>Quiz Interativo: Uma Jornada Submarina Rumo à Sua Essência</w:t>
      </w:r>
    </w:p>
    <w:p w14:paraId="7195E21A" w14:textId="77777777" w:rsidR="00C876C2" w:rsidRPr="00C876C2" w:rsidRDefault="00C876C2" w:rsidP="00C876C2">
      <w:pPr>
        <w:ind w:firstLine="708"/>
      </w:pPr>
      <w:r w:rsidRPr="00C876C2">
        <w:t xml:space="preserve">Este quiz interativo foi inspirado no universo mágico de </w:t>
      </w:r>
      <w:r w:rsidRPr="00C876C2">
        <w:rPr>
          <w:i/>
          <w:iCs/>
        </w:rPr>
        <w:t>A Pequena Sereia</w:t>
      </w:r>
      <w:r w:rsidRPr="00C876C2">
        <w:t xml:space="preserve"> e tem como objetivo guiar você por uma aventura submarina personalizada. Cada escolha que você faz revela um pouco mais sobre sua personalidade, levando a diferentes destinos e desfechos únicos.</w:t>
      </w:r>
    </w:p>
    <w:p w14:paraId="1E0FF6F5" w14:textId="07A002D0" w:rsidR="00C876C2" w:rsidRPr="00C876C2" w:rsidRDefault="00C876C2" w:rsidP="00C876C2">
      <w:pPr>
        <w:ind w:firstLine="708"/>
      </w:pPr>
      <w:r w:rsidRPr="00C876C2">
        <w:t>Assim como mergulhar no oceano esconde surpresas e desafios inesperados, o quiz convida você a explorar cenários encantadores e tomar decisões em momentos críticos. Durante a jornada, você encontrará locais</w:t>
      </w:r>
      <w:r w:rsidR="005E3E9A">
        <w:t xml:space="preserve"> e seres</w:t>
      </w:r>
      <w:r w:rsidRPr="00C876C2">
        <w:t xml:space="preserve"> misterios</w:t>
      </w:r>
      <w:r w:rsidR="005E3E9A">
        <w:t>o</w:t>
      </w:r>
      <w:r w:rsidRPr="00C876C2">
        <w:t xml:space="preserve">s, como cavernas iluminadas por plantas </w:t>
      </w:r>
      <w:proofErr w:type="spellStart"/>
      <w:r w:rsidRPr="00C876C2">
        <w:t>bioluminescentes</w:t>
      </w:r>
      <w:proofErr w:type="spellEnd"/>
      <w:r w:rsidR="005E3E9A">
        <w:t xml:space="preserve"> e criaturas mágicas</w:t>
      </w:r>
      <w:r w:rsidRPr="00C876C2">
        <w:t>, cada um com suas próprias possibilidades e perigos.</w:t>
      </w:r>
    </w:p>
    <w:p w14:paraId="6581E40D" w14:textId="51B9C0E6" w:rsidR="00C876C2" w:rsidRPr="00C876C2" w:rsidRDefault="00C876C2" w:rsidP="000F067F">
      <w:pPr>
        <w:ind w:firstLine="360"/>
      </w:pPr>
      <w:r w:rsidRPr="00C876C2">
        <w:t xml:space="preserve">As escolhas apresentadas ao longo do caminho determinarão não apenas o rumo da aventura, mas também qual dos </w:t>
      </w:r>
      <w:r w:rsidRPr="00C876C2">
        <w:rPr>
          <w:b/>
          <w:bCs/>
        </w:rPr>
        <w:t>três perfis finais</w:t>
      </w:r>
      <w:r w:rsidRPr="00C876C2">
        <w:t xml:space="preserve"> reflete melhor a personalidade</w:t>
      </w:r>
      <w:r w:rsidR="000F067F">
        <w:t xml:space="preserve"> do usuário</w:t>
      </w:r>
      <w:r w:rsidRPr="00C876C2">
        <w:t>:</w:t>
      </w:r>
    </w:p>
    <w:p w14:paraId="4316B8C3" w14:textId="0CBCF2B5" w:rsidR="00C876C2" w:rsidRPr="00C876C2" w:rsidRDefault="004B5DE0" w:rsidP="00C876C2">
      <w:pPr>
        <w:numPr>
          <w:ilvl w:val="0"/>
          <w:numId w:val="13"/>
        </w:numPr>
      </w:pPr>
      <w:r w:rsidRPr="004B5DE0">
        <w:rPr>
          <w:b/>
          <w:bCs/>
        </w:rPr>
        <w:t>Descobridor dos 7 Mares</w:t>
      </w:r>
      <w:r w:rsidR="00C876C2" w:rsidRPr="00C876C2">
        <w:t xml:space="preserve"> — Para aqueles que não temem o desconhecido e mergulham de cabeça em desafios e descobertas.</w:t>
      </w:r>
    </w:p>
    <w:p w14:paraId="59BAFC36" w14:textId="559DE7CB" w:rsidR="00C876C2" w:rsidRPr="00C876C2" w:rsidRDefault="004E58AD" w:rsidP="00C876C2">
      <w:pPr>
        <w:numPr>
          <w:ilvl w:val="0"/>
          <w:numId w:val="13"/>
        </w:numPr>
      </w:pPr>
      <w:r w:rsidRPr="004E58AD">
        <w:rPr>
          <w:b/>
          <w:bCs/>
        </w:rPr>
        <w:t>A Concha Guardiã</w:t>
      </w:r>
      <w:r w:rsidR="00C876C2" w:rsidRPr="00C876C2">
        <w:t xml:space="preserve"> — Para os que preferem observar e planejar antes de agir, valorizando a prudência.</w:t>
      </w:r>
    </w:p>
    <w:p w14:paraId="756A889E" w14:textId="60218C2D" w:rsidR="00C876C2" w:rsidRPr="00C876C2" w:rsidRDefault="004E58AD" w:rsidP="00C876C2">
      <w:pPr>
        <w:numPr>
          <w:ilvl w:val="0"/>
          <w:numId w:val="13"/>
        </w:numPr>
      </w:pPr>
      <w:r w:rsidRPr="004E58AD">
        <w:rPr>
          <w:b/>
          <w:bCs/>
        </w:rPr>
        <w:t>Sonhador das Marés</w:t>
      </w:r>
      <w:r w:rsidR="00C876C2" w:rsidRPr="00C876C2">
        <w:t xml:space="preserve"> — Para quem encontra harmonia entre a ousadia e a precaução, sabendo equilibrar riscos e segurança.</w:t>
      </w:r>
    </w:p>
    <w:p w14:paraId="13080FE9" w14:textId="23C7D433" w:rsidR="00C876C2" w:rsidRPr="00C876C2" w:rsidRDefault="00C876C2" w:rsidP="000F067F">
      <w:pPr>
        <w:ind w:firstLine="360"/>
      </w:pPr>
      <w:r w:rsidRPr="00C876C2">
        <w:t xml:space="preserve">Ao final do quiz, </w:t>
      </w:r>
      <w:r w:rsidR="000F067F">
        <w:t>o usuário</w:t>
      </w:r>
      <w:r w:rsidRPr="00C876C2">
        <w:t xml:space="preserve"> receberá um perfil detalhado com uma descrição encantada baseada em suas decisões, revelando qual tipo de explorador dos mares </w:t>
      </w:r>
      <w:r w:rsidR="000F067F">
        <w:t>ele</w:t>
      </w:r>
      <w:r w:rsidRPr="00C876C2">
        <w:t xml:space="preserve"> é.</w:t>
      </w:r>
    </w:p>
    <w:p w14:paraId="26656607" w14:textId="608AC846" w:rsidR="007170D7" w:rsidRDefault="00C876C2" w:rsidP="000F067F">
      <w:pPr>
        <w:ind w:firstLine="360"/>
      </w:pPr>
      <w:r w:rsidRPr="00C876C2">
        <w:t>Este quiz não é apenas uma diversão interativa, mas também uma oportunidade de autodescoberta. Ele reflete como pequenas decisões e preferências moldam nossos caminhos — tanto no mundo submarino da fantasia quanto na vida real.</w:t>
      </w:r>
    </w:p>
    <w:p w14:paraId="492212DD" w14:textId="18AD371A" w:rsidR="004D775A" w:rsidRDefault="004D775A" w:rsidP="000F067F">
      <w:pPr>
        <w:ind w:firstLine="360"/>
      </w:pPr>
      <w:r>
        <w:t xml:space="preserve">O usuário terá a oportunidade de refazer o quis quantas vezes quiser, a fim de explorar quantas rotas forem </w:t>
      </w:r>
      <w:r w:rsidR="00CC6347">
        <w:t>precisas. A ideia é manter o usuário engajado e curioso para o que vem a seguir.</w:t>
      </w:r>
    </w:p>
    <w:p w14:paraId="627A5A03" w14:textId="77777777" w:rsidR="00CC6347" w:rsidRDefault="00CC6347" w:rsidP="00CC6347"/>
    <w:p w14:paraId="45970777" w14:textId="70E1E1AB" w:rsidR="00CC6347" w:rsidRPr="006D5DB1" w:rsidRDefault="00CC6347" w:rsidP="00CC6347">
      <w:pPr>
        <w:rPr>
          <w:b/>
          <w:bCs/>
        </w:rPr>
      </w:pPr>
      <w:r w:rsidRPr="006D5DB1">
        <w:rPr>
          <w:b/>
          <w:bCs/>
        </w:rPr>
        <w:t>Fluxograma</w:t>
      </w:r>
    </w:p>
    <w:p w14:paraId="1CE75657" w14:textId="31BF097B" w:rsidR="006D5DB1" w:rsidRPr="00954398" w:rsidRDefault="00D133CF" w:rsidP="00D133C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7D8D55" wp14:editId="7649D70E">
            <wp:simplePos x="0" y="0"/>
            <wp:positionH relativeFrom="column">
              <wp:posOffset>1191260</wp:posOffset>
            </wp:positionH>
            <wp:positionV relativeFrom="paragraph">
              <wp:posOffset>4445</wp:posOffset>
            </wp:positionV>
            <wp:extent cx="5295265" cy="4776470"/>
            <wp:effectExtent l="0" t="0" r="0" b="0"/>
            <wp:wrapTight wrapText="bothSides">
              <wp:wrapPolygon edited="0">
                <wp:start x="0" y="0"/>
                <wp:lineTo x="0" y="21511"/>
                <wp:lineTo x="21490" y="21511"/>
                <wp:lineTo x="21490" y="0"/>
                <wp:lineTo x="0" y="0"/>
              </wp:wrapPolygon>
            </wp:wrapTight>
            <wp:docPr id="12759033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3330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76C">
        <w:t xml:space="preserve">Antes do desenvolvimento do quiz final, </w:t>
      </w:r>
      <w:r w:rsidR="00374A7E">
        <w:t xml:space="preserve">projetei um fluxograma detalhado sobre quais as rotas disponíveis e para onde cada uma levaria, assim como qual perfil </w:t>
      </w:r>
      <w:r w:rsidR="006D5DB1">
        <w:t>cada escolha pontua.</w:t>
      </w:r>
    </w:p>
    <w:sectPr w:rsidR="006D5DB1" w:rsidRPr="00954398" w:rsidSect="00931B43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18066" w14:textId="77777777" w:rsidR="00A9377E" w:rsidRDefault="00A9377E" w:rsidP="00131939">
      <w:r>
        <w:separator/>
      </w:r>
    </w:p>
  </w:endnote>
  <w:endnote w:type="continuationSeparator" w:id="0">
    <w:p w14:paraId="56706FEE" w14:textId="77777777" w:rsidR="00A9377E" w:rsidRDefault="00A9377E" w:rsidP="00131939">
      <w:r>
        <w:continuationSeparator/>
      </w:r>
    </w:p>
  </w:endnote>
  <w:endnote w:type="continuationNotice" w:id="1">
    <w:p w14:paraId="61FA6617" w14:textId="77777777" w:rsidR="00A9377E" w:rsidRDefault="00A9377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448A0" w14:textId="77777777" w:rsidR="00A9377E" w:rsidRDefault="00A9377E" w:rsidP="00131939">
      <w:r>
        <w:separator/>
      </w:r>
    </w:p>
  </w:footnote>
  <w:footnote w:type="continuationSeparator" w:id="0">
    <w:p w14:paraId="23E74EF4" w14:textId="77777777" w:rsidR="00A9377E" w:rsidRDefault="00A9377E" w:rsidP="00131939">
      <w:r>
        <w:continuationSeparator/>
      </w:r>
    </w:p>
  </w:footnote>
  <w:footnote w:type="continuationNotice" w:id="1">
    <w:p w14:paraId="75270CB6" w14:textId="77777777" w:rsidR="00A9377E" w:rsidRDefault="00A9377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D133CF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D133CF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D133CF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E0C2C"/>
    <w:multiLevelType w:val="multilevel"/>
    <w:tmpl w:val="3FE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951427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7009"/>
    <w:rsid w:val="000300AD"/>
    <w:rsid w:val="00060B75"/>
    <w:rsid w:val="000694DB"/>
    <w:rsid w:val="0007460C"/>
    <w:rsid w:val="00076FA3"/>
    <w:rsid w:val="000B46FC"/>
    <w:rsid w:val="000F067F"/>
    <w:rsid w:val="000F6799"/>
    <w:rsid w:val="000F766E"/>
    <w:rsid w:val="00100838"/>
    <w:rsid w:val="00105B9F"/>
    <w:rsid w:val="001162D0"/>
    <w:rsid w:val="00131939"/>
    <w:rsid w:val="0014155A"/>
    <w:rsid w:val="00150848"/>
    <w:rsid w:val="0016071F"/>
    <w:rsid w:val="00167012"/>
    <w:rsid w:val="00184AAA"/>
    <w:rsid w:val="001851CA"/>
    <w:rsid w:val="001950BD"/>
    <w:rsid w:val="00195118"/>
    <w:rsid w:val="00196451"/>
    <w:rsid w:val="001E17CF"/>
    <w:rsid w:val="00207E94"/>
    <w:rsid w:val="00217E45"/>
    <w:rsid w:val="0022029C"/>
    <w:rsid w:val="00220FC3"/>
    <w:rsid w:val="002449F2"/>
    <w:rsid w:val="00250A87"/>
    <w:rsid w:val="00255055"/>
    <w:rsid w:val="00257240"/>
    <w:rsid w:val="002718DC"/>
    <w:rsid w:val="0027202F"/>
    <w:rsid w:val="00282028"/>
    <w:rsid w:val="0029241A"/>
    <w:rsid w:val="002A103F"/>
    <w:rsid w:val="002A5873"/>
    <w:rsid w:val="002B1980"/>
    <w:rsid w:val="002B3881"/>
    <w:rsid w:val="002B68ED"/>
    <w:rsid w:val="002B7A80"/>
    <w:rsid w:val="002D7209"/>
    <w:rsid w:val="002E2C26"/>
    <w:rsid w:val="002E514C"/>
    <w:rsid w:val="002E51DE"/>
    <w:rsid w:val="002E7CB1"/>
    <w:rsid w:val="002F04E5"/>
    <w:rsid w:val="00304664"/>
    <w:rsid w:val="0031274C"/>
    <w:rsid w:val="00317F37"/>
    <w:rsid w:val="0032084C"/>
    <w:rsid w:val="00330ECB"/>
    <w:rsid w:val="00333914"/>
    <w:rsid w:val="00340B23"/>
    <w:rsid w:val="00340CBA"/>
    <w:rsid w:val="00340E0B"/>
    <w:rsid w:val="003619A2"/>
    <w:rsid w:val="00374A7E"/>
    <w:rsid w:val="00380828"/>
    <w:rsid w:val="003A3C1C"/>
    <w:rsid w:val="003A6A3D"/>
    <w:rsid w:val="003B088C"/>
    <w:rsid w:val="003B1749"/>
    <w:rsid w:val="003D0C30"/>
    <w:rsid w:val="003D422E"/>
    <w:rsid w:val="003E1BE8"/>
    <w:rsid w:val="00465177"/>
    <w:rsid w:val="00472ED6"/>
    <w:rsid w:val="004733F4"/>
    <w:rsid w:val="004828E1"/>
    <w:rsid w:val="00486D86"/>
    <w:rsid w:val="0049629F"/>
    <w:rsid w:val="004A58E1"/>
    <w:rsid w:val="004B06F0"/>
    <w:rsid w:val="004B5DE0"/>
    <w:rsid w:val="004C0175"/>
    <w:rsid w:val="004D3441"/>
    <w:rsid w:val="004D4558"/>
    <w:rsid w:val="004D775A"/>
    <w:rsid w:val="004E58AD"/>
    <w:rsid w:val="0051047B"/>
    <w:rsid w:val="005137B8"/>
    <w:rsid w:val="00513FD0"/>
    <w:rsid w:val="00525F70"/>
    <w:rsid w:val="005427B0"/>
    <w:rsid w:val="00544DCF"/>
    <w:rsid w:val="005503ED"/>
    <w:rsid w:val="005520C5"/>
    <w:rsid w:val="0056164D"/>
    <w:rsid w:val="0057105F"/>
    <w:rsid w:val="00587F35"/>
    <w:rsid w:val="005941E3"/>
    <w:rsid w:val="005A1D35"/>
    <w:rsid w:val="005A7CD7"/>
    <w:rsid w:val="005B4283"/>
    <w:rsid w:val="005C45C3"/>
    <w:rsid w:val="005E118A"/>
    <w:rsid w:val="005E3E9A"/>
    <w:rsid w:val="00603750"/>
    <w:rsid w:val="006051AF"/>
    <w:rsid w:val="00623612"/>
    <w:rsid w:val="00623E7C"/>
    <w:rsid w:val="006245D9"/>
    <w:rsid w:val="00633134"/>
    <w:rsid w:val="00636038"/>
    <w:rsid w:val="0064453A"/>
    <w:rsid w:val="006838E4"/>
    <w:rsid w:val="006862DD"/>
    <w:rsid w:val="00693DE9"/>
    <w:rsid w:val="00693ED6"/>
    <w:rsid w:val="00695EA7"/>
    <w:rsid w:val="006B0A03"/>
    <w:rsid w:val="006B33A4"/>
    <w:rsid w:val="006C09B4"/>
    <w:rsid w:val="006C2F4C"/>
    <w:rsid w:val="006C7136"/>
    <w:rsid w:val="006D5DB1"/>
    <w:rsid w:val="006E3D3B"/>
    <w:rsid w:val="00715B2A"/>
    <w:rsid w:val="007170D7"/>
    <w:rsid w:val="00730C44"/>
    <w:rsid w:val="007371E1"/>
    <w:rsid w:val="00744861"/>
    <w:rsid w:val="00746F0B"/>
    <w:rsid w:val="0075202E"/>
    <w:rsid w:val="00762C70"/>
    <w:rsid w:val="00766D75"/>
    <w:rsid w:val="007805DF"/>
    <w:rsid w:val="00780A51"/>
    <w:rsid w:val="007A1A72"/>
    <w:rsid w:val="007B1ECD"/>
    <w:rsid w:val="007C6D2F"/>
    <w:rsid w:val="007D202D"/>
    <w:rsid w:val="007E08E9"/>
    <w:rsid w:val="007F5F13"/>
    <w:rsid w:val="00807ABA"/>
    <w:rsid w:val="00813D8D"/>
    <w:rsid w:val="00824AD7"/>
    <w:rsid w:val="00826B2B"/>
    <w:rsid w:val="00835451"/>
    <w:rsid w:val="00846208"/>
    <w:rsid w:val="00853B22"/>
    <w:rsid w:val="00857E79"/>
    <w:rsid w:val="0086574C"/>
    <w:rsid w:val="00866401"/>
    <w:rsid w:val="00872BD3"/>
    <w:rsid w:val="00877EF9"/>
    <w:rsid w:val="008804C6"/>
    <w:rsid w:val="008A09B7"/>
    <w:rsid w:val="008E2FEC"/>
    <w:rsid w:val="008F07A8"/>
    <w:rsid w:val="008F19DD"/>
    <w:rsid w:val="00924FBA"/>
    <w:rsid w:val="0093044E"/>
    <w:rsid w:val="00931B43"/>
    <w:rsid w:val="00954398"/>
    <w:rsid w:val="00961E21"/>
    <w:rsid w:val="009A0534"/>
    <w:rsid w:val="00A113F5"/>
    <w:rsid w:val="00A14D6A"/>
    <w:rsid w:val="00A251A9"/>
    <w:rsid w:val="00A379DB"/>
    <w:rsid w:val="00A434AD"/>
    <w:rsid w:val="00A5230E"/>
    <w:rsid w:val="00A604E5"/>
    <w:rsid w:val="00A7252D"/>
    <w:rsid w:val="00A80303"/>
    <w:rsid w:val="00A84F3A"/>
    <w:rsid w:val="00A84FAA"/>
    <w:rsid w:val="00A929EE"/>
    <w:rsid w:val="00A9377E"/>
    <w:rsid w:val="00AA20FB"/>
    <w:rsid w:val="00AA3D63"/>
    <w:rsid w:val="00AA6413"/>
    <w:rsid w:val="00AC1B3B"/>
    <w:rsid w:val="00AD215E"/>
    <w:rsid w:val="00AD4D46"/>
    <w:rsid w:val="00AD5E04"/>
    <w:rsid w:val="00AE4271"/>
    <w:rsid w:val="00AF3551"/>
    <w:rsid w:val="00B0425F"/>
    <w:rsid w:val="00B25BDF"/>
    <w:rsid w:val="00B404EB"/>
    <w:rsid w:val="00B45F4F"/>
    <w:rsid w:val="00B5196C"/>
    <w:rsid w:val="00B6074E"/>
    <w:rsid w:val="00B65C8C"/>
    <w:rsid w:val="00B706A2"/>
    <w:rsid w:val="00B7428A"/>
    <w:rsid w:val="00BAAB16"/>
    <w:rsid w:val="00BB229A"/>
    <w:rsid w:val="00BC6E15"/>
    <w:rsid w:val="00BD6AF2"/>
    <w:rsid w:val="00BD7FA2"/>
    <w:rsid w:val="00BE142F"/>
    <w:rsid w:val="00BE18B1"/>
    <w:rsid w:val="00C11407"/>
    <w:rsid w:val="00C1737E"/>
    <w:rsid w:val="00C24681"/>
    <w:rsid w:val="00C31823"/>
    <w:rsid w:val="00C44E44"/>
    <w:rsid w:val="00C72C03"/>
    <w:rsid w:val="00C85855"/>
    <w:rsid w:val="00C876C2"/>
    <w:rsid w:val="00C907BA"/>
    <w:rsid w:val="00C91F2D"/>
    <w:rsid w:val="00CC0F18"/>
    <w:rsid w:val="00CC1762"/>
    <w:rsid w:val="00CC3507"/>
    <w:rsid w:val="00CC6347"/>
    <w:rsid w:val="00CD00D6"/>
    <w:rsid w:val="00CD2AAC"/>
    <w:rsid w:val="00CD45C5"/>
    <w:rsid w:val="00D133CF"/>
    <w:rsid w:val="00D1619B"/>
    <w:rsid w:val="00D172E7"/>
    <w:rsid w:val="00D20296"/>
    <w:rsid w:val="00D23F67"/>
    <w:rsid w:val="00D36229"/>
    <w:rsid w:val="00D45896"/>
    <w:rsid w:val="00D46D82"/>
    <w:rsid w:val="00D50988"/>
    <w:rsid w:val="00D60352"/>
    <w:rsid w:val="00D62DDE"/>
    <w:rsid w:val="00D64BD5"/>
    <w:rsid w:val="00D7076D"/>
    <w:rsid w:val="00D730F7"/>
    <w:rsid w:val="00D87E30"/>
    <w:rsid w:val="00DB1622"/>
    <w:rsid w:val="00DC4B09"/>
    <w:rsid w:val="00DD5496"/>
    <w:rsid w:val="00DD6161"/>
    <w:rsid w:val="00E064AD"/>
    <w:rsid w:val="00E10081"/>
    <w:rsid w:val="00E1515F"/>
    <w:rsid w:val="00E1555C"/>
    <w:rsid w:val="00E15D8D"/>
    <w:rsid w:val="00E166B0"/>
    <w:rsid w:val="00E2493F"/>
    <w:rsid w:val="00E30974"/>
    <w:rsid w:val="00E31A50"/>
    <w:rsid w:val="00E43117"/>
    <w:rsid w:val="00E45868"/>
    <w:rsid w:val="00E5777E"/>
    <w:rsid w:val="00E77060"/>
    <w:rsid w:val="00E87AD7"/>
    <w:rsid w:val="00EA4870"/>
    <w:rsid w:val="00EB1147"/>
    <w:rsid w:val="00EB14FF"/>
    <w:rsid w:val="00EB242F"/>
    <w:rsid w:val="00EC32EA"/>
    <w:rsid w:val="00ED30FE"/>
    <w:rsid w:val="00EE0937"/>
    <w:rsid w:val="00EE0A3F"/>
    <w:rsid w:val="00EE0EE1"/>
    <w:rsid w:val="00EE511F"/>
    <w:rsid w:val="00EF725B"/>
    <w:rsid w:val="00F0141D"/>
    <w:rsid w:val="00F12D4F"/>
    <w:rsid w:val="00F37B7D"/>
    <w:rsid w:val="00F4276C"/>
    <w:rsid w:val="00F55403"/>
    <w:rsid w:val="00F87A47"/>
    <w:rsid w:val="00F87FF7"/>
    <w:rsid w:val="00FC15C2"/>
    <w:rsid w:val="00FC64A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A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1462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Shelly Nadudvari</cp:lastModifiedBy>
  <cp:revision>33</cp:revision>
  <cp:lastPrinted>2021-11-24T22:39:00Z</cp:lastPrinted>
  <dcterms:created xsi:type="dcterms:W3CDTF">2024-12-09T05:29:00Z</dcterms:created>
  <dcterms:modified xsi:type="dcterms:W3CDTF">2024-12-09T05:57:00Z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