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486D" w14:textId="77777777" w:rsidR="0048426E" w:rsidRPr="0048426E" w:rsidRDefault="0048426E" w:rsidP="0048426E">
      <w:pPr>
        <w:jc w:val="center"/>
      </w:pPr>
    </w:p>
    <w:p w14:paraId="575E295B" w14:textId="77777777" w:rsidR="0048426E" w:rsidRPr="0048426E" w:rsidRDefault="0048426E" w:rsidP="0048426E">
      <w:pPr>
        <w:jc w:val="center"/>
      </w:pPr>
    </w:p>
    <w:p w14:paraId="526564E5" w14:textId="77777777" w:rsidR="0048426E" w:rsidRPr="0048426E" w:rsidRDefault="0048426E" w:rsidP="0048426E">
      <w:pPr>
        <w:jc w:val="center"/>
      </w:pPr>
    </w:p>
    <w:p w14:paraId="16DC810E" w14:textId="77777777" w:rsidR="0048426E" w:rsidRPr="0048426E" w:rsidRDefault="0048426E" w:rsidP="0048426E">
      <w:pPr>
        <w:jc w:val="center"/>
      </w:pPr>
    </w:p>
    <w:p w14:paraId="244FC417" w14:textId="77777777" w:rsidR="0048426E" w:rsidRPr="0048426E" w:rsidRDefault="0048426E" w:rsidP="0048426E">
      <w:pPr>
        <w:jc w:val="center"/>
      </w:pPr>
    </w:p>
    <w:p w14:paraId="23225D34" w14:textId="77777777" w:rsidR="0048426E" w:rsidRPr="0048426E" w:rsidRDefault="0048426E" w:rsidP="0048426E">
      <w:pPr>
        <w:jc w:val="center"/>
      </w:pPr>
    </w:p>
    <w:p w14:paraId="785E6C3A" w14:textId="77777777" w:rsidR="0048426E" w:rsidRPr="0048426E" w:rsidRDefault="0048426E" w:rsidP="0048426E">
      <w:pPr>
        <w:jc w:val="center"/>
      </w:pPr>
    </w:p>
    <w:p w14:paraId="596AF331" w14:textId="77777777" w:rsidR="0048426E" w:rsidRPr="0048426E" w:rsidRDefault="0048426E" w:rsidP="0048426E">
      <w:pPr>
        <w:jc w:val="center"/>
      </w:pPr>
    </w:p>
    <w:p w14:paraId="77007E08" w14:textId="77777777" w:rsidR="0048426E" w:rsidRPr="0048426E" w:rsidRDefault="0048426E" w:rsidP="0048426E">
      <w:pPr>
        <w:jc w:val="center"/>
      </w:pPr>
    </w:p>
    <w:p w14:paraId="68EFF3F0" w14:textId="77777777" w:rsidR="0048426E" w:rsidRPr="0048426E" w:rsidRDefault="0048426E" w:rsidP="0048426E">
      <w:pPr>
        <w:jc w:val="center"/>
      </w:pPr>
    </w:p>
    <w:p w14:paraId="586E21EA" w14:textId="77777777" w:rsidR="0048426E" w:rsidRPr="0048426E" w:rsidRDefault="0048426E" w:rsidP="0048426E">
      <w:pPr>
        <w:jc w:val="center"/>
      </w:pPr>
    </w:p>
    <w:p w14:paraId="14180526" w14:textId="77777777" w:rsidR="0048426E" w:rsidRPr="0048426E" w:rsidRDefault="0048426E" w:rsidP="0048426E">
      <w:pPr>
        <w:jc w:val="center"/>
      </w:pPr>
      <w:r w:rsidRPr="0048426E">
        <w:t>Alexander Cochrane</w:t>
      </w:r>
    </w:p>
    <w:p w14:paraId="788A2EEF" w14:textId="7DF9CBA4" w:rsidR="0048426E" w:rsidRPr="0048426E" w:rsidRDefault="0048426E" w:rsidP="0048426E">
      <w:pPr>
        <w:jc w:val="center"/>
      </w:pPr>
      <w:r>
        <w:t>16</w:t>
      </w:r>
      <w:r w:rsidRPr="0048426E">
        <w:t>AUG2026</w:t>
      </w:r>
    </w:p>
    <w:p w14:paraId="68378680" w14:textId="1B7A00C7" w:rsidR="0048426E" w:rsidRPr="0048426E" w:rsidRDefault="0048426E" w:rsidP="0048426E">
      <w:pPr>
        <w:jc w:val="center"/>
      </w:pPr>
      <w:r>
        <w:t>7-1 Final Project</w:t>
      </w:r>
    </w:p>
    <w:p w14:paraId="352FCA1F" w14:textId="77777777" w:rsidR="0048426E" w:rsidRPr="0048426E" w:rsidRDefault="0048426E" w:rsidP="0048426E">
      <w:pPr>
        <w:jc w:val="center"/>
      </w:pPr>
      <w:r w:rsidRPr="0048426E">
        <w:t>CS 250</w:t>
      </w:r>
    </w:p>
    <w:p w14:paraId="0569D724" w14:textId="77777777" w:rsidR="0048426E" w:rsidRPr="0048426E" w:rsidRDefault="0048426E" w:rsidP="0048426E">
      <w:pPr>
        <w:jc w:val="center"/>
      </w:pPr>
      <w:r w:rsidRPr="0048426E">
        <w:t>Professor: Aline Yurick</w:t>
      </w:r>
    </w:p>
    <w:p w14:paraId="555AFB99" w14:textId="77777777" w:rsidR="00027C25" w:rsidRDefault="00027C25" w:rsidP="0048426E">
      <w:pPr>
        <w:jc w:val="center"/>
      </w:pPr>
    </w:p>
    <w:p w14:paraId="70AE4B02" w14:textId="77777777" w:rsidR="0048426E" w:rsidRDefault="0048426E" w:rsidP="0048426E">
      <w:pPr>
        <w:jc w:val="center"/>
      </w:pPr>
    </w:p>
    <w:p w14:paraId="01DB8E5A" w14:textId="77777777" w:rsidR="0048426E" w:rsidRDefault="0048426E" w:rsidP="0048426E">
      <w:pPr>
        <w:jc w:val="center"/>
      </w:pPr>
    </w:p>
    <w:p w14:paraId="5653F322" w14:textId="77777777" w:rsidR="0048426E" w:rsidRDefault="0048426E" w:rsidP="0048426E">
      <w:pPr>
        <w:jc w:val="center"/>
      </w:pPr>
    </w:p>
    <w:p w14:paraId="28D8E9DB" w14:textId="77777777" w:rsidR="0048426E" w:rsidRDefault="0048426E" w:rsidP="0048426E">
      <w:pPr>
        <w:jc w:val="center"/>
      </w:pPr>
    </w:p>
    <w:p w14:paraId="4C38CF74" w14:textId="77777777" w:rsidR="0048426E" w:rsidRDefault="0048426E" w:rsidP="0048426E">
      <w:pPr>
        <w:jc w:val="center"/>
      </w:pPr>
    </w:p>
    <w:p w14:paraId="2F378402" w14:textId="77777777" w:rsidR="0048426E" w:rsidRDefault="0048426E" w:rsidP="0048426E">
      <w:pPr>
        <w:jc w:val="center"/>
      </w:pPr>
    </w:p>
    <w:p w14:paraId="6BE31201" w14:textId="77777777" w:rsidR="0048426E" w:rsidRDefault="0048426E" w:rsidP="0048426E">
      <w:pPr>
        <w:jc w:val="center"/>
      </w:pPr>
    </w:p>
    <w:p w14:paraId="2638296E" w14:textId="77777777" w:rsidR="0048426E" w:rsidRDefault="0048426E" w:rsidP="0048426E">
      <w:pPr>
        <w:jc w:val="center"/>
      </w:pPr>
    </w:p>
    <w:p w14:paraId="5C3C6543" w14:textId="77777777" w:rsidR="0048426E" w:rsidRDefault="0048426E" w:rsidP="0048426E">
      <w:pPr>
        <w:jc w:val="center"/>
      </w:pPr>
    </w:p>
    <w:p w14:paraId="350DB953" w14:textId="6D3A40F8" w:rsidR="0048426E" w:rsidRDefault="0048426E" w:rsidP="0048426E">
      <w:pPr>
        <w:rPr>
          <w:b/>
          <w:bCs/>
        </w:rPr>
      </w:pPr>
      <w:r>
        <w:rPr>
          <w:b/>
          <w:bCs/>
        </w:rPr>
        <w:lastRenderedPageBreak/>
        <w:t>Sprint Review &amp; Retrospective:</w:t>
      </w:r>
    </w:p>
    <w:p w14:paraId="3FB819BA" w14:textId="14BFD41B" w:rsidR="002D7D50" w:rsidRDefault="0048426E" w:rsidP="002D7D50">
      <w:pPr>
        <w:ind w:firstLine="720"/>
      </w:pPr>
      <w:r>
        <w:t>Throughout the last 7 weeks I’ve assumed the role of various team positions on a Scrum Team, we were making the transition from a Waterfall approach to an Agile approach for application development for one of our clients, SNHU Travel. Our team consisted of many talented individuals filling roles from Product Owner, Scrum Master, Development Team and Testers. This review and retrospective are here to provide an overview, analysis and some conclusions on how the Agile approach contributed to our final deliverable for our customer. Throughout all the roles held in our Scrum team, each one played a critical position within the team and ensured success in our development from start to finish for our client, below I’ll break down what I feel went well with each role held.</w:t>
      </w:r>
    </w:p>
    <w:p w14:paraId="0255A113" w14:textId="77777777" w:rsidR="002D7D50" w:rsidRPr="002D7D50" w:rsidRDefault="002D7D50" w:rsidP="002D7D50">
      <w:pPr>
        <w:ind w:firstLine="720"/>
        <w:rPr>
          <w:b/>
          <w:bCs/>
          <w:sz w:val="28"/>
          <w:szCs w:val="28"/>
        </w:rPr>
      </w:pPr>
    </w:p>
    <w:p w14:paraId="421C9810" w14:textId="5E026D63" w:rsidR="002D7D50" w:rsidRPr="002D7D50" w:rsidRDefault="002D7D50" w:rsidP="002D7D50">
      <w:pPr>
        <w:rPr>
          <w:b/>
          <w:bCs/>
          <w:sz w:val="28"/>
          <w:szCs w:val="28"/>
          <w:u w:val="single"/>
        </w:rPr>
      </w:pPr>
      <w:r w:rsidRPr="002D7D50">
        <w:rPr>
          <w:b/>
          <w:bCs/>
          <w:sz w:val="28"/>
          <w:szCs w:val="28"/>
          <w:u w:val="single"/>
        </w:rPr>
        <w:t>Applying Roles:</w:t>
      </w:r>
    </w:p>
    <w:p w14:paraId="66AF9B47" w14:textId="4D5DCFC4" w:rsidR="0048426E" w:rsidRDefault="0048426E" w:rsidP="0048426E">
      <w:pPr>
        <w:rPr>
          <w:b/>
          <w:bCs/>
        </w:rPr>
      </w:pPr>
      <w:r w:rsidRPr="0048426E">
        <w:rPr>
          <w:b/>
          <w:bCs/>
        </w:rPr>
        <w:t>Product Owner</w:t>
      </w:r>
      <w:r>
        <w:rPr>
          <w:b/>
          <w:bCs/>
        </w:rPr>
        <w:t>:</w:t>
      </w:r>
    </w:p>
    <w:p w14:paraId="300ACB86" w14:textId="060F9202" w:rsidR="0048426E" w:rsidRDefault="0048426E" w:rsidP="0048426E">
      <w:r>
        <w:tab/>
        <w:t>As product owner, I was the individual responsible for defining our product backlog along with its prioritization, ensuring we maximize the value of the product and the work of our development team. I made the final decisions regarding the project’s development and my job was to provide clear direction and communication to our team so that we all were on the same page</w:t>
      </w:r>
      <w:r w:rsidR="002D7D50">
        <w:t xml:space="preserve">, I did so by bridging the gap between the end users, our stake holders and our development team, clearing up any ambiguity ensuring we had the right information in the right time. As product owner, I was accountable for maximizing the value of our product through stakeholder engagement and aligning our team’s strategy to balance the customers’ demand with our workload.  </w:t>
      </w:r>
    </w:p>
    <w:p w14:paraId="0E580178" w14:textId="77777777" w:rsidR="002D7D50" w:rsidRDefault="002D7D50" w:rsidP="0048426E"/>
    <w:p w14:paraId="7CF98C3C" w14:textId="62AC46E9" w:rsidR="002D7D50" w:rsidRDefault="002D7D50" w:rsidP="0048426E">
      <w:pPr>
        <w:rPr>
          <w:b/>
          <w:bCs/>
        </w:rPr>
      </w:pPr>
      <w:r>
        <w:rPr>
          <w:b/>
          <w:bCs/>
        </w:rPr>
        <w:t>Scrum Master:</w:t>
      </w:r>
    </w:p>
    <w:p w14:paraId="3808ACFD" w14:textId="697E7E19" w:rsidR="002D7D50" w:rsidRDefault="002D7D50" w:rsidP="0048426E">
      <w:r>
        <w:rPr>
          <w:b/>
          <w:bCs/>
        </w:rPr>
        <w:tab/>
      </w:r>
      <w:r>
        <w:t xml:space="preserve">As Scrum Master, I facilitated our Scrum Events and other structured, time-blocked meetings and correspondence. My job was to enforce these time blocks to protect my team’s time, as well as creating a safe environment for the team to speak and work openly without fear of criticism, allowing for effective communication and helping to identify, then document, any blockers our team faced. Part of my role was to support our Product Owner and assist with the creation and maintaining the product backlog. I helped server as a liaison between our development team and the Product Owner, ensuring transparency throughout the entire Scrum Team. I helped facilitate our Daily Scrums, our Sprint Planning, and Sprint Retrospectives, acting as not only a Scribe but as a steward of Agile and a </w:t>
      </w:r>
      <w:r>
        <w:lastRenderedPageBreak/>
        <w:t>guardian of our team’s time and efforts. My main goal as Scrum Master was to be an advocate and resource for our team and provide constant Agile guidance as needed.</w:t>
      </w:r>
    </w:p>
    <w:p w14:paraId="1826DBA0" w14:textId="221D2747" w:rsidR="002D7D50" w:rsidRDefault="002D7D50" w:rsidP="0048426E">
      <w:pPr>
        <w:rPr>
          <w:b/>
          <w:bCs/>
        </w:rPr>
      </w:pPr>
      <w:r>
        <w:rPr>
          <w:b/>
          <w:bCs/>
        </w:rPr>
        <w:t>Developer:</w:t>
      </w:r>
    </w:p>
    <w:p w14:paraId="7B4882DC" w14:textId="20C57587" w:rsidR="0070784F" w:rsidRDefault="002D7D50" w:rsidP="0048426E">
      <w:r>
        <w:tab/>
        <w:t xml:space="preserve">While in the role of a Developer, I was </w:t>
      </w:r>
      <w:r w:rsidR="0070784F">
        <w:t>empowered to utilize iterative approaches for frequent product increment delivery, we worked hand in hand with our tester to verify acceptance criteria and always kept a finger on the pulse of our product backlog to react as needed for changes that could affect the outcome and trajectory of our timelines. I had the freedom and ability to write code any way we needed to get the increments completed and meet our goals, as well as a fully capable team with time and efforts protected by our Scrum Master and Product Owner. I worked closely with our Product Owner and Testers to ensure we had clear guidance on what needed done or were told promptly of any changes that would affect our trajectory or increments.</w:t>
      </w:r>
    </w:p>
    <w:p w14:paraId="1EDEAE6A" w14:textId="0C16AB6A" w:rsidR="0070784F" w:rsidRDefault="0070784F" w:rsidP="0048426E">
      <w:pPr>
        <w:rPr>
          <w:b/>
          <w:bCs/>
        </w:rPr>
      </w:pPr>
      <w:r>
        <w:rPr>
          <w:b/>
          <w:bCs/>
        </w:rPr>
        <w:t>Tester:</w:t>
      </w:r>
    </w:p>
    <w:p w14:paraId="0195BB09" w14:textId="4375FF07" w:rsidR="0070784F" w:rsidRDefault="0070784F" w:rsidP="0048426E">
      <w:r>
        <w:tab/>
        <w:t xml:space="preserve">As a Tester, I was charged with collaboration with the entire development team to ensure we had full and robust test coverage, including </w:t>
      </w:r>
      <w:proofErr w:type="gramStart"/>
      <w:r>
        <w:t>any edge</w:t>
      </w:r>
      <w:proofErr w:type="gramEnd"/>
      <w:r>
        <w:t xml:space="preserve"> cases that weren’t common but could happen. I worked closely with the developers to develop and agree upon our acceptance criteria, so we had clearly defined go / no go criteria for each iteration and each feature. We were able to prevent misguided testing this way, saving effort on both the developers and the testers portion of the development team and enabling the rest of our team to fully embrace the Agile mindset and approach to get our deliverables done incrementally knowing that there wouldn’t be any surprises upon delivery as the tests were robust and concise.</w:t>
      </w:r>
    </w:p>
    <w:p w14:paraId="2A9527CC" w14:textId="628A7E2E" w:rsidR="0070784F" w:rsidRDefault="0070784F" w:rsidP="0048426E">
      <w:pPr>
        <w:rPr>
          <w:u w:val="single"/>
        </w:rPr>
      </w:pPr>
      <w:r>
        <w:rPr>
          <w:b/>
          <w:bCs/>
          <w:u w:val="single"/>
        </w:rPr>
        <w:t>User Stories:</w:t>
      </w:r>
    </w:p>
    <w:p w14:paraId="0186ACE7" w14:textId="390DAF48" w:rsidR="0070784F" w:rsidRDefault="0070784F" w:rsidP="0048426E">
      <w:r>
        <w:tab/>
        <w:t xml:space="preserve">The Agile approach to the software development life cycle allowed us to isolate and </w:t>
      </w:r>
      <w:r w:rsidR="007C70FC">
        <w:t>home in on</w:t>
      </w:r>
      <w:r>
        <w:t xml:space="preserve"> critical concepts and aspects of a project, </w:t>
      </w:r>
      <w:r w:rsidR="007C70FC">
        <w:t xml:space="preserve">planning out and building a fully featured and complex piece of software form a client or customer’s requirements and vision is tricky, and the use of User Stories were invaluable to our success as a Scrum Team. The user stories allowed our team to manage our expectations, get direct customer and user feedback, and the outcomes of this allowed us to prioritize our product backlog based on real user experiences and needs. We were able to build out our acceptance criteria based on our User Stories and could then communicate to our team, especially the testers and developers, what is required for our iteration to meet our acceptance criteria and be considered complete. The Scrum-Agile Approach helped us streamline how our user stories went from start to finish, unlike in Waterfall development approach we were able to break down all the requirement from our user stories with the SNHU Travel project </w:t>
      </w:r>
      <w:r w:rsidR="007C70FC">
        <w:lastRenderedPageBreak/>
        <w:t>into small, iterative pieces that we could plan out within our Sprints and define our needs and criteria deliberately and intuitively, allowing time for change. We were able to take advantage of our product backlog refinement sessions and break down our backlog items into smaller actionable items that we could dedicate one sprint to and see it through, allowing our team to have a finite and achievable goal per sprint with protected time enabling their efforts, for instance when we collected requirement for the SNHU Travel Project we were able to collect requirement from end users to make our User Stories, these then reflected real needs of our customers and helped define the functionality required for our testers and developers.</w:t>
      </w:r>
    </w:p>
    <w:p w14:paraId="68D91821" w14:textId="7EEBBA03" w:rsidR="007C70FC" w:rsidRDefault="007C70FC" w:rsidP="0048426E">
      <w:pPr>
        <w:rPr>
          <w:b/>
          <w:bCs/>
          <w:u w:val="single"/>
        </w:rPr>
      </w:pPr>
      <w:r>
        <w:rPr>
          <w:b/>
          <w:bCs/>
          <w:u w:val="single"/>
        </w:rPr>
        <w:t>Handling Interruptions:</w:t>
      </w:r>
    </w:p>
    <w:p w14:paraId="654B4AC8" w14:textId="4E3A70BE" w:rsidR="007C70FC" w:rsidRPr="007C70FC" w:rsidRDefault="007C70FC" w:rsidP="0048426E">
      <w:r>
        <w:tab/>
        <w:t xml:space="preserve">The Agile Methodology by definition and in practice </w:t>
      </w:r>
      <w:r w:rsidR="00212A28">
        <w:t>relies on</w:t>
      </w:r>
      <w:r>
        <w:t xml:space="preserve"> and encourages flexibility, responsiveness and reactive action</w:t>
      </w:r>
      <w:proofErr w:type="gramStart"/>
      <w:r>
        <w:t>, this</w:t>
      </w:r>
      <w:proofErr w:type="gramEnd"/>
      <w:r>
        <w:t xml:space="preserve"> helps adapt quickly to changes and </w:t>
      </w:r>
      <w:proofErr w:type="gramStart"/>
      <w:r>
        <w:t>pivot</w:t>
      </w:r>
      <w:proofErr w:type="gramEnd"/>
      <w:r>
        <w:t xml:space="preserve"> as needed to interruptions or unexpected events; Agile is designed around flexibility but it can’t anticipate everything. Agile projects have an inherent expectation of uncertainty, you’ll never know everything no matter how well you plan and communicate and sometimes things change and it’s simply ou</w:t>
      </w:r>
      <w:r w:rsidR="00212A28">
        <w:t>t</w:t>
      </w:r>
      <w:r>
        <w:t xml:space="preserve"> of your control. For instance, during the SNHU Travel project we had some </w:t>
      </w:r>
      <w:r w:rsidR="00212A28">
        <w:t>last-minute</w:t>
      </w:r>
      <w:r>
        <w:t xml:space="preserve"> changes to the project to change </w:t>
      </w:r>
      <w:r w:rsidR="00212A28">
        <w:t>its</w:t>
      </w:r>
      <w:r>
        <w:t xml:space="preserve"> focus on Detox facilities and wellness resorts, causing a domino effect of things that needed changed and code that needed to be modified, leading to changes in our testing and acceptance criteria, all on iterations that were already complete or almost complete. </w:t>
      </w:r>
      <w:r w:rsidR="00212A28">
        <w:t xml:space="preserve">Luckily, the strength in Agile compared to Waterfall is its ability to react to change, we were able to absorb the change into our product backlog and adapt as needed, move things around to ensure the change doesn’t get left behind and that we can maintain our Sprint’s trajectory. As urgent changes arise, our Product Owner can handle the change notice and communicate it to our team, assisting in the planning and refinement of our product backlog to make sure everything has its place. All these Agile aspects helped ensure that the requirement changes didn’t derail the entire product and allowed every teammate to apply 100% of their effort regardless of the changes and interruptions to their workflow. </w:t>
      </w:r>
    </w:p>
    <w:p w14:paraId="7A380AA6" w14:textId="7DBC05D4" w:rsidR="0048426E" w:rsidRDefault="00212A28" w:rsidP="00212A28">
      <w:r>
        <w:rPr>
          <w:b/>
          <w:bCs/>
          <w:u w:val="single"/>
        </w:rPr>
        <w:t>Communication:</w:t>
      </w:r>
    </w:p>
    <w:p w14:paraId="708DB2DB" w14:textId="1BC43E2B" w:rsidR="00212A28" w:rsidRDefault="00212A28" w:rsidP="0048426E">
      <w:pPr>
        <w:ind w:firstLine="720"/>
      </w:pPr>
      <w:r>
        <w:t xml:space="preserve">During our work on the SNHU travel project, the last-minute changes we experienced helped us refine our processes and brought up some needed changes into how we handle our communication, clear and concise communication is key to an Agile Scrum team to work efficiently and effectively. Below are some samples of some communication we had between team members and our clients, allowing us to clearly get required information as well as set expectations for future correspondence, these communications between team members and others allowed for rapid follow up and </w:t>
      </w:r>
      <w:r>
        <w:lastRenderedPageBreak/>
        <w:t>helped our team anticipate changes by having a clear and effective line of communication in and out of the Scrum team to request and voice changes and action items.</w:t>
      </w:r>
    </w:p>
    <w:p w14:paraId="4639F46E" w14:textId="77777777" w:rsidR="00212A28" w:rsidRDefault="00212A28" w:rsidP="00212A28">
      <w:pPr>
        <w:rPr>
          <w:b/>
          <w:bCs/>
        </w:rPr>
      </w:pPr>
    </w:p>
    <w:p w14:paraId="5240D25A" w14:textId="77777777" w:rsidR="00212A28" w:rsidRDefault="00212A28" w:rsidP="00212A28">
      <w:pPr>
        <w:rPr>
          <w:b/>
          <w:bCs/>
        </w:rPr>
      </w:pPr>
    </w:p>
    <w:p w14:paraId="032EDC8C" w14:textId="7E566C0B" w:rsidR="00212A28" w:rsidRPr="00212A28" w:rsidRDefault="00212A28" w:rsidP="00212A28">
      <w:pPr>
        <w:rPr>
          <w:b/>
          <w:bCs/>
        </w:rPr>
      </w:pPr>
      <w:r>
        <w:rPr>
          <w:b/>
          <w:bCs/>
        </w:rPr>
        <w:t>Development Team Communication Sample:</w:t>
      </w:r>
    </w:p>
    <w:p w14:paraId="37CF8FEC" w14:textId="77777777" w:rsidR="00212A28" w:rsidRPr="00212A28" w:rsidRDefault="00212A28" w:rsidP="00212A28">
      <w:r w:rsidRPr="00212A28">
        <w:t>To: ProductOwner@snhutravel.org; TestLead@snhutravel.org;</w:t>
      </w:r>
    </w:p>
    <w:p w14:paraId="30D118E5" w14:textId="77777777" w:rsidR="00212A28" w:rsidRPr="00212A28" w:rsidRDefault="00212A28" w:rsidP="00212A28">
      <w:r w:rsidRPr="00212A28">
        <w:t>From: DevelopmentGroup@snhutravel.org;</w:t>
      </w:r>
    </w:p>
    <w:p w14:paraId="60B4D099" w14:textId="77777777" w:rsidR="00212A28" w:rsidRPr="00212A28" w:rsidRDefault="00212A28" w:rsidP="00212A28">
      <w:r w:rsidRPr="00212A28">
        <w:t>Subject: Action Needed | Development Blocked | Plan Changes Info Needed</w:t>
      </w:r>
    </w:p>
    <w:p w14:paraId="62C5F50D" w14:textId="547BED10" w:rsidR="00212A28" w:rsidRPr="00212A28" w:rsidRDefault="00212A28" w:rsidP="00212A28">
      <w:r w:rsidRPr="00212A28">
        <w:t>Good afternoon team,</w:t>
      </w:r>
    </w:p>
    <w:p w14:paraId="5F56D8E0" w14:textId="77777777" w:rsidR="00212A28" w:rsidRPr="00212A28" w:rsidRDefault="00212A28" w:rsidP="00212A28">
      <w:pPr>
        <w:ind w:firstLine="720"/>
      </w:pPr>
      <w:r w:rsidRPr="00212A28">
        <w:t>I’m digging into our development plan and the work required for the recent changes we saw from [ticket referencing update] on our board, before my team and I start making changes to this iteration we need some specific information form you both to ensure we’re all on the same page and meeting intent.</w:t>
      </w:r>
    </w:p>
    <w:p w14:paraId="21CAEB75" w14:textId="77777777" w:rsidR="00212A28" w:rsidRPr="00212A28" w:rsidRDefault="00212A28" w:rsidP="00212A28">
      <w:pPr>
        <w:ind w:firstLine="720"/>
      </w:pPr>
      <w:r w:rsidRPr="00212A28">
        <w:t xml:space="preserve">Specifically, I need to know the expected behavior for the finalized version of this iteration based on these new changes, we can backwards plan from there so we make sure we have all our gaps covered but if we don’t know how the product is supposed to function according to these changes we can’t meet these requirements. </w:t>
      </w:r>
    </w:p>
    <w:p w14:paraId="00B7B86E" w14:textId="77777777" w:rsidR="00212A28" w:rsidRPr="00212A28" w:rsidRDefault="00212A28" w:rsidP="00212A28">
      <w:pPr>
        <w:ind w:firstLine="720"/>
      </w:pPr>
      <w:r w:rsidRPr="00212A28">
        <w:t>We also need to know exactly what test data and criteria you’ll be using for the test cases based on these updates, without this we won’t be able to ensure that the product meets testing guidelines, and we don’t want to miss any edge cases.</w:t>
      </w:r>
    </w:p>
    <w:p w14:paraId="232B0E08" w14:textId="77777777" w:rsidR="00212A28" w:rsidRPr="00212A28" w:rsidRDefault="00212A28" w:rsidP="00212A28">
      <w:pPr>
        <w:ind w:firstLine="720"/>
      </w:pPr>
      <w:r w:rsidRPr="00212A28">
        <w:t xml:space="preserve">To ensure we don’t miss any deadlines, I’ve placed a meeting on the calendar so we can go over anything we’ve discussed here and see if we </w:t>
      </w:r>
      <w:proofErr w:type="gramStart"/>
      <w:r w:rsidRPr="00212A28">
        <w:t>missed</w:t>
      </w:r>
      <w:proofErr w:type="gramEnd"/>
      <w:r w:rsidRPr="00212A28">
        <w:t xml:space="preserve"> anything, email me your inputs and I’ll build the slide deck by close of business today for your review.</w:t>
      </w:r>
    </w:p>
    <w:p w14:paraId="45C619FB" w14:textId="77777777" w:rsidR="00212A28" w:rsidRPr="00212A28" w:rsidRDefault="00212A28" w:rsidP="00212A28">
      <w:r w:rsidRPr="00212A28">
        <w:t>Let me know if you need anything, thanks!</w:t>
      </w:r>
    </w:p>
    <w:p w14:paraId="6001AC00" w14:textId="5BDF85B1" w:rsidR="00212A28" w:rsidRPr="00212A28" w:rsidRDefault="00212A28" w:rsidP="00212A28">
      <w:r w:rsidRPr="00212A28">
        <w:t>-Development Team</w:t>
      </w:r>
    </w:p>
    <w:p w14:paraId="5CFF3EFE" w14:textId="77777777" w:rsidR="0070784F" w:rsidRDefault="0070784F" w:rsidP="0048426E">
      <w:pPr>
        <w:ind w:firstLine="720"/>
      </w:pPr>
    </w:p>
    <w:p w14:paraId="4511DC55" w14:textId="177211AB" w:rsidR="0070784F" w:rsidRDefault="00212A28" w:rsidP="00212A28">
      <w:r>
        <w:rPr>
          <w:b/>
          <w:bCs/>
        </w:rPr>
        <w:t>Tester Communication Sample:</w:t>
      </w:r>
    </w:p>
    <w:p w14:paraId="56A0497E" w14:textId="5E9C66A2" w:rsidR="00212A28" w:rsidRPr="00212A28" w:rsidRDefault="00212A28" w:rsidP="00212A28">
      <w:r w:rsidRPr="00212A28">
        <w:t xml:space="preserve">To: </w:t>
      </w:r>
      <w:proofErr w:type="spellStart"/>
      <w:r w:rsidRPr="00212A28">
        <w:t>ProductOwner</w:t>
      </w:r>
      <w:proofErr w:type="spellEnd"/>
    </w:p>
    <w:p w14:paraId="5E3054FE" w14:textId="571BCFD7" w:rsidR="00212A28" w:rsidRPr="00212A28" w:rsidRDefault="00212A28" w:rsidP="00212A28">
      <w:r w:rsidRPr="00212A28">
        <w:t>From: Testing Team</w:t>
      </w:r>
    </w:p>
    <w:p w14:paraId="7F397587" w14:textId="77777777" w:rsidR="00212A28" w:rsidRPr="00212A28" w:rsidRDefault="00212A28" w:rsidP="00212A28">
      <w:r w:rsidRPr="00212A28">
        <w:lastRenderedPageBreak/>
        <w:t>Subject: Priority Inquiry | Acceptance Criteria for User Story #2 – Budget Filtering</w:t>
      </w:r>
    </w:p>
    <w:p w14:paraId="5A5EB367" w14:textId="77777777" w:rsidR="00212A28" w:rsidRPr="00212A28" w:rsidRDefault="00212A28" w:rsidP="00212A28">
      <w:r w:rsidRPr="00212A28">
        <w:t>Good morning,</w:t>
      </w:r>
    </w:p>
    <w:p w14:paraId="7E155DE4" w14:textId="77777777" w:rsidR="00212A28" w:rsidRPr="00212A28" w:rsidRDefault="00212A28" w:rsidP="00212A28">
      <w:r w:rsidRPr="00212A28">
        <w:t xml:space="preserve">My team and I are writing the test cases for User Story #2 regarding the Budget Filtering </w:t>
      </w:r>
      <w:proofErr w:type="gramStart"/>
      <w:r w:rsidRPr="00212A28">
        <w:t>feature</w:t>
      </w:r>
      <w:proofErr w:type="gramEnd"/>
      <w:r w:rsidRPr="00212A28">
        <w:t xml:space="preserve"> and we need some clarification on our acceptance criteria to move forward:</w:t>
      </w:r>
    </w:p>
    <w:p w14:paraId="14BFEE1D" w14:textId="77777777" w:rsidR="00212A28" w:rsidRPr="00212A28" w:rsidRDefault="00212A28" w:rsidP="00212A28">
      <w:pPr>
        <w:numPr>
          <w:ilvl w:val="0"/>
          <w:numId w:val="8"/>
        </w:numPr>
      </w:pPr>
      <w:r w:rsidRPr="00212A28">
        <w:t>What specific error messages should be displayed to the user in the event of invalid input or an invalid range?</w:t>
      </w:r>
    </w:p>
    <w:p w14:paraId="221E92CC" w14:textId="77777777" w:rsidR="00212A28" w:rsidRPr="00212A28" w:rsidRDefault="00212A28" w:rsidP="00212A28">
      <w:pPr>
        <w:numPr>
          <w:ilvl w:val="0"/>
          <w:numId w:val="8"/>
        </w:numPr>
      </w:pPr>
      <w:r w:rsidRPr="00212A28">
        <w:t>Should the system prevent specific ranges in the budget filter?</w:t>
      </w:r>
    </w:p>
    <w:p w14:paraId="09F261CC" w14:textId="77777777" w:rsidR="00212A28" w:rsidRPr="00212A28" w:rsidRDefault="00212A28" w:rsidP="00212A28">
      <w:pPr>
        <w:numPr>
          <w:ilvl w:val="0"/>
          <w:numId w:val="8"/>
        </w:numPr>
      </w:pPr>
      <w:r w:rsidRPr="00212A28">
        <w:t>What currency is going to be the default?</w:t>
      </w:r>
    </w:p>
    <w:p w14:paraId="329E7FBD" w14:textId="77777777" w:rsidR="00212A28" w:rsidRPr="00212A28" w:rsidRDefault="00212A28" w:rsidP="00212A28">
      <w:pPr>
        <w:numPr>
          <w:ilvl w:val="0"/>
          <w:numId w:val="8"/>
        </w:numPr>
      </w:pPr>
      <w:r w:rsidRPr="00212A28">
        <w:t>Are we using a double or floating point for the input conversions?</w:t>
      </w:r>
    </w:p>
    <w:p w14:paraId="05974B15" w14:textId="77777777" w:rsidR="00212A28" w:rsidRPr="00212A28" w:rsidRDefault="00212A28" w:rsidP="00212A28">
      <w:r w:rsidRPr="00212A28">
        <w:t>With this information I’ll be able to finalize our test cases before the feature gets handed off, making sure we’re all on the same page.</w:t>
      </w:r>
    </w:p>
    <w:p w14:paraId="18281ACE" w14:textId="77777777" w:rsidR="00212A28" w:rsidRPr="00212A28" w:rsidRDefault="00212A28" w:rsidP="00212A28">
      <w:r w:rsidRPr="00212A28">
        <w:t>Please let me know if you have any questions on the specifics, thanks!</w:t>
      </w:r>
    </w:p>
    <w:p w14:paraId="559910D3" w14:textId="77777777" w:rsidR="00212A28" w:rsidRPr="00212A28" w:rsidRDefault="00212A28" w:rsidP="00212A28">
      <w:r w:rsidRPr="00212A28">
        <w:t>-Alex</w:t>
      </w:r>
    </w:p>
    <w:p w14:paraId="7797F294" w14:textId="4BAC8307" w:rsidR="00212A28" w:rsidRPr="00212A28" w:rsidRDefault="00212A28" w:rsidP="00212A28">
      <w:pPr>
        <w:rPr>
          <w:b/>
          <w:bCs/>
          <w:u w:val="single"/>
        </w:rPr>
      </w:pPr>
      <w:r w:rsidRPr="00212A28">
        <w:rPr>
          <w:b/>
          <w:bCs/>
          <w:u w:val="single"/>
        </w:rPr>
        <w:t>Organizational Tools:</w:t>
      </w:r>
    </w:p>
    <w:p w14:paraId="4F297301" w14:textId="5D2E995E" w:rsidR="0070784F" w:rsidRDefault="00212A28" w:rsidP="0048426E">
      <w:pPr>
        <w:ind w:firstLine="720"/>
      </w:pPr>
      <w:r>
        <w:t xml:space="preserve">We had the luxury of a variety of organizational tools at our disposal, including our Scrum events like our Daily Scrums, backlog refinement, Sprint Reviews, and software / platforms dedicated to the success of Agile like JIRA. During the SNHU Travel Project, we utilized JIRA to help our development team create and maintain the product backlog and track our sprints and user stories. JIRA was extremely beneficial for managing each individual task as well as tracking issues and other items that needed visibility for the whole team, acting as a kanban board and visual aid so that everybody could always be up to date and on the same page. </w:t>
      </w:r>
      <w:r w:rsidR="00E821A5">
        <w:t>Our Daily Scrums helped us maintain a common operating picture regarding changes, what’s next, what’s being worked on, etc. The dedicated and protected 15 minute time boxed event helped ensure we always had a place to meet and communicate with the team, and our Sprint Reviews helped us see other perspectives on how we operated and get to know what worked well and what didn’t, ensuring we all grew as a team and as a professional working within an Agile environment, while simultaneously provided a platform and event to give our stakeholders a live demonstration of our efforts and get feedback.</w:t>
      </w:r>
    </w:p>
    <w:p w14:paraId="2E6A8845" w14:textId="5B94535F" w:rsidR="00E821A5" w:rsidRPr="00E821A5" w:rsidRDefault="00E821A5" w:rsidP="00E821A5">
      <w:pPr>
        <w:rPr>
          <w:b/>
          <w:bCs/>
          <w:u w:val="single"/>
        </w:rPr>
      </w:pPr>
      <w:r w:rsidRPr="00E821A5">
        <w:rPr>
          <w:b/>
          <w:bCs/>
          <w:u w:val="single"/>
        </w:rPr>
        <w:t>Agile Process Evaluation:</w:t>
      </w:r>
    </w:p>
    <w:p w14:paraId="6DB56B3D" w14:textId="4EFB976B" w:rsidR="0070784F" w:rsidRDefault="00E821A5" w:rsidP="0048426E">
      <w:pPr>
        <w:ind w:firstLine="720"/>
      </w:pPr>
      <w:r>
        <w:t xml:space="preserve">I feel that the implementation of the Agile methodology for our SNHU travel project had a lot of benefits, but that’s not without some drawbacks or considerations. For </w:t>
      </w:r>
      <w:r>
        <w:lastRenderedPageBreak/>
        <w:t xml:space="preserve">instance, the project was difficult to predict which made planning tricky, we could always anticipate some kind of change but we could never know how big of a change or when it would happen, this led to the feeling of walking on eggshells for some of the developers and testers at some points, and the later into the iteration the worse the feeling. Some of the benefits of the Scrum-Agile approach were the ability to have a flexible timeline for development, the rapid delivery of smaller iterations of products, and the ability to quickly determine if our product meets our client’s intent through our Scrum Events.  Some of the cons we notice include the amount of reliance we had on user stories, if our user stories weren’t fully fleshed out or were lacking critical details like performance metrics or how errors should be handled or what errors the user should see, then we couldn’t test effectively and our acceptance criteria would be vague or not on target. Despite the cons, taking everything into consideration I feel that the Agfile Approach was the best choice for </w:t>
      </w:r>
      <w:proofErr w:type="gramStart"/>
      <w:r>
        <w:t>the  SNHU</w:t>
      </w:r>
      <w:proofErr w:type="gramEnd"/>
      <w:r>
        <w:t xml:space="preserve"> Travel Project, considering the nature of the project and the changes we saw I feel that </w:t>
      </w:r>
      <w:proofErr w:type="spellStart"/>
      <w:r>
        <w:t>Agile’s</w:t>
      </w:r>
      <w:proofErr w:type="spellEnd"/>
      <w:r>
        <w:t xml:space="preserve"> structure and ability to react and adapt helped us flow and adjust our priorities as needed, as well as ensure we had enough face time with our client to ensure we were able to clearly communicate any issues we had and get requirements or changes as soon as possible. </w:t>
      </w:r>
    </w:p>
    <w:p w14:paraId="4DF4A831" w14:textId="77777777" w:rsidR="00217955" w:rsidRDefault="00217955" w:rsidP="0070784F"/>
    <w:p w14:paraId="1C31EDA7" w14:textId="77777777" w:rsidR="00217955" w:rsidRDefault="00217955" w:rsidP="0070784F"/>
    <w:p w14:paraId="64247D63" w14:textId="77777777" w:rsidR="00217955" w:rsidRDefault="00217955" w:rsidP="0070784F"/>
    <w:p w14:paraId="66738DDD" w14:textId="77777777" w:rsidR="00217955" w:rsidRDefault="00217955" w:rsidP="0070784F"/>
    <w:p w14:paraId="45583165" w14:textId="77777777" w:rsidR="00217955" w:rsidRDefault="00217955" w:rsidP="0070784F"/>
    <w:p w14:paraId="378CCA2F" w14:textId="77777777" w:rsidR="00217955" w:rsidRDefault="00217955" w:rsidP="0070784F"/>
    <w:p w14:paraId="2A168EDF" w14:textId="77777777" w:rsidR="00217955" w:rsidRDefault="00217955" w:rsidP="0070784F"/>
    <w:p w14:paraId="7AA8D102" w14:textId="77777777" w:rsidR="00217955" w:rsidRDefault="00217955" w:rsidP="0070784F"/>
    <w:p w14:paraId="44661C67" w14:textId="77777777" w:rsidR="00217955" w:rsidRDefault="00217955" w:rsidP="0070784F"/>
    <w:p w14:paraId="2253136B" w14:textId="77777777" w:rsidR="00217955" w:rsidRDefault="00217955" w:rsidP="0070784F"/>
    <w:p w14:paraId="2F70EAF6" w14:textId="77777777" w:rsidR="00217955" w:rsidRDefault="00217955" w:rsidP="0070784F"/>
    <w:p w14:paraId="0BE983C5" w14:textId="77777777" w:rsidR="00217955" w:rsidRDefault="00217955" w:rsidP="0070784F"/>
    <w:p w14:paraId="3D3D0CE6" w14:textId="77777777" w:rsidR="00217955" w:rsidRDefault="00217955" w:rsidP="0070784F"/>
    <w:p w14:paraId="1AAFBDCA" w14:textId="77777777" w:rsidR="00217955" w:rsidRDefault="00217955" w:rsidP="0070784F"/>
    <w:p w14:paraId="6D004CAD" w14:textId="6A24A3E0" w:rsidR="0070784F" w:rsidRDefault="0070784F" w:rsidP="0070784F">
      <w:r w:rsidRPr="0070784F">
        <w:lastRenderedPageBreak/>
        <w:t>References:</w:t>
      </w:r>
    </w:p>
    <w:p w14:paraId="41AC8FAB" w14:textId="77777777" w:rsidR="0070784F" w:rsidRPr="0070784F" w:rsidRDefault="0070784F" w:rsidP="0070784F"/>
    <w:p w14:paraId="3CE175B3" w14:textId="0F9EE957" w:rsidR="0070784F" w:rsidRPr="0070784F" w:rsidRDefault="0070784F" w:rsidP="0070784F">
      <w:pPr>
        <w:ind w:firstLine="720"/>
      </w:pPr>
      <w:r w:rsidRPr="0070784F">
        <w:t>Milanović, D. M. (2026, July 20). </w:t>
      </w:r>
      <w:r w:rsidRPr="0070784F">
        <w:rPr>
          <w:i/>
          <w:iCs/>
        </w:rPr>
        <w:t>Cunningham’s Law</w:t>
      </w:r>
      <w:r w:rsidRPr="0070784F">
        <w:t xml:space="preserve">. Laws of Software Engineering. </w:t>
      </w:r>
      <w:hyperlink r:id="rId5" w:history="1">
        <w:r w:rsidRPr="0070784F">
          <w:rPr>
            <w:rStyle w:val="Hyperlink"/>
          </w:rPr>
          <w:t>https://lawsofsoftwareengineering.com/laws/cunninghams-law/</w:t>
        </w:r>
      </w:hyperlink>
    </w:p>
    <w:p w14:paraId="66FE5566" w14:textId="38D64842" w:rsidR="0070784F" w:rsidRPr="0070784F" w:rsidRDefault="0070784F" w:rsidP="0070784F">
      <w:pPr>
        <w:ind w:firstLine="720"/>
      </w:pPr>
      <w:r w:rsidRPr="0070784F">
        <w:t>Agile Product Owner. (2026). In </w:t>
      </w:r>
      <w:r w:rsidRPr="0070784F">
        <w:rPr>
          <w:i/>
          <w:iCs/>
        </w:rPr>
        <w:t>Productplan.com</w:t>
      </w:r>
      <w:r w:rsidRPr="0070784F">
        <w:t xml:space="preserve">. </w:t>
      </w:r>
      <w:hyperlink r:id="rId6" w:history="1">
        <w:r w:rsidRPr="0070784F">
          <w:rPr>
            <w:rStyle w:val="Hyperlink"/>
          </w:rPr>
          <w:t>https://www.productplan.com/glossary/agile-product-owner</w:t>
        </w:r>
      </w:hyperlink>
    </w:p>
    <w:p w14:paraId="2F1BD768" w14:textId="10B2DD08" w:rsidR="0070784F" w:rsidRPr="0070784F" w:rsidRDefault="0070784F" w:rsidP="008F317D">
      <w:r w:rsidRPr="0070784F">
        <w:t>Tester Overview. (2018). In </w:t>
      </w:r>
      <w:r w:rsidRPr="0070784F">
        <w:rPr>
          <w:i/>
          <w:iCs/>
        </w:rPr>
        <w:t>Pmi.org</w:t>
      </w:r>
      <w:r w:rsidRPr="0070784F">
        <w:t xml:space="preserve">. </w:t>
      </w:r>
      <w:hyperlink r:id="rId7" w:history="1">
        <w:r w:rsidRPr="0070784F">
          <w:rPr>
            <w:rStyle w:val="Hyperlink"/>
          </w:rPr>
          <w:t>https://www.pmi.org/disciplined-agile/tester</w:t>
        </w:r>
      </w:hyperlink>
    </w:p>
    <w:p w14:paraId="1DCC95D2" w14:textId="5911889D" w:rsidR="0070784F" w:rsidRPr="0070784F" w:rsidRDefault="0070784F" w:rsidP="0070784F">
      <w:pPr>
        <w:ind w:firstLine="720"/>
      </w:pPr>
      <w:r w:rsidRPr="0070784F">
        <w:t>West, D. (2019). Agile scrum roles. In </w:t>
      </w:r>
      <w:r w:rsidRPr="0070784F">
        <w:rPr>
          <w:i/>
          <w:iCs/>
        </w:rPr>
        <w:t>Atlassian</w:t>
      </w:r>
      <w:r w:rsidRPr="0070784F">
        <w:t>. https://www.atlassian.com/agile/scrum/roles</w:t>
      </w:r>
    </w:p>
    <w:p w14:paraId="4C9C6378" w14:textId="77777777" w:rsidR="0070784F" w:rsidRPr="0070784F" w:rsidRDefault="0070784F" w:rsidP="0070784F">
      <w:pPr>
        <w:ind w:firstLine="720"/>
      </w:pPr>
      <w:r w:rsidRPr="0070784F">
        <w:t>Schwaber, K., &amp; Sutherland, J. (2020, November). </w:t>
      </w:r>
      <w:r w:rsidRPr="0070784F">
        <w:rPr>
          <w:i/>
          <w:iCs/>
        </w:rPr>
        <w:t>The 2020 Scrum Guide</w:t>
      </w:r>
      <w:r w:rsidRPr="0070784F">
        <w:t xml:space="preserve">. Scrumguides.Org. </w:t>
      </w:r>
      <w:hyperlink r:id="rId8" w:history="1">
        <w:r w:rsidRPr="0070784F">
          <w:rPr>
            <w:rStyle w:val="Hyperlink"/>
          </w:rPr>
          <w:t>https://scrumguides.org/scrum-guide.html</w:t>
        </w:r>
      </w:hyperlink>
    </w:p>
    <w:p w14:paraId="26A0DCB2" w14:textId="77777777" w:rsidR="0070784F" w:rsidRPr="0070784F" w:rsidRDefault="0070784F" w:rsidP="0070784F">
      <w:pPr>
        <w:ind w:firstLine="720"/>
      </w:pPr>
      <w:r w:rsidRPr="0070784F">
        <w:rPr>
          <w:i/>
          <w:iCs/>
        </w:rPr>
        <w:t>Agile Manifesto for Software Development | Agile Alliance</w:t>
      </w:r>
      <w:r w:rsidRPr="0070784F">
        <w:t xml:space="preserve">. (2015, June 29). Www.Agilealliance.Org. </w:t>
      </w:r>
      <w:hyperlink r:id="rId9" w:history="1">
        <w:r w:rsidRPr="0070784F">
          <w:rPr>
            <w:rStyle w:val="Hyperlink"/>
          </w:rPr>
          <w:t>https://agilealliance.org/agile101/the-agile-manifesto/</w:t>
        </w:r>
      </w:hyperlink>
    </w:p>
    <w:p w14:paraId="043F53F0" w14:textId="77777777" w:rsidR="0070784F" w:rsidRPr="0070784F" w:rsidRDefault="0070784F" w:rsidP="0070784F">
      <w:pPr>
        <w:ind w:firstLine="720"/>
      </w:pPr>
      <w:r w:rsidRPr="0070784F">
        <w:rPr>
          <w:i/>
          <w:iCs/>
        </w:rPr>
        <w:t>The Four Scrum Events and How to Use Them [0 SEU]</w:t>
      </w:r>
      <w:r w:rsidRPr="0070784F">
        <w:t xml:space="preserve">. (n.d.). Resources.Scrumalliance.Org. Retrieved July 12, 2026, from </w:t>
      </w:r>
      <w:hyperlink r:id="rId10" w:history="1">
        <w:r w:rsidRPr="0070784F">
          <w:rPr>
            <w:rStyle w:val="Hyperlink"/>
          </w:rPr>
          <w:t>https://resources.scrumalliance.org/Article/scrum-events</w:t>
        </w:r>
      </w:hyperlink>
    </w:p>
    <w:p w14:paraId="7A24A882" w14:textId="614E4E01" w:rsidR="0070784F" w:rsidRPr="0070784F" w:rsidRDefault="0070784F" w:rsidP="0070784F">
      <w:pPr>
        <w:ind w:firstLine="720"/>
      </w:pPr>
      <w:r w:rsidRPr="0070784F">
        <w:t>Charles G. Cobb. (2015). </w:t>
      </w:r>
      <w:r w:rsidRPr="0070784F">
        <w:rPr>
          <w:i/>
          <w:iCs/>
        </w:rPr>
        <w:t xml:space="preserve">The Project Manager’s Guide to Mastering </w:t>
      </w:r>
      <w:proofErr w:type="gramStart"/>
      <w:r w:rsidRPr="0070784F">
        <w:rPr>
          <w:i/>
          <w:iCs/>
        </w:rPr>
        <w:t>Agile</w:t>
      </w:r>
      <w:r w:rsidRPr="0070784F">
        <w:rPr>
          <w:rFonts w:ascii="Arial" w:hAnsi="Arial" w:cs="Arial"/>
          <w:i/>
          <w:iCs/>
        </w:rPr>
        <w:t> </w:t>
      </w:r>
      <w:r w:rsidRPr="0070784F">
        <w:rPr>
          <w:i/>
          <w:iCs/>
        </w:rPr>
        <w:t>:</w:t>
      </w:r>
      <w:proofErr w:type="gramEnd"/>
      <w:r w:rsidRPr="0070784F">
        <w:rPr>
          <w:i/>
          <w:iCs/>
        </w:rPr>
        <w:t xml:space="preserve"> Principles and Practices for an Adaptive Approach</w:t>
      </w:r>
      <w:r w:rsidRPr="0070784F">
        <w:t>. Wiley.</w:t>
      </w:r>
    </w:p>
    <w:p w14:paraId="161BAECC" w14:textId="4CEFBE3D" w:rsidR="0070784F" w:rsidRPr="0070784F" w:rsidRDefault="0070784F" w:rsidP="0070784F">
      <w:pPr>
        <w:ind w:firstLine="720"/>
      </w:pPr>
      <w:r w:rsidRPr="0070784F">
        <w:t>352 Dev Ops. (2015). What are User Stories? In </w:t>
      </w:r>
      <w:r w:rsidRPr="0070784F">
        <w:rPr>
          <w:i/>
          <w:iCs/>
        </w:rPr>
        <w:t>Agile Alliance |</w:t>
      </w:r>
      <w:r w:rsidRPr="0070784F">
        <w:t xml:space="preserve">. </w:t>
      </w:r>
      <w:hyperlink r:id="rId11" w:history="1">
        <w:r w:rsidRPr="0070784F">
          <w:rPr>
            <w:rStyle w:val="Hyperlink"/>
          </w:rPr>
          <w:t>https://agilealliance.org/glossary/user-stories/</w:t>
        </w:r>
      </w:hyperlink>
    </w:p>
    <w:p w14:paraId="067596B3" w14:textId="246211B7" w:rsidR="0070784F" w:rsidRPr="0070784F" w:rsidRDefault="0070784F" w:rsidP="0070784F">
      <w:pPr>
        <w:ind w:firstLine="720"/>
      </w:pPr>
      <w:r w:rsidRPr="0070784F">
        <w:t>Miller, D., &amp; Oliver, M. (2015). Engaging Stakeholders for Project Success. In </w:t>
      </w:r>
      <w:r w:rsidRPr="0070784F">
        <w:rPr>
          <w:i/>
          <w:iCs/>
        </w:rPr>
        <w:t>Project Management Institute</w:t>
      </w:r>
      <w:r w:rsidRPr="0070784F">
        <w:t xml:space="preserve">. </w:t>
      </w:r>
      <w:hyperlink r:id="rId12" w:history="1">
        <w:r w:rsidRPr="0070784F">
          <w:rPr>
            <w:rStyle w:val="Hyperlink"/>
          </w:rPr>
          <w:t>https://www.pmi.org/learning/library/engaging-stakeholders-project-success-11199</w:t>
        </w:r>
      </w:hyperlink>
    </w:p>
    <w:p w14:paraId="20B02EB6" w14:textId="141362DE" w:rsidR="0070784F" w:rsidRPr="0070784F" w:rsidRDefault="0070784F" w:rsidP="0070784F">
      <w:pPr>
        <w:ind w:firstLine="720"/>
      </w:pPr>
      <w:r w:rsidRPr="0070784F">
        <w:t>The Anatomy of a User Story | Scrum Alliance | Includes Template. (n.d.). In </w:t>
      </w:r>
      <w:r w:rsidRPr="0070784F">
        <w:rPr>
          <w:i/>
          <w:iCs/>
        </w:rPr>
        <w:t>resources.scrumalliance.org</w:t>
      </w:r>
      <w:r w:rsidRPr="0070784F">
        <w:t xml:space="preserve">. Retrieved July 19, 2026, from </w:t>
      </w:r>
      <w:hyperlink r:id="rId13" w:history="1">
        <w:r w:rsidRPr="0070784F">
          <w:rPr>
            <w:rStyle w:val="Hyperlink"/>
          </w:rPr>
          <w:t>https://resources.scrumalliance.org/Article/anatomy-user-story</w:t>
        </w:r>
      </w:hyperlink>
    </w:p>
    <w:p w14:paraId="21638209" w14:textId="00EF873A" w:rsidR="0070784F" w:rsidRPr="0048426E" w:rsidRDefault="0070784F" w:rsidP="0070784F">
      <w:pPr>
        <w:ind w:firstLine="720"/>
      </w:pPr>
      <w:r w:rsidRPr="0070784F">
        <w:t>Scrum.org. (2020). What is a Product Owner? In </w:t>
      </w:r>
      <w:r w:rsidRPr="0070784F">
        <w:rPr>
          <w:i/>
          <w:iCs/>
        </w:rPr>
        <w:t>Scrum.org</w:t>
      </w:r>
      <w:r w:rsidRPr="0070784F">
        <w:t xml:space="preserve">. </w:t>
      </w:r>
      <w:hyperlink r:id="rId14" w:history="1">
        <w:r w:rsidRPr="0070784F">
          <w:rPr>
            <w:rStyle w:val="Hyperlink"/>
          </w:rPr>
          <w:t>https://www.scrum.org/resources/what-is-a-product-owner</w:t>
        </w:r>
      </w:hyperlink>
    </w:p>
    <w:sectPr w:rsidR="0070784F" w:rsidRPr="00484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2E7B"/>
    <w:multiLevelType w:val="multilevel"/>
    <w:tmpl w:val="B4D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A6947"/>
    <w:multiLevelType w:val="multilevel"/>
    <w:tmpl w:val="35B4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7B301"/>
    <w:multiLevelType w:val="hybridMultilevel"/>
    <w:tmpl w:val="51D00858"/>
    <w:lvl w:ilvl="0" w:tplc="6CF8F3FA">
      <w:start w:val="1"/>
      <w:numFmt w:val="bullet"/>
      <w:lvlText w:val=""/>
      <w:lvlJc w:val="left"/>
      <w:pPr>
        <w:ind w:left="720" w:hanging="360"/>
      </w:pPr>
      <w:rPr>
        <w:rFonts w:ascii="Symbol" w:hAnsi="Symbol" w:hint="default"/>
      </w:rPr>
    </w:lvl>
    <w:lvl w:ilvl="1" w:tplc="501A8BE2">
      <w:start w:val="1"/>
      <w:numFmt w:val="bullet"/>
      <w:lvlText w:val="o"/>
      <w:lvlJc w:val="left"/>
      <w:pPr>
        <w:ind w:left="1440" w:hanging="360"/>
      </w:pPr>
      <w:rPr>
        <w:rFonts w:ascii="Courier New" w:hAnsi="Courier New" w:cs="Times New Roman" w:hint="default"/>
      </w:rPr>
    </w:lvl>
    <w:lvl w:ilvl="2" w:tplc="E3F2416E">
      <w:start w:val="1"/>
      <w:numFmt w:val="bullet"/>
      <w:lvlText w:val=""/>
      <w:lvlJc w:val="left"/>
      <w:pPr>
        <w:ind w:left="2160" w:hanging="360"/>
      </w:pPr>
      <w:rPr>
        <w:rFonts w:ascii="Wingdings" w:hAnsi="Wingdings" w:hint="default"/>
      </w:rPr>
    </w:lvl>
    <w:lvl w:ilvl="3" w:tplc="89EC9B84">
      <w:start w:val="1"/>
      <w:numFmt w:val="bullet"/>
      <w:lvlText w:val=""/>
      <w:lvlJc w:val="left"/>
      <w:pPr>
        <w:ind w:left="2880" w:hanging="360"/>
      </w:pPr>
      <w:rPr>
        <w:rFonts w:ascii="Symbol" w:hAnsi="Symbol" w:hint="default"/>
      </w:rPr>
    </w:lvl>
    <w:lvl w:ilvl="4" w:tplc="AA309E5A">
      <w:start w:val="1"/>
      <w:numFmt w:val="bullet"/>
      <w:lvlText w:val="o"/>
      <w:lvlJc w:val="left"/>
      <w:pPr>
        <w:ind w:left="3600" w:hanging="360"/>
      </w:pPr>
      <w:rPr>
        <w:rFonts w:ascii="Courier New" w:hAnsi="Courier New" w:cs="Times New Roman" w:hint="default"/>
      </w:rPr>
    </w:lvl>
    <w:lvl w:ilvl="5" w:tplc="5D7269CA">
      <w:start w:val="1"/>
      <w:numFmt w:val="bullet"/>
      <w:lvlText w:val=""/>
      <w:lvlJc w:val="left"/>
      <w:pPr>
        <w:ind w:left="4320" w:hanging="360"/>
      </w:pPr>
      <w:rPr>
        <w:rFonts w:ascii="Wingdings" w:hAnsi="Wingdings" w:hint="default"/>
      </w:rPr>
    </w:lvl>
    <w:lvl w:ilvl="6" w:tplc="D054B692">
      <w:start w:val="1"/>
      <w:numFmt w:val="bullet"/>
      <w:lvlText w:val=""/>
      <w:lvlJc w:val="left"/>
      <w:pPr>
        <w:ind w:left="5040" w:hanging="360"/>
      </w:pPr>
      <w:rPr>
        <w:rFonts w:ascii="Symbol" w:hAnsi="Symbol" w:hint="default"/>
      </w:rPr>
    </w:lvl>
    <w:lvl w:ilvl="7" w:tplc="AF6A1542">
      <w:start w:val="1"/>
      <w:numFmt w:val="bullet"/>
      <w:lvlText w:val="o"/>
      <w:lvlJc w:val="left"/>
      <w:pPr>
        <w:ind w:left="5760" w:hanging="360"/>
      </w:pPr>
      <w:rPr>
        <w:rFonts w:ascii="Courier New" w:hAnsi="Courier New" w:cs="Times New Roman" w:hint="default"/>
      </w:rPr>
    </w:lvl>
    <w:lvl w:ilvl="8" w:tplc="DC5433C2">
      <w:start w:val="1"/>
      <w:numFmt w:val="bullet"/>
      <w:lvlText w:val=""/>
      <w:lvlJc w:val="left"/>
      <w:pPr>
        <w:ind w:left="6480" w:hanging="360"/>
      </w:pPr>
      <w:rPr>
        <w:rFonts w:ascii="Wingdings" w:hAnsi="Wingdings" w:hint="default"/>
      </w:rPr>
    </w:lvl>
  </w:abstractNum>
  <w:abstractNum w:abstractNumId="3" w15:restartNumberingAfterBreak="0">
    <w:nsid w:val="53AC40F1"/>
    <w:multiLevelType w:val="multilevel"/>
    <w:tmpl w:val="221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A245A"/>
    <w:multiLevelType w:val="multilevel"/>
    <w:tmpl w:val="7B3C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D3567"/>
    <w:multiLevelType w:val="multilevel"/>
    <w:tmpl w:val="D9F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4268A"/>
    <w:multiLevelType w:val="multilevel"/>
    <w:tmpl w:val="803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52FFE"/>
    <w:multiLevelType w:val="multilevel"/>
    <w:tmpl w:val="B33C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938817">
    <w:abstractNumId w:val="7"/>
  </w:num>
  <w:num w:numId="2" w16cid:durableId="1315573202">
    <w:abstractNumId w:val="0"/>
  </w:num>
  <w:num w:numId="3" w16cid:durableId="1895581442">
    <w:abstractNumId w:val="5"/>
  </w:num>
  <w:num w:numId="4" w16cid:durableId="281038747">
    <w:abstractNumId w:val="6"/>
  </w:num>
  <w:num w:numId="5" w16cid:durableId="195705050">
    <w:abstractNumId w:val="1"/>
  </w:num>
  <w:num w:numId="6" w16cid:durableId="1617953854">
    <w:abstractNumId w:val="3"/>
  </w:num>
  <w:num w:numId="7" w16cid:durableId="419182165">
    <w:abstractNumId w:val="4"/>
  </w:num>
  <w:num w:numId="8" w16cid:durableId="38411097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6E"/>
    <w:rsid w:val="00027C25"/>
    <w:rsid w:val="00212A28"/>
    <w:rsid w:val="00217955"/>
    <w:rsid w:val="002D7D50"/>
    <w:rsid w:val="00471D40"/>
    <w:rsid w:val="0048426E"/>
    <w:rsid w:val="0070784F"/>
    <w:rsid w:val="007C70FC"/>
    <w:rsid w:val="008F317D"/>
    <w:rsid w:val="009B097C"/>
    <w:rsid w:val="00E82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577D"/>
  <w15:chartTrackingRefBased/>
  <w15:docId w15:val="{1A7FFE21-C0B7-4AC2-8395-3D0B28A92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6E"/>
    <w:rPr>
      <w:rFonts w:eastAsiaTheme="majorEastAsia" w:cstheme="majorBidi"/>
      <w:color w:val="272727" w:themeColor="text1" w:themeTint="D8"/>
    </w:rPr>
  </w:style>
  <w:style w:type="paragraph" w:styleId="Title">
    <w:name w:val="Title"/>
    <w:basedOn w:val="Normal"/>
    <w:next w:val="Normal"/>
    <w:link w:val="TitleChar"/>
    <w:uiPriority w:val="10"/>
    <w:qFormat/>
    <w:rsid w:val="00484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26E"/>
    <w:pPr>
      <w:spacing w:before="160"/>
      <w:jc w:val="center"/>
    </w:pPr>
    <w:rPr>
      <w:i/>
      <w:iCs/>
      <w:color w:val="404040" w:themeColor="text1" w:themeTint="BF"/>
    </w:rPr>
  </w:style>
  <w:style w:type="character" w:customStyle="1" w:styleId="QuoteChar">
    <w:name w:val="Quote Char"/>
    <w:basedOn w:val="DefaultParagraphFont"/>
    <w:link w:val="Quote"/>
    <w:uiPriority w:val="29"/>
    <w:rsid w:val="0048426E"/>
    <w:rPr>
      <w:i/>
      <w:iCs/>
      <w:color w:val="404040" w:themeColor="text1" w:themeTint="BF"/>
    </w:rPr>
  </w:style>
  <w:style w:type="paragraph" w:styleId="ListParagraph">
    <w:name w:val="List Paragraph"/>
    <w:basedOn w:val="Normal"/>
    <w:uiPriority w:val="34"/>
    <w:qFormat/>
    <w:rsid w:val="0048426E"/>
    <w:pPr>
      <w:ind w:left="720"/>
      <w:contextualSpacing/>
    </w:pPr>
  </w:style>
  <w:style w:type="character" w:styleId="IntenseEmphasis">
    <w:name w:val="Intense Emphasis"/>
    <w:basedOn w:val="DefaultParagraphFont"/>
    <w:uiPriority w:val="21"/>
    <w:qFormat/>
    <w:rsid w:val="0048426E"/>
    <w:rPr>
      <w:i/>
      <w:iCs/>
      <w:color w:val="0F4761" w:themeColor="accent1" w:themeShade="BF"/>
    </w:rPr>
  </w:style>
  <w:style w:type="paragraph" w:styleId="IntenseQuote">
    <w:name w:val="Intense Quote"/>
    <w:basedOn w:val="Normal"/>
    <w:next w:val="Normal"/>
    <w:link w:val="IntenseQuoteChar"/>
    <w:uiPriority w:val="30"/>
    <w:qFormat/>
    <w:rsid w:val="00484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26E"/>
    <w:rPr>
      <w:i/>
      <w:iCs/>
      <w:color w:val="0F4761" w:themeColor="accent1" w:themeShade="BF"/>
    </w:rPr>
  </w:style>
  <w:style w:type="character" w:styleId="IntenseReference">
    <w:name w:val="Intense Reference"/>
    <w:basedOn w:val="DefaultParagraphFont"/>
    <w:uiPriority w:val="32"/>
    <w:qFormat/>
    <w:rsid w:val="0048426E"/>
    <w:rPr>
      <w:b/>
      <w:bCs/>
      <w:smallCaps/>
      <w:color w:val="0F4761" w:themeColor="accent1" w:themeShade="BF"/>
      <w:spacing w:val="5"/>
    </w:rPr>
  </w:style>
  <w:style w:type="character" w:styleId="Hyperlink">
    <w:name w:val="Hyperlink"/>
    <w:basedOn w:val="DefaultParagraphFont"/>
    <w:uiPriority w:val="99"/>
    <w:unhideWhenUsed/>
    <w:rsid w:val="002D7D50"/>
    <w:rPr>
      <w:color w:val="467886" w:themeColor="hyperlink"/>
      <w:u w:val="single"/>
    </w:rPr>
  </w:style>
  <w:style w:type="character" w:styleId="UnresolvedMention">
    <w:name w:val="Unresolved Mention"/>
    <w:basedOn w:val="DefaultParagraphFont"/>
    <w:uiPriority w:val="99"/>
    <w:semiHidden/>
    <w:unhideWhenUsed/>
    <w:rsid w:val="002D7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scrum-guide.html" TargetMode="External"/><Relationship Id="rId13" Type="http://schemas.openxmlformats.org/officeDocument/2006/relationships/hyperlink" Target="https://resources.scrumalliance.org/Article/anatomy-user-story" TargetMode="External"/><Relationship Id="rId3" Type="http://schemas.openxmlformats.org/officeDocument/2006/relationships/settings" Target="settings.xml"/><Relationship Id="rId7" Type="http://schemas.openxmlformats.org/officeDocument/2006/relationships/hyperlink" Target="https://www.pmi.org/disciplined-agile/tester" TargetMode="External"/><Relationship Id="rId12" Type="http://schemas.openxmlformats.org/officeDocument/2006/relationships/hyperlink" Target="https://www.pmi.org/learning/library/engaging-stakeholders-project-success-1119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roductplan.com/glossary/agile-product-owner" TargetMode="External"/><Relationship Id="rId11" Type="http://schemas.openxmlformats.org/officeDocument/2006/relationships/hyperlink" Target="https://agilealliance.org/glossary/user-stories/" TargetMode="External"/><Relationship Id="rId5" Type="http://schemas.openxmlformats.org/officeDocument/2006/relationships/hyperlink" Target="https://lawsofsoftwareengineering.com/laws/cunninghams-law/" TargetMode="External"/><Relationship Id="rId15" Type="http://schemas.openxmlformats.org/officeDocument/2006/relationships/fontTable" Target="fontTable.xml"/><Relationship Id="rId10" Type="http://schemas.openxmlformats.org/officeDocument/2006/relationships/hyperlink" Target="https://resources.scrumalliance.org/Article/scrum-events" TargetMode="External"/><Relationship Id="rId4" Type="http://schemas.openxmlformats.org/officeDocument/2006/relationships/webSettings" Target="webSettings.xml"/><Relationship Id="rId9" Type="http://schemas.openxmlformats.org/officeDocument/2006/relationships/hyperlink" Target="https://agilealliance.org/agile101/the-agile-manifesto/" TargetMode="External"/><Relationship Id="rId14" Type="http://schemas.openxmlformats.org/officeDocument/2006/relationships/hyperlink" Target="https://www.scrum.org/resources/what-is-a-product-ow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2361</Words>
  <Characters>13462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Cochrane, Alexander</dc:creator>
  <cp:keywords/>
  <dc:description/>
  <cp:lastModifiedBy>Cochrane, Alexander</cp:lastModifiedBy>
  <cp:revision>4</cp:revision>
  <dcterms:created xsi:type="dcterms:W3CDTF">2026-08-17T01:02:00Z</dcterms:created>
  <dcterms:modified xsi:type="dcterms:W3CDTF">2026-08-17T02:30:00Z</dcterms:modified>
</cp:coreProperties>
</file>