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EF" w:rsidRPr="00DB2A74" w:rsidRDefault="00D219A6">
      <w:pPr>
        <w:rPr>
          <w:sz w:val="24"/>
          <w:szCs w:val="24"/>
        </w:rPr>
      </w:pPr>
      <w:r w:rsidRPr="00DB2A74">
        <w:rPr>
          <w:sz w:val="24"/>
          <w:szCs w:val="24"/>
        </w:rPr>
        <w:t>Manabi – FEED</w:t>
      </w:r>
    </w:p>
    <w:p w:rsidR="00D219A6" w:rsidRPr="00DB2A74" w:rsidRDefault="00D219A6">
      <w:pPr>
        <w:rPr>
          <w:sz w:val="24"/>
          <w:szCs w:val="24"/>
        </w:rPr>
      </w:pPr>
      <w:r w:rsidRPr="00DB2A74">
        <w:rPr>
          <w:sz w:val="24"/>
          <w:szCs w:val="24"/>
        </w:rPr>
        <w:t>Attributes for tracking 3D model progress - Piping</w:t>
      </w:r>
    </w:p>
    <w:p w:rsidR="00C870C9" w:rsidRPr="00DB2A74" w:rsidRDefault="00D219A6" w:rsidP="00C870C9">
      <w:pPr>
        <w:rPr>
          <w:sz w:val="24"/>
          <w:szCs w:val="24"/>
        </w:rPr>
      </w:pPr>
      <w:r w:rsidRPr="00DB2A74">
        <w:rPr>
          <w:sz w:val="24"/>
          <w:szCs w:val="24"/>
        </w:rPr>
        <w:t>March 02, 2011</w:t>
      </w:r>
    </w:p>
    <w:p w:rsidR="00C870C9" w:rsidRPr="00DB2A74" w:rsidRDefault="00C870C9" w:rsidP="00C870C9">
      <w:pPr>
        <w:rPr>
          <w:sz w:val="24"/>
          <w:szCs w:val="24"/>
        </w:rPr>
      </w:pPr>
    </w:p>
    <w:p w:rsidR="00C870C9" w:rsidRPr="00DB2A74" w:rsidRDefault="00C870C9" w:rsidP="00C870C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B2A74">
        <w:rPr>
          <w:b/>
          <w:sz w:val="24"/>
          <w:szCs w:val="24"/>
        </w:rPr>
        <w:t>For CAE</w:t>
      </w:r>
    </w:p>
    <w:p w:rsidR="00D219A6" w:rsidRPr="00DB2A74" w:rsidRDefault="00D219A6">
      <w:pPr>
        <w:rPr>
          <w:sz w:val="24"/>
          <w:szCs w:val="24"/>
        </w:rPr>
      </w:pPr>
    </w:p>
    <w:p w:rsidR="00D219A6" w:rsidRPr="00DB2A74" w:rsidRDefault="00D219A6" w:rsidP="00D21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2A74">
        <w:rPr>
          <w:sz w:val="24"/>
          <w:szCs w:val="24"/>
        </w:rPr>
        <w:t xml:space="preserve"> Attributes based on “Pipeline”</w:t>
      </w:r>
    </w:p>
    <w:p w:rsidR="00D219A6" w:rsidRPr="00DB2A74" w:rsidRDefault="00D219A6" w:rsidP="00D21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2A74">
        <w:rPr>
          <w:sz w:val="24"/>
          <w:szCs w:val="24"/>
        </w:rPr>
        <w:t>All fitting and pipe to start with default color</w:t>
      </w:r>
    </w:p>
    <w:p w:rsidR="00D219A6" w:rsidRPr="00DB2A74" w:rsidRDefault="00D219A6" w:rsidP="00D21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2A74">
        <w:rPr>
          <w:i/>
          <w:sz w:val="24"/>
          <w:szCs w:val="24"/>
        </w:rPr>
        <w:t>Stress Critical</w:t>
      </w:r>
      <w:r w:rsidRPr="00DB2A74">
        <w:rPr>
          <w:sz w:val="24"/>
          <w:szCs w:val="24"/>
        </w:rPr>
        <w:t xml:space="preserve"> lines to be Magenta (fitting to remain as default color if possible)</w:t>
      </w:r>
    </w:p>
    <w:p w:rsidR="00D219A6" w:rsidRPr="00DB2A74" w:rsidRDefault="00D219A6" w:rsidP="00D21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2A74">
        <w:rPr>
          <w:i/>
          <w:sz w:val="24"/>
          <w:szCs w:val="24"/>
        </w:rPr>
        <w:t>Stress Critical</w:t>
      </w:r>
      <w:r w:rsidR="00C870C9" w:rsidRPr="00DB2A74">
        <w:rPr>
          <w:i/>
          <w:sz w:val="24"/>
          <w:szCs w:val="24"/>
        </w:rPr>
        <w:t xml:space="preserve"> Approved</w:t>
      </w:r>
      <w:r w:rsidRPr="00DB2A74">
        <w:rPr>
          <w:sz w:val="24"/>
          <w:szCs w:val="24"/>
        </w:rPr>
        <w:t xml:space="preserve"> lines to be Blue  (fitting to remain as default color if possible)</w:t>
      </w:r>
    </w:p>
    <w:p w:rsidR="00D219A6" w:rsidRPr="00DB2A74" w:rsidRDefault="00C870C9" w:rsidP="00D21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2A74">
        <w:rPr>
          <w:sz w:val="24"/>
          <w:szCs w:val="24"/>
        </w:rPr>
        <w:t xml:space="preserve">Lines </w:t>
      </w:r>
      <w:r w:rsidRPr="00DB2A74">
        <w:rPr>
          <w:i/>
          <w:sz w:val="24"/>
          <w:szCs w:val="24"/>
        </w:rPr>
        <w:t>U</w:t>
      </w:r>
      <w:r w:rsidR="00D219A6" w:rsidRPr="00DB2A74">
        <w:rPr>
          <w:i/>
          <w:sz w:val="24"/>
          <w:szCs w:val="24"/>
        </w:rPr>
        <w:t>pdated per HAZOP P&amp;ID</w:t>
      </w:r>
      <w:r w:rsidR="00D219A6" w:rsidRPr="00DB2A74">
        <w:rPr>
          <w:sz w:val="24"/>
          <w:szCs w:val="24"/>
        </w:rPr>
        <w:t xml:space="preserve"> to be Yellow (fitting to remain as default color if possible)</w:t>
      </w:r>
    </w:p>
    <w:p w:rsidR="00D219A6" w:rsidRPr="00DB2A74" w:rsidRDefault="00D219A6" w:rsidP="00D219A6">
      <w:pPr>
        <w:rPr>
          <w:sz w:val="24"/>
          <w:szCs w:val="24"/>
        </w:rPr>
      </w:pPr>
    </w:p>
    <w:p w:rsidR="00C870C9" w:rsidRPr="00DB2A74" w:rsidRDefault="00C870C9" w:rsidP="00D219A6">
      <w:pPr>
        <w:rPr>
          <w:sz w:val="24"/>
          <w:szCs w:val="24"/>
        </w:rPr>
      </w:pPr>
      <w:r w:rsidRPr="00DB2A74">
        <w:rPr>
          <w:sz w:val="24"/>
          <w:szCs w:val="24"/>
        </w:rPr>
        <w:t>Note:  The attribute name is in italics</w:t>
      </w:r>
    </w:p>
    <w:p w:rsidR="00C870C9" w:rsidRPr="00DB2A74" w:rsidRDefault="00C870C9" w:rsidP="00D219A6">
      <w:pPr>
        <w:rPr>
          <w:sz w:val="24"/>
          <w:szCs w:val="24"/>
        </w:rPr>
      </w:pPr>
    </w:p>
    <w:p w:rsidR="00D219A6" w:rsidRPr="00DB2A74" w:rsidRDefault="00C870C9" w:rsidP="00C870C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B2A74">
        <w:rPr>
          <w:b/>
          <w:sz w:val="24"/>
          <w:szCs w:val="24"/>
        </w:rPr>
        <w:t>Procedure for Piping</w:t>
      </w:r>
    </w:p>
    <w:p w:rsidR="00C870C9" w:rsidRPr="00DB2A74" w:rsidRDefault="00C870C9" w:rsidP="00C870C9">
      <w:pPr>
        <w:pStyle w:val="ListParagraph"/>
        <w:ind w:left="1080"/>
        <w:rPr>
          <w:b/>
          <w:sz w:val="24"/>
          <w:szCs w:val="24"/>
        </w:rPr>
      </w:pPr>
    </w:p>
    <w:p w:rsidR="00D219A6" w:rsidRPr="00DB2A74" w:rsidRDefault="00D219A6" w:rsidP="00D21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74">
        <w:rPr>
          <w:sz w:val="24"/>
          <w:szCs w:val="24"/>
        </w:rPr>
        <w:t xml:space="preserve"> Model pipe per IFA P&amp;ID’s</w:t>
      </w:r>
    </w:p>
    <w:p w:rsidR="00D219A6" w:rsidRPr="00DB2A74" w:rsidRDefault="00D219A6" w:rsidP="00D21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74">
        <w:rPr>
          <w:sz w:val="24"/>
          <w:szCs w:val="24"/>
        </w:rPr>
        <w:t xml:space="preserve">For Stress Critical Lines, mark the </w:t>
      </w:r>
      <w:r w:rsidRPr="00DB2A74">
        <w:rPr>
          <w:i/>
          <w:sz w:val="24"/>
          <w:szCs w:val="24"/>
        </w:rPr>
        <w:t xml:space="preserve">Stress Critical </w:t>
      </w:r>
      <w:r w:rsidRPr="00DB2A74">
        <w:rPr>
          <w:sz w:val="24"/>
          <w:szCs w:val="24"/>
        </w:rPr>
        <w:t>Attribute</w:t>
      </w:r>
      <w:r w:rsidR="00C870C9" w:rsidRPr="00DB2A74">
        <w:rPr>
          <w:sz w:val="24"/>
          <w:szCs w:val="24"/>
        </w:rPr>
        <w:t xml:space="preserve"> (the line should now be Magenta)</w:t>
      </w:r>
    </w:p>
    <w:p w:rsidR="00D219A6" w:rsidRPr="00DB2A74" w:rsidRDefault="00D219A6" w:rsidP="00D21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74">
        <w:rPr>
          <w:sz w:val="24"/>
          <w:szCs w:val="24"/>
        </w:rPr>
        <w:t xml:space="preserve">After a Stress Critical Line has been Approved, mark the </w:t>
      </w:r>
      <w:r w:rsidRPr="00DB2A74">
        <w:rPr>
          <w:i/>
          <w:sz w:val="24"/>
          <w:szCs w:val="24"/>
        </w:rPr>
        <w:t>Stress Critical Approved</w:t>
      </w:r>
      <w:r w:rsidRPr="00DB2A74">
        <w:rPr>
          <w:sz w:val="24"/>
          <w:szCs w:val="24"/>
        </w:rPr>
        <w:t xml:space="preserve"> attribute</w:t>
      </w:r>
      <w:r w:rsidR="00C870C9" w:rsidRPr="00DB2A74">
        <w:rPr>
          <w:sz w:val="24"/>
          <w:szCs w:val="24"/>
        </w:rPr>
        <w:t xml:space="preserve"> (the line should now be blue)</w:t>
      </w:r>
    </w:p>
    <w:p w:rsidR="00D219A6" w:rsidRPr="00DB2A74" w:rsidRDefault="00D219A6" w:rsidP="00D21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74">
        <w:rPr>
          <w:sz w:val="24"/>
          <w:szCs w:val="24"/>
        </w:rPr>
        <w:t xml:space="preserve">After </w:t>
      </w:r>
      <w:r w:rsidR="00DB2A74">
        <w:rPr>
          <w:sz w:val="24"/>
          <w:szCs w:val="24"/>
        </w:rPr>
        <w:t xml:space="preserve">the </w:t>
      </w:r>
      <w:r w:rsidRPr="00DB2A74">
        <w:rPr>
          <w:sz w:val="24"/>
          <w:szCs w:val="24"/>
        </w:rPr>
        <w:t xml:space="preserve">pipe has been updated per Issue for HAZOP P&amp;ID’s, mark the </w:t>
      </w:r>
      <w:r w:rsidRPr="00DB2A74">
        <w:rPr>
          <w:i/>
          <w:sz w:val="24"/>
          <w:szCs w:val="24"/>
        </w:rPr>
        <w:t xml:space="preserve">Updated per HAZOP </w:t>
      </w:r>
      <w:r w:rsidR="00C870C9" w:rsidRPr="00DB2A74">
        <w:rPr>
          <w:i/>
          <w:sz w:val="24"/>
          <w:szCs w:val="24"/>
        </w:rPr>
        <w:t>P&amp;ID</w:t>
      </w:r>
      <w:r w:rsidR="00DB2A74">
        <w:rPr>
          <w:i/>
          <w:sz w:val="24"/>
          <w:szCs w:val="24"/>
        </w:rPr>
        <w:t xml:space="preserve"> </w:t>
      </w:r>
      <w:r w:rsidR="00DB2A74">
        <w:rPr>
          <w:sz w:val="24"/>
          <w:szCs w:val="24"/>
        </w:rPr>
        <w:t>attribute</w:t>
      </w:r>
      <w:r w:rsidR="00C870C9" w:rsidRPr="00DB2A74">
        <w:rPr>
          <w:sz w:val="24"/>
          <w:szCs w:val="24"/>
        </w:rPr>
        <w:t>.  (the line should now be yellow)  This signals that the line is complete and ready for MTO.  Note the following:</w:t>
      </w:r>
    </w:p>
    <w:p w:rsidR="00DB6420" w:rsidRDefault="00DB6420" w:rsidP="00C870C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the HAZOP P&amp;ID’s are received, the stress critical lines should be </w:t>
      </w:r>
      <w:r w:rsidR="00B14C3A">
        <w:rPr>
          <w:sz w:val="24"/>
          <w:szCs w:val="24"/>
        </w:rPr>
        <w:t xml:space="preserve">updated </w:t>
      </w:r>
      <w:r>
        <w:rPr>
          <w:sz w:val="24"/>
          <w:szCs w:val="24"/>
        </w:rPr>
        <w:t>first.</w:t>
      </w:r>
    </w:p>
    <w:p w:rsidR="00C870C9" w:rsidRPr="00DB2A74" w:rsidRDefault="00C870C9" w:rsidP="00C870C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2A74">
        <w:rPr>
          <w:sz w:val="24"/>
          <w:szCs w:val="24"/>
        </w:rPr>
        <w:t>If the HAPOP P&amp;ID’s cause</w:t>
      </w:r>
      <w:r w:rsidR="00DB6420">
        <w:rPr>
          <w:sz w:val="24"/>
          <w:szCs w:val="24"/>
        </w:rPr>
        <w:t>s</w:t>
      </w:r>
      <w:r w:rsidRPr="00DB2A74">
        <w:rPr>
          <w:sz w:val="24"/>
          <w:szCs w:val="24"/>
        </w:rPr>
        <w:t xml:space="preserve"> a significant change to a Stress Critical line, the line should </w:t>
      </w:r>
      <w:r w:rsidR="00DB6420">
        <w:rPr>
          <w:sz w:val="24"/>
          <w:szCs w:val="24"/>
        </w:rPr>
        <w:t xml:space="preserve">be </w:t>
      </w:r>
      <w:r w:rsidR="004A7F3A" w:rsidRPr="00DB2A74">
        <w:rPr>
          <w:sz w:val="24"/>
          <w:szCs w:val="24"/>
        </w:rPr>
        <w:t xml:space="preserve">updated and </w:t>
      </w:r>
      <w:r w:rsidRPr="00DB2A74">
        <w:rPr>
          <w:sz w:val="24"/>
          <w:szCs w:val="24"/>
        </w:rPr>
        <w:t xml:space="preserve">marked </w:t>
      </w:r>
      <w:r w:rsidR="00DB6420">
        <w:rPr>
          <w:sz w:val="24"/>
          <w:szCs w:val="24"/>
        </w:rPr>
        <w:t>back to</w:t>
      </w:r>
      <w:r w:rsidRPr="00DB2A74">
        <w:rPr>
          <w:sz w:val="24"/>
          <w:szCs w:val="24"/>
        </w:rPr>
        <w:t xml:space="preserve"> S</w:t>
      </w:r>
      <w:r w:rsidR="004A7F3A" w:rsidRPr="00DB2A74">
        <w:rPr>
          <w:sz w:val="24"/>
          <w:szCs w:val="24"/>
        </w:rPr>
        <w:t>tress Critical (Magenta)</w:t>
      </w:r>
      <w:r w:rsidR="00DB6420">
        <w:rPr>
          <w:sz w:val="24"/>
          <w:szCs w:val="24"/>
        </w:rPr>
        <w:t xml:space="preserve">.  Stress will then need to review again.  After Stress comments have been incorporated, the line can be marked </w:t>
      </w:r>
      <w:r w:rsidR="00DB6420" w:rsidRPr="00DB2A74">
        <w:rPr>
          <w:i/>
          <w:sz w:val="24"/>
          <w:szCs w:val="24"/>
        </w:rPr>
        <w:t>Updated per HAZOP P&amp;ID’s</w:t>
      </w:r>
    </w:p>
    <w:p w:rsidR="00B14C3A" w:rsidRPr="00DB6420" w:rsidRDefault="00B14C3A" w:rsidP="00B14C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2A74">
        <w:rPr>
          <w:sz w:val="24"/>
          <w:szCs w:val="24"/>
        </w:rPr>
        <w:t xml:space="preserve">A Stress Critical line should not be marked </w:t>
      </w:r>
      <w:r w:rsidRPr="00DB2A74">
        <w:rPr>
          <w:i/>
          <w:sz w:val="24"/>
          <w:szCs w:val="24"/>
        </w:rPr>
        <w:t>Updated per HAZOP P&amp;ID’s</w:t>
      </w:r>
      <w:r w:rsidRPr="00DB2A74">
        <w:rPr>
          <w:sz w:val="24"/>
          <w:szCs w:val="24"/>
        </w:rPr>
        <w:t xml:space="preserve"> unle</w:t>
      </w:r>
      <w:r>
        <w:rPr>
          <w:sz w:val="24"/>
          <w:szCs w:val="24"/>
        </w:rPr>
        <w:t>ss the stress review is approved</w:t>
      </w:r>
      <w:r w:rsidRPr="00DB2A74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D219A6" w:rsidRPr="00DB2A74" w:rsidRDefault="00D219A6" w:rsidP="00D219A6">
      <w:pPr>
        <w:pStyle w:val="ListParagraph"/>
        <w:rPr>
          <w:sz w:val="24"/>
          <w:szCs w:val="24"/>
        </w:rPr>
      </w:pPr>
    </w:p>
    <w:sectPr w:rsidR="00D219A6" w:rsidRPr="00DB2A74" w:rsidSect="00E525E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ECF" w:rsidRDefault="00A30ECF" w:rsidP="004303CF">
      <w:r>
        <w:separator/>
      </w:r>
    </w:p>
  </w:endnote>
  <w:endnote w:type="continuationSeparator" w:id="0">
    <w:p w:rsidR="00A30ECF" w:rsidRDefault="00A30ECF" w:rsidP="00430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E91" w:rsidRDefault="00417E91">
    <w:pPr>
      <w:pStyle w:val="Footer"/>
    </w:pPr>
  </w:p>
  <w:p w:rsidR="00417E91" w:rsidRDefault="00417E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ECF" w:rsidRDefault="00A30ECF" w:rsidP="004303CF">
      <w:r>
        <w:separator/>
      </w:r>
    </w:p>
  </w:footnote>
  <w:footnote w:type="continuationSeparator" w:id="0">
    <w:p w:rsidR="00A30ECF" w:rsidRDefault="00A30ECF" w:rsidP="004303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435"/>
    <w:multiLevelType w:val="hybridMultilevel"/>
    <w:tmpl w:val="DD34BF40"/>
    <w:lvl w:ilvl="0" w:tplc="B2F4B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54442"/>
    <w:multiLevelType w:val="hybridMultilevel"/>
    <w:tmpl w:val="D192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C5769"/>
    <w:multiLevelType w:val="hybridMultilevel"/>
    <w:tmpl w:val="AAF866D0"/>
    <w:lvl w:ilvl="0" w:tplc="7C46F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13252"/>
    <w:multiLevelType w:val="hybridMultilevel"/>
    <w:tmpl w:val="21F413E8"/>
    <w:lvl w:ilvl="0" w:tplc="7F044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F279F"/>
    <w:multiLevelType w:val="hybridMultilevel"/>
    <w:tmpl w:val="81F2901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62AC21C9"/>
    <w:multiLevelType w:val="hybridMultilevel"/>
    <w:tmpl w:val="4F2E092E"/>
    <w:lvl w:ilvl="0" w:tplc="1A2446F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7DED4BC5"/>
    <w:multiLevelType w:val="hybridMultilevel"/>
    <w:tmpl w:val="0BA070F0"/>
    <w:lvl w:ilvl="0" w:tplc="F8AA3D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A6"/>
    <w:rsid w:val="00101C04"/>
    <w:rsid w:val="001E20C0"/>
    <w:rsid w:val="00277A30"/>
    <w:rsid w:val="00417E91"/>
    <w:rsid w:val="004303CF"/>
    <w:rsid w:val="004A7F3A"/>
    <w:rsid w:val="00562D21"/>
    <w:rsid w:val="006A290E"/>
    <w:rsid w:val="00A30ECF"/>
    <w:rsid w:val="00A7624C"/>
    <w:rsid w:val="00B14C3A"/>
    <w:rsid w:val="00C870C9"/>
    <w:rsid w:val="00C9346B"/>
    <w:rsid w:val="00CB3620"/>
    <w:rsid w:val="00D219A6"/>
    <w:rsid w:val="00DB2A74"/>
    <w:rsid w:val="00DB6420"/>
    <w:rsid w:val="00E5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24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A7624C"/>
    <w:pPr>
      <w:keepNext/>
      <w:spacing w:before="240" w:after="60"/>
      <w:ind w:left="720" w:hanging="720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A7624C"/>
    <w:pPr>
      <w:keepNext/>
      <w:spacing w:before="240" w:after="60"/>
      <w:ind w:left="720" w:hanging="720"/>
      <w:outlineLvl w:val="1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624C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A7624C"/>
    <w:rPr>
      <w:rFonts w:ascii="Arial" w:hAnsi="Arial"/>
      <w:sz w:val="22"/>
    </w:rPr>
  </w:style>
  <w:style w:type="paragraph" w:styleId="Title">
    <w:name w:val="Title"/>
    <w:basedOn w:val="Normal"/>
    <w:link w:val="TitleChar"/>
    <w:qFormat/>
    <w:rsid w:val="00A7624C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A7624C"/>
    <w:rPr>
      <w:b/>
    </w:rPr>
  </w:style>
  <w:style w:type="paragraph" w:styleId="ListParagraph">
    <w:name w:val="List Paragraph"/>
    <w:basedOn w:val="Normal"/>
    <w:uiPriority w:val="34"/>
    <w:qFormat/>
    <w:rsid w:val="00D21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0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03CF"/>
  </w:style>
  <w:style w:type="paragraph" w:styleId="Footer">
    <w:name w:val="footer"/>
    <w:basedOn w:val="Normal"/>
    <w:link w:val="FooterChar"/>
    <w:uiPriority w:val="99"/>
    <w:unhideWhenUsed/>
    <w:rsid w:val="00430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3CF"/>
  </w:style>
  <w:style w:type="paragraph" w:styleId="BalloonText">
    <w:name w:val="Balloon Text"/>
    <w:basedOn w:val="Normal"/>
    <w:link w:val="BalloonTextChar"/>
    <w:uiPriority w:val="99"/>
    <w:semiHidden/>
    <w:unhideWhenUsed/>
    <w:rsid w:val="00417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Shaw Group Inc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Shaw Group Inc.</dc:creator>
  <cp:keywords/>
  <dc:description/>
  <cp:lastModifiedBy>Marco</cp:lastModifiedBy>
  <cp:revision>2</cp:revision>
  <dcterms:created xsi:type="dcterms:W3CDTF">2011-03-23T22:07:00Z</dcterms:created>
  <dcterms:modified xsi:type="dcterms:W3CDTF">2011-03-23T22:07:00Z</dcterms:modified>
</cp:coreProperties>
</file>