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C2E79" w14:textId="77777777" w:rsidR="003177F2" w:rsidRDefault="003177F2">
      <w:pPr>
        <w:pStyle w:val="Title"/>
      </w:pPr>
      <w:r>
        <w:t xml:space="preserve">Shelley </w:t>
      </w:r>
      <w:r>
        <w:rPr>
          <w:lang w:val="en-AU"/>
        </w:rPr>
        <w:t>Behen</w:t>
      </w:r>
    </w:p>
    <w:p w14:paraId="71EFAC8C" w14:textId="6C2F6BEF" w:rsidR="003177F2" w:rsidRDefault="002B1B6A" w:rsidP="00E70D90">
      <w:pPr>
        <w:spacing w:after="0"/>
      </w:pPr>
      <w:r w:rsidRPr="002B1B6A">
        <w:t>2</w:t>
      </w:r>
      <w:r w:rsidR="005A4CA7">
        <w:t>4 McIntyre St</w:t>
      </w:r>
      <w:r w:rsidRPr="002B1B6A">
        <w:t xml:space="preserve">reet, </w:t>
      </w:r>
      <w:r w:rsidR="005A4CA7">
        <w:t xml:space="preserve">Hendra </w:t>
      </w:r>
      <w:r w:rsidRPr="002B1B6A">
        <w:t xml:space="preserve">Q </w:t>
      </w:r>
      <w:r w:rsidR="00040A32">
        <w:t>4011</w:t>
      </w:r>
      <w:r w:rsidR="003177F2">
        <w:t> | 0433148661 | shelleybehen@</w:t>
      </w:r>
      <w:r w:rsidR="007B6BFD">
        <w:t>gmail.</w:t>
      </w:r>
      <w:r>
        <w:t>com</w:t>
      </w:r>
    </w:p>
    <w:p w14:paraId="2C97A605" w14:textId="2CEFB5BB" w:rsidR="00E70D90" w:rsidRDefault="00E70D90" w:rsidP="00E70D90">
      <w:pPr>
        <w:pStyle w:val="SectionHeading"/>
        <w:spacing w:before="0" w:after="0"/>
        <w:rPr>
          <w:szCs w:val="24"/>
        </w:rPr>
      </w:pPr>
    </w:p>
    <w:p w14:paraId="77AB2E7A" w14:textId="77E93733" w:rsidR="00EE4E7D" w:rsidRDefault="00AB6362" w:rsidP="00E734FD">
      <w:pPr>
        <w:pStyle w:val="SectionHeading"/>
        <w:spacing w:before="0" w:after="0"/>
        <w:rPr>
          <w:szCs w:val="24"/>
        </w:rPr>
      </w:pPr>
      <w:r>
        <w:rPr>
          <w:szCs w:val="24"/>
        </w:rPr>
        <w:t>Summary/</w:t>
      </w:r>
      <w:bookmarkStart w:id="0" w:name="_Hlk72259632"/>
      <w:r>
        <w:rPr>
          <w:szCs w:val="24"/>
        </w:rPr>
        <w:t>Executive Profile</w:t>
      </w:r>
      <w:bookmarkEnd w:id="0"/>
    </w:p>
    <w:p w14:paraId="421E5A3A" w14:textId="77777777" w:rsidR="00256D1E" w:rsidRDefault="00256D1E" w:rsidP="00256D1E">
      <w:pPr>
        <w:pStyle w:val="ListParagraph"/>
        <w:numPr>
          <w:ilvl w:val="0"/>
          <w:numId w:val="12"/>
        </w:numPr>
        <w:spacing w:after="0"/>
        <w:rPr>
          <w:color w:val="auto"/>
          <w:sz w:val="24"/>
          <w:szCs w:val="24"/>
        </w:rPr>
      </w:pPr>
      <w:r w:rsidRPr="002451E6">
        <w:rPr>
          <w:color w:val="auto"/>
          <w:sz w:val="24"/>
          <w:szCs w:val="24"/>
        </w:rPr>
        <w:t xml:space="preserve">25 years’ experience in </w:t>
      </w:r>
      <w:r>
        <w:rPr>
          <w:color w:val="auto"/>
          <w:sz w:val="24"/>
          <w:szCs w:val="24"/>
        </w:rPr>
        <w:t>P</w:t>
      </w:r>
      <w:r w:rsidRPr="002451E6">
        <w:rPr>
          <w:color w:val="auto"/>
          <w:sz w:val="24"/>
          <w:szCs w:val="24"/>
        </w:rPr>
        <w:t xml:space="preserve">harmacy </w:t>
      </w:r>
      <w:proofErr w:type="spellStart"/>
      <w:r w:rsidRPr="002451E6">
        <w:rPr>
          <w:color w:val="auto"/>
          <w:sz w:val="24"/>
          <w:szCs w:val="24"/>
        </w:rPr>
        <w:t>speciali</w:t>
      </w:r>
      <w:r>
        <w:rPr>
          <w:color w:val="auto"/>
          <w:sz w:val="24"/>
          <w:szCs w:val="24"/>
        </w:rPr>
        <w:t>s</w:t>
      </w:r>
      <w:r w:rsidRPr="002451E6">
        <w:rPr>
          <w:color w:val="auto"/>
          <w:sz w:val="24"/>
          <w:szCs w:val="24"/>
        </w:rPr>
        <w:t>ng</w:t>
      </w:r>
      <w:proofErr w:type="spellEnd"/>
      <w:r w:rsidRPr="002451E6">
        <w:rPr>
          <w:color w:val="auto"/>
          <w:sz w:val="24"/>
          <w:szCs w:val="24"/>
        </w:rPr>
        <w:t xml:space="preserve"> in </w:t>
      </w:r>
      <w:r>
        <w:rPr>
          <w:color w:val="auto"/>
          <w:sz w:val="24"/>
          <w:szCs w:val="24"/>
        </w:rPr>
        <w:t>O</w:t>
      </w:r>
      <w:r w:rsidRPr="002451E6">
        <w:rPr>
          <w:color w:val="auto"/>
          <w:sz w:val="24"/>
          <w:szCs w:val="24"/>
        </w:rPr>
        <w:t>ncology</w:t>
      </w:r>
    </w:p>
    <w:p w14:paraId="0A6AFA51" w14:textId="7B55ED93" w:rsidR="00AB6362" w:rsidRDefault="00AB6362" w:rsidP="00A62417">
      <w:pPr>
        <w:pStyle w:val="ListParagraph"/>
        <w:numPr>
          <w:ilvl w:val="0"/>
          <w:numId w:val="12"/>
        </w:numPr>
        <w:spacing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</w:t>
      </w:r>
      <w:r w:rsidRPr="00AB6362">
        <w:rPr>
          <w:color w:val="auto"/>
          <w:sz w:val="24"/>
          <w:szCs w:val="24"/>
        </w:rPr>
        <w:t xml:space="preserve">xtensive, practical experience in the </w:t>
      </w:r>
      <w:r w:rsidR="00020D56">
        <w:rPr>
          <w:color w:val="auto"/>
          <w:sz w:val="24"/>
          <w:szCs w:val="24"/>
        </w:rPr>
        <w:t xml:space="preserve">implementation and </w:t>
      </w:r>
      <w:r w:rsidRPr="00AB6362">
        <w:rPr>
          <w:color w:val="auto"/>
          <w:sz w:val="24"/>
          <w:szCs w:val="24"/>
        </w:rPr>
        <w:t xml:space="preserve">application of CHARM </w:t>
      </w:r>
      <w:r w:rsidR="00A62417">
        <w:rPr>
          <w:color w:val="auto"/>
          <w:sz w:val="24"/>
          <w:szCs w:val="24"/>
        </w:rPr>
        <w:t>o</w:t>
      </w:r>
      <w:r>
        <w:rPr>
          <w:color w:val="auto"/>
          <w:sz w:val="24"/>
          <w:szCs w:val="24"/>
        </w:rPr>
        <w:t xml:space="preserve">ncology software </w:t>
      </w:r>
      <w:r w:rsidRPr="00AB6362">
        <w:rPr>
          <w:color w:val="auto"/>
          <w:sz w:val="24"/>
          <w:szCs w:val="24"/>
        </w:rPr>
        <w:t>functionality within the clinical setting</w:t>
      </w:r>
    </w:p>
    <w:p w14:paraId="585062F6" w14:textId="77777777" w:rsidR="00090D82" w:rsidRDefault="00090D82" w:rsidP="00090D82">
      <w:pPr>
        <w:pStyle w:val="ListParagraph"/>
        <w:numPr>
          <w:ilvl w:val="0"/>
          <w:numId w:val="12"/>
        </w:numPr>
        <w:spacing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12 years’ experience conducting small and large group training to doctors, nurses and CHARM Project Officers in CHARM oncology software, Electronic Medication Administration, </w:t>
      </w:r>
      <w:proofErr w:type="spellStart"/>
      <w:r>
        <w:rPr>
          <w:color w:val="auto"/>
          <w:sz w:val="24"/>
          <w:szCs w:val="24"/>
        </w:rPr>
        <w:t>ePrescribing</w:t>
      </w:r>
      <w:proofErr w:type="spellEnd"/>
      <w:r>
        <w:rPr>
          <w:color w:val="auto"/>
          <w:sz w:val="24"/>
          <w:szCs w:val="24"/>
        </w:rPr>
        <w:t>, Clinical governance, Clinical Trials, Good Manufacturing Practice and Good Documentation Practice</w:t>
      </w:r>
    </w:p>
    <w:p w14:paraId="607C9314" w14:textId="77777777" w:rsidR="00090D82" w:rsidRPr="005C4A26" w:rsidRDefault="00090D82" w:rsidP="00090D82">
      <w:pPr>
        <w:pStyle w:val="ListBullet"/>
        <w:numPr>
          <w:ilvl w:val="0"/>
          <w:numId w:val="12"/>
        </w:numPr>
        <w:spacing w:after="0"/>
        <w:ind w:left="714" w:hanging="357"/>
        <w:rPr>
          <w:color w:val="auto"/>
          <w:sz w:val="24"/>
          <w:szCs w:val="24"/>
        </w:rPr>
      </w:pPr>
      <w:r w:rsidRPr="005C4A26">
        <w:rPr>
          <w:color w:val="auto"/>
          <w:sz w:val="24"/>
          <w:szCs w:val="24"/>
        </w:rPr>
        <w:t>Provid</w:t>
      </w:r>
      <w:r>
        <w:rPr>
          <w:color w:val="auto"/>
          <w:sz w:val="24"/>
          <w:szCs w:val="24"/>
        </w:rPr>
        <w:t>es</w:t>
      </w:r>
      <w:r w:rsidRPr="005C4A26">
        <w:rPr>
          <w:color w:val="auto"/>
          <w:sz w:val="24"/>
          <w:szCs w:val="24"/>
        </w:rPr>
        <w:t xml:space="preserve"> clinical advice to the clinical and technical services teams</w:t>
      </w:r>
      <w:r>
        <w:rPr>
          <w:color w:val="auto"/>
          <w:sz w:val="24"/>
          <w:szCs w:val="24"/>
        </w:rPr>
        <w:t xml:space="preserve"> to influence the design and development of CHARM oncology </w:t>
      </w:r>
      <w:proofErr w:type="gramStart"/>
      <w:r>
        <w:rPr>
          <w:color w:val="auto"/>
          <w:sz w:val="24"/>
          <w:szCs w:val="24"/>
        </w:rPr>
        <w:t>software</w:t>
      </w:r>
      <w:proofErr w:type="gramEnd"/>
    </w:p>
    <w:p w14:paraId="5D252CC9" w14:textId="41827F44" w:rsidR="00AB6362" w:rsidRPr="00A62417" w:rsidRDefault="00811811" w:rsidP="00A62417">
      <w:pPr>
        <w:pStyle w:val="ListParagraph"/>
        <w:numPr>
          <w:ilvl w:val="0"/>
          <w:numId w:val="12"/>
        </w:numPr>
        <w:spacing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Experienced in c</w:t>
      </w:r>
      <w:r w:rsidR="00AB6362">
        <w:rPr>
          <w:color w:val="auto"/>
          <w:sz w:val="24"/>
          <w:szCs w:val="24"/>
        </w:rPr>
        <w:t>onduct</w:t>
      </w:r>
      <w:r>
        <w:rPr>
          <w:color w:val="auto"/>
          <w:sz w:val="24"/>
          <w:szCs w:val="24"/>
        </w:rPr>
        <w:t>ing</w:t>
      </w:r>
      <w:r w:rsidR="00AB6362">
        <w:rPr>
          <w:color w:val="auto"/>
          <w:sz w:val="24"/>
          <w:szCs w:val="24"/>
        </w:rPr>
        <w:t xml:space="preserve"> internal quality audits</w:t>
      </w:r>
      <w:r w:rsidR="00A62417">
        <w:rPr>
          <w:color w:val="auto"/>
          <w:sz w:val="24"/>
          <w:szCs w:val="24"/>
        </w:rPr>
        <w:t xml:space="preserve"> and </w:t>
      </w:r>
      <w:r w:rsidR="005C4A26" w:rsidRPr="00A62417">
        <w:rPr>
          <w:color w:val="auto"/>
          <w:sz w:val="24"/>
          <w:szCs w:val="24"/>
        </w:rPr>
        <w:t xml:space="preserve">systems safety analysis through </w:t>
      </w:r>
      <w:r w:rsidR="00AB6362" w:rsidRPr="00A62417">
        <w:rPr>
          <w:color w:val="auto"/>
          <w:sz w:val="24"/>
          <w:szCs w:val="24"/>
        </w:rPr>
        <w:t>regression, integration and smoke testing</w:t>
      </w:r>
      <w:r w:rsidR="005C4A26" w:rsidRPr="00A62417">
        <w:rPr>
          <w:color w:val="auto"/>
          <w:sz w:val="24"/>
          <w:szCs w:val="24"/>
        </w:rPr>
        <w:t xml:space="preserve"> of product releases and </w:t>
      </w:r>
      <w:proofErr w:type="gramStart"/>
      <w:r w:rsidR="005C4A26" w:rsidRPr="00A62417">
        <w:rPr>
          <w:color w:val="auto"/>
          <w:sz w:val="24"/>
          <w:szCs w:val="24"/>
        </w:rPr>
        <w:t>changes</w:t>
      </w:r>
      <w:proofErr w:type="gramEnd"/>
    </w:p>
    <w:p w14:paraId="118EF11E" w14:textId="1501DD83" w:rsidR="00AB6362" w:rsidRDefault="00B756D6" w:rsidP="00A62417">
      <w:pPr>
        <w:pStyle w:val="ListParagraph"/>
        <w:numPr>
          <w:ilvl w:val="0"/>
          <w:numId w:val="12"/>
        </w:numPr>
        <w:spacing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Skilled in c</w:t>
      </w:r>
      <w:r w:rsidR="00AB6362">
        <w:rPr>
          <w:color w:val="auto"/>
          <w:sz w:val="24"/>
          <w:szCs w:val="24"/>
        </w:rPr>
        <w:t>rea</w:t>
      </w:r>
      <w:r>
        <w:rPr>
          <w:color w:val="auto"/>
          <w:sz w:val="24"/>
          <w:szCs w:val="24"/>
        </w:rPr>
        <w:t xml:space="preserve">ting technical and </w:t>
      </w:r>
      <w:r w:rsidR="005C4A26">
        <w:rPr>
          <w:color w:val="auto"/>
          <w:sz w:val="24"/>
          <w:szCs w:val="24"/>
        </w:rPr>
        <w:t xml:space="preserve">product documentation such as </w:t>
      </w:r>
      <w:r w:rsidR="00811811">
        <w:rPr>
          <w:color w:val="auto"/>
          <w:sz w:val="24"/>
          <w:szCs w:val="24"/>
        </w:rPr>
        <w:t xml:space="preserve">product </w:t>
      </w:r>
      <w:r w:rsidR="005C4A26">
        <w:rPr>
          <w:color w:val="auto"/>
          <w:sz w:val="24"/>
          <w:szCs w:val="24"/>
        </w:rPr>
        <w:t xml:space="preserve">specifications, </w:t>
      </w:r>
      <w:r w:rsidR="0062165E">
        <w:rPr>
          <w:color w:val="auto"/>
          <w:sz w:val="24"/>
          <w:szCs w:val="24"/>
        </w:rPr>
        <w:t xml:space="preserve">functional design documents, </w:t>
      </w:r>
      <w:r w:rsidR="005C4A26">
        <w:rPr>
          <w:color w:val="auto"/>
          <w:sz w:val="24"/>
          <w:szCs w:val="24"/>
        </w:rPr>
        <w:t xml:space="preserve">enhancement requests, </w:t>
      </w:r>
      <w:r w:rsidR="00AB6362">
        <w:rPr>
          <w:color w:val="auto"/>
          <w:sz w:val="24"/>
          <w:szCs w:val="24"/>
        </w:rPr>
        <w:t xml:space="preserve">design overviews and release </w:t>
      </w:r>
      <w:proofErr w:type="gramStart"/>
      <w:r w:rsidR="00AB6362">
        <w:rPr>
          <w:color w:val="auto"/>
          <w:sz w:val="24"/>
          <w:szCs w:val="24"/>
        </w:rPr>
        <w:t>notes</w:t>
      </w:r>
      <w:proofErr w:type="gramEnd"/>
    </w:p>
    <w:p w14:paraId="509AB6BC" w14:textId="77777777" w:rsidR="002C1CB7" w:rsidRDefault="002C1CB7" w:rsidP="00E70D90">
      <w:pPr>
        <w:pStyle w:val="SectionHeading"/>
        <w:spacing w:before="0" w:after="0"/>
        <w:rPr>
          <w:szCs w:val="24"/>
        </w:rPr>
      </w:pPr>
    </w:p>
    <w:p w14:paraId="03FAEBA9" w14:textId="5A61379E" w:rsidR="002C1CB7" w:rsidRDefault="002C1CB7" w:rsidP="00E70D90">
      <w:pPr>
        <w:pStyle w:val="SectionHeading"/>
        <w:spacing w:before="0" w:after="0"/>
        <w:rPr>
          <w:szCs w:val="24"/>
        </w:rPr>
      </w:pPr>
      <w:r>
        <w:rPr>
          <w:szCs w:val="24"/>
        </w:rPr>
        <w:t>Career Highlights</w:t>
      </w:r>
    </w:p>
    <w:p w14:paraId="266ADA41" w14:textId="5C833326" w:rsidR="00595B8E" w:rsidRDefault="002C1CB7" w:rsidP="002C1CB7">
      <w:pPr>
        <w:pStyle w:val="SectionHeading"/>
        <w:numPr>
          <w:ilvl w:val="0"/>
          <w:numId w:val="12"/>
        </w:numPr>
        <w:spacing w:before="0" w:after="0"/>
        <w:rPr>
          <w:b w:val="0"/>
          <w:bCs w:val="0"/>
          <w:color w:val="auto"/>
          <w:szCs w:val="24"/>
        </w:rPr>
      </w:pPr>
      <w:r w:rsidRPr="00C56F7C">
        <w:rPr>
          <w:b w:val="0"/>
          <w:bCs w:val="0"/>
          <w:color w:val="auto"/>
        </w:rPr>
        <w:t>Clinical</w:t>
      </w:r>
      <w:r w:rsidR="000D2A1E">
        <w:rPr>
          <w:b w:val="0"/>
          <w:bCs w:val="0"/>
          <w:color w:val="auto"/>
        </w:rPr>
        <w:t xml:space="preserve"> Project</w:t>
      </w:r>
      <w:r w:rsidRPr="00C56F7C">
        <w:rPr>
          <w:b w:val="0"/>
          <w:bCs w:val="0"/>
          <w:color w:val="auto"/>
        </w:rPr>
        <w:t xml:space="preserve"> </w:t>
      </w:r>
      <w:r w:rsidR="00C36031">
        <w:rPr>
          <w:b w:val="0"/>
          <w:bCs w:val="0"/>
          <w:color w:val="auto"/>
          <w:szCs w:val="24"/>
        </w:rPr>
        <w:t>L</w:t>
      </w:r>
      <w:r w:rsidRPr="00C56F7C">
        <w:rPr>
          <w:b w:val="0"/>
          <w:bCs w:val="0"/>
          <w:color w:val="auto"/>
          <w:szCs w:val="24"/>
        </w:rPr>
        <w:t xml:space="preserve">ead </w:t>
      </w:r>
      <w:r>
        <w:rPr>
          <w:b w:val="0"/>
          <w:bCs w:val="0"/>
          <w:color w:val="auto"/>
          <w:szCs w:val="24"/>
        </w:rPr>
        <w:t xml:space="preserve">on the </w:t>
      </w:r>
      <w:r w:rsidRPr="00C56F7C">
        <w:rPr>
          <w:b w:val="0"/>
          <w:bCs w:val="0"/>
          <w:color w:val="auto"/>
          <w:szCs w:val="24"/>
        </w:rPr>
        <w:t>implement</w:t>
      </w:r>
      <w:r>
        <w:rPr>
          <w:b w:val="0"/>
          <w:bCs w:val="0"/>
          <w:color w:val="auto"/>
          <w:szCs w:val="24"/>
        </w:rPr>
        <w:t>ation of</w:t>
      </w:r>
      <w:r w:rsidRPr="00C56F7C">
        <w:rPr>
          <w:b w:val="0"/>
          <w:bCs w:val="0"/>
          <w:color w:val="auto"/>
          <w:szCs w:val="24"/>
        </w:rPr>
        <w:t xml:space="preserve"> </w:t>
      </w:r>
      <w:r w:rsidR="000D2A1E">
        <w:rPr>
          <w:b w:val="0"/>
          <w:bCs w:val="0"/>
          <w:color w:val="auto"/>
          <w:szCs w:val="24"/>
        </w:rPr>
        <w:t xml:space="preserve">Slade Health </w:t>
      </w:r>
      <w:r>
        <w:rPr>
          <w:b w:val="0"/>
          <w:bCs w:val="0"/>
          <w:color w:val="auto"/>
          <w:szCs w:val="24"/>
        </w:rPr>
        <w:t xml:space="preserve">External Ordering </w:t>
      </w:r>
      <w:r w:rsidRPr="00C56F7C">
        <w:rPr>
          <w:b w:val="0"/>
          <w:bCs w:val="0"/>
          <w:color w:val="auto"/>
          <w:szCs w:val="24"/>
        </w:rPr>
        <w:t xml:space="preserve">HL7 </w:t>
      </w:r>
      <w:r w:rsidR="00595B8E">
        <w:rPr>
          <w:b w:val="0"/>
          <w:bCs w:val="0"/>
          <w:color w:val="auto"/>
          <w:szCs w:val="24"/>
        </w:rPr>
        <w:t>I</w:t>
      </w:r>
      <w:r w:rsidRPr="00C56F7C">
        <w:rPr>
          <w:b w:val="0"/>
          <w:bCs w:val="0"/>
          <w:color w:val="auto"/>
          <w:szCs w:val="24"/>
        </w:rPr>
        <w:t xml:space="preserve">nterface for </w:t>
      </w:r>
      <w:r w:rsidR="000D2A1E">
        <w:rPr>
          <w:b w:val="0"/>
          <w:bCs w:val="0"/>
          <w:color w:val="auto"/>
          <w:szCs w:val="24"/>
        </w:rPr>
        <w:t>I</w:t>
      </w:r>
      <w:r w:rsidRPr="00C56F7C">
        <w:rPr>
          <w:b w:val="0"/>
          <w:bCs w:val="0"/>
          <w:color w:val="auto"/>
          <w:szCs w:val="24"/>
        </w:rPr>
        <w:t xml:space="preserve">CON Cancer Care </w:t>
      </w:r>
    </w:p>
    <w:p w14:paraId="5FF322DF" w14:textId="77777777" w:rsidR="00A02A36" w:rsidRDefault="00595B8E" w:rsidP="002C1CB7">
      <w:pPr>
        <w:pStyle w:val="SectionHeading"/>
        <w:numPr>
          <w:ilvl w:val="0"/>
          <w:numId w:val="12"/>
        </w:numPr>
        <w:spacing w:before="0" w:after="0"/>
        <w:rPr>
          <w:b w:val="0"/>
          <w:bCs w:val="0"/>
          <w:color w:val="auto"/>
          <w:szCs w:val="24"/>
        </w:rPr>
      </w:pPr>
      <w:r>
        <w:rPr>
          <w:b w:val="0"/>
          <w:bCs w:val="0"/>
          <w:color w:val="auto"/>
          <w:szCs w:val="24"/>
        </w:rPr>
        <w:t xml:space="preserve">Clinical Project Lead on the implementation of the Baxter Healthcare External Ordering HL7 Interface for </w:t>
      </w:r>
      <w:r w:rsidR="002C1CB7" w:rsidRPr="00C56F7C">
        <w:rPr>
          <w:b w:val="0"/>
          <w:bCs w:val="0"/>
          <w:color w:val="auto"/>
          <w:szCs w:val="24"/>
        </w:rPr>
        <w:t>Queensland Health</w:t>
      </w:r>
      <w:r w:rsidR="00A02A36">
        <w:rPr>
          <w:b w:val="0"/>
          <w:bCs w:val="0"/>
          <w:color w:val="auto"/>
          <w:szCs w:val="24"/>
        </w:rPr>
        <w:t xml:space="preserve"> </w:t>
      </w:r>
    </w:p>
    <w:p w14:paraId="488C8076" w14:textId="77777777" w:rsidR="00946D2B" w:rsidRDefault="00A02A36" w:rsidP="00946D2B">
      <w:pPr>
        <w:pStyle w:val="SectionHeading"/>
        <w:numPr>
          <w:ilvl w:val="0"/>
          <w:numId w:val="12"/>
        </w:numPr>
        <w:spacing w:before="0" w:after="0"/>
        <w:rPr>
          <w:b w:val="0"/>
          <w:bCs w:val="0"/>
          <w:color w:val="auto"/>
          <w:szCs w:val="24"/>
        </w:rPr>
      </w:pPr>
      <w:r>
        <w:rPr>
          <w:b w:val="0"/>
          <w:bCs w:val="0"/>
          <w:color w:val="auto"/>
          <w:szCs w:val="24"/>
        </w:rPr>
        <w:t>Provided project support for the implementation of a multi-provider pathology interface for Gippsland Health Alliance</w:t>
      </w:r>
      <w:r w:rsidR="00946D2B">
        <w:rPr>
          <w:b w:val="0"/>
          <w:bCs w:val="0"/>
          <w:color w:val="auto"/>
          <w:szCs w:val="24"/>
        </w:rPr>
        <w:t xml:space="preserve"> </w:t>
      </w:r>
    </w:p>
    <w:p w14:paraId="1ECD850C" w14:textId="77777777" w:rsidR="002A2683" w:rsidRDefault="00946D2B" w:rsidP="00917272">
      <w:pPr>
        <w:pStyle w:val="SectionHeading"/>
        <w:numPr>
          <w:ilvl w:val="0"/>
          <w:numId w:val="12"/>
        </w:numPr>
        <w:spacing w:before="0" w:after="0"/>
        <w:rPr>
          <w:b w:val="0"/>
          <w:bCs w:val="0"/>
          <w:color w:val="auto"/>
          <w:szCs w:val="24"/>
        </w:rPr>
      </w:pPr>
      <w:r>
        <w:rPr>
          <w:b w:val="0"/>
          <w:bCs w:val="0"/>
          <w:color w:val="auto"/>
          <w:szCs w:val="24"/>
        </w:rPr>
        <w:t>Provided project support for the delivery of new implementations of CHARM across multiple sites including Bendigo Health, Bass Coast Health</w:t>
      </w:r>
      <w:r w:rsidR="007E3F12">
        <w:rPr>
          <w:b w:val="0"/>
          <w:bCs w:val="0"/>
          <w:color w:val="auto"/>
          <w:szCs w:val="24"/>
        </w:rPr>
        <w:t xml:space="preserve"> and Far North Day Hospital</w:t>
      </w:r>
      <w:r w:rsidR="002A2683">
        <w:rPr>
          <w:b w:val="0"/>
          <w:bCs w:val="0"/>
          <w:color w:val="auto"/>
          <w:szCs w:val="24"/>
        </w:rPr>
        <w:t xml:space="preserve"> </w:t>
      </w:r>
    </w:p>
    <w:p w14:paraId="5AA71D57" w14:textId="04D7DDA8" w:rsidR="002C1CB7" w:rsidRDefault="002C1CB7" w:rsidP="002C1CB7">
      <w:pPr>
        <w:pStyle w:val="SectionHeading"/>
        <w:numPr>
          <w:ilvl w:val="0"/>
          <w:numId w:val="12"/>
        </w:numPr>
        <w:spacing w:before="0" w:after="0"/>
        <w:rPr>
          <w:b w:val="0"/>
          <w:bCs w:val="0"/>
          <w:color w:val="auto"/>
          <w:szCs w:val="24"/>
        </w:rPr>
      </w:pPr>
      <w:r>
        <w:rPr>
          <w:b w:val="0"/>
          <w:bCs w:val="0"/>
          <w:color w:val="auto"/>
          <w:szCs w:val="24"/>
        </w:rPr>
        <w:t xml:space="preserve">Coordinated and facilitated the CHARM User Group conference for over 70 </w:t>
      </w:r>
      <w:proofErr w:type="gramStart"/>
      <w:r>
        <w:rPr>
          <w:b w:val="0"/>
          <w:bCs w:val="0"/>
          <w:color w:val="auto"/>
          <w:szCs w:val="24"/>
        </w:rPr>
        <w:t>clients</w:t>
      </w:r>
      <w:proofErr w:type="gramEnd"/>
    </w:p>
    <w:p w14:paraId="685F1653" w14:textId="0C540287" w:rsidR="000E66A0" w:rsidRPr="000E66A0" w:rsidRDefault="000E66A0" w:rsidP="000E66A0">
      <w:pPr>
        <w:pStyle w:val="SectionHeading"/>
        <w:numPr>
          <w:ilvl w:val="0"/>
          <w:numId w:val="12"/>
        </w:numPr>
        <w:spacing w:before="0" w:after="0"/>
        <w:rPr>
          <w:b w:val="0"/>
          <w:bCs w:val="0"/>
          <w:color w:val="auto"/>
          <w:szCs w:val="24"/>
        </w:rPr>
      </w:pPr>
      <w:r>
        <w:rPr>
          <w:b w:val="0"/>
          <w:bCs w:val="0"/>
          <w:color w:val="auto"/>
          <w:szCs w:val="24"/>
        </w:rPr>
        <w:t>Current CHARM account manager for ICON Cancer Care, Queensland Health</w:t>
      </w:r>
      <w:r w:rsidR="00FC19CD">
        <w:rPr>
          <w:b w:val="0"/>
          <w:bCs w:val="0"/>
          <w:color w:val="auto"/>
          <w:szCs w:val="24"/>
        </w:rPr>
        <w:t>, Baxter Healthcare and Cabrini Private Hospital</w:t>
      </w:r>
    </w:p>
    <w:p w14:paraId="792D70CD" w14:textId="77777777" w:rsidR="00120899" w:rsidRDefault="00120899" w:rsidP="00E70D90">
      <w:pPr>
        <w:pStyle w:val="SectionHeading"/>
        <w:spacing w:before="0" w:after="0"/>
        <w:rPr>
          <w:szCs w:val="24"/>
        </w:rPr>
      </w:pPr>
    </w:p>
    <w:p w14:paraId="0C3177D7" w14:textId="20084AE2" w:rsidR="00CB3945" w:rsidRDefault="002C1CB7" w:rsidP="00E70D90">
      <w:pPr>
        <w:pStyle w:val="SectionHeading"/>
        <w:spacing w:before="0" w:after="0"/>
        <w:rPr>
          <w:szCs w:val="24"/>
        </w:rPr>
      </w:pPr>
      <w:r>
        <w:rPr>
          <w:szCs w:val="24"/>
        </w:rPr>
        <w:t xml:space="preserve">Academic and Professional </w:t>
      </w:r>
      <w:r w:rsidR="003177F2" w:rsidRPr="000B00A9">
        <w:rPr>
          <w:szCs w:val="24"/>
        </w:rPr>
        <w:t>Qualifications</w:t>
      </w:r>
    </w:p>
    <w:p w14:paraId="0C458E41" w14:textId="1B0BAAB4" w:rsidR="002451E6" w:rsidRDefault="002451E6" w:rsidP="00A258D0">
      <w:pPr>
        <w:pStyle w:val="Subsection"/>
        <w:spacing w:before="0" w:after="0"/>
        <w:rPr>
          <w:sz w:val="24"/>
          <w:szCs w:val="24"/>
        </w:rPr>
      </w:pPr>
      <w:r w:rsidRPr="002451E6">
        <w:rPr>
          <w:sz w:val="24"/>
          <w:szCs w:val="24"/>
        </w:rPr>
        <w:t>ITIL</w:t>
      </w:r>
      <w:r>
        <w:rPr>
          <w:sz w:val="24"/>
          <w:szCs w:val="24"/>
        </w:rPr>
        <w:t xml:space="preserve"> 4 </w:t>
      </w:r>
      <w:r w:rsidRPr="002451E6">
        <w:rPr>
          <w:sz w:val="24"/>
          <w:szCs w:val="24"/>
        </w:rPr>
        <w:t>Foundation Certificate in IT Service Management</w:t>
      </w:r>
      <w:r>
        <w:rPr>
          <w:sz w:val="24"/>
          <w:szCs w:val="24"/>
        </w:rPr>
        <w:t xml:space="preserve"> | 2020 | AXELOS</w:t>
      </w:r>
    </w:p>
    <w:p w14:paraId="29A06B46" w14:textId="15D8F978" w:rsidR="002451E6" w:rsidRDefault="002451E6" w:rsidP="00A258D0">
      <w:pPr>
        <w:pStyle w:val="Subsection"/>
        <w:spacing w:before="0" w:after="0"/>
        <w:rPr>
          <w:sz w:val="24"/>
          <w:szCs w:val="24"/>
        </w:rPr>
      </w:pPr>
      <w:r w:rsidRPr="002451E6">
        <w:rPr>
          <w:sz w:val="24"/>
          <w:szCs w:val="24"/>
        </w:rPr>
        <w:t>ISTQB Certified Tester Foundation Level</w:t>
      </w:r>
      <w:r>
        <w:rPr>
          <w:sz w:val="24"/>
          <w:szCs w:val="24"/>
        </w:rPr>
        <w:t>| 2020 | </w:t>
      </w:r>
      <w:r w:rsidRPr="002451E6">
        <w:rPr>
          <w:sz w:val="24"/>
          <w:szCs w:val="24"/>
        </w:rPr>
        <w:t>International Software Testing Qualifications Board</w:t>
      </w:r>
    </w:p>
    <w:p w14:paraId="7C3A6395" w14:textId="063A7921" w:rsidR="00172914" w:rsidRDefault="00AE42EB" w:rsidP="00A258D0">
      <w:pPr>
        <w:pStyle w:val="Subsection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advanced </w:t>
      </w:r>
      <w:r w:rsidR="00AC43C6" w:rsidRPr="000B00A9">
        <w:rPr>
          <w:sz w:val="24"/>
          <w:szCs w:val="24"/>
        </w:rPr>
        <w:t>diploma of science</w:t>
      </w:r>
      <w:r w:rsidR="00CD690E">
        <w:rPr>
          <w:sz w:val="24"/>
          <w:szCs w:val="24"/>
        </w:rPr>
        <w:t xml:space="preserve"> </w:t>
      </w:r>
      <w:r>
        <w:rPr>
          <w:sz w:val="24"/>
          <w:szCs w:val="24"/>
        </w:rPr>
        <w:t>| 201</w:t>
      </w:r>
      <w:r w:rsidR="00394975">
        <w:rPr>
          <w:sz w:val="24"/>
          <w:szCs w:val="24"/>
        </w:rPr>
        <w:t>8</w:t>
      </w:r>
      <w:r w:rsidR="00AC43C6" w:rsidRPr="000B00A9">
        <w:rPr>
          <w:sz w:val="24"/>
          <w:szCs w:val="24"/>
        </w:rPr>
        <w:t> | university of new england</w:t>
      </w:r>
    </w:p>
    <w:p w14:paraId="71F87ECE" w14:textId="70B6C67F" w:rsidR="009A033B" w:rsidRDefault="009A033B" w:rsidP="00A258D0">
      <w:pPr>
        <w:pStyle w:val="Subsection"/>
        <w:spacing w:before="0" w:after="0"/>
        <w:rPr>
          <w:sz w:val="24"/>
          <w:szCs w:val="24"/>
        </w:rPr>
      </w:pPr>
      <w:bookmarkStart w:id="1" w:name="_Hlk19206961"/>
      <w:r w:rsidRPr="000B00A9">
        <w:rPr>
          <w:sz w:val="24"/>
          <w:szCs w:val="24"/>
        </w:rPr>
        <w:t>CERTIFICATE I</w:t>
      </w:r>
      <w:r>
        <w:rPr>
          <w:sz w:val="24"/>
          <w:szCs w:val="24"/>
        </w:rPr>
        <w:t>V</w:t>
      </w:r>
      <w:r w:rsidRPr="000B00A9">
        <w:rPr>
          <w:sz w:val="24"/>
          <w:szCs w:val="24"/>
        </w:rPr>
        <w:t xml:space="preserve"> IN </w:t>
      </w:r>
      <w:r>
        <w:rPr>
          <w:sz w:val="24"/>
          <w:szCs w:val="24"/>
        </w:rPr>
        <w:t>hospital/</w:t>
      </w:r>
      <w:r w:rsidRPr="000B00A9">
        <w:rPr>
          <w:sz w:val="24"/>
          <w:szCs w:val="24"/>
        </w:rPr>
        <w:t>HEALTH SERVICE</w:t>
      </w:r>
      <w:r>
        <w:rPr>
          <w:sz w:val="24"/>
          <w:szCs w:val="24"/>
        </w:rPr>
        <w:t>s</w:t>
      </w:r>
      <w:r w:rsidRPr="000B00A9">
        <w:rPr>
          <w:sz w:val="24"/>
          <w:szCs w:val="24"/>
        </w:rPr>
        <w:t xml:space="preserve"> </w:t>
      </w:r>
      <w:r>
        <w:rPr>
          <w:sz w:val="24"/>
          <w:szCs w:val="24"/>
        </w:rPr>
        <w:t>pharmacy</w:t>
      </w:r>
      <w:r w:rsidRPr="000B00A9">
        <w:rPr>
          <w:sz w:val="24"/>
          <w:szCs w:val="24"/>
        </w:rPr>
        <w:t xml:space="preserve"> | 201</w:t>
      </w:r>
      <w:r>
        <w:rPr>
          <w:sz w:val="24"/>
          <w:szCs w:val="24"/>
        </w:rPr>
        <w:t>8</w:t>
      </w:r>
      <w:r w:rsidRPr="000B00A9">
        <w:rPr>
          <w:sz w:val="24"/>
          <w:szCs w:val="24"/>
        </w:rPr>
        <w:t> | </w:t>
      </w:r>
      <w:r>
        <w:rPr>
          <w:sz w:val="24"/>
          <w:szCs w:val="24"/>
        </w:rPr>
        <w:t>SWC Contracting</w:t>
      </w:r>
    </w:p>
    <w:p w14:paraId="6D0AD713" w14:textId="7284DF90" w:rsidR="00F47CE0" w:rsidRPr="000B00A9" w:rsidRDefault="00F47CE0" w:rsidP="00A258D0">
      <w:pPr>
        <w:pStyle w:val="Subsection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certification in Good Clinical practice </w:t>
      </w:r>
      <w:r w:rsidRPr="000B00A9">
        <w:rPr>
          <w:sz w:val="24"/>
          <w:szCs w:val="24"/>
        </w:rPr>
        <w:t>| 201</w:t>
      </w:r>
      <w:r>
        <w:rPr>
          <w:sz w:val="24"/>
          <w:szCs w:val="24"/>
        </w:rPr>
        <w:t>8</w:t>
      </w:r>
      <w:r w:rsidRPr="000B00A9">
        <w:rPr>
          <w:sz w:val="24"/>
          <w:szCs w:val="24"/>
        </w:rPr>
        <w:t> |</w:t>
      </w:r>
      <w:r>
        <w:rPr>
          <w:sz w:val="24"/>
          <w:szCs w:val="24"/>
        </w:rPr>
        <w:t xml:space="preserve"> syneos health</w:t>
      </w:r>
    </w:p>
    <w:bookmarkEnd w:id="1"/>
    <w:p w14:paraId="7C0B0DF8" w14:textId="447E93A4" w:rsidR="00E70D90" w:rsidRDefault="00E70D90" w:rsidP="00E70D90">
      <w:pPr>
        <w:pStyle w:val="SectionHeading"/>
        <w:spacing w:before="0" w:after="0"/>
        <w:rPr>
          <w:szCs w:val="24"/>
        </w:rPr>
      </w:pPr>
    </w:p>
    <w:p w14:paraId="46F2E2F4" w14:textId="77777777" w:rsidR="00393A0D" w:rsidRPr="00393A0D" w:rsidRDefault="00393A0D" w:rsidP="00393A0D"/>
    <w:p w14:paraId="362E6E86" w14:textId="416C8A86" w:rsidR="003177F2" w:rsidRDefault="003177F2" w:rsidP="00E70D90">
      <w:pPr>
        <w:pStyle w:val="SectionHeading"/>
        <w:spacing w:before="0" w:after="0"/>
        <w:rPr>
          <w:szCs w:val="24"/>
        </w:rPr>
      </w:pPr>
      <w:bookmarkStart w:id="2" w:name="_Hlk42933701"/>
      <w:r w:rsidRPr="000B00A9">
        <w:rPr>
          <w:szCs w:val="24"/>
        </w:rPr>
        <w:lastRenderedPageBreak/>
        <w:t>Experience</w:t>
      </w:r>
    </w:p>
    <w:p w14:paraId="087F644A" w14:textId="5D22AA46" w:rsidR="003720E4" w:rsidRDefault="003720E4" w:rsidP="00E70D90">
      <w:pPr>
        <w:pStyle w:val="Subsection"/>
        <w:spacing w:before="0" w:after="0"/>
        <w:rPr>
          <w:sz w:val="24"/>
          <w:szCs w:val="24"/>
        </w:rPr>
      </w:pPr>
      <w:bookmarkStart w:id="3" w:name="_Hlk19207014"/>
      <w:bookmarkEnd w:id="2"/>
      <w:r>
        <w:rPr>
          <w:sz w:val="24"/>
          <w:szCs w:val="24"/>
        </w:rPr>
        <w:t>CLINICAL applications specialist/Client Account manager</w:t>
      </w:r>
      <w:r w:rsidRPr="000B00A9">
        <w:rPr>
          <w:sz w:val="24"/>
          <w:szCs w:val="24"/>
        </w:rPr>
        <w:t xml:space="preserve"> |</w:t>
      </w:r>
      <w:r>
        <w:rPr>
          <w:sz w:val="24"/>
          <w:szCs w:val="24"/>
        </w:rPr>
        <w:t>citadel health [charm PROGRAM] | december 2018 – present</w:t>
      </w:r>
    </w:p>
    <w:p w14:paraId="1A371CA3" w14:textId="77777777" w:rsidR="003720E4" w:rsidRPr="00464D54" w:rsidRDefault="003720E4" w:rsidP="00A258D0">
      <w:pPr>
        <w:pStyle w:val="ListBullet"/>
        <w:numPr>
          <w:ilvl w:val="0"/>
          <w:numId w:val="16"/>
        </w:numPr>
        <w:spacing w:after="0"/>
        <w:rPr>
          <w:color w:val="auto"/>
          <w:sz w:val="24"/>
          <w:szCs w:val="24"/>
        </w:rPr>
      </w:pPr>
      <w:r w:rsidRPr="00464D54">
        <w:rPr>
          <w:color w:val="auto"/>
          <w:sz w:val="24"/>
          <w:szCs w:val="24"/>
        </w:rPr>
        <w:t>Timely and appropriate customer service to all users of CHARM software</w:t>
      </w:r>
    </w:p>
    <w:p w14:paraId="4F526411" w14:textId="77777777" w:rsidR="003720E4" w:rsidRPr="00464D54" w:rsidRDefault="003720E4" w:rsidP="00A258D0">
      <w:pPr>
        <w:pStyle w:val="ListBullet"/>
        <w:numPr>
          <w:ilvl w:val="0"/>
          <w:numId w:val="16"/>
        </w:numPr>
        <w:spacing w:after="0"/>
        <w:rPr>
          <w:color w:val="auto"/>
          <w:sz w:val="24"/>
          <w:szCs w:val="24"/>
        </w:rPr>
      </w:pPr>
      <w:r w:rsidRPr="00464D54">
        <w:rPr>
          <w:color w:val="auto"/>
          <w:sz w:val="24"/>
          <w:szCs w:val="24"/>
        </w:rPr>
        <w:t>The provision of expert clinical input to Help Desk Incidents</w:t>
      </w:r>
    </w:p>
    <w:p w14:paraId="26D5CBA0" w14:textId="10E76C8E" w:rsidR="003720E4" w:rsidRPr="00464D54" w:rsidRDefault="003720E4" w:rsidP="00A258D0">
      <w:pPr>
        <w:pStyle w:val="ListBullet"/>
        <w:numPr>
          <w:ilvl w:val="0"/>
          <w:numId w:val="16"/>
        </w:numPr>
        <w:spacing w:after="0"/>
        <w:rPr>
          <w:color w:val="auto"/>
          <w:sz w:val="24"/>
          <w:szCs w:val="24"/>
        </w:rPr>
      </w:pPr>
      <w:r w:rsidRPr="00464D54">
        <w:rPr>
          <w:color w:val="auto"/>
          <w:sz w:val="24"/>
          <w:szCs w:val="24"/>
        </w:rPr>
        <w:t xml:space="preserve">Managing second level clinical problem determination and resolution, </w:t>
      </w:r>
      <w:r w:rsidR="00FA06C6" w:rsidRPr="00464D54">
        <w:rPr>
          <w:color w:val="auto"/>
          <w:sz w:val="24"/>
          <w:szCs w:val="24"/>
        </w:rPr>
        <w:t>researching,</w:t>
      </w:r>
      <w:r w:rsidRPr="00464D54">
        <w:rPr>
          <w:color w:val="auto"/>
          <w:sz w:val="24"/>
          <w:szCs w:val="24"/>
        </w:rPr>
        <w:t xml:space="preserve"> and recommending trouble shooting workflows for clients, administration tasks and providing advice and support to sites in accordance with the service level agreements</w:t>
      </w:r>
    </w:p>
    <w:p w14:paraId="72F17EBB" w14:textId="77777777" w:rsidR="003720E4" w:rsidRPr="00464D54" w:rsidRDefault="003720E4" w:rsidP="00A258D0">
      <w:pPr>
        <w:pStyle w:val="ListBullet"/>
        <w:numPr>
          <w:ilvl w:val="0"/>
          <w:numId w:val="16"/>
        </w:numPr>
        <w:spacing w:after="0"/>
        <w:rPr>
          <w:color w:val="auto"/>
          <w:sz w:val="24"/>
          <w:szCs w:val="24"/>
        </w:rPr>
      </w:pPr>
      <w:r w:rsidRPr="00464D54">
        <w:rPr>
          <w:color w:val="auto"/>
          <w:sz w:val="24"/>
          <w:szCs w:val="24"/>
        </w:rPr>
        <w:t>Providing clinical advice to the clinical and technical services teams</w:t>
      </w:r>
    </w:p>
    <w:p w14:paraId="3597C252" w14:textId="77777777" w:rsidR="003720E4" w:rsidRPr="00464D54" w:rsidRDefault="003720E4" w:rsidP="00A258D0">
      <w:pPr>
        <w:pStyle w:val="ListBullet"/>
        <w:numPr>
          <w:ilvl w:val="0"/>
          <w:numId w:val="16"/>
        </w:numPr>
        <w:spacing w:after="0"/>
        <w:rPr>
          <w:color w:val="auto"/>
          <w:sz w:val="24"/>
          <w:szCs w:val="24"/>
        </w:rPr>
      </w:pPr>
      <w:r w:rsidRPr="00464D54">
        <w:rPr>
          <w:color w:val="auto"/>
          <w:sz w:val="24"/>
          <w:szCs w:val="24"/>
        </w:rPr>
        <w:t xml:space="preserve">Input into support team functions and advising on </w:t>
      </w:r>
      <w:proofErr w:type="spellStart"/>
      <w:r w:rsidRPr="00464D54">
        <w:rPr>
          <w:color w:val="auto"/>
          <w:sz w:val="24"/>
          <w:szCs w:val="24"/>
        </w:rPr>
        <w:t>prioritisation</w:t>
      </w:r>
      <w:proofErr w:type="spellEnd"/>
      <w:r w:rsidRPr="00464D54">
        <w:rPr>
          <w:color w:val="auto"/>
          <w:sz w:val="24"/>
          <w:szCs w:val="24"/>
        </w:rPr>
        <w:t xml:space="preserve"> and reporting on all tasks through to resolution and ensuring CHARM performance exceeds customer </w:t>
      </w:r>
      <w:proofErr w:type="gramStart"/>
      <w:r w:rsidRPr="00464D54">
        <w:rPr>
          <w:color w:val="auto"/>
          <w:sz w:val="24"/>
          <w:szCs w:val="24"/>
        </w:rPr>
        <w:t>expectations</w:t>
      </w:r>
      <w:proofErr w:type="gramEnd"/>
    </w:p>
    <w:p w14:paraId="1A069D55" w14:textId="77777777" w:rsidR="003720E4" w:rsidRPr="00464D54" w:rsidRDefault="003720E4" w:rsidP="00A258D0">
      <w:pPr>
        <w:pStyle w:val="ListBullet"/>
        <w:numPr>
          <w:ilvl w:val="0"/>
          <w:numId w:val="16"/>
        </w:numPr>
        <w:spacing w:after="0"/>
        <w:rPr>
          <w:color w:val="auto"/>
          <w:sz w:val="24"/>
          <w:szCs w:val="24"/>
        </w:rPr>
      </w:pPr>
      <w:r w:rsidRPr="00464D54">
        <w:rPr>
          <w:color w:val="auto"/>
          <w:sz w:val="24"/>
          <w:szCs w:val="24"/>
        </w:rPr>
        <w:t>Ensuring that clients receive quality, customer focused, support services to enable them to use the software and system to their full capacity, reducing the need for follow-up support enquiries.</w:t>
      </w:r>
    </w:p>
    <w:p w14:paraId="0ACE7BAE" w14:textId="77777777" w:rsidR="003720E4" w:rsidRPr="00464D54" w:rsidRDefault="003720E4" w:rsidP="00A258D0">
      <w:pPr>
        <w:pStyle w:val="ListBullet"/>
        <w:numPr>
          <w:ilvl w:val="0"/>
          <w:numId w:val="16"/>
        </w:numPr>
        <w:spacing w:after="0"/>
        <w:rPr>
          <w:color w:val="auto"/>
          <w:sz w:val="24"/>
          <w:szCs w:val="24"/>
        </w:rPr>
      </w:pPr>
      <w:r w:rsidRPr="00464D54">
        <w:rPr>
          <w:color w:val="auto"/>
          <w:sz w:val="24"/>
          <w:szCs w:val="24"/>
        </w:rPr>
        <w:t xml:space="preserve">Assist in the development and implementation of training </w:t>
      </w:r>
      <w:proofErr w:type="gramStart"/>
      <w:r w:rsidRPr="00464D54">
        <w:rPr>
          <w:color w:val="auto"/>
          <w:sz w:val="24"/>
          <w:szCs w:val="24"/>
        </w:rPr>
        <w:t>packages</w:t>
      </w:r>
      <w:proofErr w:type="gramEnd"/>
    </w:p>
    <w:p w14:paraId="2E6B85B9" w14:textId="77777777" w:rsidR="003720E4" w:rsidRPr="00464D54" w:rsidRDefault="003720E4" w:rsidP="00A258D0">
      <w:pPr>
        <w:pStyle w:val="ListBullet"/>
        <w:numPr>
          <w:ilvl w:val="0"/>
          <w:numId w:val="16"/>
        </w:numPr>
        <w:spacing w:after="0"/>
        <w:rPr>
          <w:color w:val="auto"/>
          <w:sz w:val="24"/>
          <w:szCs w:val="24"/>
        </w:rPr>
      </w:pPr>
      <w:r w:rsidRPr="00464D54">
        <w:rPr>
          <w:color w:val="auto"/>
          <w:sz w:val="24"/>
          <w:szCs w:val="24"/>
        </w:rPr>
        <w:t xml:space="preserve">Manage testing of new products for clinical functionality and identification of </w:t>
      </w:r>
      <w:proofErr w:type="gramStart"/>
      <w:r w:rsidRPr="00464D54">
        <w:rPr>
          <w:color w:val="auto"/>
          <w:sz w:val="24"/>
          <w:szCs w:val="24"/>
        </w:rPr>
        <w:t>bugs</w:t>
      </w:r>
      <w:proofErr w:type="gramEnd"/>
    </w:p>
    <w:p w14:paraId="6DF5D6EE" w14:textId="77777777" w:rsidR="003720E4" w:rsidRDefault="003720E4" w:rsidP="00E70D90">
      <w:pPr>
        <w:pStyle w:val="Subsection"/>
        <w:spacing w:before="0" w:after="0"/>
        <w:rPr>
          <w:sz w:val="24"/>
          <w:szCs w:val="24"/>
        </w:rPr>
      </w:pPr>
      <w:bookmarkStart w:id="4" w:name="_Hlk19208031"/>
      <w:bookmarkEnd w:id="3"/>
    </w:p>
    <w:bookmarkEnd w:id="4"/>
    <w:p w14:paraId="2E52DFE0" w14:textId="2BECC063" w:rsidR="005A45DE" w:rsidRPr="000B00A9" w:rsidRDefault="005A45DE" w:rsidP="00E70D90">
      <w:pPr>
        <w:pStyle w:val="Subsection"/>
        <w:spacing w:before="0" w:after="0"/>
        <w:rPr>
          <w:sz w:val="24"/>
          <w:szCs w:val="24"/>
        </w:rPr>
      </w:pPr>
      <w:r w:rsidRPr="000B00A9">
        <w:rPr>
          <w:sz w:val="24"/>
          <w:szCs w:val="24"/>
        </w:rPr>
        <w:t>A</w:t>
      </w:r>
      <w:r w:rsidR="00E0196A">
        <w:rPr>
          <w:sz w:val="24"/>
          <w:szCs w:val="24"/>
        </w:rPr>
        <w:t xml:space="preserve">DVANCED SCOPE </w:t>
      </w:r>
      <w:r w:rsidR="00A313A5">
        <w:rPr>
          <w:sz w:val="24"/>
          <w:szCs w:val="24"/>
        </w:rPr>
        <w:t>Pharmacy</w:t>
      </w:r>
      <w:r w:rsidR="00E0196A">
        <w:rPr>
          <w:sz w:val="24"/>
          <w:szCs w:val="24"/>
        </w:rPr>
        <w:t xml:space="preserve"> technician</w:t>
      </w:r>
      <w:r w:rsidR="00125133">
        <w:rPr>
          <w:sz w:val="24"/>
          <w:szCs w:val="24"/>
        </w:rPr>
        <w:t>/associate team leader</w:t>
      </w:r>
      <w:r w:rsidR="00676A78">
        <w:rPr>
          <w:sz w:val="24"/>
          <w:szCs w:val="24"/>
        </w:rPr>
        <w:t xml:space="preserve"> cancer care</w:t>
      </w:r>
      <w:r w:rsidRPr="000B00A9">
        <w:rPr>
          <w:sz w:val="24"/>
          <w:szCs w:val="24"/>
        </w:rPr>
        <w:t xml:space="preserve"> | ROYAL BRISB</w:t>
      </w:r>
      <w:r w:rsidR="009A4EE1">
        <w:rPr>
          <w:sz w:val="24"/>
          <w:szCs w:val="24"/>
        </w:rPr>
        <w:t>AN</w:t>
      </w:r>
      <w:r w:rsidR="00F27330">
        <w:rPr>
          <w:sz w:val="24"/>
          <w:szCs w:val="24"/>
        </w:rPr>
        <w:t xml:space="preserve">E AND WOMEN’S hospital | april </w:t>
      </w:r>
      <w:r w:rsidRPr="000B00A9">
        <w:rPr>
          <w:sz w:val="24"/>
          <w:szCs w:val="24"/>
        </w:rPr>
        <w:t xml:space="preserve">2015 </w:t>
      </w:r>
      <w:r>
        <w:rPr>
          <w:sz w:val="24"/>
          <w:szCs w:val="24"/>
        </w:rPr>
        <w:t xml:space="preserve">– </w:t>
      </w:r>
      <w:r w:rsidR="005A53FE">
        <w:rPr>
          <w:sz w:val="24"/>
          <w:szCs w:val="24"/>
        </w:rPr>
        <w:t>October 2018</w:t>
      </w:r>
    </w:p>
    <w:p w14:paraId="59435AAE" w14:textId="77777777" w:rsidR="00A258D0" w:rsidRPr="00464D54" w:rsidRDefault="0039603D" w:rsidP="00A258D0">
      <w:pPr>
        <w:pStyle w:val="ListBullet"/>
        <w:numPr>
          <w:ilvl w:val="0"/>
          <w:numId w:val="15"/>
        </w:numPr>
        <w:spacing w:after="0"/>
        <w:rPr>
          <w:color w:val="auto"/>
          <w:sz w:val="24"/>
          <w:szCs w:val="24"/>
        </w:rPr>
      </w:pPr>
      <w:r w:rsidRPr="00464D54">
        <w:rPr>
          <w:color w:val="auto"/>
          <w:sz w:val="24"/>
          <w:szCs w:val="24"/>
        </w:rPr>
        <w:t xml:space="preserve">Identifying new and missed PBS </w:t>
      </w:r>
      <w:r w:rsidR="00F13FC3" w:rsidRPr="00464D54">
        <w:rPr>
          <w:color w:val="auto"/>
          <w:sz w:val="24"/>
          <w:szCs w:val="24"/>
        </w:rPr>
        <w:t>billing</w:t>
      </w:r>
      <w:r w:rsidRPr="00464D54">
        <w:rPr>
          <w:color w:val="auto"/>
          <w:sz w:val="24"/>
          <w:szCs w:val="24"/>
        </w:rPr>
        <w:t xml:space="preserve"> </w:t>
      </w:r>
      <w:proofErr w:type="gramStart"/>
      <w:r w:rsidRPr="00464D54">
        <w:rPr>
          <w:color w:val="auto"/>
          <w:sz w:val="24"/>
          <w:szCs w:val="24"/>
        </w:rPr>
        <w:t>opportunities</w:t>
      </w:r>
      <w:proofErr w:type="gramEnd"/>
    </w:p>
    <w:p w14:paraId="1158082B" w14:textId="77777777" w:rsidR="00A258D0" w:rsidRPr="00464D54" w:rsidRDefault="005B5F0D" w:rsidP="00A258D0">
      <w:pPr>
        <w:pStyle w:val="ListBullet"/>
        <w:numPr>
          <w:ilvl w:val="0"/>
          <w:numId w:val="15"/>
        </w:numPr>
        <w:spacing w:after="0"/>
        <w:rPr>
          <w:color w:val="auto"/>
          <w:sz w:val="24"/>
          <w:szCs w:val="24"/>
        </w:rPr>
      </w:pPr>
      <w:r w:rsidRPr="00464D54">
        <w:rPr>
          <w:color w:val="auto"/>
          <w:sz w:val="24"/>
          <w:szCs w:val="24"/>
        </w:rPr>
        <w:t>Clinical trial manufacture and paperwork</w:t>
      </w:r>
    </w:p>
    <w:p w14:paraId="17D894D3" w14:textId="77777777" w:rsidR="00A258D0" w:rsidRPr="00464D54" w:rsidRDefault="0039603D" w:rsidP="00A258D0">
      <w:pPr>
        <w:pStyle w:val="ListBullet"/>
        <w:numPr>
          <w:ilvl w:val="0"/>
          <w:numId w:val="15"/>
        </w:numPr>
        <w:spacing w:after="0"/>
        <w:rPr>
          <w:color w:val="auto"/>
          <w:sz w:val="24"/>
          <w:szCs w:val="24"/>
        </w:rPr>
      </w:pPr>
      <w:r w:rsidRPr="00464D54">
        <w:rPr>
          <w:color w:val="auto"/>
          <w:sz w:val="24"/>
          <w:szCs w:val="24"/>
        </w:rPr>
        <w:t>Liaising with Oncologists</w:t>
      </w:r>
      <w:r w:rsidR="00460342" w:rsidRPr="00464D54">
        <w:rPr>
          <w:color w:val="auto"/>
          <w:sz w:val="24"/>
          <w:szCs w:val="24"/>
        </w:rPr>
        <w:t>, Nursing Staff and Patients</w:t>
      </w:r>
    </w:p>
    <w:p w14:paraId="49970C06" w14:textId="77777777" w:rsidR="00A258D0" w:rsidRPr="00464D54" w:rsidRDefault="0039603D" w:rsidP="00A258D0">
      <w:pPr>
        <w:pStyle w:val="ListBullet"/>
        <w:numPr>
          <w:ilvl w:val="0"/>
          <w:numId w:val="15"/>
        </w:numPr>
        <w:spacing w:after="0"/>
        <w:rPr>
          <w:color w:val="auto"/>
          <w:sz w:val="24"/>
          <w:szCs w:val="24"/>
        </w:rPr>
      </w:pPr>
      <w:r w:rsidRPr="00464D54">
        <w:rPr>
          <w:color w:val="auto"/>
          <w:sz w:val="24"/>
          <w:szCs w:val="24"/>
        </w:rPr>
        <w:t>D</w:t>
      </w:r>
      <w:r w:rsidR="00125133" w:rsidRPr="00464D54">
        <w:rPr>
          <w:color w:val="auto"/>
          <w:sz w:val="24"/>
          <w:szCs w:val="24"/>
        </w:rPr>
        <w:t>ispensing</w:t>
      </w:r>
      <w:r w:rsidRPr="00464D54">
        <w:rPr>
          <w:color w:val="auto"/>
          <w:sz w:val="24"/>
          <w:szCs w:val="24"/>
        </w:rPr>
        <w:t xml:space="preserve"> of inpatient, discharge and outpatient prescriptions using </w:t>
      </w:r>
      <w:proofErr w:type="spellStart"/>
      <w:r w:rsidRPr="00464D54">
        <w:rPr>
          <w:color w:val="auto"/>
          <w:sz w:val="24"/>
          <w:szCs w:val="24"/>
        </w:rPr>
        <w:t>Ipharmacy</w:t>
      </w:r>
      <w:proofErr w:type="spellEnd"/>
      <w:r w:rsidR="00530C21" w:rsidRPr="00464D54">
        <w:rPr>
          <w:color w:val="auto"/>
          <w:sz w:val="24"/>
          <w:szCs w:val="24"/>
        </w:rPr>
        <w:t>, HBCIS, ieMR</w:t>
      </w:r>
      <w:r w:rsidRPr="00464D54">
        <w:rPr>
          <w:color w:val="auto"/>
          <w:sz w:val="24"/>
          <w:szCs w:val="24"/>
        </w:rPr>
        <w:t xml:space="preserve"> and CHARM</w:t>
      </w:r>
    </w:p>
    <w:p w14:paraId="575E8CD0" w14:textId="77777777" w:rsidR="00A258D0" w:rsidRPr="00464D54" w:rsidRDefault="00125133" w:rsidP="00A258D0">
      <w:pPr>
        <w:pStyle w:val="ListBullet"/>
        <w:numPr>
          <w:ilvl w:val="0"/>
          <w:numId w:val="15"/>
        </w:numPr>
        <w:spacing w:after="0"/>
        <w:rPr>
          <w:color w:val="auto"/>
          <w:sz w:val="24"/>
          <w:szCs w:val="24"/>
        </w:rPr>
      </w:pPr>
      <w:r w:rsidRPr="00464D54">
        <w:rPr>
          <w:color w:val="auto"/>
          <w:sz w:val="24"/>
          <w:szCs w:val="24"/>
        </w:rPr>
        <w:t>Data entry</w:t>
      </w:r>
      <w:r w:rsidR="00530C21" w:rsidRPr="00464D54">
        <w:rPr>
          <w:color w:val="auto"/>
          <w:sz w:val="24"/>
          <w:szCs w:val="24"/>
        </w:rPr>
        <w:t xml:space="preserve"> of prescription requests </w:t>
      </w:r>
    </w:p>
    <w:p w14:paraId="18EFB204" w14:textId="77777777" w:rsidR="00A258D0" w:rsidRPr="00464D54" w:rsidRDefault="001D2FA1" w:rsidP="00A258D0">
      <w:pPr>
        <w:pStyle w:val="ListBullet"/>
        <w:numPr>
          <w:ilvl w:val="0"/>
          <w:numId w:val="15"/>
        </w:numPr>
        <w:spacing w:after="0"/>
        <w:rPr>
          <w:color w:val="auto"/>
          <w:sz w:val="24"/>
          <w:szCs w:val="24"/>
        </w:rPr>
      </w:pPr>
      <w:r w:rsidRPr="00464D54">
        <w:rPr>
          <w:color w:val="auto"/>
          <w:sz w:val="24"/>
          <w:szCs w:val="24"/>
        </w:rPr>
        <w:t>Co-ordinate operational management of the Pharmacy Support Staff located in the Cancer Care satellite</w:t>
      </w:r>
    </w:p>
    <w:p w14:paraId="5EDDE8EE" w14:textId="77777777" w:rsidR="00A258D0" w:rsidRPr="00464D54" w:rsidRDefault="001D2FA1" w:rsidP="00A258D0">
      <w:pPr>
        <w:pStyle w:val="ListBullet"/>
        <w:numPr>
          <w:ilvl w:val="0"/>
          <w:numId w:val="15"/>
        </w:numPr>
        <w:spacing w:after="0"/>
        <w:rPr>
          <w:color w:val="auto"/>
          <w:sz w:val="24"/>
          <w:szCs w:val="24"/>
        </w:rPr>
      </w:pPr>
      <w:r w:rsidRPr="00464D54">
        <w:rPr>
          <w:color w:val="auto"/>
          <w:sz w:val="24"/>
          <w:szCs w:val="24"/>
        </w:rPr>
        <w:t>Provide support, mentoring</w:t>
      </w:r>
      <w:r w:rsidR="00E0196A" w:rsidRPr="00464D54">
        <w:rPr>
          <w:color w:val="auto"/>
          <w:sz w:val="24"/>
          <w:szCs w:val="24"/>
        </w:rPr>
        <w:t>, training</w:t>
      </w:r>
      <w:r w:rsidRPr="00464D54">
        <w:rPr>
          <w:color w:val="auto"/>
          <w:sz w:val="24"/>
          <w:szCs w:val="24"/>
        </w:rPr>
        <w:t xml:space="preserve"> and supervision to less experienced Pharmacy Assistants/Technicians</w:t>
      </w:r>
    </w:p>
    <w:p w14:paraId="63D36F45" w14:textId="77777777" w:rsidR="00A258D0" w:rsidRPr="00464D54" w:rsidRDefault="00227D4B" w:rsidP="00A258D0">
      <w:pPr>
        <w:pStyle w:val="ListBullet"/>
        <w:numPr>
          <w:ilvl w:val="0"/>
          <w:numId w:val="15"/>
        </w:numPr>
        <w:spacing w:after="0"/>
        <w:rPr>
          <w:color w:val="auto"/>
          <w:sz w:val="24"/>
          <w:szCs w:val="24"/>
        </w:rPr>
      </w:pPr>
      <w:r w:rsidRPr="00464D54">
        <w:rPr>
          <w:color w:val="auto"/>
          <w:sz w:val="24"/>
          <w:szCs w:val="24"/>
        </w:rPr>
        <w:t xml:space="preserve">Initial set up of Advanced Scope Pharmacy Assistant position and creation of processes and </w:t>
      </w:r>
      <w:proofErr w:type="gramStart"/>
      <w:r w:rsidRPr="00464D54">
        <w:rPr>
          <w:color w:val="auto"/>
          <w:sz w:val="24"/>
          <w:szCs w:val="24"/>
        </w:rPr>
        <w:t>procedures</w:t>
      </w:r>
      <w:proofErr w:type="gramEnd"/>
    </w:p>
    <w:p w14:paraId="79477A86" w14:textId="2645E81F" w:rsidR="00227D4B" w:rsidRPr="00464D54" w:rsidRDefault="00227D4B" w:rsidP="00A258D0">
      <w:pPr>
        <w:pStyle w:val="ListBullet"/>
        <w:numPr>
          <w:ilvl w:val="0"/>
          <w:numId w:val="15"/>
        </w:numPr>
        <w:spacing w:after="0"/>
        <w:rPr>
          <w:color w:val="auto"/>
          <w:sz w:val="24"/>
          <w:szCs w:val="24"/>
        </w:rPr>
      </w:pPr>
      <w:r w:rsidRPr="00464D54">
        <w:rPr>
          <w:color w:val="auto"/>
          <w:sz w:val="24"/>
          <w:szCs w:val="24"/>
        </w:rPr>
        <w:t xml:space="preserve">Developed new cleaning, </w:t>
      </w:r>
      <w:r w:rsidR="00464D54" w:rsidRPr="00464D54">
        <w:rPr>
          <w:color w:val="auto"/>
          <w:sz w:val="24"/>
          <w:szCs w:val="24"/>
        </w:rPr>
        <w:t xml:space="preserve">training </w:t>
      </w:r>
      <w:r w:rsidRPr="00464D54">
        <w:rPr>
          <w:color w:val="auto"/>
          <w:sz w:val="24"/>
          <w:szCs w:val="24"/>
        </w:rPr>
        <w:t>and validation procedures in conjunction with the Senior Cancer Care Pharmacist</w:t>
      </w:r>
    </w:p>
    <w:p w14:paraId="354D6D44" w14:textId="77777777" w:rsidR="002722CD" w:rsidRDefault="002722CD" w:rsidP="00E70D90">
      <w:pPr>
        <w:pStyle w:val="Subsection"/>
        <w:spacing w:before="0" w:after="0"/>
        <w:rPr>
          <w:sz w:val="24"/>
          <w:szCs w:val="24"/>
        </w:rPr>
      </w:pPr>
    </w:p>
    <w:p w14:paraId="55F6C1B1" w14:textId="72E77A58" w:rsidR="003177F2" w:rsidRPr="000B00A9" w:rsidRDefault="003177F2" w:rsidP="00E70D90">
      <w:pPr>
        <w:pStyle w:val="Subsection"/>
        <w:spacing w:before="0" w:after="0"/>
        <w:rPr>
          <w:sz w:val="24"/>
          <w:szCs w:val="24"/>
        </w:rPr>
      </w:pPr>
      <w:r w:rsidRPr="000B00A9">
        <w:rPr>
          <w:sz w:val="24"/>
          <w:szCs w:val="24"/>
        </w:rPr>
        <w:t>Senior ONCOLOGY TECHNICIAN |fresenius kab</w:t>
      </w:r>
      <w:r w:rsidR="00F27330">
        <w:rPr>
          <w:sz w:val="24"/>
          <w:szCs w:val="24"/>
        </w:rPr>
        <w:t>i | january 2014 – April 2015</w:t>
      </w:r>
    </w:p>
    <w:p w14:paraId="62336AAF" w14:textId="1ADE150D" w:rsidR="009A4EE1" w:rsidRPr="00464D54" w:rsidRDefault="009A4EE1" w:rsidP="00A258D0">
      <w:pPr>
        <w:pStyle w:val="ListBullet"/>
        <w:numPr>
          <w:ilvl w:val="0"/>
          <w:numId w:val="17"/>
        </w:numPr>
        <w:spacing w:after="0"/>
        <w:rPr>
          <w:color w:val="auto"/>
          <w:sz w:val="24"/>
          <w:szCs w:val="24"/>
        </w:rPr>
      </w:pPr>
      <w:r w:rsidRPr="00464D54">
        <w:rPr>
          <w:color w:val="auto"/>
          <w:sz w:val="24"/>
          <w:szCs w:val="24"/>
        </w:rPr>
        <w:t>Provide support, mentoring</w:t>
      </w:r>
      <w:r w:rsidR="00E0196A" w:rsidRPr="00464D54">
        <w:rPr>
          <w:color w:val="auto"/>
          <w:sz w:val="24"/>
          <w:szCs w:val="24"/>
        </w:rPr>
        <w:t>, training</w:t>
      </w:r>
      <w:r w:rsidRPr="00464D54">
        <w:rPr>
          <w:color w:val="auto"/>
          <w:sz w:val="24"/>
          <w:szCs w:val="24"/>
        </w:rPr>
        <w:t xml:space="preserve"> and supervision to less experienced Pharmacy Assistants/Technicians</w:t>
      </w:r>
    </w:p>
    <w:p w14:paraId="76718C7F" w14:textId="5741187C" w:rsidR="003177F2" w:rsidRPr="00464D54" w:rsidRDefault="00AC43C6" w:rsidP="00A258D0">
      <w:pPr>
        <w:pStyle w:val="ListBullet"/>
        <w:numPr>
          <w:ilvl w:val="0"/>
          <w:numId w:val="17"/>
        </w:numPr>
        <w:spacing w:after="0"/>
        <w:rPr>
          <w:color w:val="auto"/>
          <w:sz w:val="24"/>
          <w:szCs w:val="24"/>
        </w:rPr>
      </w:pPr>
      <w:r w:rsidRPr="00464D54">
        <w:rPr>
          <w:color w:val="auto"/>
          <w:sz w:val="24"/>
          <w:szCs w:val="24"/>
        </w:rPr>
        <w:t>Compounding and reconciling c</w:t>
      </w:r>
      <w:r w:rsidR="003177F2" w:rsidRPr="00464D54">
        <w:rPr>
          <w:color w:val="auto"/>
          <w:sz w:val="24"/>
          <w:szCs w:val="24"/>
        </w:rPr>
        <w:t xml:space="preserve">hemotherapy </w:t>
      </w:r>
      <w:r w:rsidR="00FA06C6" w:rsidRPr="00464D54">
        <w:rPr>
          <w:color w:val="auto"/>
          <w:sz w:val="24"/>
          <w:szCs w:val="24"/>
        </w:rPr>
        <w:t>and clinical trials</w:t>
      </w:r>
    </w:p>
    <w:p w14:paraId="570796EB" w14:textId="4E6C7366" w:rsidR="000B00A9" w:rsidRPr="00464D54" w:rsidRDefault="00DD29D7" w:rsidP="00E70D90">
      <w:pPr>
        <w:pStyle w:val="ListBullet"/>
        <w:numPr>
          <w:ilvl w:val="0"/>
          <w:numId w:val="17"/>
        </w:numPr>
        <w:spacing w:after="0"/>
        <w:rPr>
          <w:color w:val="auto"/>
          <w:sz w:val="24"/>
          <w:szCs w:val="24"/>
        </w:rPr>
      </w:pPr>
      <w:r w:rsidRPr="00464D54">
        <w:rPr>
          <w:color w:val="auto"/>
          <w:sz w:val="24"/>
          <w:szCs w:val="24"/>
        </w:rPr>
        <w:t xml:space="preserve">Process Validations, </w:t>
      </w:r>
      <w:r w:rsidR="003177F2" w:rsidRPr="00464D54">
        <w:rPr>
          <w:color w:val="auto"/>
          <w:sz w:val="24"/>
          <w:szCs w:val="24"/>
        </w:rPr>
        <w:t>Microbiologic</w:t>
      </w:r>
      <w:r w:rsidR="009441D4" w:rsidRPr="00464D54">
        <w:rPr>
          <w:color w:val="auto"/>
          <w:sz w:val="24"/>
          <w:szCs w:val="24"/>
        </w:rPr>
        <w:t>al testing</w:t>
      </w:r>
      <w:r w:rsidR="00E0196A" w:rsidRPr="00464D54">
        <w:rPr>
          <w:color w:val="auto"/>
          <w:sz w:val="24"/>
          <w:szCs w:val="24"/>
        </w:rPr>
        <w:t xml:space="preserve"> and reading of </w:t>
      </w:r>
      <w:proofErr w:type="gramStart"/>
      <w:r w:rsidR="00E0196A" w:rsidRPr="00464D54">
        <w:rPr>
          <w:color w:val="auto"/>
          <w:sz w:val="24"/>
          <w:szCs w:val="24"/>
        </w:rPr>
        <w:t>plates</w:t>
      </w:r>
      <w:proofErr w:type="gramEnd"/>
    </w:p>
    <w:p w14:paraId="7A44B3F0" w14:textId="77777777" w:rsidR="003177F2" w:rsidRPr="000B00A9" w:rsidRDefault="003177F2" w:rsidP="00E70D90">
      <w:pPr>
        <w:pStyle w:val="Subsection"/>
        <w:spacing w:before="0" w:after="0"/>
        <w:rPr>
          <w:sz w:val="24"/>
          <w:szCs w:val="24"/>
        </w:rPr>
      </w:pPr>
      <w:r w:rsidRPr="000B00A9">
        <w:rPr>
          <w:sz w:val="24"/>
          <w:szCs w:val="24"/>
        </w:rPr>
        <w:lastRenderedPageBreak/>
        <w:t>Senior ONCOLOGY TECHNICIAn | hps pharmacies | august 2012 – January 2014</w:t>
      </w:r>
    </w:p>
    <w:p w14:paraId="38B7EA29" w14:textId="77777777" w:rsidR="003177F2" w:rsidRPr="00464D54" w:rsidRDefault="003177F2" w:rsidP="00A258D0">
      <w:pPr>
        <w:pStyle w:val="ListBullet"/>
        <w:numPr>
          <w:ilvl w:val="0"/>
          <w:numId w:val="18"/>
        </w:numPr>
        <w:spacing w:after="0"/>
        <w:rPr>
          <w:color w:val="auto"/>
          <w:sz w:val="24"/>
          <w:szCs w:val="24"/>
        </w:rPr>
      </w:pPr>
      <w:r w:rsidRPr="00464D54">
        <w:rPr>
          <w:color w:val="auto"/>
          <w:sz w:val="24"/>
          <w:szCs w:val="24"/>
        </w:rPr>
        <w:t>Billing patients and chemotherapy day unit</w:t>
      </w:r>
    </w:p>
    <w:p w14:paraId="029EF6FF" w14:textId="6B2EAAE8" w:rsidR="003177F2" w:rsidRPr="00464D54" w:rsidRDefault="003177F2" w:rsidP="00A258D0">
      <w:pPr>
        <w:pStyle w:val="ListBullet"/>
        <w:numPr>
          <w:ilvl w:val="0"/>
          <w:numId w:val="18"/>
        </w:numPr>
        <w:spacing w:after="0"/>
        <w:rPr>
          <w:color w:val="auto"/>
          <w:sz w:val="24"/>
          <w:szCs w:val="24"/>
        </w:rPr>
      </w:pPr>
      <w:r w:rsidRPr="00464D54">
        <w:rPr>
          <w:color w:val="auto"/>
          <w:sz w:val="24"/>
          <w:szCs w:val="24"/>
        </w:rPr>
        <w:t>D</w:t>
      </w:r>
      <w:r w:rsidR="00460342" w:rsidRPr="00464D54">
        <w:rPr>
          <w:color w:val="auto"/>
          <w:sz w:val="24"/>
          <w:szCs w:val="24"/>
        </w:rPr>
        <w:t>ata entry</w:t>
      </w:r>
      <w:r w:rsidR="00125133" w:rsidRPr="00464D54">
        <w:rPr>
          <w:color w:val="auto"/>
          <w:sz w:val="24"/>
          <w:szCs w:val="24"/>
        </w:rPr>
        <w:t xml:space="preserve"> dispensing prescriptions</w:t>
      </w:r>
      <w:r w:rsidR="00460342" w:rsidRPr="00464D54">
        <w:rPr>
          <w:color w:val="auto"/>
          <w:sz w:val="24"/>
          <w:szCs w:val="24"/>
        </w:rPr>
        <w:t xml:space="preserve"> </w:t>
      </w:r>
      <w:r w:rsidRPr="00464D54">
        <w:rPr>
          <w:color w:val="auto"/>
          <w:sz w:val="24"/>
          <w:szCs w:val="24"/>
        </w:rPr>
        <w:t>and lodging</w:t>
      </w:r>
      <w:r w:rsidR="00460342" w:rsidRPr="00464D54">
        <w:rPr>
          <w:color w:val="auto"/>
          <w:sz w:val="24"/>
          <w:szCs w:val="24"/>
        </w:rPr>
        <w:t xml:space="preserve"> of</w:t>
      </w:r>
      <w:r w:rsidRPr="00464D54">
        <w:rPr>
          <w:color w:val="auto"/>
          <w:sz w:val="24"/>
          <w:szCs w:val="24"/>
        </w:rPr>
        <w:t xml:space="preserve"> PBS </w:t>
      </w:r>
      <w:proofErr w:type="gramStart"/>
      <w:r w:rsidRPr="00464D54">
        <w:rPr>
          <w:color w:val="auto"/>
          <w:sz w:val="24"/>
          <w:szCs w:val="24"/>
        </w:rPr>
        <w:t>claim</w:t>
      </w:r>
      <w:proofErr w:type="gramEnd"/>
    </w:p>
    <w:p w14:paraId="5A0E7BEA" w14:textId="5599A505" w:rsidR="003177F2" w:rsidRPr="00464D54" w:rsidRDefault="003177F2" w:rsidP="00A258D0">
      <w:pPr>
        <w:pStyle w:val="ListBullet"/>
        <w:numPr>
          <w:ilvl w:val="0"/>
          <w:numId w:val="18"/>
        </w:numPr>
        <w:spacing w:after="0"/>
        <w:rPr>
          <w:color w:val="auto"/>
          <w:sz w:val="24"/>
          <w:szCs w:val="24"/>
        </w:rPr>
      </w:pPr>
      <w:r w:rsidRPr="00464D54">
        <w:rPr>
          <w:color w:val="auto"/>
          <w:sz w:val="24"/>
          <w:szCs w:val="24"/>
        </w:rPr>
        <w:t xml:space="preserve">Training new and existing staff, creating initial training </w:t>
      </w:r>
      <w:proofErr w:type="gramStart"/>
      <w:r w:rsidRPr="00464D54">
        <w:rPr>
          <w:color w:val="auto"/>
          <w:sz w:val="24"/>
          <w:szCs w:val="24"/>
        </w:rPr>
        <w:t>documents</w:t>
      </w:r>
      <w:proofErr w:type="gramEnd"/>
    </w:p>
    <w:p w14:paraId="78B4A682" w14:textId="32641F30" w:rsidR="00AC43C6" w:rsidRPr="00464D54" w:rsidRDefault="00433457" w:rsidP="00A258D0">
      <w:pPr>
        <w:pStyle w:val="ListBullet"/>
        <w:numPr>
          <w:ilvl w:val="0"/>
          <w:numId w:val="18"/>
        </w:numPr>
        <w:spacing w:after="0"/>
        <w:rPr>
          <w:color w:val="auto"/>
          <w:sz w:val="24"/>
          <w:szCs w:val="24"/>
        </w:rPr>
      </w:pPr>
      <w:r w:rsidRPr="00464D54">
        <w:rPr>
          <w:color w:val="auto"/>
          <w:sz w:val="24"/>
          <w:szCs w:val="24"/>
        </w:rPr>
        <w:t>Creating prescriptions using Medical Director</w:t>
      </w:r>
    </w:p>
    <w:p w14:paraId="4564C11D" w14:textId="77777777" w:rsidR="003177F2" w:rsidRPr="00464D54" w:rsidRDefault="003177F2" w:rsidP="00A258D0">
      <w:pPr>
        <w:pStyle w:val="ListBullet"/>
        <w:numPr>
          <w:ilvl w:val="0"/>
          <w:numId w:val="18"/>
        </w:numPr>
        <w:spacing w:after="0"/>
        <w:rPr>
          <w:color w:val="auto"/>
          <w:sz w:val="24"/>
          <w:szCs w:val="24"/>
        </w:rPr>
      </w:pPr>
      <w:r w:rsidRPr="00464D54">
        <w:rPr>
          <w:color w:val="auto"/>
          <w:sz w:val="24"/>
          <w:szCs w:val="24"/>
        </w:rPr>
        <w:t>Creating and maintaining batch sheets</w:t>
      </w:r>
    </w:p>
    <w:p w14:paraId="455140FD" w14:textId="130D0BE2" w:rsidR="003177F2" w:rsidRDefault="003177F2" w:rsidP="00A258D0">
      <w:pPr>
        <w:pStyle w:val="ListBullet"/>
        <w:numPr>
          <w:ilvl w:val="0"/>
          <w:numId w:val="18"/>
        </w:numPr>
        <w:spacing w:after="0"/>
        <w:rPr>
          <w:sz w:val="24"/>
          <w:szCs w:val="24"/>
        </w:rPr>
      </w:pPr>
      <w:r w:rsidRPr="00464D54">
        <w:rPr>
          <w:color w:val="auto"/>
          <w:sz w:val="24"/>
          <w:szCs w:val="24"/>
        </w:rPr>
        <w:t>Maintaining patient protocols</w:t>
      </w:r>
    </w:p>
    <w:p w14:paraId="768DABA0" w14:textId="33FE00C0" w:rsidR="00A258D0" w:rsidRDefault="00A258D0" w:rsidP="00A258D0">
      <w:pPr>
        <w:pStyle w:val="ListBullet"/>
        <w:numPr>
          <w:ilvl w:val="0"/>
          <w:numId w:val="0"/>
        </w:numPr>
        <w:spacing w:after="0"/>
        <w:ind w:left="428" w:hanging="144"/>
        <w:rPr>
          <w:sz w:val="24"/>
          <w:szCs w:val="24"/>
        </w:rPr>
      </w:pPr>
    </w:p>
    <w:p w14:paraId="4C95C858" w14:textId="77777777" w:rsidR="00E70D90" w:rsidRPr="000B00A9" w:rsidRDefault="00E70D90" w:rsidP="00E70D90">
      <w:pPr>
        <w:pStyle w:val="ListBullet"/>
        <w:numPr>
          <w:ilvl w:val="0"/>
          <w:numId w:val="0"/>
        </w:numPr>
        <w:spacing w:after="0"/>
        <w:ind w:left="144"/>
        <w:rPr>
          <w:sz w:val="24"/>
          <w:szCs w:val="24"/>
        </w:rPr>
      </w:pPr>
    </w:p>
    <w:p w14:paraId="1204353B" w14:textId="6C97F492" w:rsidR="003177F2" w:rsidRPr="000B00A9" w:rsidRDefault="003177F2" w:rsidP="00E70D90">
      <w:pPr>
        <w:pStyle w:val="Subsection"/>
        <w:spacing w:before="0" w:after="0"/>
        <w:rPr>
          <w:sz w:val="24"/>
          <w:szCs w:val="24"/>
        </w:rPr>
      </w:pPr>
      <w:r w:rsidRPr="000B00A9">
        <w:rPr>
          <w:sz w:val="24"/>
          <w:szCs w:val="24"/>
        </w:rPr>
        <w:t>training co-ordinator | baxter healthcare | january 2006 – august 2012</w:t>
      </w:r>
      <w:r w:rsidRPr="000B00A9">
        <w:rPr>
          <w:sz w:val="24"/>
          <w:szCs w:val="24"/>
        </w:rPr>
        <w:tab/>
      </w:r>
    </w:p>
    <w:p w14:paraId="467AC2D8" w14:textId="77777777" w:rsidR="003177F2" w:rsidRPr="00464D54" w:rsidRDefault="003177F2" w:rsidP="00A258D0">
      <w:pPr>
        <w:pStyle w:val="ListBullet"/>
        <w:numPr>
          <w:ilvl w:val="0"/>
          <w:numId w:val="19"/>
        </w:numPr>
        <w:spacing w:after="0"/>
        <w:rPr>
          <w:color w:val="auto"/>
          <w:sz w:val="24"/>
          <w:szCs w:val="24"/>
          <w:lang w:val="en-AU"/>
        </w:rPr>
      </w:pPr>
      <w:r w:rsidRPr="00464D54">
        <w:rPr>
          <w:color w:val="auto"/>
          <w:sz w:val="24"/>
          <w:szCs w:val="24"/>
        </w:rPr>
        <w:t xml:space="preserve">Training employees on competencies required for their position and as detailed in the job </w:t>
      </w:r>
      <w:proofErr w:type="gramStart"/>
      <w:r w:rsidRPr="00464D54">
        <w:rPr>
          <w:color w:val="auto"/>
          <w:sz w:val="24"/>
          <w:szCs w:val="24"/>
        </w:rPr>
        <w:t>description</w:t>
      </w:r>
      <w:proofErr w:type="gramEnd"/>
    </w:p>
    <w:p w14:paraId="6E91AAF6" w14:textId="77777777" w:rsidR="003177F2" w:rsidRPr="00464D54" w:rsidRDefault="003177F2" w:rsidP="00A258D0">
      <w:pPr>
        <w:pStyle w:val="ListBullet"/>
        <w:numPr>
          <w:ilvl w:val="0"/>
          <w:numId w:val="19"/>
        </w:numPr>
        <w:spacing w:after="0"/>
        <w:rPr>
          <w:color w:val="auto"/>
          <w:sz w:val="24"/>
          <w:szCs w:val="24"/>
        </w:rPr>
      </w:pPr>
      <w:r w:rsidRPr="00464D54">
        <w:rPr>
          <w:color w:val="auto"/>
          <w:sz w:val="24"/>
          <w:szCs w:val="24"/>
          <w:lang w:val="en-AU"/>
        </w:rPr>
        <w:t>Organising</w:t>
      </w:r>
      <w:r w:rsidRPr="00464D54">
        <w:rPr>
          <w:color w:val="auto"/>
          <w:sz w:val="24"/>
          <w:szCs w:val="24"/>
        </w:rPr>
        <w:t xml:space="preserve"> and presenting group and individual training</w:t>
      </w:r>
    </w:p>
    <w:p w14:paraId="65589F0B" w14:textId="77777777" w:rsidR="003177F2" w:rsidRPr="00464D54" w:rsidRDefault="003177F2" w:rsidP="00A258D0">
      <w:pPr>
        <w:pStyle w:val="ListBullet"/>
        <w:numPr>
          <w:ilvl w:val="0"/>
          <w:numId w:val="19"/>
        </w:numPr>
        <w:spacing w:after="0"/>
        <w:rPr>
          <w:color w:val="auto"/>
          <w:sz w:val="24"/>
          <w:szCs w:val="24"/>
        </w:rPr>
      </w:pPr>
      <w:r w:rsidRPr="00464D54">
        <w:rPr>
          <w:color w:val="auto"/>
          <w:sz w:val="24"/>
          <w:szCs w:val="24"/>
        </w:rPr>
        <w:t xml:space="preserve">Providing accurate training and assessment records that reflect the activities that are currently being performed by the </w:t>
      </w:r>
      <w:proofErr w:type="gramStart"/>
      <w:r w:rsidRPr="00464D54">
        <w:rPr>
          <w:color w:val="auto"/>
          <w:sz w:val="24"/>
          <w:szCs w:val="24"/>
        </w:rPr>
        <w:t>employee</w:t>
      </w:r>
      <w:proofErr w:type="gramEnd"/>
    </w:p>
    <w:p w14:paraId="13DA569F" w14:textId="77777777" w:rsidR="003177F2" w:rsidRPr="00464D54" w:rsidRDefault="003177F2" w:rsidP="00A258D0">
      <w:pPr>
        <w:pStyle w:val="ListBullet"/>
        <w:numPr>
          <w:ilvl w:val="0"/>
          <w:numId w:val="19"/>
        </w:numPr>
        <w:spacing w:after="0"/>
        <w:rPr>
          <w:color w:val="auto"/>
          <w:sz w:val="24"/>
          <w:szCs w:val="24"/>
        </w:rPr>
      </w:pPr>
      <w:r w:rsidRPr="00464D54">
        <w:rPr>
          <w:color w:val="auto"/>
          <w:sz w:val="24"/>
          <w:szCs w:val="24"/>
        </w:rPr>
        <w:t>Conducting competency assessments for initial, probation and annual performance reviews</w:t>
      </w:r>
    </w:p>
    <w:p w14:paraId="3A39BB46" w14:textId="77777777" w:rsidR="003177F2" w:rsidRPr="00464D54" w:rsidRDefault="003177F2" w:rsidP="00A258D0">
      <w:pPr>
        <w:pStyle w:val="ListBullet"/>
        <w:numPr>
          <w:ilvl w:val="0"/>
          <w:numId w:val="19"/>
        </w:numPr>
        <w:spacing w:after="0"/>
        <w:rPr>
          <w:color w:val="auto"/>
          <w:sz w:val="24"/>
          <w:szCs w:val="24"/>
        </w:rPr>
      </w:pPr>
      <w:r w:rsidRPr="00464D54">
        <w:rPr>
          <w:color w:val="auto"/>
          <w:sz w:val="24"/>
          <w:szCs w:val="24"/>
        </w:rPr>
        <w:t>Conducting pharmacy speci</w:t>
      </w:r>
      <w:r w:rsidR="00AC43C6" w:rsidRPr="00464D54">
        <w:rPr>
          <w:color w:val="auto"/>
          <w:sz w:val="24"/>
          <w:szCs w:val="24"/>
        </w:rPr>
        <w:t xml:space="preserve">fic GMP training, including </w:t>
      </w:r>
      <w:r w:rsidRPr="00464D54">
        <w:rPr>
          <w:color w:val="auto"/>
          <w:sz w:val="24"/>
          <w:szCs w:val="24"/>
        </w:rPr>
        <w:t>manual updates</w:t>
      </w:r>
    </w:p>
    <w:p w14:paraId="53D23808" w14:textId="77777777" w:rsidR="003177F2" w:rsidRPr="00464D54" w:rsidRDefault="003177F2" w:rsidP="00A258D0">
      <w:pPr>
        <w:pStyle w:val="ListBullet"/>
        <w:numPr>
          <w:ilvl w:val="0"/>
          <w:numId w:val="19"/>
        </w:numPr>
        <w:spacing w:after="0"/>
        <w:rPr>
          <w:color w:val="auto"/>
          <w:sz w:val="24"/>
          <w:szCs w:val="24"/>
        </w:rPr>
      </w:pPr>
      <w:r w:rsidRPr="00464D54">
        <w:rPr>
          <w:color w:val="auto"/>
          <w:sz w:val="24"/>
          <w:szCs w:val="24"/>
        </w:rPr>
        <w:t>Conducting pharmacy specific EH &amp; S training</w:t>
      </w:r>
    </w:p>
    <w:p w14:paraId="42BC6F4F" w14:textId="77777777" w:rsidR="003177F2" w:rsidRPr="00464D54" w:rsidRDefault="003177F2" w:rsidP="00A258D0">
      <w:pPr>
        <w:pStyle w:val="ListBullet"/>
        <w:numPr>
          <w:ilvl w:val="0"/>
          <w:numId w:val="19"/>
        </w:numPr>
        <w:spacing w:after="0"/>
        <w:rPr>
          <w:color w:val="auto"/>
          <w:sz w:val="24"/>
          <w:szCs w:val="24"/>
        </w:rPr>
      </w:pPr>
      <w:r w:rsidRPr="00464D54">
        <w:rPr>
          <w:color w:val="auto"/>
          <w:sz w:val="24"/>
          <w:szCs w:val="24"/>
        </w:rPr>
        <w:t>Identifying training gaps or areas requiring additional training</w:t>
      </w:r>
    </w:p>
    <w:p w14:paraId="520712D3" w14:textId="77777777" w:rsidR="003177F2" w:rsidRPr="00464D54" w:rsidRDefault="003177F2" w:rsidP="00A258D0">
      <w:pPr>
        <w:pStyle w:val="ListBullet"/>
        <w:numPr>
          <w:ilvl w:val="0"/>
          <w:numId w:val="19"/>
        </w:numPr>
        <w:spacing w:after="0"/>
        <w:rPr>
          <w:color w:val="auto"/>
          <w:sz w:val="24"/>
          <w:szCs w:val="24"/>
        </w:rPr>
      </w:pPr>
      <w:r w:rsidRPr="00464D54">
        <w:rPr>
          <w:color w:val="auto"/>
          <w:sz w:val="24"/>
          <w:szCs w:val="24"/>
        </w:rPr>
        <w:t>Responsible for the performance and quality of site training teams</w:t>
      </w:r>
    </w:p>
    <w:p w14:paraId="7469FC6B" w14:textId="77777777" w:rsidR="003177F2" w:rsidRPr="00464D54" w:rsidRDefault="003177F2" w:rsidP="00A258D0">
      <w:pPr>
        <w:pStyle w:val="ListBullet"/>
        <w:numPr>
          <w:ilvl w:val="0"/>
          <w:numId w:val="19"/>
        </w:numPr>
        <w:spacing w:after="0"/>
        <w:rPr>
          <w:color w:val="auto"/>
          <w:sz w:val="24"/>
          <w:szCs w:val="24"/>
        </w:rPr>
      </w:pPr>
      <w:r w:rsidRPr="00464D54">
        <w:rPr>
          <w:color w:val="auto"/>
          <w:sz w:val="24"/>
          <w:szCs w:val="24"/>
        </w:rPr>
        <w:t>Reviewing and updating training material as required</w:t>
      </w:r>
    </w:p>
    <w:p w14:paraId="6EA206BB" w14:textId="6FACB2D6" w:rsidR="003177F2" w:rsidRPr="00464D54" w:rsidRDefault="003177F2" w:rsidP="00A258D0">
      <w:pPr>
        <w:pStyle w:val="ListBullet"/>
        <w:numPr>
          <w:ilvl w:val="0"/>
          <w:numId w:val="19"/>
        </w:numPr>
        <w:spacing w:after="0"/>
        <w:rPr>
          <w:color w:val="auto"/>
          <w:sz w:val="24"/>
          <w:szCs w:val="24"/>
        </w:rPr>
      </w:pPr>
      <w:r w:rsidRPr="00464D54">
        <w:rPr>
          <w:color w:val="auto"/>
          <w:sz w:val="24"/>
          <w:szCs w:val="24"/>
        </w:rPr>
        <w:t>Liaising with other Training Co-</w:t>
      </w:r>
      <w:r w:rsidR="00C243FE" w:rsidRPr="00464D54">
        <w:rPr>
          <w:color w:val="auto"/>
          <w:sz w:val="24"/>
          <w:szCs w:val="24"/>
        </w:rPr>
        <w:t>Ordinator’s</w:t>
      </w:r>
      <w:r w:rsidRPr="00464D54">
        <w:rPr>
          <w:color w:val="auto"/>
          <w:sz w:val="24"/>
          <w:szCs w:val="24"/>
        </w:rPr>
        <w:t xml:space="preserve"> in ANZ to ensure compliance to the Training and Assessment System</w:t>
      </w:r>
    </w:p>
    <w:p w14:paraId="47E9F06F" w14:textId="77777777" w:rsidR="003177F2" w:rsidRPr="00464D54" w:rsidRDefault="003177F2" w:rsidP="00A258D0">
      <w:pPr>
        <w:pStyle w:val="ListBullet"/>
        <w:numPr>
          <w:ilvl w:val="0"/>
          <w:numId w:val="19"/>
        </w:numPr>
        <w:spacing w:after="0"/>
        <w:rPr>
          <w:color w:val="auto"/>
          <w:sz w:val="24"/>
          <w:szCs w:val="24"/>
        </w:rPr>
      </w:pPr>
      <w:r w:rsidRPr="00464D54">
        <w:rPr>
          <w:color w:val="auto"/>
          <w:sz w:val="24"/>
          <w:szCs w:val="24"/>
        </w:rPr>
        <w:t>Operation of EM2400 Compounder</w:t>
      </w:r>
    </w:p>
    <w:p w14:paraId="74B9B168" w14:textId="3DCEF039" w:rsidR="003177F2" w:rsidRPr="00464D54" w:rsidRDefault="00DD29D7" w:rsidP="00DD29D7">
      <w:pPr>
        <w:pStyle w:val="ListParagraph"/>
        <w:numPr>
          <w:ilvl w:val="0"/>
          <w:numId w:val="19"/>
        </w:numPr>
        <w:rPr>
          <w:color w:val="auto"/>
          <w:sz w:val="24"/>
          <w:szCs w:val="24"/>
        </w:rPr>
      </w:pPr>
      <w:r w:rsidRPr="00464D54">
        <w:rPr>
          <w:color w:val="auto"/>
          <w:sz w:val="24"/>
          <w:szCs w:val="24"/>
        </w:rPr>
        <w:t xml:space="preserve">Process validations, </w:t>
      </w:r>
      <w:r w:rsidR="003177F2" w:rsidRPr="00464D54">
        <w:rPr>
          <w:color w:val="auto"/>
          <w:sz w:val="24"/>
          <w:szCs w:val="24"/>
        </w:rPr>
        <w:t xml:space="preserve">Microbiological testing and reading of </w:t>
      </w:r>
      <w:proofErr w:type="gramStart"/>
      <w:r w:rsidR="003177F2" w:rsidRPr="00464D54">
        <w:rPr>
          <w:color w:val="auto"/>
          <w:sz w:val="24"/>
          <w:szCs w:val="24"/>
        </w:rPr>
        <w:t>plates</w:t>
      </w:r>
      <w:proofErr w:type="gramEnd"/>
    </w:p>
    <w:p w14:paraId="62A9019F" w14:textId="77777777" w:rsidR="00A258D0" w:rsidRDefault="00A258D0" w:rsidP="002C1CB7">
      <w:pPr>
        <w:pStyle w:val="ListBullet"/>
        <w:numPr>
          <w:ilvl w:val="0"/>
          <w:numId w:val="0"/>
        </w:numPr>
        <w:spacing w:after="0"/>
        <w:ind w:left="428"/>
        <w:rPr>
          <w:sz w:val="24"/>
          <w:szCs w:val="24"/>
        </w:rPr>
      </w:pPr>
    </w:p>
    <w:p w14:paraId="45E1C0C3" w14:textId="068BB1B9" w:rsidR="00F25001" w:rsidRDefault="00F25001" w:rsidP="00F25001">
      <w:pPr>
        <w:pStyle w:val="SectionHeading"/>
        <w:spacing w:before="0" w:after="0"/>
        <w:rPr>
          <w:szCs w:val="24"/>
        </w:rPr>
      </w:pPr>
      <w:r>
        <w:rPr>
          <w:szCs w:val="24"/>
        </w:rPr>
        <w:t>Referees</w:t>
      </w:r>
    </w:p>
    <w:p w14:paraId="5CE3286E" w14:textId="6BD6D3F8" w:rsidR="00FE0A6B" w:rsidRPr="00FE0A6B" w:rsidRDefault="00C25E13" w:rsidP="00FE0A6B">
      <w:pPr>
        <w:spacing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Available upon request</w:t>
      </w:r>
    </w:p>
    <w:sectPr w:rsidR="00FE0A6B" w:rsidRPr="00FE0A6B" w:rsidSect="000C73D9">
      <w:headerReference w:type="default" r:id="rId7"/>
      <w:footerReference w:type="default" r:id="rId8"/>
      <w:type w:val="continuous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B7A16" w14:textId="77777777" w:rsidR="00AA3D03" w:rsidRDefault="00AA3D03">
      <w:pPr>
        <w:spacing w:after="0"/>
      </w:pPr>
      <w:r>
        <w:separator/>
      </w:r>
    </w:p>
  </w:endnote>
  <w:endnote w:type="continuationSeparator" w:id="0">
    <w:p w14:paraId="65376E38" w14:textId="77777777" w:rsidR="00AA3D03" w:rsidRDefault="00AA3D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5317B" w14:textId="63D94F51" w:rsidR="003177F2" w:rsidRDefault="003177F2">
    <w:pPr>
      <w:pStyle w:val="Footer"/>
    </w:pPr>
    <w:r>
      <w:t xml:space="preserve">Page </w:t>
    </w:r>
    <w:r w:rsidR="004D47AE">
      <w:fldChar w:fldCharType="begin"/>
    </w:r>
    <w:r w:rsidR="004D47AE">
      <w:instrText xml:space="preserve"> PAGE   \* MERGEFORMAT </w:instrText>
    </w:r>
    <w:r w:rsidR="004D47AE">
      <w:fldChar w:fldCharType="separate"/>
    </w:r>
    <w:r w:rsidR="0070524A">
      <w:rPr>
        <w:noProof/>
      </w:rPr>
      <w:t>4</w:t>
    </w:r>
    <w:r w:rsidR="004D47A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6D1D6" w14:textId="77777777" w:rsidR="00AA3D03" w:rsidRDefault="00AA3D03">
      <w:pPr>
        <w:spacing w:after="0"/>
      </w:pPr>
      <w:r>
        <w:separator/>
      </w:r>
    </w:p>
  </w:footnote>
  <w:footnote w:type="continuationSeparator" w:id="0">
    <w:p w14:paraId="34B48C37" w14:textId="77777777" w:rsidR="00AA3D03" w:rsidRDefault="00AA3D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A7FD0" w14:textId="77777777" w:rsidR="003177F2" w:rsidRDefault="003177F2" w:rsidP="006D152A">
    <w:pPr>
      <w:pStyle w:val="Title"/>
    </w:pPr>
    <w:r>
      <w:t xml:space="preserve">Shelley </w:t>
    </w:r>
    <w:r>
      <w:rPr>
        <w:lang w:val="en-AU"/>
      </w:rPr>
      <w:t>Behen</w:t>
    </w:r>
  </w:p>
  <w:p w14:paraId="19B61812" w14:textId="74E0077F" w:rsidR="003177F2" w:rsidRDefault="00FE0A6B" w:rsidP="006D152A">
    <w:r>
      <w:t xml:space="preserve">24 McIntyre </w:t>
    </w:r>
    <w:r w:rsidR="002B1B6A">
      <w:t xml:space="preserve">Street, </w:t>
    </w:r>
    <w:r>
      <w:t>Hendra</w:t>
    </w:r>
    <w:r w:rsidR="002B1B6A">
      <w:t xml:space="preserve"> Q </w:t>
    </w:r>
    <w:r w:rsidR="00822D2D">
      <w:t>40</w:t>
    </w:r>
    <w:r>
      <w:t>11</w:t>
    </w:r>
    <w:r w:rsidR="00822D2D">
      <w:t xml:space="preserve"> |</w:t>
    </w:r>
    <w:r w:rsidR="003177F2">
      <w:t> 0433148661 | shelleybehen@</w:t>
    </w:r>
    <w:r>
      <w:t>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66A5A64"/>
    <w:lvl w:ilvl="0">
      <w:start w:val="1"/>
      <w:numFmt w:val="bullet"/>
      <w:pStyle w:val="ListBullet"/>
      <w:lvlText w:val="·"/>
      <w:lvlJc w:val="left"/>
      <w:pPr>
        <w:tabs>
          <w:tab w:val="num" w:pos="428"/>
        </w:tabs>
        <w:ind w:left="428" w:hanging="144"/>
      </w:pPr>
      <w:rPr>
        <w:rFonts w:ascii="Cambria" w:hAnsi="Cambria" w:hint="default"/>
      </w:rPr>
    </w:lvl>
  </w:abstractNum>
  <w:abstractNum w:abstractNumId="1" w15:restartNumberingAfterBreak="0">
    <w:nsid w:val="04A01C80"/>
    <w:multiLevelType w:val="hybridMultilevel"/>
    <w:tmpl w:val="360E046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625267"/>
    <w:multiLevelType w:val="hybridMultilevel"/>
    <w:tmpl w:val="DF624B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351DF"/>
    <w:multiLevelType w:val="hybridMultilevel"/>
    <w:tmpl w:val="40BCD778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4FF3054"/>
    <w:multiLevelType w:val="hybridMultilevel"/>
    <w:tmpl w:val="6BB6AAC4"/>
    <w:lvl w:ilvl="0" w:tplc="1A3E34C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D110E"/>
    <w:multiLevelType w:val="hybridMultilevel"/>
    <w:tmpl w:val="E2080E38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7586AFF"/>
    <w:multiLevelType w:val="hybridMultilevel"/>
    <w:tmpl w:val="1A64CB14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0E6679B"/>
    <w:multiLevelType w:val="hybridMultilevel"/>
    <w:tmpl w:val="C3D68A68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16030EF"/>
    <w:multiLevelType w:val="hybridMultilevel"/>
    <w:tmpl w:val="0A325FE6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0AE5913"/>
    <w:multiLevelType w:val="hybridMultilevel"/>
    <w:tmpl w:val="C7FEF446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38F54A0"/>
    <w:multiLevelType w:val="hybridMultilevel"/>
    <w:tmpl w:val="9E6658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46680"/>
    <w:multiLevelType w:val="hybridMultilevel"/>
    <w:tmpl w:val="B5FADB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C35BF7"/>
    <w:multiLevelType w:val="hybridMultilevel"/>
    <w:tmpl w:val="9DC896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11063"/>
    <w:multiLevelType w:val="hybridMultilevel"/>
    <w:tmpl w:val="B5169658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12"/>
  </w:num>
  <w:num w:numId="8">
    <w:abstractNumId w:val="1"/>
  </w:num>
  <w:num w:numId="9">
    <w:abstractNumId w:val="10"/>
  </w:num>
  <w:num w:numId="10">
    <w:abstractNumId w:val="4"/>
  </w:num>
  <w:num w:numId="11">
    <w:abstractNumId w:val="2"/>
  </w:num>
  <w:num w:numId="12">
    <w:abstractNumId w:val="11"/>
  </w:num>
  <w:num w:numId="13">
    <w:abstractNumId w:val="8"/>
  </w:num>
  <w:num w:numId="14">
    <w:abstractNumId w:val="6"/>
  </w:num>
  <w:num w:numId="15">
    <w:abstractNumId w:val="9"/>
  </w:num>
  <w:num w:numId="16">
    <w:abstractNumId w:val="3"/>
  </w:num>
  <w:num w:numId="17">
    <w:abstractNumId w:val="7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E68"/>
    <w:rsid w:val="00011D91"/>
    <w:rsid w:val="00020D56"/>
    <w:rsid w:val="00040A32"/>
    <w:rsid w:val="00065B00"/>
    <w:rsid w:val="00084BDB"/>
    <w:rsid w:val="00090C64"/>
    <w:rsid w:val="00090D82"/>
    <w:rsid w:val="00091F09"/>
    <w:rsid w:val="000B00A9"/>
    <w:rsid w:val="000C73D9"/>
    <w:rsid w:val="000D2A1E"/>
    <w:rsid w:val="000D3D88"/>
    <w:rsid w:val="000E66A0"/>
    <w:rsid w:val="000E6E07"/>
    <w:rsid w:val="000F41C9"/>
    <w:rsid w:val="00107938"/>
    <w:rsid w:val="00117B19"/>
    <w:rsid w:val="00120899"/>
    <w:rsid w:val="00125133"/>
    <w:rsid w:val="00151C7C"/>
    <w:rsid w:val="00172914"/>
    <w:rsid w:val="0018760E"/>
    <w:rsid w:val="00190775"/>
    <w:rsid w:val="001A5D14"/>
    <w:rsid w:val="001B2AEC"/>
    <w:rsid w:val="001B789B"/>
    <w:rsid w:val="001D2FA1"/>
    <w:rsid w:val="001D54CB"/>
    <w:rsid w:val="001E68A5"/>
    <w:rsid w:val="001F31E7"/>
    <w:rsid w:val="00212917"/>
    <w:rsid w:val="0022472D"/>
    <w:rsid w:val="00227D4B"/>
    <w:rsid w:val="002451E6"/>
    <w:rsid w:val="00256D1E"/>
    <w:rsid w:val="0026146E"/>
    <w:rsid w:val="00262D50"/>
    <w:rsid w:val="00271DA2"/>
    <w:rsid w:val="002722CD"/>
    <w:rsid w:val="002A2683"/>
    <w:rsid w:val="002A59E7"/>
    <w:rsid w:val="002B1B6A"/>
    <w:rsid w:val="002B4740"/>
    <w:rsid w:val="002C1CB7"/>
    <w:rsid w:val="002C24FD"/>
    <w:rsid w:val="002D374B"/>
    <w:rsid w:val="002D5CED"/>
    <w:rsid w:val="002D7FB7"/>
    <w:rsid w:val="002E7B05"/>
    <w:rsid w:val="00302F09"/>
    <w:rsid w:val="00307426"/>
    <w:rsid w:val="0030776C"/>
    <w:rsid w:val="003177F2"/>
    <w:rsid w:val="0032035C"/>
    <w:rsid w:val="00337073"/>
    <w:rsid w:val="00347BB6"/>
    <w:rsid w:val="003720E4"/>
    <w:rsid w:val="00386392"/>
    <w:rsid w:val="00393A0D"/>
    <w:rsid w:val="00394491"/>
    <w:rsid w:val="00394975"/>
    <w:rsid w:val="0039603D"/>
    <w:rsid w:val="003A5774"/>
    <w:rsid w:val="003E444F"/>
    <w:rsid w:val="00403CDE"/>
    <w:rsid w:val="004137ED"/>
    <w:rsid w:val="00415ABA"/>
    <w:rsid w:val="00433457"/>
    <w:rsid w:val="00444FBF"/>
    <w:rsid w:val="00456826"/>
    <w:rsid w:val="00460342"/>
    <w:rsid w:val="00464D54"/>
    <w:rsid w:val="00472826"/>
    <w:rsid w:val="00473760"/>
    <w:rsid w:val="00482282"/>
    <w:rsid w:val="004D1CF5"/>
    <w:rsid w:val="004D45FF"/>
    <w:rsid w:val="004D47AE"/>
    <w:rsid w:val="00506E68"/>
    <w:rsid w:val="00527439"/>
    <w:rsid w:val="00530C21"/>
    <w:rsid w:val="00532A73"/>
    <w:rsid w:val="00557025"/>
    <w:rsid w:val="00570E5B"/>
    <w:rsid w:val="00595B8E"/>
    <w:rsid w:val="005A06BE"/>
    <w:rsid w:val="005A45DE"/>
    <w:rsid w:val="005A4CA7"/>
    <w:rsid w:val="005A53FE"/>
    <w:rsid w:val="005B417F"/>
    <w:rsid w:val="005B5F0D"/>
    <w:rsid w:val="005C4A26"/>
    <w:rsid w:val="005D2C7F"/>
    <w:rsid w:val="005D4845"/>
    <w:rsid w:val="0062165E"/>
    <w:rsid w:val="0063746E"/>
    <w:rsid w:val="00654999"/>
    <w:rsid w:val="006609DD"/>
    <w:rsid w:val="00665A6E"/>
    <w:rsid w:val="00676A78"/>
    <w:rsid w:val="0069600A"/>
    <w:rsid w:val="006C7046"/>
    <w:rsid w:val="006D152A"/>
    <w:rsid w:val="006D23A6"/>
    <w:rsid w:val="006F1F06"/>
    <w:rsid w:val="0070524A"/>
    <w:rsid w:val="00711FEF"/>
    <w:rsid w:val="00722246"/>
    <w:rsid w:val="00755C03"/>
    <w:rsid w:val="00767B5D"/>
    <w:rsid w:val="0079285B"/>
    <w:rsid w:val="007A3802"/>
    <w:rsid w:val="007B38AB"/>
    <w:rsid w:val="007B6BFD"/>
    <w:rsid w:val="007D5080"/>
    <w:rsid w:val="007E1370"/>
    <w:rsid w:val="007E1A35"/>
    <w:rsid w:val="007E3F12"/>
    <w:rsid w:val="007F05F9"/>
    <w:rsid w:val="008019C3"/>
    <w:rsid w:val="00811811"/>
    <w:rsid w:val="00820DD8"/>
    <w:rsid w:val="00822D2D"/>
    <w:rsid w:val="00825A09"/>
    <w:rsid w:val="0082679A"/>
    <w:rsid w:val="00834F1D"/>
    <w:rsid w:val="00835FBE"/>
    <w:rsid w:val="008464E0"/>
    <w:rsid w:val="00855F52"/>
    <w:rsid w:val="00861253"/>
    <w:rsid w:val="00881A54"/>
    <w:rsid w:val="00885BBB"/>
    <w:rsid w:val="008915F9"/>
    <w:rsid w:val="00917272"/>
    <w:rsid w:val="0092133F"/>
    <w:rsid w:val="00921E74"/>
    <w:rsid w:val="009273A6"/>
    <w:rsid w:val="00934701"/>
    <w:rsid w:val="009400E9"/>
    <w:rsid w:val="009441D4"/>
    <w:rsid w:val="00946D2B"/>
    <w:rsid w:val="009568C1"/>
    <w:rsid w:val="00964C05"/>
    <w:rsid w:val="009650EC"/>
    <w:rsid w:val="009711AB"/>
    <w:rsid w:val="00981760"/>
    <w:rsid w:val="00991D99"/>
    <w:rsid w:val="009A033B"/>
    <w:rsid w:val="009A4EE1"/>
    <w:rsid w:val="009C5BA2"/>
    <w:rsid w:val="00A012A0"/>
    <w:rsid w:val="00A02A36"/>
    <w:rsid w:val="00A06B5F"/>
    <w:rsid w:val="00A15E0C"/>
    <w:rsid w:val="00A258D0"/>
    <w:rsid w:val="00A313A5"/>
    <w:rsid w:val="00A5182A"/>
    <w:rsid w:val="00A62417"/>
    <w:rsid w:val="00A66C23"/>
    <w:rsid w:val="00A67587"/>
    <w:rsid w:val="00A712D4"/>
    <w:rsid w:val="00A72EC4"/>
    <w:rsid w:val="00AA3D03"/>
    <w:rsid w:val="00AB6362"/>
    <w:rsid w:val="00AC33AD"/>
    <w:rsid w:val="00AC43C6"/>
    <w:rsid w:val="00AD6A78"/>
    <w:rsid w:val="00AE42EB"/>
    <w:rsid w:val="00AE6189"/>
    <w:rsid w:val="00B40D82"/>
    <w:rsid w:val="00B62435"/>
    <w:rsid w:val="00B67348"/>
    <w:rsid w:val="00B756D6"/>
    <w:rsid w:val="00B801DB"/>
    <w:rsid w:val="00B87E94"/>
    <w:rsid w:val="00B943CB"/>
    <w:rsid w:val="00B9514F"/>
    <w:rsid w:val="00BB6397"/>
    <w:rsid w:val="00BC4701"/>
    <w:rsid w:val="00BD36A1"/>
    <w:rsid w:val="00C11E4F"/>
    <w:rsid w:val="00C17FBC"/>
    <w:rsid w:val="00C243FE"/>
    <w:rsid w:val="00C25E13"/>
    <w:rsid w:val="00C27C54"/>
    <w:rsid w:val="00C36031"/>
    <w:rsid w:val="00C36F5A"/>
    <w:rsid w:val="00C43ED1"/>
    <w:rsid w:val="00C56656"/>
    <w:rsid w:val="00C56F7C"/>
    <w:rsid w:val="00C60123"/>
    <w:rsid w:val="00C62586"/>
    <w:rsid w:val="00C81481"/>
    <w:rsid w:val="00C81BAF"/>
    <w:rsid w:val="00C8682B"/>
    <w:rsid w:val="00CB1998"/>
    <w:rsid w:val="00CB3945"/>
    <w:rsid w:val="00CD1B6C"/>
    <w:rsid w:val="00CD690E"/>
    <w:rsid w:val="00CF3B0B"/>
    <w:rsid w:val="00D1365D"/>
    <w:rsid w:val="00D17130"/>
    <w:rsid w:val="00D34964"/>
    <w:rsid w:val="00D4743D"/>
    <w:rsid w:val="00D6656C"/>
    <w:rsid w:val="00D70F9D"/>
    <w:rsid w:val="00D811A2"/>
    <w:rsid w:val="00D86596"/>
    <w:rsid w:val="00D87778"/>
    <w:rsid w:val="00D90A06"/>
    <w:rsid w:val="00D979F4"/>
    <w:rsid w:val="00DB3A79"/>
    <w:rsid w:val="00DC38A0"/>
    <w:rsid w:val="00DC55C6"/>
    <w:rsid w:val="00DC7FD9"/>
    <w:rsid w:val="00DD29D7"/>
    <w:rsid w:val="00DD72F9"/>
    <w:rsid w:val="00E0196A"/>
    <w:rsid w:val="00E051E7"/>
    <w:rsid w:val="00E1227F"/>
    <w:rsid w:val="00E209B9"/>
    <w:rsid w:val="00E30182"/>
    <w:rsid w:val="00E4156A"/>
    <w:rsid w:val="00E51782"/>
    <w:rsid w:val="00E57097"/>
    <w:rsid w:val="00E60DAB"/>
    <w:rsid w:val="00E70D90"/>
    <w:rsid w:val="00E73023"/>
    <w:rsid w:val="00E76B24"/>
    <w:rsid w:val="00E94271"/>
    <w:rsid w:val="00E97A27"/>
    <w:rsid w:val="00EA0CE3"/>
    <w:rsid w:val="00EA2641"/>
    <w:rsid w:val="00ED1C44"/>
    <w:rsid w:val="00EE4E7D"/>
    <w:rsid w:val="00EF5DFE"/>
    <w:rsid w:val="00F03973"/>
    <w:rsid w:val="00F03FD2"/>
    <w:rsid w:val="00F13FC3"/>
    <w:rsid w:val="00F17F00"/>
    <w:rsid w:val="00F25001"/>
    <w:rsid w:val="00F27330"/>
    <w:rsid w:val="00F47CE0"/>
    <w:rsid w:val="00F575F6"/>
    <w:rsid w:val="00F75792"/>
    <w:rsid w:val="00F76E86"/>
    <w:rsid w:val="00F93D7C"/>
    <w:rsid w:val="00FA06C6"/>
    <w:rsid w:val="00FA4EC3"/>
    <w:rsid w:val="00FC19CD"/>
    <w:rsid w:val="00FD10B6"/>
    <w:rsid w:val="00FE0A6B"/>
    <w:rsid w:val="00FE17FA"/>
    <w:rsid w:val="00FF4DC5"/>
    <w:rsid w:val="00F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ADB0C5"/>
  <w15:docId w15:val="{7FE6D3A3-E539-4CA5-BFCC-91AC6171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locked="1" w:uiPriority="0"/>
    <w:lsdException w:name="Signature" w:locked="1" w:uiPriority="0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1DB"/>
    <w:pPr>
      <w:spacing w:after="280"/>
    </w:pPr>
    <w:rPr>
      <w:color w:val="404040"/>
      <w:sz w:val="18"/>
      <w:szCs w:val="20"/>
      <w:lang w:val="en-US" w:eastAsia="ja-JP"/>
    </w:rPr>
  </w:style>
  <w:style w:type="paragraph" w:styleId="Heading2">
    <w:name w:val="heading 2"/>
    <w:aliases w:val="h2,H2,h2 main heading,B Sub/Bold,heading 2,Attribute Heading 2,body,test,heading 2body,14pt,Section,h2.H2,1.1,UNDERRUBRIK 1-2,Para2,h21,h22,ee2,l2,list 2,list 2,heading 2TOC,Head 2,List level 2,2,Header 2,B Sub/Bold1,B Sub/Bold2,B Sub/Bold11"/>
    <w:basedOn w:val="Normal"/>
    <w:next w:val="Normal"/>
    <w:link w:val="Heading2Char"/>
    <w:autoRedefine/>
    <w:semiHidden/>
    <w:unhideWhenUsed/>
    <w:qFormat/>
    <w:locked/>
    <w:rsid w:val="009A033B"/>
    <w:pPr>
      <w:spacing w:after="0" w:line="276" w:lineRule="auto"/>
      <w:ind w:left="567" w:hanging="567"/>
      <w:outlineLvl w:val="1"/>
    </w:pPr>
    <w:rPr>
      <w:rFonts w:ascii="Century Gothic" w:eastAsia="Times New Roman" w:hAnsi="Century Gothic" w:cs="Arial"/>
      <w:bCs/>
      <w:iCs/>
      <w:color w:val="auto"/>
      <w:sz w:val="22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B801DB"/>
    <w:pPr>
      <w:pBdr>
        <w:bottom w:val="single" w:sz="12" w:space="4" w:color="39A5B7"/>
      </w:pBdr>
      <w:spacing w:after="120"/>
      <w:contextualSpacing/>
    </w:pPr>
    <w:rPr>
      <w:rFonts w:eastAsia="Times New Roman"/>
      <w:color w:val="39A5B7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B801DB"/>
    <w:rPr>
      <w:rFonts w:ascii="Cambria" w:hAnsi="Cambria" w:cs="Times New Roman"/>
      <w:color w:val="39A5B7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B801DB"/>
    <w:rPr>
      <w:rFonts w:cs="Times New Roman"/>
      <w:color w:val="808080"/>
    </w:rPr>
  </w:style>
  <w:style w:type="paragraph" w:customStyle="1" w:styleId="SectionHeading">
    <w:name w:val="Section Heading"/>
    <w:basedOn w:val="Normal"/>
    <w:next w:val="Normal"/>
    <w:uiPriority w:val="99"/>
    <w:rsid w:val="00B801DB"/>
    <w:pPr>
      <w:spacing w:before="500" w:after="100"/>
    </w:pPr>
    <w:rPr>
      <w:rFonts w:eastAsia="Times New Roman"/>
      <w:b/>
      <w:bCs/>
      <w:color w:val="39A5B7"/>
      <w:sz w:val="24"/>
    </w:rPr>
  </w:style>
  <w:style w:type="paragraph" w:styleId="ListBullet">
    <w:name w:val="List Bullet"/>
    <w:basedOn w:val="Normal"/>
    <w:uiPriority w:val="99"/>
    <w:rsid w:val="00B801DB"/>
    <w:pPr>
      <w:numPr>
        <w:numId w:val="5"/>
      </w:numPr>
      <w:spacing w:after="80"/>
    </w:pPr>
  </w:style>
  <w:style w:type="paragraph" w:customStyle="1" w:styleId="Subsection">
    <w:name w:val="Subsection"/>
    <w:basedOn w:val="Normal"/>
    <w:uiPriority w:val="99"/>
    <w:rsid w:val="00B801DB"/>
    <w:pPr>
      <w:spacing w:before="280" w:after="120"/>
    </w:pPr>
    <w:rPr>
      <w:b/>
      <w:bCs/>
      <w:caps/>
      <w:color w:val="262626"/>
    </w:rPr>
  </w:style>
  <w:style w:type="paragraph" w:styleId="Header">
    <w:name w:val="header"/>
    <w:basedOn w:val="Normal"/>
    <w:link w:val="HeaderChar"/>
    <w:uiPriority w:val="99"/>
    <w:rsid w:val="00B801D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801D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B801DB"/>
    <w:pPr>
      <w:spacing w:after="0"/>
      <w:jc w:val="right"/>
    </w:pPr>
    <w:rPr>
      <w:color w:val="39A5B7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801DB"/>
    <w:rPr>
      <w:rFonts w:cs="Times New Roman"/>
      <w:color w:val="39A5B7"/>
    </w:rPr>
  </w:style>
  <w:style w:type="paragraph" w:styleId="Date">
    <w:name w:val="Date"/>
    <w:basedOn w:val="Normal"/>
    <w:next w:val="Normal"/>
    <w:link w:val="DateChar"/>
    <w:uiPriority w:val="99"/>
    <w:rsid w:val="00B801DB"/>
    <w:pPr>
      <w:spacing w:before="720"/>
      <w:contextualSpacing/>
    </w:pPr>
    <w:rPr>
      <w:b/>
      <w:bCs/>
      <w:color w:val="0D0D0D"/>
    </w:rPr>
  </w:style>
  <w:style w:type="character" w:customStyle="1" w:styleId="DateChar">
    <w:name w:val="Date Char"/>
    <w:basedOn w:val="DefaultParagraphFont"/>
    <w:link w:val="Date"/>
    <w:uiPriority w:val="99"/>
    <w:locked/>
    <w:rsid w:val="00B801DB"/>
    <w:rPr>
      <w:rFonts w:cs="Times New Roman"/>
      <w:b/>
      <w:bCs/>
      <w:color w:val="0D0D0D"/>
    </w:rPr>
  </w:style>
  <w:style w:type="paragraph" w:customStyle="1" w:styleId="Address">
    <w:name w:val="Address"/>
    <w:basedOn w:val="Normal"/>
    <w:uiPriority w:val="99"/>
    <w:rsid w:val="00B801DB"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99"/>
    <w:rsid w:val="00B801DB"/>
    <w:pPr>
      <w:spacing w:before="800" w:after="180"/>
    </w:pPr>
    <w:rPr>
      <w:b/>
      <w:bCs/>
      <w:color w:val="0D0D0D"/>
    </w:rPr>
  </w:style>
  <w:style w:type="character" w:customStyle="1" w:styleId="SalutationChar">
    <w:name w:val="Salutation Char"/>
    <w:basedOn w:val="DefaultParagraphFont"/>
    <w:link w:val="Salutation"/>
    <w:uiPriority w:val="99"/>
    <w:locked/>
    <w:rsid w:val="00B801DB"/>
    <w:rPr>
      <w:rFonts w:cs="Times New Roman"/>
      <w:b/>
      <w:bCs/>
      <w:color w:val="0D0D0D"/>
    </w:rPr>
  </w:style>
  <w:style w:type="paragraph" w:styleId="Closing">
    <w:name w:val="Closing"/>
    <w:basedOn w:val="Normal"/>
    <w:next w:val="Signature"/>
    <w:link w:val="ClosingChar"/>
    <w:uiPriority w:val="99"/>
    <w:rsid w:val="00B801DB"/>
    <w:pPr>
      <w:spacing w:before="720" w:after="0"/>
    </w:pPr>
    <w:rPr>
      <w:b/>
      <w:bCs/>
      <w:color w:val="0D0D0D"/>
    </w:rPr>
  </w:style>
  <w:style w:type="character" w:customStyle="1" w:styleId="ClosingChar">
    <w:name w:val="Closing Char"/>
    <w:basedOn w:val="DefaultParagraphFont"/>
    <w:link w:val="Closing"/>
    <w:uiPriority w:val="99"/>
    <w:locked/>
    <w:rsid w:val="00B801DB"/>
    <w:rPr>
      <w:rFonts w:cs="Times New Roman"/>
      <w:b/>
      <w:bCs/>
      <w:color w:val="0D0D0D"/>
    </w:rPr>
  </w:style>
  <w:style w:type="paragraph" w:styleId="Signature">
    <w:name w:val="Signature"/>
    <w:basedOn w:val="Normal"/>
    <w:link w:val="SignatureChar"/>
    <w:uiPriority w:val="99"/>
    <w:rsid w:val="00B801DB"/>
    <w:pPr>
      <w:spacing w:before="1080"/>
      <w:contextualSpacing/>
    </w:pPr>
    <w:rPr>
      <w:b/>
      <w:bCs/>
      <w:color w:val="0D0D0D"/>
    </w:rPr>
  </w:style>
  <w:style w:type="character" w:customStyle="1" w:styleId="SignatureChar">
    <w:name w:val="Signature Char"/>
    <w:basedOn w:val="DefaultParagraphFont"/>
    <w:link w:val="Signature"/>
    <w:uiPriority w:val="99"/>
    <w:locked/>
    <w:rsid w:val="00B801DB"/>
    <w:rPr>
      <w:rFonts w:cs="Times New Roman"/>
      <w:b/>
      <w:bCs/>
      <w:color w:val="0D0D0D"/>
    </w:rPr>
  </w:style>
  <w:style w:type="paragraph" w:styleId="ListParagraph">
    <w:name w:val="List Paragraph"/>
    <w:basedOn w:val="Normal"/>
    <w:uiPriority w:val="34"/>
    <w:qFormat/>
    <w:rsid w:val="001729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5F0D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F0D"/>
    <w:rPr>
      <w:rFonts w:ascii="Segoe UI" w:hAnsi="Segoe UI" w:cs="Segoe UI"/>
      <w:color w:val="404040"/>
      <w:sz w:val="18"/>
      <w:szCs w:val="18"/>
      <w:lang w:val="en-US" w:eastAsia="ja-JP"/>
    </w:rPr>
  </w:style>
  <w:style w:type="character" w:customStyle="1" w:styleId="Heading2Char">
    <w:name w:val="Heading 2 Char"/>
    <w:aliases w:val="h2 Char,H2 Char,h2 main heading Char,B Sub/Bold Char,heading 2 Char,Attribute Heading 2 Char,body Char,test Char,heading 2body Char,14pt Char,Section Char,h2.H2 Char,1.1 Char,UNDERRUBRIK 1-2 Char,Para2 Char,h21 Char,h22 Char,ee2 Char"/>
    <w:basedOn w:val="DefaultParagraphFont"/>
    <w:link w:val="Heading2"/>
    <w:semiHidden/>
    <w:rsid w:val="009A033B"/>
    <w:rPr>
      <w:rFonts w:ascii="Century Gothic" w:eastAsia="Times New Roman" w:hAnsi="Century Gothic" w:cs="Arial"/>
      <w:bCs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8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hen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292</TotalTime>
  <Pages>3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Behen</dc:creator>
  <cp:keywords/>
  <dc:description/>
  <cp:lastModifiedBy>shelley behen</cp:lastModifiedBy>
  <cp:revision>8</cp:revision>
  <cp:lastPrinted>2018-01-14T19:25:00Z</cp:lastPrinted>
  <dcterms:created xsi:type="dcterms:W3CDTF">2021-06-28T09:13:00Z</dcterms:created>
  <dcterms:modified xsi:type="dcterms:W3CDTF">2021-06-28T09:15:00Z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