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5446" w14:textId="77777777" w:rsidR="00C5205A" w:rsidRDefault="00C5205A">
      <w:pPr>
        <w:rPr>
          <w:b/>
          <w:bCs/>
        </w:rPr>
      </w:pPr>
    </w:p>
    <w:p w14:paraId="0F0E35AE" w14:textId="77777777" w:rsidR="003E40F5" w:rsidRDefault="003E40F5">
      <w:pPr>
        <w:rPr>
          <w:b/>
          <w:bCs/>
        </w:rPr>
      </w:pPr>
    </w:p>
    <w:p w14:paraId="13B5FEF1" w14:textId="04934037" w:rsidR="003E40F5" w:rsidRDefault="003E40F5" w:rsidP="003E40F5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Kiewit Steel Calculator</w:t>
      </w:r>
    </w:p>
    <w:p w14:paraId="1D992D71" w14:textId="3BD40C49" w:rsidR="003E40F5" w:rsidRDefault="003E40F5" w:rsidP="003E40F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CIVE 202 Project 5</w:t>
      </w:r>
    </w:p>
    <w:p w14:paraId="736AFC3B" w14:textId="25B8557E" w:rsidR="003E40F5" w:rsidRDefault="003E40F5" w:rsidP="003E40F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Tom Steele</w:t>
      </w:r>
    </w:p>
    <w:p w14:paraId="47318F84" w14:textId="492F4060" w:rsidR="003E40F5" w:rsidRPr="003E40F5" w:rsidRDefault="003E40F5" w:rsidP="003E40F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Group </w:t>
      </w:r>
      <w:r w:rsidR="00EB645E">
        <w:rPr>
          <w:b/>
          <w:bCs/>
          <w:sz w:val="32"/>
          <w:szCs w:val="32"/>
        </w:rPr>
        <w:t>1-30</w:t>
      </w:r>
    </w:p>
    <w:p w14:paraId="12C73E64" w14:textId="77777777" w:rsidR="003E40F5" w:rsidRDefault="003E40F5">
      <w:pPr>
        <w:rPr>
          <w:b/>
          <w:bCs/>
        </w:rPr>
      </w:pPr>
    </w:p>
    <w:p w14:paraId="2B0D9EA1" w14:textId="77777777" w:rsidR="003E40F5" w:rsidRDefault="003E40F5">
      <w:pPr>
        <w:rPr>
          <w:b/>
          <w:bCs/>
        </w:rPr>
      </w:pPr>
    </w:p>
    <w:p w14:paraId="2DFC01BB" w14:textId="77777777" w:rsidR="003E40F5" w:rsidRDefault="003E40F5">
      <w:pPr>
        <w:rPr>
          <w:b/>
          <w:bCs/>
        </w:rPr>
      </w:pPr>
    </w:p>
    <w:p w14:paraId="6E7B4356" w14:textId="77777777" w:rsidR="003E40F5" w:rsidRDefault="003E40F5">
      <w:pPr>
        <w:rPr>
          <w:b/>
          <w:bCs/>
        </w:rPr>
      </w:pPr>
    </w:p>
    <w:p w14:paraId="03CFC345" w14:textId="77777777" w:rsidR="003E40F5" w:rsidRDefault="003E40F5">
      <w:pPr>
        <w:rPr>
          <w:b/>
          <w:bCs/>
        </w:rPr>
      </w:pPr>
    </w:p>
    <w:p w14:paraId="3D9771B6" w14:textId="77777777" w:rsidR="003E40F5" w:rsidRDefault="003E40F5">
      <w:pPr>
        <w:rPr>
          <w:b/>
          <w:bCs/>
        </w:rPr>
      </w:pPr>
    </w:p>
    <w:p w14:paraId="63BF86B0" w14:textId="77777777" w:rsidR="003E40F5" w:rsidRDefault="003E40F5">
      <w:pPr>
        <w:rPr>
          <w:b/>
          <w:bCs/>
        </w:rPr>
      </w:pPr>
    </w:p>
    <w:p w14:paraId="7D92FEED" w14:textId="77777777" w:rsidR="003E40F5" w:rsidRDefault="003E40F5">
      <w:pPr>
        <w:rPr>
          <w:b/>
          <w:bCs/>
        </w:rPr>
      </w:pPr>
    </w:p>
    <w:p w14:paraId="4D5713B4" w14:textId="77777777" w:rsidR="003E40F5" w:rsidRDefault="003E40F5">
      <w:pPr>
        <w:rPr>
          <w:b/>
          <w:bCs/>
        </w:rPr>
      </w:pPr>
    </w:p>
    <w:p w14:paraId="13BF7E87" w14:textId="77777777" w:rsidR="003E40F5" w:rsidRDefault="003E40F5">
      <w:pPr>
        <w:rPr>
          <w:b/>
          <w:bCs/>
        </w:rPr>
      </w:pPr>
    </w:p>
    <w:p w14:paraId="1D067C0D" w14:textId="77777777" w:rsidR="003E40F5" w:rsidRDefault="003E40F5">
      <w:pPr>
        <w:rPr>
          <w:b/>
          <w:bCs/>
        </w:rPr>
      </w:pPr>
    </w:p>
    <w:p w14:paraId="4C225E8F" w14:textId="77777777" w:rsidR="00EB645E" w:rsidRDefault="00EB645E">
      <w:pPr>
        <w:rPr>
          <w:b/>
          <w:bCs/>
        </w:rPr>
      </w:pPr>
    </w:p>
    <w:p w14:paraId="57D235CD" w14:textId="77777777" w:rsidR="00EB645E" w:rsidRDefault="00EB645E">
      <w:pPr>
        <w:rPr>
          <w:b/>
          <w:bCs/>
        </w:rPr>
      </w:pPr>
    </w:p>
    <w:p w14:paraId="3606E52C" w14:textId="77777777" w:rsidR="003E40F5" w:rsidRDefault="003E40F5">
      <w:pPr>
        <w:rPr>
          <w:b/>
          <w:bCs/>
        </w:rPr>
      </w:pPr>
    </w:p>
    <w:p w14:paraId="2ED408FA" w14:textId="77777777" w:rsidR="003E40F5" w:rsidRDefault="003E40F5">
      <w:pPr>
        <w:rPr>
          <w:b/>
          <w:bCs/>
        </w:rPr>
      </w:pPr>
    </w:p>
    <w:p w14:paraId="378201AB" w14:textId="77777777" w:rsidR="003E40F5" w:rsidRDefault="003E40F5">
      <w:pPr>
        <w:rPr>
          <w:b/>
          <w:bCs/>
        </w:rPr>
      </w:pPr>
    </w:p>
    <w:p w14:paraId="796DB584" w14:textId="77777777" w:rsidR="003E40F5" w:rsidRDefault="003E40F5">
      <w:pPr>
        <w:rPr>
          <w:b/>
          <w:bCs/>
        </w:rPr>
      </w:pPr>
    </w:p>
    <w:p w14:paraId="32338EF1" w14:textId="77777777" w:rsidR="003E40F5" w:rsidRDefault="003E40F5">
      <w:pPr>
        <w:rPr>
          <w:b/>
          <w:bCs/>
        </w:rPr>
      </w:pPr>
    </w:p>
    <w:p w14:paraId="0ABD5EA7" w14:textId="77777777" w:rsidR="00C5205A" w:rsidRDefault="00C5205A">
      <w:pPr>
        <w:rPr>
          <w:b/>
          <w:bCs/>
        </w:rPr>
      </w:pPr>
    </w:p>
    <w:p w14:paraId="715461C2" w14:textId="06D3E9CF" w:rsidR="00AA0BAB" w:rsidRDefault="00821DAB">
      <w:pPr>
        <w:rPr>
          <w:b/>
          <w:bCs/>
        </w:rPr>
      </w:pPr>
      <w:r>
        <w:rPr>
          <w:b/>
          <w:bCs/>
        </w:rPr>
        <w:lastRenderedPageBreak/>
        <w:t>Introduction</w:t>
      </w:r>
    </w:p>
    <w:p w14:paraId="0CCC981F" w14:textId="1EB18ABB" w:rsidR="009F6C91" w:rsidRPr="009F6C91" w:rsidRDefault="00D84C90">
      <w:r>
        <w:t>This project was established with the goal</w:t>
      </w:r>
      <w:r w:rsidR="00D85BC6">
        <w:t xml:space="preserve"> </w:t>
      </w:r>
      <w:proofErr w:type="gramStart"/>
      <w:r w:rsidR="00D85BC6">
        <w:t>to fulfill</w:t>
      </w:r>
      <w:proofErr w:type="gramEnd"/>
      <w:r w:rsidR="00D85BC6">
        <w:t xml:space="preserve"> a client’s request by</w:t>
      </w:r>
      <w:r>
        <w:t xml:space="preserve"> creating a calculator capable of determining the </w:t>
      </w:r>
      <w:r w:rsidR="003A761A">
        <w:t>allowed forces in a W-shaped tension member</w:t>
      </w:r>
      <w:r w:rsidR="00A64568">
        <w:t xml:space="preserve">. </w:t>
      </w:r>
      <w:r w:rsidR="0040497D">
        <w:t>The</w:t>
      </w:r>
      <w:r w:rsidR="00D85BC6">
        <w:t xml:space="preserve"> </w:t>
      </w:r>
      <w:r w:rsidR="0040497D">
        <w:t xml:space="preserve">request </w:t>
      </w:r>
      <w:r w:rsidR="00D85BC6">
        <w:t>included</w:t>
      </w:r>
      <w:r w:rsidR="0040497D">
        <w:t xml:space="preserve"> a </w:t>
      </w:r>
      <w:r w:rsidR="00D85BC6">
        <w:t xml:space="preserve">demonstration of its efficacy with </w:t>
      </w:r>
      <w:r w:rsidR="00D3103C">
        <w:t>different beam sizes and strengths and graphical outputs to represent them</w:t>
      </w:r>
      <w:r w:rsidR="000C7D1A">
        <w:t xml:space="preserve">. </w:t>
      </w:r>
      <w:r w:rsidR="009112A6">
        <w:t>The client also desired detailed instructions as to the usage of the calculator, which have been included in this report</w:t>
      </w:r>
      <w:r w:rsidR="00D2632D">
        <w:t xml:space="preserve">, and a breakdown of the </w:t>
      </w:r>
      <w:r w:rsidR="00E0609A">
        <w:t>coding choices</w:t>
      </w:r>
      <w:r w:rsidR="00E45E2D">
        <w:t xml:space="preserve"> made, which is attached.</w:t>
      </w:r>
      <w:r w:rsidR="00CA5B2A">
        <w:t xml:space="preserve"> The calculator was constructed with the ability to take user inputs on steel grade and beam size</w:t>
      </w:r>
      <w:r w:rsidR="0047318D">
        <w:t xml:space="preserve"> and return values such as the design tensile and rupture yield, allowable tensile and rupture stress, and overall tensile and rupture strength. </w:t>
      </w:r>
      <w:r w:rsidR="00BE4981">
        <w:t xml:space="preserve">It was also created with the ability to </w:t>
      </w:r>
      <w:r w:rsidR="006777A9">
        <w:t xml:space="preserve">determine </w:t>
      </w:r>
      <w:proofErr w:type="gramStart"/>
      <w:r w:rsidR="006777A9">
        <w:t>all of</w:t>
      </w:r>
      <w:proofErr w:type="gramEnd"/>
      <w:r w:rsidR="006777A9">
        <w:t xml:space="preserve"> these values from an uploaded CSV file and graphically represent the </w:t>
      </w:r>
      <w:r w:rsidR="00114DF1">
        <w:t>variance caused by changing different inputs</w:t>
      </w:r>
      <w:r w:rsidR="00C5205A">
        <w:t xml:space="preserve"> (example provided in Fig 1)</w:t>
      </w:r>
      <w:r w:rsidR="00114DF1">
        <w:t>.</w:t>
      </w:r>
    </w:p>
    <w:p w14:paraId="76E1284E" w14:textId="77777777" w:rsidR="00821DAB" w:rsidRDefault="00821DAB">
      <w:pPr>
        <w:rPr>
          <w:b/>
          <w:bCs/>
        </w:rPr>
      </w:pPr>
    </w:p>
    <w:p w14:paraId="07CBC966" w14:textId="61F621F2" w:rsidR="00821DAB" w:rsidRDefault="00821DAB">
      <w:pPr>
        <w:rPr>
          <w:b/>
          <w:bCs/>
        </w:rPr>
      </w:pPr>
      <w:r>
        <w:rPr>
          <w:b/>
          <w:bCs/>
        </w:rPr>
        <w:t>Methodology</w:t>
      </w:r>
    </w:p>
    <w:p w14:paraId="215936B4" w14:textId="3E598A0A" w:rsidR="00114DF1" w:rsidRDefault="00D223EF">
      <w:r>
        <w:t xml:space="preserve">Before the construction of the calculator could begin, research was required. </w:t>
      </w:r>
      <w:r w:rsidR="009D4B91">
        <w:t>Equations for the required outputs</w:t>
      </w:r>
      <w:r w:rsidR="00297151">
        <w:t xml:space="preserve"> of the </w:t>
      </w:r>
      <w:proofErr w:type="gramStart"/>
      <w:r w:rsidR="00297151">
        <w:t>particular beam</w:t>
      </w:r>
      <w:proofErr w:type="gramEnd"/>
      <w:r w:rsidR="00297151">
        <w:t xml:space="preserve"> shape required</w:t>
      </w:r>
      <w:r w:rsidR="009D4B91">
        <w:t xml:space="preserve"> were found in the </w:t>
      </w:r>
      <w:r w:rsidR="00807BEF">
        <w:t>AISC Steel Construction Manual</w:t>
      </w:r>
      <w:r w:rsidR="00297151">
        <w:t xml:space="preserve">. Once these were </w:t>
      </w:r>
      <w:r w:rsidR="00123E3B">
        <w:t>known,</w:t>
      </w:r>
      <w:r w:rsidR="00297151">
        <w:t xml:space="preserve"> </w:t>
      </w:r>
      <w:r w:rsidR="00123E3B">
        <w:t>t</w:t>
      </w:r>
      <w:r w:rsidR="0044506E">
        <w:t>he calculator was built in Python</w:t>
      </w:r>
      <w:r w:rsidR="00123E3B">
        <w:t>. Functions were defined to request user inputs for the necessary variables</w:t>
      </w:r>
      <w:r w:rsidR="002F163C">
        <w:t xml:space="preserve">, and others were constructed to run through each necessary equation. </w:t>
      </w:r>
      <w:r w:rsidR="00F82561">
        <w:t xml:space="preserve">These sets of functions were combined so that running the calculator will first ask the user for </w:t>
      </w:r>
      <w:r w:rsidR="0038010C">
        <w:t xml:space="preserve">variables and then </w:t>
      </w:r>
      <w:r w:rsidR="0062290B">
        <w:t xml:space="preserve">return </w:t>
      </w:r>
      <w:r w:rsidR="00294BD5">
        <w:t xml:space="preserve">the desired tensile strength values. </w:t>
      </w:r>
      <w:r w:rsidR="00181978">
        <w:t xml:space="preserve">The same set of functions was used in a different manner to </w:t>
      </w:r>
      <w:r w:rsidR="0059071A">
        <w:t>read the beam data uploaded in a CSV file and output the correct results for each value</w:t>
      </w:r>
      <w:r w:rsidR="009718A3">
        <w:t xml:space="preserve"> uploaded as a variable.</w:t>
      </w:r>
      <w:r w:rsidR="001A3175">
        <w:t xml:space="preserve"> These results were then plotted </w:t>
      </w:r>
      <w:proofErr w:type="gramStart"/>
      <w:r w:rsidR="001A3175">
        <w:t>on line</w:t>
      </w:r>
      <w:proofErr w:type="gramEnd"/>
      <w:r w:rsidR="001A3175">
        <w:t xml:space="preserve"> graphs to show the difference that changing inputs can create in the final </w:t>
      </w:r>
      <w:r w:rsidR="008229A8">
        <w:t>governing design and allowable tensile strengths of a beam.</w:t>
      </w:r>
    </w:p>
    <w:p w14:paraId="6F5E6230" w14:textId="77777777" w:rsidR="00F82561" w:rsidRDefault="00F82561"/>
    <w:p w14:paraId="2C2DDBCF" w14:textId="4B12315A" w:rsidR="00F82561" w:rsidRDefault="00F82561">
      <w:pPr>
        <w:rPr>
          <w:b/>
          <w:bCs/>
        </w:rPr>
      </w:pPr>
      <w:r>
        <w:rPr>
          <w:b/>
          <w:bCs/>
        </w:rPr>
        <w:t>Instructions For Use</w:t>
      </w:r>
    </w:p>
    <w:p w14:paraId="138A1BDA" w14:textId="2E952C3B" w:rsidR="008229A8" w:rsidRPr="008229A8" w:rsidRDefault="00CB00CA">
      <w:r>
        <w:t>To use the calculator, first run the simulation. It will ask for four values</w:t>
      </w:r>
      <w:r w:rsidR="003E1697">
        <w:t xml:space="preserve"> to input, without which it cannot calculate </w:t>
      </w:r>
      <w:proofErr w:type="gramStart"/>
      <w:r w:rsidR="003E1697">
        <w:t>all of</w:t>
      </w:r>
      <w:proofErr w:type="gramEnd"/>
      <w:r w:rsidR="003E1697">
        <w:t xml:space="preserve"> the desired outputs. Enter the gross area and net area of your tension member, as well as the </w:t>
      </w:r>
      <w:r w:rsidR="00953CE6">
        <w:t>designated steel grade (represented by a specified minimum ultimate strength</w:t>
      </w:r>
      <w:r w:rsidR="00612D4E">
        <w:t xml:space="preserve"> </w:t>
      </w:r>
      <w:r w:rsidR="00973DC7">
        <w:t xml:space="preserve">and minimum yield strength). From there, the calculator will output </w:t>
      </w:r>
      <w:r w:rsidR="00CA688D">
        <w:t>nominal yield and rupture strength, design and allowable tensile yield, design and allowable tensile rupture, and design and allowable tensile strength</w:t>
      </w:r>
      <w:r w:rsidR="006862DE">
        <w:t xml:space="preserve">, the governing values. </w:t>
      </w:r>
      <w:r w:rsidR="00FE7BCA">
        <w:t xml:space="preserve">If you wish to </w:t>
      </w:r>
      <w:r w:rsidR="00002912">
        <w:t>test many differing values of steel grade or area, upload your values as a CSV in the specified section.</w:t>
      </w:r>
    </w:p>
    <w:p w14:paraId="13D1F86F" w14:textId="77777777" w:rsidR="00E32376" w:rsidRDefault="00E32376">
      <w:pPr>
        <w:rPr>
          <w:b/>
          <w:bCs/>
        </w:rPr>
      </w:pPr>
    </w:p>
    <w:p w14:paraId="6BC3FEE0" w14:textId="6A1462E1" w:rsidR="00E32376" w:rsidRDefault="00E32376">
      <w:pPr>
        <w:rPr>
          <w:b/>
          <w:bCs/>
        </w:rPr>
      </w:pPr>
      <w:r>
        <w:rPr>
          <w:b/>
          <w:bCs/>
        </w:rPr>
        <w:t>Executive Summary</w:t>
      </w:r>
    </w:p>
    <w:p w14:paraId="07593F5D" w14:textId="0F2733DC" w:rsidR="00821DAB" w:rsidRPr="007C0C13" w:rsidRDefault="00F313AA">
      <w:r>
        <w:t>To create a future calculator, similar functions can be crafted. Most of the functions defined in this set of code are simple</w:t>
      </w:r>
      <w:r w:rsidR="007625B0">
        <w:t xml:space="preserve"> equations taking input and performing easy mathematical operations</w:t>
      </w:r>
      <w:r w:rsidR="009A6BFA">
        <w:t xml:space="preserve">, as this is the most efficient way to cause a computer to do math for you. Other types of calculators </w:t>
      </w:r>
      <w:r w:rsidR="00844138">
        <w:t>requiring similar functions could take from this one, repeating the same steps to acquire user inputs and changing only the equations used in</w:t>
      </w:r>
      <w:r w:rsidR="000342A3">
        <w:t xml:space="preserve"> their functions. The same goes for the graphical representation of data, very similar code can be used to show </w:t>
      </w:r>
      <w:r w:rsidR="003F06E2">
        <w:t xml:space="preserve">the relationship between inputs and outputs of any </w:t>
      </w:r>
      <w:r w:rsidR="00380383">
        <w:t>equation</w:t>
      </w:r>
      <w:r w:rsidR="003F06E2">
        <w:t>.</w:t>
      </w:r>
      <w:r w:rsidR="00380383">
        <w:t xml:space="preserve"> Once new functions are established, the same user interface can be utilized with almost no changes, merely a slight difference in request communication. </w:t>
      </w:r>
      <w:r w:rsidR="00A5098F">
        <w:t xml:space="preserve">The calculator is simple and repeatable, </w:t>
      </w:r>
      <w:r w:rsidR="003177AD">
        <w:t>very easily recreated, adapted, and expanded upon to</w:t>
      </w:r>
      <w:r w:rsidR="007D33D9">
        <w:t xml:space="preserve"> solve</w:t>
      </w:r>
      <w:r w:rsidR="003177AD">
        <w:t xml:space="preserve"> </w:t>
      </w:r>
      <w:r w:rsidR="007D33D9">
        <w:t>more types of problems.</w:t>
      </w:r>
    </w:p>
    <w:p w14:paraId="65990077" w14:textId="77777777" w:rsidR="007C0C13" w:rsidRDefault="007C0C13">
      <w:pPr>
        <w:rPr>
          <w:b/>
          <w:bCs/>
        </w:rPr>
      </w:pPr>
    </w:p>
    <w:p w14:paraId="13885320" w14:textId="6304B22A" w:rsidR="00821DAB" w:rsidRDefault="00821DAB">
      <w:pPr>
        <w:rPr>
          <w:b/>
          <w:bCs/>
        </w:rPr>
      </w:pPr>
      <w:r>
        <w:rPr>
          <w:b/>
          <w:bCs/>
        </w:rPr>
        <w:t>Results and Discussion</w:t>
      </w:r>
    </w:p>
    <w:p w14:paraId="4D8E38E4" w14:textId="66C1448E" w:rsidR="00821DAB" w:rsidRPr="005D0E66" w:rsidRDefault="001D0B1E">
      <w:r>
        <w:t xml:space="preserve">This calculator </w:t>
      </w:r>
      <w:proofErr w:type="gramStart"/>
      <w:r>
        <w:t>is able to</w:t>
      </w:r>
      <w:proofErr w:type="gramEnd"/>
      <w:r>
        <w:t xml:space="preserve"> determine </w:t>
      </w:r>
      <w:proofErr w:type="gramStart"/>
      <w:r>
        <w:t>all of</w:t>
      </w:r>
      <w:proofErr w:type="gramEnd"/>
      <w:r>
        <w:t xml:space="preserve"> the values for tensile strength in a W-shaped member</w:t>
      </w:r>
      <w:r w:rsidR="00965C07">
        <w:t xml:space="preserve"> and provide the governing values of each</w:t>
      </w:r>
      <w:r w:rsidR="007761B6">
        <w:t xml:space="preserve"> type of tensile strength. With the uniformity this calculator provides, different employees can </w:t>
      </w:r>
      <w:r w:rsidR="009718EA">
        <w:t xml:space="preserve">be certain of achieving the same, correct results when working on a project involving this kind of loading. </w:t>
      </w:r>
      <w:r w:rsidR="006E11DC">
        <w:t xml:space="preserve">This level of standardization increases efficiency in the workplace and accuracy of important calculations. Future calculators could be created to run </w:t>
      </w:r>
      <w:r w:rsidR="000D3F22">
        <w:t xml:space="preserve">other types of calculations on similar beams in the future, a task made easier by the fact that many </w:t>
      </w:r>
      <w:r w:rsidR="00CF1EE3">
        <w:t xml:space="preserve">of the same tests need to be run and many of the same equations will be used. </w:t>
      </w:r>
    </w:p>
    <w:p w14:paraId="38477928" w14:textId="77777777" w:rsidR="005D0E66" w:rsidRDefault="005D0E66">
      <w:pPr>
        <w:rPr>
          <w:b/>
          <w:bCs/>
        </w:rPr>
      </w:pPr>
    </w:p>
    <w:p w14:paraId="21A1201F" w14:textId="5F7E1F8E" w:rsidR="00821DAB" w:rsidRDefault="00821DAB">
      <w:pPr>
        <w:rPr>
          <w:b/>
          <w:bCs/>
        </w:rPr>
      </w:pPr>
      <w:r>
        <w:rPr>
          <w:b/>
          <w:bCs/>
        </w:rPr>
        <w:t>Possible Bias</w:t>
      </w:r>
    </w:p>
    <w:p w14:paraId="22DF6B4D" w14:textId="5D287892" w:rsidR="00CF1EE3" w:rsidRPr="00CF1EE3" w:rsidRDefault="00A15133">
      <w:r>
        <w:t xml:space="preserve">The decision was made to ask the user for specific inputs to do with the </w:t>
      </w:r>
      <w:proofErr w:type="gramStart"/>
      <w:r>
        <w:t>particular member</w:t>
      </w:r>
      <w:proofErr w:type="gramEnd"/>
      <w:r>
        <w:t xml:space="preserve"> they </w:t>
      </w:r>
      <w:r w:rsidR="00E91057">
        <w:t xml:space="preserve">need information on at present. This was instead of </w:t>
      </w:r>
      <w:r w:rsidR="004C37A6">
        <w:t xml:space="preserve">allowing the </w:t>
      </w:r>
      <w:r w:rsidR="009E648A">
        <w:t xml:space="preserve">upload of multiple data sets at once, which would have been a more efficient model, but less effective at providing individual data. </w:t>
      </w:r>
      <w:r w:rsidR="001C4B65">
        <w:t xml:space="preserve">With the calculator as it is at present, </w:t>
      </w:r>
      <w:r w:rsidR="00CB2414">
        <w:t xml:space="preserve">simple calculations can be made for the project at hand at a moment’s notice, instead of forcing employees to spend time and energy collating data in </w:t>
      </w:r>
      <w:r w:rsidR="002A2DA6">
        <w:t>a larger, more unwieldy form. If they wish to do this to see a graphical representation of the results of their data, the code can support such an action, but the main calculator and its functions are not designed to encourage this.</w:t>
      </w:r>
    </w:p>
    <w:p w14:paraId="43C7A7ED" w14:textId="4123D12D" w:rsidR="00821DAB" w:rsidRDefault="00821DAB">
      <w:pPr>
        <w:rPr>
          <w:b/>
          <w:bCs/>
        </w:rPr>
      </w:pPr>
    </w:p>
    <w:p w14:paraId="6294BA3A" w14:textId="30B4190E" w:rsidR="00821DAB" w:rsidRDefault="00821DAB">
      <w:pPr>
        <w:rPr>
          <w:b/>
          <w:bCs/>
        </w:rPr>
      </w:pPr>
      <w:r>
        <w:rPr>
          <w:b/>
          <w:bCs/>
        </w:rPr>
        <w:lastRenderedPageBreak/>
        <w:t>Conclusion</w:t>
      </w:r>
    </w:p>
    <w:p w14:paraId="78E937BE" w14:textId="1180DCC1" w:rsidR="00FF1F45" w:rsidRDefault="00FF1F45">
      <w:r>
        <w:t xml:space="preserve">The client’s request for a </w:t>
      </w:r>
      <w:proofErr w:type="gramStart"/>
      <w:r>
        <w:t>proof of concept</w:t>
      </w:r>
      <w:proofErr w:type="gramEnd"/>
      <w:r>
        <w:t xml:space="preserve"> program has been fulfilled. </w:t>
      </w:r>
      <w:r w:rsidR="009917E0">
        <w:t xml:space="preserve">The calculator for a W-shaped tension member is fully capable of performing all necessary calculations for the tension it will be </w:t>
      </w:r>
      <w:proofErr w:type="gramStart"/>
      <w:r w:rsidR="009917E0">
        <w:t>under, and</w:t>
      </w:r>
      <w:proofErr w:type="gramEnd"/>
      <w:r w:rsidR="009917E0">
        <w:t xml:space="preserve"> </w:t>
      </w:r>
      <w:r w:rsidR="00D0654E">
        <w:t>is equally capable of showing a graphical representation of these determinations. Instructions for the calculator’s use have been included in this report</w:t>
      </w:r>
      <w:r w:rsidR="008F2CCF">
        <w:t xml:space="preserve">, and a breakdown of the purpose of each section of code has been attached. </w:t>
      </w:r>
      <w:r w:rsidR="00A92563">
        <w:t xml:space="preserve">A project schedule and engineering timesheet showing billable hours </w:t>
      </w:r>
      <w:r w:rsidR="002A198B">
        <w:t xml:space="preserve">are also included, as is the rough data used to determine variance in a steel beam’s governing strengths. </w:t>
      </w:r>
    </w:p>
    <w:p w14:paraId="26E17A1A" w14:textId="77777777" w:rsidR="00C5205A" w:rsidRDefault="00C5205A"/>
    <w:p w14:paraId="6F1820E8" w14:textId="7A70AE3E" w:rsidR="00C5205A" w:rsidRDefault="00C5205A">
      <w:r>
        <w:rPr>
          <w:noProof/>
        </w:rPr>
        <w:drawing>
          <wp:inline distT="0" distB="0" distL="0" distR="0" wp14:anchorId="4FD988BE" wp14:editId="03C3E171">
            <wp:extent cx="5943600" cy="3038475"/>
            <wp:effectExtent l="0" t="0" r="0" b="9525"/>
            <wp:docPr id="88432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6938" name="Picture 8843269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90C0" w14:textId="5E052166" w:rsidR="00C5205A" w:rsidRPr="00FF1F45" w:rsidRDefault="00C5205A" w:rsidP="00C5205A">
      <w:pPr>
        <w:jc w:val="center"/>
      </w:pPr>
      <w:r>
        <w:t>Fig 1.</w:t>
      </w:r>
    </w:p>
    <w:sectPr w:rsidR="00C5205A" w:rsidRPr="00FF1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AB"/>
    <w:rsid w:val="00002912"/>
    <w:rsid w:val="000342A3"/>
    <w:rsid w:val="000C7D1A"/>
    <w:rsid w:val="000D3F22"/>
    <w:rsid w:val="00114550"/>
    <w:rsid w:val="00114DF1"/>
    <w:rsid w:val="00123E3B"/>
    <w:rsid w:val="00181978"/>
    <w:rsid w:val="001A3175"/>
    <w:rsid w:val="001C4B65"/>
    <w:rsid w:val="001D0B1E"/>
    <w:rsid w:val="00294BD5"/>
    <w:rsid w:val="00297151"/>
    <w:rsid w:val="002A198B"/>
    <w:rsid w:val="002A2DA6"/>
    <w:rsid w:val="002F163C"/>
    <w:rsid w:val="003177AD"/>
    <w:rsid w:val="0038010C"/>
    <w:rsid w:val="00380383"/>
    <w:rsid w:val="003A761A"/>
    <w:rsid w:val="003E1697"/>
    <w:rsid w:val="003E40F5"/>
    <w:rsid w:val="003F06E2"/>
    <w:rsid w:val="0040497D"/>
    <w:rsid w:val="0044506E"/>
    <w:rsid w:val="0047318D"/>
    <w:rsid w:val="004C37A6"/>
    <w:rsid w:val="0059071A"/>
    <w:rsid w:val="005D0E66"/>
    <w:rsid w:val="00612D4E"/>
    <w:rsid w:val="0062290B"/>
    <w:rsid w:val="006777A9"/>
    <w:rsid w:val="006862DE"/>
    <w:rsid w:val="006E11DC"/>
    <w:rsid w:val="007625B0"/>
    <w:rsid w:val="007761B6"/>
    <w:rsid w:val="007C0C13"/>
    <w:rsid w:val="007D33D9"/>
    <w:rsid w:val="00807BEF"/>
    <w:rsid w:val="00821DAB"/>
    <w:rsid w:val="008229A8"/>
    <w:rsid w:val="00844138"/>
    <w:rsid w:val="008F2CCF"/>
    <w:rsid w:val="009112A6"/>
    <w:rsid w:val="00953CE6"/>
    <w:rsid w:val="00965C07"/>
    <w:rsid w:val="009718A3"/>
    <w:rsid w:val="009718EA"/>
    <w:rsid w:val="00973DC7"/>
    <w:rsid w:val="009917E0"/>
    <w:rsid w:val="009A6BFA"/>
    <w:rsid w:val="009D4B91"/>
    <w:rsid w:val="009E648A"/>
    <w:rsid w:val="009F6C91"/>
    <w:rsid w:val="00A15133"/>
    <w:rsid w:val="00A5098F"/>
    <w:rsid w:val="00A64568"/>
    <w:rsid w:val="00A92563"/>
    <w:rsid w:val="00AA0BAB"/>
    <w:rsid w:val="00BB7EF3"/>
    <w:rsid w:val="00BE4981"/>
    <w:rsid w:val="00C5205A"/>
    <w:rsid w:val="00CA5B2A"/>
    <w:rsid w:val="00CA688D"/>
    <w:rsid w:val="00CB00CA"/>
    <w:rsid w:val="00CB2414"/>
    <w:rsid w:val="00CF1EE3"/>
    <w:rsid w:val="00D0654E"/>
    <w:rsid w:val="00D223EF"/>
    <w:rsid w:val="00D2632D"/>
    <w:rsid w:val="00D3103C"/>
    <w:rsid w:val="00D84C90"/>
    <w:rsid w:val="00D85BC6"/>
    <w:rsid w:val="00E0609A"/>
    <w:rsid w:val="00E16CE7"/>
    <w:rsid w:val="00E32376"/>
    <w:rsid w:val="00E45E2D"/>
    <w:rsid w:val="00E91057"/>
    <w:rsid w:val="00EB645E"/>
    <w:rsid w:val="00F313AA"/>
    <w:rsid w:val="00F82561"/>
    <w:rsid w:val="00FE7BCA"/>
    <w:rsid w:val="00FF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E7B87"/>
  <w15:chartTrackingRefBased/>
  <w15:docId w15:val="{4E05BAA6-0A5D-4CB6-8CD2-7DE0893A3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</TotalTime>
  <Pages>4</Pages>
  <Words>837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Steele</dc:creator>
  <cp:keywords/>
  <dc:description/>
  <cp:lastModifiedBy>Tom Steele</cp:lastModifiedBy>
  <cp:revision>79</cp:revision>
  <dcterms:created xsi:type="dcterms:W3CDTF">2026-05-08T06:12:00Z</dcterms:created>
  <dcterms:modified xsi:type="dcterms:W3CDTF">2026-05-08T21:51:00Z</dcterms:modified>
</cp:coreProperties>
</file>