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B962" w14:textId="77777777" w:rsidR="00A442EA" w:rsidRPr="00A442EA" w:rsidRDefault="00A442EA" w:rsidP="00A442EA">
      <w:pPr>
        <w:jc w:val="center"/>
        <w:rPr>
          <w:rFonts w:ascii="Times New Roman" w:hAnsi="Times New Roman" w:cs="Times New Roman"/>
          <w:sz w:val="36"/>
          <w:szCs w:val="36"/>
        </w:rPr>
      </w:pPr>
      <w:r w:rsidRPr="00A442EA">
        <w:rPr>
          <w:rFonts w:ascii="Times New Roman" w:hAnsi="Times New Roman" w:cs="Times New Roman"/>
          <w:sz w:val="36"/>
          <w:szCs w:val="36"/>
        </w:rPr>
        <w:t>DASAR SISTEM KOMPUTER</w:t>
      </w:r>
    </w:p>
    <w:p w14:paraId="52496A22" w14:textId="7C24D6B7" w:rsidR="00A442EA" w:rsidRDefault="00A442EA" w:rsidP="00A442EA">
      <w:pPr>
        <w:jc w:val="center"/>
        <w:rPr>
          <w:rFonts w:ascii="Times New Roman" w:hAnsi="Times New Roman" w:cs="Times New Roman"/>
          <w:sz w:val="36"/>
          <w:szCs w:val="36"/>
        </w:rPr>
      </w:pPr>
      <w:r w:rsidRPr="00A442EA">
        <w:rPr>
          <w:rFonts w:ascii="Times New Roman" w:hAnsi="Times New Roman" w:cs="Times New Roman"/>
          <w:sz w:val="36"/>
          <w:szCs w:val="36"/>
        </w:rPr>
        <w:t>KONVERSI SATUAN PANJANG</w:t>
      </w:r>
    </w:p>
    <w:p w14:paraId="21B0A74A" w14:textId="77777777" w:rsidR="00A442EA" w:rsidRDefault="00A442EA" w:rsidP="00A442EA">
      <w:pPr>
        <w:jc w:val="center"/>
        <w:rPr>
          <w:sz w:val="24"/>
          <w:szCs w:val="24"/>
        </w:rPr>
      </w:pPr>
    </w:p>
    <w:p w14:paraId="765F520F" w14:textId="20045991" w:rsidR="00A442EA" w:rsidRDefault="00A442EA" w:rsidP="00A442E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ECDA27" wp14:editId="561616C4">
            <wp:extent cx="2590800" cy="2590800"/>
            <wp:effectExtent l="0" t="0" r="0" b="0"/>
            <wp:docPr id="96822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21100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25227" w14:textId="77777777" w:rsidR="006F7F98" w:rsidRDefault="006F7F98" w:rsidP="00A442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01140" w14:textId="553CFAE7" w:rsidR="00A442EA" w:rsidRDefault="00A442EA" w:rsidP="00A442E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84CEEAB" w14:textId="7E583154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Prudentio</w:t>
      </w:r>
    </w:p>
    <w:p w14:paraId="39D24734" w14:textId="1EDE331D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</w:t>
      </w:r>
    </w:p>
    <w:p w14:paraId="4D2C4B60" w14:textId="34967457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  <w:t>: 2300018048</w:t>
      </w:r>
    </w:p>
    <w:p w14:paraId="34C8B46A" w14:textId="77777777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</w:p>
    <w:p w14:paraId="3F0EC63A" w14:textId="77777777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</w:p>
    <w:p w14:paraId="4812C227" w14:textId="77777777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</w:p>
    <w:p w14:paraId="67FE1A74" w14:textId="77777777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</w:p>
    <w:p w14:paraId="1A4209BA" w14:textId="77777777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</w:p>
    <w:p w14:paraId="13DFB8C0" w14:textId="77777777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</w:p>
    <w:p w14:paraId="30061F73" w14:textId="77777777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</w:p>
    <w:p w14:paraId="0C66C924" w14:textId="77777777" w:rsidR="00A442EA" w:rsidRPr="00A442EA" w:rsidRDefault="00A442EA" w:rsidP="00A442EA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2EA">
        <w:rPr>
          <w:rFonts w:ascii="Times New Roman" w:hAnsi="Times New Roman" w:cs="Times New Roman"/>
          <w:sz w:val="32"/>
          <w:szCs w:val="32"/>
        </w:rPr>
        <w:t>UNIVERSITAS AHMAD DAHLAN</w:t>
      </w:r>
    </w:p>
    <w:p w14:paraId="5E3F1935" w14:textId="77777777" w:rsidR="00A442EA" w:rsidRPr="00A442EA" w:rsidRDefault="00A442EA" w:rsidP="00A442EA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2EA">
        <w:rPr>
          <w:rFonts w:ascii="Times New Roman" w:hAnsi="Times New Roman" w:cs="Times New Roman"/>
          <w:sz w:val="32"/>
          <w:szCs w:val="32"/>
        </w:rPr>
        <w:t>FAKULTAS TEKNOLOGI INDUSTRI</w:t>
      </w:r>
    </w:p>
    <w:p w14:paraId="35B6E9C2" w14:textId="77777777" w:rsidR="00A442EA" w:rsidRPr="00A442EA" w:rsidRDefault="00A442EA" w:rsidP="00A442EA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2EA">
        <w:rPr>
          <w:rFonts w:ascii="Times New Roman" w:hAnsi="Times New Roman" w:cs="Times New Roman"/>
          <w:sz w:val="32"/>
          <w:szCs w:val="32"/>
        </w:rPr>
        <w:t>PROGRAM STUDI INFORMATIKA</w:t>
      </w:r>
    </w:p>
    <w:p w14:paraId="2278CD2E" w14:textId="453299B5" w:rsidR="00A442EA" w:rsidRDefault="00A442EA" w:rsidP="00A442EA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2EA">
        <w:rPr>
          <w:rFonts w:ascii="Times New Roman" w:hAnsi="Times New Roman" w:cs="Times New Roman"/>
          <w:sz w:val="32"/>
          <w:szCs w:val="32"/>
        </w:rPr>
        <w:t>TAHUN 2023</w:t>
      </w:r>
    </w:p>
    <w:p w14:paraId="0441E64C" w14:textId="77777777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</w:p>
    <w:p w14:paraId="513396A9" w14:textId="50D29326" w:rsidR="00A442EA" w:rsidRPr="00A442EA" w:rsidRDefault="00A442EA" w:rsidP="00A44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4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Deskripsi</w:t>
      </w:r>
      <w:proofErr w:type="spellEnd"/>
      <w:r w:rsidRPr="00A442EA">
        <w:rPr>
          <w:rFonts w:ascii="Times New Roman" w:hAnsi="Times New Roman" w:cs="Times New Roman"/>
          <w:b/>
          <w:bCs/>
          <w:sz w:val="28"/>
          <w:szCs w:val="28"/>
        </w:rPr>
        <w:t xml:space="preserve"> Cara </w:t>
      </w:r>
      <w:proofErr w:type="spellStart"/>
      <w:r w:rsidRPr="00A442EA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A442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42EA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4327B1D4" w14:textId="6456B004" w:rsidR="00A442EA" w:rsidRP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  <w:r w:rsidRPr="00A442E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Berat</w:t>
      </w:r>
      <w:r w:rsidRPr="00A442E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assembly. Program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kilo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A442EA">
        <w:rPr>
          <w:rFonts w:ascii="Times New Roman" w:hAnsi="Times New Roman" w:cs="Times New Roman"/>
          <w:sz w:val="24"/>
          <w:szCs w:val="24"/>
        </w:rPr>
        <w:t xml:space="preserve"> (K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A442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>.</w:t>
      </w:r>
    </w:p>
    <w:p w14:paraId="64DDE316" w14:textId="77777777" w:rsidR="00A442EA" w:rsidRP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  <w:r w:rsidRPr="00A442E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>:</w:t>
      </w:r>
    </w:p>
    <w:p w14:paraId="2F5DB15D" w14:textId="402B23D6" w:rsidR="00A442EA" w:rsidRP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>:</w:t>
      </w:r>
    </w:p>
    <w:p w14:paraId="386A059E" w14:textId="39A28429" w:rsidR="00A442EA" w:rsidRPr="00A442EA" w:rsidRDefault="00A442EA" w:rsidP="00A44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K</w:t>
      </w:r>
      <w:r w:rsidRPr="00A442EA">
        <w:rPr>
          <w:rFonts w:ascii="Times New Roman" w:hAnsi="Times New Roman" w:cs="Times New Roman"/>
          <w:sz w:val="24"/>
          <w:szCs w:val="24"/>
        </w:rPr>
        <w:t>g</w:t>
      </w:r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H</w:t>
      </w:r>
      <w:r w:rsidRPr="00A442EA">
        <w:rPr>
          <w:rFonts w:ascii="Times New Roman" w:hAnsi="Times New Roman" w:cs="Times New Roman"/>
          <w:sz w:val="24"/>
          <w:szCs w:val="24"/>
        </w:rPr>
        <w:t>g</w:t>
      </w:r>
    </w:p>
    <w:p w14:paraId="56664727" w14:textId="0BDB1FB0" w:rsidR="00A442EA" w:rsidRPr="00A442EA" w:rsidRDefault="00A442EA" w:rsidP="00A44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K</w:t>
      </w:r>
      <w:r w:rsidRPr="00A442EA">
        <w:rPr>
          <w:rFonts w:ascii="Times New Roman" w:hAnsi="Times New Roman" w:cs="Times New Roman"/>
          <w:sz w:val="24"/>
          <w:szCs w:val="24"/>
        </w:rPr>
        <w:t>g</w:t>
      </w:r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Da</w:t>
      </w:r>
      <w:r w:rsidRPr="00A442EA">
        <w:rPr>
          <w:rFonts w:ascii="Times New Roman" w:hAnsi="Times New Roman" w:cs="Times New Roman"/>
          <w:sz w:val="24"/>
          <w:szCs w:val="24"/>
        </w:rPr>
        <w:t>g</w:t>
      </w:r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C48B52" w14:textId="7CD16511" w:rsidR="00A442EA" w:rsidRPr="00A442EA" w:rsidRDefault="00A442EA" w:rsidP="00A44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K</w:t>
      </w:r>
      <w:r w:rsidRPr="00A442EA">
        <w:rPr>
          <w:rFonts w:ascii="Times New Roman" w:hAnsi="Times New Roman" w:cs="Times New Roman"/>
          <w:sz w:val="24"/>
          <w:szCs w:val="24"/>
        </w:rPr>
        <w:t>g</w:t>
      </w:r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r w:rsidRPr="00A442EA">
        <w:rPr>
          <w:rFonts w:ascii="Times New Roman" w:hAnsi="Times New Roman" w:cs="Times New Roman"/>
          <w:sz w:val="24"/>
          <w:szCs w:val="24"/>
        </w:rPr>
        <w:t>G</w:t>
      </w:r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18EB3" w14:textId="28B9130C" w:rsidR="00A442EA" w:rsidRPr="00A442EA" w:rsidRDefault="00A442EA" w:rsidP="00A44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K</w:t>
      </w:r>
      <w:r w:rsidRPr="00A442EA">
        <w:rPr>
          <w:rFonts w:ascii="Times New Roman" w:hAnsi="Times New Roman" w:cs="Times New Roman"/>
          <w:sz w:val="24"/>
          <w:szCs w:val="24"/>
        </w:rPr>
        <w:t>g</w:t>
      </w:r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D</w:t>
      </w:r>
      <w:r w:rsidRPr="00A442EA">
        <w:rPr>
          <w:rFonts w:ascii="Times New Roman" w:hAnsi="Times New Roman" w:cs="Times New Roman"/>
          <w:sz w:val="24"/>
          <w:szCs w:val="24"/>
        </w:rPr>
        <w:t>g</w:t>
      </w:r>
    </w:p>
    <w:p w14:paraId="216C2E90" w14:textId="3CDFD7CC" w:rsidR="00A442EA" w:rsidRP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kilo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A442EA">
        <w:rPr>
          <w:rFonts w:ascii="Times New Roman" w:hAnsi="Times New Roman" w:cs="Times New Roman"/>
          <w:sz w:val="24"/>
          <w:szCs w:val="24"/>
        </w:rPr>
        <w:t xml:space="preserve"> (K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A442E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>.</w:t>
      </w:r>
    </w:p>
    <w:p w14:paraId="50DC8872" w14:textId="536B257C" w:rsidR="00A442EA" w:rsidRDefault="00A442EA" w:rsidP="00A442EA">
      <w:pPr>
        <w:rPr>
          <w:rFonts w:ascii="Times New Roman" w:hAnsi="Times New Roman" w:cs="Times New Roman"/>
          <w:sz w:val="24"/>
          <w:szCs w:val="24"/>
        </w:rPr>
      </w:pPr>
      <w:r w:rsidRPr="00A442E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42EA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2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42EA">
        <w:rPr>
          <w:rFonts w:ascii="Times New Roman" w:hAnsi="Times New Roman" w:cs="Times New Roman"/>
          <w:sz w:val="24"/>
          <w:szCs w:val="24"/>
        </w:rPr>
        <w:t>.</w:t>
      </w:r>
    </w:p>
    <w:p w14:paraId="1F69FF42" w14:textId="6FBD5C82" w:rsidR="00A442EA" w:rsidRDefault="00D64863" w:rsidP="00D648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E4464" wp14:editId="7DE08308">
            <wp:extent cx="4960620" cy="3819117"/>
            <wp:effectExtent l="0" t="0" r="0" b="0"/>
            <wp:docPr id="177449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877" cy="382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4BF0" w14:textId="3AD971AB" w:rsidR="00D64863" w:rsidRDefault="00D64863" w:rsidP="00D648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1.1 Flow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94B686C" w14:textId="77777777" w:rsidR="00D64863" w:rsidRDefault="00D64863" w:rsidP="00D648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87C91" w14:textId="77777777" w:rsidR="00D64863" w:rsidRDefault="00D64863" w:rsidP="00D648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48EFB" w14:textId="77777777" w:rsidR="00D64863" w:rsidRDefault="00D64863" w:rsidP="00D648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78491" w14:textId="77777777" w:rsidR="00D64863" w:rsidRDefault="00D64863" w:rsidP="00D648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D4499" w14:textId="3A0921C5" w:rsidR="00D64863" w:rsidRDefault="00D64863" w:rsidP="00D648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EB45C" w14:textId="54AC75AE" w:rsidR="00D64863" w:rsidRDefault="00E225E5" w:rsidP="00E22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5E5">
        <w:rPr>
          <w:rFonts w:ascii="Times New Roman" w:hAnsi="Times New Roman" w:cs="Times New Roman"/>
          <w:b/>
          <w:bCs/>
          <w:sz w:val="28"/>
          <w:szCs w:val="28"/>
        </w:rPr>
        <w:lastRenderedPageBreak/>
        <w:t>Sketsa</w:t>
      </w:r>
      <w:proofErr w:type="spellEnd"/>
      <w:r w:rsidRPr="00E22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5E5">
        <w:rPr>
          <w:rFonts w:ascii="Times New Roman" w:hAnsi="Times New Roman" w:cs="Times New Roman"/>
          <w:b/>
          <w:bCs/>
          <w:sz w:val="28"/>
          <w:szCs w:val="28"/>
        </w:rPr>
        <w:t>Antarmuka</w:t>
      </w:r>
      <w:proofErr w:type="spellEnd"/>
      <w:r w:rsidRPr="00E22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5E5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36BD4568" w14:textId="762475EE" w:rsidR="00E225E5" w:rsidRDefault="00E225E5" w:rsidP="00E225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DC063" wp14:editId="6C258321">
            <wp:extent cx="1645920" cy="1851660"/>
            <wp:effectExtent l="0" t="0" r="0" b="0"/>
            <wp:docPr id="847041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7B42" w14:textId="55D95F0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25E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Berat</w:t>
      </w:r>
      <w:r w:rsidRPr="00E225E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kil</w:t>
      </w:r>
      <w:r>
        <w:rPr>
          <w:rFonts w:ascii="Times New Roman" w:hAnsi="Times New Roman" w:cs="Times New Roman"/>
          <w:sz w:val="24"/>
          <w:szCs w:val="24"/>
        </w:rPr>
        <w:t>ogram</w:t>
      </w:r>
      <w:r w:rsidRPr="00E225E5">
        <w:rPr>
          <w:rFonts w:ascii="Times New Roman" w:hAnsi="Times New Roman" w:cs="Times New Roman"/>
          <w:sz w:val="24"/>
          <w:szCs w:val="24"/>
        </w:rPr>
        <w:t xml:space="preserve"> (K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225E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5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25E5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45342E17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08A3706F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54263C1B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03C8BCBC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7BC6E29B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766EBF5F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3D4E3F70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3F5426B6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20BDDED5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21682DD9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6B60ECC3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2AEC29E3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14B6080B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31ACD61E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48074488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0AC201D9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1E025C92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0C76E238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429312E1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6271A749" w14:textId="77777777" w:rsidR="00E225E5" w:rsidRDefault="00E225E5" w:rsidP="00E225E5">
      <w:pPr>
        <w:rPr>
          <w:rFonts w:ascii="Times New Roman" w:hAnsi="Times New Roman" w:cs="Times New Roman"/>
          <w:sz w:val="24"/>
          <w:szCs w:val="24"/>
        </w:rPr>
      </w:pPr>
    </w:p>
    <w:p w14:paraId="4C77E016" w14:textId="1DDDE16D" w:rsidR="00E225E5" w:rsidRDefault="00E225E5" w:rsidP="00E22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5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Kode Program </w:t>
      </w:r>
      <w:proofErr w:type="spellStart"/>
      <w:r w:rsidRPr="00E225E5">
        <w:rPr>
          <w:rFonts w:ascii="Times New Roman" w:hAnsi="Times New Roman" w:cs="Times New Roman"/>
          <w:b/>
          <w:bCs/>
          <w:sz w:val="28"/>
          <w:szCs w:val="28"/>
        </w:rPr>
        <w:t>Antarmuka</w:t>
      </w:r>
      <w:proofErr w:type="spellEnd"/>
    </w:p>
    <w:p w14:paraId="3CD0A0A0" w14:textId="1B1979DD" w:rsidR="00E225E5" w:rsidRPr="00E225E5" w:rsidRDefault="00221C32" w:rsidP="00E225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C2956" wp14:editId="40469C60">
            <wp:extent cx="2011680" cy="3332427"/>
            <wp:effectExtent l="0" t="0" r="7620" b="1905"/>
            <wp:docPr id="231886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522" cy="33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0C3B3" wp14:editId="21A133A2">
            <wp:extent cx="2356078" cy="3337560"/>
            <wp:effectExtent l="0" t="0" r="6350" b="0"/>
            <wp:docPr id="1933980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234" cy="335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B1B35" wp14:editId="22FAD7BB">
            <wp:extent cx="2667000" cy="1907411"/>
            <wp:effectExtent l="0" t="0" r="0" b="0"/>
            <wp:docPr id="1467391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497" cy="19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9A52" w14:textId="32945031" w:rsidR="00E225E5" w:rsidRDefault="00221C32" w:rsidP="00221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1.2 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</w:p>
    <w:p w14:paraId="779103F2" w14:textId="77777777" w:rsidR="006F7F98" w:rsidRDefault="006F7F98" w:rsidP="00221C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34FF5" w14:textId="7FC65AA9" w:rsidR="00221C32" w:rsidRDefault="00221C32" w:rsidP="00221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E75C0" wp14:editId="0E60D0C2">
            <wp:extent cx="2095500" cy="1097280"/>
            <wp:effectExtent l="0" t="0" r="0" b="7620"/>
            <wp:docPr id="381983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68C9" w14:textId="43367F21" w:rsidR="00221C32" w:rsidRDefault="00221C32" w:rsidP="00221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1.3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</w:p>
    <w:p w14:paraId="5507A712" w14:textId="77777777" w:rsidR="00221C32" w:rsidRDefault="00221C32" w:rsidP="00221C32">
      <w:pPr>
        <w:rPr>
          <w:rFonts w:ascii="Times New Roman" w:hAnsi="Times New Roman" w:cs="Times New Roman"/>
          <w:sz w:val="24"/>
          <w:szCs w:val="24"/>
        </w:rPr>
      </w:pPr>
    </w:p>
    <w:p w14:paraId="1961E8CF" w14:textId="77777777" w:rsidR="00CD71D7" w:rsidRDefault="00CD71D7" w:rsidP="00221C32">
      <w:pPr>
        <w:rPr>
          <w:rFonts w:ascii="Times New Roman" w:hAnsi="Times New Roman" w:cs="Times New Roman"/>
          <w:sz w:val="24"/>
          <w:szCs w:val="24"/>
        </w:rPr>
      </w:pPr>
    </w:p>
    <w:p w14:paraId="47F54232" w14:textId="77777777" w:rsidR="00CD71D7" w:rsidRDefault="00CD71D7" w:rsidP="00221C32">
      <w:pPr>
        <w:rPr>
          <w:rFonts w:ascii="Times New Roman" w:hAnsi="Times New Roman" w:cs="Times New Roman"/>
          <w:sz w:val="24"/>
          <w:szCs w:val="24"/>
        </w:rPr>
      </w:pPr>
    </w:p>
    <w:p w14:paraId="23B54D44" w14:textId="77777777" w:rsidR="00CD71D7" w:rsidRDefault="00CD71D7" w:rsidP="00221C32">
      <w:pPr>
        <w:rPr>
          <w:rFonts w:ascii="Times New Roman" w:hAnsi="Times New Roman" w:cs="Times New Roman"/>
          <w:sz w:val="24"/>
          <w:szCs w:val="24"/>
        </w:rPr>
      </w:pPr>
    </w:p>
    <w:p w14:paraId="30D343D6" w14:textId="163761B5" w:rsidR="00CD71D7" w:rsidRDefault="00CD71D7" w:rsidP="00CD7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71D7">
        <w:rPr>
          <w:rFonts w:ascii="Times New Roman" w:hAnsi="Times New Roman" w:cs="Times New Roman"/>
          <w:b/>
          <w:bCs/>
          <w:sz w:val="28"/>
          <w:szCs w:val="28"/>
        </w:rPr>
        <w:lastRenderedPageBreak/>
        <w:t>Kode Program Proses</w:t>
      </w:r>
    </w:p>
    <w:p w14:paraId="73E1BDC6" w14:textId="4DC1756D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  <w:r w:rsidRPr="00CD71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2AC3E" wp14:editId="74569199">
            <wp:extent cx="4160881" cy="5692633"/>
            <wp:effectExtent l="0" t="0" r="0" b="3810"/>
            <wp:docPr id="61751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17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AC2" w14:textId="3DE29334" w:rsidR="00CD71D7" w:rsidRDefault="00CD71D7" w:rsidP="00CD71D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kilo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CD71D7">
        <w:rPr>
          <w:rFonts w:ascii="Times New Roman" w:hAnsi="Times New Roman" w:cs="Times New Roman"/>
          <w:sz w:val="24"/>
          <w:szCs w:val="24"/>
        </w:rPr>
        <w:t xml:space="preserve"> (K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D71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hekto</w:t>
      </w:r>
      <w:r>
        <w:rPr>
          <w:rFonts w:ascii="Times New Roman" w:hAnsi="Times New Roman" w:cs="Times New Roman"/>
          <w:sz w:val="24"/>
          <w:szCs w:val="24"/>
        </w:rPr>
        <w:t>gram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(H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D71D7">
        <w:rPr>
          <w:rFonts w:ascii="Times New Roman" w:hAnsi="Times New Roman" w:cs="Times New Roman"/>
          <w:sz w:val="24"/>
          <w:szCs w:val="24"/>
        </w:rPr>
        <w:t>), deka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CD71D7">
        <w:rPr>
          <w:rFonts w:ascii="Times New Roman" w:hAnsi="Times New Roman" w:cs="Times New Roman"/>
          <w:sz w:val="24"/>
          <w:szCs w:val="24"/>
        </w:rPr>
        <w:t xml:space="preserve"> (DA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D71D7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CD71D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D71D7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desi</w:t>
      </w:r>
      <w:r>
        <w:rPr>
          <w:rFonts w:ascii="Times New Roman" w:hAnsi="Times New Roman" w:cs="Times New Roman"/>
          <w:sz w:val="24"/>
          <w:szCs w:val="24"/>
        </w:rPr>
        <w:t>gram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(D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D71D7">
        <w:rPr>
          <w:rFonts w:ascii="Times New Roman" w:hAnsi="Times New Roman" w:cs="Times New Roman"/>
          <w:sz w:val="24"/>
          <w:szCs w:val="24"/>
        </w:rPr>
        <w:t xml:space="preserve">). Program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model memory SMALL dan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input (NUM1),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(HASIL), dan operator (OP). Proses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operator dan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, input, dan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>.</w:t>
      </w:r>
    </w:p>
    <w:p w14:paraId="4CFB4021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183CF4D0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130C11CE" w14:textId="074049EB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  <w:r w:rsidRPr="00CD71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606728" wp14:editId="49840AC6">
            <wp:extent cx="3887491" cy="4183380"/>
            <wp:effectExtent l="0" t="0" r="0" b="7620"/>
            <wp:docPr id="185976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9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477" cy="41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149E" w14:textId="6772C765" w:rsidR="00CD71D7" w:rsidRDefault="00CD71D7" w:rsidP="00CD71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1D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kilo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hekto</w:t>
      </w:r>
      <w:r>
        <w:rPr>
          <w:rFonts w:ascii="Times New Roman" w:hAnsi="Times New Roman" w:cs="Times New Roman"/>
          <w:sz w:val="24"/>
          <w:szCs w:val="24"/>
        </w:rPr>
        <w:t>gram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>, deka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CD71D7"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CD7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kilo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CD71D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kilo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CD71D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HASIL.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label HASIL_AKHIR dan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DOS. Program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OP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D7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D71D7">
        <w:rPr>
          <w:rFonts w:ascii="Times New Roman" w:hAnsi="Times New Roman" w:cs="Times New Roman"/>
          <w:sz w:val="24"/>
          <w:szCs w:val="24"/>
        </w:rPr>
        <w:t>.</w:t>
      </w:r>
    </w:p>
    <w:p w14:paraId="0AF39BA0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008AD51D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4EA50522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6C22A550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3B761E37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5679F19C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162300A6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465A3798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69637D64" w14:textId="77777777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</w:p>
    <w:p w14:paraId="0F597842" w14:textId="422C59C1" w:rsidR="00CD71D7" w:rsidRDefault="00CD71D7" w:rsidP="00CD71D7">
      <w:pPr>
        <w:rPr>
          <w:rFonts w:ascii="Times New Roman" w:hAnsi="Times New Roman" w:cs="Times New Roman"/>
          <w:sz w:val="24"/>
          <w:szCs w:val="24"/>
        </w:rPr>
      </w:pPr>
      <w:r w:rsidRPr="00CD71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7C1CAD" wp14:editId="4664F157">
            <wp:extent cx="3665538" cy="3901778"/>
            <wp:effectExtent l="0" t="0" r="0" b="3810"/>
            <wp:docPr id="13473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7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9707" w14:textId="2D7B07BD" w:rsidR="00CD71D7" w:rsidRDefault="006F7F98" w:rsidP="006F7F9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F7F9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kilo</w:t>
      </w:r>
      <w:r>
        <w:rPr>
          <w:rFonts w:ascii="Times New Roman" w:hAnsi="Times New Roman" w:cs="Times New Roman"/>
          <w:sz w:val="24"/>
          <w:szCs w:val="24"/>
        </w:rPr>
        <w:t>gram (KG)</w:t>
      </w:r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desi</w:t>
      </w:r>
      <w:r>
        <w:rPr>
          <w:rFonts w:ascii="Times New Roman" w:hAnsi="Times New Roman" w:cs="Times New Roman"/>
          <w:sz w:val="24"/>
          <w:szCs w:val="24"/>
        </w:rPr>
        <w:t>gram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(D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F7F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kilo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6F7F98">
        <w:rPr>
          <w:rFonts w:ascii="Times New Roman" w:hAnsi="Times New Roman" w:cs="Times New Roman"/>
          <w:sz w:val="24"/>
          <w:szCs w:val="24"/>
        </w:rPr>
        <w:t xml:space="preserve"> (NUM1)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10000. Hasil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HASIL, dan program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digit per digit.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stack. Proses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register AX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digit yang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(CX). Digit-digit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stack dan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ASCII '0'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detail digit per digit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>.</w:t>
      </w:r>
    </w:p>
    <w:p w14:paraId="64389E39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7E044C96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0ED02353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18A0EE4F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4E963B03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0B82A31E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189243D3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0C100A7F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7255B6F8" w14:textId="7E9D2AD0" w:rsidR="006F7F98" w:rsidRDefault="006F7F98" w:rsidP="006F7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7F98">
        <w:rPr>
          <w:rFonts w:ascii="Times New Roman" w:hAnsi="Times New Roman" w:cs="Times New Roman"/>
          <w:b/>
          <w:bCs/>
          <w:sz w:val="28"/>
          <w:szCs w:val="28"/>
        </w:rPr>
        <w:lastRenderedPageBreak/>
        <w:t>Hasil Program</w:t>
      </w:r>
    </w:p>
    <w:p w14:paraId="5947C442" w14:textId="1F97DB53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  <w:r w:rsidRPr="006F7F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644E5" wp14:editId="3D5DE506">
            <wp:extent cx="2149026" cy="1554615"/>
            <wp:effectExtent l="0" t="0" r="3810" b="7620"/>
            <wp:docPr id="5993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0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B6CC3" wp14:editId="653E3C30">
            <wp:extent cx="2164080" cy="1592580"/>
            <wp:effectExtent l="0" t="0" r="7620" b="7620"/>
            <wp:docPr id="647520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1D2F1" w14:textId="1E7663EF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F7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kilo</w:t>
      </w:r>
      <w:r>
        <w:rPr>
          <w:rFonts w:ascii="Times New Roman" w:hAnsi="Times New Roman" w:cs="Times New Roman"/>
          <w:sz w:val="24"/>
          <w:szCs w:val="24"/>
        </w:rPr>
        <w:t>gram</w:t>
      </w:r>
      <w:r w:rsidRPr="006F7F98">
        <w:rPr>
          <w:rFonts w:ascii="Times New Roman" w:hAnsi="Times New Roman" w:cs="Times New Roman"/>
          <w:sz w:val="24"/>
          <w:szCs w:val="24"/>
        </w:rPr>
        <w:t xml:space="preserve"> (k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F7F9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6F7F98">
        <w:rPr>
          <w:rFonts w:ascii="Times New Roman" w:hAnsi="Times New Roman" w:cs="Times New Roman"/>
          <w:sz w:val="24"/>
          <w:szCs w:val="24"/>
        </w:rPr>
        <w:t xml:space="preserve">, dan program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F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7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hektogram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(hg),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kilogram (kg),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dekagram (</w:t>
      </w:r>
      <w:proofErr w:type="spellStart"/>
      <w:r>
        <w:rPr>
          <w:rFonts w:ascii="Times New Roman" w:hAnsi="Times New Roman" w:cs="Times New Roman"/>
          <w:sz w:val="24"/>
          <w:szCs w:val="24"/>
        </w:rPr>
        <w:t>dag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331F2E7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5AE9D37F" w14:textId="77777777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</w:p>
    <w:p w14:paraId="20EF4BF8" w14:textId="655A4A64" w:rsidR="006F7F98" w:rsidRDefault="006F7F98" w:rsidP="006F7F98">
      <w:pPr>
        <w:rPr>
          <w:rFonts w:ascii="Times New Roman" w:hAnsi="Times New Roman" w:cs="Times New Roman"/>
          <w:sz w:val="24"/>
          <w:szCs w:val="24"/>
        </w:rPr>
      </w:pPr>
      <w:r w:rsidRPr="006F7F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91C9F6" wp14:editId="1FFDAE7F">
            <wp:extent cx="2194750" cy="1554615"/>
            <wp:effectExtent l="0" t="0" r="0" b="7620"/>
            <wp:docPr id="19081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0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5C17E" wp14:editId="568D974E">
            <wp:extent cx="2110740" cy="1581216"/>
            <wp:effectExtent l="0" t="0" r="3810" b="0"/>
            <wp:docPr id="7365727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09" cy="15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96D91" w14:textId="56DF729E" w:rsidR="006F7F98" w:rsidRPr="006F7F98" w:rsidRDefault="006F7F98" w:rsidP="006F7F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1.4 Hasil Program</w:t>
      </w:r>
    </w:p>
    <w:sectPr w:rsidR="006F7F98" w:rsidRPr="006F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906"/>
    <w:multiLevelType w:val="hybridMultilevel"/>
    <w:tmpl w:val="139EE6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D2F7A"/>
    <w:multiLevelType w:val="hybridMultilevel"/>
    <w:tmpl w:val="51D234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58F9"/>
    <w:multiLevelType w:val="hybridMultilevel"/>
    <w:tmpl w:val="1584CDD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22524">
    <w:abstractNumId w:val="0"/>
  </w:num>
  <w:num w:numId="2" w16cid:durableId="1784571711">
    <w:abstractNumId w:val="1"/>
  </w:num>
  <w:num w:numId="3" w16cid:durableId="31831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EA"/>
    <w:rsid w:val="00221C32"/>
    <w:rsid w:val="006F7F98"/>
    <w:rsid w:val="00A442EA"/>
    <w:rsid w:val="00CD71D7"/>
    <w:rsid w:val="00D64863"/>
    <w:rsid w:val="00E225E5"/>
    <w:rsid w:val="00E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3AFD"/>
  <w15:chartTrackingRefBased/>
  <w15:docId w15:val="{66675F66-5942-49F7-9DB3-DD52565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 Prudentio</dc:creator>
  <cp:keywords/>
  <dc:description/>
  <cp:lastModifiedBy>Egy Prudentio</cp:lastModifiedBy>
  <cp:revision>1</cp:revision>
  <dcterms:created xsi:type="dcterms:W3CDTF">2024-01-11T13:47:00Z</dcterms:created>
  <dcterms:modified xsi:type="dcterms:W3CDTF">2024-01-11T20:29:00Z</dcterms:modified>
</cp:coreProperties>
</file>