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6B9" w:rsidRDefault="00202F6C">
      <w:pPr>
        <w:pStyle w:val="a8"/>
      </w:pPr>
      <w:bookmarkStart w:id="0" w:name="_Toc524099584"/>
      <w:proofErr w:type="spellStart"/>
      <w:r>
        <w:rPr>
          <w:rFonts w:hint="eastAsia"/>
        </w:rPr>
        <w:t>Uploadsdk</w:t>
      </w:r>
      <w:proofErr w:type="spellEnd"/>
      <w:r>
        <w:rPr>
          <w:rFonts w:hint="eastAsia"/>
        </w:rPr>
        <w:t xml:space="preserve"> V7.0.0</w:t>
      </w:r>
      <w:r>
        <w:rPr>
          <w:rFonts w:hint="eastAsia"/>
        </w:rPr>
        <w:t>概要设计</w:t>
      </w:r>
      <w:bookmarkEnd w:id="0"/>
    </w:p>
    <w:p w:rsidR="00786375" w:rsidRDefault="00786375" w:rsidP="00786375"/>
    <w:p w:rsidR="00786375" w:rsidRPr="00786375" w:rsidRDefault="00786375" w:rsidP="00786375"/>
    <w:tbl>
      <w:tblPr>
        <w:tblStyle w:val="ac"/>
        <w:tblW w:w="9781" w:type="dxa"/>
        <w:tblInd w:w="-601" w:type="dxa"/>
        <w:tblLook w:val="04A0" w:firstRow="1" w:lastRow="0" w:firstColumn="1" w:lastColumn="0" w:noHBand="0" w:noVBand="1"/>
      </w:tblPr>
      <w:tblGrid>
        <w:gridCol w:w="1135"/>
        <w:gridCol w:w="1417"/>
        <w:gridCol w:w="1701"/>
        <w:gridCol w:w="3686"/>
        <w:gridCol w:w="1842"/>
      </w:tblGrid>
      <w:tr w:rsidR="009516B9" w:rsidTr="00786375">
        <w:trPr>
          <w:trHeight w:hRule="exact" w:val="284"/>
        </w:trPr>
        <w:tc>
          <w:tcPr>
            <w:tcW w:w="9781" w:type="dxa"/>
            <w:gridSpan w:val="5"/>
            <w:shd w:val="clear" w:color="auto" w:fill="00B0F0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文档版本管理</w:t>
            </w:r>
          </w:p>
        </w:tc>
      </w:tr>
      <w:tr w:rsidR="009516B9" w:rsidTr="00786375">
        <w:trPr>
          <w:trHeight w:hRule="exact" w:val="284"/>
        </w:trPr>
        <w:tc>
          <w:tcPr>
            <w:tcW w:w="1135" w:type="dxa"/>
            <w:shd w:val="clear" w:color="auto" w:fill="00B0F0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文档版本</w:t>
            </w:r>
          </w:p>
        </w:tc>
        <w:tc>
          <w:tcPr>
            <w:tcW w:w="1417" w:type="dxa"/>
            <w:shd w:val="clear" w:color="auto" w:fill="00B0F0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修改日期</w:t>
            </w:r>
          </w:p>
        </w:tc>
        <w:tc>
          <w:tcPr>
            <w:tcW w:w="1701" w:type="dxa"/>
            <w:shd w:val="clear" w:color="auto" w:fill="00B0F0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参与者</w:t>
            </w:r>
          </w:p>
        </w:tc>
        <w:tc>
          <w:tcPr>
            <w:tcW w:w="3686" w:type="dxa"/>
            <w:shd w:val="clear" w:color="auto" w:fill="00B0F0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修改内容</w:t>
            </w:r>
          </w:p>
        </w:tc>
        <w:tc>
          <w:tcPr>
            <w:tcW w:w="1842" w:type="dxa"/>
            <w:shd w:val="clear" w:color="auto" w:fill="00B0F0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备注</w:t>
            </w:r>
          </w:p>
        </w:tc>
      </w:tr>
      <w:tr w:rsidR="00786375" w:rsidTr="00786375">
        <w:trPr>
          <w:trHeight w:hRule="exact" w:val="284"/>
        </w:trPr>
        <w:tc>
          <w:tcPr>
            <w:tcW w:w="1135" w:type="dxa"/>
            <w:shd w:val="clear" w:color="auto" w:fill="FDEADA" w:themeFill="accent6" w:themeFillTint="32"/>
          </w:tcPr>
          <w:p w:rsidR="00786375" w:rsidRDefault="00786375" w:rsidP="00770FB4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V1.0</w:t>
            </w:r>
          </w:p>
        </w:tc>
        <w:tc>
          <w:tcPr>
            <w:tcW w:w="1417" w:type="dxa"/>
            <w:shd w:val="clear" w:color="auto" w:fill="FDEADA" w:themeFill="accent6" w:themeFillTint="32"/>
          </w:tcPr>
          <w:p w:rsidR="00786375" w:rsidRDefault="00786375" w:rsidP="00770FB4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2018-8-29</w:t>
            </w:r>
          </w:p>
        </w:tc>
        <w:tc>
          <w:tcPr>
            <w:tcW w:w="1701" w:type="dxa"/>
            <w:shd w:val="clear" w:color="auto" w:fill="FDEADA" w:themeFill="accent6" w:themeFillTint="32"/>
          </w:tcPr>
          <w:p w:rsidR="00786375" w:rsidRDefault="00786375" w:rsidP="00770FB4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邹贵明</w:t>
            </w:r>
          </w:p>
        </w:tc>
        <w:tc>
          <w:tcPr>
            <w:tcW w:w="3686" w:type="dxa"/>
            <w:shd w:val="clear" w:color="auto" w:fill="FDEADA" w:themeFill="accent6" w:themeFillTint="32"/>
          </w:tcPr>
          <w:p w:rsidR="00786375" w:rsidRDefault="00786375" w:rsidP="00770FB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技术需求分析，整体框架，框架选型</w:t>
            </w:r>
          </w:p>
        </w:tc>
        <w:tc>
          <w:tcPr>
            <w:tcW w:w="1842" w:type="dxa"/>
            <w:shd w:val="clear" w:color="auto" w:fill="FDEADA" w:themeFill="accent6" w:themeFillTint="32"/>
          </w:tcPr>
          <w:p w:rsidR="00786375" w:rsidRDefault="00786375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86375" w:rsidTr="00786375">
        <w:trPr>
          <w:trHeight w:hRule="exact" w:val="284"/>
        </w:trPr>
        <w:tc>
          <w:tcPr>
            <w:tcW w:w="1135" w:type="dxa"/>
            <w:shd w:val="clear" w:color="auto" w:fill="FDEADA" w:themeFill="accent6" w:themeFillTint="32"/>
          </w:tcPr>
          <w:p w:rsidR="00786375" w:rsidRDefault="00786375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V1.1</w:t>
            </w:r>
          </w:p>
        </w:tc>
        <w:tc>
          <w:tcPr>
            <w:tcW w:w="1417" w:type="dxa"/>
            <w:shd w:val="clear" w:color="auto" w:fill="FDEADA" w:themeFill="accent6" w:themeFillTint="32"/>
          </w:tcPr>
          <w:p w:rsidR="00786375" w:rsidRDefault="00786375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2018-8-31</w:t>
            </w:r>
          </w:p>
        </w:tc>
        <w:tc>
          <w:tcPr>
            <w:tcW w:w="1701" w:type="dxa"/>
            <w:shd w:val="clear" w:color="auto" w:fill="FDEADA" w:themeFill="accent6" w:themeFillTint="32"/>
          </w:tcPr>
          <w:p w:rsidR="00786375" w:rsidRDefault="00786375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邹贵明</w:t>
            </w:r>
          </w:p>
        </w:tc>
        <w:tc>
          <w:tcPr>
            <w:tcW w:w="3686" w:type="dxa"/>
            <w:shd w:val="clear" w:color="auto" w:fill="FDEADA" w:themeFill="accent6" w:themeFillTint="32"/>
          </w:tcPr>
          <w:p w:rsidR="00786375" w:rsidRDefault="00786375" w:rsidP="00786375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加入核心流程图</w:t>
            </w:r>
          </w:p>
        </w:tc>
        <w:tc>
          <w:tcPr>
            <w:tcW w:w="1842" w:type="dxa"/>
            <w:shd w:val="clear" w:color="auto" w:fill="FDEADA" w:themeFill="accent6" w:themeFillTint="32"/>
          </w:tcPr>
          <w:p w:rsidR="00786375" w:rsidRDefault="00786375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86375" w:rsidTr="00786375">
        <w:trPr>
          <w:trHeight w:hRule="exact" w:val="284"/>
        </w:trPr>
        <w:tc>
          <w:tcPr>
            <w:tcW w:w="1135" w:type="dxa"/>
            <w:shd w:val="clear" w:color="auto" w:fill="FDEADA" w:themeFill="accent6" w:themeFillTint="32"/>
          </w:tcPr>
          <w:p w:rsidR="00786375" w:rsidRDefault="00786375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V1.2</w:t>
            </w:r>
          </w:p>
        </w:tc>
        <w:tc>
          <w:tcPr>
            <w:tcW w:w="1417" w:type="dxa"/>
            <w:shd w:val="clear" w:color="auto" w:fill="FDEADA" w:themeFill="accent6" w:themeFillTint="32"/>
          </w:tcPr>
          <w:p w:rsidR="00786375" w:rsidRDefault="00786375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2018-9-01</w:t>
            </w:r>
          </w:p>
        </w:tc>
        <w:tc>
          <w:tcPr>
            <w:tcW w:w="1701" w:type="dxa"/>
            <w:shd w:val="clear" w:color="auto" w:fill="FDEADA" w:themeFill="accent6" w:themeFillTint="32"/>
          </w:tcPr>
          <w:p w:rsidR="00786375" w:rsidRDefault="00786375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邹贵明，陈祥</w:t>
            </w:r>
          </w:p>
        </w:tc>
        <w:tc>
          <w:tcPr>
            <w:tcW w:w="3686" w:type="dxa"/>
            <w:shd w:val="clear" w:color="auto" w:fill="FDEADA" w:themeFill="accent6" w:themeFillTint="32"/>
          </w:tcPr>
          <w:p w:rsidR="00786375" w:rsidRDefault="00786375" w:rsidP="00786375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修改框架图，技术选型部分</w:t>
            </w:r>
          </w:p>
        </w:tc>
        <w:tc>
          <w:tcPr>
            <w:tcW w:w="1842" w:type="dxa"/>
            <w:shd w:val="clear" w:color="auto" w:fill="FDEADA" w:themeFill="accent6" w:themeFillTint="32"/>
          </w:tcPr>
          <w:p w:rsidR="00786375" w:rsidRDefault="00786375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86375" w:rsidTr="00786375">
        <w:trPr>
          <w:trHeight w:hRule="exact" w:val="284"/>
        </w:trPr>
        <w:tc>
          <w:tcPr>
            <w:tcW w:w="1135" w:type="dxa"/>
            <w:shd w:val="clear" w:color="auto" w:fill="FDEADA" w:themeFill="accent6" w:themeFillTint="32"/>
          </w:tcPr>
          <w:p w:rsidR="00786375" w:rsidRDefault="00786375" w:rsidP="00770FB4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V1.3</w:t>
            </w:r>
          </w:p>
        </w:tc>
        <w:tc>
          <w:tcPr>
            <w:tcW w:w="1417" w:type="dxa"/>
            <w:shd w:val="clear" w:color="auto" w:fill="FDEADA" w:themeFill="accent6" w:themeFillTint="32"/>
          </w:tcPr>
          <w:p w:rsidR="00786375" w:rsidRDefault="00786375" w:rsidP="00770FB4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2018-9-04</w:t>
            </w:r>
          </w:p>
        </w:tc>
        <w:tc>
          <w:tcPr>
            <w:tcW w:w="1701" w:type="dxa"/>
            <w:shd w:val="clear" w:color="auto" w:fill="FDEADA" w:themeFill="accent6" w:themeFillTint="32"/>
          </w:tcPr>
          <w:p w:rsidR="00786375" w:rsidRDefault="00786375" w:rsidP="00770FB4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陈祥</w:t>
            </w:r>
          </w:p>
        </w:tc>
        <w:tc>
          <w:tcPr>
            <w:tcW w:w="3686" w:type="dxa"/>
            <w:shd w:val="clear" w:color="auto" w:fill="FDEADA" w:themeFill="accent6" w:themeFillTint="32"/>
          </w:tcPr>
          <w:p w:rsidR="00786375" w:rsidRDefault="00786375" w:rsidP="00770FB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修改错误码部分的格式</w:t>
            </w:r>
          </w:p>
        </w:tc>
        <w:tc>
          <w:tcPr>
            <w:tcW w:w="1842" w:type="dxa"/>
            <w:shd w:val="clear" w:color="auto" w:fill="FDEADA" w:themeFill="accent6" w:themeFillTint="32"/>
          </w:tcPr>
          <w:p w:rsidR="00786375" w:rsidRDefault="00786375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86375" w:rsidTr="00786375">
        <w:trPr>
          <w:trHeight w:hRule="exact" w:val="284"/>
        </w:trPr>
        <w:tc>
          <w:tcPr>
            <w:tcW w:w="1135" w:type="dxa"/>
            <w:shd w:val="clear" w:color="auto" w:fill="FDEADA" w:themeFill="accent6" w:themeFillTint="32"/>
          </w:tcPr>
          <w:p w:rsidR="00786375" w:rsidRDefault="00786375" w:rsidP="00770FB4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V1.4</w:t>
            </w:r>
          </w:p>
        </w:tc>
        <w:tc>
          <w:tcPr>
            <w:tcW w:w="1417" w:type="dxa"/>
            <w:shd w:val="clear" w:color="auto" w:fill="FDEADA" w:themeFill="accent6" w:themeFillTint="32"/>
          </w:tcPr>
          <w:p w:rsidR="00786375" w:rsidRDefault="00786375" w:rsidP="00770FB4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2018-9-05</w:t>
            </w:r>
          </w:p>
        </w:tc>
        <w:tc>
          <w:tcPr>
            <w:tcW w:w="1701" w:type="dxa"/>
            <w:shd w:val="clear" w:color="auto" w:fill="FDEADA" w:themeFill="accent6" w:themeFillTint="32"/>
          </w:tcPr>
          <w:p w:rsidR="00786375" w:rsidRDefault="00786375" w:rsidP="00770FB4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邹贵明</w:t>
            </w:r>
          </w:p>
        </w:tc>
        <w:tc>
          <w:tcPr>
            <w:tcW w:w="3686" w:type="dxa"/>
            <w:shd w:val="clear" w:color="auto" w:fill="FDEADA" w:themeFill="accent6" w:themeFillTint="32"/>
          </w:tcPr>
          <w:p w:rsidR="00786375" w:rsidRDefault="00786375" w:rsidP="00770FB4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修改流程图，框架选型新增对比项。</w:t>
            </w:r>
          </w:p>
        </w:tc>
        <w:tc>
          <w:tcPr>
            <w:tcW w:w="1842" w:type="dxa"/>
            <w:shd w:val="clear" w:color="auto" w:fill="FDEADA" w:themeFill="accent6" w:themeFillTint="32"/>
          </w:tcPr>
          <w:p w:rsidR="00786375" w:rsidRDefault="00786375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9516B9" w:rsidRDefault="009516B9">
      <w:pPr>
        <w:widowControl/>
        <w:jc w:val="left"/>
        <w:rPr>
          <w:rFonts w:ascii="微软雅黑" w:eastAsia="微软雅黑" w:hAnsi="微软雅黑"/>
          <w:b/>
          <w:sz w:val="32"/>
          <w:szCs w:val="30"/>
        </w:rPr>
      </w:pPr>
    </w:p>
    <w:p w:rsidR="00786375" w:rsidRDefault="00786375">
      <w:pPr>
        <w:widowControl/>
        <w:jc w:val="left"/>
        <w:rPr>
          <w:rFonts w:ascii="微软雅黑" w:eastAsia="微软雅黑" w:hAnsi="微软雅黑"/>
          <w:b/>
          <w:sz w:val="32"/>
          <w:szCs w:val="30"/>
        </w:rPr>
      </w:pPr>
    </w:p>
    <w:p w:rsidR="00786375" w:rsidRDefault="00786375">
      <w:pPr>
        <w:widowControl/>
        <w:jc w:val="left"/>
        <w:rPr>
          <w:rFonts w:ascii="微软雅黑" w:eastAsia="微软雅黑" w:hAnsi="微软雅黑"/>
          <w:b/>
          <w:sz w:val="32"/>
          <w:szCs w:val="30"/>
        </w:rPr>
      </w:pPr>
    </w:p>
    <w:p w:rsidR="00786375" w:rsidRDefault="00786375">
      <w:pPr>
        <w:widowControl/>
        <w:jc w:val="left"/>
        <w:rPr>
          <w:rFonts w:ascii="微软雅黑" w:eastAsia="微软雅黑" w:hAnsi="微软雅黑"/>
          <w:b/>
          <w:sz w:val="32"/>
          <w:szCs w:val="30"/>
        </w:rPr>
      </w:pPr>
    </w:p>
    <w:p w:rsidR="00786375" w:rsidRDefault="00786375">
      <w:pPr>
        <w:widowControl/>
        <w:jc w:val="left"/>
        <w:rPr>
          <w:rFonts w:ascii="微软雅黑" w:eastAsia="微软雅黑" w:hAnsi="微软雅黑"/>
          <w:b/>
          <w:sz w:val="32"/>
          <w:szCs w:val="30"/>
        </w:rPr>
      </w:pPr>
    </w:p>
    <w:tbl>
      <w:tblPr>
        <w:tblStyle w:val="ac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6095"/>
        <w:gridCol w:w="2126"/>
      </w:tblGrid>
      <w:tr w:rsidR="009516B9" w:rsidTr="00786375">
        <w:trPr>
          <w:trHeight w:hRule="exact" w:val="284"/>
        </w:trPr>
        <w:tc>
          <w:tcPr>
            <w:tcW w:w="9781" w:type="dxa"/>
            <w:gridSpan w:val="3"/>
            <w:shd w:val="clear" w:color="auto" w:fill="00B0F0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概要设计</w:t>
            </w:r>
            <w:proofErr w:type="spellStart"/>
            <w:r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CheckList</w:t>
            </w:r>
            <w:proofErr w:type="spellEnd"/>
          </w:p>
        </w:tc>
      </w:tr>
      <w:tr w:rsidR="009516B9" w:rsidTr="00786375">
        <w:trPr>
          <w:trHeight w:hRule="exact" w:val="284"/>
        </w:trPr>
        <w:tc>
          <w:tcPr>
            <w:tcW w:w="1560" w:type="dxa"/>
            <w:shd w:val="clear" w:color="auto" w:fill="00B0F0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序号</w:t>
            </w:r>
          </w:p>
        </w:tc>
        <w:tc>
          <w:tcPr>
            <w:tcW w:w="6095" w:type="dxa"/>
            <w:shd w:val="clear" w:color="auto" w:fill="00B0F0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检查项</w:t>
            </w:r>
          </w:p>
        </w:tc>
        <w:tc>
          <w:tcPr>
            <w:tcW w:w="2126" w:type="dxa"/>
            <w:shd w:val="clear" w:color="auto" w:fill="00B0F0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检查结果(Y/N/免)</w:t>
            </w:r>
          </w:p>
        </w:tc>
      </w:tr>
      <w:tr w:rsidR="009516B9" w:rsidTr="00786375">
        <w:trPr>
          <w:trHeight w:hRule="exact" w:val="284"/>
        </w:trPr>
        <w:tc>
          <w:tcPr>
            <w:tcW w:w="1560" w:type="dxa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095" w:type="dxa"/>
          </w:tcPr>
          <w:p w:rsidR="009516B9" w:rsidRDefault="00202F6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文档是否为doc格式</w:t>
            </w:r>
          </w:p>
        </w:tc>
        <w:tc>
          <w:tcPr>
            <w:tcW w:w="2126" w:type="dxa"/>
            <w:shd w:val="clear" w:color="auto" w:fill="FDEADA" w:themeFill="accent6" w:themeFillTint="32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Y</w:t>
            </w:r>
          </w:p>
        </w:tc>
      </w:tr>
      <w:tr w:rsidR="009516B9" w:rsidTr="00786375">
        <w:trPr>
          <w:trHeight w:hRule="exact" w:val="284"/>
        </w:trPr>
        <w:tc>
          <w:tcPr>
            <w:tcW w:w="1560" w:type="dxa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095" w:type="dxa"/>
          </w:tcPr>
          <w:p w:rsidR="009516B9" w:rsidRDefault="00202F6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文档中是否写明了文档的版本管理信息（文档版本、修改日期、参与者、修改内容等）</w:t>
            </w:r>
          </w:p>
        </w:tc>
        <w:tc>
          <w:tcPr>
            <w:tcW w:w="2126" w:type="dxa"/>
            <w:shd w:val="clear" w:color="auto" w:fill="FDEADA" w:themeFill="accent6" w:themeFillTint="32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Y</w:t>
            </w:r>
          </w:p>
        </w:tc>
      </w:tr>
      <w:tr w:rsidR="009516B9" w:rsidTr="00786375">
        <w:trPr>
          <w:trHeight w:hRule="exact" w:val="284"/>
        </w:trPr>
        <w:tc>
          <w:tcPr>
            <w:tcW w:w="1560" w:type="dxa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095" w:type="dxa"/>
          </w:tcPr>
          <w:p w:rsidR="009516B9" w:rsidRDefault="00202F6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文档中是否写明了对产品需求的理解和分析</w:t>
            </w:r>
          </w:p>
        </w:tc>
        <w:tc>
          <w:tcPr>
            <w:tcW w:w="2126" w:type="dxa"/>
            <w:shd w:val="clear" w:color="auto" w:fill="FDEADA" w:themeFill="accent6" w:themeFillTint="32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免</w:t>
            </w:r>
          </w:p>
        </w:tc>
      </w:tr>
      <w:tr w:rsidR="009516B9" w:rsidTr="00786375">
        <w:trPr>
          <w:trHeight w:hRule="exact" w:val="284"/>
        </w:trPr>
        <w:tc>
          <w:tcPr>
            <w:tcW w:w="1560" w:type="dxa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095" w:type="dxa"/>
          </w:tcPr>
          <w:p w:rsidR="009516B9" w:rsidRDefault="00202F6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文档中是否写明了对技术需求的理解和分析</w:t>
            </w:r>
          </w:p>
        </w:tc>
        <w:tc>
          <w:tcPr>
            <w:tcW w:w="2126" w:type="dxa"/>
            <w:shd w:val="clear" w:color="auto" w:fill="FDEADA" w:themeFill="accent6" w:themeFillTint="32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Y</w:t>
            </w:r>
          </w:p>
        </w:tc>
      </w:tr>
      <w:tr w:rsidR="009516B9" w:rsidTr="00786375">
        <w:trPr>
          <w:trHeight w:hRule="exact" w:val="284"/>
        </w:trPr>
        <w:tc>
          <w:tcPr>
            <w:tcW w:w="1560" w:type="dxa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095" w:type="dxa"/>
          </w:tcPr>
          <w:p w:rsidR="009516B9" w:rsidRDefault="00202F6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文档中是否明确了版本的关键技术指标（性能指标、业务指标等）</w:t>
            </w:r>
          </w:p>
        </w:tc>
        <w:tc>
          <w:tcPr>
            <w:tcW w:w="2126" w:type="dxa"/>
            <w:shd w:val="clear" w:color="auto" w:fill="FDEADA" w:themeFill="accent6" w:themeFillTint="32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Y</w:t>
            </w:r>
          </w:p>
        </w:tc>
      </w:tr>
      <w:tr w:rsidR="009516B9" w:rsidTr="00786375">
        <w:trPr>
          <w:trHeight w:hRule="exact" w:val="284"/>
        </w:trPr>
        <w:tc>
          <w:tcPr>
            <w:tcW w:w="1560" w:type="dxa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6095" w:type="dxa"/>
          </w:tcPr>
          <w:p w:rsidR="009516B9" w:rsidRDefault="00202F6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文档中是否写明了对项目整体的框架设计</w:t>
            </w:r>
          </w:p>
        </w:tc>
        <w:tc>
          <w:tcPr>
            <w:tcW w:w="2126" w:type="dxa"/>
            <w:shd w:val="clear" w:color="auto" w:fill="FDEADA" w:themeFill="accent6" w:themeFillTint="32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Y</w:t>
            </w:r>
          </w:p>
        </w:tc>
      </w:tr>
      <w:tr w:rsidR="009516B9" w:rsidTr="00786375">
        <w:trPr>
          <w:trHeight w:hRule="exact" w:val="284"/>
        </w:trPr>
        <w:tc>
          <w:tcPr>
            <w:tcW w:w="1560" w:type="dxa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6095" w:type="dxa"/>
          </w:tcPr>
          <w:p w:rsidR="009516B9" w:rsidRDefault="00202F6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文档中是否输出了新增核心功能的流程图</w:t>
            </w:r>
          </w:p>
        </w:tc>
        <w:tc>
          <w:tcPr>
            <w:tcW w:w="2126" w:type="dxa"/>
            <w:shd w:val="clear" w:color="auto" w:fill="FDEADA" w:themeFill="accent6" w:themeFillTint="32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Y</w:t>
            </w:r>
          </w:p>
        </w:tc>
      </w:tr>
      <w:tr w:rsidR="009516B9" w:rsidTr="00786375">
        <w:trPr>
          <w:trHeight w:hRule="exact" w:val="284"/>
        </w:trPr>
        <w:tc>
          <w:tcPr>
            <w:tcW w:w="1560" w:type="dxa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6095" w:type="dxa"/>
          </w:tcPr>
          <w:p w:rsidR="009516B9" w:rsidRDefault="00202F6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文档中是否写明了对外部资源（商务资源、内容资源、开源项目等）的依赖</w:t>
            </w:r>
          </w:p>
        </w:tc>
        <w:tc>
          <w:tcPr>
            <w:tcW w:w="2126" w:type="dxa"/>
            <w:shd w:val="clear" w:color="auto" w:fill="FDEADA" w:themeFill="accent6" w:themeFillTint="32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Y</w:t>
            </w:r>
          </w:p>
        </w:tc>
      </w:tr>
      <w:tr w:rsidR="009516B9" w:rsidTr="00786375">
        <w:trPr>
          <w:trHeight w:hRule="exact" w:val="284"/>
        </w:trPr>
        <w:tc>
          <w:tcPr>
            <w:tcW w:w="1560" w:type="dxa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6095" w:type="dxa"/>
          </w:tcPr>
          <w:p w:rsidR="009516B9" w:rsidRDefault="00202F6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文档中是否写明了对数据结构的设计</w:t>
            </w:r>
          </w:p>
        </w:tc>
        <w:tc>
          <w:tcPr>
            <w:tcW w:w="2126" w:type="dxa"/>
            <w:shd w:val="clear" w:color="auto" w:fill="FDEADA" w:themeFill="accent6" w:themeFillTint="32"/>
          </w:tcPr>
          <w:p w:rsidR="009516B9" w:rsidRDefault="006738E6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Y</w:t>
            </w:r>
          </w:p>
        </w:tc>
      </w:tr>
      <w:tr w:rsidR="009516B9" w:rsidTr="00786375">
        <w:trPr>
          <w:trHeight w:hRule="exact" w:val="284"/>
        </w:trPr>
        <w:tc>
          <w:tcPr>
            <w:tcW w:w="1560" w:type="dxa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6095" w:type="dxa"/>
          </w:tcPr>
          <w:p w:rsidR="009516B9" w:rsidRDefault="00202F6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文档中是否写明了对接口的定义（后端接口、对外提供接口、外部依赖接口等）</w:t>
            </w:r>
          </w:p>
        </w:tc>
        <w:tc>
          <w:tcPr>
            <w:tcW w:w="2126" w:type="dxa"/>
            <w:shd w:val="clear" w:color="auto" w:fill="FDEADA" w:themeFill="accent6" w:themeFillTint="32"/>
          </w:tcPr>
          <w:p w:rsidR="009516B9" w:rsidRPr="006738E6" w:rsidRDefault="006738E6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Y</w:t>
            </w:r>
          </w:p>
        </w:tc>
      </w:tr>
      <w:tr w:rsidR="009516B9" w:rsidTr="00786375">
        <w:trPr>
          <w:trHeight w:hRule="exact" w:val="284"/>
        </w:trPr>
        <w:tc>
          <w:tcPr>
            <w:tcW w:w="1560" w:type="dxa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6095" w:type="dxa"/>
          </w:tcPr>
          <w:p w:rsidR="009516B9" w:rsidRDefault="00202F6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文档中是否写明了风险项及应对方案</w:t>
            </w:r>
          </w:p>
        </w:tc>
        <w:tc>
          <w:tcPr>
            <w:tcW w:w="2126" w:type="dxa"/>
            <w:shd w:val="clear" w:color="auto" w:fill="FDEADA" w:themeFill="accent6" w:themeFillTint="32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Y</w:t>
            </w:r>
          </w:p>
        </w:tc>
      </w:tr>
      <w:tr w:rsidR="009516B9" w:rsidTr="00786375">
        <w:trPr>
          <w:trHeight w:hRule="exact" w:val="284"/>
        </w:trPr>
        <w:tc>
          <w:tcPr>
            <w:tcW w:w="1560" w:type="dxa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6095" w:type="dxa"/>
          </w:tcPr>
          <w:p w:rsidR="009516B9" w:rsidRDefault="00202F6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文档中是否写明了项目关键时间节点的安排</w:t>
            </w:r>
          </w:p>
        </w:tc>
        <w:tc>
          <w:tcPr>
            <w:tcW w:w="2126" w:type="dxa"/>
            <w:shd w:val="clear" w:color="auto" w:fill="FDEADA" w:themeFill="accent6" w:themeFillTint="32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Y</w:t>
            </w:r>
          </w:p>
        </w:tc>
      </w:tr>
      <w:tr w:rsidR="009516B9" w:rsidTr="00786375">
        <w:trPr>
          <w:trHeight w:hRule="exact" w:val="284"/>
        </w:trPr>
        <w:tc>
          <w:tcPr>
            <w:tcW w:w="1560" w:type="dxa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6095" w:type="dxa"/>
          </w:tcPr>
          <w:p w:rsidR="009516B9" w:rsidRDefault="00202F6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测试重点是否已输出，并提供了测试指导excel文档</w:t>
            </w:r>
          </w:p>
        </w:tc>
        <w:tc>
          <w:tcPr>
            <w:tcW w:w="2126" w:type="dxa"/>
            <w:shd w:val="clear" w:color="auto" w:fill="FDEADA" w:themeFill="accent6" w:themeFillTint="32"/>
          </w:tcPr>
          <w:p w:rsidR="009516B9" w:rsidRDefault="00202F6C"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Y</w:t>
            </w:r>
          </w:p>
        </w:tc>
      </w:tr>
    </w:tbl>
    <w:p w:rsidR="00786375" w:rsidRDefault="00786375">
      <w:bookmarkStart w:id="1" w:name="_Toc477336471"/>
    </w:p>
    <w:p w:rsidR="009516B9" w:rsidRDefault="00786375">
      <w:r>
        <w:br w:type="page"/>
      </w:r>
    </w:p>
    <w:sdt>
      <w:sdtPr>
        <w:rPr>
          <w:sz w:val="32"/>
          <w:lang w:val="zh-CN"/>
        </w:rPr>
        <w:id w:val="90077131"/>
        <w:docPartObj>
          <w:docPartGallery w:val="Table of Contents"/>
          <w:docPartUnique/>
        </w:docPartObj>
      </w:sdtPr>
      <w:sdtEndPr>
        <w:rPr>
          <w:sz w:val="21"/>
          <w:lang w:val="en-US"/>
        </w:rPr>
      </w:sdtEndPr>
      <w:sdtContent>
        <w:p w:rsidR="009516B9" w:rsidRPr="00786375" w:rsidRDefault="00202F6C">
          <w:pPr>
            <w:spacing w:after="0" w:line="240" w:lineRule="auto"/>
            <w:jc w:val="center"/>
            <w:rPr>
              <w:b/>
              <w:sz w:val="28"/>
            </w:rPr>
          </w:pPr>
          <w:r w:rsidRPr="00786375">
            <w:rPr>
              <w:rFonts w:ascii="宋体" w:eastAsia="宋体" w:hAnsi="宋体"/>
              <w:b/>
              <w:sz w:val="28"/>
            </w:rPr>
            <w:t>目录</w:t>
          </w:r>
        </w:p>
        <w:p w:rsidR="00522F8F" w:rsidRDefault="00202F6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522F8F" w:rsidRPr="00C919FF">
            <w:rPr>
              <w:rStyle w:val="ab"/>
              <w:noProof/>
            </w:rPr>
            <w:fldChar w:fldCharType="begin"/>
          </w:r>
          <w:r w:rsidR="00522F8F" w:rsidRPr="00C919FF">
            <w:rPr>
              <w:rStyle w:val="ab"/>
              <w:noProof/>
            </w:rPr>
            <w:instrText xml:space="preserve"> </w:instrText>
          </w:r>
          <w:r w:rsidR="00522F8F">
            <w:rPr>
              <w:noProof/>
            </w:rPr>
            <w:instrText>HYPERLINK \l "_Toc524099584"</w:instrText>
          </w:r>
          <w:r w:rsidR="00522F8F" w:rsidRPr="00C919FF">
            <w:rPr>
              <w:rStyle w:val="ab"/>
              <w:noProof/>
            </w:rPr>
            <w:instrText xml:space="preserve"> </w:instrText>
          </w:r>
          <w:r w:rsidR="00522F8F" w:rsidRPr="00C919FF">
            <w:rPr>
              <w:rStyle w:val="ab"/>
              <w:noProof/>
            </w:rPr>
          </w:r>
          <w:r w:rsidR="00522F8F" w:rsidRPr="00C919FF">
            <w:rPr>
              <w:rStyle w:val="ab"/>
              <w:noProof/>
            </w:rPr>
            <w:fldChar w:fldCharType="separate"/>
          </w:r>
          <w:r w:rsidR="00522F8F" w:rsidRPr="00C919FF">
            <w:rPr>
              <w:rStyle w:val="ab"/>
              <w:noProof/>
            </w:rPr>
            <w:t>Uploadsdk V7.0.0</w:t>
          </w:r>
          <w:r w:rsidR="00522F8F" w:rsidRPr="00C919FF">
            <w:rPr>
              <w:rStyle w:val="ab"/>
              <w:rFonts w:hint="eastAsia"/>
              <w:noProof/>
            </w:rPr>
            <w:t>概要设计</w:t>
          </w:r>
          <w:r w:rsidR="00522F8F">
            <w:rPr>
              <w:noProof/>
              <w:webHidden/>
            </w:rPr>
            <w:tab/>
          </w:r>
          <w:r w:rsidR="00522F8F">
            <w:rPr>
              <w:noProof/>
              <w:webHidden/>
            </w:rPr>
            <w:fldChar w:fldCharType="begin"/>
          </w:r>
          <w:r w:rsidR="00522F8F">
            <w:rPr>
              <w:noProof/>
              <w:webHidden/>
            </w:rPr>
            <w:instrText xml:space="preserve"> PAGEREF _Toc524099584 \h </w:instrText>
          </w:r>
          <w:r w:rsidR="00522F8F">
            <w:rPr>
              <w:noProof/>
              <w:webHidden/>
            </w:rPr>
          </w:r>
          <w:r w:rsidR="00522F8F">
            <w:rPr>
              <w:noProof/>
              <w:webHidden/>
            </w:rPr>
            <w:fldChar w:fldCharType="separate"/>
          </w:r>
          <w:r w:rsidR="00522F8F">
            <w:rPr>
              <w:noProof/>
              <w:webHidden/>
            </w:rPr>
            <w:t>1</w:t>
          </w:r>
          <w:r w:rsidR="00522F8F">
            <w:rPr>
              <w:noProof/>
              <w:webHidden/>
            </w:rPr>
            <w:fldChar w:fldCharType="end"/>
          </w:r>
          <w:r w:rsidR="00522F8F" w:rsidRPr="00C919FF">
            <w:rPr>
              <w:rStyle w:val="ab"/>
              <w:noProof/>
            </w:rPr>
            <w:fldChar w:fldCharType="end"/>
          </w:r>
        </w:p>
        <w:p w:rsidR="00522F8F" w:rsidRDefault="00522F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4099585" w:history="1">
            <w:r w:rsidRPr="00C919FF">
              <w:rPr>
                <w:rStyle w:val="ab"/>
                <w:rFonts w:hint="eastAsia"/>
                <w:noProof/>
              </w:rPr>
              <w:t>一、需求分析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099586" w:history="1">
            <w:r w:rsidRPr="00C919FF">
              <w:rPr>
                <w:rStyle w:val="ab"/>
                <w:noProof/>
              </w:rPr>
              <w:t>1.1</w:t>
            </w:r>
            <w:r w:rsidRPr="00C919FF">
              <w:rPr>
                <w:rStyle w:val="ab"/>
                <w:rFonts w:hint="eastAsia"/>
                <w:noProof/>
              </w:rPr>
              <w:t>技术需求分析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099587" w:history="1">
            <w:r w:rsidRPr="00C919FF">
              <w:rPr>
                <w:rStyle w:val="ab"/>
                <w:noProof/>
              </w:rPr>
              <w:t xml:space="preserve">1.1.1 </w:t>
            </w:r>
            <w:r w:rsidRPr="00C919FF">
              <w:rPr>
                <w:rStyle w:val="ab"/>
                <w:rFonts w:hint="eastAsia"/>
                <w:noProof/>
              </w:rPr>
              <w:t>解决问题多异常多并且难解决的问题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099588" w:history="1">
            <w:r w:rsidRPr="00C919FF">
              <w:rPr>
                <w:rStyle w:val="ab"/>
                <w:noProof/>
              </w:rPr>
              <w:t xml:space="preserve">1.1.2 </w:t>
            </w:r>
            <w:r w:rsidRPr="00C919FF">
              <w:rPr>
                <w:rStyle w:val="ab"/>
                <w:rFonts w:hint="eastAsia"/>
                <w:noProof/>
              </w:rPr>
              <w:t>解决定位问题难，成本高的问题。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099589" w:history="1">
            <w:r w:rsidRPr="00C919FF">
              <w:rPr>
                <w:rStyle w:val="ab"/>
                <w:noProof/>
              </w:rPr>
              <w:t xml:space="preserve">1.1.3 </w:t>
            </w:r>
            <w:r w:rsidRPr="00C919FF">
              <w:rPr>
                <w:rStyle w:val="ab"/>
                <w:rFonts w:hint="eastAsia"/>
                <w:noProof/>
              </w:rPr>
              <w:t>线上缺少监控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099590" w:history="1">
            <w:r w:rsidRPr="00C919FF">
              <w:rPr>
                <w:rStyle w:val="ab"/>
                <w:noProof/>
              </w:rPr>
              <w:t>1.2</w:t>
            </w:r>
            <w:r w:rsidRPr="00C919FF">
              <w:rPr>
                <w:rStyle w:val="ab"/>
                <w:rFonts w:hint="eastAsia"/>
                <w:noProof/>
              </w:rPr>
              <w:t>关键技术指标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099591" w:history="1">
            <w:r w:rsidRPr="00C919FF">
              <w:rPr>
                <w:rStyle w:val="ab"/>
                <w:noProof/>
                <w:lang w:val="zh-CN"/>
              </w:rPr>
              <w:t>1.</w:t>
            </w:r>
            <w:r w:rsidRPr="00C919FF">
              <w:rPr>
                <w:rStyle w:val="ab"/>
                <w:noProof/>
              </w:rPr>
              <w:t>2</w:t>
            </w:r>
            <w:r w:rsidRPr="00C919FF">
              <w:rPr>
                <w:rStyle w:val="ab"/>
                <w:noProof/>
                <w:lang w:val="zh-CN"/>
              </w:rPr>
              <w:t xml:space="preserve">.1 </w:t>
            </w:r>
            <w:r w:rsidRPr="00C919FF">
              <w:rPr>
                <w:rStyle w:val="ab"/>
                <w:rFonts w:hint="eastAsia"/>
                <w:noProof/>
                <w:lang w:val="zh-CN"/>
              </w:rPr>
              <w:t>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099592" w:history="1">
            <w:r w:rsidRPr="00C919FF">
              <w:rPr>
                <w:rStyle w:val="ab"/>
                <w:noProof/>
                <w:lang w:val="zh-CN"/>
              </w:rPr>
              <w:t>1.</w:t>
            </w:r>
            <w:r w:rsidRPr="00C919FF">
              <w:rPr>
                <w:rStyle w:val="ab"/>
                <w:noProof/>
              </w:rPr>
              <w:t>2</w:t>
            </w:r>
            <w:r w:rsidRPr="00C919FF">
              <w:rPr>
                <w:rStyle w:val="ab"/>
                <w:noProof/>
                <w:lang w:val="zh-CN"/>
              </w:rPr>
              <w:t xml:space="preserve">.2 </w:t>
            </w:r>
            <w:r w:rsidRPr="00C919FF">
              <w:rPr>
                <w:rStyle w:val="ab"/>
                <w:rFonts w:hint="eastAsia"/>
                <w:noProof/>
                <w:lang w:val="zh-CN"/>
              </w:rPr>
              <w:t>业务指标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4099593" w:history="1">
            <w:r w:rsidRPr="00C919FF">
              <w:rPr>
                <w:rStyle w:val="ab"/>
                <w:rFonts w:hint="eastAsia"/>
                <w:noProof/>
              </w:rPr>
              <w:t>二、框架设计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099594" w:history="1">
            <w:r w:rsidRPr="00C919FF">
              <w:rPr>
                <w:rStyle w:val="ab"/>
                <w:noProof/>
              </w:rPr>
              <w:t>2.1</w:t>
            </w:r>
            <w:r w:rsidRPr="00C919FF">
              <w:rPr>
                <w:rStyle w:val="ab"/>
                <w:rFonts w:hint="eastAsia"/>
                <w:noProof/>
              </w:rPr>
              <w:t>整体框架图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099595" w:history="1">
            <w:r w:rsidRPr="00C919FF">
              <w:rPr>
                <w:rStyle w:val="ab"/>
                <w:noProof/>
              </w:rPr>
              <w:t>2.2</w:t>
            </w:r>
            <w:r w:rsidRPr="00C919FF">
              <w:rPr>
                <w:rStyle w:val="ab"/>
                <w:rFonts w:hint="eastAsia"/>
                <w:noProof/>
              </w:rPr>
              <w:t>核心功能流程图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4099596" w:history="1">
            <w:r w:rsidRPr="00C919FF">
              <w:rPr>
                <w:rStyle w:val="ab"/>
                <w:rFonts w:hint="eastAsia"/>
                <w:noProof/>
              </w:rPr>
              <w:t>三、资源需求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099597" w:history="1">
            <w:r w:rsidRPr="00C919FF">
              <w:rPr>
                <w:rStyle w:val="ab"/>
                <w:noProof/>
              </w:rPr>
              <w:t>2.3</w:t>
            </w:r>
            <w:r w:rsidRPr="00C919FF">
              <w:rPr>
                <w:rStyle w:val="ab"/>
                <w:rFonts w:hint="eastAsia"/>
                <w:noProof/>
              </w:rPr>
              <w:t>框架选型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099598" w:history="1">
            <w:r w:rsidRPr="00C919FF">
              <w:rPr>
                <w:rStyle w:val="ab"/>
                <w:noProof/>
              </w:rPr>
              <w:t>2.3.1 ORM based on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099599" w:history="1">
            <w:r w:rsidRPr="00C919FF">
              <w:rPr>
                <w:rStyle w:val="ab"/>
                <w:noProof/>
              </w:rPr>
              <w:t xml:space="preserve">2.3.2 </w:t>
            </w:r>
            <w:r w:rsidRPr="00C919FF">
              <w:rPr>
                <w:rStyle w:val="ab"/>
                <w:rFonts w:hint="eastAsia"/>
                <w:noProof/>
              </w:rPr>
              <w:t>后台任务框架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099600" w:history="1">
            <w:r w:rsidRPr="00C919FF">
              <w:rPr>
                <w:rStyle w:val="ab"/>
                <w:noProof/>
              </w:rPr>
              <w:t xml:space="preserve">2.3.3 </w:t>
            </w:r>
            <w:r w:rsidRPr="00C919FF">
              <w:rPr>
                <w:rStyle w:val="ab"/>
                <w:rFonts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4099601" w:history="1">
            <w:r w:rsidRPr="00C919FF">
              <w:rPr>
                <w:rStyle w:val="ab"/>
                <w:rFonts w:hint="eastAsia"/>
                <w:noProof/>
              </w:rPr>
              <w:t>四、接口设计及约定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099602" w:history="1">
            <w:r w:rsidRPr="00C919FF">
              <w:rPr>
                <w:rStyle w:val="ab"/>
                <w:noProof/>
              </w:rPr>
              <w:t>4.1</w:t>
            </w:r>
            <w:r w:rsidRPr="00C919FF">
              <w:rPr>
                <w:rStyle w:val="ab"/>
                <w:rFonts w:hint="eastAsia"/>
                <w:noProof/>
              </w:rPr>
              <w:t>数据格式定义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099603" w:history="1">
            <w:r w:rsidRPr="00C919FF">
              <w:rPr>
                <w:rStyle w:val="ab"/>
                <w:noProof/>
              </w:rPr>
              <w:t>4.2</w:t>
            </w:r>
            <w:r w:rsidRPr="00C919FF">
              <w:rPr>
                <w:rStyle w:val="ab"/>
                <w:rFonts w:hint="eastAsia"/>
                <w:noProof/>
              </w:rPr>
              <w:t>后台接口定义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099604" w:history="1">
            <w:r w:rsidRPr="00C919FF">
              <w:rPr>
                <w:rStyle w:val="ab"/>
                <w:noProof/>
              </w:rPr>
              <w:t>4.3</w:t>
            </w:r>
            <w:r w:rsidRPr="00C919FF">
              <w:rPr>
                <w:rStyle w:val="ab"/>
                <w:rFonts w:hint="eastAsia"/>
                <w:noProof/>
              </w:rPr>
              <w:t>对外接口定义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4099605" w:history="1">
            <w:r w:rsidRPr="00C919FF">
              <w:rPr>
                <w:rStyle w:val="ab"/>
                <w:rFonts w:hint="eastAsia"/>
                <w:noProof/>
              </w:rPr>
              <w:t>五、风险及应对方案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4099606" w:history="1">
            <w:r w:rsidRPr="00C919FF">
              <w:rPr>
                <w:rStyle w:val="ab"/>
                <w:rFonts w:hint="eastAsia"/>
                <w:noProof/>
              </w:rPr>
              <w:t>六、时间安排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4099607" w:history="1">
            <w:r w:rsidRPr="00C919FF">
              <w:rPr>
                <w:rStyle w:val="ab"/>
                <w:rFonts w:hint="eastAsia"/>
                <w:noProof/>
              </w:rPr>
              <w:t>七、</w:t>
            </w:r>
            <w:r w:rsidRPr="00C919FF">
              <w:rPr>
                <w:rStyle w:val="ab"/>
                <w:rFonts w:hint="eastAsia"/>
                <w:noProof/>
              </w:rPr>
              <w:t xml:space="preserve"> </w:t>
            </w:r>
            <w:r w:rsidRPr="00C919FF">
              <w:rPr>
                <w:rStyle w:val="ab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099608" w:history="1">
            <w:r w:rsidRPr="00C919FF">
              <w:rPr>
                <w:rStyle w:val="ab"/>
                <w:noProof/>
              </w:rPr>
              <w:t xml:space="preserve">7.1 </w:t>
            </w:r>
            <w:r w:rsidRPr="00C919FF">
              <w:rPr>
                <w:rStyle w:val="ab"/>
                <w:rFonts w:hint="eastAsia"/>
                <w:noProof/>
              </w:rPr>
              <w:t>错误码设计（非最终版，后期可补充）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F8F" w:rsidRDefault="00522F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4099609" w:history="1">
            <w:r w:rsidRPr="00C919FF">
              <w:rPr>
                <w:rStyle w:val="ab"/>
                <w:noProof/>
              </w:rPr>
              <w:t xml:space="preserve">7.2 </w:t>
            </w:r>
            <w:r w:rsidRPr="00C919FF">
              <w:rPr>
                <w:rStyle w:val="ab"/>
                <w:rFonts w:hint="eastAsia"/>
                <w:noProof/>
              </w:rPr>
              <w:t>数据库的迁移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6B9" w:rsidRDefault="00202F6C">
          <w:r>
            <w:fldChar w:fldCharType="end"/>
          </w:r>
        </w:p>
      </w:sdtContent>
    </w:sdt>
    <w:p w:rsidR="009516B9" w:rsidRDefault="009516B9"/>
    <w:p w:rsidR="009516B9" w:rsidRDefault="00202F6C">
      <w:pPr>
        <w:pStyle w:val="1"/>
      </w:pPr>
      <w:bookmarkStart w:id="3" w:name="_Toc477336472"/>
      <w:bookmarkStart w:id="4" w:name="_Toc524099585"/>
      <w:bookmarkEnd w:id="1"/>
      <w:r>
        <w:rPr>
          <w:rFonts w:hint="eastAsia"/>
        </w:rPr>
        <w:t>一、需求分析</w:t>
      </w:r>
      <w:bookmarkEnd w:id="3"/>
      <w:bookmarkEnd w:id="4"/>
    </w:p>
    <w:p w:rsidR="009516B9" w:rsidRDefault="00202F6C">
      <w:pPr>
        <w:pStyle w:val="2"/>
      </w:pPr>
      <w:bookmarkStart w:id="5" w:name="_Toc477336474"/>
      <w:bookmarkStart w:id="6" w:name="_Toc524099586"/>
      <w:r>
        <w:rPr>
          <w:rFonts w:hint="eastAsia"/>
        </w:rPr>
        <w:t>1.1</w:t>
      </w:r>
      <w:r>
        <w:rPr>
          <w:rFonts w:hint="eastAsia"/>
        </w:rPr>
        <w:t>技术需求</w:t>
      </w:r>
      <w:bookmarkEnd w:id="5"/>
      <w:r>
        <w:rPr>
          <w:rFonts w:hint="eastAsia"/>
        </w:rPr>
        <w:t>分析</w:t>
      </w:r>
      <w:bookmarkEnd w:id="6"/>
    </w:p>
    <w:p w:rsidR="009516B9" w:rsidRDefault="00202F6C">
      <w:pPr>
        <w:rPr>
          <w:color w:val="FF0000"/>
        </w:rPr>
      </w:pPr>
      <w:r>
        <w:rPr>
          <w:rFonts w:hint="eastAsia"/>
          <w:color w:val="FF0000"/>
        </w:rPr>
        <w:t>备注：</w:t>
      </w:r>
      <w:r>
        <w:rPr>
          <w:rFonts w:hint="eastAsia"/>
          <w:color w:val="FF0000"/>
        </w:rPr>
        <w:t xml:space="preserve"> P </w:t>
      </w:r>
      <w:r>
        <w:rPr>
          <w:rFonts w:hint="eastAsia"/>
          <w:color w:val="FF0000"/>
        </w:rPr>
        <w:t>代表</w:t>
      </w:r>
      <w:r>
        <w:rPr>
          <w:rFonts w:hint="eastAsia"/>
          <w:color w:val="FF0000"/>
        </w:rPr>
        <w:t>Problem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S</w:t>
      </w:r>
      <w:r>
        <w:rPr>
          <w:rFonts w:hint="eastAsia"/>
          <w:color w:val="FF0000"/>
        </w:rPr>
        <w:t>代表</w:t>
      </w:r>
      <w:r>
        <w:rPr>
          <w:rFonts w:hint="eastAsia"/>
          <w:color w:val="FF0000"/>
        </w:rPr>
        <w:t>Solution</w:t>
      </w:r>
    </w:p>
    <w:p w:rsidR="009516B9" w:rsidRDefault="00202F6C">
      <w:pPr>
        <w:pStyle w:val="3"/>
        <w:rPr>
          <w:color w:val="FF0000"/>
        </w:rPr>
      </w:pPr>
      <w:bookmarkStart w:id="7" w:name="_Toc524099587"/>
      <w:r>
        <w:rPr>
          <w:rFonts w:hint="eastAsia"/>
        </w:rPr>
        <w:t xml:space="preserve">1.1.1 </w:t>
      </w:r>
      <w:r>
        <w:rPr>
          <w:rFonts w:hint="eastAsia"/>
        </w:rPr>
        <w:t>解决问题多异常多并且难解决的问题</w:t>
      </w:r>
      <w:bookmarkEnd w:id="7"/>
    </w:p>
    <w:p w:rsidR="009516B9" w:rsidRDefault="00202F6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P: </w:t>
      </w:r>
      <w:r>
        <w:rPr>
          <w:rFonts w:hint="eastAsia"/>
          <w:color w:val="000000" w:themeColor="text1"/>
          <w:lang w:val="zh-CN"/>
        </w:rPr>
        <w:t>频繁操作</w:t>
      </w:r>
      <w:proofErr w:type="spellStart"/>
      <w:r>
        <w:rPr>
          <w:color w:val="000000" w:themeColor="text1"/>
        </w:rPr>
        <w:t>ContentProvider</w:t>
      </w:r>
      <w:proofErr w:type="spellEnd"/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  <w:lang w:val="zh-CN"/>
        </w:rPr>
        <w:t>出现很</w:t>
      </w:r>
      <w:r>
        <w:rPr>
          <w:rFonts w:hint="eastAsia"/>
          <w:color w:val="000000" w:themeColor="text1"/>
        </w:rPr>
        <w:t>多数据库操作的异常</w:t>
      </w:r>
      <w:r>
        <w:rPr>
          <w:rFonts w:hint="eastAsia"/>
          <w:color w:val="000000" w:themeColor="text1"/>
        </w:rPr>
        <w:t>.</w:t>
      </w:r>
    </w:p>
    <w:p w:rsidR="009516B9" w:rsidRDefault="00202F6C">
      <w:pPr>
        <w:rPr>
          <w:color w:val="FF0000"/>
        </w:rPr>
      </w:pPr>
      <w:r>
        <w:rPr>
          <w:rFonts w:hint="eastAsia"/>
          <w:color w:val="FF0000"/>
        </w:rPr>
        <w:t>旧版本使用</w:t>
      </w:r>
      <w:proofErr w:type="spellStart"/>
      <w:r>
        <w:rPr>
          <w:rFonts w:hint="eastAsia"/>
          <w:color w:val="FF0000"/>
        </w:rPr>
        <w:t>ContentProvider</w:t>
      </w:r>
      <w:proofErr w:type="spellEnd"/>
      <w:r>
        <w:rPr>
          <w:rFonts w:hint="eastAsia"/>
          <w:color w:val="FF0000"/>
        </w:rPr>
        <w:t>处理各应用的上</w:t>
      </w:r>
      <w:proofErr w:type="gramStart"/>
      <w:r>
        <w:rPr>
          <w:rFonts w:hint="eastAsia"/>
          <w:color w:val="FF0000"/>
        </w:rPr>
        <w:t>传任务</w:t>
      </w:r>
      <w:proofErr w:type="gramEnd"/>
      <w:r>
        <w:rPr>
          <w:rFonts w:hint="eastAsia"/>
          <w:color w:val="FF0000"/>
        </w:rPr>
        <w:t>数据适用于</w:t>
      </w:r>
      <w:proofErr w:type="spellStart"/>
      <w:r>
        <w:rPr>
          <w:rFonts w:hint="eastAsia"/>
          <w:color w:val="FF0000"/>
        </w:rPr>
        <w:t>uploadsdk</w:t>
      </w:r>
      <w:proofErr w:type="spellEnd"/>
      <w:r>
        <w:rPr>
          <w:rFonts w:hint="eastAsia"/>
          <w:color w:val="FF0000"/>
        </w:rPr>
        <w:t>是一个独立</w:t>
      </w:r>
      <w:proofErr w:type="spellStart"/>
      <w:r>
        <w:rPr>
          <w:rFonts w:hint="eastAsia"/>
          <w:color w:val="FF0000"/>
        </w:rPr>
        <w:t>apk</w:t>
      </w:r>
      <w:proofErr w:type="spellEnd"/>
      <w:r>
        <w:rPr>
          <w:rFonts w:hint="eastAsia"/>
          <w:color w:val="FF0000"/>
        </w:rPr>
        <w:t>的情况。现在</w:t>
      </w:r>
      <w:proofErr w:type="spellStart"/>
      <w:r>
        <w:rPr>
          <w:rFonts w:hint="eastAsia"/>
          <w:color w:val="FF0000"/>
        </w:rPr>
        <w:t>uploadsdk</w:t>
      </w:r>
      <w:proofErr w:type="spellEnd"/>
      <w:r>
        <w:rPr>
          <w:rFonts w:hint="eastAsia"/>
          <w:color w:val="FF0000"/>
        </w:rPr>
        <w:t>不是一个独立</w:t>
      </w:r>
      <w:proofErr w:type="spellStart"/>
      <w:r>
        <w:rPr>
          <w:rFonts w:hint="eastAsia"/>
          <w:color w:val="FF0000"/>
        </w:rPr>
        <w:t>apk</w:t>
      </w:r>
      <w:proofErr w:type="spellEnd"/>
      <w:r>
        <w:rPr>
          <w:rFonts w:hint="eastAsia"/>
          <w:color w:val="FF0000"/>
        </w:rPr>
        <w:t>，是集成到各自应用的进程中，没必要通过</w:t>
      </w:r>
      <w:proofErr w:type="spellStart"/>
      <w:r>
        <w:rPr>
          <w:rFonts w:hint="eastAsia"/>
          <w:color w:val="FF0000"/>
        </w:rPr>
        <w:t>ContentProvider</w:t>
      </w:r>
      <w:proofErr w:type="spellEnd"/>
      <w:r>
        <w:rPr>
          <w:rFonts w:hint="eastAsia"/>
          <w:color w:val="FF0000"/>
        </w:rPr>
        <w:t>进行数据库的操作</w:t>
      </w:r>
    </w:p>
    <w:p w:rsidR="009516B9" w:rsidRDefault="00202F6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S: </w:t>
      </w:r>
      <w:r>
        <w:rPr>
          <w:rFonts w:hint="eastAsia"/>
          <w:color w:val="000000" w:themeColor="text1"/>
        </w:rPr>
        <w:t>引入数据层，去除</w:t>
      </w:r>
      <w:proofErr w:type="spellStart"/>
      <w:r>
        <w:rPr>
          <w:rFonts w:hint="eastAsia"/>
          <w:color w:val="000000" w:themeColor="text1"/>
        </w:rPr>
        <w:t>ContentProvider</w:t>
      </w:r>
      <w:proofErr w:type="spellEnd"/>
      <w:r>
        <w:rPr>
          <w:rFonts w:hint="eastAsia"/>
          <w:color w:val="000000" w:themeColor="text1"/>
        </w:rPr>
        <w:t>的调用，直接进行本地数据库操作，引入</w:t>
      </w:r>
      <w:r>
        <w:rPr>
          <w:rFonts w:hint="eastAsia"/>
          <w:color w:val="000000" w:themeColor="text1"/>
        </w:rPr>
        <w:t>ORM</w:t>
      </w:r>
      <w:r>
        <w:rPr>
          <w:rFonts w:hint="eastAsia"/>
          <w:color w:val="000000" w:themeColor="text1"/>
        </w:rPr>
        <w:t>框架</w:t>
      </w:r>
    </w:p>
    <w:p w:rsidR="009516B9" w:rsidRDefault="009516B9">
      <w:pPr>
        <w:rPr>
          <w:color w:val="000000" w:themeColor="text1"/>
        </w:rPr>
      </w:pPr>
    </w:p>
    <w:p w:rsidR="009516B9" w:rsidRDefault="00202F6C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：后台任务调度中，</w:t>
      </w:r>
      <w:proofErr w:type="spellStart"/>
      <w:r>
        <w:rPr>
          <w:rFonts w:hint="eastAsia"/>
          <w:color w:val="000000" w:themeColor="text1"/>
        </w:rPr>
        <w:t>AlarmManager</w:t>
      </w:r>
      <w:proofErr w:type="spellEnd"/>
      <w:r>
        <w:rPr>
          <w:rFonts w:hint="eastAsia"/>
          <w:color w:val="000000" w:themeColor="text1"/>
        </w:rPr>
        <w:t>的调用方式未对</w:t>
      </w:r>
      <w:r>
        <w:rPr>
          <w:rFonts w:hint="eastAsia"/>
          <w:color w:val="000000" w:themeColor="text1"/>
        </w:rPr>
        <w:t>Android</w:t>
      </w:r>
      <w:r>
        <w:rPr>
          <w:rFonts w:hint="eastAsia"/>
          <w:color w:val="000000" w:themeColor="text1"/>
        </w:rPr>
        <w:t>版本进行兼容处理，容易出现不可预知的错误。</w:t>
      </w:r>
    </w:p>
    <w:p w:rsidR="009516B9" w:rsidRDefault="00202F6C">
      <w:pPr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  <w:lang w:val="zh-CN"/>
        </w:rPr>
        <w:t>引入后台任务调度的框架，将任务调度和具体的任务执行</w:t>
      </w:r>
      <w:r>
        <w:rPr>
          <w:rFonts w:hint="eastAsia"/>
          <w:color w:val="000000" w:themeColor="text1"/>
        </w:rPr>
        <w:t>者</w:t>
      </w:r>
      <w:r>
        <w:rPr>
          <w:rFonts w:hint="eastAsia"/>
          <w:color w:val="000000" w:themeColor="text1"/>
          <w:lang w:val="zh-CN"/>
        </w:rPr>
        <w:t>解耦，</w:t>
      </w:r>
      <w:r>
        <w:rPr>
          <w:rFonts w:hint="eastAsia"/>
          <w:color w:val="000000" w:themeColor="text1"/>
        </w:rPr>
        <w:t>在各个</w:t>
      </w:r>
      <w:r>
        <w:rPr>
          <w:rFonts w:hint="eastAsia"/>
          <w:color w:val="000000" w:themeColor="text1"/>
        </w:rPr>
        <w:t>Android</w:t>
      </w:r>
      <w:r>
        <w:rPr>
          <w:rFonts w:hint="eastAsia"/>
          <w:color w:val="000000" w:themeColor="text1"/>
        </w:rPr>
        <w:t>版本中进行最优的后台任务调度。</w:t>
      </w:r>
    </w:p>
    <w:p w:rsidR="009516B9" w:rsidRDefault="009516B9">
      <w:pPr>
        <w:rPr>
          <w:rFonts w:ascii="黑体" w:eastAsia="黑体" w:hAnsi="黑体"/>
          <w:color w:val="339933"/>
          <w:sz w:val="20"/>
        </w:rPr>
      </w:pPr>
    </w:p>
    <w:p w:rsidR="009516B9" w:rsidRDefault="00202F6C">
      <w:pPr>
        <w:rPr>
          <w:color w:val="000000" w:themeColor="text1"/>
        </w:rPr>
      </w:pPr>
      <w:r>
        <w:rPr>
          <w:rFonts w:ascii="黑体" w:eastAsia="黑体" w:hAnsi="黑体" w:hint="eastAsia"/>
          <w:color w:val="000000" w:themeColor="text1"/>
          <w:sz w:val="20"/>
        </w:rPr>
        <w:t>P: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存在文件重复上传问题，导致埋</w:t>
      </w:r>
      <w:proofErr w:type="gramStart"/>
      <w:r>
        <w:rPr>
          <w:rFonts w:hint="eastAsia"/>
          <w:color w:val="000000" w:themeColor="text1"/>
        </w:rPr>
        <w:t>点数据</w:t>
      </w:r>
      <w:proofErr w:type="gramEnd"/>
      <w:r>
        <w:rPr>
          <w:rFonts w:hint="eastAsia"/>
          <w:color w:val="000000" w:themeColor="text1"/>
        </w:rPr>
        <w:t>重复上报。</w:t>
      </w:r>
    </w:p>
    <w:p w:rsidR="009516B9" w:rsidRDefault="00202F6C">
      <w:pPr>
        <w:rPr>
          <w:color w:val="000000" w:themeColor="text1"/>
        </w:rPr>
      </w:pPr>
      <w:r>
        <w:rPr>
          <w:rFonts w:hint="eastAsia"/>
          <w:color w:val="FF0000"/>
        </w:rPr>
        <w:t>上传成功，数据库任务状态更新无异常兼容处理，造成状态更新失败，导致重复上传。</w:t>
      </w:r>
    </w:p>
    <w:p w:rsidR="009516B9" w:rsidRDefault="00202F6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S: </w:t>
      </w:r>
      <w:r>
        <w:rPr>
          <w:rFonts w:hint="eastAsia"/>
          <w:color w:val="000000" w:themeColor="text1"/>
        </w:rPr>
        <w:t>优化</w:t>
      </w:r>
      <w:bookmarkStart w:id="8" w:name="_Toc477336475"/>
      <w:r>
        <w:rPr>
          <w:rFonts w:hint="eastAsia"/>
          <w:color w:val="000000" w:themeColor="text1"/>
        </w:rPr>
        <w:t>上传逻辑，具体</w:t>
      </w:r>
      <w:proofErr w:type="gramStart"/>
      <w:r>
        <w:rPr>
          <w:rFonts w:hint="eastAsia"/>
          <w:color w:val="000000" w:themeColor="text1"/>
        </w:rPr>
        <w:t>见核心</w:t>
      </w:r>
      <w:proofErr w:type="gramEnd"/>
      <w:r>
        <w:rPr>
          <w:rFonts w:hint="eastAsia"/>
          <w:color w:val="000000" w:themeColor="text1"/>
        </w:rPr>
        <w:t>流程图</w:t>
      </w:r>
    </w:p>
    <w:p w:rsidR="009516B9" w:rsidRDefault="009516B9">
      <w:pPr>
        <w:rPr>
          <w:color w:val="000000" w:themeColor="text1"/>
        </w:rPr>
      </w:pPr>
    </w:p>
    <w:p w:rsidR="009516B9" w:rsidRDefault="00202F6C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：经常出现</w:t>
      </w:r>
      <w:r>
        <w:rPr>
          <w:rFonts w:hint="eastAsia"/>
          <w:color w:val="000000" w:themeColor="text1"/>
        </w:rPr>
        <w:t>ANR</w:t>
      </w:r>
      <w:r>
        <w:rPr>
          <w:rFonts w:hint="eastAsia"/>
          <w:color w:val="000000" w:themeColor="text1"/>
        </w:rPr>
        <w:t>。原因为</w:t>
      </w:r>
      <w:r>
        <w:rPr>
          <w:rFonts w:hint="eastAsia"/>
          <w:color w:val="000000" w:themeColor="text1"/>
        </w:rPr>
        <w:t>Service</w:t>
      </w:r>
      <w:r>
        <w:rPr>
          <w:rFonts w:hint="eastAsia"/>
          <w:color w:val="000000" w:themeColor="text1"/>
        </w:rPr>
        <w:t>中处理任务时间过长，</w:t>
      </w:r>
      <w:r>
        <w:rPr>
          <w:rFonts w:hint="eastAsia"/>
          <w:color w:val="000000" w:themeColor="text1"/>
        </w:rPr>
        <w:t>Service</w:t>
      </w:r>
      <w:r>
        <w:rPr>
          <w:rFonts w:hint="eastAsia"/>
          <w:color w:val="000000" w:themeColor="text1"/>
        </w:rPr>
        <w:t>默认是在主线程，导致</w:t>
      </w:r>
      <w:r>
        <w:rPr>
          <w:rFonts w:hint="eastAsia"/>
          <w:color w:val="000000" w:themeColor="text1"/>
        </w:rPr>
        <w:t>ANR</w:t>
      </w:r>
      <w:r>
        <w:rPr>
          <w:rFonts w:hint="eastAsia"/>
          <w:color w:val="000000" w:themeColor="text1"/>
        </w:rPr>
        <w:t>。</w:t>
      </w:r>
    </w:p>
    <w:p w:rsidR="009516B9" w:rsidRDefault="00202F6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S: </w:t>
      </w:r>
      <w:r>
        <w:rPr>
          <w:rFonts w:hint="eastAsia"/>
          <w:color w:val="000000" w:themeColor="text1"/>
        </w:rPr>
        <w:t>耗时任务放到子线程处理。</w:t>
      </w:r>
    </w:p>
    <w:p w:rsidR="009516B9" w:rsidRDefault="009516B9">
      <w:pPr>
        <w:rPr>
          <w:color w:val="000000" w:themeColor="text1"/>
        </w:rPr>
      </w:pPr>
    </w:p>
    <w:p w:rsidR="009516B9" w:rsidRDefault="00202F6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P: </w:t>
      </w:r>
      <w:r>
        <w:rPr>
          <w:rFonts w:hint="eastAsia"/>
          <w:color w:val="000000" w:themeColor="text1"/>
        </w:rPr>
        <w:t>由于监听了网络变化广播，导致众多应用同时拉起，导致系统卡。</w:t>
      </w:r>
    </w:p>
    <w:p w:rsidR="009516B9" w:rsidRDefault="00202F6C">
      <w:pPr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：关闭对此广播的监听。将可配置权对外暴露。</w:t>
      </w:r>
    </w:p>
    <w:p w:rsidR="009516B9" w:rsidRDefault="009516B9">
      <w:pPr>
        <w:rPr>
          <w:color w:val="000000" w:themeColor="text1"/>
        </w:rPr>
      </w:pPr>
    </w:p>
    <w:p w:rsidR="009516B9" w:rsidRDefault="00202F6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P: </w:t>
      </w:r>
      <w:r>
        <w:rPr>
          <w:rFonts w:hint="eastAsia"/>
          <w:color w:val="000000" w:themeColor="text1"/>
        </w:rPr>
        <w:t>云上</w:t>
      </w:r>
      <w:proofErr w:type="gramStart"/>
      <w:r>
        <w:rPr>
          <w:rFonts w:hint="eastAsia"/>
          <w:color w:val="000000" w:themeColor="text1"/>
        </w:rPr>
        <w:t>传空间</w:t>
      </w:r>
      <w:proofErr w:type="gramEnd"/>
      <w:r>
        <w:rPr>
          <w:rFonts w:hint="eastAsia"/>
          <w:color w:val="000000" w:themeColor="text1"/>
        </w:rPr>
        <w:t>不能动态设置</w:t>
      </w:r>
    </w:p>
    <w:p w:rsidR="009516B9" w:rsidRDefault="00202F6C"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：在</w:t>
      </w:r>
      <w:proofErr w:type="spellStart"/>
      <w:r>
        <w:rPr>
          <w:rFonts w:hint="eastAsia"/>
          <w:color w:val="000000" w:themeColor="text1"/>
        </w:rPr>
        <w:t>ITask</w:t>
      </w:r>
      <w:proofErr w:type="spellEnd"/>
      <w:r>
        <w:rPr>
          <w:rFonts w:hint="eastAsia"/>
          <w:color w:val="000000" w:themeColor="text1"/>
        </w:rPr>
        <w:t>中新增设置接口。</w:t>
      </w:r>
    </w:p>
    <w:p w:rsidR="009516B9" w:rsidRDefault="00202F6C">
      <w:pPr>
        <w:pStyle w:val="3"/>
      </w:pPr>
      <w:bookmarkStart w:id="9" w:name="_Toc524099588"/>
      <w:r>
        <w:rPr>
          <w:rFonts w:hint="eastAsia"/>
        </w:rPr>
        <w:t xml:space="preserve">1.1.2 </w:t>
      </w:r>
      <w:r>
        <w:rPr>
          <w:rFonts w:hint="eastAsia"/>
        </w:rPr>
        <w:t>解决定位问题难，成本高的问题。</w:t>
      </w:r>
      <w:bookmarkEnd w:id="9"/>
    </w:p>
    <w:p w:rsidR="009516B9" w:rsidRDefault="00202F6C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：日志打印不全，导致分析问题的成本高。</w:t>
      </w:r>
    </w:p>
    <w:p w:rsidR="009516B9" w:rsidRDefault="00202F6C">
      <w:pPr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FF0000"/>
        </w:rPr>
        <w:t>完善关键日志的打印</w:t>
      </w:r>
    </w:p>
    <w:p w:rsidR="009516B9" w:rsidRDefault="009516B9">
      <w:pPr>
        <w:rPr>
          <w:color w:val="000000" w:themeColor="text1"/>
        </w:rPr>
      </w:pPr>
    </w:p>
    <w:p w:rsidR="009516B9" w:rsidRDefault="00202F6C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：错误码不齐全，导致定位问题困难。</w:t>
      </w:r>
    </w:p>
    <w:p w:rsidR="009516B9" w:rsidRDefault="00202F6C">
      <w:pPr>
        <w:rPr>
          <w:color w:val="FF0000"/>
        </w:rPr>
      </w:pP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FF0000"/>
        </w:rPr>
        <w:t>补全错误码</w:t>
      </w:r>
    </w:p>
    <w:p w:rsidR="009516B9" w:rsidRDefault="00202F6C">
      <w:pPr>
        <w:pStyle w:val="3"/>
      </w:pPr>
      <w:bookmarkStart w:id="10" w:name="_Toc524099589"/>
      <w:r>
        <w:rPr>
          <w:rFonts w:hint="eastAsia"/>
        </w:rPr>
        <w:t xml:space="preserve">1.1.3 </w:t>
      </w:r>
      <w:r>
        <w:rPr>
          <w:rFonts w:hint="eastAsia"/>
        </w:rPr>
        <w:t>线上缺少监控</w:t>
      </w:r>
      <w:bookmarkEnd w:id="10"/>
    </w:p>
    <w:p w:rsidR="009516B9" w:rsidRPr="00202F6C" w:rsidRDefault="00202F6C" w:rsidP="00202F6C">
      <w:pPr>
        <w:pStyle w:val="ad"/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用户级别下载行为监控：通过大数据埋点，监控用户级别上载功能执行成功率（埋点要求见埋点清单）</w:t>
      </w:r>
    </w:p>
    <w:p w:rsidR="009516B9" w:rsidRDefault="00202F6C">
      <w:pPr>
        <w:pStyle w:val="2"/>
      </w:pPr>
      <w:bookmarkStart w:id="11" w:name="_Toc524099590"/>
      <w:r>
        <w:rPr>
          <w:rFonts w:hint="eastAsia"/>
        </w:rPr>
        <w:t>1.</w:t>
      </w:r>
      <w:bookmarkEnd w:id="8"/>
      <w:r>
        <w:rPr>
          <w:rFonts w:hint="eastAsia"/>
        </w:rPr>
        <w:t>2</w:t>
      </w:r>
      <w:r>
        <w:rPr>
          <w:rFonts w:hint="eastAsia"/>
        </w:rPr>
        <w:t>关键技术指标</w:t>
      </w:r>
      <w:bookmarkEnd w:id="11"/>
    </w:p>
    <w:p w:rsidR="00786375" w:rsidRPr="00786375" w:rsidRDefault="00202F6C" w:rsidP="00786375">
      <w:pPr>
        <w:pStyle w:val="3"/>
        <w:rPr>
          <w:lang w:val="zh-CN"/>
        </w:rPr>
      </w:pPr>
      <w:bookmarkStart w:id="12" w:name="_Toc524099591"/>
      <w:r>
        <w:rPr>
          <w:rFonts w:hint="eastAsia"/>
          <w:lang w:val="zh-CN"/>
        </w:rPr>
        <w:t>1.</w:t>
      </w:r>
      <w:r>
        <w:rPr>
          <w:rFonts w:hint="eastAsia"/>
        </w:rPr>
        <w:t>2</w:t>
      </w:r>
      <w:r>
        <w:rPr>
          <w:rFonts w:hint="eastAsia"/>
          <w:lang w:val="zh-CN"/>
        </w:rPr>
        <w:t xml:space="preserve">.1 </w:t>
      </w:r>
      <w:r>
        <w:rPr>
          <w:rFonts w:hint="eastAsia"/>
          <w:lang w:val="zh-CN"/>
        </w:rPr>
        <w:t>性能指标</w:t>
      </w:r>
      <w:bookmarkEnd w:id="12"/>
    </w:p>
    <w:tbl>
      <w:tblPr>
        <w:tblStyle w:val="ac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276"/>
        <w:gridCol w:w="2552"/>
        <w:gridCol w:w="3118"/>
        <w:gridCol w:w="2835"/>
      </w:tblGrid>
      <w:tr w:rsidR="009516B9" w:rsidTr="00F21449">
        <w:trPr>
          <w:trHeight w:hRule="exact" w:val="284"/>
        </w:trPr>
        <w:tc>
          <w:tcPr>
            <w:tcW w:w="9781" w:type="dxa"/>
            <w:gridSpan w:val="4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性能指标</w:t>
            </w:r>
          </w:p>
        </w:tc>
      </w:tr>
      <w:tr w:rsidR="009516B9" w:rsidTr="00F21449">
        <w:trPr>
          <w:trHeight w:hRule="exact" w:val="284"/>
        </w:trPr>
        <w:tc>
          <w:tcPr>
            <w:tcW w:w="1276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性能项</w:t>
            </w:r>
          </w:p>
        </w:tc>
        <w:tc>
          <w:tcPr>
            <w:tcW w:w="2552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指标</w:t>
            </w:r>
          </w:p>
        </w:tc>
        <w:tc>
          <w:tcPr>
            <w:tcW w:w="3118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测试环境</w:t>
            </w:r>
          </w:p>
        </w:tc>
        <w:tc>
          <w:tcPr>
            <w:tcW w:w="2835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参考</w:t>
            </w:r>
          </w:p>
        </w:tc>
      </w:tr>
      <w:tr w:rsidR="009516B9" w:rsidTr="00F21449">
        <w:trPr>
          <w:trHeight w:hRule="exact" w:val="284"/>
        </w:trPr>
        <w:tc>
          <w:tcPr>
            <w:tcW w:w="1276" w:type="dxa"/>
          </w:tcPr>
          <w:p w:rsidR="009516B9" w:rsidRDefault="00202F6C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内存泄露</w:t>
            </w:r>
          </w:p>
        </w:tc>
        <w:tc>
          <w:tcPr>
            <w:tcW w:w="2552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18" w:type="dxa"/>
          </w:tcPr>
          <w:p w:rsidR="009516B9" w:rsidRDefault="00202F6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BfcLeakCanary</w:t>
            </w:r>
          </w:p>
        </w:tc>
        <w:tc>
          <w:tcPr>
            <w:tcW w:w="2835" w:type="dxa"/>
          </w:tcPr>
          <w:p w:rsidR="009516B9" w:rsidRDefault="00202F6C">
            <w:pPr>
              <w:rPr>
                <w:lang w:val="zh-CN"/>
              </w:rPr>
            </w:pPr>
            <w:proofErr w:type="gramStart"/>
            <w:r>
              <w:rPr>
                <w:rFonts w:hint="eastAsia"/>
                <w:lang w:val="zh-CN"/>
              </w:rPr>
              <w:t>无应用</w:t>
            </w:r>
            <w:proofErr w:type="gramEnd"/>
            <w:r>
              <w:rPr>
                <w:rFonts w:hint="eastAsia"/>
                <w:lang w:val="zh-CN"/>
              </w:rPr>
              <w:t>本身内存泄露</w:t>
            </w:r>
          </w:p>
        </w:tc>
      </w:tr>
      <w:tr w:rsidR="009516B9" w:rsidTr="00F21449">
        <w:trPr>
          <w:trHeight w:hRule="exact" w:val="284"/>
        </w:trPr>
        <w:tc>
          <w:tcPr>
            <w:tcW w:w="1276" w:type="dxa"/>
          </w:tcPr>
          <w:p w:rsidR="009516B9" w:rsidRDefault="00202F6C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卡顿</w:t>
            </w:r>
          </w:p>
        </w:tc>
        <w:tc>
          <w:tcPr>
            <w:tcW w:w="2552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118" w:type="dxa"/>
          </w:tcPr>
          <w:p w:rsidR="009516B9" w:rsidRDefault="00202F6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BfcBlockCanary</w:t>
            </w:r>
          </w:p>
        </w:tc>
        <w:tc>
          <w:tcPr>
            <w:tcW w:w="2835" w:type="dxa"/>
          </w:tcPr>
          <w:p w:rsidR="009516B9" w:rsidRDefault="00202F6C">
            <w:pPr>
              <w:rPr>
                <w:lang w:val="zh-CN"/>
              </w:rPr>
            </w:pPr>
            <w:proofErr w:type="gramStart"/>
            <w:r>
              <w:rPr>
                <w:rFonts w:hint="eastAsia"/>
                <w:lang w:val="zh-CN"/>
              </w:rPr>
              <w:t>无应用本身≥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  <w:lang w:val="zh-CN"/>
              </w:rPr>
              <w:t>卡</w:t>
            </w:r>
            <w:proofErr w:type="gramStart"/>
            <w:r>
              <w:rPr>
                <w:rFonts w:hint="eastAsia"/>
                <w:lang w:val="zh-CN"/>
              </w:rPr>
              <w:t>顿问题</w:t>
            </w:r>
            <w:proofErr w:type="gramEnd"/>
          </w:p>
        </w:tc>
      </w:tr>
      <w:tr w:rsidR="009516B9" w:rsidTr="00F21449">
        <w:trPr>
          <w:trHeight w:hRule="exact" w:val="284"/>
        </w:trPr>
        <w:tc>
          <w:tcPr>
            <w:tcW w:w="1276" w:type="dxa"/>
          </w:tcPr>
          <w:p w:rsidR="009516B9" w:rsidRDefault="00202F6C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功耗</w:t>
            </w:r>
          </w:p>
        </w:tc>
        <w:tc>
          <w:tcPr>
            <w:tcW w:w="2552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无严重影响系统功耗问题</w:t>
            </w:r>
          </w:p>
        </w:tc>
        <w:tc>
          <w:tcPr>
            <w:tcW w:w="3118" w:type="dxa"/>
          </w:tcPr>
          <w:p w:rsidR="009516B9" w:rsidRDefault="00202F6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Android 7.0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hint="eastAsia"/>
                <w:lang w:val="zh-CN"/>
              </w:rPr>
              <w:t>1G</w:t>
            </w:r>
            <w:r>
              <w:rPr>
                <w:rFonts w:hint="eastAsia"/>
                <w:lang w:val="zh-CN"/>
              </w:rPr>
              <w:t>内存</w:t>
            </w:r>
          </w:p>
        </w:tc>
        <w:tc>
          <w:tcPr>
            <w:tcW w:w="2835" w:type="dxa"/>
          </w:tcPr>
          <w:p w:rsidR="009516B9" w:rsidRDefault="00202F6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无严重影响系统功耗的问题</w:t>
            </w:r>
          </w:p>
        </w:tc>
      </w:tr>
      <w:tr w:rsidR="009516B9" w:rsidTr="00F21449">
        <w:trPr>
          <w:trHeight w:hRule="exact" w:val="284"/>
        </w:trPr>
        <w:tc>
          <w:tcPr>
            <w:tcW w:w="1276" w:type="dxa"/>
          </w:tcPr>
          <w:p w:rsidR="009516B9" w:rsidRDefault="00202F6C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自动化测试</w:t>
            </w:r>
          </w:p>
        </w:tc>
        <w:tc>
          <w:tcPr>
            <w:tcW w:w="2552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批量上传成功率</w:t>
            </w:r>
            <w:r>
              <w:rPr>
                <w:rFonts w:hint="eastAsia"/>
              </w:rPr>
              <w:t>&gt;</w:t>
            </w:r>
            <w:r>
              <w:t>=96%</w:t>
            </w:r>
          </w:p>
        </w:tc>
        <w:tc>
          <w:tcPr>
            <w:tcW w:w="3118" w:type="dxa"/>
          </w:tcPr>
          <w:p w:rsidR="009516B9" w:rsidRDefault="00202F6C" w:rsidP="00F2144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monkey</w:t>
            </w:r>
            <w:r>
              <w:rPr>
                <w:rFonts w:hint="eastAsia"/>
                <w:lang w:val="zh-CN"/>
              </w:rPr>
              <w:t>自动化，</w:t>
            </w:r>
            <w:r w:rsidR="00F21449">
              <w:rPr>
                <w:rFonts w:hint="eastAsia"/>
                <w:lang w:val="zh-CN"/>
              </w:rPr>
              <w:t>500ms/</w:t>
            </w:r>
            <w:r>
              <w:rPr>
                <w:rFonts w:hint="eastAsia"/>
                <w:lang w:val="zh-CN"/>
              </w:rPr>
              <w:t>24</w:t>
            </w:r>
            <w:r>
              <w:rPr>
                <w:rFonts w:hint="eastAsia"/>
                <w:lang w:val="zh-CN"/>
              </w:rPr>
              <w:t>小时</w:t>
            </w:r>
            <w:r w:rsidR="00F21449">
              <w:rPr>
                <w:lang w:val="zh-CN"/>
              </w:rPr>
              <w:t xml:space="preserve"> </w:t>
            </w:r>
          </w:p>
        </w:tc>
        <w:tc>
          <w:tcPr>
            <w:tcW w:w="2835" w:type="dxa"/>
          </w:tcPr>
          <w:p w:rsidR="009516B9" w:rsidRDefault="00202F6C">
            <w:pPr>
              <w:rPr>
                <w:lang w:val="zh-CN"/>
              </w:rPr>
            </w:pPr>
            <w:proofErr w:type="gramStart"/>
            <w:r>
              <w:rPr>
                <w:rFonts w:hint="eastAsia"/>
                <w:lang w:val="zh-CN"/>
              </w:rPr>
              <w:t>无应用</w:t>
            </w:r>
            <w:proofErr w:type="gramEnd"/>
            <w:r>
              <w:rPr>
                <w:rFonts w:hint="eastAsia"/>
                <w:lang w:val="zh-CN"/>
              </w:rPr>
              <w:t>本身的异常</w:t>
            </w:r>
          </w:p>
        </w:tc>
      </w:tr>
      <w:tr w:rsidR="009516B9" w:rsidTr="00F21449">
        <w:trPr>
          <w:trHeight w:hRule="exact" w:val="284"/>
        </w:trPr>
        <w:tc>
          <w:tcPr>
            <w:tcW w:w="9781" w:type="dxa"/>
            <w:gridSpan w:val="4"/>
          </w:tcPr>
          <w:p w:rsidR="009516B9" w:rsidRDefault="00202F6C">
            <w:pPr>
              <w:rPr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说明：</w:t>
            </w:r>
            <w:r>
              <w:rPr>
                <w:rFonts w:hint="eastAsia"/>
                <w:lang w:val="zh-CN"/>
              </w:rPr>
              <w:t>囊括所有提升产品性能体验的指标，可视实际业务情况自行增删</w:t>
            </w:r>
          </w:p>
        </w:tc>
      </w:tr>
    </w:tbl>
    <w:p w:rsidR="009516B9" w:rsidRDefault="00202F6C">
      <w:pPr>
        <w:pStyle w:val="3"/>
        <w:rPr>
          <w:rFonts w:asciiTheme="majorEastAsia" w:eastAsiaTheme="majorEastAsia" w:hAnsiTheme="majorEastAsia"/>
          <w:szCs w:val="24"/>
          <w:lang w:val="zh-CN"/>
        </w:rPr>
      </w:pPr>
      <w:bookmarkStart w:id="13" w:name="_Toc524099592"/>
      <w:r>
        <w:rPr>
          <w:rFonts w:hint="eastAsia"/>
          <w:lang w:val="zh-CN"/>
        </w:rPr>
        <w:t>1.</w:t>
      </w:r>
      <w:r>
        <w:rPr>
          <w:rFonts w:hint="eastAsia"/>
        </w:rPr>
        <w:t>2</w:t>
      </w:r>
      <w:r>
        <w:rPr>
          <w:rFonts w:hint="eastAsia"/>
          <w:lang w:val="zh-CN"/>
        </w:rPr>
        <w:t xml:space="preserve">.2 </w:t>
      </w:r>
      <w:r>
        <w:rPr>
          <w:rFonts w:hint="eastAsia"/>
          <w:lang w:val="zh-CN"/>
        </w:rPr>
        <w:t>业务指标</w:t>
      </w:r>
      <w:bookmarkEnd w:id="13"/>
    </w:p>
    <w:tbl>
      <w:tblPr>
        <w:tblStyle w:val="ac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260"/>
        <w:gridCol w:w="2172"/>
        <w:gridCol w:w="2789"/>
      </w:tblGrid>
      <w:tr w:rsidR="009516B9" w:rsidTr="00F21449">
        <w:trPr>
          <w:trHeight w:hRule="exact" w:val="284"/>
        </w:trPr>
        <w:tc>
          <w:tcPr>
            <w:tcW w:w="9781" w:type="dxa"/>
            <w:gridSpan w:val="4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业务指标</w:t>
            </w:r>
          </w:p>
        </w:tc>
      </w:tr>
      <w:tr w:rsidR="009516B9" w:rsidTr="00F21449">
        <w:trPr>
          <w:trHeight w:hRule="exact" w:val="284"/>
        </w:trPr>
        <w:tc>
          <w:tcPr>
            <w:tcW w:w="1560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指标项</w:t>
            </w:r>
          </w:p>
        </w:tc>
        <w:tc>
          <w:tcPr>
            <w:tcW w:w="3260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指标</w:t>
            </w:r>
          </w:p>
        </w:tc>
        <w:tc>
          <w:tcPr>
            <w:tcW w:w="2172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测试环境</w:t>
            </w:r>
          </w:p>
        </w:tc>
        <w:tc>
          <w:tcPr>
            <w:tcW w:w="2789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参考</w:t>
            </w:r>
          </w:p>
        </w:tc>
      </w:tr>
      <w:tr w:rsidR="009516B9" w:rsidTr="00F21449">
        <w:trPr>
          <w:trHeight w:hRule="exact" w:val="284"/>
        </w:trPr>
        <w:tc>
          <w:tcPr>
            <w:tcW w:w="1560" w:type="dxa"/>
            <w:shd w:val="clear" w:color="auto" w:fill="FDEADA" w:themeFill="accent6" w:themeFillTint="32"/>
          </w:tcPr>
          <w:p w:rsidR="009516B9" w:rsidRDefault="00202F6C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后台异常</w:t>
            </w:r>
          </w:p>
        </w:tc>
        <w:tc>
          <w:tcPr>
            <w:tcW w:w="326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  <w:lang w:val="zh-CN"/>
              </w:rPr>
              <w:t>≤</w:t>
            </w: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‱</w:t>
            </w:r>
          </w:p>
        </w:tc>
        <w:tc>
          <w:tcPr>
            <w:tcW w:w="2172" w:type="dxa"/>
            <w:shd w:val="clear" w:color="auto" w:fill="FDEADA" w:themeFill="accent6" w:themeFillTint="32"/>
          </w:tcPr>
          <w:p w:rsidR="009516B9" w:rsidRDefault="00202F6C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正式发布版本</w:t>
            </w:r>
          </w:p>
        </w:tc>
        <w:tc>
          <w:tcPr>
            <w:tcW w:w="2789" w:type="dxa"/>
            <w:shd w:val="clear" w:color="auto" w:fill="FDEADA" w:themeFill="accent6" w:themeFillTint="32"/>
          </w:tcPr>
          <w:p w:rsidR="009516B9" w:rsidRDefault="00202F6C">
            <w:r>
              <w:rPr>
                <w:rFonts w:hint="eastAsia"/>
                <w:lang w:val="zh-CN"/>
              </w:rPr>
              <w:t>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zh-CN"/>
              </w:rPr>
              <w:t>‰</w:t>
            </w:r>
          </w:p>
        </w:tc>
      </w:tr>
      <w:tr w:rsidR="009516B9" w:rsidTr="00F21449">
        <w:trPr>
          <w:trHeight w:hRule="exact" w:val="284"/>
        </w:trPr>
        <w:tc>
          <w:tcPr>
            <w:tcW w:w="156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线上成功率</w:t>
            </w:r>
          </w:p>
        </w:tc>
        <w:tc>
          <w:tcPr>
            <w:tcW w:w="326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&gt;= 96%</w:t>
            </w:r>
          </w:p>
        </w:tc>
        <w:tc>
          <w:tcPr>
            <w:tcW w:w="2172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线上监控，通过埋点</w:t>
            </w:r>
          </w:p>
        </w:tc>
        <w:tc>
          <w:tcPr>
            <w:tcW w:w="2789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</w:tr>
      <w:tr w:rsidR="009516B9" w:rsidTr="00F21449">
        <w:trPr>
          <w:trHeight w:hRule="exact" w:val="284"/>
        </w:trPr>
        <w:tc>
          <w:tcPr>
            <w:tcW w:w="1560" w:type="dxa"/>
            <w:shd w:val="clear" w:color="auto" w:fill="FDEADA" w:themeFill="accent6" w:themeFillTint="32"/>
          </w:tcPr>
          <w:p w:rsidR="009516B9" w:rsidRDefault="00202F6C">
            <w:pPr>
              <w:jc w:val="center"/>
              <w:rPr>
                <w:b/>
                <w:color w:val="FF0000"/>
                <w:lang w:val="zh-CN"/>
              </w:rPr>
            </w:pPr>
            <w:r>
              <w:rPr>
                <w:rFonts w:hint="eastAsia"/>
                <w:lang w:val="zh-CN"/>
              </w:rPr>
              <w:t>反馈问题占比</w:t>
            </w:r>
          </w:p>
        </w:tc>
        <w:tc>
          <w:tcPr>
            <w:tcW w:w="3260" w:type="dxa"/>
            <w:shd w:val="clear" w:color="auto" w:fill="FDEADA" w:themeFill="accent6" w:themeFillTint="32"/>
          </w:tcPr>
          <w:p w:rsidR="009516B9" w:rsidRDefault="00202F6C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传库相关</w:t>
            </w:r>
            <w:proofErr w:type="gramEnd"/>
            <w:r>
              <w:rPr>
                <w:rFonts w:hint="eastAsia"/>
              </w:rPr>
              <w:t>的反馈问题</w:t>
            </w:r>
            <w:r>
              <w:rPr>
                <w:rFonts w:hint="eastAsia"/>
              </w:rPr>
              <w:t xml:space="preserve"> &lt; 1</w:t>
            </w:r>
            <w: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172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  <w:tc>
          <w:tcPr>
            <w:tcW w:w="2789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</w:tr>
      <w:tr w:rsidR="009516B9" w:rsidTr="00F21449">
        <w:trPr>
          <w:trHeight w:hRule="exact" w:val="284"/>
        </w:trPr>
        <w:tc>
          <w:tcPr>
            <w:tcW w:w="9781" w:type="dxa"/>
            <w:gridSpan w:val="4"/>
          </w:tcPr>
          <w:p w:rsidR="009516B9" w:rsidRDefault="00202F6C">
            <w:pPr>
              <w:rPr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说明：</w:t>
            </w:r>
            <w:r>
              <w:rPr>
                <w:rFonts w:hint="eastAsia"/>
                <w:lang w:val="zh-CN"/>
              </w:rPr>
              <w:t>囊括所有提升产品竞争力的指标，视实际业务情况自行添加</w:t>
            </w:r>
          </w:p>
        </w:tc>
      </w:tr>
    </w:tbl>
    <w:p w:rsidR="009516B9" w:rsidRDefault="00202F6C">
      <w:pPr>
        <w:pStyle w:val="1"/>
      </w:pPr>
      <w:bookmarkStart w:id="14" w:name="_Toc477336477"/>
      <w:bookmarkStart w:id="15" w:name="_Toc524099593"/>
      <w:r>
        <w:rPr>
          <w:rFonts w:hint="eastAsia"/>
        </w:rPr>
        <w:lastRenderedPageBreak/>
        <w:t>二、框架设计</w:t>
      </w:r>
      <w:bookmarkEnd w:id="14"/>
      <w:bookmarkEnd w:id="15"/>
    </w:p>
    <w:p w:rsidR="009516B9" w:rsidRPr="00504E83" w:rsidRDefault="00202F6C" w:rsidP="00504E83">
      <w:pPr>
        <w:pStyle w:val="2"/>
      </w:pPr>
      <w:bookmarkStart w:id="16" w:name="_Toc477336478"/>
      <w:bookmarkStart w:id="17" w:name="_Toc524099594"/>
      <w:r>
        <w:rPr>
          <w:rFonts w:hint="eastAsia"/>
        </w:rPr>
        <w:t>2.1</w:t>
      </w:r>
      <w:r>
        <w:rPr>
          <w:rFonts w:hint="eastAsia"/>
        </w:rPr>
        <w:t>整体框架图</w:t>
      </w:r>
      <w:bookmarkEnd w:id="16"/>
      <w:bookmarkEnd w:id="17"/>
    </w:p>
    <w:p w:rsidR="009516B9" w:rsidRPr="00504E83" w:rsidRDefault="00504E83">
      <w:r>
        <w:object w:dxaOrig="8220" w:dyaOrig="5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7pt;height:262.35pt" o:ole="">
            <v:imagedata r:id="rId8" o:title=""/>
          </v:shape>
          <o:OLEObject Type="Embed" ProgID="Visio.Drawing.15" ShapeID="_x0000_i1025" DrawAspect="Content" ObjectID="_1597841422" r:id="rId9"/>
        </w:object>
      </w:r>
    </w:p>
    <w:p w:rsidR="009516B9" w:rsidRDefault="00202F6C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9516B9" w:rsidRDefault="00202F6C">
      <w:pPr>
        <w:pStyle w:val="2"/>
      </w:pPr>
      <w:bookmarkStart w:id="18" w:name="_Toc477336479"/>
      <w:bookmarkStart w:id="19" w:name="_Toc524099595"/>
      <w:r>
        <w:rPr>
          <w:rFonts w:hint="eastAsia"/>
        </w:rPr>
        <w:lastRenderedPageBreak/>
        <w:t>2.2</w:t>
      </w:r>
      <w:r>
        <w:rPr>
          <w:rFonts w:hint="eastAsia"/>
        </w:rPr>
        <w:t>核心功能流程图</w:t>
      </w:r>
      <w:bookmarkEnd w:id="18"/>
      <w:bookmarkEnd w:id="19"/>
    </w:p>
    <w:p w:rsidR="009516B9" w:rsidRDefault="00202F6C"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的生成规则：自增</w:t>
      </w:r>
    </w:p>
    <w:p w:rsidR="009516B9" w:rsidRDefault="00202F6C">
      <w:pPr>
        <w:rPr>
          <w:color w:val="FF0000"/>
        </w:rPr>
      </w:pPr>
      <w:r>
        <w:rPr>
          <w:rFonts w:hint="eastAsia"/>
          <w:color w:val="FF0000"/>
        </w:rPr>
        <w:t>任务开始前的处理：</w:t>
      </w:r>
    </w:p>
    <w:p w:rsidR="00786375" w:rsidRDefault="00504E83" w:rsidP="00786375">
      <w:pPr>
        <w:jc w:val="center"/>
      </w:pPr>
      <w:r>
        <w:object w:dxaOrig="5566" w:dyaOrig="4291">
          <v:shape id="_x0000_i1026" type="#_x0000_t75" style="width:278.6pt;height:214.75pt" o:ole="">
            <v:imagedata r:id="rId10" o:title=""/>
          </v:shape>
          <o:OLEObject Type="Embed" ProgID="Visio.Drawing.15" ShapeID="_x0000_i1026" DrawAspect="Content" ObjectID="_1597841423" r:id="rId11"/>
        </w:object>
      </w:r>
    </w:p>
    <w:p w:rsidR="009516B9" w:rsidRPr="00786375" w:rsidRDefault="00786375" w:rsidP="00786375">
      <w:r>
        <w:br w:type="page"/>
      </w:r>
    </w:p>
    <w:p w:rsidR="009516B9" w:rsidRDefault="00202F6C">
      <w:pPr>
        <w:rPr>
          <w:color w:val="FF0000"/>
        </w:rPr>
      </w:pPr>
      <w:r>
        <w:rPr>
          <w:rFonts w:hint="eastAsia"/>
          <w:color w:val="FF0000"/>
        </w:rPr>
        <w:lastRenderedPageBreak/>
        <w:t>开始任务的核心流程图</w:t>
      </w:r>
    </w:p>
    <w:p w:rsidR="00504E83" w:rsidRDefault="00786375">
      <w:pPr>
        <w:rPr>
          <w:color w:val="FF0000"/>
        </w:rPr>
      </w:pPr>
      <w:r>
        <w:object w:dxaOrig="8836" w:dyaOrig="7756">
          <v:shape id="_x0000_i1027" type="#_x0000_t75" style="width:415.1pt;height:364.4pt" o:ole="">
            <v:imagedata r:id="rId12" o:title=""/>
          </v:shape>
          <o:OLEObject Type="Embed" ProgID="Visio.Drawing.15" ShapeID="_x0000_i1027" DrawAspect="Content" ObjectID="_1597841424" r:id="rId13"/>
        </w:object>
      </w:r>
    </w:p>
    <w:p w:rsidR="009516B9" w:rsidRDefault="00202F6C">
      <w:pPr>
        <w:pStyle w:val="1"/>
      </w:pPr>
      <w:bookmarkStart w:id="20" w:name="_Toc477336481"/>
      <w:bookmarkStart w:id="21" w:name="_Toc524099596"/>
      <w:r>
        <w:rPr>
          <w:rFonts w:hint="eastAsia"/>
        </w:rPr>
        <w:t>三、资源需求</w:t>
      </w:r>
      <w:bookmarkEnd w:id="20"/>
      <w:bookmarkEnd w:id="21"/>
    </w:p>
    <w:p w:rsidR="009516B9" w:rsidRDefault="00202F6C">
      <w:pPr>
        <w:pStyle w:val="2"/>
      </w:pPr>
      <w:bookmarkStart w:id="22" w:name="_Toc477336484"/>
      <w:bookmarkStart w:id="23" w:name="_Toc524099597"/>
      <w:r>
        <w:rPr>
          <w:rFonts w:hint="eastAsia"/>
        </w:rPr>
        <w:t>2.3</w:t>
      </w:r>
      <w:r>
        <w:rPr>
          <w:rFonts w:hint="eastAsia"/>
        </w:rPr>
        <w:t>框架选型</w:t>
      </w:r>
      <w:bookmarkEnd w:id="22"/>
      <w:bookmarkEnd w:id="23"/>
    </w:p>
    <w:p w:rsidR="009516B9" w:rsidRDefault="00202F6C">
      <w:r>
        <w:rPr>
          <w:rFonts w:hint="eastAsia"/>
        </w:rPr>
        <w:t>原则：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Android Jetpack First</w:t>
      </w:r>
    </w:p>
    <w:p w:rsidR="009516B9" w:rsidRDefault="00202F6C">
      <w:pPr>
        <w:pStyle w:val="3"/>
      </w:pPr>
      <w:bookmarkStart w:id="24" w:name="_Toc524099598"/>
      <w:r>
        <w:rPr>
          <w:rFonts w:hint="eastAsia"/>
        </w:rPr>
        <w:t xml:space="preserve">2.3.1 ORM based on </w:t>
      </w:r>
      <w:proofErr w:type="spellStart"/>
      <w:r>
        <w:rPr>
          <w:rFonts w:hint="eastAsia"/>
        </w:rPr>
        <w:t>Sqlite</w:t>
      </w:r>
      <w:bookmarkEnd w:id="24"/>
      <w:proofErr w:type="spellEnd"/>
    </w:p>
    <w:p w:rsidR="009516B9" w:rsidRDefault="00202F6C">
      <w:pPr>
        <w:rPr>
          <w:color w:val="FF0000"/>
        </w:rPr>
      </w:pPr>
      <w:r>
        <w:rPr>
          <w:rFonts w:hint="eastAsia"/>
          <w:color w:val="FF0000"/>
        </w:rPr>
        <w:t>数据库用的还是</w:t>
      </w:r>
      <w:proofErr w:type="spellStart"/>
      <w:r>
        <w:rPr>
          <w:rFonts w:hint="eastAsia"/>
          <w:color w:val="FF0000"/>
        </w:rPr>
        <w:t>sqlite</w:t>
      </w:r>
      <w:proofErr w:type="spellEnd"/>
      <w:r>
        <w:rPr>
          <w:rFonts w:hint="eastAsia"/>
          <w:color w:val="FF0000"/>
        </w:rPr>
        <w:t>，未引入新的</w:t>
      </w:r>
      <w:r>
        <w:rPr>
          <w:rFonts w:hint="eastAsia"/>
          <w:color w:val="FF0000"/>
        </w:rPr>
        <w:t>database</w:t>
      </w:r>
      <w:r w:rsidR="001E31F2">
        <w:rPr>
          <w:rFonts w:hint="eastAsia"/>
          <w:color w:val="FF0000"/>
        </w:rPr>
        <w:t>，所以性能项未作详细</w:t>
      </w:r>
      <w:r>
        <w:rPr>
          <w:rFonts w:hint="eastAsia"/>
          <w:color w:val="FF0000"/>
        </w:rPr>
        <w:t>对比。引入</w:t>
      </w:r>
      <w:r>
        <w:rPr>
          <w:rFonts w:hint="eastAsia"/>
          <w:color w:val="FF0000"/>
        </w:rPr>
        <w:t>ORM</w:t>
      </w:r>
      <w:r>
        <w:rPr>
          <w:rFonts w:hint="eastAsia"/>
          <w:color w:val="FF0000"/>
        </w:rPr>
        <w:t>框架，主要是从维护和未来的发展方面进行选型。</w:t>
      </w:r>
    </w:p>
    <w:tbl>
      <w:tblPr>
        <w:tblStyle w:val="ac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119"/>
        <w:gridCol w:w="1742"/>
        <w:gridCol w:w="2130"/>
        <w:gridCol w:w="2790"/>
      </w:tblGrid>
      <w:tr w:rsidR="009516B9" w:rsidTr="00F21449">
        <w:trPr>
          <w:trHeight w:hRule="exact" w:val="284"/>
        </w:trPr>
        <w:tc>
          <w:tcPr>
            <w:tcW w:w="3119" w:type="dxa"/>
            <w:shd w:val="clear" w:color="auto" w:fill="00B0F0"/>
          </w:tcPr>
          <w:p w:rsidR="009516B9" w:rsidRDefault="009516B9"/>
        </w:tc>
        <w:tc>
          <w:tcPr>
            <w:tcW w:w="1742" w:type="dxa"/>
            <w:shd w:val="clear" w:color="auto" w:fill="00B0F0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Room-1.1.1</w:t>
            </w:r>
          </w:p>
        </w:tc>
        <w:tc>
          <w:tcPr>
            <w:tcW w:w="2130" w:type="dxa"/>
            <w:shd w:val="clear" w:color="auto" w:fill="00B0F0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LiteOrm-1.9.2</w:t>
            </w:r>
          </w:p>
        </w:tc>
        <w:tc>
          <w:tcPr>
            <w:tcW w:w="2790" w:type="dxa"/>
            <w:shd w:val="clear" w:color="auto" w:fill="00B0F0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greenDao-3.2.2</w:t>
            </w:r>
          </w:p>
        </w:tc>
      </w:tr>
      <w:tr w:rsidR="009516B9" w:rsidTr="00F21449">
        <w:trPr>
          <w:trHeight w:hRule="exact" w:val="284"/>
        </w:trPr>
        <w:tc>
          <w:tcPr>
            <w:tcW w:w="3119" w:type="dxa"/>
            <w:shd w:val="clear" w:color="auto" w:fill="00B0F0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维护者</w:t>
            </w:r>
          </w:p>
        </w:tc>
        <w:tc>
          <w:tcPr>
            <w:tcW w:w="1742" w:type="dxa"/>
            <w:shd w:val="clear" w:color="auto" w:fill="00B0F0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Google</w:t>
            </w:r>
          </w:p>
        </w:tc>
        <w:tc>
          <w:tcPr>
            <w:tcW w:w="2130" w:type="dxa"/>
            <w:shd w:val="clear" w:color="auto" w:fill="00B0F0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个人开发者社区</w:t>
            </w:r>
          </w:p>
        </w:tc>
        <w:tc>
          <w:tcPr>
            <w:tcW w:w="2790" w:type="dxa"/>
            <w:shd w:val="clear" w:color="auto" w:fill="00B0F0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个人开发者社区</w:t>
            </w:r>
          </w:p>
        </w:tc>
      </w:tr>
      <w:tr w:rsidR="009516B9" w:rsidTr="00F21449">
        <w:trPr>
          <w:trHeight w:hRule="exact" w:val="284"/>
        </w:trPr>
        <w:tc>
          <w:tcPr>
            <w:tcW w:w="3119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最近一次提交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直至</w:t>
            </w:r>
            <w:r>
              <w:rPr>
                <w:rFonts w:hint="eastAsia"/>
              </w:rPr>
              <w:t xml:space="preserve"> 2018.9)</w:t>
            </w:r>
          </w:p>
        </w:tc>
        <w:tc>
          <w:tcPr>
            <w:tcW w:w="1742" w:type="dxa"/>
            <w:shd w:val="clear" w:color="auto" w:fill="FDEADA" w:themeFill="accent6" w:themeFillTint="32"/>
          </w:tcPr>
          <w:p w:rsidR="009516B9" w:rsidRDefault="00202F6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2018.9</w:t>
            </w:r>
          </w:p>
        </w:tc>
        <w:tc>
          <w:tcPr>
            <w:tcW w:w="213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2016.7</w:t>
            </w:r>
          </w:p>
        </w:tc>
        <w:tc>
          <w:tcPr>
            <w:tcW w:w="279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2018.8</w:t>
            </w:r>
          </w:p>
        </w:tc>
      </w:tr>
      <w:tr w:rsidR="009516B9" w:rsidTr="00F21449">
        <w:trPr>
          <w:trHeight w:hRule="exact" w:val="284"/>
        </w:trPr>
        <w:tc>
          <w:tcPr>
            <w:tcW w:w="3119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Rxjava</w:t>
            </w:r>
            <w:proofErr w:type="spellEnd"/>
          </w:p>
        </w:tc>
        <w:tc>
          <w:tcPr>
            <w:tcW w:w="1742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213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9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9516B9" w:rsidTr="00F21449">
        <w:trPr>
          <w:trHeight w:hRule="exact" w:val="284"/>
        </w:trPr>
        <w:tc>
          <w:tcPr>
            <w:tcW w:w="3119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和其他</w:t>
            </w:r>
            <w:r>
              <w:rPr>
                <w:rFonts w:hint="eastAsia"/>
              </w:rPr>
              <w:t>Jetpack</w:t>
            </w:r>
            <w:r>
              <w:rPr>
                <w:rFonts w:hint="eastAsia"/>
              </w:rPr>
              <w:t>组件配套使用</w:t>
            </w:r>
          </w:p>
        </w:tc>
        <w:tc>
          <w:tcPr>
            <w:tcW w:w="1742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213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9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9516B9" w:rsidTr="00F21449">
        <w:trPr>
          <w:trHeight w:hRule="exact" w:val="284"/>
        </w:trPr>
        <w:tc>
          <w:tcPr>
            <w:tcW w:w="3119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lastRenderedPageBreak/>
              <w:t>兼容现有</w:t>
            </w:r>
            <w:proofErr w:type="spellStart"/>
            <w:r>
              <w:rPr>
                <w:rFonts w:hint="eastAsia"/>
              </w:rPr>
              <w:t>sqlite</w:t>
            </w:r>
            <w:proofErr w:type="spellEnd"/>
          </w:p>
        </w:tc>
        <w:tc>
          <w:tcPr>
            <w:tcW w:w="1742" w:type="dxa"/>
            <w:shd w:val="clear" w:color="auto" w:fill="FDEADA" w:themeFill="accent6" w:themeFillTint="32"/>
          </w:tcPr>
          <w:p w:rsidR="009516B9" w:rsidRDefault="00202F6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提供了迁移</w:t>
            </w:r>
            <w:proofErr w:type="spellStart"/>
            <w:r>
              <w:rPr>
                <w:rFonts w:hint="eastAsia"/>
                <w:color w:val="000000" w:themeColor="text1"/>
              </w:rPr>
              <w:t>api</w:t>
            </w:r>
            <w:proofErr w:type="spellEnd"/>
          </w:p>
        </w:tc>
        <w:tc>
          <w:tcPr>
            <w:tcW w:w="213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  <w:color w:val="FF0000"/>
              </w:rPr>
              <w:t>框架自动处理</w:t>
            </w:r>
          </w:p>
        </w:tc>
        <w:tc>
          <w:tcPr>
            <w:tcW w:w="279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提供了迁移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9516B9" w:rsidTr="00F21449">
        <w:trPr>
          <w:trHeight w:hRule="exact" w:val="284"/>
        </w:trPr>
        <w:tc>
          <w:tcPr>
            <w:tcW w:w="3119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proofErr w:type="gramStart"/>
            <w:r>
              <w:rPr>
                <w:rFonts w:hint="eastAsia"/>
              </w:rPr>
              <w:t>包大小</w:t>
            </w:r>
            <w:proofErr w:type="gramEnd"/>
            <w:r>
              <w:rPr>
                <w:rFonts w:hint="eastAsia"/>
              </w:rPr>
              <w:t>(:kb)</w:t>
            </w:r>
          </w:p>
        </w:tc>
        <w:tc>
          <w:tcPr>
            <w:tcW w:w="1742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  <w:color w:val="FF0000"/>
              </w:rPr>
              <w:t>95</w:t>
            </w:r>
          </w:p>
        </w:tc>
        <w:tc>
          <w:tcPr>
            <w:tcW w:w="213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122</w:t>
            </w:r>
          </w:p>
        </w:tc>
        <w:tc>
          <w:tcPr>
            <w:tcW w:w="279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146</w:t>
            </w:r>
          </w:p>
        </w:tc>
      </w:tr>
      <w:tr w:rsidR="009516B9" w:rsidTr="00F21449">
        <w:trPr>
          <w:trHeight w:hRule="exact" w:val="284"/>
        </w:trPr>
        <w:tc>
          <w:tcPr>
            <w:tcW w:w="3119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方法数</w:t>
            </w:r>
            <w:r>
              <w:rPr>
                <w:rFonts w:hint="eastAsia"/>
              </w:rPr>
              <w:t>(: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742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  <w:color w:val="FF0000"/>
              </w:rPr>
              <w:t>515</w:t>
            </w:r>
          </w:p>
        </w:tc>
        <w:tc>
          <w:tcPr>
            <w:tcW w:w="213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784</w:t>
            </w:r>
          </w:p>
        </w:tc>
        <w:tc>
          <w:tcPr>
            <w:tcW w:w="279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1186</w:t>
            </w:r>
          </w:p>
        </w:tc>
      </w:tr>
      <w:tr w:rsidR="009516B9" w:rsidTr="00F21449">
        <w:trPr>
          <w:trHeight w:hRule="exact" w:val="284"/>
        </w:trPr>
        <w:tc>
          <w:tcPr>
            <w:tcW w:w="3119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万条插入</w:t>
            </w:r>
            <w:r>
              <w:rPr>
                <w:rFonts w:hint="eastAsia"/>
              </w:rPr>
              <w:t>(: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42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  <w:color w:val="FF0000"/>
              </w:rPr>
              <w:t>1603.8</w:t>
            </w:r>
          </w:p>
        </w:tc>
        <w:tc>
          <w:tcPr>
            <w:tcW w:w="213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1876.2</w:t>
            </w:r>
          </w:p>
        </w:tc>
        <w:tc>
          <w:tcPr>
            <w:tcW w:w="279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1651.2</w:t>
            </w:r>
          </w:p>
        </w:tc>
      </w:tr>
      <w:tr w:rsidR="009516B9" w:rsidTr="00F21449">
        <w:trPr>
          <w:trHeight w:hRule="exact" w:val="284"/>
        </w:trPr>
        <w:tc>
          <w:tcPr>
            <w:tcW w:w="3119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万条查询</w:t>
            </w:r>
            <w:r>
              <w:rPr>
                <w:rFonts w:hint="eastAsia"/>
              </w:rPr>
              <w:t>(: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42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1287.4</w:t>
            </w:r>
          </w:p>
        </w:tc>
        <w:tc>
          <w:tcPr>
            <w:tcW w:w="213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1475.5</w:t>
            </w:r>
          </w:p>
        </w:tc>
        <w:tc>
          <w:tcPr>
            <w:tcW w:w="2790" w:type="dxa"/>
            <w:shd w:val="clear" w:color="auto" w:fill="FDEADA" w:themeFill="accent6" w:themeFillTint="32"/>
          </w:tcPr>
          <w:p w:rsidR="009516B9" w:rsidRDefault="00202F6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874</w:t>
            </w:r>
          </w:p>
        </w:tc>
      </w:tr>
      <w:tr w:rsidR="009516B9" w:rsidTr="00F21449">
        <w:trPr>
          <w:trHeight w:hRule="exact" w:val="284"/>
        </w:trPr>
        <w:tc>
          <w:tcPr>
            <w:tcW w:w="3119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万条删除</w:t>
            </w:r>
            <w:r>
              <w:rPr>
                <w:rFonts w:hint="eastAsia"/>
              </w:rPr>
              <w:t>(: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42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  <w:color w:val="FF0000"/>
              </w:rPr>
              <w:t>49.5</w:t>
            </w:r>
          </w:p>
        </w:tc>
        <w:tc>
          <w:tcPr>
            <w:tcW w:w="213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53.8</w:t>
            </w:r>
          </w:p>
        </w:tc>
        <w:tc>
          <w:tcPr>
            <w:tcW w:w="2790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669.8</w:t>
            </w:r>
          </w:p>
        </w:tc>
      </w:tr>
      <w:tr w:rsidR="009516B9" w:rsidTr="00F21449">
        <w:trPr>
          <w:trHeight w:hRule="exact" w:val="284"/>
        </w:trPr>
        <w:tc>
          <w:tcPr>
            <w:tcW w:w="3119" w:type="dxa"/>
            <w:shd w:val="clear" w:color="auto" w:fill="FDEADA" w:themeFill="accent6" w:themeFillTint="32"/>
          </w:tcPr>
          <w:p w:rsidR="009516B9" w:rsidRDefault="00202F6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结论</w:t>
            </w:r>
          </w:p>
        </w:tc>
        <w:tc>
          <w:tcPr>
            <w:tcW w:w="6662" w:type="dxa"/>
            <w:gridSpan w:val="3"/>
            <w:shd w:val="clear" w:color="auto" w:fill="FDEADA" w:themeFill="accent6" w:themeFillTint="32"/>
          </w:tcPr>
          <w:p w:rsidR="009516B9" w:rsidRDefault="00202F6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Room</w:t>
            </w:r>
          </w:p>
        </w:tc>
      </w:tr>
    </w:tbl>
    <w:p w:rsidR="009516B9" w:rsidRDefault="00202F6C">
      <w:pPr>
        <w:pStyle w:val="3"/>
      </w:pPr>
      <w:bookmarkStart w:id="25" w:name="_Toc524099599"/>
      <w:r>
        <w:rPr>
          <w:rFonts w:hint="eastAsia"/>
        </w:rPr>
        <w:t xml:space="preserve">2.3.2 </w:t>
      </w:r>
      <w:r>
        <w:rPr>
          <w:rFonts w:hint="eastAsia"/>
        </w:rPr>
        <w:t>后台任务框架</w:t>
      </w:r>
      <w:bookmarkEnd w:id="25"/>
    </w:p>
    <w:p w:rsidR="009516B9" w:rsidRDefault="00202F6C">
      <w:r>
        <w:rPr>
          <w:rFonts w:hint="eastAsia"/>
        </w:rPr>
        <w:t>引入后台任务调度框架的</w:t>
      </w:r>
      <w:r>
        <w:rPr>
          <w:rFonts w:hint="eastAsia"/>
          <w:color w:val="FF0000"/>
        </w:rPr>
        <w:t>主要目的</w:t>
      </w:r>
      <w:r>
        <w:rPr>
          <w:rFonts w:hint="eastAsia"/>
        </w:rPr>
        <w:t>如下：</w:t>
      </w:r>
    </w:p>
    <w:p w:rsidR="009516B9" w:rsidRDefault="00202F6C">
      <w:pPr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  <w:color w:val="FF0000"/>
        </w:rPr>
        <w:t>任务</w:t>
      </w:r>
      <w:r>
        <w:rPr>
          <w:rFonts w:hint="eastAsia"/>
        </w:rPr>
        <w:t>和</w:t>
      </w:r>
      <w:r>
        <w:rPr>
          <w:rFonts w:hint="eastAsia"/>
          <w:color w:val="FF0000"/>
        </w:rPr>
        <w:t>任务的具体执行者</w:t>
      </w:r>
      <w:r>
        <w:rPr>
          <w:rFonts w:hint="eastAsia"/>
        </w:rPr>
        <w:t>解耦</w:t>
      </w:r>
      <w:r>
        <w:rPr>
          <w:rFonts w:hint="eastAsia"/>
        </w:rPr>
        <w:t>.</w:t>
      </w:r>
    </w:p>
    <w:p w:rsidR="009516B9" w:rsidRDefault="00202F6C">
      <w:pPr>
        <w:numPr>
          <w:ilvl w:val="0"/>
          <w:numId w:val="1"/>
        </w:numPr>
      </w:pPr>
      <w:r>
        <w:rPr>
          <w:rFonts w:hint="eastAsia"/>
          <w:color w:val="FF0000"/>
        </w:rPr>
        <w:t>解决不同版本之间的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割裂化的问题</w:t>
      </w:r>
      <w:r>
        <w:rPr>
          <w:rFonts w:hint="eastAsia"/>
          <w:color w:val="FF0000"/>
        </w:rPr>
        <w:t>.</w:t>
      </w:r>
    </w:p>
    <w:tbl>
      <w:tblPr>
        <w:tblStyle w:val="ac"/>
        <w:tblW w:w="9781" w:type="dxa"/>
        <w:tblInd w:w="-601" w:type="dxa"/>
        <w:shd w:val="clear" w:color="auto" w:fill="00B0F0"/>
        <w:tblLayout w:type="fixed"/>
        <w:tblLook w:val="04A0" w:firstRow="1" w:lastRow="0" w:firstColumn="1" w:lastColumn="0" w:noHBand="0" w:noVBand="1"/>
      </w:tblPr>
      <w:tblGrid>
        <w:gridCol w:w="4111"/>
        <w:gridCol w:w="2171"/>
        <w:gridCol w:w="3499"/>
      </w:tblGrid>
      <w:tr w:rsidR="009516B9" w:rsidTr="00F21449">
        <w:trPr>
          <w:trHeight w:hRule="exact" w:val="284"/>
        </w:trPr>
        <w:tc>
          <w:tcPr>
            <w:tcW w:w="4111" w:type="dxa"/>
            <w:shd w:val="clear" w:color="auto" w:fill="00B0F0"/>
          </w:tcPr>
          <w:p w:rsidR="009516B9" w:rsidRDefault="009516B9">
            <w:pPr>
              <w:jc w:val="center"/>
            </w:pPr>
          </w:p>
        </w:tc>
        <w:tc>
          <w:tcPr>
            <w:tcW w:w="2171" w:type="dxa"/>
            <w:shd w:val="clear" w:color="auto" w:fill="00B0F0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android-job</w:t>
            </w:r>
          </w:p>
        </w:tc>
        <w:tc>
          <w:tcPr>
            <w:tcW w:w="3499" w:type="dxa"/>
            <w:shd w:val="clear" w:color="auto" w:fill="00B0F0"/>
          </w:tcPr>
          <w:p w:rsidR="009516B9" w:rsidRDefault="00202F6C">
            <w:pPr>
              <w:jc w:val="center"/>
            </w:pPr>
            <w:proofErr w:type="spellStart"/>
            <w:r>
              <w:rPr>
                <w:rFonts w:hint="eastAsia"/>
              </w:rPr>
              <w:t>workmanager</w:t>
            </w:r>
            <w:proofErr w:type="spellEnd"/>
          </w:p>
        </w:tc>
      </w:tr>
      <w:tr w:rsidR="009516B9" w:rsidTr="00F21449">
        <w:trPr>
          <w:trHeight w:hRule="exact" w:val="284"/>
        </w:trPr>
        <w:tc>
          <w:tcPr>
            <w:tcW w:w="4111" w:type="dxa"/>
            <w:shd w:val="clear" w:color="auto" w:fill="00B0F0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维护者</w:t>
            </w:r>
          </w:p>
        </w:tc>
        <w:tc>
          <w:tcPr>
            <w:tcW w:w="2171" w:type="dxa"/>
            <w:shd w:val="clear" w:color="auto" w:fill="00B0F0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印象笔记团队</w:t>
            </w:r>
          </w:p>
        </w:tc>
        <w:tc>
          <w:tcPr>
            <w:tcW w:w="3499" w:type="dxa"/>
            <w:shd w:val="clear" w:color="auto" w:fill="00B0F0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Google</w:t>
            </w:r>
          </w:p>
        </w:tc>
      </w:tr>
      <w:tr w:rsidR="009516B9" w:rsidTr="00F21449">
        <w:trPr>
          <w:trHeight w:hRule="exact" w:val="284"/>
        </w:trPr>
        <w:tc>
          <w:tcPr>
            <w:tcW w:w="4111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优先选用</w:t>
            </w:r>
            <w:proofErr w:type="spellStart"/>
            <w:r>
              <w:rPr>
                <w:rFonts w:hint="eastAsia"/>
              </w:rPr>
              <w:t>JobScheduler</w:t>
            </w:r>
            <w:proofErr w:type="spellEnd"/>
          </w:p>
        </w:tc>
        <w:tc>
          <w:tcPr>
            <w:tcW w:w="2171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99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516B9" w:rsidTr="00F21449">
        <w:trPr>
          <w:trHeight w:hRule="exact" w:val="284"/>
        </w:trPr>
        <w:tc>
          <w:tcPr>
            <w:tcW w:w="4111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proofErr w:type="spellStart"/>
            <w:r>
              <w:rPr>
                <w:rFonts w:hint="eastAsia"/>
              </w:rPr>
              <w:t>AlarmManager</w:t>
            </w:r>
            <w:proofErr w:type="spellEnd"/>
            <w:r>
              <w:rPr>
                <w:rFonts w:hint="eastAsia"/>
              </w:rPr>
              <w:t>，兼容不同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版本的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2171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99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516B9" w:rsidTr="00F21449">
        <w:trPr>
          <w:trHeight w:hRule="exact" w:val="284"/>
        </w:trPr>
        <w:tc>
          <w:tcPr>
            <w:tcW w:w="4111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已经正式发布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直至</w:t>
            </w:r>
            <w:r>
              <w:rPr>
                <w:rFonts w:hint="eastAsia"/>
              </w:rPr>
              <w:t>2018.9)</w:t>
            </w:r>
          </w:p>
        </w:tc>
        <w:tc>
          <w:tcPr>
            <w:tcW w:w="2171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  <w:color w:val="FF0000"/>
              </w:rPr>
              <w:t>Release</w:t>
            </w:r>
          </w:p>
        </w:tc>
        <w:tc>
          <w:tcPr>
            <w:tcW w:w="3499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Alpha</w:t>
            </w:r>
          </w:p>
        </w:tc>
      </w:tr>
      <w:tr w:rsidR="009516B9" w:rsidTr="00F21449">
        <w:trPr>
          <w:trHeight w:hRule="exact" w:val="284"/>
        </w:trPr>
        <w:tc>
          <w:tcPr>
            <w:tcW w:w="4111" w:type="dxa"/>
            <w:shd w:val="clear" w:color="auto" w:fill="FDEADA" w:themeFill="accent6" w:themeFillTint="32"/>
          </w:tcPr>
          <w:p w:rsidR="009516B9" w:rsidRDefault="00202F6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结论</w:t>
            </w:r>
          </w:p>
        </w:tc>
        <w:tc>
          <w:tcPr>
            <w:tcW w:w="5670" w:type="dxa"/>
            <w:gridSpan w:val="2"/>
            <w:shd w:val="clear" w:color="auto" w:fill="FDEADA" w:themeFill="accent6" w:themeFillTint="32"/>
          </w:tcPr>
          <w:p w:rsidR="009516B9" w:rsidRDefault="00202F6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android-job</w:t>
            </w:r>
          </w:p>
        </w:tc>
      </w:tr>
    </w:tbl>
    <w:p w:rsidR="009516B9" w:rsidRDefault="00202F6C">
      <w:pPr>
        <w:pStyle w:val="3"/>
      </w:pPr>
      <w:bookmarkStart w:id="26" w:name="_Toc524099600"/>
      <w:r>
        <w:rPr>
          <w:rFonts w:hint="eastAsia"/>
        </w:rPr>
        <w:t xml:space="preserve">2.3.3 </w:t>
      </w:r>
      <w:r>
        <w:rPr>
          <w:rFonts w:hint="eastAsia"/>
        </w:rPr>
        <w:t>结论</w:t>
      </w:r>
      <w:bookmarkEnd w:id="26"/>
    </w:p>
    <w:tbl>
      <w:tblPr>
        <w:tblStyle w:val="ac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85"/>
        <w:gridCol w:w="5007"/>
        <w:gridCol w:w="2789"/>
      </w:tblGrid>
      <w:tr w:rsidR="009516B9" w:rsidTr="00F21449">
        <w:trPr>
          <w:trHeight w:hRule="exact" w:val="284"/>
        </w:trPr>
        <w:tc>
          <w:tcPr>
            <w:tcW w:w="9781" w:type="dxa"/>
            <w:gridSpan w:val="3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框架选型</w:t>
            </w:r>
          </w:p>
        </w:tc>
      </w:tr>
      <w:tr w:rsidR="009516B9" w:rsidTr="00F21449">
        <w:trPr>
          <w:trHeight w:hRule="exact" w:val="284"/>
        </w:trPr>
        <w:tc>
          <w:tcPr>
            <w:tcW w:w="1985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关联功能</w:t>
            </w:r>
          </w:p>
        </w:tc>
        <w:tc>
          <w:tcPr>
            <w:tcW w:w="5007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框架选型结论</w:t>
            </w:r>
          </w:p>
        </w:tc>
        <w:tc>
          <w:tcPr>
            <w:tcW w:w="2789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备注</w:t>
            </w:r>
          </w:p>
        </w:tc>
      </w:tr>
      <w:tr w:rsidR="009516B9" w:rsidTr="00F21449">
        <w:trPr>
          <w:trHeight w:hRule="exact" w:val="284"/>
        </w:trPr>
        <w:tc>
          <w:tcPr>
            <w:tcW w:w="1985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框架</w:t>
            </w:r>
          </w:p>
        </w:tc>
        <w:tc>
          <w:tcPr>
            <w:tcW w:w="5007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Room 1.1.1</w:t>
            </w:r>
          </w:p>
        </w:tc>
        <w:tc>
          <w:tcPr>
            <w:tcW w:w="2789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</w:tr>
      <w:tr w:rsidR="009516B9" w:rsidTr="00F21449">
        <w:trPr>
          <w:trHeight w:hRule="exact" w:val="284"/>
        </w:trPr>
        <w:tc>
          <w:tcPr>
            <w:tcW w:w="1985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后台任务调度框架</w:t>
            </w:r>
          </w:p>
        </w:tc>
        <w:tc>
          <w:tcPr>
            <w:tcW w:w="5007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Android-job 1.2.6</w:t>
            </w:r>
          </w:p>
        </w:tc>
        <w:tc>
          <w:tcPr>
            <w:tcW w:w="2789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</w:tr>
      <w:tr w:rsidR="009516B9" w:rsidTr="00F21449">
        <w:trPr>
          <w:trHeight w:hRule="exact" w:val="284"/>
        </w:trPr>
        <w:tc>
          <w:tcPr>
            <w:tcW w:w="1985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响应式编程框架</w:t>
            </w:r>
          </w:p>
        </w:tc>
        <w:tc>
          <w:tcPr>
            <w:tcW w:w="5007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Rxjava2</w:t>
            </w:r>
          </w:p>
        </w:tc>
        <w:tc>
          <w:tcPr>
            <w:tcW w:w="2789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</w:tr>
      <w:tr w:rsidR="009516B9" w:rsidTr="00F21449">
        <w:trPr>
          <w:trHeight w:hRule="exact" w:val="284"/>
        </w:trPr>
        <w:tc>
          <w:tcPr>
            <w:tcW w:w="9781" w:type="dxa"/>
            <w:gridSpan w:val="3"/>
          </w:tcPr>
          <w:p w:rsidR="009516B9" w:rsidRDefault="00202F6C">
            <w:pPr>
              <w:rPr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说明：</w:t>
            </w:r>
            <w:r>
              <w:rPr>
                <w:rFonts w:hint="eastAsia"/>
              </w:rPr>
              <w:t>使用第三方开源项目，需要对核心的开源项目有相应的选型分析</w:t>
            </w:r>
          </w:p>
        </w:tc>
      </w:tr>
    </w:tbl>
    <w:p w:rsidR="009516B9" w:rsidRDefault="00202F6C">
      <w:pPr>
        <w:pStyle w:val="1"/>
      </w:pPr>
      <w:bookmarkStart w:id="27" w:name="_Toc477336485"/>
      <w:bookmarkStart w:id="28" w:name="_Toc524099601"/>
      <w:r>
        <w:rPr>
          <w:rFonts w:hint="eastAsia"/>
        </w:rPr>
        <w:t>四、接口设计及约定</w:t>
      </w:r>
      <w:bookmarkEnd w:id="27"/>
      <w:bookmarkEnd w:id="28"/>
    </w:p>
    <w:p w:rsidR="009516B9" w:rsidRDefault="00202F6C">
      <w:pPr>
        <w:pStyle w:val="2"/>
      </w:pPr>
      <w:bookmarkStart w:id="29" w:name="_Toc477336486"/>
      <w:bookmarkStart w:id="30" w:name="_Toc524099602"/>
      <w:r>
        <w:t>4.1</w:t>
      </w:r>
      <w:r>
        <w:rPr>
          <w:rFonts w:hint="eastAsia"/>
        </w:rPr>
        <w:t>数据格式定义</w:t>
      </w:r>
      <w:bookmarkEnd w:id="29"/>
      <w:bookmarkEnd w:id="30"/>
    </w:p>
    <w:p w:rsidR="009516B9" w:rsidRPr="00211E85" w:rsidRDefault="00211E85" w:rsidP="00211E85">
      <w:pPr>
        <w:jc w:val="left"/>
        <w:rPr>
          <w:sz w:val="24"/>
        </w:rPr>
      </w:pPr>
      <w:bookmarkStart w:id="31" w:name="_Toc477336487"/>
      <w:r>
        <w:rPr>
          <w:rFonts w:hint="eastAsia"/>
          <w:sz w:val="24"/>
        </w:rPr>
        <w:t>上载信息</w:t>
      </w:r>
      <w:r>
        <w:rPr>
          <w:rFonts w:asciiTheme="minorEastAsia" w:hAnsiTheme="minorEastAsia" w:hint="eastAsia"/>
          <w:sz w:val="24"/>
        </w:rPr>
        <w:t>表</w:t>
      </w:r>
      <w:proofErr w:type="spellStart"/>
      <w:r>
        <w:rPr>
          <w:sz w:val="24"/>
        </w:rPr>
        <w:t>newbfcuploads</w:t>
      </w:r>
      <w:proofErr w:type="spellEnd"/>
      <w:r w:rsidR="00202F6C">
        <w:rPr>
          <w:rFonts w:asciiTheme="minorEastAsia" w:hAnsiTheme="minorEastAsia" w:hint="eastAsia"/>
          <w:sz w:val="24"/>
        </w:rPr>
        <w:t>数据库表</w:t>
      </w:r>
      <w:r w:rsidR="00202F6C">
        <w:rPr>
          <w:rFonts w:asciiTheme="minorEastAsia" w:hAnsiTheme="minorEastAsia"/>
          <w:sz w:val="24"/>
        </w:rPr>
        <w:t>结构</w:t>
      </w:r>
      <w:r w:rsidR="00202F6C">
        <w:rPr>
          <w:rFonts w:asciiTheme="minorEastAsia" w:hAnsiTheme="minorEastAsia" w:hint="eastAsia"/>
          <w:sz w:val="24"/>
        </w:rPr>
        <w:t>定义</w:t>
      </w:r>
      <w:r w:rsidR="00202F6C">
        <w:rPr>
          <w:rFonts w:asciiTheme="minorEastAsia" w:hAnsiTheme="minorEastAsia"/>
          <w:sz w:val="24"/>
        </w:rPr>
        <w:t>，</w:t>
      </w:r>
      <w:r w:rsidR="00202F6C">
        <w:rPr>
          <w:rFonts w:asciiTheme="minorEastAsia" w:hAnsiTheme="minorEastAsia" w:hint="eastAsia"/>
          <w:sz w:val="24"/>
        </w:rPr>
        <w:t>如下</w:t>
      </w:r>
      <w:r w:rsidR="00202F6C">
        <w:rPr>
          <w:rFonts w:asciiTheme="minorEastAsia" w:hAnsiTheme="minorEastAsia"/>
          <w:sz w:val="24"/>
        </w:rPr>
        <w:t>：</w:t>
      </w:r>
    </w:p>
    <w:tbl>
      <w:tblPr>
        <w:tblStyle w:val="ac"/>
        <w:tblW w:w="978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71"/>
        <w:gridCol w:w="1669"/>
        <w:gridCol w:w="1669"/>
        <w:gridCol w:w="1619"/>
        <w:gridCol w:w="2559"/>
      </w:tblGrid>
      <w:tr w:rsidR="009516B9" w:rsidTr="00F21449">
        <w:trPr>
          <w:trHeight w:hRule="exact" w:val="284"/>
        </w:trPr>
        <w:tc>
          <w:tcPr>
            <w:tcW w:w="2271" w:type="dxa"/>
            <w:shd w:val="clear" w:color="auto" w:fill="00B0F0"/>
          </w:tcPr>
          <w:p w:rsidR="009516B9" w:rsidRPr="00F21449" w:rsidRDefault="00202F6C" w:rsidP="00F21449">
            <w:pPr>
              <w:spacing w:before="20" w:after="20"/>
              <w:ind w:leftChars="-337" w:left="-708" w:firstLineChars="336" w:firstLine="708"/>
              <w:jc w:val="center"/>
              <w:rPr>
                <w:b/>
                <w:color w:val="FFFFFF" w:themeColor="background1"/>
                <w:lang w:val="zh-CN"/>
              </w:rPr>
            </w:pPr>
            <w:r w:rsidRPr="00F21449">
              <w:rPr>
                <w:rFonts w:hint="eastAsia"/>
                <w:b/>
                <w:color w:val="FFFFFF" w:themeColor="background1"/>
                <w:lang w:val="zh-CN"/>
              </w:rPr>
              <w:t>列名</w:t>
            </w:r>
          </w:p>
        </w:tc>
        <w:tc>
          <w:tcPr>
            <w:tcW w:w="1669" w:type="dxa"/>
            <w:shd w:val="clear" w:color="auto" w:fill="00B0F0"/>
          </w:tcPr>
          <w:p w:rsidR="009516B9" w:rsidRPr="00F21449" w:rsidRDefault="00202F6C">
            <w:pPr>
              <w:spacing w:before="20" w:after="20"/>
              <w:jc w:val="center"/>
              <w:rPr>
                <w:b/>
                <w:color w:val="FFFFFF" w:themeColor="background1"/>
                <w:lang w:val="zh-CN"/>
              </w:rPr>
            </w:pPr>
            <w:r w:rsidRPr="00F21449">
              <w:rPr>
                <w:rFonts w:hint="eastAsia"/>
                <w:b/>
                <w:color w:val="FFFFFF" w:themeColor="background1"/>
                <w:lang w:val="zh-CN"/>
              </w:rPr>
              <w:t>数据类型</w:t>
            </w:r>
          </w:p>
        </w:tc>
        <w:tc>
          <w:tcPr>
            <w:tcW w:w="1669" w:type="dxa"/>
            <w:shd w:val="clear" w:color="auto" w:fill="00B0F0"/>
          </w:tcPr>
          <w:p w:rsidR="009516B9" w:rsidRPr="00F21449" w:rsidRDefault="00773B81">
            <w:pPr>
              <w:spacing w:before="20" w:after="20"/>
              <w:jc w:val="center"/>
              <w:rPr>
                <w:b/>
                <w:color w:val="FFFFFF" w:themeColor="background1"/>
                <w:lang w:val="zh-CN"/>
              </w:rPr>
            </w:pPr>
            <w:r w:rsidRPr="00F21449">
              <w:rPr>
                <w:rFonts w:hint="eastAsia"/>
                <w:b/>
                <w:color w:val="FFFFFF" w:themeColor="background1"/>
                <w:lang w:val="zh-CN"/>
              </w:rPr>
              <w:t>是否允许为空</w:t>
            </w:r>
          </w:p>
        </w:tc>
        <w:tc>
          <w:tcPr>
            <w:tcW w:w="1619" w:type="dxa"/>
            <w:shd w:val="clear" w:color="auto" w:fill="00B0F0"/>
          </w:tcPr>
          <w:p w:rsidR="009516B9" w:rsidRPr="00F2144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 w:rsidRPr="00F21449">
              <w:rPr>
                <w:rFonts w:hint="eastAsia"/>
                <w:b/>
                <w:color w:val="FFFFFF" w:themeColor="background1"/>
                <w:lang w:val="zh-CN"/>
              </w:rPr>
              <w:t>描述</w:t>
            </w:r>
          </w:p>
        </w:tc>
        <w:tc>
          <w:tcPr>
            <w:tcW w:w="2559" w:type="dxa"/>
            <w:shd w:val="clear" w:color="auto" w:fill="00B0F0"/>
          </w:tcPr>
          <w:p w:rsidR="009516B9" w:rsidRPr="00F2144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 w:rsidRPr="00F21449">
              <w:rPr>
                <w:rFonts w:hint="eastAsia"/>
                <w:b/>
                <w:color w:val="FFFFFF" w:themeColor="background1"/>
                <w:lang w:val="zh-CN"/>
              </w:rPr>
              <w:t>说明</w:t>
            </w: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_id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rFonts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center"/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remoteFileName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text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远程文件</w:t>
            </w:r>
            <w:r>
              <w:t>名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remoteFilePath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text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远程文件</w:t>
            </w:r>
            <w:r>
              <w:t>地址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text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用户</w:t>
            </w:r>
            <w:r>
              <w:t>名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password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text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serverAddress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text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服务器</w:t>
            </w:r>
            <w:r>
              <w:t>地址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lastRenderedPageBreak/>
              <w:t>serverPort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服务</w:t>
            </w:r>
            <w:r>
              <w:t>端口号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text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上载</w:t>
            </w:r>
            <w:r>
              <w:t>地址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task_type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任务</w:t>
            </w:r>
            <w:r>
              <w:t>类型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file_name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text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file_path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text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文件</w:t>
            </w:r>
            <w:r>
              <w:t>地址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priority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visibility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可</w:t>
            </w:r>
            <w:r>
              <w:t>见性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control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控制状态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lastmod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bigint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个</w:t>
            </w:r>
            <w:r>
              <w:t>状态</w:t>
            </w:r>
            <w:proofErr w:type="gramEnd"/>
            <w:r>
              <w:t>时间值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notificationpackage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text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proofErr w:type="gramStart"/>
            <w:r>
              <w:rPr>
                <w:rFonts w:hint="eastAsia"/>
              </w:rPr>
              <w:t>通知</w:t>
            </w:r>
            <w:r>
              <w:t>包名</w:t>
            </w:r>
            <w:proofErr w:type="gramEnd"/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notificationclass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text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通知</w:t>
            </w:r>
            <w:r>
              <w:t>类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notificationextras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text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通知</w:t>
            </w:r>
            <w:r>
              <w:t>额外信息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extras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text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额外</w:t>
            </w:r>
            <w:r>
              <w:t>信息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current_speed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rFonts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当前</w:t>
            </w:r>
            <w:r>
              <w:t>速度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allow_metered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允许速度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errorMsg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text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r>
              <w:rPr>
                <w:kern w:val="0"/>
                <w:szCs w:val="21"/>
              </w:rPr>
              <w:t>deleted</w:t>
            </w:r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是否</w:t>
            </w:r>
            <w:r>
              <w:t>删除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allow_roaming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允许值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allowed_network_types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rFonts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网络</w:t>
            </w:r>
            <w:r>
              <w:t>类型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bypass_recommended_size_limit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center"/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限制</w:t>
            </w:r>
            <w:r>
              <w:t>大小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current_bytes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rFonts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当前</w:t>
            </w:r>
            <w:r>
              <w:t>类型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numfailed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重试</w:t>
            </w:r>
            <w:r>
              <w:t>次数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  <w:tr w:rsidR="009516B9" w:rsidTr="00F21449">
        <w:trPr>
          <w:trHeight w:hRule="exact" w:val="284"/>
        </w:trPr>
        <w:tc>
          <w:tcPr>
            <w:tcW w:w="2271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file_size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202F6C">
            <w:pPr>
              <w:spacing w:before="20" w:after="20"/>
              <w:jc w:val="left"/>
            </w:pPr>
            <w:proofErr w:type="spellStart"/>
            <w:r>
              <w:rPr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669" w:type="dxa"/>
            <w:shd w:val="clear" w:color="auto" w:fill="FDEADA" w:themeFill="accent6" w:themeFillTint="32"/>
          </w:tcPr>
          <w:p w:rsidR="009516B9" w:rsidRDefault="009516B9">
            <w:pPr>
              <w:spacing w:before="20" w:after="20"/>
              <w:jc w:val="center"/>
            </w:pPr>
          </w:p>
        </w:tc>
        <w:tc>
          <w:tcPr>
            <w:tcW w:w="1619" w:type="dxa"/>
            <w:shd w:val="clear" w:color="auto" w:fill="FDEADA" w:themeFill="accent6" w:themeFillTint="32"/>
          </w:tcPr>
          <w:p w:rsidR="009516B9" w:rsidRDefault="00202F6C">
            <w:pPr>
              <w:jc w:val="left"/>
            </w:pPr>
            <w:r>
              <w:rPr>
                <w:rFonts w:hint="eastAsia"/>
              </w:rPr>
              <w:t>文件</w:t>
            </w:r>
            <w:r>
              <w:t>大小</w:t>
            </w:r>
          </w:p>
        </w:tc>
        <w:tc>
          <w:tcPr>
            <w:tcW w:w="2559" w:type="dxa"/>
            <w:shd w:val="clear" w:color="auto" w:fill="FDEADA" w:themeFill="accent6" w:themeFillTint="32"/>
          </w:tcPr>
          <w:p w:rsidR="009516B9" w:rsidRDefault="009516B9">
            <w:pPr>
              <w:jc w:val="left"/>
            </w:pPr>
          </w:p>
        </w:tc>
      </w:tr>
    </w:tbl>
    <w:p w:rsidR="009516B9" w:rsidRDefault="00202F6C" w:rsidP="00F21449">
      <w:pPr>
        <w:pStyle w:val="2"/>
      </w:pPr>
      <w:bookmarkStart w:id="32" w:name="_Toc524099603"/>
      <w:r>
        <w:rPr>
          <w:rFonts w:hint="eastAsia"/>
        </w:rPr>
        <w:t>4.2</w:t>
      </w:r>
      <w:r>
        <w:rPr>
          <w:rFonts w:hint="eastAsia"/>
        </w:rPr>
        <w:t>后台接口定义</w:t>
      </w:r>
      <w:bookmarkEnd w:id="31"/>
      <w:bookmarkEnd w:id="32"/>
    </w:p>
    <w:tbl>
      <w:tblPr>
        <w:tblStyle w:val="ac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096"/>
        <w:gridCol w:w="2268"/>
        <w:gridCol w:w="1417"/>
      </w:tblGrid>
      <w:tr w:rsidR="009516B9" w:rsidTr="00F21449">
        <w:trPr>
          <w:trHeight w:hRule="exact" w:val="284"/>
        </w:trPr>
        <w:tc>
          <w:tcPr>
            <w:tcW w:w="9781" w:type="dxa"/>
            <w:gridSpan w:val="3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后台接口定义</w:t>
            </w:r>
          </w:p>
        </w:tc>
      </w:tr>
      <w:tr w:rsidR="009516B9" w:rsidTr="00F21449">
        <w:trPr>
          <w:trHeight w:hRule="exact" w:val="284"/>
        </w:trPr>
        <w:tc>
          <w:tcPr>
            <w:tcW w:w="6096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接口</w:t>
            </w:r>
          </w:p>
        </w:tc>
        <w:tc>
          <w:tcPr>
            <w:tcW w:w="2268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关联功能</w:t>
            </w:r>
          </w:p>
        </w:tc>
        <w:tc>
          <w:tcPr>
            <w:tcW w:w="1417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备注</w:t>
            </w:r>
          </w:p>
        </w:tc>
      </w:tr>
      <w:tr w:rsidR="009516B9" w:rsidTr="00F21449">
        <w:trPr>
          <w:trHeight w:hRule="exact" w:val="284"/>
        </w:trPr>
        <w:tc>
          <w:tcPr>
            <w:tcW w:w="6096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t>http://jiajiaoji.eebbk.net/fileServer/token/geToken</w:t>
            </w:r>
          </w:p>
        </w:tc>
        <w:tc>
          <w:tcPr>
            <w:tcW w:w="2268" w:type="dxa"/>
            <w:shd w:val="clear" w:color="auto" w:fill="FDEADA" w:themeFill="accent6" w:themeFillTint="32"/>
          </w:tcPr>
          <w:p w:rsidR="009516B9" w:rsidRDefault="00202F6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获取上传</w:t>
            </w:r>
            <w:r>
              <w:rPr>
                <w:lang w:val="zh-CN"/>
              </w:rPr>
              <w:t>token</w:t>
            </w:r>
          </w:p>
        </w:tc>
        <w:tc>
          <w:tcPr>
            <w:tcW w:w="1417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</w:tr>
      <w:tr w:rsidR="009516B9" w:rsidTr="00F21449">
        <w:trPr>
          <w:trHeight w:hRule="exact" w:val="284"/>
        </w:trPr>
        <w:tc>
          <w:tcPr>
            <w:tcW w:w="6096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t>http://jiajiaoji.eebbk.net/fileServer/app/chatUpToken/getToken</w:t>
            </w:r>
          </w:p>
        </w:tc>
        <w:tc>
          <w:tcPr>
            <w:tcW w:w="2268" w:type="dxa"/>
            <w:shd w:val="clear" w:color="auto" w:fill="FDEADA" w:themeFill="accent6" w:themeFillTint="32"/>
          </w:tcPr>
          <w:p w:rsidR="009516B9" w:rsidRDefault="00202F6C">
            <w:r>
              <w:rPr>
                <w:rFonts w:hint="eastAsia"/>
              </w:rPr>
              <w:t>获取上传</w:t>
            </w:r>
            <w:r>
              <w:t>token</w:t>
            </w:r>
          </w:p>
        </w:tc>
        <w:tc>
          <w:tcPr>
            <w:tcW w:w="1417" w:type="dxa"/>
            <w:shd w:val="clear" w:color="auto" w:fill="FDEADA" w:themeFill="accent6" w:themeFillTint="32"/>
          </w:tcPr>
          <w:p w:rsidR="009516B9" w:rsidRDefault="00202F6C">
            <w:proofErr w:type="gramStart"/>
            <w:r>
              <w:rPr>
                <w:rFonts w:hint="eastAsia"/>
              </w:rPr>
              <w:t>语聊</w:t>
            </w:r>
            <w:proofErr w:type="gramEnd"/>
          </w:p>
        </w:tc>
      </w:tr>
      <w:tr w:rsidR="009516B9" w:rsidTr="00F21449">
        <w:trPr>
          <w:trHeight w:hRule="exact" w:val="284"/>
        </w:trPr>
        <w:tc>
          <w:tcPr>
            <w:tcW w:w="6096" w:type="dxa"/>
            <w:shd w:val="clear" w:color="auto" w:fill="FDEADA" w:themeFill="accent6" w:themeFillTint="32"/>
          </w:tcPr>
          <w:p w:rsidR="009516B9" w:rsidRDefault="009516B9">
            <w:pPr>
              <w:jc w:val="center"/>
            </w:pPr>
          </w:p>
        </w:tc>
        <w:tc>
          <w:tcPr>
            <w:tcW w:w="2268" w:type="dxa"/>
            <w:shd w:val="clear" w:color="auto" w:fill="FDEADA" w:themeFill="accent6" w:themeFillTint="32"/>
          </w:tcPr>
          <w:p w:rsidR="009516B9" w:rsidRDefault="009516B9"/>
        </w:tc>
        <w:tc>
          <w:tcPr>
            <w:tcW w:w="1417" w:type="dxa"/>
            <w:shd w:val="clear" w:color="auto" w:fill="FDEADA" w:themeFill="accent6" w:themeFillTint="32"/>
          </w:tcPr>
          <w:p w:rsidR="009516B9" w:rsidRDefault="009516B9"/>
        </w:tc>
      </w:tr>
      <w:tr w:rsidR="009516B9" w:rsidTr="00F21449">
        <w:trPr>
          <w:trHeight w:hRule="exact" w:val="707"/>
        </w:trPr>
        <w:tc>
          <w:tcPr>
            <w:tcW w:w="9781" w:type="dxa"/>
            <w:gridSpan w:val="3"/>
          </w:tcPr>
          <w:p w:rsidR="009516B9" w:rsidRDefault="00202F6C">
            <w:pPr>
              <w:rPr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说明：</w:t>
            </w:r>
            <w:r>
              <w:rPr>
                <w:rFonts w:hint="eastAsia"/>
              </w:rPr>
              <w:t>列出后台网络请求相关的接口定义，此处可简单列出所有接口功能，详细接口参数可在编码中与后台人员做详细设计与评审</w:t>
            </w:r>
          </w:p>
        </w:tc>
      </w:tr>
    </w:tbl>
    <w:p w:rsidR="001731D9" w:rsidRDefault="00202F6C" w:rsidP="00094AA1">
      <w:pPr>
        <w:pStyle w:val="2"/>
      </w:pPr>
      <w:bookmarkStart w:id="33" w:name="_Toc477336488"/>
      <w:bookmarkStart w:id="34" w:name="_Toc524099604"/>
      <w:r>
        <w:rPr>
          <w:rFonts w:hint="eastAsia"/>
        </w:rPr>
        <w:t>4.3</w:t>
      </w:r>
      <w:r>
        <w:rPr>
          <w:rFonts w:hint="eastAsia"/>
        </w:rPr>
        <w:t>对外接口定义</w:t>
      </w:r>
      <w:bookmarkEnd w:id="33"/>
      <w:bookmarkEnd w:id="34"/>
    </w:p>
    <w:tbl>
      <w:tblPr>
        <w:tblStyle w:val="ac"/>
        <w:tblW w:w="9781" w:type="dxa"/>
        <w:tblInd w:w="-601" w:type="dxa"/>
        <w:tblLook w:val="04A0" w:firstRow="1" w:lastRow="0" w:firstColumn="1" w:lastColumn="0" w:noHBand="0" w:noVBand="1"/>
      </w:tblPr>
      <w:tblGrid>
        <w:gridCol w:w="1843"/>
        <w:gridCol w:w="3828"/>
        <w:gridCol w:w="4110"/>
      </w:tblGrid>
      <w:tr w:rsidR="001731D9" w:rsidTr="00F21449">
        <w:trPr>
          <w:trHeight w:hRule="exact" w:val="284"/>
        </w:trPr>
        <w:tc>
          <w:tcPr>
            <w:tcW w:w="9781" w:type="dxa"/>
            <w:gridSpan w:val="3"/>
            <w:shd w:val="clear" w:color="auto" w:fill="00B0F0"/>
          </w:tcPr>
          <w:p w:rsidR="001731D9" w:rsidRPr="000A7CE8" w:rsidRDefault="001731D9" w:rsidP="001731D9">
            <w:pPr>
              <w:tabs>
                <w:tab w:val="left" w:pos="3630"/>
              </w:tabs>
              <w:rPr>
                <w:b/>
                <w:color w:val="FFFFFF" w:themeColor="background1"/>
              </w:rPr>
            </w:pPr>
            <w:r w:rsidRPr="000A7CE8">
              <w:rPr>
                <w:b/>
                <w:color w:val="FFFFFF" w:themeColor="background1"/>
              </w:rPr>
              <w:tab/>
            </w:r>
            <w:proofErr w:type="spellStart"/>
            <w:r w:rsidRPr="000A7CE8">
              <w:rPr>
                <w:rFonts w:hint="eastAsia"/>
                <w:b/>
                <w:color w:val="FFFFFF" w:themeColor="background1"/>
              </w:rPr>
              <w:t>ITask</w:t>
            </w:r>
            <w:proofErr w:type="spellEnd"/>
          </w:p>
        </w:tc>
      </w:tr>
      <w:tr w:rsidR="001731D9" w:rsidTr="00F21449">
        <w:trPr>
          <w:trHeight w:hRule="exact" w:val="284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00B0F0"/>
          </w:tcPr>
          <w:p w:rsidR="001731D9" w:rsidRPr="000A7CE8" w:rsidRDefault="001731D9" w:rsidP="001731D9">
            <w:pPr>
              <w:jc w:val="center"/>
              <w:rPr>
                <w:b/>
                <w:color w:val="FFFFFF" w:themeColor="background1"/>
              </w:rPr>
            </w:pPr>
            <w:r w:rsidRPr="000A7CE8">
              <w:rPr>
                <w:rFonts w:hint="eastAsia"/>
                <w:b/>
                <w:color w:val="FFFFFF" w:themeColor="background1"/>
              </w:rPr>
              <w:t>接口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00B0F0"/>
          </w:tcPr>
          <w:p w:rsidR="001731D9" w:rsidRPr="000A7CE8" w:rsidRDefault="001731D9" w:rsidP="001731D9">
            <w:pPr>
              <w:jc w:val="center"/>
              <w:rPr>
                <w:b/>
                <w:color w:val="FFFFFF" w:themeColor="background1"/>
              </w:rPr>
            </w:pPr>
            <w:r w:rsidRPr="000A7CE8">
              <w:rPr>
                <w:rFonts w:hint="eastAsia"/>
                <w:b/>
                <w:color w:val="FFFFFF" w:themeColor="background1"/>
              </w:rPr>
              <w:t>关联功能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00B0F0"/>
          </w:tcPr>
          <w:p w:rsidR="001731D9" w:rsidRPr="000A7CE8" w:rsidRDefault="001731D9" w:rsidP="001731D9">
            <w:pPr>
              <w:jc w:val="center"/>
              <w:rPr>
                <w:b/>
                <w:color w:val="FFFFFF" w:themeColor="background1"/>
              </w:rPr>
            </w:pPr>
            <w:r w:rsidRPr="000A7CE8"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1731D9" w:rsidTr="00F21449">
        <w:trPr>
          <w:trHeight w:hRule="exact" w:val="284"/>
        </w:trPr>
        <w:tc>
          <w:tcPr>
            <w:tcW w:w="1843" w:type="dxa"/>
            <w:shd w:val="clear" w:color="auto" w:fill="FDE9D9" w:themeFill="accent6" w:themeFillTint="33"/>
          </w:tcPr>
          <w:p w:rsidR="001731D9" w:rsidRDefault="001731D9" w:rsidP="001731D9">
            <w:pPr>
              <w:jc w:val="center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828" w:type="dxa"/>
            <w:shd w:val="clear" w:color="auto" w:fill="FDE9D9" w:themeFill="accent6" w:themeFillTint="33"/>
          </w:tcPr>
          <w:p w:rsidR="001731D9" w:rsidRDefault="001731D9" w:rsidP="001731D9">
            <w:pPr>
              <w:jc w:val="center"/>
            </w:pPr>
            <w:r>
              <w:rPr>
                <w:rFonts w:hint="eastAsia"/>
              </w:rPr>
              <w:t>设置文件名，对应于任务名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1731D9" w:rsidRDefault="001731D9" w:rsidP="001731D9">
            <w:pPr>
              <w:jc w:val="center"/>
            </w:pPr>
          </w:p>
        </w:tc>
      </w:tr>
      <w:tr w:rsidR="001731D9" w:rsidTr="00F21449">
        <w:trPr>
          <w:trHeight w:hRule="exact" w:val="284"/>
        </w:trPr>
        <w:tc>
          <w:tcPr>
            <w:tcW w:w="1843" w:type="dxa"/>
            <w:shd w:val="clear" w:color="auto" w:fill="FDE9D9" w:themeFill="accent6" w:themeFillTint="33"/>
          </w:tcPr>
          <w:p w:rsidR="001731D9" w:rsidRDefault="001731D9" w:rsidP="001731D9">
            <w:pPr>
              <w:jc w:val="center"/>
            </w:pPr>
            <w:proofErr w:type="spellStart"/>
            <w:r>
              <w:rPr>
                <w:rFonts w:hint="eastAsia"/>
              </w:rPr>
              <w:t>addFile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828" w:type="dxa"/>
            <w:shd w:val="clear" w:color="auto" w:fill="FDE9D9" w:themeFill="accent6" w:themeFillTint="33"/>
          </w:tcPr>
          <w:p w:rsidR="001731D9" w:rsidRDefault="001731D9" w:rsidP="001731D9">
            <w:pPr>
              <w:jc w:val="center"/>
            </w:pPr>
            <w:r>
              <w:rPr>
                <w:rFonts w:hint="eastAsia"/>
              </w:rPr>
              <w:t>添加文件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1731D9" w:rsidRDefault="001731D9" w:rsidP="001731D9">
            <w:pPr>
              <w:jc w:val="center"/>
            </w:pPr>
          </w:p>
        </w:tc>
      </w:tr>
      <w:tr w:rsidR="001731D9" w:rsidTr="00F21449">
        <w:trPr>
          <w:trHeight w:hRule="exact" w:val="284"/>
        </w:trPr>
        <w:tc>
          <w:tcPr>
            <w:tcW w:w="1843" w:type="dxa"/>
            <w:shd w:val="clear" w:color="auto" w:fill="FDE9D9" w:themeFill="accent6" w:themeFillTint="33"/>
          </w:tcPr>
          <w:p w:rsidR="001731D9" w:rsidRDefault="001731D9" w:rsidP="001731D9">
            <w:pPr>
              <w:jc w:val="center"/>
            </w:pPr>
            <w:proofErr w:type="spellStart"/>
            <w:r>
              <w:rPr>
                <w:rFonts w:hint="eastAsia"/>
              </w:rPr>
              <w:t>addExtra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828" w:type="dxa"/>
            <w:shd w:val="clear" w:color="auto" w:fill="FDE9D9" w:themeFill="accent6" w:themeFillTint="33"/>
          </w:tcPr>
          <w:p w:rsidR="001731D9" w:rsidRDefault="001731D9" w:rsidP="001731D9">
            <w:pPr>
              <w:jc w:val="center"/>
            </w:pPr>
            <w:r>
              <w:rPr>
                <w:rFonts w:hint="eastAsia"/>
              </w:rPr>
              <w:t>添加扩展字段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1731D9" w:rsidRDefault="001731D9" w:rsidP="001731D9">
            <w:pPr>
              <w:jc w:val="center"/>
            </w:pPr>
          </w:p>
        </w:tc>
      </w:tr>
      <w:tr w:rsidR="001731D9" w:rsidTr="00F21449">
        <w:trPr>
          <w:trHeight w:hRule="exact" w:val="284"/>
        </w:trPr>
        <w:tc>
          <w:tcPr>
            <w:tcW w:w="1843" w:type="dxa"/>
            <w:shd w:val="clear" w:color="auto" w:fill="FDE9D9" w:themeFill="accent6" w:themeFillTint="33"/>
          </w:tcPr>
          <w:p w:rsidR="001731D9" w:rsidRDefault="001731D9" w:rsidP="001731D9">
            <w:pPr>
              <w:jc w:val="center"/>
            </w:pPr>
            <w:proofErr w:type="spellStart"/>
            <w:r>
              <w:rPr>
                <w:rFonts w:hint="eastAsia"/>
              </w:rPr>
              <w:t>setNetworkTypes</w:t>
            </w:r>
            <w:proofErr w:type="spellEnd"/>
          </w:p>
        </w:tc>
        <w:tc>
          <w:tcPr>
            <w:tcW w:w="3828" w:type="dxa"/>
            <w:shd w:val="clear" w:color="auto" w:fill="FDE9D9" w:themeFill="accent6" w:themeFillTint="33"/>
          </w:tcPr>
          <w:p w:rsidR="001731D9" w:rsidRDefault="001731D9" w:rsidP="001731D9">
            <w:pPr>
              <w:jc w:val="center"/>
            </w:pPr>
            <w:r>
              <w:rPr>
                <w:rFonts w:hint="eastAsia"/>
              </w:rPr>
              <w:t>设置网络类型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1731D9" w:rsidRDefault="001731D9" w:rsidP="001731D9">
            <w:pPr>
              <w:jc w:val="center"/>
            </w:pPr>
          </w:p>
        </w:tc>
      </w:tr>
      <w:tr w:rsidR="001731D9" w:rsidTr="00F21449">
        <w:trPr>
          <w:trHeight w:hRule="exact" w:val="284"/>
        </w:trPr>
        <w:tc>
          <w:tcPr>
            <w:tcW w:w="1843" w:type="dxa"/>
            <w:shd w:val="clear" w:color="auto" w:fill="FDE9D9" w:themeFill="accent6" w:themeFillTint="33"/>
          </w:tcPr>
          <w:p w:rsidR="001731D9" w:rsidRPr="001731D9" w:rsidRDefault="001731D9" w:rsidP="001731D9">
            <w:pPr>
              <w:jc w:val="center"/>
              <w:rPr>
                <w:color w:val="FF0000"/>
              </w:rPr>
            </w:pPr>
            <w:r w:rsidRPr="001731D9">
              <w:rPr>
                <w:rFonts w:hint="eastAsia"/>
                <w:color w:val="FF0000"/>
              </w:rPr>
              <w:t>set</w:t>
            </w:r>
            <w:r w:rsidRPr="001731D9">
              <w:rPr>
                <w:color w:val="FF0000"/>
                <w:lang w:val="zh-CN"/>
              </w:rPr>
              <w:t>Bucket</w:t>
            </w:r>
            <w:r w:rsidRPr="001731D9">
              <w:rPr>
                <w:rFonts w:hint="eastAsia"/>
                <w:color w:val="FF0000"/>
              </w:rPr>
              <w:t>Id()</w:t>
            </w:r>
          </w:p>
        </w:tc>
        <w:tc>
          <w:tcPr>
            <w:tcW w:w="3828" w:type="dxa"/>
            <w:shd w:val="clear" w:color="auto" w:fill="FDE9D9" w:themeFill="accent6" w:themeFillTint="33"/>
          </w:tcPr>
          <w:p w:rsidR="001731D9" w:rsidRPr="001731D9" w:rsidRDefault="001731D9" w:rsidP="001731D9">
            <w:pPr>
              <w:jc w:val="center"/>
              <w:rPr>
                <w:color w:val="FF0000"/>
              </w:rPr>
            </w:pPr>
            <w:r w:rsidRPr="001731D9">
              <w:rPr>
                <w:rFonts w:hint="eastAsia"/>
                <w:color w:val="FF0000"/>
              </w:rPr>
              <w:t>设置上</w:t>
            </w:r>
            <w:proofErr w:type="gramStart"/>
            <w:r w:rsidRPr="001731D9">
              <w:rPr>
                <w:rFonts w:hint="eastAsia"/>
                <w:color w:val="FF0000"/>
              </w:rPr>
              <w:t>传空间</w:t>
            </w:r>
            <w:proofErr w:type="gramEnd"/>
            <w:r w:rsidRPr="001731D9">
              <w:rPr>
                <w:rFonts w:hint="eastAsia"/>
                <w:color w:val="FF0000"/>
              </w:rPr>
              <w:t>的标识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1731D9" w:rsidRPr="001731D9" w:rsidRDefault="001731D9" w:rsidP="00F21449">
            <w:pPr>
              <w:jc w:val="center"/>
              <w:rPr>
                <w:color w:val="FF0000"/>
              </w:rPr>
            </w:pPr>
            <w:proofErr w:type="spellStart"/>
            <w:r w:rsidRPr="001731D9">
              <w:rPr>
                <w:rFonts w:hint="eastAsia"/>
                <w:color w:val="FF0000"/>
              </w:rPr>
              <w:t>ITask</w:t>
            </w:r>
            <w:proofErr w:type="spellEnd"/>
            <w:r w:rsidRPr="001731D9">
              <w:rPr>
                <w:rFonts w:hint="eastAsia"/>
                <w:color w:val="FF0000"/>
              </w:rPr>
              <w:t>的新增接口</w:t>
            </w:r>
            <w:r w:rsidR="00F21449">
              <w:rPr>
                <w:color w:val="FF0000"/>
              </w:rPr>
              <w:t>，</w:t>
            </w:r>
            <w:r w:rsidRPr="001731D9">
              <w:rPr>
                <w:rFonts w:hint="eastAsia"/>
                <w:color w:val="FF0000"/>
              </w:rPr>
              <w:t>默认为应用对应的空间</w:t>
            </w:r>
          </w:p>
        </w:tc>
      </w:tr>
      <w:tr w:rsidR="001731D9" w:rsidTr="00F21449">
        <w:trPr>
          <w:trHeight w:hRule="exact" w:val="284"/>
        </w:trPr>
        <w:tc>
          <w:tcPr>
            <w:tcW w:w="1843" w:type="dxa"/>
            <w:shd w:val="clear" w:color="auto" w:fill="FDE9D9" w:themeFill="accent6" w:themeFillTint="33"/>
          </w:tcPr>
          <w:p w:rsidR="001731D9" w:rsidRPr="001731D9" w:rsidRDefault="001731D9" w:rsidP="001731D9">
            <w:pPr>
              <w:jc w:val="center"/>
              <w:rPr>
                <w:color w:val="FF0000"/>
              </w:rPr>
            </w:pPr>
            <w:proofErr w:type="spellStart"/>
            <w:r w:rsidRPr="001731D9">
              <w:rPr>
                <w:rFonts w:hint="eastAsia"/>
                <w:color w:val="FF0000"/>
              </w:rPr>
              <w:t>setSilence</w:t>
            </w:r>
            <w:proofErr w:type="spellEnd"/>
            <w:r w:rsidRPr="001731D9">
              <w:rPr>
                <w:rFonts w:hint="eastAsia"/>
                <w:color w:val="FF0000"/>
              </w:rPr>
              <w:t>()</w:t>
            </w:r>
          </w:p>
        </w:tc>
        <w:tc>
          <w:tcPr>
            <w:tcW w:w="3828" w:type="dxa"/>
            <w:shd w:val="clear" w:color="auto" w:fill="FDE9D9" w:themeFill="accent6" w:themeFillTint="33"/>
          </w:tcPr>
          <w:p w:rsidR="001731D9" w:rsidRPr="001731D9" w:rsidRDefault="001731D9" w:rsidP="001731D9">
            <w:pPr>
              <w:jc w:val="center"/>
              <w:rPr>
                <w:color w:val="FF0000"/>
              </w:rPr>
            </w:pPr>
            <w:r w:rsidRPr="001731D9">
              <w:rPr>
                <w:rFonts w:hint="eastAsia"/>
                <w:color w:val="FF0000"/>
              </w:rPr>
              <w:t>是否开启网络变化的监听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1731D9" w:rsidRPr="001731D9" w:rsidRDefault="001731D9" w:rsidP="00F21449">
            <w:pPr>
              <w:jc w:val="center"/>
              <w:rPr>
                <w:color w:val="FF0000"/>
              </w:rPr>
            </w:pPr>
            <w:proofErr w:type="spellStart"/>
            <w:r w:rsidRPr="001731D9">
              <w:rPr>
                <w:rFonts w:hint="eastAsia"/>
                <w:color w:val="FF0000"/>
              </w:rPr>
              <w:t>ITask</w:t>
            </w:r>
            <w:proofErr w:type="spellEnd"/>
            <w:r w:rsidRPr="001731D9">
              <w:rPr>
                <w:rFonts w:hint="eastAsia"/>
                <w:color w:val="FF0000"/>
              </w:rPr>
              <w:t>的新增接口默认</w:t>
            </w:r>
            <w:r w:rsidRPr="001731D9">
              <w:rPr>
                <w:rFonts w:hint="eastAsia"/>
                <w:color w:val="FF0000"/>
              </w:rPr>
              <w:t>false</w:t>
            </w:r>
          </w:p>
        </w:tc>
      </w:tr>
    </w:tbl>
    <w:p w:rsidR="001731D9" w:rsidRDefault="001731D9" w:rsidP="001731D9"/>
    <w:tbl>
      <w:tblPr>
        <w:tblStyle w:val="ac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5432"/>
        <w:gridCol w:w="2789"/>
      </w:tblGrid>
      <w:tr w:rsidR="00C47D05" w:rsidTr="00F21449">
        <w:trPr>
          <w:trHeight w:hRule="exact" w:val="284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C47D05" w:rsidRPr="000A7CE8" w:rsidRDefault="00DB5C76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b/>
                <w:bCs/>
                <w:color w:val="FFFFFF" w:themeColor="background1"/>
                <w:szCs w:val="21"/>
              </w:rPr>
            </w:pPr>
            <w:proofErr w:type="spellStart"/>
            <w:r w:rsidRPr="000A7CE8">
              <w:rPr>
                <w:rFonts w:hint="eastAsia"/>
                <w:b/>
                <w:bCs/>
                <w:color w:val="FFFFFF" w:themeColor="background1"/>
              </w:rPr>
              <w:lastRenderedPageBreak/>
              <w:t>IController</w:t>
            </w:r>
            <w:proofErr w:type="spellEnd"/>
          </w:p>
        </w:tc>
      </w:tr>
      <w:tr w:rsidR="00C47D05" w:rsidTr="00F21449">
        <w:trPr>
          <w:trHeight w:hRule="exact" w:val="2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C47D05" w:rsidRPr="000A7CE8" w:rsidRDefault="00C47D05">
            <w:pPr>
              <w:spacing w:before="100" w:beforeAutospacing="1" w:line="256" w:lineRule="auto"/>
              <w:rPr>
                <w:rFonts w:ascii="Calibri" w:eastAsia="宋体" w:hAnsi="Calibri"/>
                <w:b/>
                <w:bCs/>
                <w:color w:val="FFFFFF" w:themeColor="background1"/>
                <w:szCs w:val="21"/>
              </w:rPr>
            </w:pPr>
            <w:r w:rsidRPr="000A7CE8">
              <w:rPr>
                <w:rFonts w:hint="eastAsia"/>
                <w:color w:val="FFFFFF" w:themeColor="background1"/>
              </w:rPr>
              <w:tab/>
            </w:r>
            <w:r w:rsidRPr="000A7CE8">
              <w:rPr>
                <w:rFonts w:hint="eastAsia"/>
                <w:b/>
                <w:bCs/>
                <w:color w:val="FFFFFF" w:themeColor="background1"/>
              </w:rPr>
              <w:t>接口</w:t>
            </w:r>
          </w:p>
        </w:tc>
        <w:tc>
          <w:tcPr>
            <w:tcW w:w="5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C47D05" w:rsidRPr="000A7CE8" w:rsidRDefault="00C47D05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b/>
                <w:bCs/>
                <w:color w:val="FFFFFF" w:themeColor="background1"/>
                <w:szCs w:val="21"/>
              </w:rPr>
            </w:pPr>
            <w:r w:rsidRPr="000A7CE8">
              <w:rPr>
                <w:rFonts w:hint="eastAsia"/>
                <w:b/>
                <w:bCs/>
                <w:color w:val="FFFFFF" w:themeColor="background1"/>
              </w:rPr>
              <w:t>关联功能</w:t>
            </w: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C47D05" w:rsidRPr="000A7CE8" w:rsidRDefault="00C47D05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b/>
                <w:bCs/>
                <w:color w:val="FFFFFF" w:themeColor="background1"/>
                <w:szCs w:val="21"/>
              </w:rPr>
            </w:pPr>
            <w:r w:rsidRPr="000A7CE8"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C47D05" w:rsidTr="00F21449">
        <w:trPr>
          <w:trHeight w:hRule="exact" w:val="2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ADA"/>
            <w:hideMark/>
          </w:tcPr>
          <w:p w:rsidR="00C47D05" w:rsidRDefault="00C47D05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proofErr w:type="spellStart"/>
            <w:r>
              <w:t>addTask</w:t>
            </w:r>
            <w:proofErr w:type="spellEnd"/>
            <w:r>
              <w:t>()</w:t>
            </w:r>
          </w:p>
        </w:tc>
        <w:tc>
          <w:tcPr>
            <w:tcW w:w="5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ADA"/>
            <w:hideMark/>
          </w:tcPr>
          <w:p w:rsidR="00C47D05" w:rsidRDefault="00C47D05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上载任务</w:t>
            </w: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ADA"/>
          </w:tcPr>
          <w:p w:rsidR="00C47D05" w:rsidRDefault="00C47D05">
            <w:pPr>
              <w:spacing w:before="100" w:beforeAutospacing="1" w:line="256" w:lineRule="auto"/>
              <w:rPr>
                <w:rFonts w:ascii="Calibri" w:eastAsia="宋体" w:hAnsi="Calibri"/>
                <w:szCs w:val="21"/>
              </w:rPr>
            </w:pPr>
          </w:p>
        </w:tc>
      </w:tr>
      <w:tr w:rsidR="00C47D05" w:rsidTr="00F21449">
        <w:trPr>
          <w:trHeight w:hRule="exact" w:val="2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ADA"/>
            <w:hideMark/>
          </w:tcPr>
          <w:p w:rsidR="00C47D05" w:rsidRDefault="00C47D05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proofErr w:type="spellStart"/>
            <w:r>
              <w:t>getTask</w:t>
            </w:r>
            <w:proofErr w:type="spellEnd"/>
            <w:r>
              <w:t>()</w:t>
            </w:r>
          </w:p>
        </w:tc>
        <w:tc>
          <w:tcPr>
            <w:tcW w:w="5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ADA"/>
            <w:hideMark/>
          </w:tcPr>
          <w:p w:rsidR="00C47D05" w:rsidRDefault="00C47D05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查询任务</w:t>
            </w: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ADA"/>
          </w:tcPr>
          <w:p w:rsidR="00C47D05" w:rsidRDefault="00C47D05">
            <w:pPr>
              <w:spacing w:before="100" w:beforeAutospacing="1" w:line="256" w:lineRule="auto"/>
              <w:rPr>
                <w:rFonts w:ascii="Calibri" w:eastAsia="宋体" w:hAnsi="Calibri"/>
                <w:szCs w:val="21"/>
              </w:rPr>
            </w:pPr>
          </w:p>
        </w:tc>
      </w:tr>
      <w:tr w:rsidR="00C47D05" w:rsidTr="00F21449">
        <w:trPr>
          <w:trHeight w:hRule="exact" w:val="2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ADA"/>
            <w:hideMark/>
          </w:tcPr>
          <w:p w:rsidR="00C47D05" w:rsidRDefault="00C47D05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proofErr w:type="spellStart"/>
            <w:r>
              <w:t>deleteTask</w:t>
            </w:r>
            <w:proofErr w:type="spellEnd"/>
            <w:r>
              <w:t>()</w:t>
            </w:r>
          </w:p>
        </w:tc>
        <w:tc>
          <w:tcPr>
            <w:tcW w:w="5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ADA"/>
            <w:hideMark/>
          </w:tcPr>
          <w:p w:rsidR="00C47D05" w:rsidRDefault="00C47D05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删除任务</w:t>
            </w: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ADA"/>
          </w:tcPr>
          <w:p w:rsidR="00C47D05" w:rsidRDefault="00C47D05">
            <w:pPr>
              <w:spacing w:before="100" w:beforeAutospacing="1" w:line="256" w:lineRule="auto"/>
              <w:rPr>
                <w:rFonts w:ascii="Calibri" w:eastAsia="宋体" w:hAnsi="Calibri"/>
                <w:szCs w:val="21"/>
              </w:rPr>
            </w:pPr>
          </w:p>
        </w:tc>
      </w:tr>
      <w:tr w:rsidR="00C47D05" w:rsidTr="00F21449">
        <w:trPr>
          <w:trHeight w:hRule="exact" w:val="2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ADA"/>
            <w:hideMark/>
          </w:tcPr>
          <w:p w:rsidR="00C47D05" w:rsidRDefault="00C47D05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proofErr w:type="spellStart"/>
            <w:r>
              <w:t>reloadTask</w:t>
            </w:r>
            <w:proofErr w:type="spellEnd"/>
            <w:r>
              <w:t>()</w:t>
            </w:r>
          </w:p>
        </w:tc>
        <w:tc>
          <w:tcPr>
            <w:tcW w:w="5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ADA"/>
            <w:hideMark/>
          </w:tcPr>
          <w:p w:rsidR="00C47D05" w:rsidRDefault="00C47D05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重新</w:t>
            </w:r>
            <w:r>
              <w:t>上传</w:t>
            </w: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ADA"/>
          </w:tcPr>
          <w:p w:rsidR="00C47D05" w:rsidRDefault="00C47D05">
            <w:pPr>
              <w:spacing w:before="100" w:beforeAutospacing="1" w:line="256" w:lineRule="auto"/>
              <w:rPr>
                <w:rFonts w:ascii="Calibri" w:eastAsia="宋体" w:hAnsi="Calibri"/>
                <w:szCs w:val="21"/>
              </w:rPr>
            </w:pPr>
          </w:p>
        </w:tc>
      </w:tr>
    </w:tbl>
    <w:p w:rsidR="00C47D05" w:rsidRDefault="00C47D05" w:rsidP="001731D9"/>
    <w:tbl>
      <w:tblPr>
        <w:tblStyle w:val="ac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5432"/>
        <w:gridCol w:w="2789"/>
      </w:tblGrid>
      <w:tr w:rsidR="00DB5C76" w:rsidTr="00F21449">
        <w:trPr>
          <w:trHeight w:hRule="exact" w:val="284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B5C76" w:rsidRPr="000A7CE8" w:rsidRDefault="00DB5C76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b/>
                <w:bCs/>
                <w:color w:val="FFFFFF" w:themeColor="background1"/>
                <w:szCs w:val="21"/>
              </w:rPr>
            </w:pPr>
            <w:proofErr w:type="spellStart"/>
            <w:r w:rsidRPr="000A7CE8">
              <w:rPr>
                <w:rFonts w:hint="eastAsia"/>
                <w:b/>
                <w:bCs/>
                <w:color w:val="FFFFFF" w:themeColor="background1"/>
              </w:rPr>
              <w:t>UploadListener</w:t>
            </w:r>
            <w:proofErr w:type="spellEnd"/>
          </w:p>
        </w:tc>
      </w:tr>
      <w:tr w:rsidR="00DB5C76" w:rsidTr="00F21449">
        <w:trPr>
          <w:trHeight w:hRule="exact" w:val="2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B5C76" w:rsidRPr="000A7CE8" w:rsidRDefault="00DB5C76">
            <w:pPr>
              <w:spacing w:before="100" w:beforeAutospacing="1" w:line="256" w:lineRule="auto"/>
              <w:rPr>
                <w:rFonts w:ascii="Calibri" w:eastAsia="宋体" w:hAnsi="Calibri"/>
                <w:b/>
                <w:bCs/>
                <w:color w:val="FFFFFF" w:themeColor="background1"/>
                <w:szCs w:val="21"/>
              </w:rPr>
            </w:pPr>
            <w:r w:rsidRPr="000A7CE8">
              <w:rPr>
                <w:rFonts w:hint="eastAsia"/>
                <w:color w:val="FFFFFF" w:themeColor="background1"/>
              </w:rPr>
              <w:tab/>
            </w:r>
            <w:r w:rsidRPr="000A7CE8">
              <w:rPr>
                <w:rFonts w:hint="eastAsia"/>
                <w:b/>
                <w:bCs/>
                <w:color w:val="FFFFFF" w:themeColor="background1"/>
              </w:rPr>
              <w:t>接口</w:t>
            </w:r>
          </w:p>
        </w:tc>
        <w:tc>
          <w:tcPr>
            <w:tcW w:w="5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B5C76" w:rsidRPr="000A7CE8" w:rsidRDefault="00DB5C76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b/>
                <w:bCs/>
                <w:color w:val="FFFFFF" w:themeColor="background1"/>
                <w:szCs w:val="21"/>
              </w:rPr>
            </w:pPr>
            <w:r w:rsidRPr="000A7CE8">
              <w:rPr>
                <w:rFonts w:hint="eastAsia"/>
                <w:b/>
                <w:bCs/>
                <w:color w:val="FFFFFF" w:themeColor="background1"/>
              </w:rPr>
              <w:t>关联功能</w:t>
            </w: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DB5C76" w:rsidRPr="000A7CE8" w:rsidRDefault="00DB5C76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b/>
                <w:bCs/>
                <w:color w:val="FFFFFF" w:themeColor="background1"/>
                <w:szCs w:val="21"/>
              </w:rPr>
            </w:pPr>
            <w:r w:rsidRPr="000A7CE8"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B5C76" w:rsidTr="00F21449">
        <w:trPr>
          <w:trHeight w:hRule="exact" w:val="2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B5C76" w:rsidRDefault="00DB5C76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proofErr w:type="spellStart"/>
            <w:r>
              <w:t>onStart</w:t>
            </w:r>
            <w:proofErr w:type="spellEnd"/>
            <w:r>
              <w:t>()</w:t>
            </w:r>
          </w:p>
        </w:tc>
        <w:tc>
          <w:tcPr>
            <w:tcW w:w="5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B5C76" w:rsidRDefault="00DB5C76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上载</w:t>
            </w: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5C76" w:rsidRDefault="00DB5C76">
            <w:pPr>
              <w:spacing w:before="100" w:beforeAutospacing="1" w:line="256" w:lineRule="auto"/>
              <w:rPr>
                <w:rFonts w:ascii="Calibri" w:eastAsia="宋体" w:hAnsi="Calibri"/>
                <w:szCs w:val="21"/>
              </w:rPr>
            </w:pPr>
          </w:p>
        </w:tc>
      </w:tr>
      <w:tr w:rsidR="00DB5C76" w:rsidTr="00F21449">
        <w:trPr>
          <w:trHeight w:hRule="exact" w:val="2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B5C76" w:rsidRDefault="00DB5C76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proofErr w:type="spellStart"/>
            <w:r>
              <w:t>onSuccess</w:t>
            </w:r>
            <w:proofErr w:type="spellEnd"/>
            <w:r>
              <w:t>()</w:t>
            </w:r>
          </w:p>
        </w:tc>
        <w:tc>
          <w:tcPr>
            <w:tcW w:w="5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B5C76" w:rsidRDefault="00DB5C76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成功</w:t>
            </w:r>
            <w:r>
              <w:t>上载</w:t>
            </w: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5C76" w:rsidRDefault="00DB5C76">
            <w:pPr>
              <w:spacing w:before="100" w:beforeAutospacing="1" w:line="256" w:lineRule="auto"/>
              <w:rPr>
                <w:rFonts w:ascii="Calibri" w:eastAsia="宋体" w:hAnsi="Calibri"/>
                <w:szCs w:val="21"/>
              </w:rPr>
            </w:pPr>
          </w:p>
        </w:tc>
      </w:tr>
      <w:tr w:rsidR="00DB5C76" w:rsidTr="00F21449">
        <w:trPr>
          <w:trHeight w:hRule="exact" w:val="2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B5C76" w:rsidRDefault="00DB5C76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proofErr w:type="spellStart"/>
            <w:r>
              <w:t>onFailure</w:t>
            </w:r>
            <w:proofErr w:type="spellEnd"/>
            <w:r>
              <w:t>()</w:t>
            </w:r>
          </w:p>
        </w:tc>
        <w:tc>
          <w:tcPr>
            <w:tcW w:w="5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B5C76" w:rsidRDefault="00DB5C76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失败上载</w:t>
            </w: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5C76" w:rsidRDefault="00DB5C76">
            <w:pPr>
              <w:spacing w:before="100" w:beforeAutospacing="1" w:line="256" w:lineRule="auto"/>
              <w:rPr>
                <w:rFonts w:ascii="Calibri" w:eastAsia="宋体" w:hAnsi="Calibri"/>
                <w:szCs w:val="21"/>
              </w:rPr>
            </w:pPr>
          </w:p>
        </w:tc>
      </w:tr>
      <w:tr w:rsidR="00DB5C76" w:rsidTr="00F21449">
        <w:trPr>
          <w:trHeight w:hRule="exact" w:val="2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B5C76" w:rsidRDefault="00DB5C76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proofErr w:type="spellStart"/>
            <w:r>
              <w:t>onLoading</w:t>
            </w:r>
            <w:proofErr w:type="spellEnd"/>
            <w:r>
              <w:t>()</w:t>
            </w:r>
          </w:p>
        </w:tc>
        <w:tc>
          <w:tcPr>
            <w:tcW w:w="5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B5C76" w:rsidRDefault="00DB5C76">
            <w:pPr>
              <w:spacing w:before="100" w:beforeAutospacing="1" w:line="256" w:lineRule="auto"/>
              <w:jc w:val="center"/>
              <w:rPr>
                <w:rFonts w:ascii="Calibri" w:eastAsia="宋体" w:hAnsi="Calibri"/>
                <w:szCs w:val="21"/>
              </w:rPr>
            </w:pPr>
            <w:r>
              <w:rPr>
                <w:rFonts w:hint="eastAsia"/>
              </w:rPr>
              <w:t>上载</w:t>
            </w:r>
            <w:r>
              <w:t>中</w:t>
            </w: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5C76" w:rsidRDefault="00DB5C76">
            <w:pPr>
              <w:spacing w:before="100" w:beforeAutospacing="1" w:line="256" w:lineRule="auto"/>
              <w:rPr>
                <w:rFonts w:ascii="Calibri" w:eastAsia="宋体" w:hAnsi="Calibri"/>
                <w:szCs w:val="21"/>
              </w:rPr>
            </w:pPr>
          </w:p>
        </w:tc>
      </w:tr>
      <w:tr w:rsidR="00DB5C76" w:rsidTr="00F21449">
        <w:trPr>
          <w:trHeight w:hRule="exact" w:val="2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5C76" w:rsidRDefault="00DB5C76">
            <w:pPr>
              <w:spacing w:before="100" w:beforeAutospacing="1" w:line="256" w:lineRule="auto"/>
              <w:jc w:val="center"/>
            </w:pPr>
            <w:proofErr w:type="spellStart"/>
            <w:r>
              <w:rPr>
                <w:rFonts w:hint="eastAsia"/>
              </w:rPr>
              <w:t>onWaiting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5C76" w:rsidRDefault="00DB5C76">
            <w:pPr>
              <w:spacing w:before="100" w:beforeAutospacing="1" w:line="256" w:lineRule="auto"/>
              <w:jc w:val="center"/>
            </w:pPr>
            <w:r>
              <w:rPr>
                <w:rFonts w:hint="eastAsia"/>
              </w:rPr>
              <w:t>等待中</w:t>
            </w: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B5C76" w:rsidRDefault="00DB5C76">
            <w:pPr>
              <w:spacing w:before="100" w:beforeAutospacing="1" w:line="256" w:lineRule="auto"/>
              <w:rPr>
                <w:rFonts w:ascii="Calibri" w:eastAsia="宋体" w:hAnsi="Calibri"/>
                <w:szCs w:val="21"/>
              </w:rPr>
            </w:pPr>
          </w:p>
        </w:tc>
      </w:tr>
    </w:tbl>
    <w:p w:rsidR="009516B9" w:rsidRDefault="00202F6C">
      <w:pPr>
        <w:pStyle w:val="1"/>
      </w:pPr>
      <w:bookmarkStart w:id="35" w:name="_Toc477336491"/>
      <w:bookmarkStart w:id="36" w:name="_Toc524099605"/>
      <w:r>
        <w:rPr>
          <w:rFonts w:hint="eastAsia"/>
        </w:rPr>
        <w:t>五、风险</w:t>
      </w:r>
      <w:bookmarkEnd w:id="35"/>
      <w:r>
        <w:rPr>
          <w:rFonts w:hint="eastAsia"/>
        </w:rPr>
        <w:t>及应对方案</w:t>
      </w:r>
      <w:bookmarkEnd w:id="36"/>
    </w:p>
    <w:tbl>
      <w:tblPr>
        <w:tblStyle w:val="ac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4819"/>
      </w:tblGrid>
      <w:tr w:rsidR="009516B9" w:rsidTr="00F21449">
        <w:trPr>
          <w:trHeight w:hRule="exact" w:val="284"/>
        </w:trPr>
        <w:tc>
          <w:tcPr>
            <w:tcW w:w="9781" w:type="dxa"/>
            <w:gridSpan w:val="3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风险及应对方案</w:t>
            </w:r>
          </w:p>
        </w:tc>
      </w:tr>
      <w:tr w:rsidR="009516B9" w:rsidTr="00F21449">
        <w:trPr>
          <w:trHeight w:hRule="exact" w:val="284"/>
        </w:trPr>
        <w:tc>
          <w:tcPr>
            <w:tcW w:w="1985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风险项</w:t>
            </w:r>
          </w:p>
        </w:tc>
        <w:tc>
          <w:tcPr>
            <w:tcW w:w="2977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应对方案</w:t>
            </w:r>
          </w:p>
        </w:tc>
        <w:tc>
          <w:tcPr>
            <w:tcW w:w="4819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备注</w:t>
            </w:r>
          </w:p>
        </w:tc>
      </w:tr>
      <w:tr w:rsidR="009516B9" w:rsidTr="00F21449">
        <w:trPr>
          <w:trHeight w:hRule="exact" w:val="284"/>
        </w:trPr>
        <w:tc>
          <w:tcPr>
            <w:tcW w:w="1985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测试资源</w:t>
            </w:r>
          </w:p>
        </w:tc>
        <w:tc>
          <w:tcPr>
            <w:tcW w:w="2977" w:type="dxa"/>
            <w:shd w:val="clear" w:color="auto" w:fill="FDEADA" w:themeFill="accent6" w:themeFillTint="32"/>
          </w:tcPr>
          <w:p w:rsidR="009516B9" w:rsidRDefault="00202F6C">
            <w:r>
              <w:rPr>
                <w:rFonts w:hint="eastAsia"/>
              </w:rPr>
              <w:t>加强测试模式的覆盖度</w:t>
            </w:r>
          </w:p>
        </w:tc>
        <w:tc>
          <w:tcPr>
            <w:tcW w:w="4819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</w:tr>
      <w:tr w:rsidR="009516B9" w:rsidTr="00F21449">
        <w:trPr>
          <w:trHeight w:hRule="exact" w:val="284"/>
        </w:trPr>
        <w:tc>
          <w:tcPr>
            <w:tcW w:w="1985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2977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  <w:tc>
          <w:tcPr>
            <w:tcW w:w="4819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</w:tr>
      <w:tr w:rsidR="009516B9" w:rsidTr="00F21449">
        <w:trPr>
          <w:trHeight w:hRule="exact" w:val="756"/>
        </w:trPr>
        <w:tc>
          <w:tcPr>
            <w:tcW w:w="1985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成功率有可能下降</w:t>
            </w:r>
          </w:p>
        </w:tc>
        <w:tc>
          <w:tcPr>
            <w:tcW w:w="2977" w:type="dxa"/>
            <w:shd w:val="clear" w:color="auto" w:fill="FDEADA" w:themeFill="accent6" w:themeFillTint="32"/>
          </w:tcPr>
          <w:p w:rsidR="009516B9" w:rsidRDefault="00202F6C" w:rsidP="00F21449">
            <w:r>
              <w:rPr>
                <w:rFonts w:hint="eastAsia"/>
              </w:rPr>
              <w:t>对于网络变化的广播监听。有任务才打开，</w:t>
            </w:r>
            <w:proofErr w:type="gramStart"/>
            <w:r>
              <w:rPr>
                <w:rFonts w:hint="eastAsia"/>
              </w:rPr>
              <w:t>没任务再</w:t>
            </w:r>
            <w:proofErr w:type="gramEnd"/>
            <w:r>
              <w:rPr>
                <w:rFonts w:hint="eastAsia"/>
              </w:rPr>
              <w:t>关闭</w:t>
            </w:r>
          </w:p>
        </w:tc>
        <w:tc>
          <w:tcPr>
            <w:tcW w:w="4819" w:type="dxa"/>
            <w:shd w:val="clear" w:color="auto" w:fill="FDEADA" w:themeFill="accent6" w:themeFillTint="32"/>
          </w:tcPr>
          <w:p w:rsidR="009516B9" w:rsidRDefault="00202F6C">
            <w:r>
              <w:rPr>
                <w:rFonts w:hint="eastAsia"/>
              </w:rPr>
              <w:t>如果监听了网络变化广播，会导致同时拉起大量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，导致系统卡。</w:t>
            </w:r>
          </w:p>
        </w:tc>
      </w:tr>
      <w:tr w:rsidR="009516B9" w:rsidTr="00F21449">
        <w:trPr>
          <w:trHeight w:hRule="exact" w:val="711"/>
        </w:trPr>
        <w:tc>
          <w:tcPr>
            <w:tcW w:w="9781" w:type="dxa"/>
            <w:gridSpan w:val="3"/>
          </w:tcPr>
          <w:p w:rsidR="009516B9" w:rsidRDefault="00202F6C">
            <w:pPr>
              <w:rPr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说明：</w:t>
            </w:r>
            <w:r>
              <w:rPr>
                <w:rFonts w:hint="eastAsia"/>
                <w:lang w:val="zh-CN"/>
              </w:rPr>
              <w:t>列出</w:t>
            </w:r>
            <w:r>
              <w:rPr>
                <w:rFonts w:hint="eastAsia"/>
              </w:rPr>
              <w:t>迭代相关的风险项：进度风险、实现风险、资源风险、第三方合作风险、指标达成风险等，以及针对各项风险的应对方案</w:t>
            </w:r>
          </w:p>
        </w:tc>
      </w:tr>
    </w:tbl>
    <w:p w:rsidR="009516B9" w:rsidRDefault="00202F6C">
      <w:pPr>
        <w:pStyle w:val="1"/>
      </w:pPr>
      <w:bookmarkStart w:id="37" w:name="_Toc477336492"/>
      <w:bookmarkStart w:id="38" w:name="_Toc524099606"/>
      <w:r>
        <w:rPr>
          <w:rFonts w:hint="eastAsia"/>
        </w:rPr>
        <w:t>六、时间安排</w:t>
      </w:r>
      <w:bookmarkEnd w:id="37"/>
      <w:bookmarkEnd w:id="38"/>
    </w:p>
    <w:tbl>
      <w:tblPr>
        <w:tblStyle w:val="ac"/>
        <w:tblW w:w="977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686"/>
        <w:gridCol w:w="3311"/>
        <w:gridCol w:w="1304"/>
        <w:gridCol w:w="1477"/>
      </w:tblGrid>
      <w:tr w:rsidR="009516B9" w:rsidTr="00F21449">
        <w:trPr>
          <w:trHeight w:hRule="exact" w:val="284"/>
        </w:trPr>
        <w:tc>
          <w:tcPr>
            <w:tcW w:w="9778" w:type="dxa"/>
            <w:gridSpan w:val="4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时间安排</w:t>
            </w:r>
          </w:p>
        </w:tc>
      </w:tr>
      <w:tr w:rsidR="009516B9" w:rsidTr="00F21449">
        <w:trPr>
          <w:trHeight w:hRule="exact" w:val="284"/>
        </w:trPr>
        <w:tc>
          <w:tcPr>
            <w:tcW w:w="3686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各领域关键事项</w:t>
            </w:r>
          </w:p>
        </w:tc>
        <w:tc>
          <w:tcPr>
            <w:tcW w:w="3311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时间节点</w:t>
            </w:r>
          </w:p>
        </w:tc>
        <w:tc>
          <w:tcPr>
            <w:tcW w:w="1304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负责人</w:t>
            </w:r>
          </w:p>
        </w:tc>
        <w:tc>
          <w:tcPr>
            <w:tcW w:w="1477" w:type="dxa"/>
            <w:shd w:val="clear" w:color="auto" w:fill="00B0F0"/>
          </w:tcPr>
          <w:p w:rsidR="009516B9" w:rsidRDefault="00202F6C">
            <w:pPr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备注</w:t>
            </w:r>
          </w:p>
        </w:tc>
      </w:tr>
      <w:tr w:rsidR="009516B9" w:rsidTr="00F21449">
        <w:trPr>
          <w:trHeight w:hRule="exact" w:val="284"/>
        </w:trPr>
        <w:tc>
          <w:tcPr>
            <w:tcW w:w="3686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提测时间</w:t>
            </w:r>
          </w:p>
        </w:tc>
        <w:tc>
          <w:tcPr>
            <w:tcW w:w="3311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2018.10.19</w:t>
            </w:r>
          </w:p>
        </w:tc>
        <w:tc>
          <w:tcPr>
            <w:tcW w:w="1304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邹贵明</w:t>
            </w:r>
          </w:p>
        </w:tc>
        <w:tc>
          <w:tcPr>
            <w:tcW w:w="1477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</w:tr>
      <w:tr w:rsidR="009516B9" w:rsidTr="00F21449">
        <w:trPr>
          <w:trHeight w:hRule="exact" w:val="284"/>
        </w:trPr>
        <w:tc>
          <w:tcPr>
            <w:tcW w:w="3686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测试通过时间</w:t>
            </w:r>
          </w:p>
        </w:tc>
        <w:tc>
          <w:tcPr>
            <w:tcW w:w="3311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2018.10.31</w:t>
            </w:r>
          </w:p>
        </w:tc>
        <w:tc>
          <w:tcPr>
            <w:tcW w:w="1304" w:type="dxa"/>
            <w:shd w:val="clear" w:color="auto" w:fill="FDEADA" w:themeFill="accent6" w:themeFillTint="32"/>
          </w:tcPr>
          <w:p w:rsidR="009516B9" w:rsidRDefault="00202F6C">
            <w:pPr>
              <w:jc w:val="center"/>
            </w:pPr>
            <w:r>
              <w:rPr>
                <w:rFonts w:hint="eastAsia"/>
              </w:rPr>
              <w:t>张玉兰</w:t>
            </w:r>
          </w:p>
        </w:tc>
        <w:tc>
          <w:tcPr>
            <w:tcW w:w="1477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</w:tr>
      <w:tr w:rsidR="009516B9" w:rsidTr="00F21449">
        <w:trPr>
          <w:trHeight w:hRule="exact" w:val="284"/>
        </w:trPr>
        <w:tc>
          <w:tcPr>
            <w:tcW w:w="3686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  <w:tc>
          <w:tcPr>
            <w:tcW w:w="3311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  <w:tc>
          <w:tcPr>
            <w:tcW w:w="1304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  <w:tc>
          <w:tcPr>
            <w:tcW w:w="1477" w:type="dxa"/>
            <w:shd w:val="clear" w:color="auto" w:fill="FDEADA" w:themeFill="accent6" w:themeFillTint="32"/>
          </w:tcPr>
          <w:p w:rsidR="009516B9" w:rsidRDefault="009516B9">
            <w:pPr>
              <w:rPr>
                <w:lang w:val="zh-CN"/>
              </w:rPr>
            </w:pPr>
          </w:p>
        </w:tc>
      </w:tr>
      <w:tr w:rsidR="009516B9" w:rsidTr="00F21449">
        <w:trPr>
          <w:trHeight w:hRule="exact" w:val="284"/>
        </w:trPr>
        <w:tc>
          <w:tcPr>
            <w:tcW w:w="9778" w:type="dxa"/>
            <w:gridSpan w:val="4"/>
          </w:tcPr>
          <w:p w:rsidR="009516B9" w:rsidRDefault="00202F6C"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说明：</w:t>
            </w:r>
            <w:r>
              <w:rPr>
                <w:rFonts w:hint="eastAsia"/>
                <w:lang w:val="zh-CN"/>
              </w:rPr>
              <w:t>列出</w:t>
            </w:r>
            <w:r>
              <w:rPr>
                <w:rFonts w:hint="eastAsia"/>
              </w:rPr>
              <w:t>各领域的关键事项及时间节点，以便各领域协同、项目透明、进度可预知。</w:t>
            </w:r>
          </w:p>
        </w:tc>
      </w:tr>
    </w:tbl>
    <w:p w:rsidR="009516B9" w:rsidRDefault="009516B9"/>
    <w:p w:rsidR="009516B9" w:rsidRDefault="00202F6C">
      <w:pPr>
        <w:pStyle w:val="1"/>
        <w:numPr>
          <w:ilvl w:val="0"/>
          <w:numId w:val="2"/>
        </w:numPr>
      </w:pPr>
      <w:bookmarkStart w:id="39" w:name="_Toc524099607"/>
      <w:r>
        <w:rPr>
          <w:rFonts w:hint="eastAsia"/>
        </w:rPr>
        <w:lastRenderedPageBreak/>
        <w:t>其它</w:t>
      </w:r>
      <w:bookmarkEnd w:id="39"/>
    </w:p>
    <w:p w:rsidR="009516B9" w:rsidRDefault="00202F6C" w:rsidP="000A7CE8">
      <w:pPr>
        <w:pStyle w:val="2"/>
      </w:pPr>
      <w:bookmarkStart w:id="40" w:name="_Toc524099608"/>
      <w:r>
        <w:rPr>
          <w:rFonts w:hint="eastAsia"/>
        </w:rPr>
        <w:t xml:space="preserve">7.1 </w:t>
      </w:r>
      <w:r>
        <w:rPr>
          <w:rFonts w:hint="eastAsia"/>
        </w:rPr>
        <w:t>错误码设计（</w:t>
      </w:r>
      <w:proofErr w:type="gramStart"/>
      <w:r>
        <w:rPr>
          <w:rFonts w:hint="eastAsia"/>
        </w:rPr>
        <w:t>非最终版</w:t>
      </w:r>
      <w:proofErr w:type="gramEnd"/>
      <w:r>
        <w:rPr>
          <w:rFonts w:hint="eastAsia"/>
        </w:rPr>
        <w:t>，后期可补充）</w:t>
      </w:r>
      <w:bookmarkEnd w:id="40"/>
    </w:p>
    <w:tbl>
      <w:tblPr>
        <w:tblStyle w:val="ac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537"/>
        <w:gridCol w:w="1275"/>
        <w:gridCol w:w="3969"/>
      </w:tblGrid>
      <w:tr w:rsidR="00211E85" w:rsidTr="00211E85">
        <w:trPr>
          <w:trHeight w:val="365"/>
        </w:trPr>
        <w:tc>
          <w:tcPr>
            <w:tcW w:w="4537" w:type="dxa"/>
            <w:shd w:val="clear" w:color="auto" w:fill="00B0F0"/>
          </w:tcPr>
          <w:p w:rsidR="00211E85" w:rsidRPr="00211E85" w:rsidRDefault="00211E85" w:rsidP="00211E85">
            <w:pPr>
              <w:spacing w:after="0"/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异常内容</w:t>
            </w:r>
          </w:p>
        </w:tc>
        <w:tc>
          <w:tcPr>
            <w:tcW w:w="1275" w:type="dxa"/>
            <w:shd w:val="clear" w:color="auto" w:fill="00B0F0"/>
          </w:tcPr>
          <w:p w:rsidR="00211E85" w:rsidRPr="00211E85" w:rsidRDefault="00211E85" w:rsidP="00211E85">
            <w:pPr>
              <w:spacing w:after="0"/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错误码</w:t>
            </w:r>
          </w:p>
        </w:tc>
        <w:tc>
          <w:tcPr>
            <w:tcW w:w="3969" w:type="dxa"/>
            <w:shd w:val="clear" w:color="auto" w:fill="00B0F0"/>
            <w:vAlign w:val="center"/>
          </w:tcPr>
          <w:p w:rsidR="00211E85" w:rsidRPr="00211E85" w:rsidRDefault="00211E85" w:rsidP="00211E85">
            <w:pPr>
              <w:spacing w:after="0"/>
              <w:jc w:val="center"/>
              <w:rPr>
                <w:b/>
                <w:color w:val="FFFFFF" w:themeColor="background1"/>
                <w:lang w:val="zh-CN"/>
              </w:rPr>
            </w:pPr>
            <w:r>
              <w:rPr>
                <w:rFonts w:hint="eastAsia"/>
                <w:b/>
                <w:color w:val="FFFFFF" w:themeColor="background1"/>
                <w:lang w:val="zh-CN"/>
              </w:rPr>
              <w:t>模块</w:t>
            </w:r>
          </w:p>
        </w:tc>
      </w:tr>
      <w:tr w:rsidR="00211E85" w:rsidTr="00211E85">
        <w:trPr>
          <w:trHeight w:val="365"/>
        </w:trPr>
        <w:tc>
          <w:tcPr>
            <w:tcW w:w="4537" w:type="dxa"/>
            <w:shd w:val="clear" w:color="auto" w:fill="C7D9F1" w:themeFill="text2" w:themeFillTint="32"/>
          </w:tcPr>
          <w:p w:rsidR="00211E85" w:rsidRDefault="00211E85" w:rsidP="00211E85">
            <w:pPr>
              <w:spacing w:after="0"/>
              <w:jc w:val="left"/>
            </w:pPr>
            <w:r>
              <w:rPr>
                <w:rFonts w:hint="eastAsia"/>
              </w:rPr>
              <w:t>文件不存在</w:t>
            </w:r>
          </w:p>
        </w:tc>
        <w:tc>
          <w:tcPr>
            <w:tcW w:w="1275" w:type="dxa"/>
            <w:shd w:val="clear" w:color="auto" w:fill="C7D9F1" w:themeFill="text2" w:themeFillTint="32"/>
          </w:tcPr>
          <w:p w:rsidR="00211E85" w:rsidRDefault="00211E85" w:rsidP="00211E85">
            <w:pPr>
              <w:spacing w:after="0"/>
              <w:jc w:val="left"/>
            </w:pPr>
            <w:r>
              <w:rPr>
                <w:rFonts w:hint="eastAsia"/>
              </w:rPr>
              <w:t>0C010002</w:t>
            </w:r>
          </w:p>
        </w:tc>
        <w:tc>
          <w:tcPr>
            <w:tcW w:w="3969" w:type="dxa"/>
            <w:vMerge w:val="restart"/>
            <w:shd w:val="clear" w:color="auto" w:fill="C7D9F1" w:themeFill="text2" w:themeFillTint="32"/>
            <w:vAlign w:val="center"/>
          </w:tcPr>
          <w:p w:rsidR="00211E85" w:rsidRDefault="00211E85" w:rsidP="00211E85">
            <w:pPr>
              <w:spacing w:after="0"/>
              <w:jc w:val="left"/>
            </w:pPr>
            <w:r>
              <w:rPr>
                <w:rFonts w:hint="eastAsia"/>
              </w:rPr>
              <w:t>任务信息配置模块</w:t>
            </w:r>
          </w:p>
        </w:tc>
      </w:tr>
      <w:tr w:rsidR="00211E85" w:rsidTr="00211E85">
        <w:tc>
          <w:tcPr>
            <w:tcW w:w="4537" w:type="dxa"/>
            <w:shd w:val="clear" w:color="auto" w:fill="C7D9F1" w:themeFill="text2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非法文件路径</w:t>
            </w:r>
          </w:p>
        </w:tc>
        <w:tc>
          <w:tcPr>
            <w:tcW w:w="1275" w:type="dxa"/>
            <w:shd w:val="clear" w:color="auto" w:fill="C7D9F1" w:themeFill="text2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0C010003</w:t>
            </w:r>
          </w:p>
        </w:tc>
        <w:tc>
          <w:tcPr>
            <w:tcW w:w="3969" w:type="dxa"/>
            <w:vMerge/>
            <w:shd w:val="clear" w:color="auto" w:fill="C7D9F1" w:themeFill="text2" w:themeFillTint="32"/>
            <w:vAlign w:val="center"/>
          </w:tcPr>
          <w:p w:rsidR="00211E85" w:rsidRDefault="00211E85" w:rsidP="00211E85">
            <w:pPr>
              <w:spacing w:after="0"/>
              <w:jc w:val="left"/>
            </w:pPr>
          </w:p>
        </w:tc>
      </w:tr>
      <w:tr w:rsidR="00211E85" w:rsidTr="00211E85">
        <w:tc>
          <w:tcPr>
            <w:tcW w:w="4537" w:type="dxa"/>
            <w:shd w:val="clear" w:color="auto" w:fill="C7D9F1" w:themeFill="text2" w:themeFillTint="32"/>
          </w:tcPr>
          <w:p w:rsidR="00211E85" w:rsidRDefault="00211E85" w:rsidP="00211E85">
            <w:pPr>
              <w:spacing w:after="0"/>
            </w:pPr>
            <w:proofErr w:type="gramStart"/>
            <w:r>
              <w:rPr>
                <w:rFonts w:hint="eastAsia"/>
              </w:rPr>
              <w:t>非法上</w:t>
            </w:r>
            <w:proofErr w:type="gramEnd"/>
            <w:r>
              <w:rPr>
                <w:rFonts w:hint="eastAsia"/>
              </w:rPr>
              <w:t>传地址</w:t>
            </w:r>
          </w:p>
        </w:tc>
        <w:tc>
          <w:tcPr>
            <w:tcW w:w="1275" w:type="dxa"/>
            <w:shd w:val="clear" w:color="auto" w:fill="C7D9F1" w:themeFill="text2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0C010004</w:t>
            </w:r>
          </w:p>
        </w:tc>
        <w:tc>
          <w:tcPr>
            <w:tcW w:w="3969" w:type="dxa"/>
            <w:vMerge/>
            <w:shd w:val="clear" w:color="auto" w:fill="C7D9F1" w:themeFill="text2" w:themeFillTint="32"/>
            <w:vAlign w:val="center"/>
          </w:tcPr>
          <w:p w:rsidR="00211E85" w:rsidRDefault="00211E85" w:rsidP="00211E85">
            <w:pPr>
              <w:spacing w:after="0"/>
              <w:jc w:val="left"/>
            </w:pPr>
          </w:p>
        </w:tc>
      </w:tr>
      <w:tr w:rsidR="00211E85" w:rsidTr="00211E85">
        <w:tc>
          <w:tcPr>
            <w:tcW w:w="4537" w:type="dxa"/>
            <w:shd w:val="clear" w:color="auto" w:fill="DDD8C2" w:themeFill="background2" w:themeFillShade="E5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上传超时</w:t>
            </w:r>
          </w:p>
        </w:tc>
        <w:tc>
          <w:tcPr>
            <w:tcW w:w="1275" w:type="dxa"/>
            <w:shd w:val="clear" w:color="auto" w:fill="DDD8C2" w:themeFill="background2" w:themeFillShade="E5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0C020001</w:t>
            </w:r>
          </w:p>
        </w:tc>
        <w:tc>
          <w:tcPr>
            <w:tcW w:w="3969" w:type="dxa"/>
            <w:shd w:val="clear" w:color="auto" w:fill="DDD8C2" w:themeFill="background2" w:themeFillShade="E5"/>
            <w:vAlign w:val="center"/>
          </w:tcPr>
          <w:p w:rsidR="00211E85" w:rsidRDefault="00211E85" w:rsidP="00211E85">
            <w:pPr>
              <w:spacing w:after="0"/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上传模块</w:t>
            </w:r>
          </w:p>
        </w:tc>
      </w:tr>
      <w:tr w:rsidR="00211E85" w:rsidTr="00211E85">
        <w:tc>
          <w:tcPr>
            <w:tcW w:w="4537" w:type="dxa"/>
            <w:shd w:val="clear" w:color="auto" w:fill="FDEADA" w:themeFill="accent6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七牛上传超时</w:t>
            </w:r>
          </w:p>
        </w:tc>
        <w:tc>
          <w:tcPr>
            <w:tcW w:w="1275" w:type="dxa"/>
            <w:shd w:val="clear" w:color="auto" w:fill="FDEADA" w:themeFill="accent6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0C030001</w:t>
            </w:r>
          </w:p>
        </w:tc>
        <w:tc>
          <w:tcPr>
            <w:tcW w:w="3969" w:type="dxa"/>
            <w:vMerge w:val="restart"/>
            <w:shd w:val="clear" w:color="auto" w:fill="FDEADA" w:themeFill="accent6" w:themeFillTint="32"/>
            <w:vAlign w:val="center"/>
          </w:tcPr>
          <w:p w:rsidR="00211E85" w:rsidRDefault="00211E85" w:rsidP="00211E85">
            <w:pPr>
              <w:spacing w:after="0"/>
              <w:jc w:val="left"/>
            </w:pPr>
            <w:r>
              <w:rPr>
                <w:rFonts w:hint="eastAsia"/>
              </w:rPr>
              <w:t>七牛上传模块</w:t>
            </w:r>
          </w:p>
        </w:tc>
      </w:tr>
      <w:tr w:rsidR="00211E85" w:rsidTr="00211E85">
        <w:tc>
          <w:tcPr>
            <w:tcW w:w="4537" w:type="dxa"/>
            <w:shd w:val="clear" w:color="auto" w:fill="FDEADA" w:themeFill="accent6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七牛获取上传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失败</w:t>
            </w:r>
          </w:p>
        </w:tc>
        <w:tc>
          <w:tcPr>
            <w:tcW w:w="1275" w:type="dxa"/>
            <w:shd w:val="clear" w:color="auto" w:fill="FDEADA" w:themeFill="accent6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0C030002</w:t>
            </w:r>
          </w:p>
        </w:tc>
        <w:tc>
          <w:tcPr>
            <w:tcW w:w="3969" w:type="dxa"/>
            <w:vMerge/>
            <w:shd w:val="clear" w:color="auto" w:fill="FDEADA" w:themeFill="accent6" w:themeFillTint="32"/>
            <w:vAlign w:val="center"/>
          </w:tcPr>
          <w:p w:rsidR="00211E85" w:rsidRDefault="00211E85" w:rsidP="00211E85">
            <w:pPr>
              <w:spacing w:after="0"/>
              <w:jc w:val="left"/>
            </w:pPr>
          </w:p>
        </w:tc>
      </w:tr>
      <w:tr w:rsidR="00211E85" w:rsidTr="00211E85">
        <w:tc>
          <w:tcPr>
            <w:tcW w:w="4537" w:type="dxa"/>
            <w:shd w:val="clear" w:color="auto" w:fill="E6E0EC" w:themeFill="accent4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更新任务信息失败</w:t>
            </w:r>
          </w:p>
        </w:tc>
        <w:tc>
          <w:tcPr>
            <w:tcW w:w="1275" w:type="dxa"/>
            <w:shd w:val="clear" w:color="auto" w:fill="E6E0EC" w:themeFill="accent4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0C040001</w:t>
            </w:r>
          </w:p>
        </w:tc>
        <w:tc>
          <w:tcPr>
            <w:tcW w:w="3969" w:type="dxa"/>
            <w:vMerge w:val="restart"/>
            <w:shd w:val="clear" w:color="auto" w:fill="E6E0EC" w:themeFill="accent4" w:themeFillTint="32"/>
            <w:vAlign w:val="center"/>
          </w:tcPr>
          <w:p w:rsidR="00211E85" w:rsidRDefault="00211E85" w:rsidP="00211E85">
            <w:pPr>
              <w:spacing w:after="0"/>
              <w:jc w:val="left"/>
            </w:pPr>
            <w:r>
              <w:rPr>
                <w:rFonts w:hint="eastAsia"/>
              </w:rPr>
              <w:t>数据库操作模块</w:t>
            </w:r>
          </w:p>
        </w:tc>
      </w:tr>
      <w:tr w:rsidR="00211E85" w:rsidTr="00211E85">
        <w:tc>
          <w:tcPr>
            <w:tcW w:w="4537" w:type="dxa"/>
            <w:shd w:val="clear" w:color="auto" w:fill="E6E0EC" w:themeFill="accent4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插入任务信息失败</w:t>
            </w:r>
          </w:p>
        </w:tc>
        <w:tc>
          <w:tcPr>
            <w:tcW w:w="1275" w:type="dxa"/>
            <w:shd w:val="clear" w:color="auto" w:fill="E6E0EC" w:themeFill="accent4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0C040002</w:t>
            </w:r>
          </w:p>
        </w:tc>
        <w:tc>
          <w:tcPr>
            <w:tcW w:w="3969" w:type="dxa"/>
            <w:vMerge/>
            <w:shd w:val="clear" w:color="auto" w:fill="E6E0EC" w:themeFill="accent4" w:themeFillTint="32"/>
            <w:vAlign w:val="center"/>
          </w:tcPr>
          <w:p w:rsidR="00211E85" w:rsidRDefault="00211E85" w:rsidP="00211E85">
            <w:pPr>
              <w:spacing w:after="0"/>
              <w:jc w:val="left"/>
            </w:pPr>
          </w:p>
        </w:tc>
      </w:tr>
      <w:tr w:rsidR="00211E85" w:rsidTr="00211E85">
        <w:tc>
          <w:tcPr>
            <w:tcW w:w="4537" w:type="dxa"/>
            <w:shd w:val="clear" w:color="auto" w:fill="EBF1DE" w:themeFill="accent3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网络没连接</w:t>
            </w:r>
          </w:p>
        </w:tc>
        <w:tc>
          <w:tcPr>
            <w:tcW w:w="1275" w:type="dxa"/>
            <w:shd w:val="clear" w:color="auto" w:fill="EBF1DE" w:themeFill="accent3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0C050001</w:t>
            </w:r>
          </w:p>
        </w:tc>
        <w:tc>
          <w:tcPr>
            <w:tcW w:w="3969" w:type="dxa"/>
            <w:vMerge w:val="restart"/>
            <w:shd w:val="clear" w:color="auto" w:fill="EBF1DE" w:themeFill="accent3" w:themeFillTint="32"/>
            <w:vAlign w:val="center"/>
          </w:tcPr>
          <w:p w:rsidR="00211E85" w:rsidRDefault="003A01BD" w:rsidP="00211E85">
            <w:pPr>
              <w:spacing w:after="0"/>
              <w:jc w:val="left"/>
            </w:pPr>
            <w:r>
              <w:rPr>
                <w:rFonts w:hint="eastAsia"/>
              </w:rPr>
              <w:t>任务调度模块</w:t>
            </w:r>
          </w:p>
        </w:tc>
      </w:tr>
      <w:tr w:rsidR="00211E85" w:rsidTr="00211E85">
        <w:tc>
          <w:tcPr>
            <w:tcW w:w="4537" w:type="dxa"/>
            <w:shd w:val="clear" w:color="auto" w:fill="EBF1DE" w:themeFill="accent3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网络连接但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275" w:type="dxa"/>
            <w:shd w:val="clear" w:color="auto" w:fill="EBF1DE" w:themeFill="accent3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0C050002</w:t>
            </w:r>
          </w:p>
        </w:tc>
        <w:tc>
          <w:tcPr>
            <w:tcW w:w="3969" w:type="dxa"/>
            <w:vMerge/>
            <w:shd w:val="clear" w:color="auto" w:fill="EBF1DE" w:themeFill="accent3" w:themeFillTint="32"/>
          </w:tcPr>
          <w:p w:rsidR="00211E85" w:rsidRDefault="00211E85" w:rsidP="00211E85">
            <w:pPr>
              <w:spacing w:after="0"/>
            </w:pPr>
          </w:p>
        </w:tc>
      </w:tr>
      <w:tr w:rsidR="00211E85" w:rsidTr="00211E85">
        <w:tc>
          <w:tcPr>
            <w:tcW w:w="4537" w:type="dxa"/>
            <w:shd w:val="clear" w:color="auto" w:fill="F2DCDC" w:themeFill="accent2" w:themeFillTint="32"/>
          </w:tcPr>
          <w:p w:rsidR="00211E85" w:rsidRDefault="00211E85" w:rsidP="00211E85">
            <w:pPr>
              <w:spacing w:after="0"/>
            </w:pPr>
            <w:r>
              <w:rPr>
                <w:rFonts w:hint="eastAsia"/>
              </w:rPr>
              <w:t>其他（</w:t>
            </w:r>
            <w:r>
              <w:rPr>
                <w:rFonts w:hint="eastAsia"/>
              </w:rPr>
              <w:t>http status code/</w:t>
            </w:r>
            <w:r>
              <w:rPr>
                <w:rFonts w:hint="eastAsia"/>
              </w:rPr>
              <w:t>七牛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  <w:shd w:val="clear" w:color="auto" w:fill="F2DCDC" w:themeFill="accent2" w:themeFillTint="32"/>
          </w:tcPr>
          <w:p w:rsidR="00211E85" w:rsidRDefault="00211E85" w:rsidP="00211E85">
            <w:pPr>
              <w:spacing w:after="0"/>
            </w:pPr>
          </w:p>
        </w:tc>
        <w:tc>
          <w:tcPr>
            <w:tcW w:w="3969" w:type="dxa"/>
            <w:shd w:val="clear" w:color="auto" w:fill="F2DCDC" w:themeFill="accent2" w:themeFillTint="32"/>
          </w:tcPr>
          <w:p w:rsidR="00211E85" w:rsidRDefault="00211E85" w:rsidP="00211E85">
            <w:pPr>
              <w:spacing w:after="0"/>
            </w:pPr>
          </w:p>
        </w:tc>
      </w:tr>
    </w:tbl>
    <w:p w:rsidR="009516B9" w:rsidRDefault="009516B9">
      <w:pPr>
        <w:rPr>
          <w:rFonts w:hint="eastAsia"/>
        </w:rPr>
      </w:pPr>
    </w:p>
    <w:p w:rsidR="00770FB4" w:rsidRDefault="00770FB4" w:rsidP="00770FB4">
      <w:pPr>
        <w:pStyle w:val="2"/>
        <w:rPr>
          <w:rFonts w:hint="eastAsia"/>
        </w:rPr>
      </w:pPr>
      <w:bookmarkStart w:id="41" w:name="_Toc524099609"/>
      <w:r>
        <w:rPr>
          <w:rFonts w:hint="eastAsia"/>
        </w:rPr>
        <w:t xml:space="preserve">7.2 </w:t>
      </w:r>
      <w:r w:rsidR="003D0775">
        <w:rPr>
          <w:rFonts w:hint="eastAsia"/>
        </w:rPr>
        <w:t>数据库的迁移</w:t>
      </w:r>
      <w:bookmarkEnd w:id="41"/>
    </w:p>
    <w:p w:rsidR="00770FB4" w:rsidRDefault="003D0775" w:rsidP="00770FB4">
      <w:pPr>
        <w:rPr>
          <w:rFonts w:hint="eastAsia"/>
        </w:rPr>
      </w:pPr>
      <w:r>
        <w:rPr>
          <w:rFonts w:hint="eastAsia"/>
        </w:rPr>
        <w:t>迁移</w:t>
      </w:r>
      <w:r w:rsidR="00770FB4">
        <w:rPr>
          <w:rFonts w:hint="eastAsia"/>
        </w:rPr>
        <w:t>策略：</w:t>
      </w:r>
    </w:p>
    <w:p w:rsidR="00770FB4" w:rsidRDefault="003D0775" w:rsidP="00770FB4">
      <w:pPr>
        <w:pStyle w:val="ad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版本号加</w:t>
      </w:r>
      <w:r>
        <w:rPr>
          <w:rFonts w:hint="eastAsia"/>
        </w:rPr>
        <w:t>1</w:t>
      </w:r>
      <w:r>
        <w:rPr>
          <w:rFonts w:hint="eastAsia"/>
        </w:rPr>
        <w:t>，变为</w:t>
      </w:r>
      <w:r>
        <w:rPr>
          <w:rFonts w:hint="eastAsia"/>
        </w:rPr>
        <w:t>111</w:t>
      </w:r>
      <w:r>
        <w:rPr>
          <w:rFonts w:hint="eastAsia"/>
        </w:rPr>
        <w:t>。</w:t>
      </w:r>
    </w:p>
    <w:p w:rsidR="003D0775" w:rsidRDefault="003D0775" w:rsidP="00770FB4">
      <w:pPr>
        <w:pStyle w:val="ad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数据表结构不变。</w:t>
      </w:r>
    </w:p>
    <w:p w:rsidR="003D0775" w:rsidRDefault="003D0775" w:rsidP="003D0775">
      <w:pPr>
        <w:pStyle w:val="ad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原有数据完整迁移过来。</w:t>
      </w:r>
    </w:p>
    <w:p w:rsidR="003D0775" w:rsidRDefault="003D0775" w:rsidP="003D0775">
      <w:pPr>
        <w:rPr>
          <w:rFonts w:hint="eastAsia"/>
        </w:rPr>
      </w:pPr>
      <w:r>
        <w:rPr>
          <w:rFonts w:hint="eastAsia"/>
        </w:rPr>
        <w:t>迁移方案的实现：</w:t>
      </w:r>
    </w:p>
    <w:p w:rsidR="003D0775" w:rsidRDefault="003D0775" w:rsidP="003D0775">
      <w:pPr>
        <w:pStyle w:val="ad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Room </w:t>
      </w:r>
      <w:r>
        <w:rPr>
          <w:rFonts w:hint="eastAsia"/>
        </w:rPr>
        <w:t>自带的迁移</w:t>
      </w:r>
      <w:r>
        <w:rPr>
          <w:rFonts w:hint="eastAsia"/>
        </w:rPr>
        <w:t>API</w:t>
      </w:r>
      <w:r>
        <w:rPr>
          <w:rFonts w:hint="eastAsia"/>
        </w:rPr>
        <w:t>完成迁移。实现</w:t>
      </w:r>
      <w:r>
        <w:rPr>
          <w:rFonts w:hint="eastAsia"/>
        </w:rPr>
        <w:t>Migration</w:t>
      </w:r>
      <w:r>
        <w:rPr>
          <w:rFonts w:hint="eastAsia"/>
        </w:rPr>
        <w:t>类</w:t>
      </w:r>
    </w:p>
    <w:p w:rsidR="003D0775" w:rsidRDefault="004C6901" w:rsidP="003D0775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pict>
          <v:shape id="_x0000_i1028" type="#_x0000_t75" style="width:328.05pt;height:158.4pt">
            <v:imagedata r:id="rId14" o:title="migrate"/>
          </v:shape>
        </w:pict>
      </w:r>
    </w:p>
    <w:p w:rsidR="003D0775" w:rsidRPr="00770FB4" w:rsidRDefault="003D0775" w:rsidP="003D0775">
      <w:pPr>
        <w:pStyle w:val="ad"/>
        <w:ind w:left="360" w:firstLineChars="0" w:firstLine="0"/>
      </w:pPr>
    </w:p>
    <w:sectPr w:rsidR="003D0775" w:rsidRPr="0077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B76FF"/>
    <w:multiLevelType w:val="singleLevel"/>
    <w:tmpl w:val="B45B76FF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9A54F64"/>
    <w:multiLevelType w:val="hybridMultilevel"/>
    <w:tmpl w:val="ABDA6BDC"/>
    <w:lvl w:ilvl="0" w:tplc="7CB80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4A09D5"/>
    <w:multiLevelType w:val="hybridMultilevel"/>
    <w:tmpl w:val="C66E0496"/>
    <w:lvl w:ilvl="0" w:tplc="ED6CC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B01B02"/>
    <w:multiLevelType w:val="singleLevel"/>
    <w:tmpl w:val="6CB01B02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14E2"/>
    <w:rsid w:val="00014279"/>
    <w:rsid w:val="000157F0"/>
    <w:rsid w:val="000226BF"/>
    <w:rsid w:val="000403C3"/>
    <w:rsid w:val="00045286"/>
    <w:rsid w:val="000634FE"/>
    <w:rsid w:val="000710CF"/>
    <w:rsid w:val="00094AA1"/>
    <w:rsid w:val="000A7CE8"/>
    <w:rsid w:val="000B2558"/>
    <w:rsid w:val="000B3166"/>
    <w:rsid w:val="000C365B"/>
    <w:rsid w:val="000D7742"/>
    <w:rsid w:val="000E136F"/>
    <w:rsid w:val="000E52F6"/>
    <w:rsid w:val="000E68EA"/>
    <w:rsid w:val="000F3F52"/>
    <w:rsid w:val="0010268C"/>
    <w:rsid w:val="001036F7"/>
    <w:rsid w:val="00122B1A"/>
    <w:rsid w:val="00134CAD"/>
    <w:rsid w:val="00150B24"/>
    <w:rsid w:val="00151C16"/>
    <w:rsid w:val="001645C1"/>
    <w:rsid w:val="00165961"/>
    <w:rsid w:val="00165BD1"/>
    <w:rsid w:val="001662ED"/>
    <w:rsid w:val="00166BE8"/>
    <w:rsid w:val="00172A27"/>
    <w:rsid w:val="001731D9"/>
    <w:rsid w:val="001740F4"/>
    <w:rsid w:val="00183165"/>
    <w:rsid w:val="001859A9"/>
    <w:rsid w:val="00191645"/>
    <w:rsid w:val="001A590D"/>
    <w:rsid w:val="001B770C"/>
    <w:rsid w:val="001E31F2"/>
    <w:rsid w:val="001E6B33"/>
    <w:rsid w:val="00202F6C"/>
    <w:rsid w:val="00203AC2"/>
    <w:rsid w:val="00211E85"/>
    <w:rsid w:val="002173F6"/>
    <w:rsid w:val="00220B68"/>
    <w:rsid w:val="00256C45"/>
    <w:rsid w:val="0026134A"/>
    <w:rsid w:val="002649AD"/>
    <w:rsid w:val="002868CF"/>
    <w:rsid w:val="00287AF5"/>
    <w:rsid w:val="0029423A"/>
    <w:rsid w:val="002A5A76"/>
    <w:rsid w:val="002A669A"/>
    <w:rsid w:val="002C1C3F"/>
    <w:rsid w:val="002C5E7C"/>
    <w:rsid w:val="002D0E37"/>
    <w:rsid w:val="002D3853"/>
    <w:rsid w:val="002E38F5"/>
    <w:rsid w:val="002F08F1"/>
    <w:rsid w:val="002F4662"/>
    <w:rsid w:val="002F6920"/>
    <w:rsid w:val="00312B45"/>
    <w:rsid w:val="00355D9D"/>
    <w:rsid w:val="00370B64"/>
    <w:rsid w:val="00371106"/>
    <w:rsid w:val="003A01BD"/>
    <w:rsid w:val="003A2211"/>
    <w:rsid w:val="003B265A"/>
    <w:rsid w:val="003C2ED5"/>
    <w:rsid w:val="003C67C4"/>
    <w:rsid w:val="003C6B23"/>
    <w:rsid w:val="003D0775"/>
    <w:rsid w:val="003E38D4"/>
    <w:rsid w:val="00401473"/>
    <w:rsid w:val="00403D41"/>
    <w:rsid w:val="00413012"/>
    <w:rsid w:val="00421633"/>
    <w:rsid w:val="0044128B"/>
    <w:rsid w:val="0045036F"/>
    <w:rsid w:val="00450EC5"/>
    <w:rsid w:val="00463BDD"/>
    <w:rsid w:val="00466493"/>
    <w:rsid w:val="00487119"/>
    <w:rsid w:val="00491517"/>
    <w:rsid w:val="004A4823"/>
    <w:rsid w:val="004B6E45"/>
    <w:rsid w:val="004C6901"/>
    <w:rsid w:val="004D0987"/>
    <w:rsid w:val="004D43EB"/>
    <w:rsid w:val="004D4E39"/>
    <w:rsid w:val="004D5067"/>
    <w:rsid w:val="004E1440"/>
    <w:rsid w:val="004F3A1F"/>
    <w:rsid w:val="004F42DD"/>
    <w:rsid w:val="004F6B8A"/>
    <w:rsid w:val="00504E83"/>
    <w:rsid w:val="00505077"/>
    <w:rsid w:val="0050680C"/>
    <w:rsid w:val="00520A2E"/>
    <w:rsid w:val="00522F8F"/>
    <w:rsid w:val="0052326E"/>
    <w:rsid w:val="00530251"/>
    <w:rsid w:val="005345E4"/>
    <w:rsid w:val="00542CAE"/>
    <w:rsid w:val="00545EE4"/>
    <w:rsid w:val="00552291"/>
    <w:rsid w:val="00570B05"/>
    <w:rsid w:val="00570F09"/>
    <w:rsid w:val="00580916"/>
    <w:rsid w:val="00585585"/>
    <w:rsid w:val="00591188"/>
    <w:rsid w:val="00594FA2"/>
    <w:rsid w:val="005D01A6"/>
    <w:rsid w:val="005F53A4"/>
    <w:rsid w:val="005F71AC"/>
    <w:rsid w:val="006358C5"/>
    <w:rsid w:val="006360D9"/>
    <w:rsid w:val="00643868"/>
    <w:rsid w:val="00667EB8"/>
    <w:rsid w:val="00670792"/>
    <w:rsid w:val="006738E6"/>
    <w:rsid w:val="006852A1"/>
    <w:rsid w:val="0068630E"/>
    <w:rsid w:val="00695225"/>
    <w:rsid w:val="006C4D14"/>
    <w:rsid w:val="006D2AA5"/>
    <w:rsid w:val="006D4430"/>
    <w:rsid w:val="006E530E"/>
    <w:rsid w:val="006E73C6"/>
    <w:rsid w:val="006E7E15"/>
    <w:rsid w:val="006E7EC9"/>
    <w:rsid w:val="006F2527"/>
    <w:rsid w:val="00704992"/>
    <w:rsid w:val="00745E18"/>
    <w:rsid w:val="007672ED"/>
    <w:rsid w:val="00770FB4"/>
    <w:rsid w:val="00773B81"/>
    <w:rsid w:val="00786375"/>
    <w:rsid w:val="007874FB"/>
    <w:rsid w:val="007938E9"/>
    <w:rsid w:val="007A70F6"/>
    <w:rsid w:val="007B43B5"/>
    <w:rsid w:val="007B71B8"/>
    <w:rsid w:val="007D7942"/>
    <w:rsid w:val="007F1ACC"/>
    <w:rsid w:val="007F2A6F"/>
    <w:rsid w:val="00812047"/>
    <w:rsid w:val="00813474"/>
    <w:rsid w:val="00816141"/>
    <w:rsid w:val="0083166A"/>
    <w:rsid w:val="008325FB"/>
    <w:rsid w:val="008419E9"/>
    <w:rsid w:val="0085384E"/>
    <w:rsid w:val="008679DB"/>
    <w:rsid w:val="00873B6E"/>
    <w:rsid w:val="0087654A"/>
    <w:rsid w:val="008831C9"/>
    <w:rsid w:val="00885DC0"/>
    <w:rsid w:val="008871B7"/>
    <w:rsid w:val="0089405D"/>
    <w:rsid w:val="008B4C86"/>
    <w:rsid w:val="008D5D81"/>
    <w:rsid w:val="008E1302"/>
    <w:rsid w:val="008F5CD6"/>
    <w:rsid w:val="00902938"/>
    <w:rsid w:val="00905AA4"/>
    <w:rsid w:val="00914EFD"/>
    <w:rsid w:val="009240D3"/>
    <w:rsid w:val="0094158A"/>
    <w:rsid w:val="0094173E"/>
    <w:rsid w:val="0094284B"/>
    <w:rsid w:val="009516B9"/>
    <w:rsid w:val="009530BF"/>
    <w:rsid w:val="0096335E"/>
    <w:rsid w:val="009748C9"/>
    <w:rsid w:val="00993D7A"/>
    <w:rsid w:val="00994085"/>
    <w:rsid w:val="009B00E0"/>
    <w:rsid w:val="009B0FB0"/>
    <w:rsid w:val="009B10D2"/>
    <w:rsid w:val="009D6632"/>
    <w:rsid w:val="009F50E2"/>
    <w:rsid w:val="00A00CB2"/>
    <w:rsid w:val="00A10DA1"/>
    <w:rsid w:val="00A12FB3"/>
    <w:rsid w:val="00A2306C"/>
    <w:rsid w:val="00A45699"/>
    <w:rsid w:val="00A46C3A"/>
    <w:rsid w:val="00A47113"/>
    <w:rsid w:val="00A7039D"/>
    <w:rsid w:val="00A71BC6"/>
    <w:rsid w:val="00A812FC"/>
    <w:rsid w:val="00A81841"/>
    <w:rsid w:val="00AB1469"/>
    <w:rsid w:val="00AB3600"/>
    <w:rsid w:val="00AD55F5"/>
    <w:rsid w:val="00AE453D"/>
    <w:rsid w:val="00AE7B28"/>
    <w:rsid w:val="00AF2914"/>
    <w:rsid w:val="00B014F8"/>
    <w:rsid w:val="00B162DD"/>
    <w:rsid w:val="00B20A78"/>
    <w:rsid w:val="00B22539"/>
    <w:rsid w:val="00B2667C"/>
    <w:rsid w:val="00B43481"/>
    <w:rsid w:val="00B54037"/>
    <w:rsid w:val="00B54068"/>
    <w:rsid w:val="00B600A9"/>
    <w:rsid w:val="00B744CC"/>
    <w:rsid w:val="00B806AC"/>
    <w:rsid w:val="00B87CC4"/>
    <w:rsid w:val="00B94535"/>
    <w:rsid w:val="00B95038"/>
    <w:rsid w:val="00B96112"/>
    <w:rsid w:val="00B96129"/>
    <w:rsid w:val="00BA01BA"/>
    <w:rsid w:val="00BA7174"/>
    <w:rsid w:val="00BD1139"/>
    <w:rsid w:val="00BE42EA"/>
    <w:rsid w:val="00BE74B9"/>
    <w:rsid w:val="00BE7C3F"/>
    <w:rsid w:val="00BF1352"/>
    <w:rsid w:val="00BF2993"/>
    <w:rsid w:val="00BF2AD2"/>
    <w:rsid w:val="00BF53BA"/>
    <w:rsid w:val="00BF5C27"/>
    <w:rsid w:val="00C009B9"/>
    <w:rsid w:val="00C22AFB"/>
    <w:rsid w:val="00C22D43"/>
    <w:rsid w:val="00C25B4F"/>
    <w:rsid w:val="00C35F15"/>
    <w:rsid w:val="00C44980"/>
    <w:rsid w:val="00C47D05"/>
    <w:rsid w:val="00C53605"/>
    <w:rsid w:val="00C57CD6"/>
    <w:rsid w:val="00C652FA"/>
    <w:rsid w:val="00C81B96"/>
    <w:rsid w:val="00C87979"/>
    <w:rsid w:val="00C9034F"/>
    <w:rsid w:val="00CA294E"/>
    <w:rsid w:val="00CA5A78"/>
    <w:rsid w:val="00CB5070"/>
    <w:rsid w:val="00CD4110"/>
    <w:rsid w:val="00CE2E80"/>
    <w:rsid w:val="00CE653E"/>
    <w:rsid w:val="00CE7B43"/>
    <w:rsid w:val="00CF2C22"/>
    <w:rsid w:val="00CF345C"/>
    <w:rsid w:val="00CF648A"/>
    <w:rsid w:val="00D018D0"/>
    <w:rsid w:val="00D0547B"/>
    <w:rsid w:val="00D30A10"/>
    <w:rsid w:val="00D3346C"/>
    <w:rsid w:val="00D44A31"/>
    <w:rsid w:val="00D44A69"/>
    <w:rsid w:val="00D4583E"/>
    <w:rsid w:val="00D8685A"/>
    <w:rsid w:val="00DA4067"/>
    <w:rsid w:val="00DA5FDE"/>
    <w:rsid w:val="00DB5C76"/>
    <w:rsid w:val="00DD1556"/>
    <w:rsid w:val="00DE341B"/>
    <w:rsid w:val="00DF39D1"/>
    <w:rsid w:val="00DF39ED"/>
    <w:rsid w:val="00E1301D"/>
    <w:rsid w:val="00E16ED2"/>
    <w:rsid w:val="00E17BFB"/>
    <w:rsid w:val="00E30CD2"/>
    <w:rsid w:val="00E3657D"/>
    <w:rsid w:val="00E51664"/>
    <w:rsid w:val="00E72E39"/>
    <w:rsid w:val="00E80FD9"/>
    <w:rsid w:val="00E953EB"/>
    <w:rsid w:val="00E97303"/>
    <w:rsid w:val="00EA221F"/>
    <w:rsid w:val="00EA5AB5"/>
    <w:rsid w:val="00EA6681"/>
    <w:rsid w:val="00EA7507"/>
    <w:rsid w:val="00EB3BA4"/>
    <w:rsid w:val="00EF7DF0"/>
    <w:rsid w:val="00F21449"/>
    <w:rsid w:val="00F2276B"/>
    <w:rsid w:val="00F2295F"/>
    <w:rsid w:val="00F22A49"/>
    <w:rsid w:val="00F24991"/>
    <w:rsid w:val="00F517F0"/>
    <w:rsid w:val="00F565E7"/>
    <w:rsid w:val="00F72B8F"/>
    <w:rsid w:val="00F86665"/>
    <w:rsid w:val="00FA0713"/>
    <w:rsid w:val="00FA56C9"/>
    <w:rsid w:val="00FC1745"/>
    <w:rsid w:val="00FD514D"/>
    <w:rsid w:val="00FF0675"/>
    <w:rsid w:val="00FF37B9"/>
    <w:rsid w:val="00FF6590"/>
    <w:rsid w:val="012D4406"/>
    <w:rsid w:val="01B45DB1"/>
    <w:rsid w:val="01DA4FA2"/>
    <w:rsid w:val="025216A0"/>
    <w:rsid w:val="02B34305"/>
    <w:rsid w:val="02F64C1D"/>
    <w:rsid w:val="038A7010"/>
    <w:rsid w:val="04BD0EF8"/>
    <w:rsid w:val="04E903E2"/>
    <w:rsid w:val="052E7F32"/>
    <w:rsid w:val="05816DB4"/>
    <w:rsid w:val="08233CD0"/>
    <w:rsid w:val="082548B4"/>
    <w:rsid w:val="089A557A"/>
    <w:rsid w:val="08DA6591"/>
    <w:rsid w:val="0ABA5F37"/>
    <w:rsid w:val="0AD236EF"/>
    <w:rsid w:val="0C6B16BF"/>
    <w:rsid w:val="0D052709"/>
    <w:rsid w:val="0D485313"/>
    <w:rsid w:val="0E4F78D6"/>
    <w:rsid w:val="0ECA181C"/>
    <w:rsid w:val="0F847BE3"/>
    <w:rsid w:val="11917160"/>
    <w:rsid w:val="11BD68BB"/>
    <w:rsid w:val="12376F61"/>
    <w:rsid w:val="16630131"/>
    <w:rsid w:val="18195505"/>
    <w:rsid w:val="18BE31ED"/>
    <w:rsid w:val="194A41D2"/>
    <w:rsid w:val="19703DE0"/>
    <w:rsid w:val="19832077"/>
    <w:rsid w:val="199C390E"/>
    <w:rsid w:val="1A8931E1"/>
    <w:rsid w:val="1B392D8D"/>
    <w:rsid w:val="1B687132"/>
    <w:rsid w:val="1B8959E6"/>
    <w:rsid w:val="1BAA122F"/>
    <w:rsid w:val="1F0F429A"/>
    <w:rsid w:val="1F2C147E"/>
    <w:rsid w:val="1F4D02B7"/>
    <w:rsid w:val="1F731DD3"/>
    <w:rsid w:val="1FC47AE5"/>
    <w:rsid w:val="207672ED"/>
    <w:rsid w:val="20B241BF"/>
    <w:rsid w:val="20D00CE7"/>
    <w:rsid w:val="211A45F8"/>
    <w:rsid w:val="217C69CA"/>
    <w:rsid w:val="254F1EB2"/>
    <w:rsid w:val="26D6557C"/>
    <w:rsid w:val="2742657B"/>
    <w:rsid w:val="27986C75"/>
    <w:rsid w:val="27BB342C"/>
    <w:rsid w:val="28DF52AB"/>
    <w:rsid w:val="28E00173"/>
    <w:rsid w:val="2977386D"/>
    <w:rsid w:val="2A7D7400"/>
    <w:rsid w:val="2AEE1F0E"/>
    <w:rsid w:val="2B0F1F36"/>
    <w:rsid w:val="2B3706B7"/>
    <w:rsid w:val="2B8A2056"/>
    <w:rsid w:val="2BCC4D50"/>
    <w:rsid w:val="2BDC6656"/>
    <w:rsid w:val="2EFF72C8"/>
    <w:rsid w:val="2FCB46B0"/>
    <w:rsid w:val="2FF60984"/>
    <w:rsid w:val="30005290"/>
    <w:rsid w:val="30484A9D"/>
    <w:rsid w:val="30841B59"/>
    <w:rsid w:val="31C87FA6"/>
    <w:rsid w:val="31E977ED"/>
    <w:rsid w:val="320B5C9B"/>
    <w:rsid w:val="33216CA5"/>
    <w:rsid w:val="34180BF9"/>
    <w:rsid w:val="34393188"/>
    <w:rsid w:val="34FF1FFA"/>
    <w:rsid w:val="35054D00"/>
    <w:rsid w:val="359F6661"/>
    <w:rsid w:val="36DB5DEE"/>
    <w:rsid w:val="378040E7"/>
    <w:rsid w:val="380234F2"/>
    <w:rsid w:val="38511A69"/>
    <w:rsid w:val="38671E2E"/>
    <w:rsid w:val="3A8B4A29"/>
    <w:rsid w:val="3C585C21"/>
    <w:rsid w:val="3C9C0D89"/>
    <w:rsid w:val="3D421170"/>
    <w:rsid w:val="3D761881"/>
    <w:rsid w:val="3DDA313E"/>
    <w:rsid w:val="3E337A6E"/>
    <w:rsid w:val="3E8F3BE7"/>
    <w:rsid w:val="3FAB29E8"/>
    <w:rsid w:val="3FF208B2"/>
    <w:rsid w:val="404A549A"/>
    <w:rsid w:val="40E05155"/>
    <w:rsid w:val="410A1505"/>
    <w:rsid w:val="418150E9"/>
    <w:rsid w:val="42D94E1D"/>
    <w:rsid w:val="43315DF6"/>
    <w:rsid w:val="4386123D"/>
    <w:rsid w:val="43B76D20"/>
    <w:rsid w:val="443579DD"/>
    <w:rsid w:val="44BD31AE"/>
    <w:rsid w:val="452F746D"/>
    <w:rsid w:val="466845BB"/>
    <w:rsid w:val="467B02CB"/>
    <w:rsid w:val="46D768C3"/>
    <w:rsid w:val="470C6DE2"/>
    <w:rsid w:val="47922D21"/>
    <w:rsid w:val="48051BDC"/>
    <w:rsid w:val="487D054F"/>
    <w:rsid w:val="48937A4D"/>
    <w:rsid w:val="49B93043"/>
    <w:rsid w:val="4A10689D"/>
    <w:rsid w:val="4A54477B"/>
    <w:rsid w:val="4B20161E"/>
    <w:rsid w:val="4B49541D"/>
    <w:rsid w:val="4BCB3758"/>
    <w:rsid w:val="4C59784A"/>
    <w:rsid w:val="4C836F8C"/>
    <w:rsid w:val="4D244A88"/>
    <w:rsid w:val="4ED24787"/>
    <w:rsid w:val="4F23365A"/>
    <w:rsid w:val="4F2E1226"/>
    <w:rsid w:val="4F803D24"/>
    <w:rsid w:val="52B255ED"/>
    <w:rsid w:val="52BB6C8B"/>
    <w:rsid w:val="52F533CE"/>
    <w:rsid w:val="530F0D41"/>
    <w:rsid w:val="53810261"/>
    <w:rsid w:val="53971481"/>
    <w:rsid w:val="53D9350D"/>
    <w:rsid w:val="560B0504"/>
    <w:rsid w:val="570C133A"/>
    <w:rsid w:val="57444A3E"/>
    <w:rsid w:val="57A76A41"/>
    <w:rsid w:val="57A96774"/>
    <w:rsid w:val="58183B5C"/>
    <w:rsid w:val="587735F4"/>
    <w:rsid w:val="594D2F60"/>
    <w:rsid w:val="5A965235"/>
    <w:rsid w:val="5A9A5CFA"/>
    <w:rsid w:val="5AD60356"/>
    <w:rsid w:val="5B2C1B7B"/>
    <w:rsid w:val="5B686B47"/>
    <w:rsid w:val="5B6B2957"/>
    <w:rsid w:val="5B983C73"/>
    <w:rsid w:val="5CAF1D49"/>
    <w:rsid w:val="5D976285"/>
    <w:rsid w:val="5DB1364B"/>
    <w:rsid w:val="5E77160A"/>
    <w:rsid w:val="5EED5F16"/>
    <w:rsid w:val="5F0E36CE"/>
    <w:rsid w:val="5F240A34"/>
    <w:rsid w:val="60D2299D"/>
    <w:rsid w:val="615E766F"/>
    <w:rsid w:val="61D3586C"/>
    <w:rsid w:val="629C0072"/>
    <w:rsid w:val="634F5DF6"/>
    <w:rsid w:val="63C106A2"/>
    <w:rsid w:val="64204A0C"/>
    <w:rsid w:val="64A95D53"/>
    <w:rsid w:val="65453FF2"/>
    <w:rsid w:val="654D4625"/>
    <w:rsid w:val="66447F36"/>
    <w:rsid w:val="675612A6"/>
    <w:rsid w:val="67A9019C"/>
    <w:rsid w:val="67B01E56"/>
    <w:rsid w:val="67EA602B"/>
    <w:rsid w:val="684F2649"/>
    <w:rsid w:val="68C17D6D"/>
    <w:rsid w:val="68F74A0D"/>
    <w:rsid w:val="6A1E6B0F"/>
    <w:rsid w:val="6A8B019B"/>
    <w:rsid w:val="6A902AD8"/>
    <w:rsid w:val="6A957C95"/>
    <w:rsid w:val="6AF31B9E"/>
    <w:rsid w:val="6BCD6208"/>
    <w:rsid w:val="6BF60B46"/>
    <w:rsid w:val="6C5126C5"/>
    <w:rsid w:val="6C9248B6"/>
    <w:rsid w:val="6CD01600"/>
    <w:rsid w:val="6EC40E68"/>
    <w:rsid w:val="6FF90032"/>
    <w:rsid w:val="70484960"/>
    <w:rsid w:val="709E4934"/>
    <w:rsid w:val="70FD7ABC"/>
    <w:rsid w:val="72073D83"/>
    <w:rsid w:val="72145BC6"/>
    <w:rsid w:val="7269377B"/>
    <w:rsid w:val="74291139"/>
    <w:rsid w:val="744578AD"/>
    <w:rsid w:val="74B16A61"/>
    <w:rsid w:val="74B93216"/>
    <w:rsid w:val="74C1660F"/>
    <w:rsid w:val="74D46E64"/>
    <w:rsid w:val="75117AD7"/>
    <w:rsid w:val="759578DE"/>
    <w:rsid w:val="7640592B"/>
    <w:rsid w:val="76DA5235"/>
    <w:rsid w:val="77393EC5"/>
    <w:rsid w:val="777032F3"/>
    <w:rsid w:val="79F34C75"/>
    <w:rsid w:val="7B7B19F5"/>
    <w:rsid w:val="7C3C55CE"/>
    <w:rsid w:val="7C5F75D5"/>
    <w:rsid w:val="7CBA2FA7"/>
    <w:rsid w:val="7D006242"/>
    <w:rsid w:val="7D473D23"/>
    <w:rsid w:val="7E1636B4"/>
    <w:rsid w:val="7EA416CA"/>
    <w:rsid w:val="7F153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semiHidden="0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c">
    <w:name w:val="Table Grid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/>
      <w:b/>
      <w:bCs/>
      <w:sz w:val="24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table" w:customStyle="1" w:styleId="GridTable1Light1">
    <w:name w:val="Grid Table 1 Light1"/>
    <w:basedOn w:val="a1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0F3B02-0F3C-4638-AE24-B7A6CD9A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1051</Words>
  <Characters>5994</Characters>
  <Application>Microsoft Office Word</Application>
  <DocSecurity>0</DocSecurity>
  <Lines>49</Lines>
  <Paragraphs>14</Paragraphs>
  <ScaleCrop>false</ScaleCrop>
  <Company>Microsoft</Company>
  <LinksUpToDate>false</LinksUpToDate>
  <CharactersWithSpaces>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kf2z87</dc:creator>
  <cp:lastModifiedBy>admin</cp:lastModifiedBy>
  <cp:revision>387</cp:revision>
  <dcterms:created xsi:type="dcterms:W3CDTF">2017-02-22T03:25:00Z</dcterms:created>
  <dcterms:modified xsi:type="dcterms:W3CDTF">2018-09-07T08:04:00Z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