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B7E4E" w14:textId="77777777" w:rsidR="001F2F81" w:rsidRPr="001F2F81" w:rsidRDefault="001F2F81" w:rsidP="001F2F81">
      <w:pPr>
        <w:spacing w:before="360" w:after="240"/>
        <w:outlineLvl w:val="3"/>
        <w:rPr>
          <w:rFonts w:ascii="Helvetica" w:eastAsia="Times New Roman" w:hAnsi="Helvetica" w:cs="Times New Roman"/>
          <w:b/>
          <w:bCs/>
          <w:color w:val="333333"/>
        </w:rPr>
      </w:pPr>
      <w:bookmarkStart w:id="0" w:name="_GoBack"/>
      <w:bookmarkEnd w:id="0"/>
      <w:r w:rsidRPr="001F2F81">
        <w:rPr>
          <w:rFonts w:ascii="Helvetica" w:eastAsia="Times New Roman" w:hAnsi="Helvetica" w:cs="Times New Roman"/>
          <w:b/>
          <w:bCs/>
          <w:color w:val="333333"/>
        </w:rPr>
        <w:t xml:space="preserve">Project Design </w:t>
      </w:r>
      <w:proofErr w:type="spellStart"/>
      <w:r w:rsidRPr="001F2F81">
        <w:rPr>
          <w:rFonts w:ascii="Helvetica" w:eastAsia="Times New Roman" w:hAnsi="Helvetica" w:cs="Times New Roman"/>
          <w:b/>
          <w:bCs/>
          <w:color w:val="333333"/>
        </w:rPr>
        <w:t>Writeup</w:t>
      </w:r>
      <w:proofErr w:type="spellEnd"/>
    </w:p>
    <w:p w14:paraId="57C93CD8" w14:textId="77777777" w:rsidR="001F2F81" w:rsidRPr="001F2F81" w:rsidRDefault="001F2F81" w:rsidP="001F2F81">
      <w:pPr>
        <w:numPr>
          <w:ilvl w:val="0"/>
          <w:numId w:val="1"/>
        </w:numPr>
        <w:spacing w:before="240" w:after="240" w:line="360" w:lineRule="atLeast"/>
        <w:rPr>
          <w:rFonts w:ascii="Helvetica" w:hAnsi="Helvetica" w:cs="Times New Roman"/>
          <w:color w:val="333333"/>
        </w:rPr>
      </w:pPr>
      <w:r w:rsidRPr="001F2F81">
        <w:rPr>
          <w:rFonts w:ascii="Helvetica" w:hAnsi="Helvetica" w:cs="Times New Roman"/>
          <w:b/>
          <w:bCs/>
          <w:color w:val="333333"/>
        </w:rPr>
        <w:t>Requirements:</w:t>
      </w:r>
    </w:p>
    <w:p w14:paraId="5E300162" w14:textId="77777777" w:rsidR="001F2F81" w:rsidRDefault="001F2F81" w:rsidP="001F2F81">
      <w:pPr>
        <w:numPr>
          <w:ilvl w:val="1"/>
          <w:numId w:val="1"/>
        </w:numPr>
        <w:spacing w:before="100" w:beforeAutospacing="1"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Well-articulated problem statement with "specific aim" and hypothesis, based on your lightning talk</w:t>
      </w:r>
    </w:p>
    <w:p w14:paraId="663FA9A5" w14:textId="77777777" w:rsidR="0009732C" w:rsidRPr="006D17FD" w:rsidRDefault="00B95520" w:rsidP="006D17FD">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sidRPr="006D17FD">
        <w:rPr>
          <w:rFonts w:ascii="Helvetica" w:eastAsia="Times New Roman" w:hAnsi="Helvetica" w:cs="Times New Roman"/>
          <w:b/>
          <w:bCs/>
          <w:color w:val="4472C4" w:themeColor="accent5"/>
          <w:sz w:val="21"/>
        </w:rPr>
        <w:t>Problem Statement:</w:t>
      </w:r>
    </w:p>
    <w:p w14:paraId="335C1BD9" w14:textId="7825F3AA" w:rsidR="006D17FD" w:rsidRPr="006D17FD" w:rsidRDefault="006D17FD" w:rsidP="006D17FD">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sidRPr="006D17FD">
        <w:rPr>
          <w:rFonts w:ascii="Helvetica" w:eastAsia="Times New Roman" w:hAnsi="Helvetica" w:cs="Times New Roman"/>
          <w:color w:val="4472C4" w:themeColor="accent5"/>
          <w:sz w:val="21"/>
        </w:rPr>
        <w:t xml:space="preserve">Using the loan data for all loans issued through the 2007-2015 in lending club, determine how likely the loan is approved </w:t>
      </w:r>
      <w:r>
        <w:rPr>
          <w:rFonts w:ascii="Helvetica" w:eastAsia="Times New Roman" w:hAnsi="Helvetica" w:cs="Times New Roman"/>
          <w:color w:val="4472C4" w:themeColor="accent5"/>
          <w:sz w:val="21"/>
        </w:rPr>
        <w:t xml:space="preserve">and if approved, how much line to be assigned, </w:t>
      </w:r>
      <w:r w:rsidRPr="006D17FD">
        <w:rPr>
          <w:rFonts w:ascii="Helvetica" w:eastAsia="Times New Roman" w:hAnsi="Helvetica" w:cs="Times New Roman"/>
          <w:color w:val="4472C4" w:themeColor="accent5"/>
          <w:sz w:val="21"/>
        </w:rPr>
        <w:t>based on the profile data and performance data</w:t>
      </w:r>
    </w:p>
    <w:p w14:paraId="6FA525CD" w14:textId="77777777" w:rsidR="0009732C" w:rsidRPr="006D17FD" w:rsidRDefault="00B95520" w:rsidP="006D17FD">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sidRPr="006D17FD">
        <w:rPr>
          <w:rFonts w:ascii="Helvetica" w:eastAsia="Times New Roman" w:hAnsi="Helvetica" w:cs="Times New Roman"/>
          <w:b/>
          <w:bCs/>
          <w:color w:val="4472C4" w:themeColor="accent5"/>
          <w:sz w:val="21"/>
        </w:rPr>
        <w:t>Hypothesis:</w:t>
      </w:r>
    </w:p>
    <w:p w14:paraId="75179F7A" w14:textId="63E27EB0" w:rsidR="006D17FD" w:rsidRPr="00413F65" w:rsidRDefault="006D17FD" w:rsidP="00413F65">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sidRPr="006D17FD">
        <w:rPr>
          <w:rFonts w:ascii="Helvetica" w:eastAsia="Times New Roman" w:hAnsi="Helvetica" w:cs="Times New Roman"/>
          <w:color w:val="4472C4" w:themeColor="accent5"/>
          <w:sz w:val="21"/>
        </w:rPr>
        <w:t>The higher of the fico score, income, debt-to-income ration, the high</w:t>
      </w:r>
      <w:r w:rsidR="00B95520">
        <w:rPr>
          <w:rFonts w:ascii="Helvetica" w:eastAsia="Times New Roman" w:hAnsi="Helvetica" w:cs="Times New Roman"/>
          <w:color w:val="4472C4" w:themeColor="accent5"/>
          <w:sz w:val="21"/>
        </w:rPr>
        <w:t>er likelihood of being approved and higher line would be assigned.</w:t>
      </w:r>
    </w:p>
    <w:p w14:paraId="72B20169" w14:textId="77777777" w:rsidR="001F2F81" w:rsidRDefault="001F2F81" w:rsidP="001F2F81">
      <w:pPr>
        <w:numPr>
          <w:ilvl w:val="1"/>
          <w:numId w:val="1"/>
        </w:numPr>
        <w:spacing w:before="60"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An outline of any potential methods and models</w:t>
      </w:r>
    </w:p>
    <w:p w14:paraId="6C09FEF7" w14:textId="553EDF5B" w:rsidR="00413F65" w:rsidRPr="006D17FD" w:rsidRDefault="00413F65" w:rsidP="00413F65">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For</w:t>
      </w:r>
      <w:r w:rsidR="00A4447E">
        <w:rPr>
          <w:rFonts w:ascii="Helvetica" w:eastAsia="Times New Roman" w:hAnsi="Helvetica" w:cs="Times New Roman"/>
          <w:b/>
          <w:bCs/>
          <w:color w:val="4472C4" w:themeColor="accent5"/>
          <w:sz w:val="21"/>
        </w:rPr>
        <w:t xml:space="preserve"> predictor1:</w:t>
      </w:r>
      <w:r>
        <w:rPr>
          <w:rFonts w:ascii="Helvetica" w:eastAsia="Times New Roman" w:hAnsi="Helvetica" w:cs="Times New Roman"/>
          <w:b/>
          <w:bCs/>
          <w:color w:val="4472C4" w:themeColor="accent5"/>
          <w:sz w:val="21"/>
        </w:rPr>
        <w:t xml:space="preserve"> likelihood of being approved or not</w:t>
      </w:r>
    </w:p>
    <w:p w14:paraId="56873301" w14:textId="77777777" w:rsidR="00413F65" w:rsidRDefault="00413F65" w:rsidP="00413F65">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color w:val="4472C4" w:themeColor="accent5"/>
          <w:sz w:val="21"/>
        </w:rPr>
        <w:t>Logistic Model</w:t>
      </w:r>
    </w:p>
    <w:p w14:paraId="1BBC8F26" w14:textId="77777777" w:rsidR="00413F65" w:rsidRPr="006D17FD" w:rsidRDefault="00413F65" w:rsidP="00413F65">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color w:val="4472C4" w:themeColor="accent5"/>
          <w:sz w:val="21"/>
        </w:rPr>
        <w:t>K Nearest Neighbors(KNN)</w:t>
      </w:r>
    </w:p>
    <w:p w14:paraId="2BCC59DB" w14:textId="1BEE8F76" w:rsidR="00413F65" w:rsidRPr="006D17FD" w:rsidRDefault="00413F65" w:rsidP="00413F65">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For</w:t>
      </w:r>
      <w:r w:rsidR="00A4447E">
        <w:rPr>
          <w:rFonts w:ascii="Helvetica" w:eastAsia="Times New Roman" w:hAnsi="Helvetica" w:cs="Times New Roman"/>
          <w:b/>
          <w:bCs/>
          <w:color w:val="4472C4" w:themeColor="accent5"/>
          <w:sz w:val="21"/>
        </w:rPr>
        <w:t xml:space="preserve"> predictor2: </w:t>
      </w:r>
      <w:r>
        <w:rPr>
          <w:rFonts w:ascii="Helvetica" w:eastAsia="Times New Roman" w:hAnsi="Helvetica" w:cs="Times New Roman"/>
          <w:b/>
          <w:bCs/>
          <w:color w:val="4472C4" w:themeColor="accent5"/>
          <w:sz w:val="21"/>
        </w:rPr>
        <w:t>line to be assigned</w:t>
      </w:r>
    </w:p>
    <w:p w14:paraId="5CC19423" w14:textId="65201BEB" w:rsidR="00413F65" w:rsidRPr="00413F65" w:rsidRDefault="00413F65" w:rsidP="00413F65">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color w:val="4472C4" w:themeColor="accent5"/>
          <w:sz w:val="21"/>
        </w:rPr>
        <w:t>Linear Regression</w:t>
      </w:r>
    </w:p>
    <w:p w14:paraId="31ED202B" w14:textId="77777777" w:rsidR="001F2F81" w:rsidRDefault="001F2F81" w:rsidP="001F2F81">
      <w:pPr>
        <w:numPr>
          <w:ilvl w:val="1"/>
          <w:numId w:val="1"/>
        </w:numPr>
        <w:spacing w:before="60"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Detailed explanation of extant data available (</w:t>
      </w:r>
      <w:proofErr w:type="spellStart"/>
      <w:r w:rsidRPr="001F2F81">
        <w:rPr>
          <w:rFonts w:ascii="Helvetica" w:eastAsia="Times New Roman" w:hAnsi="Helvetica" w:cs="Times New Roman"/>
          <w:color w:val="333333"/>
        </w:rPr>
        <w:t>ie</w:t>
      </w:r>
      <w:proofErr w:type="spellEnd"/>
      <w:r w:rsidRPr="001F2F81">
        <w:rPr>
          <w:rFonts w:ascii="Helvetica" w:eastAsia="Times New Roman" w:hAnsi="Helvetica" w:cs="Times New Roman"/>
          <w:color w:val="333333"/>
        </w:rPr>
        <w:t>: build a data dictionary or link to pre-built data dictionaries)</w:t>
      </w:r>
    </w:p>
    <w:p w14:paraId="71818598" w14:textId="05BDB068" w:rsidR="00674195" w:rsidRPr="00674195" w:rsidRDefault="00674195" w:rsidP="00674195">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See attachment</w:t>
      </w:r>
    </w:p>
    <w:p w14:paraId="70F7D162" w14:textId="77777777" w:rsidR="001F2F81" w:rsidRDefault="001F2F81" w:rsidP="001F2F81">
      <w:pPr>
        <w:numPr>
          <w:ilvl w:val="1"/>
          <w:numId w:val="1"/>
        </w:numPr>
        <w:spacing w:before="60"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Describe any outstanding questions, assumptions, risks, caveats</w:t>
      </w:r>
    </w:p>
    <w:p w14:paraId="05FB14AB" w14:textId="1F321711" w:rsidR="00674195" w:rsidRPr="00674195" w:rsidRDefault="00674195" w:rsidP="00674195">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 xml:space="preserve">There are a mix of continuous and categorical independent variables </w:t>
      </w:r>
    </w:p>
    <w:p w14:paraId="7AD6D83A" w14:textId="2F9E108C" w:rsidR="00674195" w:rsidRPr="00674195" w:rsidRDefault="00674195" w:rsidP="00674195">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Some categorical variables, such as address, have many sub-level. Thus, hard to define if it is statistically significant</w:t>
      </w:r>
    </w:p>
    <w:p w14:paraId="5FABB387" w14:textId="7CE905D5" w:rsidR="00674195" w:rsidRPr="00674195" w:rsidRDefault="00674195" w:rsidP="00674195">
      <w:pPr>
        <w:pStyle w:val="ListParagraph"/>
        <w:numPr>
          <w:ilvl w:val="2"/>
          <w:numId w:val="1"/>
        </w:numPr>
        <w:spacing w:before="100" w:beforeAutospacing="1" w:after="100" w:afterAutospacing="1" w:line="360" w:lineRule="atLeast"/>
        <w:rPr>
          <w:rFonts w:ascii="Helvetica" w:eastAsia="Times New Roman" w:hAnsi="Helvetica" w:cs="Times New Roman"/>
          <w:b/>
          <w:bCs/>
          <w:color w:val="4472C4" w:themeColor="accent5"/>
          <w:sz w:val="21"/>
        </w:rPr>
      </w:pPr>
      <w:r w:rsidRPr="00674195">
        <w:rPr>
          <w:rFonts w:ascii="Helvetica" w:eastAsia="Times New Roman" w:hAnsi="Helvetica" w:cs="Times New Roman"/>
          <w:b/>
          <w:bCs/>
          <w:color w:val="4472C4" w:themeColor="accent5"/>
          <w:sz w:val="21"/>
        </w:rPr>
        <w:t xml:space="preserve">There are around 70 variables, how to reduce them </w:t>
      </w:r>
    </w:p>
    <w:p w14:paraId="5DED8A8C" w14:textId="0891AC86" w:rsidR="00674195" w:rsidRPr="00674195" w:rsidRDefault="00674195" w:rsidP="00674195">
      <w:pPr>
        <w:pStyle w:val="ListParagraph"/>
        <w:numPr>
          <w:ilvl w:val="2"/>
          <w:numId w:val="1"/>
        </w:numPr>
        <w:spacing w:before="100" w:beforeAutospacing="1" w:after="100" w:afterAutospacing="1" w:line="360" w:lineRule="atLeast"/>
        <w:rPr>
          <w:rFonts w:ascii="Helvetica" w:eastAsia="Times New Roman" w:hAnsi="Helvetica" w:cs="Times New Roman"/>
          <w:b/>
          <w:bCs/>
          <w:color w:val="4472C4" w:themeColor="accent5"/>
          <w:sz w:val="21"/>
        </w:rPr>
      </w:pPr>
      <w:r w:rsidRPr="00674195">
        <w:rPr>
          <w:rFonts w:ascii="Helvetica" w:eastAsia="Times New Roman" w:hAnsi="Helvetica" w:cs="Times New Roman"/>
          <w:b/>
          <w:bCs/>
          <w:color w:val="4472C4" w:themeColor="accent5"/>
          <w:sz w:val="21"/>
        </w:rPr>
        <w:t xml:space="preserve">Check for the </w:t>
      </w:r>
      <w:proofErr w:type="spellStart"/>
      <w:r w:rsidRPr="00674195">
        <w:rPr>
          <w:rFonts w:ascii="Helvetica" w:eastAsia="Times New Roman" w:hAnsi="Helvetica" w:cs="Times New Roman"/>
          <w:b/>
          <w:bCs/>
          <w:color w:val="4472C4" w:themeColor="accent5"/>
          <w:sz w:val="21"/>
        </w:rPr>
        <w:t>collinearity</w:t>
      </w:r>
      <w:proofErr w:type="spellEnd"/>
      <w:r w:rsidRPr="00674195">
        <w:rPr>
          <w:rFonts w:ascii="Helvetica" w:eastAsia="Times New Roman" w:hAnsi="Helvetica" w:cs="Times New Roman"/>
          <w:b/>
          <w:bCs/>
          <w:color w:val="4472C4" w:themeColor="accent5"/>
          <w:sz w:val="21"/>
        </w:rPr>
        <w:t xml:space="preserve"> for those variables</w:t>
      </w:r>
    </w:p>
    <w:p w14:paraId="6E288C8B" w14:textId="77777777" w:rsidR="001F2F81" w:rsidRDefault="001F2F81" w:rsidP="001F2F81">
      <w:pPr>
        <w:numPr>
          <w:ilvl w:val="1"/>
          <w:numId w:val="1"/>
        </w:numPr>
        <w:spacing w:before="60"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Demonstrate domain knowledge, including specific features or relevant benchmarks from similar projects</w:t>
      </w:r>
    </w:p>
    <w:p w14:paraId="36FE0FC6" w14:textId="2C1EADBA" w:rsidR="00A4447E" w:rsidRPr="00674195" w:rsidRDefault="00A4447E" w:rsidP="00A4447E">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 xml:space="preserve">Normally, risk score and previous payment behavior would be of most important </w:t>
      </w:r>
    </w:p>
    <w:p w14:paraId="4BAFDF4B" w14:textId="208ED6B2" w:rsidR="00A4447E" w:rsidRPr="00674195" w:rsidRDefault="00A4447E" w:rsidP="00A4447E">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Cut-off rate for logistic model is the first 60 percent</w:t>
      </w:r>
    </w:p>
    <w:p w14:paraId="7F749827" w14:textId="77777777" w:rsidR="00A4447E" w:rsidRPr="001F2F81" w:rsidRDefault="00A4447E" w:rsidP="00A4447E">
      <w:pPr>
        <w:spacing w:before="60" w:after="100" w:afterAutospacing="1" w:line="360" w:lineRule="atLeast"/>
        <w:ind w:left="1440"/>
        <w:rPr>
          <w:rFonts w:ascii="Helvetica" w:eastAsia="Times New Roman" w:hAnsi="Helvetica" w:cs="Times New Roman"/>
          <w:color w:val="333333"/>
        </w:rPr>
      </w:pPr>
    </w:p>
    <w:p w14:paraId="24A498B9" w14:textId="77777777" w:rsidR="001F2F81" w:rsidRDefault="001F2F81" w:rsidP="001F2F81">
      <w:pPr>
        <w:numPr>
          <w:ilvl w:val="1"/>
          <w:numId w:val="1"/>
        </w:numPr>
        <w:spacing w:before="60"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Define your goals and criteria, in order to explain what success looks like</w:t>
      </w:r>
    </w:p>
    <w:p w14:paraId="0113D322" w14:textId="77777777" w:rsidR="00A4447E" w:rsidRPr="006D17FD" w:rsidRDefault="00A4447E" w:rsidP="00A4447E">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For predictor1: likelihood of being approved or not</w:t>
      </w:r>
    </w:p>
    <w:p w14:paraId="7A4E6104" w14:textId="6BA05D7B" w:rsidR="00A4447E" w:rsidRPr="006D17FD" w:rsidRDefault="00A4447E" w:rsidP="00A4447E">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color w:val="4472C4" w:themeColor="accent5"/>
          <w:sz w:val="21"/>
        </w:rPr>
        <w:t>Use the accuracy and AUC</w:t>
      </w:r>
      <w:r w:rsidR="00F13A8B">
        <w:rPr>
          <w:rFonts w:ascii="Helvetica" w:eastAsia="Times New Roman" w:hAnsi="Helvetica" w:cs="Times New Roman"/>
          <w:color w:val="4472C4" w:themeColor="accent5"/>
          <w:sz w:val="21"/>
        </w:rPr>
        <w:t xml:space="preserve"> </w:t>
      </w:r>
      <w:r>
        <w:rPr>
          <w:rFonts w:ascii="Helvetica" w:eastAsia="Times New Roman" w:hAnsi="Helvetica" w:cs="Times New Roman"/>
          <w:color w:val="4472C4" w:themeColor="accent5"/>
          <w:sz w:val="21"/>
        </w:rPr>
        <w:t>(area under the curve), The higher the accuracy</w:t>
      </w:r>
      <w:r w:rsidR="00F13A8B">
        <w:rPr>
          <w:rFonts w:ascii="Helvetica" w:eastAsia="Times New Roman" w:hAnsi="Helvetica" w:cs="Times New Roman"/>
          <w:color w:val="4472C4" w:themeColor="accent5"/>
          <w:sz w:val="21"/>
        </w:rPr>
        <w:t xml:space="preserve"> </w:t>
      </w:r>
      <w:r>
        <w:rPr>
          <w:rFonts w:ascii="Helvetica" w:eastAsia="Times New Roman" w:hAnsi="Helvetica" w:cs="Times New Roman"/>
          <w:color w:val="4472C4" w:themeColor="accent5"/>
          <w:sz w:val="21"/>
        </w:rPr>
        <w:t>the better. The bigger the AUC, the better.</w:t>
      </w:r>
    </w:p>
    <w:p w14:paraId="2BECDC34" w14:textId="77777777" w:rsidR="00A4447E" w:rsidRPr="006D17FD" w:rsidRDefault="00A4447E" w:rsidP="00A4447E">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For predictor2: line to be assigned</w:t>
      </w:r>
    </w:p>
    <w:p w14:paraId="38C87335" w14:textId="0158F0CD" w:rsidR="00A4447E" w:rsidRPr="00413F65" w:rsidRDefault="00A4447E" w:rsidP="00A4447E">
      <w:pPr>
        <w:pStyle w:val="ListParagraph"/>
        <w:numPr>
          <w:ilvl w:val="4"/>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color w:val="4472C4" w:themeColor="accent5"/>
          <w:sz w:val="21"/>
        </w:rPr>
        <w:t>Use the variance and bias</w:t>
      </w:r>
      <w:r w:rsidR="00F82656">
        <w:rPr>
          <w:rFonts w:ascii="Helvetica" w:eastAsia="Times New Roman" w:hAnsi="Helvetica" w:cs="Times New Roman"/>
          <w:color w:val="4472C4" w:themeColor="accent5"/>
          <w:sz w:val="21"/>
        </w:rPr>
        <w:t xml:space="preserve"> (Mean Squared Error)</w:t>
      </w:r>
      <w:r>
        <w:rPr>
          <w:rFonts w:ascii="Helvetica" w:eastAsia="Times New Roman" w:hAnsi="Helvetica" w:cs="Times New Roman"/>
          <w:color w:val="4472C4" w:themeColor="accent5"/>
          <w:sz w:val="21"/>
        </w:rPr>
        <w:t>.</w:t>
      </w:r>
      <w:r w:rsidR="00060DA0">
        <w:rPr>
          <w:rFonts w:ascii="Helvetica" w:eastAsia="Times New Roman" w:hAnsi="Helvetica" w:cs="Times New Roman"/>
          <w:color w:val="4472C4" w:themeColor="accent5"/>
          <w:sz w:val="21"/>
        </w:rPr>
        <w:t xml:space="preserve"> The lower of the variance and bias, the better.</w:t>
      </w:r>
    </w:p>
    <w:p w14:paraId="63D1C232" w14:textId="77777777" w:rsidR="00A4447E" w:rsidRPr="001F2F81" w:rsidRDefault="00A4447E" w:rsidP="00A4447E">
      <w:pPr>
        <w:spacing w:before="60" w:after="100" w:afterAutospacing="1" w:line="360" w:lineRule="atLeast"/>
        <w:ind w:left="1440"/>
        <w:rPr>
          <w:rFonts w:ascii="Helvetica" w:eastAsia="Times New Roman" w:hAnsi="Helvetica" w:cs="Times New Roman"/>
          <w:color w:val="333333"/>
        </w:rPr>
      </w:pPr>
    </w:p>
    <w:p w14:paraId="5983BE28" w14:textId="77777777" w:rsidR="001F2F81" w:rsidRPr="001F2F81" w:rsidRDefault="001F2F81" w:rsidP="001F2F81">
      <w:pPr>
        <w:numPr>
          <w:ilvl w:val="0"/>
          <w:numId w:val="1"/>
        </w:numPr>
        <w:spacing w:before="240" w:after="240" w:line="360" w:lineRule="atLeast"/>
        <w:rPr>
          <w:rFonts w:ascii="Helvetica" w:hAnsi="Helvetica" w:cs="Times New Roman"/>
          <w:color w:val="333333"/>
        </w:rPr>
      </w:pPr>
      <w:r w:rsidRPr="001F2F81">
        <w:rPr>
          <w:rFonts w:ascii="Helvetica" w:hAnsi="Helvetica" w:cs="Times New Roman"/>
          <w:b/>
          <w:bCs/>
          <w:color w:val="333333"/>
        </w:rPr>
        <w:t>Bonus:</w:t>
      </w:r>
    </w:p>
    <w:p w14:paraId="2E22F347" w14:textId="77777777" w:rsidR="001F2F81" w:rsidRDefault="001F2F81" w:rsidP="001F2F81">
      <w:pPr>
        <w:numPr>
          <w:ilvl w:val="1"/>
          <w:numId w:val="1"/>
        </w:numPr>
        <w:spacing w:before="100" w:beforeAutospacing="1"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Consider alternative hypotheses: if your project is a regression problem, is it possible to rewrite it as a classification problem?</w:t>
      </w:r>
    </w:p>
    <w:p w14:paraId="53613F0A" w14:textId="52CCE32E" w:rsidR="006D0B18" w:rsidRPr="00F82656" w:rsidRDefault="006D0B18" w:rsidP="00F82656">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Yes. Create group</w:t>
      </w:r>
      <w:r w:rsidR="00F82656">
        <w:rPr>
          <w:rFonts w:ascii="Helvetica" w:eastAsia="Times New Roman" w:hAnsi="Helvetica" w:cs="Times New Roman"/>
          <w:b/>
          <w:bCs/>
          <w:color w:val="4472C4" w:themeColor="accent5"/>
          <w:sz w:val="21"/>
        </w:rPr>
        <w:t xml:space="preserve">s and transform them into </w:t>
      </w:r>
      <w:r w:rsidR="00A438E9">
        <w:rPr>
          <w:rFonts w:ascii="Helvetica" w:eastAsia="Times New Roman" w:hAnsi="Helvetica" w:cs="Times New Roman"/>
          <w:b/>
          <w:bCs/>
          <w:color w:val="4472C4" w:themeColor="accent5"/>
          <w:sz w:val="21"/>
        </w:rPr>
        <w:t>category</w:t>
      </w:r>
      <w:r w:rsidR="00F82656">
        <w:rPr>
          <w:rFonts w:ascii="Helvetica" w:eastAsia="Times New Roman" w:hAnsi="Helvetica" w:cs="Times New Roman"/>
          <w:b/>
          <w:bCs/>
          <w:color w:val="4472C4" w:themeColor="accent5"/>
          <w:sz w:val="21"/>
        </w:rPr>
        <w:t>.</w:t>
      </w:r>
    </w:p>
    <w:p w14:paraId="0DDBB01B" w14:textId="77777777" w:rsidR="001F2F81" w:rsidRDefault="001F2F81" w:rsidP="001F2F81">
      <w:pPr>
        <w:numPr>
          <w:ilvl w:val="1"/>
          <w:numId w:val="1"/>
        </w:numPr>
        <w:spacing w:before="60" w:after="100" w:afterAutospacing="1" w:line="360" w:lineRule="atLeast"/>
        <w:rPr>
          <w:rFonts w:ascii="Helvetica" w:eastAsia="Times New Roman" w:hAnsi="Helvetica" w:cs="Times New Roman"/>
          <w:color w:val="333333"/>
        </w:rPr>
      </w:pPr>
      <w:r w:rsidRPr="001F2F81">
        <w:rPr>
          <w:rFonts w:ascii="Helvetica" w:eastAsia="Times New Roman" w:hAnsi="Helvetica" w:cs="Times New Roman"/>
          <w:color w:val="333333"/>
        </w:rPr>
        <w:t xml:space="preserve">"Convert" your goal metric from a statistical one (like Mean Squared Error) and tie it to something non-data people can understand, like a cost/benefit analysis, </w:t>
      </w:r>
      <w:proofErr w:type="spellStart"/>
      <w:r w:rsidRPr="001F2F81">
        <w:rPr>
          <w:rFonts w:ascii="Helvetica" w:eastAsia="Times New Roman" w:hAnsi="Helvetica" w:cs="Times New Roman"/>
          <w:color w:val="333333"/>
        </w:rPr>
        <w:t>etc</w:t>
      </w:r>
      <w:proofErr w:type="spellEnd"/>
    </w:p>
    <w:p w14:paraId="07916BB8" w14:textId="4324F18A" w:rsidR="00A438E9" w:rsidRPr="00F82656" w:rsidRDefault="00A438E9" w:rsidP="00A438E9">
      <w:pPr>
        <w:pStyle w:val="ListParagraph"/>
        <w:numPr>
          <w:ilvl w:val="2"/>
          <w:numId w:val="1"/>
        </w:numPr>
        <w:spacing w:before="100" w:beforeAutospacing="1" w:after="100" w:afterAutospacing="1" w:line="360" w:lineRule="atLeast"/>
        <w:rPr>
          <w:rFonts w:ascii="Helvetica" w:eastAsia="Times New Roman" w:hAnsi="Helvetica" w:cs="Times New Roman"/>
          <w:color w:val="4472C4" w:themeColor="accent5"/>
          <w:sz w:val="21"/>
        </w:rPr>
      </w:pPr>
      <w:r>
        <w:rPr>
          <w:rFonts w:ascii="Helvetica" w:eastAsia="Times New Roman" w:hAnsi="Helvetica" w:cs="Times New Roman"/>
          <w:b/>
          <w:bCs/>
          <w:color w:val="4472C4" w:themeColor="accent5"/>
          <w:sz w:val="21"/>
        </w:rPr>
        <w:t>To generate the model that can generate the maximum profits while mitigate the default rate.</w:t>
      </w:r>
    </w:p>
    <w:p w14:paraId="05361A09" w14:textId="77777777" w:rsidR="00A438E9" w:rsidRDefault="00A438E9" w:rsidP="00A438E9">
      <w:pPr>
        <w:spacing w:before="60" w:after="100" w:afterAutospacing="1" w:line="360" w:lineRule="atLeast"/>
        <w:ind w:left="1440"/>
        <w:rPr>
          <w:rFonts w:ascii="Helvetica" w:eastAsia="Times New Roman" w:hAnsi="Helvetica" w:cs="Times New Roman"/>
          <w:color w:val="333333"/>
        </w:rPr>
      </w:pPr>
    </w:p>
    <w:p w14:paraId="371DD51D" w14:textId="59A67A04" w:rsidR="00EC3B2C" w:rsidRDefault="009A6F29" w:rsidP="00EC3B2C">
      <w:pPr>
        <w:spacing w:before="60"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Attachment:</w:t>
      </w:r>
    </w:p>
    <w:tbl>
      <w:tblPr>
        <w:tblStyle w:val="TableGrid"/>
        <w:tblW w:w="0" w:type="auto"/>
        <w:tblLook w:val="04A0" w:firstRow="1" w:lastRow="0" w:firstColumn="1" w:lastColumn="0" w:noHBand="0" w:noVBand="1"/>
      </w:tblPr>
      <w:tblGrid>
        <w:gridCol w:w="2440"/>
        <w:gridCol w:w="6910"/>
      </w:tblGrid>
      <w:tr w:rsidR="00674195" w:rsidRPr="00674195" w14:paraId="73B17B2E" w14:textId="77777777" w:rsidTr="00674195">
        <w:trPr>
          <w:trHeight w:val="320"/>
        </w:trPr>
        <w:tc>
          <w:tcPr>
            <w:tcW w:w="3680" w:type="dxa"/>
            <w:noWrap/>
            <w:hideMark/>
          </w:tcPr>
          <w:p w14:paraId="0F877FFC" w14:textId="77777777" w:rsidR="00674195" w:rsidRPr="00674195" w:rsidRDefault="00674195" w:rsidP="00674195">
            <w:pPr>
              <w:spacing w:before="60" w:after="100" w:afterAutospacing="1" w:line="360" w:lineRule="atLeast"/>
              <w:rPr>
                <w:rFonts w:ascii="Helvetica" w:eastAsia="Times New Roman" w:hAnsi="Helvetica" w:cs="Times New Roman"/>
                <w:b/>
                <w:bCs/>
                <w:color w:val="333333"/>
              </w:rPr>
            </w:pPr>
            <w:proofErr w:type="spellStart"/>
            <w:r w:rsidRPr="00674195">
              <w:rPr>
                <w:rFonts w:ascii="Helvetica" w:eastAsia="Times New Roman" w:hAnsi="Helvetica" w:cs="Times New Roman"/>
                <w:b/>
                <w:bCs/>
                <w:color w:val="333333"/>
              </w:rPr>
              <w:t>LoanStatNew</w:t>
            </w:r>
            <w:proofErr w:type="spellEnd"/>
          </w:p>
        </w:tc>
        <w:tc>
          <w:tcPr>
            <w:tcW w:w="10640" w:type="dxa"/>
            <w:noWrap/>
            <w:hideMark/>
          </w:tcPr>
          <w:p w14:paraId="5C458FFB" w14:textId="77777777" w:rsidR="00674195" w:rsidRPr="00674195" w:rsidRDefault="00674195" w:rsidP="00674195">
            <w:pPr>
              <w:spacing w:before="60" w:after="100" w:afterAutospacing="1" w:line="360" w:lineRule="atLeast"/>
              <w:rPr>
                <w:rFonts w:ascii="Helvetica" w:eastAsia="Times New Roman" w:hAnsi="Helvetica" w:cs="Times New Roman"/>
                <w:b/>
                <w:bCs/>
                <w:color w:val="333333"/>
              </w:rPr>
            </w:pPr>
            <w:r w:rsidRPr="00674195">
              <w:rPr>
                <w:rFonts w:ascii="Helvetica" w:eastAsia="Times New Roman" w:hAnsi="Helvetica" w:cs="Times New Roman"/>
                <w:b/>
                <w:bCs/>
                <w:color w:val="333333"/>
              </w:rPr>
              <w:t>Description</w:t>
            </w:r>
          </w:p>
        </w:tc>
      </w:tr>
      <w:tr w:rsidR="00674195" w:rsidRPr="00674195" w14:paraId="51B19C18" w14:textId="77777777" w:rsidTr="00674195">
        <w:trPr>
          <w:trHeight w:val="300"/>
        </w:trPr>
        <w:tc>
          <w:tcPr>
            <w:tcW w:w="3680" w:type="dxa"/>
            <w:noWrap/>
            <w:hideMark/>
          </w:tcPr>
          <w:p w14:paraId="7ACF7C3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addr_state</w:t>
            </w:r>
            <w:proofErr w:type="spellEnd"/>
          </w:p>
        </w:tc>
        <w:tc>
          <w:tcPr>
            <w:tcW w:w="10640" w:type="dxa"/>
            <w:hideMark/>
          </w:tcPr>
          <w:p w14:paraId="04DDF2A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state provided by the borrower in the loan application</w:t>
            </w:r>
          </w:p>
        </w:tc>
      </w:tr>
      <w:tr w:rsidR="00674195" w:rsidRPr="00674195" w14:paraId="1EE64DC7" w14:textId="77777777" w:rsidTr="00674195">
        <w:trPr>
          <w:trHeight w:val="300"/>
        </w:trPr>
        <w:tc>
          <w:tcPr>
            <w:tcW w:w="3680" w:type="dxa"/>
            <w:noWrap/>
            <w:hideMark/>
          </w:tcPr>
          <w:p w14:paraId="25BE38D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annual_inc</w:t>
            </w:r>
            <w:proofErr w:type="spellEnd"/>
          </w:p>
        </w:tc>
        <w:tc>
          <w:tcPr>
            <w:tcW w:w="10640" w:type="dxa"/>
            <w:hideMark/>
          </w:tcPr>
          <w:p w14:paraId="0D98183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self-reported annual income provided by the borrower during registration.</w:t>
            </w:r>
          </w:p>
        </w:tc>
      </w:tr>
      <w:tr w:rsidR="00674195" w:rsidRPr="00674195" w14:paraId="4536FF8D" w14:textId="77777777" w:rsidTr="00674195">
        <w:trPr>
          <w:trHeight w:val="300"/>
        </w:trPr>
        <w:tc>
          <w:tcPr>
            <w:tcW w:w="3680" w:type="dxa"/>
            <w:noWrap/>
            <w:hideMark/>
          </w:tcPr>
          <w:p w14:paraId="0442839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annual_inc_joint</w:t>
            </w:r>
            <w:proofErr w:type="spellEnd"/>
          </w:p>
        </w:tc>
        <w:tc>
          <w:tcPr>
            <w:tcW w:w="10640" w:type="dxa"/>
            <w:noWrap/>
            <w:hideMark/>
          </w:tcPr>
          <w:p w14:paraId="06BE14F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combined self-reported annual income provided by the co-borrowers during registration</w:t>
            </w:r>
          </w:p>
        </w:tc>
      </w:tr>
      <w:tr w:rsidR="00674195" w:rsidRPr="00674195" w14:paraId="6C7AB765" w14:textId="77777777" w:rsidTr="00674195">
        <w:trPr>
          <w:trHeight w:val="300"/>
        </w:trPr>
        <w:tc>
          <w:tcPr>
            <w:tcW w:w="3680" w:type="dxa"/>
            <w:noWrap/>
            <w:hideMark/>
          </w:tcPr>
          <w:p w14:paraId="69F6AA6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application_type</w:t>
            </w:r>
            <w:proofErr w:type="spellEnd"/>
          </w:p>
        </w:tc>
        <w:tc>
          <w:tcPr>
            <w:tcW w:w="10640" w:type="dxa"/>
            <w:noWrap/>
            <w:hideMark/>
          </w:tcPr>
          <w:p w14:paraId="36F4E82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Indicates whether the loan is an individual application or a joint application with two co-borrowers</w:t>
            </w:r>
          </w:p>
        </w:tc>
      </w:tr>
      <w:tr w:rsidR="00674195" w:rsidRPr="00674195" w14:paraId="3B8C0940" w14:textId="77777777" w:rsidTr="00674195">
        <w:trPr>
          <w:trHeight w:val="300"/>
        </w:trPr>
        <w:tc>
          <w:tcPr>
            <w:tcW w:w="3680" w:type="dxa"/>
            <w:noWrap/>
            <w:hideMark/>
          </w:tcPr>
          <w:p w14:paraId="3ADA835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collection_recovery_fee</w:t>
            </w:r>
            <w:proofErr w:type="spellEnd"/>
          </w:p>
        </w:tc>
        <w:tc>
          <w:tcPr>
            <w:tcW w:w="10640" w:type="dxa"/>
            <w:hideMark/>
          </w:tcPr>
          <w:p w14:paraId="6BEE99B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post charge off collection fee</w:t>
            </w:r>
          </w:p>
        </w:tc>
      </w:tr>
      <w:tr w:rsidR="00674195" w:rsidRPr="00674195" w14:paraId="4592A07F" w14:textId="77777777" w:rsidTr="00674195">
        <w:trPr>
          <w:trHeight w:val="300"/>
        </w:trPr>
        <w:tc>
          <w:tcPr>
            <w:tcW w:w="3680" w:type="dxa"/>
            <w:noWrap/>
            <w:hideMark/>
          </w:tcPr>
          <w:p w14:paraId="064BBB3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collections_12_mths_ex_med</w:t>
            </w:r>
          </w:p>
        </w:tc>
        <w:tc>
          <w:tcPr>
            <w:tcW w:w="10640" w:type="dxa"/>
            <w:hideMark/>
          </w:tcPr>
          <w:p w14:paraId="2258D93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collections in 12 months excluding medical collections</w:t>
            </w:r>
          </w:p>
        </w:tc>
      </w:tr>
      <w:tr w:rsidR="00674195" w:rsidRPr="00674195" w14:paraId="20F831F0" w14:textId="77777777" w:rsidTr="00674195">
        <w:trPr>
          <w:trHeight w:val="300"/>
        </w:trPr>
        <w:tc>
          <w:tcPr>
            <w:tcW w:w="3680" w:type="dxa"/>
            <w:noWrap/>
            <w:hideMark/>
          </w:tcPr>
          <w:p w14:paraId="25240FD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delinq_2yrs</w:t>
            </w:r>
          </w:p>
        </w:tc>
        <w:tc>
          <w:tcPr>
            <w:tcW w:w="10640" w:type="dxa"/>
            <w:hideMark/>
          </w:tcPr>
          <w:p w14:paraId="73806D9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30+ days past-due incidences of delinquency in the borrower's credit file for the past 2 years</w:t>
            </w:r>
          </w:p>
        </w:tc>
      </w:tr>
      <w:tr w:rsidR="00674195" w:rsidRPr="00674195" w14:paraId="31848F13" w14:textId="77777777" w:rsidTr="00674195">
        <w:trPr>
          <w:trHeight w:val="360"/>
        </w:trPr>
        <w:tc>
          <w:tcPr>
            <w:tcW w:w="3680" w:type="dxa"/>
            <w:noWrap/>
            <w:hideMark/>
          </w:tcPr>
          <w:p w14:paraId="6CA08B2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desc</w:t>
            </w:r>
            <w:proofErr w:type="spellEnd"/>
          </w:p>
        </w:tc>
        <w:tc>
          <w:tcPr>
            <w:tcW w:w="10640" w:type="dxa"/>
            <w:hideMark/>
          </w:tcPr>
          <w:p w14:paraId="6606E4C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Loan description provided by the borrower</w:t>
            </w:r>
          </w:p>
        </w:tc>
      </w:tr>
      <w:tr w:rsidR="00674195" w:rsidRPr="00674195" w14:paraId="53CC2977" w14:textId="77777777" w:rsidTr="00674195">
        <w:trPr>
          <w:trHeight w:val="300"/>
        </w:trPr>
        <w:tc>
          <w:tcPr>
            <w:tcW w:w="3680" w:type="dxa"/>
            <w:noWrap/>
            <w:hideMark/>
          </w:tcPr>
          <w:p w14:paraId="4571966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dti</w:t>
            </w:r>
            <w:proofErr w:type="spellEnd"/>
          </w:p>
        </w:tc>
        <w:tc>
          <w:tcPr>
            <w:tcW w:w="10640" w:type="dxa"/>
            <w:hideMark/>
          </w:tcPr>
          <w:p w14:paraId="31A2F63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A ratio calculated using the borrower’s total monthly debt payments on the total debt obligations, excluding mortgage and the requested LC loan, divided by the borrower’s self-reported monthly income.</w:t>
            </w:r>
          </w:p>
        </w:tc>
      </w:tr>
      <w:tr w:rsidR="00674195" w:rsidRPr="00674195" w14:paraId="088A5A16" w14:textId="77777777" w:rsidTr="00674195">
        <w:trPr>
          <w:trHeight w:val="280"/>
        </w:trPr>
        <w:tc>
          <w:tcPr>
            <w:tcW w:w="3680" w:type="dxa"/>
            <w:noWrap/>
            <w:hideMark/>
          </w:tcPr>
          <w:p w14:paraId="5A5FAEB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dti_joint</w:t>
            </w:r>
            <w:proofErr w:type="spellEnd"/>
          </w:p>
        </w:tc>
        <w:tc>
          <w:tcPr>
            <w:tcW w:w="10640" w:type="dxa"/>
            <w:hideMark/>
          </w:tcPr>
          <w:p w14:paraId="23BF9A2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A ratio calculated using the co-borrowers' total monthly payments on the total debt obligations, excluding mortgages and the requested LC loan, divided by the co-borrowers' combined self-reported monthly income</w:t>
            </w:r>
          </w:p>
        </w:tc>
      </w:tr>
      <w:tr w:rsidR="00674195" w:rsidRPr="00674195" w14:paraId="1D064C5D" w14:textId="77777777" w:rsidTr="00674195">
        <w:trPr>
          <w:trHeight w:val="300"/>
        </w:trPr>
        <w:tc>
          <w:tcPr>
            <w:tcW w:w="3680" w:type="dxa"/>
            <w:noWrap/>
            <w:hideMark/>
          </w:tcPr>
          <w:p w14:paraId="3EAEB82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earliest_cr_line</w:t>
            </w:r>
            <w:proofErr w:type="spellEnd"/>
          </w:p>
        </w:tc>
        <w:tc>
          <w:tcPr>
            <w:tcW w:w="10640" w:type="dxa"/>
            <w:hideMark/>
          </w:tcPr>
          <w:p w14:paraId="4FDAEEC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month the borrower's earliest reported credit line was opened</w:t>
            </w:r>
          </w:p>
        </w:tc>
      </w:tr>
      <w:tr w:rsidR="00674195" w:rsidRPr="00674195" w14:paraId="7287A3C5" w14:textId="77777777" w:rsidTr="00674195">
        <w:trPr>
          <w:trHeight w:val="300"/>
        </w:trPr>
        <w:tc>
          <w:tcPr>
            <w:tcW w:w="3680" w:type="dxa"/>
            <w:noWrap/>
            <w:hideMark/>
          </w:tcPr>
          <w:p w14:paraId="15AC54F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emp_length</w:t>
            </w:r>
            <w:proofErr w:type="spellEnd"/>
          </w:p>
        </w:tc>
        <w:tc>
          <w:tcPr>
            <w:tcW w:w="10640" w:type="dxa"/>
            <w:hideMark/>
          </w:tcPr>
          <w:p w14:paraId="0F45598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 xml:space="preserve">Employment length in years. Possible values are between 0 and 10 where 0 means less than one year and 10 means ten or more years. </w:t>
            </w:r>
          </w:p>
        </w:tc>
      </w:tr>
      <w:tr w:rsidR="00674195" w:rsidRPr="00674195" w14:paraId="72AF44A3" w14:textId="77777777" w:rsidTr="00674195">
        <w:trPr>
          <w:trHeight w:val="300"/>
        </w:trPr>
        <w:tc>
          <w:tcPr>
            <w:tcW w:w="3680" w:type="dxa"/>
            <w:noWrap/>
            <w:hideMark/>
          </w:tcPr>
          <w:p w14:paraId="58A2AAB6"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emp_title</w:t>
            </w:r>
            <w:proofErr w:type="spellEnd"/>
          </w:p>
        </w:tc>
        <w:tc>
          <w:tcPr>
            <w:tcW w:w="10640" w:type="dxa"/>
            <w:hideMark/>
          </w:tcPr>
          <w:p w14:paraId="737BE28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job title supplied by the Borrower when applying for the loan.*</w:t>
            </w:r>
          </w:p>
        </w:tc>
      </w:tr>
      <w:tr w:rsidR="00674195" w:rsidRPr="00674195" w14:paraId="0317C953" w14:textId="77777777" w:rsidTr="00674195">
        <w:trPr>
          <w:trHeight w:val="300"/>
        </w:trPr>
        <w:tc>
          <w:tcPr>
            <w:tcW w:w="3680" w:type="dxa"/>
            <w:noWrap/>
            <w:hideMark/>
          </w:tcPr>
          <w:p w14:paraId="48E9268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fico_range_high</w:t>
            </w:r>
            <w:proofErr w:type="spellEnd"/>
          </w:p>
        </w:tc>
        <w:tc>
          <w:tcPr>
            <w:tcW w:w="10640" w:type="dxa"/>
            <w:hideMark/>
          </w:tcPr>
          <w:p w14:paraId="33774ED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upper boundary range the borrower’s FICO at loan origination belongs to.</w:t>
            </w:r>
          </w:p>
        </w:tc>
      </w:tr>
      <w:tr w:rsidR="00674195" w:rsidRPr="00674195" w14:paraId="353F2D13" w14:textId="77777777" w:rsidTr="00674195">
        <w:trPr>
          <w:trHeight w:val="300"/>
        </w:trPr>
        <w:tc>
          <w:tcPr>
            <w:tcW w:w="3680" w:type="dxa"/>
            <w:noWrap/>
            <w:hideMark/>
          </w:tcPr>
          <w:p w14:paraId="4293325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fico_range_low</w:t>
            </w:r>
            <w:proofErr w:type="spellEnd"/>
          </w:p>
        </w:tc>
        <w:tc>
          <w:tcPr>
            <w:tcW w:w="10640" w:type="dxa"/>
            <w:hideMark/>
          </w:tcPr>
          <w:p w14:paraId="2400295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lower boundary range the borrower’s FICO at loan origination belongs to.</w:t>
            </w:r>
          </w:p>
        </w:tc>
      </w:tr>
      <w:tr w:rsidR="00674195" w:rsidRPr="00674195" w14:paraId="484EF624" w14:textId="77777777" w:rsidTr="00674195">
        <w:trPr>
          <w:trHeight w:val="300"/>
        </w:trPr>
        <w:tc>
          <w:tcPr>
            <w:tcW w:w="3680" w:type="dxa"/>
            <w:noWrap/>
            <w:hideMark/>
          </w:tcPr>
          <w:p w14:paraId="53B10166"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funded_amnt</w:t>
            </w:r>
            <w:proofErr w:type="spellEnd"/>
          </w:p>
        </w:tc>
        <w:tc>
          <w:tcPr>
            <w:tcW w:w="10640" w:type="dxa"/>
            <w:hideMark/>
          </w:tcPr>
          <w:p w14:paraId="488F9B8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total amount committed to that loan at that point in time.</w:t>
            </w:r>
          </w:p>
        </w:tc>
      </w:tr>
      <w:tr w:rsidR="00674195" w:rsidRPr="00674195" w14:paraId="0EE74AD1" w14:textId="77777777" w:rsidTr="00674195">
        <w:trPr>
          <w:trHeight w:val="280"/>
        </w:trPr>
        <w:tc>
          <w:tcPr>
            <w:tcW w:w="3680" w:type="dxa"/>
            <w:noWrap/>
            <w:hideMark/>
          </w:tcPr>
          <w:p w14:paraId="1845AA5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funded_amnt_inv</w:t>
            </w:r>
            <w:proofErr w:type="spellEnd"/>
          </w:p>
        </w:tc>
        <w:tc>
          <w:tcPr>
            <w:tcW w:w="10640" w:type="dxa"/>
            <w:hideMark/>
          </w:tcPr>
          <w:p w14:paraId="43A43DE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total amount committed by investors for that loan at that point in time.</w:t>
            </w:r>
          </w:p>
        </w:tc>
      </w:tr>
      <w:tr w:rsidR="00674195" w:rsidRPr="00674195" w14:paraId="674596D0" w14:textId="77777777" w:rsidTr="00674195">
        <w:trPr>
          <w:trHeight w:val="300"/>
        </w:trPr>
        <w:tc>
          <w:tcPr>
            <w:tcW w:w="3680" w:type="dxa"/>
            <w:noWrap/>
            <w:hideMark/>
          </w:tcPr>
          <w:p w14:paraId="5A2DF87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grade</w:t>
            </w:r>
          </w:p>
        </w:tc>
        <w:tc>
          <w:tcPr>
            <w:tcW w:w="10640" w:type="dxa"/>
            <w:hideMark/>
          </w:tcPr>
          <w:p w14:paraId="30A28E9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LC assigned loan grade</w:t>
            </w:r>
          </w:p>
        </w:tc>
      </w:tr>
      <w:tr w:rsidR="00674195" w:rsidRPr="00674195" w14:paraId="79E06A1A" w14:textId="77777777" w:rsidTr="00674195">
        <w:trPr>
          <w:trHeight w:val="300"/>
        </w:trPr>
        <w:tc>
          <w:tcPr>
            <w:tcW w:w="3680" w:type="dxa"/>
            <w:noWrap/>
            <w:hideMark/>
          </w:tcPr>
          <w:p w14:paraId="73B7A6D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home_ownership</w:t>
            </w:r>
            <w:proofErr w:type="spellEnd"/>
          </w:p>
        </w:tc>
        <w:tc>
          <w:tcPr>
            <w:tcW w:w="10640" w:type="dxa"/>
            <w:hideMark/>
          </w:tcPr>
          <w:p w14:paraId="67887AE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home ownership status provided by the borrower during registration. Our values are: RENT, OWN, MORTGAGE, OTHER.</w:t>
            </w:r>
          </w:p>
        </w:tc>
      </w:tr>
      <w:tr w:rsidR="00674195" w:rsidRPr="00674195" w14:paraId="0205EE0E" w14:textId="77777777" w:rsidTr="00674195">
        <w:trPr>
          <w:trHeight w:val="300"/>
        </w:trPr>
        <w:tc>
          <w:tcPr>
            <w:tcW w:w="3680" w:type="dxa"/>
            <w:noWrap/>
            <w:hideMark/>
          </w:tcPr>
          <w:p w14:paraId="3153546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id</w:t>
            </w:r>
          </w:p>
        </w:tc>
        <w:tc>
          <w:tcPr>
            <w:tcW w:w="10640" w:type="dxa"/>
            <w:hideMark/>
          </w:tcPr>
          <w:p w14:paraId="64D95E5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A unique LC assigned ID for the loan listing.</w:t>
            </w:r>
          </w:p>
        </w:tc>
      </w:tr>
      <w:tr w:rsidR="00674195" w:rsidRPr="00674195" w14:paraId="3F1D6C78" w14:textId="77777777" w:rsidTr="00674195">
        <w:trPr>
          <w:trHeight w:val="300"/>
        </w:trPr>
        <w:tc>
          <w:tcPr>
            <w:tcW w:w="3680" w:type="dxa"/>
            <w:noWrap/>
            <w:hideMark/>
          </w:tcPr>
          <w:p w14:paraId="388A418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initial_list_status</w:t>
            </w:r>
            <w:proofErr w:type="spellEnd"/>
          </w:p>
        </w:tc>
        <w:tc>
          <w:tcPr>
            <w:tcW w:w="10640" w:type="dxa"/>
            <w:hideMark/>
          </w:tcPr>
          <w:p w14:paraId="2B0021C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initial listing status of the loan. Possible values are – W, F</w:t>
            </w:r>
          </w:p>
        </w:tc>
      </w:tr>
      <w:tr w:rsidR="00674195" w:rsidRPr="00674195" w14:paraId="0B09D9E1" w14:textId="77777777" w:rsidTr="00674195">
        <w:trPr>
          <w:trHeight w:val="300"/>
        </w:trPr>
        <w:tc>
          <w:tcPr>
            <w:tcW w:w="3680" w:type="dxa"/>
            <w:noWrap/>
            <w:hideMark/>
          </w:tcPr>
          <w:p w14:paraId="66D71DD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inq_last_6mths</w:t>
            </w:r>
          </w:p>
        </w:tc>
        <w:tc>
          <w:tcPr>
            <w:tcW w:w="10640" w:type="dxa"/>
            <w:hideMark/>
          </w:tcPr>
          <w:p w14:paraId="65A1CB8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inquiries in past 6 months (excluding auto and mortgage inquiries)</w:t>
            </w:r>
          </w:p>
        </w:tc>
      </w:tr>
      <w:tr w:rsidR="00674195" w:rsidRPr="00674195" w14:paraId="7E05FF3B" w14:textId="77777777" w:rsidTr="00674195">
        <w:trPr>
          <w:trHeight w:val="300"/>
        </w:trPr>
        <w:tc>
          <w:tcPr>
            <w:tcW w:w="3680" w:type="dxa"/>
            <w:noWrap/>
            <w:hideMark/>
          </w:tcPr>
          <w:p w14:paraId="13F84C6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installment</w:t>
            </w:r>
          </w:p>
        </w:tc>
        <w:tc>
          <w:tcPr>
            <w:tcW w:w="10640" w:type="dxa"/>
            <w:hideMark/>
          </w:tcPr>
          <w:p w14:paraId="3798DA9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monthly payment owed by the borrower if the loan originates.</w:t>
            </w:r>
          </w:p>
        </w:tc>
      </w:tr>
      <w:tr w:rsidR="00674195" w:rsidRPr="00674195" w14:paraId="5ED9458B" w14:textId="77777777" w:rsidTr="00674195">
        <w:trPr>
          <w:trHeight w:val="300"/>
        </w:trPr>
        <w:tc>
          <w:tcPr>
            <w:tcW w:w="3680" w:type="dxa"/>
            <w:noWrap/>
            <w:hideMark/>
          </w:tcPr>
          <w:p w14:paraId="471D85B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int_rate</w:t>
            </w:r>
            <w:proofErr w:type="spellEnd"/>
          </w:p>
        </w:tc>
        <w:tc>
          <w:tcPr>
            <w:tcW w:w="10640" w:type="dxa"/>
            <w:hideMark/>
          </w:tcPr>
          <w:p w14:paraId="529FFDD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Interest Rate on the loan</w:t>
            </w:r>
          </w:p>
        </w:tc>
      </w:tr>
      <w:tr w:rsidR="00674195" w:rsidRPr="00674195" w14:paraId="793FB76D" w14:textId="77777777" w:rsidTr="00674195">
        <w:trPr>
          <w:trHeight w:val="300"/>
        </w:trPr>
        <w:tc>
          <w:tcPr>
            <w:tcW w:w="3680" w:type="dxa"/>
            <w:noWrap/>
            <w:hideMark/>
          </w:tcPr>
          <w:p w14:paraId="504DC0A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is_inc_v</w:t>
            </w:r>
            <w:proofErr w:type="spellEnd"/>
          </w:p>
        </w:tc>
        <w:tc>
          <w:tcPr>
            <w:tcW w:w="10640" w:type="dxa"/>
            <w:hideMark/>
          </w:tcPr>
          <w:p w14:paraId="51E5D596"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Indicates if income was verified by LC, not verified, or if the income source was verified</w:t>
            </w:r>
          </w:p>
        </w:tc>
      </w:tr>
      <w:tr w:rsidR="00674195" w:rsidRPr="00674195" w14:paraId="4783B3AE" w14:textId="77777777" w:rsidTr="00674195">
        <w:trPr>
          <w:trHeight w:val="300"/>
        </w:trPr>
        <w:tc>
          <w:tcPr>
            <w:tcW w:w="3680" w:type="dxa"/>
            <w:noWrap/>
            <w:hideMark/>
          </w:tcPr>
          <w:p w14:paraId="1C6CCBE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issue_d</w:t>
            </w:r>
            <w:proofErr w:type="spellEnd"/>
          </w:p>
        </w:tc>
        <w:tc>
          <w:tcPr>
            <w:tcW w:w="10640" w:type="dxa"/>
            <w:hideMark/>
          </w:tcPr>
          <w:p w14:paraId="14D842B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month which the loan was funded</w:t>
            </w:r>
          </w:p>
        </w:tc>
      </w:tr>
      <w:tr w:rsidR="00674195" w:rsidRPr="00674195" w14:paraId="3B10809C" w14:textId="77777777" w:rsidTr="00674195">
        <w:trPr>
          <w:trHeight w:val="300"/>
        </w:trPr>
        <w:tc>
          <w:tcPr>
            <w:tcW w:w="3680" w:type="dxa"/>
            <w:noWrap/>
            <w:hideMark/>
          </w:tcPr>
          <w:p w14:paraId="2290EE3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last_credit_pull_d</w:t>
            </w:r>
            <w:proofErr w:type="spellEnd"/>
          </w:p>
        </w:tc>
        <w:tc>
          <w:tcPr>
            <w:tcW w:w="10640" w:type="dxa"/>
            <w:hideMark/>
          </w:tcPr>
          <w:p w14:paraId="2D0F327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most recent month LC pulled credit for this loan</w:t>
            </w:r>
          </w:p>
        </w:tc>
      </w:tr>
      <w:tr w:rsidR="00674195" w:rsidRPr="00674195" w14:paraId="6F750E56" w14:textId="77777777" w:rsidTr="00674195">
        <w:trPr>
          <w:trHeight w:val="300"/>
        </w:trPr>
        <w:tc>
          <w:tcPr>
            <w:tcW w:w="3680" w:type="dxa"/>
            <w:noWrap/>
            <w:hideMark/>
          </w:tcPr>
          <w:p w14:paraId="0322B80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last_fico_range_high</w:t>
            </w:r>
            <w:proofErr w:type="spellEnd"/>
          </w:p>
        </w:tc>
        <w:tc>
          <w:tcPr>
            <w:tcW w:w="10640" w:type="dxa"/>
            <w:hideMark/>
          </w:tcPr>
          <w:p w14:paraId="65FB298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upper boundary range the borrower’s last FICO pulled belongs to.</w:t>
            </w:r>
          </w:p>
        </w:tc>
      </w:tr>
      <w:tr w:rsidR="00674195" w:rsidRPr="00674195" w14:paraId="36CCF09F" w14:textId="77777777" w:rsidTr="00674195">
        <w:trPr>
          <w:trHeight w:val="300"/>
        </w:trPr>
        <w:tc>
          <w:tcPr>
            <w:tcW w:w="3680" w:type="dxa"/>
            <w:noWrap/>
            <w:hideMark/>
          </w:tcPr>
          <w:p w14:paraId="78B3F87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last_fico_range_low</w:t>
            </w:r>
            <w:proofErr w:type="spellEnd"/>
          </w:p>
        </w:tc>
        <w:tc>
          <w:tcPr>
            <w:tcW w:w="10640" w:type="dxa"/>
            <w:hideMark/>
          </w:tcPr>
          <w:p w14:paraId="2B4FFDE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lower boundary range the borrower’s last FICO pulled belongs to.</w:t>
            </w:r>
          </w:p>
        </w:tc>
      </w:tr>
      <w:tr w:rsidR="00674195" w:rsidRPr="00674195" w14:paraId="280234C7" w14:textId="77777777" w:rsidTr="00674195">
        <w:trPr>
          <w:trHeight w:val="360"/>
        </w:trPr>
        <w:tc>
          <w:tcPr>
            <w:tcW w:w="3680" w:type="dxa"/>
            <w:noWrap/>
            <w:hideMark/>
          </w:tcPr>
          <w:p w14:paraId="6F37CBD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last_pymnt_amnt</w:t>
            </w:r>
            <w:proofErr w:type="spellEnd"/>
          </w:p>
        </w:tc>
        <w:tc>
          <w:tcPr>
            <w:tcW w:w="10640" w:type="dxa"/>
            <w:hideMark/>
          </w:tcPr>
          <w:p w14:paraId="4A93ED4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Last total payment amount received</w:t>
            </w:r>
          </w:p>
        </w:tc>
      </w:tr>
      <w:tr w:rsidR="00674195" w:rsidRPr="00674195" w14:paraId="101D9408" w14:textId="77777777" w:rsidTr="00674195">
        <w:trPr>
          <w:trHeight w:val="300"/>
        </w:trPr>
        <w:tc>
          <w:tcPr>
            <w:tcW w:w="3680" w:type="dxa"/>
            <w:noWrap/>
            <w:hideMark/>
          </w:tcPr>
          <w:p w14:paraId="77AF7F6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last_pymnt_d</w:t>
            </w:r>
            <w:proofErr w:type="spellEnd"/>
          </w:p>
        </w:tc>
        <w:tc>
          <w:tcPr>
            <w:tcW w:w="10640" w:type="dxa"/>
            <w:hideMark/>
          </w:tcPr>
          <w:p w14:paraId="22B836D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Last month payment was received</w:t>
            </w:r>
          </w:p>
        </w:tc>
      </w:tr>
      <w:tr w:rsidR="00674195" w:rsidRPr="00674195" w14:paraId="2411648D" w14:textId="77777777" w:rsidTr="00674195">
        <w:trPr>
          <w:trHeight w:val="300"/>
        </w:trPr>
        <w:tc>
          <w:tcPr>
            <w:tcW w:w="3680" w:type="dxa"/>
            <w:noWrap/>
            <w:hideMark/>
          </w:tcPr>
          <w:p w14:paraId="59C49EE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loan_amnt</w:t>
            </w:r>
            <w:proofErr w:type="spellEnd"/>
          </w:p>
        </w:tc>
        <w:tc>
          <w:tcPr>
            <w:tcW w:w="10640" w:type="dxa"/>
            <w:hideMark/>
          </w:tcPr>
          <w:p w14:paraId="6711770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listed amount of the loan applied for by the borrower. If at some point in time, the credit department reduces the loan amount, then it will be reflected in this value.</w:t>
            </w:r>
          </w:p>
        </w:tc>
      </w:tr>
      <w:tr w:rsidR="00674195" w:rsidRPr="00674195" w14:paraId="510BAD0C" w14:textId="77777777" w:rsidTr="00674195">
        <w:trPr>
          <w:trHeight w:val="300"/>
        </w:trPr>
        <w:tc>
          <w:tcPr>
            <w:tcW w:w="3680" w:type="dxa"/>
            <w:noWrap/>
            <w:hideMark/>
          </w:tcPr>
          <w:p w14:paraId="4A4B307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loan_status</w:t>
            </w:r>
            <w:proofErr w:type="spellEnd"/>
          </w:p>
        </w:tc>
        <w:tc>
          <w:tcPr>
            <w:tcW w:w="10640" w:type="dxa"/>
            <w:hideMark/>
          </w:tcPr>
          <w:p w14:paraId="41901F4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Current status of the loan</w:t>
            </w:r>
          </w:p>
        </w:tc>
      </w:tr>
      <w:tr w:rsidR="00674195" w:rsidRPr="00674195" w14:paraId="5D0944FD" w14:textId="77777777" w:rsidTr="00674195">
        <w:trPr>
          <w:trHeight w:val="300"/>
        </w:trPr>
        <w:tc>
          <w:tcPr>
            <w:tcW w:w="3680" w:type="dxa"/>
            <w:noWrap/>
            <w:hideMark/>
          </w:tcPr>
          <w:p w14:paraId="47FA742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member_id</w:t>
            </w:r>
            <w:proofErr w:type="spellEnd"/>
          </w:p>
        </w:tc>
        <w:tc>
          <w:tcPr>
            <w:tcW w:w="10640" w:type="dxa"/>
            <w:hideMark/>
          </w:tcPr>
          <w:p w14:paraId="6E480C3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A unique LC assigned Id for the borrower member.</w:t>
            </w:r>
          </w:p>
        </w:tc>
      </w:tr>
      <w:tr w:rsidR="00674195" w:rsidRPr="00674195" w14:paraId="272B93C1" w14:textId="77777777" w:rsidTr="00674195">
        <w:trPr>
          <w:trHeight w:val="300"/>
        </w:trPr>
        <w:tc>
          <w:tcPr>
            <w:tcW w:w="3680" w:type="dxa"/>
            <w:noWrap/>
            <w:hideMark/>
          </w:tcPr>
          <w:p w14:paraId="47A881F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mths_since_last_delinq</w:t>
            </w:r>
            <w:proofErr w:type="spellEnd"/>
          </w:p>
        </w:tc>
        <w:tc>
          <w:tcPr>
            <w:tcW w:w="10640" w:type="dxa"/>
            <w:hideMark/>
          </w:tcPr>
          <w:p w14:paraId="268DC0D6"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months since the borrower's last delinquency.</w:t>
            </w:r>
          </w:p>
        </w:tc>
      </w:tr>
      <w:tr w:rsidR="00674195" w:rsidRPr="00674195" w14:paraId="07175D09" w14:textId="77777777" w:rsidTr="00674195">
        <w:trPr>
          <w:trHeight w:val="300"/>
        </w:trPr>
        <w:tc>
          <w:tcPr>
            <w:tcW w:w="3680" w:type="dxa"/>
            <w:noWrap/>
            <w:hideMark/>
          </w:tcPr>
          <w:p w14:paraId="4DD02DE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mths_since_last_major_derog</w:t>
            </w:r>
            <w:proofErr w:type="spellEnd"/>
          </w:p>
        </w:tc>
        <w:tc>
          <w:tcPr>
            <w:tcW w:w="10640" w:type="dxa"/>
            <w:noWrap/>
            <w:hideMark/>
          </w:tcPr>
          <w:p w14:paraId="467EBCA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Months since most recent 90-day or worse rating</w:t>
            </w:r>
          </w:p>
        </w:tc>
      </w:tr>
      <w:tr w:rsidR="00674195" w:rsidRPr="00674195" w14:paraId="772228AD" w14:textId="77777777" w:rsidTr="00674195">
        <w:trPr>
          <w:trHeight w:val="300"/>
        </w:trPr>
        <w:tc>
          <w:tcPr>
            <w:tcW w:w="3680" w:type="dxa"/>
            <w:noWrap/>
            <w:hideMark/>
          </w:tcPr>
          <w:p w14:paraId="2658CF0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mths_since_last_record</w:t>
            </w:r>
            <w:proofErr w:type="spellEnd"/>
          </w:p>
        </w:tc>
        <w:tc>
          <w:tcPr>
            <w:tcW w:w="10640" w:type="dxa"/>
            <w:hideMark/>
          </w:tcPr>
          <w:p w14:paraId="380A1DB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months since the last public record.</w:t>
            </w:r>
          </w:p>
        </w:tc>
      </w:tr>
      <w:tr w:rsidR="00674195" w:rsidRPr="00674195" w14:paraId="6D765510" w14:textId="77777777" w:rsidTr="00674195">
        <w:trPr>
          <w:trHeight w:val="300"/>
        </w:trPr>
        <w:tc>
          <w:tcPr>
            <w:tcW w:w="3680" w:type="dxa"/>
            <w:noWrap/>
            <w:hideMark/>
          </w:tcPr>
          <w:p w14:paraId="747F6E1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next_pymnt_d</w:t>
            </w:r>
            <w:proofErr w:type="spellEnd"/>
          </w:p>
        </w:tc>
        <w:tc>
          <w:tcPr>
            <w:tcW w:w="10640" w:type="dxa"/>
            <w:hideMark/>
          </w:tcPr>
          <w:p w14:paraId="57AEF19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Next scheduled payment date</w:t>
            </w:r>
          </w:p>
        </w:tc>
      </w:tr>
      <w:tr w:rsidR="00674195" w:rsidRPr="00674195" w14:paraId="70944E7F" w14:textId="77777777" w:rsidTr="00674195">
        <w:trPr>
          <w:trHeight w:val="300"/>
        </w:trPr>
        <w:tc>
          <w:tcPr>
            <w:tcW w:w="3680" w:type="dxa"/>
            <w:noWrap/>
            <w:hideMark/>
          </w:tcPr>
          <w:p w14:paraId="6FAA3DA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open_acc</w:t>
            </w:r>
            <w:proofErr w:type="spellEnd"/>
          </w:p>
        </w:tc>
        <w:tc>
          <w:tcPr>
            <w:tcW w:w="10640" w:type="dxa"/>
            <w:hideMark/>
          </w:tcPr>
          <w:p w14:paraId="710BE67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open credit lines in the borrower's credit file.</w:t>
            </w:r>
          </w:p>
        </w:tc>
      </w:tr>
      <w:tr w:rsidR="00674195" w:rsidRPr="00674195" w14:paraId="37C7411B" w14:textId="77777777" w:rsidTr="00674195">
        <w:trPr>
          <w:trHeight w:val="320"/>
        </w:trPr>
        <w:tc>
          <w:tcPr>
            <w:tcW w:w="3680" w:type="dxa"/>
            <w:noWrap/>
            <w:hideMark/>
          </w:tcPr>
          <w:p w14:paraId="0494491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out_prncp</w:t>
            </w:r>
            <w:proofErr w:type="spellEnd"/>
          </w:p>
        </w:tc>
        <w:tc>
          <w:tcPr>
            <w:tcW w:w="10640" w:type="dxa"/>
            <w:hideMark/>
          </w:tcPr>
          <w:p w14:paraId="47C3A61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Remaining outstanding principal for total amount funded</w:t>
            </w:r>
          </w:p>
        </w:tc>
      </w:tr>
      <w:tr w:rsidR="00674195" w:rsidRPr="00674195" w14:paraId="7B4FCD7C" w14:textId="77777777" w:rsidTr="00674195">
        <w:trPr>
          <w:trHeight w:val="300"/>
        </w:trPr>
        <w:tc>
          <w:tcPr>
            <w:tcW w:w="3680" w:type="dxa"/>
            <w:noWrap/>
            <w:hideMark/>
          </w:tcPr>
          <w:p w14:paraId="72197B9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out_prncp_inv</w:t>
            </w:r>
            <w:proofErr w:type="spellEnd"/>
          </w:p>
        </w:tc>
        <w:tc>
          <w:tcPr>
            <w:tcW w:w="10640" w:type="dxa"/>
            <w:hideMark/>
          </w:tcPr>
          <w:p w14:paraId="56A7B82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Remaining outstanding principal for portion of total amount funded by investors</w:t>
            </w:r>
          </w:p>
        </w:tc>
      </w:tr>
      <w:tr w:rsidR="00674195" w:rsidRPr="00674195" w14:paraId="1838FF39" w14:textId="77777777" w:rsidTr="00674195">
        <w:trPr>
          <w:trHeight w:val="600"/>
        </w:trPr>
        <w:tc>
          <w:tcPr>
            <w:tcW w:w="3680" w:type="dxa"/>
            <w:noWrap/>
            <w:hideMark/>
          </w:tcPr>
          <w:p w14:paraId="3F8B05C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policy_code</w:t>
            </w:r>
            <w:proofErr w:type="spellEnd"/>
          </w:p>
        </w:tc>
        <w:tc>
          <w:tcPr>
            <w:tcW w:w="10640" w:type="dxa"/>
            <w:hideMark/>
          </w:tcPr>
          <w:p w14:paraId="5369ADA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 xml:space="preserve">publicly available </w:t>
            </w:r>
            <w:proofErr w:type="spellStart"/>
            <w:r w:rsidRPr="00674195">
              <w:rPr>
                <w:rFonts w:ascii="Helvetica" w:eastAsia="Times New Roman" w:hAnsi="Helvetica" w:cs="Times New Roman"/>
                <w:color w:val="333333"/>
              </w:rPr>
              <w:t>policy_code</w:t>
            </w:r>
            <w:proofErr w:type="spellEnd"/>
            <w:r w:rsidRPr="00674195">
              <w:rPr>
                <w:rFonts w:ascii="Helvetica" w:eastAsia="Times New Roman" w:hAnsi="Helvetica" w:cs="Times New Roman"/>
                <w:color w:val="333333"/>
              </w:rPr>
              <w:t>=1</w:t>
            </w:r>
            <w:r w:rsidRPr="00674195">
              <w:rPr>
                <w:rFonts w:ascii="Helvetica" w:eastAsia="Times New Roman" w:hAnsi="Helvetica" w:cs="Times New Roman"/>
                <w:color w:val="333333"/>
              </w:rPr>
              <w:br/>
              <w:t xml:space="preserve">new products not publicly available </w:t>
            </w:r>
            <w:proofErr w:type="spellStart"/>
            <w:r w:rsidRPr="00674195">
              <w:rPr>
                <w:rFonts w:ascii="Helvetica" w:eastAsia="Times New Roman" w:hAnsi="Helvetica" w:cs="Times New Roman"/>
                <w:color w:val="333333"/>
              </w:rPr>
              <w:t>policy_code</w:t>
            </w:r>
            <w:proofErr w:type="spellEnd"/>
            <w:r w:rsidRPr="00674195">
              <w:rPr>
                <w:rFonts w:ascii="Helvetica" w:eastAsia="Times New Roman" w:hAnsi="Helvetica" w:cs="Times New Roman"/>
                <w:color w:val="333333"/>
              </w:rPr>
              <w:t>=2</w:t>
            </w:r>
          </w:p>
        </w:tc>
      </w:tr>
      <w:tr w:rsidR="00674195" w:rsidRPr="00674195" w14:paraId="572D4C90" w14:textId="77777777" w:rsidTr="00674195">
        <w:trPr>
          <w:trHeight w:val="300"/>
        </w:trPr>
        <w:tc>
          <w:tcPr>
            <w:tcW w:w="3680" w:type="dxa"/>
            <w:noWrap/>
            <w:hideMark/>
          </w:tcPr>
          <w:p w14:paraId="5DA3EFB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pub_rec</w:t>
            </w:r>
            <w:proofErr w:type="spellEnd"/>
          </w:p>
        </w:tc>
        <w:tc>
          <w:tcPr>
            <w:tcW w:w="10640" w:type="dxa"/>
            <w:hideMark/>
          </w:tcPr>
          <w:p w14:paraId="753040A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derogatory public records</w:t>
            </w:r>
          </w:p>
        </w:tc>
      </w:tr>
      <w:tr w:rsidR="00674195" w:rsidRPr="00674195" w14:paraId="30290F68" w14:textId="77777777" w:rsidTr="00674195">
        <w:trPr>
          <w:trHeight w:val="300"/>
        </w:trPr>
        <w:tc>
          <w:tcPr>
            <w:tcW w:w="3680" w:type="dxa"/>
            <w:noWrap/>
            <w:hideMark/>
          </w:tcPr>
          <w:p w14:paraId="7FDF20E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purpose</w:t>
            </w:r>
          </w:p>
        </w:tc>
        <w:tc>
          <w:tcPr>
            <w:tcW w:w="10640" w:type="dxa"/>
            <w:hideMark/>
          </w:tcPr>
          <w:p w14:paraId="2DFF248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 xml:space="preserve">A category provided by the borrower for the loan request. </w:t>
            </w:r>
          </w:p>
        </w:tc>
      </w:tr>
      <w:tr w:rsidR="00674195" w:rsidRPr="00674195" w14:paraId="57D71313" w14:textId="77777777" w:rsidTr="00674195">
        <w:trPr>
          <w:trHeight w:val="300"/>
        </w:trPr>
        <w:tc>
          <w:tcPr>
            <w:tcW w:w="3680" w:type="dxa"/>
            <w:noWrap/>
            <w:hideMark/>
          </w:tcPr>
          <w:p w14:paraId="3240E3B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pymnt_plan</w:t>
            </w:r>
            <w:proofErr w:type="spellEnd"/>
          </w:p>
        </w:tc>
        <w:tc>
          <w:tcPr>
            <w:tcW w:w="10640" w:type="dxa"/>
            <w:hideMark/>
          </w:tcPr>
          <w:p w14:paraId="7E6DDD7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Indicates if a payment plan has been put in place for the loan</w:t>
            </w:r>
          </w:p>
        </w:tc>
      </w:tr>
      <w:tr w:rsidR="00674195" w:rsidRPr="00674195" w14:paraId="2EEA71F4" w14:textId="77777777" w:rsidTr="00674195">
        <w:trPr>
          <w:trHeight w:val="300"/>
        </w:trPr>
        <w:tc>
          <w:tcPr>
            <w:tcW w:w="3680" w:type="dxa"/>
            <w:noWrap/>
            <w:hideMark/>
          </w:tcPr>
          <w:p w14:paraId="710393B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recoveries</w:t>
            </w:r>
          </w:p>
        </w:tc>
        <w:tc>
          <w:tcPr>
            <w:tcW w:w="10640" w:type="dxa"/>
            <w:hideMark/>
          </w:tcPr>
          <w:p w14:paraId="3147EA0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post charge off gross recovery</w:t>
            </w:r>
          </w:p>
        </w:tc>
      </w:tr>
      <w:tr w:rsidR="00674195" w:rsidRPr="00674195" w14:paraId="466089DE" w14:textId="77777777" w:rsidTr="00674195">
        <w:trPr>
          <w:trHeight w:val="300"/>
        </w:trPr>
        <w:tc>
          <w:tcPr>
            <w:tcW w:w="3680" w:type="dxa"/>
            <w:noWrap/>
            <w:hideMark/>
          </w:tcPr>
          <w:p w14:paraId="73225BD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revol_bal</w:t>
            </w:r>
            <w:proofErr w:type="spellEnd"/>
          </w:p>
        </w:tc>
        <w:tc>
          <w:tcPr>
            <w:tcW w:w="10640" w:type="dxa"/>
            <w:hideMark/>
          </w:tcPr>
          <w:p w14:paraId="0829CB1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Total credit revolving balance</w:t>
            </w:r>
          </w:p>
        </w:tc>
      </w:tr>
      <w:tr w:rsidR="00674195" w:rsidRPr="00674195" w14:paraId="5C82C59A" w14:textId="77777777" w:rsidTr="00674195">
        <w:trPr>
          <w:trHeight w:val="300"/>
        </w:trPr>
        <w:tc>
          <w:tcPr>
            <w:tcW w:w="3680" w:type="dxa"/>
            <w:noWrap/>
            <w:hideMark/>
          </w:tcPr>
          <w:p w14:paraId="0095EE0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revol_util</w:t>
            </w:r>
            <w:proofErr w:type="spellEnd"/>
          </w:p>
        </w:tc>
        <w:tc>
          <w:tcPr>
            <w:tcW w:w="10640" w:type="dxa"/>
            <w:hideMark/>
          </w:tcPr>
          <w:p w14:paraId="12DA51D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Revolving line utilization rate, or the amount of credit the borrower is using relative to all available revolving credit.</w:t>
            </w:r>
          </w:p>
        </w:tc>
      </w:tr>
      <w:tr w:rsidR="00674195" w:rsidRPr="00674195" w14:paraId="56B223B0" w14:textId="77777777" w:rsidTr="00674195">
        <w:trPr>
          <w:trHeight w:val="300"/>
        </w:trPr>
        <w:tc>
          <w:tcPr>
            <w:tcW w:w="3680" w:type="dxa"/>
            <w:noWrap/>
            <w:hideMark/>
          </w:tcPr>
          <w:p w14:paraId="1FE38D2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sub_grade</w:t>
            </w:r>
            <w:proofErr w:type="spellEnd"/>
          </w:p>
        </w:tc>
        <w:tc>
          <w:tcPr>
            <w:tcW w:w="10640" w:type="dxa"/>
            <w:hideMark/>
          </w:tcPr>
          <w:p w14:paraId="77AA2DF6"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LC assigned loan subgrade</w:t>
            </w:r>
          </w:p>
        </w:tc>
      </w:tr>
      <w:tr w:rsidR="00674195" w:rsidRPr="00674195" w14:paraId="43C7D33F" w14:textId="77777777" w:rsidTr="00674195">
        <w:trPr>
          <w:trHeight w:val="300"/>
        </w:trPr>
        <w:tc>
          <w:tcPr>
            <w:tcW w:w="3680" w:type="dxa"/>
            <w:noWrap/>
            <w:hideMark/>
          </w:tcPr>
          <w:p w14:paraId="0B0FF16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term</w:t>
            </w:r>
          </w:p>
        </w:tc>
        <w:tc>
          <w:tcPr>
            <w:tcW w:w="10640" w:type="dxa"/>
            <w:hideMark/>
          </w:tcPr>
          <w:p w14:paraId="7DABD2E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payments on the loan. Values are in months and can be either 36 or 60.</w:t>
            </w:r>
          </w:p>
        </w:tc>
      </w:tr>
      <w:tr w:rsidR="00674195" w:rsidRPr="00674195" w14:paraId="2FAA8261" w14:textId="77777777" w:rsidTr="00674195">
        <w:trPr>
          <w:trHeight w:val="300"/>
        </w:trPr>
        <w:tc>
          <w:tcPr>
            <w:tcW w:w="3680" w:type="dxa"/>
            <w:noWrap/>
            <w:hideMark/>
          </w:tcPr>
          <w:p w14:paraId="63FFE92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title</w:t>
            </w:r>
          </w:p>
        </w:tc>
        <w:tc>
          <w:tcPr>
            <w:tcW w:w="10640" w:type="dxa"/>
            <w:hideMark/>
          </w:tcPr>
          <w:p w14:paraId="6BA18CF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loan title provided by the borrower</w:t>
            </w:r>
          </w:p>
        </w:tc>
      </w:tr>
      <w:tr w:rsidR="00674195" w:rsidRPr="00674195" w14:paraId="1DFBF4C2" w14:textId="77777777" w:rsidTr="00674195">
        <w:trPr>
          <w:trHeight w:val="300"/>
        </w:trPr>
        <w:tc>
          <w:tcPr>
            <w:tcW w:w="3680" w:type="dxa"/>
            <w:noWrap/>
            <w:hideMark/>
          </w:tcPr>
          <w:p w14:paraId="3B588D3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total_acc</w:t>
            </w:r>
            <w:proofErr w:type="spellEnd"/>
          </w:p>
        </w:tc>
        <w:tc>
          <w:tcPr>
            <w:tcW w:w="10640" w:type="dxa"/>
            <w:hideMark/>
          </w:tcPr>
          <w:p w14:paraId="4F2D755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total number of credit lines currently in the borrower's credit file</w:t>
            </w:r>
          </w:p>
        </w:tc>
      </w:tr>
      <w:tr w:rsidR="00674195" w:rsidRPr="00674195" w14:paraId="44A8A85B" w14:textId="77777777" w:rsidTr="00674195">
        <w:trPr>
          <w:trHeight w:val="300"/>
        </w:trPr>
        <w:tc>
          <w:tcPr>
            <w:tcW w:w="3680" w:type="dxa"/>
            <w:noWrap/>
            <w:hideMark/>
          </w:tcPr>
          <w:p w14:paraId="65E9820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total_pymnt</w:t>
            </w:r>
            <w:proofErr w:type="spellEnd"/>
          </w:p>
        </w:tc>
        <w:tc>
          <w:tcPr>
            <w:tcW w:w="10640" w:type="dxa"/>
            <w:hideMark/>
          </w:tcPr>
          <w:p w14:paraId="4A2D3DC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Payments received to date for total amount funded</w:t>
            </w:r>
          </w:p>
        </w:tc>
      </w:tr>
      <w:tr w:rsidR="00674195" w:rsidRPr="00674195" w14:paraId="605420DC" w14:textId="77777777" w:rsidTr="00674195">
        <w:trPr>
          <w:trHeight w:val="300"/>
        </w:trPr>
        <w:tc>
          <w:tcPr>
            <w:tcW w:w="3680" w:type="dxa"/>
            <w:noWrap/>
            <w:hideMark/>
          </w:tcPr>
          <w:p w14:paraId="154F7E7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total_pymnt_inv</w:t>
            </w:r>
            <w:proofErr w:type="spellEnd"/>
          </w:p>
        </w:tc>
        <w:tc>
          <w:tcPr>
            <w:tcW w:w="10640" w:type="dxa"/>
            <w:hideMark/>
          </w:tcPr>
          <w:p w14:paraId="25B3085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Payments received to date for portion of total amount funded by investors</w:t>
            </w:r>
          </w:p>
        </w:tc>
      </w:tr>
      <w:tr w:rsidR="00674195" w:rsidRPr="00674195" w14:paraId="658C6BFA" w14:textId="77777777" w:rsidTr="00674195">
        <w:trPr>
          <w:trHeight w:val="300"/>
        </w:trPr>
        <w:tc>
          <w:tcPr>
            <w:tcW w:w="3680" w:type="dxa"/>
            <w:noWrap/>
            <w:hideMark/>
          </w:tcPr>
          <w:p w14:paraId="167D92A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total_rec_int</w:t>
            </w:r>
            <w:proofErr w:type="spellEnd"/>
          </w:p>
        </w:tc>
        <w:tc>
          <w:tcPr>
            <w:tcW w:w="10640" w:type="dxa"/>
            <w:hideMark/>
          </w:tcPr>
          <w:p w14:paraId="6A6FFEB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Interest received to date</w:t>
            </w:r>
          </w:p>
        </w:tc>
      </w:tr>
      <w:tr w:rsidR="00674195" w:rsidRPr="00674195" w14:paraId="4BF03676" w14:textId="77777777" w:rsidTr="00674195">
        <w:trPr>
          <w:trHeight w:val="300"/>
        </w:trPr>
        <w:tc>
          <w:tcPr>
            <w:tcW w:w="3680" w:type="dxa"/>
            <w:noWrap/>
            <w:hideMark/>
          </w:tcPr>
          <w:p w14:paraId="5717556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total_rec_late_fee</w:t>
            </w:r>
            <w:proofErr w:type="spellEnd"/>
          </w:p>
        </w:tc>
        <w:tc>
          <w:tcPr>
            <w:tcW w:w="10640" w:type="dxa"/>
            <w:hideMark/>
          </w:tcPr>
          <w:p w14:paraId="3534F6E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Late fees received to date</w:t>
            </w:r>
          </w:p>
        </w:tc>
      </w:tr>
      <w:tr w:rsidR="00674195" w:rsidRPr="00674195" w14:paraId="5C04E94E" w14:textId="77777777" w:rsidTr="00674195">
        <w:trPr>
          <w:trHeight w:val="300"/>
        </w:trPr>
        <w:tc>
          <w:tcPr>
            <w:tcW w:w="3680" w:type="dxa"/>
            <w:noWrap/>
            <w:hideMark/>
          </w:tcPr>
          <w:p w14:paraId="5966181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total_rec_prncp</w:t>
            </w:r>
            <w:proofErr w:type="spellEnd"/>
          </w:p>
        </w:tc>
        <w:tc>
          <w:tcPr>
            <w:tcW w:w="10640" w:type="dxa"/>
            <w:hideMark/>
          </w:tcPr>
          <w:p w14:paraId="3CB738A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Principal received to date</w:t>
            </w:r>
          </w:p>
        </w:tc>
      </w:tr>
      <w:tr w:rsidR="00674195" w:rsidRPr="00674195" w14:paraId="437BBFD1" w14:textId="77777777" w:rsidTr="00674195">
        <w:trPr>
          <w:trHeight w:val="300"/>
        </w:trPr>
        <w:tc>
          <w:tcPr>
            <w:tcW w:w="3680" w:type="dxa"/>
            <w:noWrap/>
            <w:hideMark/>
          </w:tcPr>
          <w:p w14:paraId="43774D9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url</w:t>
            </w:r>
            <w:proofErr w:type="spellEnd"/>
          </w:p>
        </w:tc>
        <w:tc>
          <w:tcPr>
            <w:tcW w:w="10640" w:type="dxa"/>
            <w:hideMark/>
          </w:tcPr>
          <w:p w14:paraId="52E8AE8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URL for the LC page with listing data.</w:t>
            </w:r>
          </w:p>
        </w:tc>
      </w:tr>
      <w:tr w:rsidR="00674195" w:rsidRPr="00674195" w14:paraId="291BC9C2" w14:textId="77777777" w:rsidTr="00674195">
        <w:trPr>
          <w:trHeight w:val="300"/>
        </w:trPr>
        <w:tc>
          <w:tcPr>
            <w:tcW w:w="3680" w:type="dxa"/>
            <w:noWrap/>
            <w:hideMark/>
          </w:tcPr>
          <w:p w14:paraId="7D7A81CC"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verified_status_joint</w:t>
            </w:r>
            <w:proofErr w:type="spellEnd"/>
          </w:p>
        </w:tc>
        <w:tc>
          <w:tcPr>
            <w:tcW w:w="10640" w:type="dxa"/>
            <w:noWrap/>
            <w:hideMark/>
          </w:tcPr>
          <w:p w14:paraId="5FD27D3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Indicates if the co-borrowers' joint income was verified by LC, not verified, or if the income source was verified</w:t>
            </w:r>
          </w:p>
        </w:tc>
      </w:tr>
      <w:tr w:rsidR="00674195" w:rsidRPr="00674195" w14:paraId="6C1329D8" w14:textId="77777777" w:rsidTr="00674195">
        <w:trPr>
          <w:trHeight w:val="300"/>
        </w:trPr>
        <w:tc>
          <w:tcPr>
            <w:tcW w:w="3680" w:type="dxa"/>
            <w:noWrap/>
            <w:hideMark/>
          </w:tcPr>
          <w:p w14:paraId="2A17D23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zip_code</w:t>
            </w:r>
            <w:proofErr w:type="spellEnd"/>
          </w:p>
        </w:tc>
        <w:tc>
          <w:tcPr>
            <w:tcW w:w="10640" w:type="dxa"/>
            <w:noWrap/>
            <w:hideMark/>
          </w:tcPr>
          <w:p w14:paraId="6EE897C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first 3 numbers of the zip code provided by the borrower in the loan application.</w:t>
            </w:r>
          </w:p>
        </w:tc>
      </w:tr>
      <w:tr w:rsidR="00674195" w:rsidRPr="00674195" w14:paraId="7F951678" w14:textId="77777777" w:rsidTr="00674195">
        <w:trPr>
          <w:trHeight w:val="300"/>
        </w:trPr>
        <w:tc>
          <w:tcPr>
            <w:tcW w:w="3680" w:type="dxa"/>
            <w:noWrap/>
            <w:hideMark/>
          </w:tcPr>
          <w:p w14:paraId="3639362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open_acc_6m</w:t>
            </w:r>
          </w:p>
        </w:tc>
        <w:tc>
          <w:tcPr>
            <w:tcW w:w="10640" w:type="dxa"/>
            <w:noWrap/>
            <w:hideMark/>
          </w:tcPr>
          <w:p w14:paraId="4BE0868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open trades in last 6 months</w:t>
            </w:r>
          </w:p>
        </w:tc>
      </w:tr>
      <w:tr w:rsidR="00674195" w:rsidRPr="00674195" w14:paraId="67B69751" w14:textId="77777777" w:rsidTr="00674195">
        <w:trPr>
          <w:trHeight w:val="300"/>
        </w:trPr>
        <w:tc>
          <w:tcPr>
            <w:tcW w:w="3680" w:type="dxa"/>
            <w:noWrap/>
            <w:hideMark/>
          </w:tcPr>
          <w:p w14:paraId="158BF35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open_il_6m</w:t>
            </w:r>
          </w:p>
        </w:tc>
        <w:tc>
          <w:tcPr>
            <w:tcW w:w="10640" w:type="dxa"/>
            <w:noWrap/>
            <w:hideMark/>
          </w:tcPr>
          <w:p w14:paraId="3503A3F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currently active installment trades</w:t>
            </w:r>
          </w:p>
        </w:tc>
      </w:tr>
      <w:tr w:rsidR="00674195" w:rsidRPr="00674195" w14:paraId="64526447" w14:textId="77777777" w:rsidTr="00674195">
        <w:trPr>
          <w:trHeight w:val="300"/>
        </w:trPr>
        <w:tc>
          <w:tcPr>
            <w:tcW w:w="3680" w:type="dxa"/>
            <w:noWrap/>
            <w:hideMark/>
          </w:tcPr>
          <w:p w14:paraId="62D7F50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open_il_12m</w:t>
            </w:r>
          </w:p>
        </w:tc>
        <w:tc>
          <w:tcPr>
            <w:tcW w:w="10640" w:type="dxa"/>
            <w:noWrap/>
            <w:hideMark/>
          </w:tcPr>
          <w:p w14:paraId="11E048B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installment accounts opened in past 12 months</w:t>
            </w:r>
          </w:p>
        </w:tc>
      </w:tr>
      <w:tr w:rsidR="00674195" w:rsidRPr="00674195" w14:paraId="3D9D7808" w14:textId="77777777" w:rsidTr="00674195">
        <w:trPr>
          <w:trHeight w:val="300"/>
        </w:trPr>
        <w:tc>
          <w:tcPr>
            <w:tcW w:w="3680" w:type="dxa"/>
            <w:noWrap/>
            <w:hideMark/>
          </w:tcPr>
          <w:p w14:paraId="47DDE2C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open_il_24m</w:t>
            </w:r>
          </w:p>
        </w:tc>
        <w:tc>
          <w:tcPr>
            <w:tcW w:w="10640" w:type="dxa"/>
            <w:noWrap/>
            <w:hideMark/>
          </w:tcPr>
          <w:p w14:paraId="265247E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installment accounts opened in past 24 months</w:t>
            </w:r>
          </w:p>
        </w:tc>
      </w:tr>
      <w:tr w:rsidR="00674195" w:rsidRPr="00674195" w14:paraId="2D3FD98F" w14:textId="77777777" w:rsidTr="00674195">
        <w:trPr>
          <w:trHeight w:val="300"/>
        </w:trPr>
        <w:tc>
          <w:tcPr>
            <w:tcW w:w="3680" w:type="dxa"/>
            <w:noWrap/>
            <w:hideMark/>
          </w:tcPr>
          <w:p w14:paraId="5D12A23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mths_since_rcnt_il</w:t>
            </w:r>
            <w:proofErr w:type="spellEnd"/>
          </w:p>
        </w:tc>
        <w:tc>
          <w:tcPr>
            <w:tcW w:w="10640" w:type="dxa"/>
            <w:noWrap/>
            <w:hideMark/>
          </w:tcPr>
          <w:p w14:paraId="2EE5497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Months since most recent installment accounts opened</w:t>
            </w:r>
          </w:p>
        </w:tc>
      </w:tr>
      <w:tr w:rsidR="00674195" w:rsidRPr="00674195" w14:paraId="13D7DB03" w14:textId="77777777" w:rsidTr="00674195">
        <w:trPr>
          <w:trHeight w:val="300"/>
        </w:trPr>
        <w:tc>
          <w:tcPr>
            <w:tcW w:w="3680" w:type="dxa"/>
            <w:noWrap/>
            <w:hideMark/>
          </w:tcPr>
          <w:p w14:paraId="058A047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total_bal_il</w:t>
            </w:r>
            <w:proofErr w:type="spellEnd"/>
          </w:p>
        </w:tc>
        <w:tc>
          <w:tcPr>
            <w:tcW w:w="10640" w:type="dxa"/>
            <w:noWrap/>
            <w:hideMark/>
          </w:tcPr>
          <w:p w14:paraId="1AD90D1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Total current balance of all installment accounts</w:t>
            </w:r>
          </w:p>
        </w:tc>
      </w:tr>
      <w:tr w:rsidR="00674195" w:rsidRPr="00674195" w14:paraId="5CD6036B" w14:textId="77777777" w:rsidTr="00674195">
        <w:trPr>
          <w:trHeight w:val="300"/>
        </w:trPr>
        <w:tc>
          <w:tcPr>
            <w:tcW w:w="3680" w:type="dxa"/>
            <w:noWrap/>
            <w:hideMark/>
          </w:tcPr>
          <w:p w14:paraId="5AF9C9A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il_util</w:t>
            </w:r>
            <w:proofErr w:type="spellEnd"/>
          </w:p>
        </w:tc>
        <w:tc>
          <w:tcPr>
            <w:tcW w:w="10640" w:type="dxa"/>
            <w:noWrap/>
            <w:hideMark/>
          </w:tcPr>
          <w:p w14:paraId="3BB9AAB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Ratio of total current balance to high credit/credit limit on all install acct</w:t>
            </w:r>
          </w:p>
        </w:tc>
      </w:tr>
      <w:tr w:rsidR="00674195" w:rsidRPr="00674195" w14:paraId="7C7B932A" w14:textId="77777777" w:rsidTr="00674195">
        <w:trPr>
          <w:trHeight w:val="300"/>
        </w:trPr>
        <w:tc>
          <w:tcPr>
            <w:tcW w:w="3680" w:type="dxa"/>
            <w:noWrap/>
            <w:hideMark/>
          </w:tcPr>
          <w:p w14:paraId="194E05C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open_rv_12m</w:t>
            </w:r>
          </w:p>
        </w:tc>
        <w:tc>
          <w:tcPr>
            <w:tcW w:w="10640" w:type="dxa"/>
            <w:noWrap/>
            <w:hideMark/>
          </w:tcPr>
          <w:p w14:paraId="614057F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revolving trades opened in past 12 months</w:t>
            </w:r>
          </w:p>
        </w:tc>
      </w:tr>
      <w:tr w:rsidR="00674195" w:rsidRPr="00674195" w14:paraId="05F4BE4F" w14:textId="77777777" w:rsidTr="00674195">
        <w:trPr>
          <w:trHeight w:val="300"/>
        </w:trPr>
        <w:tc>
          <w:tcPr>
            <w:tcW w:w="3680" w:type="dxa"/>
            <w:noWrap/>
            <w:hideMark/>
          </w:tcPr>
          <w:p w14:paraId="2BC9BCCD"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open_rv_24m</w:t>
            </w:r>
          </w:p>
        </w:tc>
        <w:tc>
          <w:tcPr>
            <w:tcW w:w="10640" w:type="dxa"/>
            <w:noWrap/>
            <w:hideMark/>
          </w:tcPr>
          <w:p w14:paraId="755CD8C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revolving trades opened in past 24 months</w:t>
            </w:r>
          </w:p>
        </w:tc>
      </w:tr>
      <w:tr w:rsidR="00674195" w:rsidRPr="00674195" w14:paraId="5619BCB4" w14:textId="77777777" w:rsidTr="00674195">
        <w:trPr>
          <w:trHeight w:val="300"/>
        </w:trPr>
        <w:tc>
          <w:tcPr>
            <w:tcW w:w="3680" w:type="dxa"/>
            <w:noWrap/>
            <w:hideMark/>
          </w:tcPr>
          <w:p w14:paraId="19358DC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max_bal_bc</w:t>
            </w:r>
            <w:proofErr w:type="spellEnd"/>
          </w:p>
        </w:tc>
        <w:tc>
          <w:tcPr>
            <w:tcW w:w="10640" w:type="dxa"/>
            <w:noWrap/>
            <w:hideMark/>
          </w:tcPr>
          <w:p w14:paraId="368CE42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Maximum current balance owed on all revolving accounts</w:t>
            </w:r>
          </w:p>
        </w:tc>
      </w:tr>
      <w:tr w:rsidR="00674195" w:rsidRPr="00674195" w14:paraId="68A11DA8" w14:textId="77777777" w:rsidTr="00674195">
        <w:trPr>
          <w:trHeight w:val="300"/>
        </w:trPr>
        <w:tc>
          <w:tcPr>
            <w:tcW w:w="3680" w:type="dxa"/>
            <w:noWrap/>
            <w:hideMark/>
          </w:tcPr>
          <w:p w14:paraId="34692DF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all_util</w:t>
            </w:r>
            <w:proofErr w:type="spellEnd"/>
          </w:p>
        </w:tc>
        <w:tc>
          <w:tcPr>
            <w:tcW w:w="10640" w:type="dxa"/>
            <w:noWrap/>
            <w:hideMark/>
          </w:tcPr>
          <w:p w14:paraId="421632A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Balance to credit limit on all trades</w:t>
            </w:r>
          </w:p>
        </w:tc>
      </w:tr>
      <w:tr w:rsidR="00674195" w:rsidRPr="00674195" w14:paraId="0168AF33" w14:textId="77777777" w:rsidTr="00674195">
        <w:trPr>
          <w:trHeight w:val="300"/>
        </w:trPr>
        <w:tc>
          <w:tcPr>
            <w:tcW w:w="3680" w:type="dxa"/>
            <w:noWrap/>
            <w:hideMark/>
          </w:tcPr>
          <w:p w14:paraId="07FBA7B4"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total_rev_hi_lim</w:t>
            </w:r>
            <w:proofErr w:type="spellEnd"/>
            <w:r w:rsidRPr="00674195">
              <w:rPr>
                <w:rFonts w:ascii="Helvetica" w:eastAsia="Times New Roman" w:hAnsi="Helvetica" w:cs="Times New Roman"/>
                <w:color w:val="333333"/>
              </w:rPr>
              <w:t xml:space="preserve">  </w:t>
            </w:r>
          </w:p>
        </w:tc>
        <w:tc>
          <w:tcPr>
            <w:tcW w:w="10640" w:type="dxa"/>
            <w:noWrap/>
            <w:hideMark/>
          </w:tcPr>
          <w:p w14:paraId="5C5D468E"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Total revolving high credit/credit limit</w:t>
            </w:r>
          </w:p>
        </w:tc>
      </w:tr>
      <w:tr w:rsidR="00674195" w:rsidRPr="00674195" w14:paraId="56811234" w14:textId="77777777" w:rsidTr="00674195">
        <w:trPr>
          <w:trHeight w:val="300"/>
        </w:trPr>
        <w:tc>
          <w:tcPr>
            <w:tcW w:w="3680" w:type="dxa"/>
            <w:noWrap/>
            <w:hideMark/>
          </w:tcPr>
          <w:p w14:paraId="2815E37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inq_fi</w:t>
            </w:r>
            <w:proofErr w:type="spellEnd"/>
          </w:p>
        </w:tc>
        <w:tc>
          <w:tcPr>
            <w:tcW w:w="10640" w:type="dxa"/>
            <w:noWrap/>
            <w:hideMark/>
          </w:tcPr>
          <w:p w14:paraId="6AC3041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personal finance inquiries</w:t>
            </w:r>
          </w:p>
        </w:tc>
      </w:tr>
      <w:tr w:rsidR="00674195" w:rsidRPr="00674195" w14:paraId="00AFBD90" w14:textId="77777777" w:rsidTr="00674195">
        <w:trPr>
          <w:trHeight w:val="300"/>
        </w:trPr>
        <w:tc>
          <w:tcPr>
            <w:tcW w:w="3680" w:type="dxa"/>
            <w:noWrap/>
            <w:hideMark/>
          </w:tcPr>
          <w:p w14:paraId="30A43241"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total_cu_tl</w:t>
            </w:r>
            <w:proofErr w:type="spellEnd"/>
          </w:p>
        </w:tc>
        <w:tc>
          <w:tcPr>
            <w:tcW w:w="10640" w:type="dxa"/>
            <w:noWrap/>
            <w:hideMark/>
          </w:tcPr>
          <w:p w14:paraId="2628A787"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finance trades</w:t>
            </w:r>
          </w:p>
        </w:tc>
      </w:tr>
      <w:tr w:rsidR="00674195" w:rsidRPr="00674195" w14:paraId="008CE046" w14:textId="77777777" w:rsidTr="00674195">
        <w:trPr>
          <w:trHeight w:val="300"/>
        </w:trPr>
        <w:tc>
          <w:tcPr>
            <w:tcW w:w="3680" w:type="dxa"/>
            <w:noWrap/>
            <w:hideMark/>
          </w:tcPr>
          <w:p w14:paraId="7107F6C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inq_last_12m</w:t>
            </w:r>
          </w:p>
        </w:tc>
        <w:tc>
          <w:tcPr>
            <w:tcW w:w="10640" w:type="dxa"/>
            <w:noWrap/>
            <w:hideMark/>
          </w:tcPr>
          <w:p w14:paraId="59933CB5"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Number of credit inquiries in past 12 months</w:t>
            </w:r>
          </w:p>
        </w:tc>
      </w:tr>
      <w:tr w:rsidR="00674195" w:rsidRPr="00674195" w14:paraId="65B36B37" w14:textId="77777777" w:rsidTr="00674195">
        <w:trPr>
          <w:trHeight w:val="300"/>
        </w:trPr>
        <w:tc>
          <w:tcPr>
            <w:tcW w:w="3680" w:type="dxa"/>
            <w:noWrap/>
            <w:hideMark/>
          </w:tcPr>
          <w:p w14:paraId="37847BD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acc_now_delinq</w:t>
            </w:r>
            <w:proofErr w:type="spellEnd"/>
          </w:p>
        </w:tc>
        <w:tc>
          <w:tcPr>
            <w:tcW w:w="10640" w:type="dxa"/>
            <w:noWrap/>
            <w:hideMark/>
          </w:tcPr>
          <w:p w14:paraId="70902A4B"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The number of accounts on which the borrower is now delinquent.</w:t>
            </w:r>
          </w:p>
        </w:tc>
      </w:tr>
      <w:tr w:rsidR="00674195" w:rsidRPr="00674195" w14:paraId="71D363FD" w14:textId="77777777" w:rsidTr="00674195">
        <w:trPr>
          <w:trHeight w:val="300"/>
        </w:trPr>
        <w:tc>
          <w:tcPr>
            <w:tcW w:w="3680" w:type="dxa"/>
            <w:noWrap/>
            <w:hideMark/>
          </w:tcPr>
          <w:p w14:paraId="2F251372"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tot_coll_amt</w:t>
            </w:r>
            <w:proofErr w:type="spellEnd"/>
          </w:p>
        </w:tc>
        <w:tc>
          <w:tcPr>
            <w:tcW w:w="10640" w:type="dxa"/>
            <w:noWrap/>
            <w:hideMark/>
          </w:tcPr>
          <w:p w14:paraId="3C67B68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Total collection amounts ever owed</w:t>
            </w:r>
          </w:p>
        </w:tc>
      </w:tr>
      <w:tr w:rsidR="00674195" w:rsidRPr="00674195" w14:paraId="4530436C" w14:textId="77777777" w:rsidTr="00674195">
        <w:trPr>
          <w:trHeight w:val="300"/>
        </w:trPr>
        <w:tc>
          <w:tcPr>
            <w:tcW w:w="3680" w:type="dxa"/>
            <w:noWrap/>
            <w:hideMark/>
          </w:tcPr>
          <w:p w14:paraId="55AFCB28"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roofErr w:type="spellStart"/>
            <w:r w:rsidRPr="00674195">
              <w:rPr>
                <w:rFonts w:ascii="Helvetica" w:eastAsia="Times New Roman" w:hAnsi="Helvetica" w:cs="Times New Roman"/>
                <w:color w:val="333333"/>
              </w:rPr>
              <w:t>tot_cur_bal</w:t>
            </w:r>
            <w:proofErr w:type="spellEnd"/>
          </w:p>
        </w:tc>
        <w:tc>
          <w:tcPr>
            <w:tcW w:w="10640" w:type="dxa"/>
            <w:noWrap/>
            <w:hideMark/>
          </w:tcPr>
          <w:p w14:paraId="5411AD40"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Total current balance of all accounts</w:t>
            </w:r>
          </w:p>
        </w:tc>
      </w:tr>
      <w:tr w:rsidR="00674195" w:rsidRPr="00674195" w14:paraId="696DC400" w14:textId="77777777" w:rsidTr="00674195">
        <w:trPr>
          <w:trHeight w:val="300"/>
        </w:trPr>
        <w:tc>
          <w:tcPr>
            <w:tcW w:w="3680" w:type="dxa"/>
            <w:noWrap/>
            <w:hideMark/>
          </w:tcPr>
          <w:p w14:paraId="67975189"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
        </w:tc>
        <w:tc>
          <w:tcPr>
            <w:tcW w:w="10640" w:type="dxa"/>
            <w:noWrap/>
            <w:hideMark/>
          </w:tcPr>
          <w:p w14:paraId="331FE3AA"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
        </w:tc>
      </w:tr>
      <w:tr w:rsidR="00674195" w:rsidRPr="00674195" w14:paraId="317926BF" w14:textId="77777777" w:rsidTr="00674195">
        <w:trPr>
          <w:trHeight w:val="300"/>
        </w:trPr>
        <w:tc>
          <w:tcPr>
            <w:tcW w:w="3680" w:type="dxa"/>
            <w:noWrap/>
            <w:hideMark/>
          </w:tcPr>
          <w:p w14:paraId="33052CA3"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p>
        </w:tc>
        <w:tc>
          <w:tcPr>
            <w:tcW w:w="10640" w:type="dxa"/>
            <w:hideMark/>
          </w:tcPr>
          <w:p w14:paraId="688E2D9F" w14:textId="77777777" w:rsidR="00674195" w:rsidRPr="00674195" w:rsidRDefault="00674195" w:rsidP="00674195">
            <w:pPr>
              <w:spacing w:before="60" w:after="100" w:afterAutospacing="1" w:line="360" w:lineRule="atLeast"/>
              <w:rPr>
                <w:rFonts w:ascii="Helvetica" w:eastAsia="Times New Roman" w:hAnsi="Helvetica" w:cs="Times New Roman"/>
                <w:color w:val="333333"/>
              </w:rPr>
            </w:pPr>
            <w:r w:rsidRPr="00674195">
              <w:rPr>
                <w:rFonts w:ascii="Helvetica" w:eastAsia="Times New Roman" w:hAnsi="Helvetica" w:cs="Times New Roman"/>
                <w:color w:val="333333"/>
              </w:rPr>
              <w:t>* Employer Title replaces Employer Name for all loans listed after 9/23/2013</w:t>
            </w:r>
          </w:p>
        </w:tc>
      </w:tr>
    </w:tbl>
    <w:p w14:paraId="0E859494" w14:textId="77777777" w:rsidR="00EC3B2C" w:rsidRPr="001F2F81" w:rsidRDefault="00EC3B2C" w:rsidP="00EC3B2C">
      <w:pPr>
        <w:spacing w:before="60" w:after="100" w:afterAutospacing="1" w:line="360" w:lineRule="atLeast"/>
        <w:rPr>
          <w:rFonts w:ascii="Helvetica" w:eastAsia="Times New Roman" w:hAnsi="Helvetica" w:cs="Times New Roman"/>
          <w:color w:val="333333"/>
        </w:rPr>
      </w:pPr>
    </w:p>
    <w:sectPr w:rsidR="00EC3B2C" w:rsidRPr="001F2F81" w:rsidSect="0069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63372"/>
    <w:multiLevelType w:val="hybridMultilevel"/>
    <w:tmpl w:val="A4A0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F0C7C"/>
    <w:multiLevelType w:val="hybridMultilevel"/>
    <w:tmpl w:val="47B45370"/>
    <w:lvl w:ilvl="0" w:tplc="5C360136">
      <w:start w:val="1"/>
      <w:numFmt w:val="bullet"/>
      <w:lvlText w:val=""/>
      <w:lvlJc w:val="left"/>
      <w:pPr>
        <w:tabs>
          <w:tab w:val="num" w:pos="720"/>
        </w:tabs>
        <w:ind w:left="720" w:hanging="360"/>
      </w:pPr>
      <w:rPr>
        <w:rFonts w:ascii="Wingdings" w:hAnsi="Wingdings" w:hint="default"/>
      </w:rPr>
    </w:lvl>
    <w:lvl w:ilvl="1" w:tplc="C5469F3A" w:tentative="1">
      <w:start w:val="1"/>
      <w:numFmt w:val="bullet"/>
      <w:lvlText w:val=""/>
      <w:lvlJc w:val="left"/>
      <w:pPr>
        <w:tabs>
          <w:tab w:val="num" w:pos="1440"/>
        </w:tabs>
        <w:ind w:left="1440" w:hanging="360"/>
      </w:pPr>
      <w:rPr>
        <w:rFonts w:ascii="Wingdings" w:hAnsi="Wingdings" w:hint="default"/>
      </w:rPr>
    </w:lvl>
    <w:lvl w:ilvl="2" w:tplc="0D18C93A" w:tentative="1">
      <w:start w:val="1"/>
      <w:numFmt w:val="bullet"/>
      <w:lvlText w:val=""/>
      <w:lvlJc w:val="left"/>
      <w:pPr>
        <w:tabs>
          <w:tab w:val="num" w:pos="2160"/>
        </w:tabs>
        <w:ind w:left="2160" w:hanging="360"/>
      </w:pPr>
      <w:rPr>
        <w:rFonts w:ascii="Wingdings" w:hAnsi="Wingdings" w:hint="default"/>
      </w:rPr>
    </w:lvl>
    <w:lvl w:ilvl="3" w:tplc="660E80B8" w:tentative="1">
      <w:start w:val="1"/>
      <w:numFmt w:val="bullet"/>
      <w:lvlText w:val=""/>
      <w:lvlJc w:val="left"/>
      <w:pPr>
        <w:tabs>
          <w:tab w:val="num" w:pos="2880"/>
        </w:tabs>
        <w:ind w:left="2880" w:hanging="360"/>
      </w:pPr>
      <w:rPr>
        <w:rFonts w:ascii="Wingdings" w:hAnsi="Wingdings" w:hint="default"/>
      </w:rPr>
    </w:lvl>
    <w:lvl w:ilvl="4" w:tplc="AD7CE924" w:tentative="1">
      <w:start w:val="1"/>
      <w:numFmt w:val="bullet"/>
      <w:lvlText w:val=""/>
      <w:lvlJc w:val="left"/>
      <w:pPr>
        <w:tabs>
          <w:tab w:val="num" w:pos="3600"/>
        </w:tabs>
        <w:ind w:left="3600" w:hanging="360"/>
      </w:pPr>
      <w:rPr>
        <w:rFonts w:ascii="Wingdings" w:hAnsi="Wingdings" w:hint="default"/>
      </w:rPr>
    </w:lvl>
    <w:lvl w:ilvl="5" w:tplc="C4AA5662" w:tentative="1">
      <w:start w:val="1"/>
      <w:numFmt w:val="bullet"/>
      <w:lvlText w:val=""/>
      <w:lvlJc w:val="left"/>
      <w:pPr>
        <w:tabs>
          <w:tab w:val="num" w:pos="4320"/>
        </w:tabs>
        <w:ind w:left="4320" w:hanging="360"/>
      </w:pPr>
      <w:rPr>
        <w:rFonts w:ascii="Wingdings" w:hAnsi="Wingdings" w:hint="default"/>
      </w:rPr>
    </w:lvl>
    <w:lvl w:ilvl="6" w:tplc="658C0992" w:tentative="1">
      <w:start w:val="1"/>
      <w:numFmt w:val="bullet"/>
      <w:lvlText w:val=""/>
      <w:lvlJc w:val="left"/>
      <w:pPr>
        <w:tabs>
          <w:tab w:val="num" w:pos="5040"/>
        </w:tabs>
        <w:ind w:left="5040" w:hanging="360"/>
      </w:pPr>
      <w:rPr>
        <w:rFonts w:ascii="Wingdings" w:hAnsi="Wingdings" w:hint="default"/>
      </w:rPr>
    </w:lvl>
    <w:lvl w:ilvl="7" w:tplc="7B76C2EA" w:tentative="1">
      <w:start w:val="1"/>
      <w:numFmt w:val="bullet"/>
      <w:lvlText w:val=""/>
      <w:lvlJc w:val="left"/>
      <w:pPr>
        <w:tabs>
          <w:tab w:val="num" w:pos="5760"/>
        </w:tabs>
        <w:ind w:left="5760" w:hanging="360"/>
      </w:pPr>
      <w:rPr>
        <w:rFonts w:ascii="Wingdings" w:hAnsi="Wingdings" w:hint="default"/>
      </w:rPr>
    </w:lvl>
    <w:lvl w:ilvl="8" w:tplc="1A9AD66A" w:tentative="1">
      <w:start w:val="1"/>
      <w:numFmt w:val="bullet"/>
      <w:lvlText w:val=""/>
      <w:lvlJc w:val="left"/>
      <w:pPr>
        <w:tabs>
          <w:tab w:val="num" w:pos="6480"/>
        </w:tabs>
        <w:ind w:left="6480" w:hanging="360"/>
      </w:pPr>
      <w:rPr>
        <w:rFonts w:ascii="Wingdings" w:hAnsi="Wingdings" w:hint="default"/>
      </w:rPr>
    </w:lvl>
  </w:abstractNum>
  <w:abstractNum w:abstractNumId="2">
    <w:nsid w:val="46E21FC8"/>
    <w:multiLevelType w:val="multilevel"/>
    <w:tmpl w:val="F0EC0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47A7B"/>
    <w:multiLevelType w:val="hybridMultilevel"/>
    <w:tmpl w:val="257C7F1A"/>
    <w:lvl w:ilvl="0" w:tplc="661A71E6">
      <w:start w:val="1"/>
      <w:numFmt w:val="bullet"/>
      <w:lvlText w:val=""/>
      <w:lvlJc w:val="left"/>
      <w:pPr>
        <w:tabs>
          <w:tab w:val="num" w:pos="720"/>
        </w:tabs>
        <w:ind w:left="720" w:hanging="360"/>
      </w:pPr>
      <w:rPr>
        <w:rFonts w:ascii="Wingdings" w:hAnsi="Wingdings" w:hint="default"/>
      </w:rPr>
    </w:lvl>
    <w:lvl w:ilvl="1" w:tplc="FF62F21E" w:tentative="1">
      <w:start w:val="1"/>
      <w:numFmt w:val="bullet"/>
      <w:lvlText w:val=""/>
      <w:lvlJc w:val="left"/>
      <w:pPr>
        <w:tabs>
          <w:tab w:val="num" w:pos="1440"/>
        </w:tabs>
        <w:ind w:left="1440" w:hanging="360"/>
      </w:pPr>
      <w:rPr>
        <w:rFonts w:ascii="Wingdings" w:hAnsi="Wingdings" w:hint="default"/>
      </w:rPr>
    </w:lvl>
    <w:lvl w:ilvl="2" w:tplc="EE723260" w:tentative="1">
      <w:start w:val="1"/>
      <w:numFmt w:val="bullet"/>
      <w:lvlText w:val=""/>
      <w:lvlJc w:val="left"/>
      <w:pPr>
        <w:tabs>
          <w:tab w:val="num" w:pos="2160"/>
        </w:tabs>
        <w:ind w:left="2160" w:hanging="360"/>
      </w:pPr>
      <w:rPr>
        <w:rFonts w:ascii="Wingdings" w:hAnsi="Wingdings" w:hint="default"/>
      </w:rPr>
    </w:lvl>
    <w:lvl w:ilvl="3" w:tplc="E3CCBD84" w:tentative="1">
      <w:start w:val="1"/>
      <w:numFmt w:val="bullet"/>
      <w:lvlText w:val=""/>
      <w:lvlJc w:val="left"/>
      <w:pPr>
        <w:tabs>
          <w:tab w:val="num" w:pos="2880"/>
        </w:tabs>
        <w:ind w:left="2880" w:hanging="360"/>
      </w:pPr>
      <w:rPr>
        <w:rFonts w:ascii="Wingdings" w:hAnsi="Wingdings" w:hint="default"/>
      </w:rPr>
    </w:lvl>
    <w:lvl w:ilvl="4" w:tplc="E96C837A" w:tentative="1">
      <w:start w:val="1"/>
      <w:numFmt w:val="bullet"/>
      <w:lvlText w:val=""/>
      <w:lvlJc w:val="left"/>
      <w:pPr>
        <w:tabs>
          <w:tab w:val="num" w:pos="3600"/>
        </w:tabs>
        <w:ind w:left="3600" w:hanging="360"/>
      </w:pPr>
      <w:rPr>
        <w:rFonts w:ascii="Wingdings" w:hAnsi="Wingdings" w:hint="default"/>
      </w:rPr>
    </w:lvl>
    <w:lvl w:ilvl="5" w:tplc="668C6F4C" w:tentative="1">
      <w:start w:val="1"/>
      <w:numFmt w:val="bullet"/>
      <w:lvlText w:val=""/>
      <w:lvlJc w:val="left"/>
      <w:pPr>
        <w:tabs>
          <w:tab w:val="num" w:pos="4320"/>
        </w:tabs>
        <w:ind w:left="4320" w:hanging="360"/>
      </w:pPr>
      <w:rPr>
        <w:rFonts w:ascii="Wingdings" w:hAnsi="Wingdings" w:hint="default"/>
      </w:rPr>
    </w:lvl>
    <w:lvl w:ilvl="6" w:tplc="2952BC72" w:tentative="1">
      <w:start w:val="1"/>
      <w:numFmt w:val="bullet"/>
      <w:lvlText w:val=""/>
      <w:lvlJc w:val="left"/>
      <w:pPr>
        <w:tabs>
          <w:tab w:val="num" w:pos="5040"/>
        </w:tabs>
        <w:ind w:left="5040" w:hanging="360"/>
      </w:pPr>
      <w:rPr>
        <w:rFonts w:ascii="Wingdings" w:hAnsi="Wingdings" w:hint="default"/>
      </w:rPr>
    </w:lvl>
    <w:lvl w:ilvl="7" w:tplc="ED8CD5CE" w:tentative="1">
      <w:start w:val="1"/>
      <w:numFmt w:val="bullet"/>
      <w:lvlText w:val=""/>
      <w:lvlJc w:val="left"/>
      <w:pPr>
        <w:tabs>
          <w:tab w:val="num" w:pos="5760"/>
        </w:tabs>
        <w:ind w:left="5760" w:hanging="360"/>
      </w:pPr>
      <w:rPr>
        <w:rFonts w:ascii="Wingdings" w:hAnsi="Wingdings" w:hint="default"/>
      </w:rPr>
    </w:lvl>
    <w:lvl w:ilvl="8" w:tplc="DA2A0CEE" w:tentative="1">
      <w:start w:val="1"/>
      <w:numFmt w:val="bullet"/>
      <w:lvlText w:val=""/>
      <w:lvlJc w:val="left"/>
      <w:pPr>
        <w:tabs>
          <w:tab w:val="num" w:pos="6480"/>
        </w:tabs>
        <w:ind w:left="6480" w:hanging="360"/>
      </w:pPr>
      <w:rPr>
        <w:rFonts w:ascii="Wingdings" w:hAnsi="Wingdings" w:hint="default"/>
      </w:rPr>
    </w:lvl>
  </w:abstractNum>
  <w:abstractNum w:abstractNumId="4">
    <w:nsid w:val="701776AF"/>
    <w:multiLevelType w:val="hybridMultilevel"/>
    <w:tmpl w:val="E788DBBA"/>
    <w:lvl w:ilvl="0" w:tplc="FD8459F8">
      <w:start w:val="1"/>
      <w:numFmt w:val="bullet"/>
      <w:lvlText w:val=""/>
      <w:lvlJc w:val="left"/>
      <w:pPr>
        <w:tabs>
          <w:tab w:val="num" w:pos="720"/>
        </w:tabs>
        <w:ind w:left="720" w:hanging="360"/>
      </w:pPr>
      <w:rPr>
        <w:rFonts w:ascii="Wingdings" w:hAnsi="Wingdings" w:hint="default"/>
      </w:rPr>
    </w:lvl>
    <w:lvl w:ilvl="1" w:tplc="15CEDE30" w:tentative="1">
      <w:start w:val="1"/>
      <w:numFmt w:val="bullet"/>
      <w:lvlText w:val=""/>
      <w:lvlJc w:val="left"/>
      <w:pPr>
        <w:tabs>
          <w:tab w:val="num" w:pos="1440"/>
        </w:tabs>
        <w:ind w:left="1440" w:hanging="360"/>
      </w:pPr>
      <w:rPr>
        <w:rFonts w:ascii="Wingdings" w:hAnsi="Wingdings" w:hint="default"/>
      </w:rPr>
    </w:lvl>
    <w:lvl w:ilvl="2" w:tplc="7136A120" w:tentative="1">
      <w:start w:val="1"/>
      <w:numFmt w:val="bullet"/>
      <w:lvlText w:val=""/>
      <w:lvlJc w:val="left"/>
      <w:pPr>
        <w:tabs>
          <w:tab w:val="num" w:pos="2160"/>
        </w:tabs>
        <w:ind w:left="2160" w:hanging="360"/>
      </w:pPr>
      <w:rPr>
        <w:rFonts w:ascii="Wingdings" w:hAnsi="Wingdings" w:hint="default"/>
      </w:rPr>
    </w:lvl>
    <w:lvl w:ilvl="3" w:tplc="BAA4AFB2" w:tentative="1">
      <w:start w:val="1"/>
      <w:numFmt w:val="bullet"/>
      <w:lvlText w:val=""/>
      <w:lvlJc w:val="left"/>
      <w:pPr>
        <w:tabs>
          <w:tab w:val="num" w:pos="2880"/>
        </w:tabs>
        <w:ind w:left="2880" w:hanging="360"/>
      </w:pPr>
      <w:rPr>
        <w:rFonts w:ascii="Wingdings" w:hAnsi="Wingdings" w:hint="default"/>
      </w:rPr>
    </w:lvl>
    <w:lvl w:ilvl="4" w:tplc="D108C5B6" w:tentative="1">
      <w:start w:val="1"/>
      <w:numFmt w:val="bullet"/>
      <w:lvlText w:val=""/>
      <w:lvlJc w:val="left"/>
      <w:pPr>
        <w:tabs>
          <w:tab w:val="num" w:pos="3600"/>
        </w:tabs>
        <w:ind w:left="3600" w:hanging="360"/>
      </w:pPr>
      <w:rPr>
        <w:rFonts w:ascii="Wingdings" w:hAnsi="Wingdings" w:hint="default"/>
      </w:rPr>
    </w:lvl>
    <w:lvl w:ilvl="5" w:tplc="52168820" w:tentative="1">
      <w:start w:val="1"/>
      <w:numFmt w:val="bullet"/>
      <w:lvlText w:val=""/>
      <w:lvlJc w:val="left"/>
      <w:pPr>
        <w:tabs>
          <w:tab w:val="num" w:pos="4320"/>
        </w:tabs>
        <w:ind w:left="4320" w:hanging="360"/>
      </w:pPr>
      <w:rPr>
        <w:rFonts w:ascii="Wingdings" w:hAnsi="Wingdings" w:hint="default"/>
      </w:rPr>
    </w:lvl>
    <w:lvl w:ilvl="6" w:tplc="C8BED7CC" w:tentative="1">
      <w:start w:val="1"/>
      <w:numFmt w:val="bullet"/>
      <w:lvlText w:val=""/>
      <w:lvlJc w:val="left"/>
      <w:pPr>
        <w:tabs>
          <w:tab w:val="num" w:pos="5040"/>
        </w:tabs>
        <w:ind w:left="5040" w:hanging="360"/>
      </w:pPr>
      <w:rPr>
        <w:rFonts w:ascii="Wingdings" w:hAnsi="Wingdings" w:hint="default"/>
      </w:rPr>
    </w:lvl>
    <w:lvl w:ilvl="7" w:tplc="593607A4" w:tentative="1">
      <w:start w:val="1"/>
      <w:numFmt w:val="bullet"/>
      <w:lvlText w:val=""/>
      <w:lvlJc w:val="left"/>
      <w:pPr>
        <w:tabs>
          <w:tab w:val="num" w:pos="5760"/>
        </w:tabs>
        <w:ind w:left="5760" w:hanging="360"/>
      </w:pPr>
      <w:rPr>
        <w:rFonts w:ascii="Wingdings" w:hAnsi="Wingdings" w:hint="default"/>
      </w:rPr>
    </w:lvl>
    <w:lvl w:ilvl="8" w:tplc="575AA5A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81"/>
    <w:rsid w:val="00003F12"/>
    <w:rsid w:val="00060DA0"/>
    <w:rsid w:val="0009732C"/>
    <w:rsid w:val="001F2F81"/>
    <w:rsid w:val="003B0C8D"/>
    <w:rsid w:val="003B287F"/>
    <w:rsid w:val="00413F65"/>
    <w:rsid w:val="00674195"/>
    <w:rsid w:val="006966C3"/>
    <w:rsid w:val="006D0B18"/>
    <w:rsid w:val="006D17FD"/>
    <w:rsid w:val="009A6F29"/>
    <w:rsid w:val="009F14D1"/>
    <w:rsid w:val="00A03BFE"/>
    <w:rsid w:val="00A438E9"/>
    <w:rsid w:val="00A4447E"/>
    <w:rsid w:val="00B95520"/>
    <w:rsid w:val="00C41088"/>
    <w:rsid w:val="00EA2C99"/>
    <w:rsid w:val="00EC3B2C"/>
    <w:rsid w:val="00F13A8B"/>
    <w:rsid w:val="00F8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6A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F2F81"/>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2F81"/>
    <w:rPr>
      <w:rFonts w:ascii="Times New Roman" w:hAnsi="Times New Roman" w:cs="Times New Roman"/>
      <w:b/>
      <w:bCs/>
    </w:rPr>
  </w:style>
  <w:style w:type="paragraph" w:styleId="NormalWeb">
    <w:name w:val="Normal (Web)"/>
    <w:basedOn w:val="Normal"/>
    <w:uiPriority w:val="99"/>
    <w:semiHidden/>
    <w:unhideWhenUsed/>
    <w:rsid w:val="001F2F8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F2F81"/>
    <w:rPr>
      <w:b/>
      <w:bCs/>
    </w:rPr>
  </w:style>
  <w:style w:type="paragraph" w:styleId="ListParagraph">
    <w:name w:val="List Paragraph"/>
    <w:basedOn w:val="Normal"/>
    <w:uiPriority w:val="34"/>
    <w:qFormat/>
    <w:rsid w:val="006D17FD"/>
    <w:pPr>
      <w:ind w:left="720"/>
      <w:contextualSpacing/>
    </w:pPr>
  </w:style>
  <w:style w:type="table" w:styleId="TableGrid">
    <w:name w:val="Table Grid"/>
    <w:basedOn w:val="TableNormal"/>
    <w:uiPriority w:val="39"/>
    <w:rsid w:val="0067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4174">
      <w:bodyDiv w:val="1"/>
      <w:marLeft w:val="0"/>
      <w:marRight w:val="0"/>
      <w:marTop w:val="0"/>
      <w:marBottom w:val="0"/>
      <w:divBdr>
        <w:top w:val="none" w:sz="0" w:space="0" w:color="auto"/>
        <w:left w:val="none" w:sz="0" w:space="0" w:color="auto"/>
        <w:bottom w:val="none" w:sz="0" w:space="0" w:color="auto"/>
        <w:right w:val="none" w:sz="0" w:space="0" w:color="auto"/>
      </w:divBdr>
    </w:div>
    <w:div w:id="1039404040">
      <w:bodyDiv w:val="1"/>
      <w:marLeft w:val="0"/>
      <w:marRight w:val="0"/>
      <w:marTop w:val="0"/>
      <w:marBottom w:val="0"/>
      <w:divBdr>
        <w:top w:val="none" w:sz="0" w:space="0" w:color="auto"/>
        <w:left w:val="none" w:sz="0" w:space="0" w:color="auto"/>
        <w:bottom w:val="none" w:sz="0" w:space="0" w:color="auto"/>
        <w:right w:val="none" w:sz="0" w:space="0" w:color="auto"/>
      </w:divBdr>
    </w:div>
    <w:div w:id="1097482167">
      <w:bodyDiv w:val="1"/>
      <w:marLeft w:val="0"/>
      <w:marRight w:val="0"/>
      <w:marTop w:val="0"/>
      <w:marBottom w:val="0"/>
      <w:divBdr>
        <w:top w:val="none" w:sz="0" w:space="0" w:color="auto"/>
        <w:left w:val="none" w:sz="0" w:space="0" w:color="auto"/>
        <w:bottom w:val="none" w:sz="0" w:space="0" w:color="auto"/>
        <w:right w:val="none" w:sz="0" w:space="0" w:color="auto"/>
      </w:divBdr>
    </w:div>
    <w:div w:id="1316954868">
      <w:bodyDiv w:val="1"/>
      <w:marLeft w:val="0"/>
      <w:marRight w:val="0"/>
      <w:marTop w:val="0"/>
      <w:marBottom w:val="0"/>
      <w:divBdr>
        <w:top w:val="none" w:sz="0" w:space="0" w:color="auto"/>
        <w:left w:val="none" w:sz="0" w:space="0" w:color="auto"/>
        <w:bottom w:val="none" w:sz="0" w:space="0" w:color="auto"/>
        <w:right w:val="none" w:sz="0" w:space="0" w:color="auto"/>
      </w:divBdr>
    </w:div>
    <w:div w:id="1504054131">
      <w:bodyDiv w:val="1"/>
      <w:marLeft w:val="0"/>
      <w:marRight w:val="0"/>
      <w:marTop w:val="0"/>
      <w:marBottom w:val="0"/>
      <w:divBdr>
        <w:top w:val="none" w:sz="0" w:space="0" w:color="auto"/>
        <w:left w:val="none" w:sz="0" w:space="0" w:color="auto"/>
        <w:bottom w:val="none" w:sz="0" w:space="0" w:color="auto"/>
        <w:right w:val="none" w:sz="0" w:space="0" w:color="auto"/>
      </w:divBdr>
      <w:divsChild>
        <w:div w:id="54399162">
          <w:marLeft w:val="720"/>
          <w:marRight w:val="0"/>
          <w:marTop w:val="0"/>
          <w:marBottom w:val="0"/>
          <w:divBdr>
            <w:top w:val="none" w:sz="0" w:space="0" w:color="auto"/>
            <w:left w:val="none" w:sz="0" w:space="0" w:color="auto"/>
            <w:bottom w:val="none" w:sz="0" w:space="0" w:color="auto"/>
            <w:right w:val="none" w:sz="0" w:space="0" w:color="auto"/>
          </w:divBdr>
        </w:div>
        <w:div w:id="1179927688">
          <w:marLeft w:val="720"/>
          <w:marRight w:val="0"/>
          <w:marTop w:val="0"/>
          <w:marBottom w:val="0"/>
          <w:divBdr>
            <w:top w:val="none" w:sz="0" w:space="0" w:color="auto"/>
            <w:left w:val="none" w:sz="0" w:space="0" w:color="auto"/>
            <w:bottom w:val="none" w:sz="0" w:space="0" w:color="auto"/>
            <w:right w:val="none" w:sz="0" w:space="0" w:color="auto"/>
          </w:divBdr>
        </w:div>
        <w:div w:id="462775228">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1256</Words>
  <Characters>7161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2016-08-08T20:54:00Z</dcterms:created>
  <dcterms:modified xsi:type="dcterms:W3CDTF">2016-08-08T20:54:00Z</dcterms:modified>
</cp:coreProperties>
</file>