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sz w:val="48"/>
          <w:szCs w:val="52"/>
        </w:rPr>
      </w:pPr>
    </w:p>
    <w:p>
      <w:pPr>
        <w:spacing w:line="480" w:lineRule="auto"/>
        <w:jc w:val="center"/>
        <w:rPr>
          <w:rFonts w:eastAsia="黑体"/>
          <w:sz w:val="48"/>
          <w:szCs w:val="52"/>
        </w:rPr>
      </w:pPr>
      <w:bookmarkStart w:id="0" w:name="_Toc437504712"/>
      <w:bookmarkStart w:id="1" w:name="_Toc437504800"/>
    </w:p>
    <w:p>
      <w:pPr>
        <w:spacing w:line="480" w:lineRule="auto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项目实训个人总结报告</w:t>
      </w:r>
      <w:bookmarkEnd w:id="0"/>
      <w:bookmarkEnd w:id="1"/>
    </w:p>
    <w:p>
      <w:pPr>
        <w:ind w:firstLine="960" w:firstLineChars="200"/>
        <w:jc w:val="center"/>
        <w:rPr>
          <w:rFonts w:eastAsia="隶书"/>
          <w:sz w:val="48"/>
        </w:rPr>
      </w:pPr>
    </w:p>
    <w:p>
      <w:pPr>
        <w:ind w:firstLine="960" w:firstLineChars="200"/>
        <w:jc w:val="center"/>
        <w:rPr>
          <w:rFonts w:eastAsia="隶书"/>
          <w:sz w:val="48"/>
        </w:rPr>
      </w:pPr>
    </w:p>
    <w:p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>
      <w:pPr>
        <w:rPr>
          <w:rFonts w:ascii="楷体_GB2312" w:eastAsia="楷体_GB2312"/>
          <w:sz w:val="36"/>
          <w:szCs w:val="36"/>
          <w:u w:val="single"/>
        </w:rPr>
      </w:pP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>项 目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东软熙心健康体检系统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>学 校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</w:t>
      </w:r>
      <w:r>
        <w:rPr>
          <w:rFonts w:hint="eastAsia" w:ascii="楷体_GB2312" w:eastAsia="楷体_GB2312"/>
          <w:sz w:val="36"/>
          <w:szCs w:val="36"/>
          <w:u w:val="single"/>
        </w:rPr>
        <w:t>内蒙古大学</w:t>
      </w:r>
      <w:r>
        <w:rPr>
          <w:rFonts w:ascii="楷体_GB2312" w:eastAsia="楷体_GB2312"/>
          <w:sz w:val="36"/>
          <w:szCs w:val="36"/>
          <w:u w:val="single"/>
        </w:rPr>
        <w:t xml:space="preserve">      </w:t>
      </w:r>
    </w:p>
    <w:p>
      <w:pPr>
        <w:ind w:firstLine="720" w:firstLineChars="200"/>
        <w:jc w:val="left"/>
        <w:rPr>
          <w:rFonts w:ascii="楷体_GB2312" w:eastAsia="楷体_GB2312"/>
          <w:b/>
          <w:spacing w:val="10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项 目 讲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师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   </w:t>
      </w:r>
      <w:r>
        <w:rPr>
          <w:rFonts w:hint="eastAsia" w:ascii="楷体_GB2312" w:eastAsia="楷体_GB2312"/>
          <w:sz w:val="36"/>
          <w:szCs w:val="36"/>
          <w:u w:val="single"/>
        </w:rPr>
        <w:t>张岩</w:t>
      </w:r>
      <w:r>
        <w:rPr>
          <w:rFonts w:ascii="楷体_GB2312" w:eastAsia="楷体_GB2312"/>
          <w:sz w:val="36"/>
          <w:szCs w:val="36"/>
          <w:u w:val="single"/>
        </w:rPr>
        <w:t xml:space="preserve">         </w:t>
      </w: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 xml:space="preserve">姓      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名:</w:t>
      </w:r>
      <w:r>
        <w:rPr>
          <w:rFonts w:ascii="楷体_GB2312" w:eastAsia="楷体_GB2312"/>
          <w:sz w:val="36"/>
          <w:szCs w:val="36"/>
          <w:u w:val="single"/>
        </w:rPr>
        <w:t xml:space="preserve">         </w:t>
      </w:r>
      <w:r>
        <w:rPr>
          <w:rFonts w:hint="eastAsia" w:ascii="楷体_GB2312" w:eastAsia="楷体_GB2312"/>
          <w:sz w:val="36"/>
          <w:szCs w:val="36"/>
          <w:u w:val="single"/>
          <w:lang w:val="en-US" w:eastAsia="zh-CN"/>
        </w:rPr>
        <w:t>黄悦轩</w:t>
      </w:r>
      <w:r>
        <w:rPr>
          <w:rFonts w:ascii="楷体_GB2312" w:eastAsia="楷体_GB2312"/>
          <w:sz w:val="36"/>
          <w:szCs w:val="36"/>
          <w:u w:val="single"/>
        </w:rPr>
        <w:t xml:space="preserve">       </w:t>
      </w: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ascii="楷体_GB2312" w:eastAsia="楷体_GB2312"/>
          <w:sz w:val="36"/>
          <w:szCs w:val="36"/>
        </w:rPr>
        <w:t>学        号:</w:t>
      </w:r>
      <w:r>
        <w:rPr>
          <w:rFonts w:ascii="楷体_GB2312" w:eastAsia="楷体_GB2312"/>
          <w:sz w:val="36"/>
          <w:szCs w:val="36"/>
          <w:u w:val="single"/>
        </w:rPr>
        <w:t xml:space="preserve">       </w:t>
      </w:r>
      <w:r>
        <w:rPr>
          <w:rFonts w:hint="eastAsia" w:ascii="楷体_GB2312" w:eastAsia="楷体_GB2312"/>
          <w:sz w:val="36"/>
          <w:szCs w:val="36"/>
          <w:u w:val="single"/>
          <w:lang w:val="en-US" w:eastAsia="zh-CN"/>
        </w:rPr>
        <w:t>0221121685</w:t>
      </w:r>
      <w:r>
        <w:rPr>
          <w:rFonts w:ascii="楷体_GB2312" w:eastAsia="楷体_GB2312"/>
          <w:sz w:val="36"/>
          <w:szCs w:val="36"/>
          <w:u w:val="single"/>
        </w:rPr>
        <w:t xml:space="preserve">     </w:t>
      </w: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实 训 </w:t>
      </w:r>
      <w:r>
        <w:rPr>
          <w:rFonts w:ascii="楷体_GB2312" w:eastAsia="楷体_GB2312"/>
          <w:sz w:val="36"/>
          <w:szCs w:val="36"/>
        </w:rPr>
        <w:t>日</w:t>
      </w:r>
      <w:r>
        <w:rPr>
          <w:rFonts w:hint="eastAsia" w:ascii="楷体_GB2312" w:eastAsia="楷体_GB2312"/>
          <w:sz w:val="36"/>
          <w:szCs w:val="36"/>
        </w:rPr>
        <w:t xml:space="preserve"> </w:t>
      </w:r>
      <w:r>
        <w:rPr>
          <w:rFonts w:ascii="楷体_GB2312" w:eastAsia="楷体_GB2312"/>
          <w:sz w:val="36"/>
          <w:szCs w:val="36"/>
        </w:rPr>
        <w:t xml:space="preserve"> 期: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  <w:r>
        <w:rPr>
          <w:rFonts w:hint="eastAsia" w:ascii="楷体_GB2312" w:eastAsia="楷体_GB2312"/>
          <w:sz w:val="24"/>
          <w:u w:val="single"/>
        </w:rPr>
        <w:t>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</w:t>
      </w:r>
      <w:r>
        <w:rPr>
          <w:rFonts w:ascii="楷体_GB2312" w:eastAsia="楷体_GB2312"/>
          <w:sz w:val="24"/>
          <w:u w:val="single"/>
        </w:rPr>
        <w:t>6</w:t>
      </w:r>
      <w:r>
        <w:rPr>
          <w:rFonts w:hint="eastAsia" w:ascii="楷体_GB2312" w:eastAsia="楷体_GB2312"/>
          <w:sz w:val="24"/>
          <w:u w:val="single"/>
        </w:rPr>
        <w:t>月</w:t>
      </w:r>
      <w:r>
        <w:rPr>
          <w:rFonts w:ascii="楷体_GB2312" w:eastAsia="楷体_GB2312"/>
          <w:sz w:val="24"/>
          <w:u w:val="single"/>
        </w:rPr>
        <w:t>30</w:t>
      </w:r>
      <w:r>
        <w:rPr>
          <w:rFonts w:hint="eastAsia" w:ascii="楷体_GB2312" w:eastAsia="楷体_GB2312"/>
          <w:sz w:val="24"/>
          <w:u w:val="single"/>
        </w:rPr>
        <w:t>日-202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年7月</w:t>
      </w:r>
      <w:r>
        <w:rPr>
          <w:rFonts w:ascii="楷体_GB2312" w:eastAsia="楷体_GB2312"/>
          <w:sz w:val="24"/>
          <w:u w:val="single"/>
        </w:rPr>
        <w:t>19</w:t>
      </w:r>
      <w:r>
        <w:rPr>
          <w:rFonts w:hint="eastAsia" w:ascii="楷体_GB2312" w:eastAsia="楷体_GB2312"/>
          <w:sz w:val="24"/>
          <w:u w:val="single"/>
        </w:rPr>
        <w:t>日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</w:pPr>
      <w:r>
        <w:rPr>
          <w:rFonts w:ascii="黑体" w:hAnsi="宋体" w:eastAsia="黑体"/>
          <w:bCs/>
          <w:sz w:val="30"/>
          <w:szCs w:val="30"/>
        </w:rPr>
        <w:br w:type="page"/>
      </w:r>
      <w:r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  <w:t xml:space="preserve">1 </w:t>
      </w:r>
      <w:r>
        <w:rPr>
          <w:rFonts w:hint="default" w:ascii="Calibri" w:hAnsi="Calibri" w:eastAsia="Calibri" w:cs="Calibri"/>
          <w:b w:val="0"/>
          <w:bCs/>
          <w:i w:val="0"/>
          <w:iCs/>
          <w:sz w:val="28"/>
          <w:szCs w:val="28"/>
        </w:rPr>
        <w:t>引言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sz w:val="26"/>
          <w:szCs w:val="26"/>
        </w:rPr>
      </w:pPr>
      <w:r>
        <w:rPr>
          <w:rFonts w:hint="default" w:ascii="Arial" w:hAnsi="Arial" w:eastAsia="Calibri" w:cs="Arial"/>
          <w:b w:val="0"/>
          <w:bCs/>
          <w:i w:val="0"/>
          <w:sz w:val="26"/>
          <w:szCs w:val="26"/>
        </w:rPr>
        <w:t xml:space="preserve">1.1 </w:t>
      </w:r>
      <w:r>
        <w:rPr>
          <w:rFonts w:hint="default" w:ascii="Calibri" w:hAnsi="Calibri" w:eastAsia="Calibri" w:cs="Calibri"/>
          <w:b w:val="0"/>
          <w:bCs/>
          <w:i w:val="0"/>
          <w:sz w:val="26"/>
          <w:szCs w:val="26"/>
        </w:rPr>
        <w:t>项目概述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项目名称：东软熙心健康体检系统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开发时间：2025年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技术栈：uni-app + Vue.js + Spring Boot + TypeScript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个人职责：负责后端相关接口，医生端，管理员端的相关实现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sz w:val="26"/>
          <w:szCs w:val="26"/>
        </w:rPr>
      </w:pPr>
      <w:r>
        <w:rPr>
          <w:rFonts w:hint="default" w:ascii="Arial" w:hAnsi="Arial" w:eastAsia="Calibri" w:cs="Arial"/>
          <w:b w:val="0"/>
          <w:bCs/>
          <w:i w:val="0"/>
          <w:sz w:val="26"/>
          <w:szCs w:val="26"/>
        </w:rPr>
        <w:t xml:space="preserve">1.2 </w:t>
      </w:r>
      <w:r>
        <w:rPr>
          <w:rFonts w:hint="default" w:ascii="Calibri" w:hAnsi="Calibri" w:eastAsia="Calibri" w:cs="Calibri"/>
          <w:b w:val="0"/>
          <w:bCs/>
          <w:i w:val="0"/>
          <w:sz w:val="26"/>
          <w:szCs w:val="26"/>
        </w:rPr>
        <w:t>需求分析</w:t>
      </w:r>
    </w:p>
    <w:p>
      <w:pPr>
        <w:keepNext w:val="0"/>
        <w:keepLines w:val="0"/>
        <w:widowControl/>
        <w:suppressLineNumbers w:val="0"/>
        <w:spacing w:before="0" w:beforeAutospacing="1" w:after="160" w:afterAutospacing="0"/>
        <w:ind w:left="0" w:right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根据项目需求文档分析，本系统主要包含以下核心功能需求：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用户端功能：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用户注册登录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体检套餐预约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体检报告查询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在线支付功能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消息通知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医生端功能：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医生账户管理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体检预约管理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体检报告管理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患者信息管理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管理员端功能：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系统配置管理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用户账户管理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医生账户管理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体检套餐管理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预约管理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ascii="黑体" w:hAnsi="黑体" w:eastAsia="黑体"/>
          <w:sz w:val="28"/>
          <w:szCs w:val="28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财务管理</w:t>
      </w:r>
    </w:p>
    <w:p>
      <w:pPr>
        <w:rPr>
          <w:rFonts w:ascii="黑体" w:hAnsi="宋体" w:eastAsia="黑体"/>
          <w:sz w:val="28"/>
          <w:szCs w:val="28"/>
        </w:rPr>
      </w:pPr>
      <w:r>
        <w:rPr>
          <w:rFonts w:ascii="黑体" w:hAnsi="宋体" w:eastAsia="黑体"/>
          <w:sz w:val="28"/>
          <w:szCs w:val="28"/>
        </w:rPr>
        <w:t xml:space="preserve">1.3 </w:t>
      </w:r>
      <w:r>
        <w:rPr>
          <w:rFonts w:hint="eastAsia" w:ascii="黑体" w:hAnsi="宋体" w:eastAsia="黑体"/>
          <w:sz w:val="28"/>
          <w:szCs w:val="28"/>
        </w:rPr>
        <w:t>运行环境</w:t>
      </w:r>
    </w:p>
    <w:p>
      <w:r>
        <w:rPr>
          <w:rFonts w:hint="eastAsia"/>
        </w:rPr>
        <w:t>硬件：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tabs>
                <w:tab w:val="left" w:pos="920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操作系统</w:t>
            </w:r>
          </w:p>
        </w:tc>
        <w:tc>
          <w:tcPr>
            <w:tcW w:w="6684" w:type="dxa"/>
          </w:tcPr>
          <w:p>
            <w:pPr>
              <w:tabs>
                <w:tab w:val="left" w:pos="1152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Windows10/11系统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处理器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12th Gen Intel(R) Core(TM) i5-1235U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jc w:val="left"/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RAM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/>
                <w:lang w:val="en-US" w:eastAsia="zh-CN"/>
              </w:rPr>
              <w:t>16</w:t>
            </w:r>
            <w:r>
              <w:rPr>
                <w:rFonts w:hint="eastAsia" w:ascii="Calibri" w:hAnsi="Calibri" w:eastAsia="Times New Roman"/>
              </w:rPr>
              <w:t>G（64位）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硬盘空间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/>
                <w:lang w:val="en-US" w:eastAsia="zh-CN"/>
              </w:rPr>
              <w:t>512</w:t>
            </w:r>
            <w:r>
              <w:rPr>
                <w:rFonts w:hint="eastAsia" w:ascii="Calibri" w:hAnsi="Calibri" w:eastAsia="Times New Roman"/>
              </w:rPr>
              <w:t>G储存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显卡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Intel(R) Iris(R) Xe Graphics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显示器</w:t>
            </w:r>
          </w:p>
        </w:tc>
        <w:tc>
          <w:tcPr>
            <w:tcW w:w="6684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2560*1600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互联网连接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需要连接互联网进行更新和下载，以及利用某些功能</w:t>
            </w:r>
          </w:p>
        </w:tc>
      </w:tr>
    </w:tbl>
    <w:p>
      <w:r>
        <w:rPr>
          <w:rFonts w:hint="eastAsia"/>
        </w:rPr>
        <w:t>软件：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Cursor</w:t>
            </w:r>
          </w:p>
        </w:tc>
        <w:tc>
          <w:tcPr>
            <w:tcW w:w="6684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MySQL</w:t>
            </w:r>
          </w:p>
        </w:tc>
        <w:tc>
          <w:tcPr>
            <w:tcW w:w="6684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5.7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IDEA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2023.2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SpringBoot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2.7.13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Maven</w:t>
            </w:r>
          </w:p>
        </w:tc>
        <w:tc>
          <w:tcPr>
            <w:tcW w:w="6684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3.8.5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Mybatis-Plus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3.5.3.1</w:t>
            </w:r>
          </w:p>
        </w:tc>
      </w:tr>
    </w:tbl>
    <w:p>
      <w:pPr>
        <w:pStyle w:val="3"/>
        <w:spacing w:beforeLines="0" w:afterLines="0"/>
        <w:rPr>
          <w:rFonts w:hint="default"/>
          <w:b w:val="0"/>
          <w:i w:val="0"/>
          <w:sz w:val="28"/>
          <w:szCs w:val="28"/>
        </w:rPr>
      </w:pPr>
      <w:r>
        <w:rPr>
          <w:rFonts w:hint="default"/>
          <w:b w:val="0"/>
          <w:i w:val="0"/>
          <w:sz w:val="28"/>
          <w:szCs w:val="28"/>
        </w:rPr>
        <w:t xml:space="preserve">2 </w:t>
      </w:r>
      <w:r>
        <w:rPr>
          <w:rFonts w:hint="eastAsia"/>
          <w:b w:val="0"/>
          <w:i w:val="0"/>
          <w:sz w:val="28"/>
          <w:szCs w:val="28"/>
        </w:rPr>
        <w:t>项目设计</w:t>
      </w:r>
    </w:p>
    <w:p>
      <w:pPr>
        <w:pStyle w:val="4"/>
        <w:spacing w:beforeLines="0" w:afterLines="0"/>
        <w:rPr>
          <w:rFonts w:hint="default"/>
          <w:b w:val="0"/>
          <w:sz w:val="26"/>
          <w:szCs w:val="26"/>
        </w:rPr>
      </w:pPr>
      <w:r>
        <w:rPr>
          <w:rFonts w:hint="default"/>
          <w:b w:val="0"/>
          <w:sz w:val="26"/>
          <w:szCs w:val="26"/>
        </w:rPr>
        <w:t xml:space="preserve">2.1 </w:t>
      </w:r>
      <w:r>
        <w:rPr>
          <w:rFonts w:hint="eastAsia"/>
          <w:b w:val="0"/>
          <w:sz w:val="26"/>
          <w:szCs w:val="26"/>
        </w:rPr>
        <w:t>设计思路</w:t>
      </w:r>
    </w:p>
    <w:p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本项目采用前后端分离的架构设计，主要分为三个端：</w:t>
      </w:r>
    </w:p>
    <w:p>
      <w:pPr>
        <w:numPr>
          <w:ilvl w:val="0"/>
          <w:numId w:val="5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用户端（uni-app）：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采用uni-app框架实现跨平台应用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使用Vue.js作为前端框架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实现用户预约、查询等功能</w:t>
      </w:r>
    </w:p>
    <w:p>
      <w:pPr>
        <w:numPr>
          <w:ilvl w:val="0"/>
          <w:numId w:val="5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医生端（Vue.js）：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采用Vue.js框架开发Web应用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实现医生工作站相关功能</w:t>
      </w:r>
    </w:p>
    <w:p>
      <w:pPr>
        <w:numPr>
          <w:ilvl w:val="0"/>
          <w:numId w:val="5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管理员端（Vue.js + TypeScript）：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同样采用Vue.js框架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使用TypeScript提供类型支持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实现系统管理和配置功能</w:t>
      </w:r>
    </w:p>
    <w:p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后端统一采用Spring Boot框架，使用RESTful API风格设计接口，实现前后端数据交互。</w:t>
      </w:r>
    </w:p>
    <w:p>
      <w:pPr>
        <w:pStyle w:val="4"/>
        <w:spacing w:beforeLines="0" w:afterLines="0"/>
        <w:rPr>
          <w:rFonts w:hint="default"/>
          <w:b w:val="0"/>
          <w:sz w:val="26"/>
          <w:szCs w:val="26"/>
        </w:rPr>
      </w:pPr>
      <w:r>
        <w:rPr>
          <w:rFonts w:hint="default"/>
          <w:b w:val="0"/>
          <w:sz w:val="26"/>
          <w:szCs w:val="26"/>
        </w:rPr>
        <w:t xml:space="preserve">2.2 </w:t>
      </w:r>
      <w:r>
        <w:rPr>
          <w:rFonts w:hint="eastAsia"/>
          <w:b w:val="0"/>
          <w:sz w:val="26"/>
          <w:szCs w:val="26"/>
        </w:rPr>
        <w:t>模块功能介绍</w:t>
      </w:r>
    </w:p>
    <w:p>
      <w:pPr>
        <w:numPr>
          <w:ilvl w:val="0"/>
          <w:numId w:val="5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用户模块：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用户注册登录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个人信息管理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体检预约管理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体检报告查询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在线支付功能</w:t>
      </w:r>
    </w:p>
    <w:p>
      <w:pPr>
        <w:numPr>
          <w:ilvl w:val="0"/>
          <w:numId w:val="5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医生模块：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预约任务管理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体检数据录入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体检报告生成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患者信息管理</w:t>
      </w:r>
    </w:p>
    <w:p>
      <w:pPr>
        <w:numPr>
          <w:ilvl w:val="0"/>
          <w:numId w:val="5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管理员模块：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用户管理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医生管理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体检套餐管理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系统配置管理</w:t>
      </w:r>
    </w:p>
    <w:p>
      <w:pPr>
        <w:numPr>
          <w:ilvl w:val="1"/>
          <w:numId w:val="6"/>
        </w:num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数据统计分析</w:t>
      </w:r>
    </w:p>
    <w:p>
      <w:pPr>
        <w:rPr>
          <w:rFonts w:hint="eastAsia" w:ascii="黑体" w:hAnsi="宋体" w:eastAsia="黑体"/>
          <w:bCs/>
          <w:sz w:val="28"/>
          <w:szCs w:val="28"/>
        </w:rPr>
      </w:pPr>
      <w:r>
        <w:rPr>
          <w:rFonts w:ascii="黑体" w:hAnsi="宋体" w:eastAsia="黑体"/>
          <w:bCs/>
          <w:sz w:val="28"/>
          <w:szCs w:val="28"/>
        </w:rPr>
        <w:t xml:space="preserve">2.3 </w:t>
      </w:r>
      <w:r>
        <w:rPr>
          <w:rFonts w:hint="eastAsia" w:ascii="黑体" w:hAnsi="宋体" w:eastAsia="黑体"/>
          <w:bCs/>
          <w:sz w:val="28"/>
          <w:szCs w:val="28"/>
        </w:rPr>
        <w:t>模块结构图</w:t>
      </w:r>
    </w:p>
    <w:p>
      <w:pPr>
        <w:rPr>
          <w:rFonts w:hint="eastAsia" w:ascii="黑体" w:hAnsi="宋体" w:eastAsia="黑体"/>
          <w:bCs/>
          <w:sz w:val="28"/>
          <w:szCs w:val="28"/>
        </w:rPr>
      </w:pPr>
      <w:r>
        <w:rPr>
          <w:rFonts w:hint="eastAsia" w:ascii="黑体" w:hAnsi="宋体" w:eastAsia="黑体"/>
          <w:bCs/>
          <w:sz w:val="28"/>
          <w:szCs w:val="28"/>
        </w:rPr>
        <w:drawing>
          <wp:inline distT="0" distB="0" distL="114300" distR="114300">
            <wp:extent cx="5260975" cy="696595"/>
            <wp:effectExtent l="0" t="0" r="6985" b="5080"/>
            <wp:docPr id="1" name="图片 1" descr="未命名绘图.iod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绘图.iodra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cs="宋体"/>
          <w:kern w:val="0"/>
          <w:sz w:val="24"/>
        </w:rPr>
      </w:pPr>
      <w:r>
        <w:drawing>
          <wp:inline distT="0" distB="0" distL="0" distR="0">
            <wp:extent cx="5274310" cy="3104515"/>
            <wp:effectExtent l="0" t="0" r="4445" b="4445"/>
            <wp:docPr id="580898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9867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</w:rPr>
        <w:drawing>
          <wp:inline distT="0" distB="0" distL="0" distR="0">
            <wp:extent cx="5274310" cy="1156335"/>
            <wp:effectExtent l="0" t="0" r="0" b="9525"/>
            <wp:docPr id="11446333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3393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cs="宋体"/>
          <w:kern w:val="0"/>
          <w:sz w:val="24"/>
          <w:lang w:eastAsia="zh-CN"/>
        </w:rPr>
        <w:t>、</w:t>
      </w:r>
      <w:r>
        <w:rPr>
          <w:rFonts w:hint="eastAsia" w:ascii="宋体" w:hAnsi="宋体" w:cs="宋体"/>
          <w:kern w:val="0"/>
          <w:sz w:val="24"/>
        </w:rPr>
        <w:drawing>
          <wp:inline distT="0" distB="0" distL="0" distR="0">
            <wp:extent cx="3598545" cy="1785620"/>
            <wp:effectExtent l="0" t="0" r="6985" b="0"/>
            <wp:docPr id="9711529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52958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86" b="47066"/>
                    <a:stretch>
                      <a:fillRect/>
                    </a:stretch>
                  </pic:blipFill>
                  <pic:spPr>
                    <a:xfrm>
                      <a:off x="0" y="0"/>
                      <a:ext cx="3606548" cy="178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t xml:space="preserve">2.4 </w:t>
      </w:r>
      <w:r>
        <w:rPr>
          <w:rFonts w:hint="eastAsia" w:ascii="黑体" w:eastAsia="黑体"/>
          <w:sz w:val="28"/>
          <w:szCs w:val="28"/>
        </w:rPr>
        <w:t>程序流程图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5085715"/>
            <wp:effectExtent l="0" t="0" r="7620" b="9525"/>
            <wp:docPr id="2" name="图片 2" descr="未命名绘图.iodraw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绘图.iodraw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514215" cy="8905240"/>
            <wp:effectExtent l="0" t="0" r="8890" b="635"/>
            <wp:docPr id="16309584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8435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890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68240" cy="6238875"/>
            <wp:effectExtent l="0" t="0" r="8255" b="635"/>
            <wp:docPr id="10084436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3632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413885"/>
            <wp:effectExtent l="0" t="0" r="4445" b="1270"/>
            <wp:docPr id="1885542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4289" name="图片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keepNext w:val="0"/>
        <w:keepLines w:val="0"/>
        <w:widowControl/>
        <w:suppressLineNumbers w:val="0"/>
        <w:rPr>
          <w:rFonts w:hint="eastAsia" w:ascii="黑体" w:eastAsia="黑体"/>
          <w:sz w:val="28"/>
          <w:szCs w:val="28"/>
          <w:lang w:val="en-US" w:eastAsia="zh-CN"/>
        </w:rPr>
      </w:pPr>
      <w:r>
        <w:rPr>
          <w:rFonts w:hint="eastAsia" w:ascii="黑体" w:eastAsia="黑体"/>
          <w:sz w:val="28"/>
          <w:szCs w:val="28"/>
          <w:lang w:val="en-US" w:eastAsia="zh-CN"/>
        </w:rPr>
        <w:t>2.5 业务流程图</w:t>
      </w:r>
    </w:p>
    <w:p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103120" cy="8399145"/>
            <wp:effectExtent l="0" t="0" r="1905" b="1016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8399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2" w:name="_GoBack"/>
      <w:bookmarkEnd w:id="2"/>
    </w:p>
    <w:p>
      <w:pPr>
        <w:jc w:val="both"/>
      </w:pPr>
    </w:p>
    <w:p>
      <w:pPr>
        <w:rPr>
          <w:rFonts w:hint="eastAsia"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t>2.</w:t>
      </w:r>
      <w:r>
        <w:rPr>
          <w:rFonts w:hint="eastAsia" w:ascii="黑体" w:eastAsia="黑体"/>
          <w:sz w:val="28"/>
          <w:szCs w:val="28"/>
          <w:lang w:val="en-US" w:eastAsia="zh-CN"/>
        </w:rPr>
        <w:t>6</w:t>
      </w:r>
      <w:r>
        <w:rPr>
          <w:rFonts w:ascii="黑体" w:eastAsia="黑体"/>
          <w:sz w:val="28"/>
          <w:szCs w:val="28"/>
        </w:rPr>
        <w:t xml:space="preserve"> </w:t>
      </w:r>
      <w:r>
        <w:rPr>
          <w:rFonts w:hint="eastAsia" w:ascii="黑体" w:eastAsia="黑体"/>
          <w:sz w:val="28"/>
          <w:szCs w:val="28"/>
        </w:rPr>
        <w:t>功能设计分工</w:t>
      </w:r>
    </w:p>
    <w:p>
      <w:pPr>
        <w:rPr>
          <w:rFonts w:hint="default" w:ascii="黑体" w:eastAsia="黑体"/>
          <w:sz w:val="28"/>
          <w:szCs w:val="28"/>
          <w:lang w:val="en-US" w:eastAsia="zh-CN"/>
        </w:rPr>
      </w:pPr>
    </w:p>
    <w:tbl>
      <w:tblPr>
        <w:tblStyle w:val="8"/>
        <w:tblW w:w="6840" w:type="dxa"/>
        <w:tblInd w:w="1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191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任务名称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执行人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设计数据库表结构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编写数据库建表脚本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向数据库中插入初始测试数据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优化数据库索引与查询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用户注册接口开发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用户登录接口开发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用户信息管理接口开发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体检套餐查询接口开发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体检预约接口开发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体检报告查询接口开发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健康指标录入与查询接口开发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医生登录接口开发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医生预约任务接口开发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体检信息录入接口开发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体检报告生成与审核接口开发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医生用户信息查询接口开发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管理员登录接口开发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用户管理接口开发（后台）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医生管理接口开发（后台）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体检套餐管理接口开发（后台）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预约管理接口开发（后台）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报告管理接口开发（后台）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系统设置接口开发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日志与安全管理接口开发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黄悦轩</w:t>
            </w:r>
          </w:p>
        </w:tc>
      </w:tr>
    </w:tbl>
    <w:p>
      <w:pPr>
        <w:rPr>
          <w:rFonts w:ascii="宋体" w:hAnsi="宋体"/>
          <w:color w:val="FF0000"/>
          <w:sz w:val="24"/>
        </w:rPr>
      </w:pP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</w:pPr>
      <w:r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  <w:t xml:space="preserve">3 </w:t>
      </w:r>
      <w:r>
        <w:rPr>
          <w:rFonts w:hint="default" w:ascii="Calibri" w:hAnsi="Calibri" w:eastAsia="Calibri" w:cs="Calibri"/>
          <w:b w:val="0"/>
          <w:bCs/>
          <w:i w:val="0"/>
          <w:iCs/>
          <w:sz w:val="28"/>
          <w:szCs w:val="28"/>
        </w:rPr>
        <w:t>详细设计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sz w:val="26"/>
          <w:szCs w:val="26"/>
        </w:rPr>
      </w:pPr>
      <w:r>
        <w:rPr>
          <w:rFonts w:hint="default" w:ascii="Arial" w:hAnsi="Arial" w:eastAsia="Calibri" w:cs="Arial"/>
          <w:b w:val="0"/>
          <w:bCs/>
          <w:i w:val="0"/>
          <w:sz w:val="26"/>
          <w:szCs w:val="26"/>
        </w:rPr>
        <w:t xml:space="preserve">3.1 </w:t>
      </w:r>
      <w:r>
        <w:rPr>
          <w:rFonts w:hint="default" w:ascii="Calibri" w:hAnsi="Calibri" w:eastAsia="Calibri" w:cs="Calibri"/>
          <w:b w:val="0"/>
          <w:bCs/>
          <w:i w:val="0"/>
          <w:sz w:val="26"/>
          <w:szCs w:val="26"/>
        </w:rPr>
        <w:t>数据库设计</w:t>
      </w:r>
    </w:p>
    <w:p>
      <w:pPr>
        <w:keepNext w:val="0"/>
        <w:keepLines w:val="0"/>
        <w:widowControl/>
        <w:suppressLineNumbers w:val="0"/>
        <w:spacing w:before="0" w:beforeAutospacing="1" w:after="160" w:afterAutospacing="0"/>
        <w:ind w:left="0" w:right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系统主要包含以下核心数据表：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用户表（users）：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userId：用户ID，主键，自增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userName：用户名，不可为空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password：密码，加密存储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realName：真实姓名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gender：性别，0:女，1:男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idCard：身份证号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mobile：手机号，不可为空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email：邮箱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address：地址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status：状态，0:禁用，1:启用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createTime：创建时间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updateTime：更新时间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医生表（doctors）：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doctorId：医生ID，主键，自增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doctorName：医生姓名，不可为空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password：密码，加密存储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gender：性别，0:女，1:男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mobile：手机号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email：邮箱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hospitalId：所属医院ID，外键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departmentId：科室ID，外键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title：职称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introduction：简介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status：状态，0:禁用，1:启用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体检套餐表（packages）：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packageId：套餐ID，主键，自增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packageName：套餐名称，不可为空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packageType：套餐类型，1:基础，2:高级，3:专项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price：价格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discountPrice：折扣价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description：描述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status：状态，0:下架，1:上架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预约订单表（orders）：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orderId：订单ID，主键，自增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userId：用户ID，外键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packageId：套餐ID，外键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hospitalId：医院ID，外键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appointmentDate：预约日期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timeSlot：时间段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status：状态，0:已取消，1:待支付，2:已支付，3:已完成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体检报告表（reports）：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reportId：报告ID，主键，自增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orderId：订单ID，外键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itemId：检查项ID，外键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doctorId：医生ID，外键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reportStatus：报告状态，0:未生成，1:已生成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conclusion：检查结论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createTime：创建时间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updateTime：更新时间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体检项目表（items）：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itemId：检查项ID，主键，自增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itemName：检查项名称，不可为空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departmentId：科室ID，外键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price：价格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description：描述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status：状态，0:禁用，1:启用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sz w:val="26"/>
          <w:szCs w:val="26"/>
        </w:rPr>
      </w:pPr>
      <w:r>
        <w:rPr>
          <w:rFonts w:hint="default" w:ascii="Arial" w:hAnsi="Arial" w:eastAsia="Calibri" w:cs="Arial"/>
          <w:b w:val="0"/>
          <w:bCs/>
          <w:i w:val="0"/>
          <w:sz w:val="26"/>
          <w:szCs w:val="26"/>
        </w:rPr>
        <w:t xml:space="preserve">3.2 </w:t>
      </w:r>
      <w:r>
        <w:rPr>
          <w:rFonts w:hint="default" w:ascii="Calibri" w:hAnsi="Calibri" w:eastAsia="Calibri" w:cs="Calibri"/>
          <w:b w:val="0"/>
          <w:bCs/>
          <w:i w:val="0"/>
          <w:sz w:val="26"/>
          <w:szCs w:val="26"/>
        </w:rPr>
        <w:t>接口设计</w:t>
      </w:r>
    </w:p>
    <w:p>
      <w:pPr>
        <w:keepNext w:val="0"/>
        <w:keepLines w:val="0"/>
        <w:widowControl/>
        <w:suppressLineNumbers w:val="0"/>
        <w:spacing w:before="0" w:beforeAutospacing="1" w:after="160" w:afterAutospacing="0"/>
        <w:ind w:left="0" w:right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系统采用RESTful风格设计API接口，按照不同端口提供服务：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用户认证接口</w:t>
      </w:r>
    </w:p>
    <w:p>
      <w:pPr>
        <w:pStyle w:val="16"/>
        <w:keepNext w:val="0"/>
        <w:keepLines w:val="0"/>
        <w:widowControl/>
        <w:suppressLineNumbers w:val="0"/>
        <w:spacing w:before="0" w:beforeAutospacing="1"/>
        <w:ind w:left="0" w:right="0"/>
        <w:rPr>
          <w:rFonts w:hint="default" w:ascii="Consolas" w:hAnsi="Consolas" w:eastAsia="Consolas" w:cs="Consolas"/>
          <w:b w:val="0"/>
          <w:i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App端登录接口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/app/login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请求：{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"username": "string",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"password": "string",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"verifyCode":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医生端登录接口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/doctor/login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请求：{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"mobile": "string",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"password":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管理端登录接口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/admin/login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请求：{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"username": "string",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"password":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通用响应格式：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响应：{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"code": 200,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"message": "success",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"data": 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"token": "string",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"userInfo": 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    "userId": "long",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    "username": "string",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    "role":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体检预约管理</w:t>
      </w:r>
    </w:p>
    <w:p>
      <w:pPr>
        <w:pStyle w:val="16"/>
        <w:keepNext w:val="0"/>
        <w:keepLines w:val="0"/>
        <w:widowControl/>
        <w:suppressLineNumbers w:val="0"/>
        <w:spacing w:before="0" w:beforeAutospacing="1"/>
        <w:ind w:left="0" w:right="0"/>
        <w:rPr>
          <w:rFonts w:hint="default" w:ascii="Consolas" w:hAnsi="Consolas" w:eastAsia="Consolas" w:cs="Consolas"/>
          <w:b w:val="0"/>
          <w:i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App端预约接口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/app/appointment/create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请求：{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"packageId": "long",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"hospitalId": "long",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"appointmentDate": "date",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"timeSlot":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预约列表查询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/app/appointment/list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参数：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- pageNum: int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- pageSize: int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- status: int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预约状态更新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PUT /app/appointment/{id}/status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请求：{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"status": "int",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"remark":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医生端预约管理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/doctor/appointments/today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/doctor/appointments/schedule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/doctor/appointments/complete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体检报告管理</w:t>
      </w:r>
    </w:p>
    <w:p>
      <w:pPr>
        <w:pStyle w:val="16"/>
        <w:keepNext w:val="0"/>
        <w:keepLines w:val="0"/>
        <w:widowControl/>
        <w:suppressLineNumbers w:val="0"/>
        <w:spacing w:before="0" w:beforeAutospacing="1"/>
        <w:ind w:left="0" w:right="0"/>
        <w:rPr>
          <w:rFonts w:hint="default" w:ascii="Consolas" w:hAnsi="Consolas" w:eastAsia="Consolas" w:cs="Consolas"/>
          <w:b w:val="0"/>
          <w:i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医生端报告接口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/doctor/report/create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请求：{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"orderId": "long",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"results": [{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"itemId": "long",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"value": "string",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    "remark":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}],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"conclusion":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报告审核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PUT /doctor/report/{id}/review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请求：{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"status": "int",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"comment":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App端报告查询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/app/report/list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/app/report/{id}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系统管理接口</w:t>
      </w:r>
    </w:p>
    <w:p>
      <w:pPr>
        <w:pStyle w:val="16"/>
        <w:keepNext w:val="0"/>
        <w:keepLines w:val="0"/>
        <w:widowControl/>
        <w:suppressLineNumbers w:val="0"/>
        <w:spacing w:before="0" w:beforeAutospacing="1"/>
        <w:ind w:left="0" w:right="0"/>
        <w:rPr>
          <w:rFonts w:hint="default" w:ascii="Consolas" w:hAnsi="Consolas" w:eastAsia="Consolas" w:cs="Consolas"/>
          <w:b w:val="0"/>
          <w:i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用户管理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/admin/user/add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PUT /admin/user/update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DELETE /admin/user/{id}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/admin/user/list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医生管理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/admin/doctor/add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PUT /admin/doctor/update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DELETE /admin/doctor/{id}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/admin/doctor/list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科室管理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/admin/department/add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PUT /admin/department/update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DELETE /admin/department/{id}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/admin/department/list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体检项目管理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/admin/checkitem/add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PUT /admin/checkitem/update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DELETE /admin/checkitem/{id}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/admin/checkitem/list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文件管理接口</w:t>
      </w:r>
    </w:p>
    <w:p>
      <w:pPr>
        <w:pStyle w:val="16"/>
        <w:keepNext w:val="0"/>
        <w:keepLines w:val="0"/>
        <w:widowControl/>
        <w:suppressLineNumbers w:val="0"/>
        <w:spacing w:before="0" w:beforeAutospacing="1"/>
        <w:ind w:left="0" w:right="0"/>
        <w:rPr>
          <w:rFonts w:hint="default" w:ascii="Consolas" w:hAnsi="Consolas" w:eastAsia="Consolas" w:cs="Consolas"/>
          <w:b w:val="0"/>
          <w:i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文件上传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/admin/file/upload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Content-Type: multipart/form-data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文件下载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/admin/file/download/{id}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文件信息管理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/admin/file/list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DELETE /admin/file/{id}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AI问诊接口</w:t>
      </w:r>
    </w:p>
    <w:p>
      <w:pPr>
        <w:pStyle w:val="16"/>
        <w:keepNext w:val="0"/>
        <w:keepLines w:val="0"/>
        <w:widowControl/>
        <w:suppressLineNumbers w:val="0"/>
        <w:spacing w:before="0" w:beforeAutospacing="1"/>
        <w:ind w:left="0" w:right="0"/>
        <w:rPr>
          <w:rFonts w:hint="default" w:ascii="Consolas" w:hAnsi="Consolas" w:eastAsia="Consolas" w:cs="Consolas"/>
          <w:b w:val="0"/>
          <w:i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发送消息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POST /app/chat/send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请求：{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"message": "string",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"sessionId": "string"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// 获取历史记录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GET /app/chat/history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参数：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- sessionId: string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- pageNum: int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- pageSize: int</w:t>
      </w:r>
    </w:p>
    <w:p>
      <w:pPr>
        <w:keepNext w:val="0"/>
        <w:keepLines w:val="0"/>
        <w:widowControl/>
        <w:suppressLineNumbers w:val="0"/>
        <w:spacing w:before="0" w:beforeAutospacing="1" w:after="160" w:afterAutospacing="0"/>
        <w:ind w:left="0" w:right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接口设计特点：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统一响应格式：</w:t>
      </w:r>
    </w:p>
    <w:p>
      <w:pPr>
        <w:pStyle w:val="16"/>
        <w:keepNext w:val="0"/>
        <w:keepLines w:val="0"/>
        <w:widowControl/>
        <w:suppressLineNumbers w:val="0"/>
        <w:spacing w:before="0" w:beforeAutospacing="1"/>
        <w:ind w:left="0" w:right="0"/>
        <w:rPr>
          <w:rFonts w:hint="default" w:ascii="Consolas" w:hAnsi="Consolas" w:eastAsia="Consolas" w:cs="Consolas"/>
          <w:b w:val="0"/>
          <w:i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{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"code": 200,          // 状态码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"message": "success", // 响应消息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 xml:space="preserve">    "data": {}           // 响应数据</w:t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b w:val="0"/>
          <w:i w:val="0"/>
          <w:sz w:val="20"/>
          <w:szCs w:val="20"/>
        </w:rPr>
        <w:t>}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安全性设计：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所有接口都需要Token认证（登录接口除外）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敏感数据传输采用HTTPS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接口访问权限控制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参数验证和过滤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性能优化：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分页查询支持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缓存机制应用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异步处理机制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批量操作支持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可维护性：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统一的命名规范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清晰的版本控制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完整的接口文档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详细的错误码设计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</w:pPr>
      <w:r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  <w:t xml:space="preserve">4 </w:t>
      </w:r>
      <w:r>
        <w:rPr>
          <w:rFonts w:hint="default" w:ascii="Calibri" w:hAnsi="Calibri" w:eastAsia="Calibri" w:cs="Calibri"/>
          <w:b w:val="0"/>
          <w:bCs/>
          <w:i w:val="0"/>
          <w:iCs/>
          <w:sz w:val="28"/>
          <w:szCs w:val="28"/>
        </w:rPr>
        <w:t>实现方案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sz w:val="26"/>
          <w:szCs w:val="26"/>
        </w:rPr>
      </w:pPr>
      <w:r>
        <w:rPr>
          <w:rFonts w:hint="default" w:ascii="Arial" w:hAnsi="Arial" w:eastAsia="Calibri" w:cs="Arial"/>
          <w:b w:val="0"/>
          <w:bCs/>
          <w:i w:val="0"/>
          <w:sz w:val="26"/>
          <w:szCs w:val="26"/>
        </w:rPr>
        <w:t xml:space="preserve">4.1 </w:t>
      </w:r>
      <w:r>
        <w:rPr>
          <w:rFonts w:hint="default" w:ascii="Calibri" w:hAnsi="Calibri" w:eastAsia="Calibri" w:cs="Calibri"/>
          <w:b w:val="0"/>
          <w:bCs/>
          <w:i w:val="0"/>
          <w:sz w:val="26"/>
          <w:szCs w:val="26"/>
        </w:rPr>
        <w:t>技术选型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前端技术栈：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uni-app：实现跨平台应用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支持多端开发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组件化开发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性能优化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Vue.js：前端框架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响应式数据绑定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组件化开发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路由管理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TypeScript：类型支持（管理员端）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类型检查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代码提示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重构支持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Element Plus：UI组件库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丰富的组件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主题定制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响应式设计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后端技术栈：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Spring Boot：后端框架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自动配置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依赖注入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AOP支持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MyBatis-Plus：ORM框架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代码生成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CRUD封装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分页插件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MySQL：数据库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数据持久化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事务支持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索引优化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Redis：缓存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会话管理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数据缓存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限流控制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JWT：身份认证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无状态认证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跨域支持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安全可靠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sz w:val="26"/>
          <w:szCs w:val="26"/>
        </w:rPr>
      </w:pPr>
      <w:r>
        <w:rPr>
          <w:rFonts w:hint="default" w:ascii="Arial" w:hAnsi="Arial" w:eastAsia="Calibri" w:cs="Arial"/>
          <w:b w:val="0"/>
          <w:bCs/>
          <w:i w:val="0"/>
          <w:sz w:val="26"/>
          <w:szCs w:val="26"/>
        </w:rPr>
        <w:t xml:space="preserve">4.2 </w:t>
      </w:r>
      <w:r>
        <w:rPr>
          <w:rFonts w:hint="default" w:ascii="Calibri" w:hAnsi="Calibri" w:eastAsia="Calibri" w:cs="Calibri"/>
          <w:b w:val="0"/>
          <w:bCs/>
          <w:i w:val="0"/>
          <w:sz w:val="26"/>
          <w:szCs w:val="26"/>
        </w:rPr>
        <w:t>关键功能实现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用户认证：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采用JWT实现用户认证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token生成与验证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权限控制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角色管理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Token过期自动刷新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刷新token机制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并发处理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权限控制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基于角色的访问控制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菜单权限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按钮权限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预约功能：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预约时间段控制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时间段配置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预约人数限制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特殊日期处理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并发预约处理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分布式锁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库存控制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超时处理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预约状态管理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状态流转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自动取消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提醒通知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60" w:afterAutospacing="0"/>
        <w:ind w:left="72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报告管理：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报告生成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模板管理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数据填充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自动计算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数据统计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数据分析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图表展示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导出功能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PDF导出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模板渲染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水印处理</w:t>
      </w:r>
    </w:p>
    <w:p>
      <w:pPr>
        <w:keepNext w:val="0"/>
        <w:keepLines w:val="0"/>
        <w:widowControl/>
        <w:numPr>
          <w:ilvl w:val="2"/>
          <w:numId w:val="8"/>
        </w:numPr>
        <w:suppressLineNumbers w:val="0"/>
        <w:spacing w:before="0" w:beforeAutospacing="1" w:after="160" w:afterAutospacing="0"/>
        <w:ind w:left="216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批量导出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</w:pPr>
      <w:r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  <w:t xml:space="preserve">5 </w:t>
      </w:r>
      <w:r>
        <w:rPr>
          <w:rFonts w:hint="default" w:ascii="Calibri" w:hAnsi="Calibri" w:eastAsia="Calibri" w:cs="Calibri"/>
          <w:b w:val="0"/>
          <w:bCs/>
          <w:i w:val="0"/>
          <w:iCs/>
          <w:sz w:val="28"/>
          <w:szCs w:val="28"/>
        </w:rPr>
        <w:t>系统测试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sz w:val="26"/>
          <w:szCs w:val="26"/>
        </w:rPr>
      </w:pPr>
      <w:r>
        <w:rPr>
          <w:rFonts w:hint="default" w:ascii="Arial" w:hAnsi="Arial" w:eastAsia="Calibri" w:cs="Arial"/>
          <w:b w:val="0"/>
          <w:bCs/>
          <w:i w:val="0"/>
          <w:sz w:val="26"/>
          <w:szCs w:val="26"/>
        </w:rPr>
        <w:t xml:space="preserve">5.1 </w:t>
      </w:r>
      <w:r>
        <w:rPr>
          <w:rFonts w:hint="default" w:ascii="Calibri" w:hAnsi="Calibri" w:eastAsia="Calibri" w:cs="Calibri"/>
          <w:b w:val="0"/>
          <w:bCs/>
          <w:i w:val="0"/>
          <w:sz w:val="26"/>
          <w:szCs w:val="26"/>
        </w:rPr>
        <w:t>测试方案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单元测试：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JUnit进行单元测试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Mock测试接口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接口测试：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Postman测试接口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接口文档完善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性能测试：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JMeter压力测试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并发测试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sz w:val="26"/>
          <w:szCs w:val="26"/>
        </w:rPr>
      </w:pPr>
      <w:r>
        <w:rPr>
          <w:rFonts w:hint="default" w:ascii="Arial" w:hAnsi="Arial" w:eastAsia="Calibri" w:cs="Arial"/>
          <w:b w:val="0"/>
          <w:bCs/>
          <w:i w:val="0"/>
          <w:sz w:val="26"/>
          <w:szCs w:val="26"/>
        </w:rPr>
        <w:t xml:space="preserve">5.2 </w:t>
      </w:r>
      <w:r>
        <w:rPr>
          <w:rFonts w:hint="default" w:ascii="Calibri" w:hAnsi="Calibri" w:eastAsia="Calibri" w:cs="Calibri"/>
          <w:b w:val="0"/>
          <w:bCs/>
          <w:i w:val="0"/>
          <w:sz w:val="26"/>
          <w:szCs w:val="26"/>
        </w:rPr>
        <w:t>测试结果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功能测试：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核心功能正常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接口响应正常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数据处理正确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性能测试：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支持并发用户：1000+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接口响应时间：&lt;2s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系统运行稳定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</w:pPr>
      <w:r>
        <w:rPr>
          <w:rFonts w:hint="default" w:ascii="Arial" w:hAnsi="Arial" w:eastAsia="Calibri" w:cs="Arial"/>
          <w:b w:val="0"/>
          <w:bCs/>
          <w:i w:val="0"/>
          <w:iCs/>
          <w:sz w:val="28"/>
          <w:szCs w:val="28"/>
        </w:rPr>
        <w:t xml:space="preserve">6 </w:t>
      </w:r>
      <w:r>
        <w:rPr>
          <w:rFonts w:hint="default" w:ascii="Calibri" w:hAnsi="Calibri" w:eastAsia="Calibri" w:cs="Calibri"/>
          <w:b w:val="0"/>
          <w:bCs/>
          <w:i w:val="0"/>
          <w:iCs/>
          <w:sz w:val="28"/>
          <w:szCs w:val="28"/>
        </w:rPr>
        <w:t>心得体会</w:t>
      </w:r>
    </w:p>
    <w:p>
      <w:pPr>
        <w:keepNext w:val="0"/>
        <w:keepLines w:val="0"/>
        <w:widowControl/>
        <w:suppressLineNumbers w:val="0"/>
        <w:spacing w:before="0" w:beforeAutospacing="1" w:after="160" w:afterAutospacing="0"/>
        <w:ind w:left="0" w:right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通过参与东软熙心健康体检系统的开发，我获得了宝贵的实践经验：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技术成长：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深入理解了Spring Boot框架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掌握了前后端分离开发模式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提升了代码质量和规范性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项目经验：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学会了需求分析和系统设计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掌握了项目开发流程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提高了问题解决能力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团队协作：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培养了团队协作精神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提升了沟通能力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学会了任务分配和进度把控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60" w:afterAutospacing="0"/>
        <w:ind w:left="360" w:leftChars="0" w:right="0" w:rightChars="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未来展望：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继续深入学习相关技术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提升系统设计能力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160" w:afterAutospacing="0"/>
        <w:ind w:left="1440" w:right="0" w:hanging="360"/>
        <w:jc w:val="left"/>
        <w:rPr>
          <w:rFonts w:hint="default" w:ascii="Calibri" w:hAnsi="Calibri" w:cs="Calibri"/>
          <w:b w:val="0"/>
          <w:i w:val="0"/>
          <w:sz w:val="22"/>
          <w:szCs w:val="22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积累更多项目经验</w:t>
      </w:r>
    </w:p>
    <w:p>
      <w:pP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通过参与东软熙心健康体检系统的开发，我获得了宝贵的实践经验和全面的成长。在这个过程中，我深刻体会到了企业级项目开发的挑战和乐趣。</w:t>
      </w:r>
    </w:p>
    <w:p>
      <w:pP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</w:pPr>
    </w:p>
    <w:p>
      <w:pP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在技术层面，我掌握了完整的全栈开发技能。后端开发中，通过使用Spring Boot框架，我深入理解了依赖注入、AOP等核心概念，学会了使用MyBatis-Plus进行高效的数据访问，掌握了Redis在缓存和分布式锁中的应用。在处理并发预约等复杂业务场景时，我学会了如何保证数据一致性，如何优化系统性能。前端开发方面，我熟练运用Vue.js进行组件化开发，使用TypeScript提升代码的可维护性，通过Element Plus组件库快速构建美观的用户界面。</w:t>
      </w:r>
    </w:p>
    <w:p>
      <w:pP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</w:pPr>
    </w:p>
    <w:p>
      <w:pP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在架构设计方面，我理解了前后端分离架构的优势，学会了如何设计清晰的接口规范，如何进行合理的数据库设计。通过实践，我掌握了如何使用Redis优化查询性能，如何设计分布式锁解决并发问题，如何使用JWT实现安全的身份认证。在项目开发过程中，我也深刻认识到了代码质量和系统安全的重要性，养成了编写单元测试和进行代码审查的好习惯。</w:t>
      </w:r>
    </w:p>
    <w:p>
      <w:pP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</w:pPr>
    </w:p>
    <w:p>
      <w:pP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在项目管理方面，我学会了如何进行需求分析和功能拆分，如何合理安排开发计划，如何与团队成员进行有效沟通。在解决技术难题时，我培养了独立思考和问题解决的能力，学会了如何在网上查找资料和寻求帮助。通过参与代码审查和技术讨论，我也提升了团队协作能力，理解了知识共享的重要性。</w:t>
      </w:r>
    </w:p>
    <w:p>
      <w:pP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</w:pPr>
    </w:p>
    <w:p>
      <w:pPr>
        <w:rPr>
          <w:rFonts w:ascii="黑体" w:hAnsi="黑体" w:eastAsia="黑体"/>
          <w:color w:val="FF0000"/>
          <w:sz w:val="30"/>
          <w:szCs w:val="30"/>
        </w:rPr>
      </w:pPr>
      <w:r>
        <w:rPr>
          <w:rFonts w:hint="default" w:ascii="Calibri" w:hAnsi="Calibri" w:eastAsia="宋体" w:cs="Calibri"/>
          <w:b w:val="0"/>
          <w:i w:val="0"/>
          <w:kern w:val="0"/>
          <w:sz w:val="22"/>
          <w:szCs w:val="22"/>
          <w:lang w:val="en-US" w:eastAsia="zh-CN" w:bidi="ar"/>
        </w:rPr>
        <w:t>这个项目让我认识到，一个成功的系统不仅需要扎实的技术功底，还需要对业务的深入理解。在开发医疗相关系统时，我学会了如何平衡用户体验和系统安全性，如何处理敏感数据，如何确保系统的可靠性和稳定性。同时，我也深刻体会到了持续学习的重要性，技术更新迭代很快，只有不断学习新知识，才能在这个行业保持竞争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98613"/>
    <w:multiLevelType w:val="multilevel"/>
    <w:tmpl w:val="85198613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1">
    <w:nsid w:val="894F57A4"/>
    <w:multiLevelType w:val="multilevel"/>
    <w:tmpl w:val="894F57A4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9467C4E0"/>
    <w:multiLevelType w:val="multilevel"/>
    <w:tmpl w:val="9467C4E0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3">
    <w:nsid w:val="B3E48178"/>
    <w:multiLevelType w:val="multilevel"/>
    <w:tmpl w:val="B3E48178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4">
    <w:nsid w:val="DB8EE32B"/>
    <w:multiLevelType w:val="multilevel"/>
    <w:tmpl w:val="DB8EE3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5">
    <w:nsid w:val="E8E65227"/>
    <w:multiLevelType w:val="multilevel"/>
    <w:tmpl w:val="E8E65227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6">
    <w:nsid w:val="00000003"/>
    <w:multiLevelType w:val="multilevel"/>
    <w:tmpl w:val="00000003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eastAsia="宋体"/>
        <w:u w:val="none" w:color="auto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eastAsia="宋体"/>
        <w:u w:val="none" w:color="auto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宋体"/>
        <w:u w:val="none" w:color="auto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eastAsia="宋体"/>
        <w:u w:val="none" w:color="auto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eastAsia="宋体"/>
        <w:u w:val="none" w:color="auto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宋体"/>
        <w:u w:val="none" w:color="auto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eastAsia="宋体"/>
        <w:u w:val="none" w:color="auto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eastAsia="宋体"/>
        <w:u w:val="none" w:color="auto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宋体"/>
        <w:u w:val="none" w:color="auto"/>
      </w:rPr>
    </w:lvl>
  </w:abstractNum>
  <w:abstractNum w:abstractNumId="7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8">
    <w:nsid w:val="11E543BF"/>
    <w:multiLevelType w:val="multilevel"/>
    <w:tmpl w:val="11E543BF"/>
    <w:lvl w:ilvl="0" w:tentative="0">
      <w:start w:val="1"/>
      <w:numFmt w:val="chineseCountingThousand"/>
      <w:pStyle w:val="2"/>
      <w:lvlText w:val="%1、"/>
      <w:lvlJc w:val="left"/>
      <w:pPr>
        <w:ind w:left="1980" w:hanging="420"/>
      </w:pPr>
      <w:rPr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E542833"/>
    <w:multiLevelType w:val="multilevel"/>
    <w:tmpl w:val="1E542833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10">
    <w:nsid w:val="20E39523"/>
    <w:multiLevelType w:val="multilevel"/>
    <w:tmpl w:val="20E39523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11">
    <w:nsid w:val="2173DCFE"/>
    <w:multiLevelType w:val="multilevel"/>
    <w:tmpl w:val="2173DC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12">
    <w:nsid w:val="464BA762"/>
    <w:multiLevelType w:val="multilevel"/>
    <w:tmpl w:val="464BA7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13">
    <w:nsid w:val="4FAA4824"/>
    <w:multiLevelType w:val="multilevel"/>
    <w:tmpl w:val="4FAA48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14">
    <w:nsid w:val="65FBBAEB"/>
    <w:multiLevelType w:val="multilevel"/>
    <w:tmpl w:val="65FBBA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15">
    <w:nsid w:val="7405386D"/>
    <w:multiLevelType w:val="multilevel"/>
    <w:tmpl w:val="7405386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16">
    <w:nsid w:val="777C77FC"/>
    <w:multiLevelType w:val="multilevel"/>
    <w:tmpl w:val="777C77FC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12"/>
  </w:num>
  <w:num w:numId="8">
    <w:abstractNumId w:val="3"/>
  </w:num>
  <w:num w:numId="9">
    <w:abstractNumId w:val="4"/>
  </w:num>
  <w:num w:numId="10">
    <w:abstractNumId w:val="15"/>
  </w:num>
  <w:num w:numId="11">
    <w:abstractNumId w:val="10"/>
  </w:num>
  <w:num w:numId="12">
    <w:abstractNumId w:val="16"/>
  </w:num>
  <w:num w:numId="13">
    <w:abstractNumId w:val="2"/>
  </w:num>
  <w:num w:numId="14">
    <w:abstractNumId w:val="5"/>
  </w:num>
  <w:num w:numId="15">
    <w:abstractNumId w:val="14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wZDA4NTRhNzk5ODA0NWRiNTRiY2Q2ZDFkZTI1MDQifQ=="/>
  </w:docVars>
  <w:rsids>
    <w:rsidRoot w:val="00172A27"/>
    <w:rsid w:val="0010340D"/>
    <w:rsid w:val="00114F50"/>
    <w:rsid w:val="001C71A4"/>
    <w:rsid w:val="001F5C27"/>
    <w:rsid w:val="00206280"/>
    <w:rsid w:val="00252B12"/>
    <w:rsid w:val="0026158D"/>
    <w:rsid w:val="002A1362"/>
    <w:rsid w:val="003878B3"/>
    <w:rsid w:val="003B193B"/>
    <w:rsid w:val="003C5A33"/>
    <w:rsid w:val="00401BFC"/>
    <w:rsid w:val="00406FCF"/>
    <w:rsid w:val="005219E0"/>
    <w:rsid w:val="00574025"/>
    <w:rsid w:val="005D43E5"/>
    <w:rsid w:val="00694AB9"/>
    <w:rsid w:val="006B5072"/>
    <w:rsid w:val="00760B5D"/>
    <w:rsid w:val="00840A41"/>
    <w:rsid w:val="008A5C9A"/>
    <w:rsid w:val="008E476E"/>
    <w:rsid w:val="008F68EA"/>
    <w:rsid w:val="00923FA3"/>
    <w:rsid w:val="00927623"/>
    <w:rsid w:val="00985F8A"/>
    <w:rsid w:val="00A01732"/>
    <w:rsid w:val="00A271BD"/>
    <w:rsid w:val="00A82F8A"/>
    <w:rsid w:val="00AC512E"/>
    <w:rsid w:val="00AF31E0"/>
    <w:rsid w:val="00B11434"/>
    <w:rsid w:val="00B14D71"/>
    <w:rsid w:val="00B5540E"/>
    <w:rsid w:val="00BD1A04"/>
    <w:rsid w:val="00BE1898"/>
    <w:rsid w:val="00C00B37"/>
    <w:rsid w:val="00C71F0F"/>
    <w:rsid w:val="00D30B0C"/>
    <w:rsid w:val="00D55438"/>
    <w:rsid w:val="00DF0B61"/>
    <w:rsid w:val="00EE78F4"/>
    <w:rsid w:val="00F97080"/>
    <w:rsid w:val="00FD494D"/>
    <w:rsid w:val="02687BEC"/>
    <w:rsid w:val="02832A46"/>
    <w:rsid w:val="085C1194"/>
    <w:rsid w:val="085E4AB2"/>
    <w:rsid w:val="0C201C7A"/>
    <w:rsid w:val="130C6140"/>
    <w:rsid w:val="14FC21E4"/>
    <w:rsid w:val="15CA4090"/>
    <w:rsid w:val="17F66DEB"/>
    <w:rsid w:val="248B469D"/>
    <w:rsid w:val="24B02D6E"/>
    <w:rsid w:val="25CA484B"/>
    <w:rsid w:val="262C2909"/>
    <w:rsid w:val="268362C1"/>
    <w:rsid w:val="281F0921"/>
    <w:rsid w:val="2DD8084C"/>
    <w:rsid w:val="2EB423A7"/>
    <w:rsid w:val="31191C5C"/>
    <w:rsid w:val="31A00182"/>
    <w:rsid w:val="31F24162"/>
    <w:rsid w:val="33556A27"/>
    <w:rsid w:val="34BD40E7"/>
    <w:rsid w:val="352C3FC8"/>
    <w:rsid w:val="3599361C"/>
    <w:rsid w:val="38637D13"/>
    <w:rsid w:val="38DF332E"/>
    <w:rsid w:val="3CC52D38"/>
    <w:rsid w:val="3D7444B4"/>
    <w:rsid w:val="3E7F6761"/>
    <w:rsid w:val="3F285BF9"/>
    <w:rsid w:val="47082402"/>
    <w:rsid w:val="48E14B53"/>
    <w:rsid w:val="4D142FB2"/>
    <w:rsid w:val="4EB317D3"/>
    <w:rsid w:val="50C17863"/>
    <w:rsid w:val="5A067073"/>
    <w:rsid w:val="5A33357F"/>
    <w:rsid w:val="5A7363E3"/>
    <w:rsid w:val="5AA21305"/>
    <w:rsid w:val="5ED54C05"/>
    <w:rsid w:val="5FDD3C1B"/>
    <w:rsid w:val="61A13A37"/>
    <w:rsid w:val="6235097C"/>
    <w:rsid w:val="62E676C0"/>
    <w:rsid w:val="66F37286"/>
    <w:rsid w:val="69BE5775"/>
    <w:rsid w:val="6BCF0C2E"/>
    <w:rsid w:val="6FEB6282"/>
    <w:rsid w:val="748250CD"/>
    <w:rsid w:val="791C0987"/>
    <w:rsid w:val="79712634"/>
    <w:rsid w:val="7CC3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numPr>
        <w:ilvl w:val="0"/>
        <w:numId w:val="1"/>
      </w:numPr>
      <w:spacing w:before="120" w:after="120"/>
      <w:ind w:left="1413"/>
      <w:outlineLvl w:val="0"/>
    </w:pPr>
    <w:rPr>
      <w:rFonts w:ascii="Calibri" w:hAnsi="Calibri" w:eastAsia="华文楷体" w:cs="宋体"/>
      <w:b/>
      <w:bCs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9">
    <w:name w:val="Table Grid"/>
    <w:basedOn w:val="8"/>
    <w:autoRedefine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autoRedefine/>
    <w:qFormat/>
    <w:uiPriority w:val="9"/>
    <w:rPr>
      <w:rFonts w:ascii="Calibri" w:hAnsi="Calibri" w:eastAsia="华文楷体" w:cs="宋体"/>
      <w:b/>
      <w:bCs/>
      <w:kern w:val="44"/>
      <w:sz w:val="32"/>
      <w:szCs w:val="44"/>
      <w:lang w:val="zh-CN" w:eastAsia="zh-CN"/>
    </w:rPr>
  </w:style>
  <w:style w:type="character" w:customStyle="1" w:styleId="12">
    <w:name w:val="页眉 字符"/>
    <w:basedOn w:val="10"/>
    <w:link w:val="6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4">
    <w:name w:val="标题 2 字符"/>
    <w:basedOn w:val="10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  <w:style w:type="paragraph" w:customStyle="1" w:styleId="16">
    <w:name w:val="FencedCode.java"/>
    <w:basedOn w:val="1"/>
    <w:uiPriority w:val="0"/>
    <w:pPr>
      <w:shd w:val="clear" w:fill="E2E2E2"/>
      <w:spacing w:after="160" w:afterAutospacing="0"/>
      <w:jc w:val="left"/>
    </w:pPr>
    <w:rPr>
      <w:rFonts w:hint="default" w:ascii="Consolas" w:hAnsi="Consolas" w:eastAsia="Consolas" w:cs="Consolas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534</Characters>
  <Lines>1</Lines>
  <Paragraphs>1</Paragraphs>
  <TotalTime>1</TotalTime>
  <ScaleCrop>false</ScaleCrop>
  <LinksUpToDate>false</LinksUpToDate>
  <CharactersWithSpaces>626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2016-10-24T02:06:00Z</dcterms:created>
  <dc:creator>王琳</dc:creator>
  <cp:lastModifiedBy>黄悦轩-平板</cp:lastModifiedBy>
  <dcterms:modified xsi:type="dcterms:W3CDTF">2025-07-18T04:56:10Z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0915002ABCC947E2BA022B915A8A30F8_13</vt:lpwstr>
  </property>
</Properties>
</file>