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SOFT8023 – Assignment 1 Form</w:t>
      </w:r>
    </w:p>
    <w:p>
      <w:pPr>
        <w:pStyle w:val="Normal"/>
        <w:rPr/>
      </w:pPr>
      <w:r>
        <w:rPr/>
        <w:t>Please fill in the following form to ensure you get credit for the work you do and to help me correct them faster. Where you see “Yes / No / Partial (if partial explain)”, delete as appropriate and if it is partial explain how far you got, e.g. the code is there, but it crashes, so I had to comment it out.</w:t>
      </w:r>
    </w:p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680"/>
        <w:gridCol w:w="4679"/>
      </w:tblGrid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Checklist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 have the core Wheel of fortune game working as specified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 have separate client and server components using gRPC for communication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 have implemented design pattern 1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Yes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choose to implement a singleton pattern, cache for the phrases because I only need to call phrases from the phrases.txt file only once per game. I implemented caching unto the singleton because I would like to store the phrases read from the txt file in a temporary, memory location. This makes the program a bit faster than retrieving the phrases from the txt file for each game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 have implemented design pattern 2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 have implemented extended functionalty (ideally more than just a couple of lines of code)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Yes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user will be able to guess the entire phrase to solve it instead of only letter by letter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 some screenshots of your application running (just in case I have issues running it myself):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LibreOffice/7.3.6.2$Linux_X86_64 LibreOffice_project/30$Build-2</Application>
  <AppVersion>15.0000</AppVersion>
  <Pages>1</Pages>
  <Words>228</Words>
  <Characters>1015</Characters>
  <CharactersWithSpaces>1230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2022-10-27T10:34:36Z</dcterms:created>
  <dc:creator>Larkin Cunningham</dc:creator>
  <dc:description/>
  <dc:language>en-US</dc:language>
  <cp:lastModifiedBy/>
  <dcterms:modified xsi:type="dcterms:W3CDTF">2022-11-04T14:07:21Z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