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25" w:rsidRDefault="003C274B" w:rsidP="003C6825">
      <w:pPr>
        <w:pStyle w:val="Heading1"/>
        <w:rPr>
          <w:color w:val="auto"/>
        </w:rPr>
      </w:pPr>
      <w:r w:rsidRPr="003C274B">
        <w:rPr>
          <w:color w:val="auto"/>
        </w:rPr>
        <w:t xml:space="preserve">Terms </w:t>
      </w:r>
      <w:r w:rsidR="00381B3B">
        <w:rPr>
          <w:color w:val="auto"/>
        </w:rPr>
        <w:t>and Conditions of Access</w:t>
      </w:r>
    </w:p>
    <w:p w:rsidR="003C6825" w:rsidRDefault="003C6825" w:rsidP="003C6825"/>
    <w:p w:rsidR="003C6825" w:rsidRPr="003C6825" w:rsidRDefault="003C6825" w:rsidP="003C6825"/>
    <w:p w:rsidR="003C6825" w:rsidRDefault="003C6825" w:rsidP="003C274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These Terms and Conditions were last updated: </w:t>
      </w:r>
      <w:r>
        <w:rPr>
          <w:rFonts w:ascii="Times New Roman" w:eastAsia="Times New Roman" w:hAnsi="Times New Roman"/>
          <w:b/>
          <w:sz w:val="24"/>
          <w:szCs w:val="24"/>
        </w:rPr>
        <w:t>December</w:t>
      </w:r>
      <w:r w:rsidRPr="003C6825">
        <w:rPr>
          <w:rFonts w:ascii="Times New Roman" w:eastAsia="Times New Roman" w:hAnsi="Times New Roman"/>
          <w:b/>
          <w:sz w:val="24"/>
          <w:szCs w:val="24"/>
        </w:rPr>
        <w:t xml:space="preserve"> </w:t>
      </w:r>
      <w:r>
        <w:rPr>
          <w:rFonts w:ascii="Times New Roman" w:eastAsia="Times New Roman" w:hAnsi="Times New Roman"/>
          <w:b/>
          <w:sz w:val="24"/>
          <w:szCs w:val="24"/>
        </w:rPr>
        <w:t>1</w:t>
      </w:r>
      <w:r w:rsidRPr="003C6825">
        <w:rPr>
          <w:rFonts w:ascii="Times New Roman" w:eastAsia="Times New Roman" w:hAnsi="Times New Roman"/>
          <w:b/>
          <w:sz w:val="24"/>
          <w:szCs w:val="24"/>
        </w:rPr>
        <w:t>, 2012.</w:t>
      </w:r>
    </w:p>
    <w:p w:rsidR="0030649B" w:rsidRPr="0030649B" w:rsidRDefault="00381B3B" w:rsidP="0030649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These Terms and Conditions (“Terms”) govern your access and use of this United Stationers Supplier Portal (the “Service”)</w:t>
      </w:r>
      <w:r w:rsidR="003C6825">
        <w:rPr>
          <w:rFonts w:ascii="Times New Roman" w:eastAsia="Times New Roman" w:hAnsi="Times New Roman"/>
          <w:sz w:val="24"/>
          <w:szCs w:val="24"/>
        </w:rPr>
        <w:t xml:space="preserve"> provided by United Stationers, Inc. (“The Company”).  These Terms are subject to change by the Company at any time at its discretion and will be effective immediately upon posting a revision to the Terms on the </w:t>
      </w:r>
      <w:r w:rsidR="0030649B">
        <w:rPr>
          <w:rFonts w:ascii="Times New Roman" w:eastAsia="Times New Roman" w:hAnsi="Times New Roman"/>
          <w:sz w:val="24"/>
          <w:szCs w:val="24"/>
        </w:rPr>
        <w:t>Service</w:t>
      </w:r>
      <w:r w:rsidR="003C6825">
        <w:rPr>
          <w:rFonts w:ascii="Times New Roman" w:eastAsia="Times New Roman" w:hAnsi="Times New Roman"/>
          <w:sz w:val="24"/>
          <w:szCs w:val="24"/>
        </w:rPr>
        <w:t xml:space="preserve">.  Any use of the </w:t>
      </w:r>
      <w:r w:rsidR="0030649B">
        <w:rPr>
          <w:rFonts w:ascii="Times New Roman" w:eastAsia="Times New Roman" w:hAnsi="Times New Roman"/>
          <w:sz w:val="24"/>
          <w:szCs w:val="24"/>
        </w:rPr>
        <w:t>Service</w:t>
      </w:r>
      <w:r w:rsidR="003C6825">
        <w:rPr>
          <w:rFonts w:ascii="Times New Roman" w:eastAsia="Times New Roman" w:hAnsi="Times New Roman"/>
          <w:sz w:val="24"/>
          <w:szCs w:val="24"/>
        </w:rPr>
        <w:t xml:space="preserve"> constitutes your acceptance of the Terms currently posted on the </w:t>
      </w:r>
      <w:r w:rsidR="0030649B">
        <w:rPr>
          <w:rFonts w:ascii="Times New Roman" w:eastAsia="Times New Roman" w:hAnsi="Times New Roman"/>
          <w:sz w:val="24"/>
          <w:szCs w:val="24"/>
        </w:rPr>
        <w:t>Service</w:t>
      </w:r>
      <w:r w:rsidR="003C6825">
        <w:rPr>
          <w:rFonts w:ascii="Times New Roman" w:eastAsia="Times New Roman" w:hAnsi="Times New Roman"/>
          <w:sz w:val="24"/>
          <w:szCs w:val="24"/>
        </w:rPr>
        <w:t>.</w:t>
      </w:r>
      <w:r w:rsidR="007B7A2E">
        <w:rPr>
          <w:rFonts w:ascii="Times New Roman" w:eastAsia="Times New Roman" w:hAnsi="Times New Roman"/>
          <w:sz w:val="24"/>
          <w:szCs w:val="24"/>
        </w:rPr>
        <w:t xml:space="preserve">  If you do not agree with the Terms you may not use the Service.</w:t>
      </w:r>
    </w:p>
    <w:p w:rsidR="0030649B" w:rsidRPr="0030649B" w:rsidRDefault="0030649B" w:rsidP="003C274B">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sz w:val="24"/>
          <w:szCs w:val="24"/>
        </w:rPr>
        <w:t>Access</w:t>
      </w:r>
    </w:p>
    <w:p w:rsidR="0030649B" w:rsidRDefault="0030649B" w:rsidP="0030649B">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The Service is not a public service or website.  You represent and warrant that you have authority to access and use the Service and have used only the specific password assigned to you to do so.  You agree that it is your responsibility to protect and maintain the security and distribution of your user name, password, and other information associated with your access</w:t>
      </w:r>
      <w:r w:rsidR="00595C78">
        <w:rPr>
          <w:rFonts w:ascii="Times New Roman" w:eastAsia="Times New Roman" w:hAnsi="Times New Roman"/>
          <w:sz w:val="24"/>
          <w:szCs w:val="24"/>
        </w:rPr>
        <w:t xml:space="preserve"> to the Service.  Failure to comply with these Terms may, at minimum, result in the immediate termination of your access to and use of the Service.</w:t>
      </w:r>
    </w:p>
    <w:p w:rsidR="00595C78" w:rsidRPr="0030649B" w:rsidRDefault="00595C78" w:rsidP="0030649B">
      <w:pPr>
        <w:spacing w:before="100" w:beforeAutospacing="1" w:after="100" w:afterAutospacing="1" w:line="240" w:lineRule="auto"/>
        <w:ind w:left="720"/>
        <w:rPr>
          <w:rFonts w:ascii="Times New Roman" w:eastAsia="Times New Roman" w:hAnsi="Times New Roman"/>
          <w:sz w:val="24"/>
          <w:szCs w:val="24"/>
        </w:rPr>
      </w:pPr>
    </w:p>
    <w:p w:rsidR="00595C78" w:rsidRPr="00595C78" w:rsidRDefault="00595C78" w:rsidP="003C274B">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sz w:val="24"/>
          <w:szCs w:val="24"/>
        </w:rPr>
        <w:t>Permitted Use</w:t>
      </w:r>
    </w:p>
    <w:p w:rsidR="00595C78" w:rsidRPr="00595C78" w:rsidRDefault="00595C78" w:rsidP="00595C78">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You have a nonexclusive, nontransferable, limited, and revocable right to use the Service solely for the purposes of performing your duties as an employee, consultant or contractor of the Company and conducting business with the Company as a supplier of products or services.  You agree that your use of the Service will be compliant with all applicable laws and regulations.  Use of the Service or its Content in any way that might be harmful or detrimental to the Company is prohibited.  You will not sue the Service for any other purpose without the Company’s express prior written consent.  Any access or attempt to access other areas of the Company’s systems, data, or other information contained in the Service and systems for any purposes is strictly prohibited.</w:t>
      </w:r>
    </w:p>
    <w:p w:rsidR="003C274B" w:rsidRPr="003C274B" w:rsidRDefault="003C274B" w:rsidP="003C274B">
      <w:pPr>
        <w:numPr>
          <w:ilvl w:val="0"/>
          <w:numId w:val="1"/>
        </w:numPr>
        <w:spacing w:before="100" w:beforeAutospacing="1" w:after="100" w:afterAutospacing="1" w:line="240" w:lineRule="auto"/>
        <w:rPr>
          <w:rFonts w:ascii="Times New Roman" w:eastAsia="Times New Roman" w:hAnsi="Times New Roman"/>
          <w:sz w:val="24"/>
          <w:szCs w:val="24"/>
        </w:rPr>
      </w:pPr>
      <w:r w:rsidRPr="003C274B">
        <w:rPr>
          <w:rFonts w:ascii="Times New Roman" w:eastAsia="Times New Roman" w:hAnsi="Times New Roman"/>
          <w:b/>
          <w:bCs/>
          <w:sz w:val="24"/>
          <w:szCs w:val="24"/>
        </w:rPr>
        <w:t>Rights to Content</w:t>
      </w:r>
      <w:r w:rsidRPr="003C274B">
        <w:rPr>
          <w:rFonts w:ascii="Times New Roman" w:eastAsia="Times New Roman" w:hAnsi="Times New Roman"/>
          <w:sz w:val="24"/>
          <w:szCs w:val="24"/>
        </w:rPr>
        <w:t xml:space="preserve"> </w:t>
      </w:r>
    </w:p>
    <w:p w:rsidR="003C274B" w:rsidRPr="003C274B" w:rsidRDefault="00595C78" w:rsidP="003C274B">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You</w:t>
      </w:r>
      <w:r w:rsidR="003C274B" w:rsidRPr="003C274B">
        <w:rPr>
          <w:rFonts w:ascii="Times New Roman" w:eastAsia="Times New Roman" w:hAnsi="Times New Roman"/>
          <w:sz w:val="24"/>
          <w:szCs w:val="24"/>
        </w:rPr>
        <w:t xml:space="preserve"> represent</w:t>
      </w:r>
      <w:r>
        <w:rPr>
          <w:rFonts w:ascii="Times New Roman" w:eastAsia="Times New Roman" w:hAnsi="Times New Roman"/>
          <w:sz w:val="24"/>
          <w:szCs w:val="24"/>
        </w:rPr>
        <w:t xml:space="preserve"> and </w:t>
      </w:r>
      <w:r w:rsidR="003C274B" w:rsidRPr="003C274B">
        <w:rPr>
          <w:rFonts w:ascii="Times New Roman" w:eastAsia="Times New Roman" w:hAnsi="Times New Roman"/>
          <w:sz w:val="24"/>
          <w:szCs w:val="24"/>
        </w:rPr>
        <w:t xml:space="preserve">warrant (1) you are the owner of all rights in and title to the Content you offer through the Service, or you are legally authorized or licensed by the owner of the Content to use the Content under the Terms; (2) the Content you offer through the Service and the use of the Content under the Terms do not breach any duty toward or infringe any rights of any person or entity including, without limitation, intellectual </w:t>
      </w:r>
      <w:r w:rsidR="003C274B" w:rsidRPr="003C274B">
        <w:rPr>
          <w:rFonts w:ascii="Times New Roman" w:eastAsia="Times New Roman" w:hAnsi="Times New Roman"/>
          <w:sz w:val="24"/>
          <w:szCs w:val="24"/>
        </w:rPr>
        <w:lastRenderedPageBreak/>
        <w:t xml:space="preserve">property rights, the right of publicity, the right to privacy, or rights or duties under consumer protection, product liability, tort, or contract theories, or constitute libel, slander or defamation, or include material which is obscene, pornographic, or adult-oriented; and (3) you are solely and exclusively responsible for the Content that you upload to the Service, and you shall make all reasonable efforts to verify that such Content is accurate, up-to-date and lawful. If you are </w:t>
      </w:r>
      <w:r w:rsidR="002A6987">
        <w:rPr>
          <w:rFonts w:ascii="Times New Roman" w:eastAsia="Times New Roman" w:hAnsi="Times New Roman"/>
          <w:sz w:val="24"/>
          <w:szCs w:val="24"/>
        </w:rPr>
        <w:t xml:space="preserve">providing Content (such as a QR code or Video URL) which links to a remote system or </w:t>
      </w:r>
      <w:r w:rsidR="003C274B" w:rsidRPr="003C274B">
        <w:rPr>
          <w:rFonts w:ascii="Times New Roman" w:eastAsia="Times New Roman" w:hAnsi="Times New Roman"/>
          <w:sz w:val="24"/>
          <w:szCs w:val="24"/>
        </w:rPr>
        <w:t>server, you further represent</w:t>
      </w:r>
      <w:r w:rsidR="002A6987">
        <w:rPr>
          <w:rFonts w:ascii="Times New Roman" w:eastAsia="Times New Roman" w:hAnsi="Times New Roman"/>
          <w:sz w:val="24"/>
          <w:szCs w:val="24"/>
        </w:rPr>
        <w:t xml:space="preserve"> and </w:t>
      </w:r>
      <w:r w:rsidR="003C274B" w:rsidRPr="003C274B">
        <w:rPr>
          <w:rFonts w:ascii="Times New Roman" w:eastAsia="Times New Roman" w:hAnsi="Times New Roman"/>
          <w:sz w:val="24"/>
          <w:szCs w:val="24"/>
        </w:rPr>
        <w:t>warrant that you will guarantee uptime of 99.99% for the remote server and that the Content shall meet the above terms at all times.</w:t>
      </w:r>
    </w:p>
    <w:p w:rsidR="003C274B" w:rsidRPr="003C274B" w:rsidRDefault="003C274B" w:rsidP="003C274B">
      <w:pPr>
        <w:spacing w:before="100" w:beforeAutospacing="1" w:after="100" w:afterAutospacing="1" w:line="240" w:lineRule="auto"/>
        <w:ind w:left="720"/>
        <w:rPr>
          <w:rFonts w:ascii="Times New Roman" w:eastAsia="Times New Roman" w:hAnsi="Times New Roman"/>
          <w:sz w:val="24"/>
          <w:szCs w:val="24"/>
        </w:rPr>
      </w:pPr>
      <w:r w:rsidRPr="003C274B">
        <w:rPr>
          <w:rFonts w:ascii="Times New Roman" w:eastAsia="Times New Roman" w:hAnsi="Times New Roman"/>
          <w:sz w:val="24"/>
          <w:szCs w:val="24"/>
        </w:rPr>
        <w:t xml:space="preserve">You grant </w:t>
      </w:r>
      <w:r w:rsidR="002A6987">
        <w:rPr>
          <w:rFonts w:ascii="Times New Roman" w:eastAsia="Times New Roman" w:hAnsi="Times New Roman"/>
          <w:sz w:val="24"/>
          <w:szCs w:val="24"/>
        </w:rPr>
        <w:t>the Company</w:t>
      </w:r>
      <w:r w:rsidRPr="003C274B">
        <w:rPr>
          <w:rFonts w:ascii="Times New Roman" w:eastAsia="Times New Roman" w:hAnsi="Times New Roman"/>
          <w:sz w:val="24"/>
          <w:szCs w:val="24"/>
        </w:rPr>
        <w:t xml:space="preserve"> a royalty free, worldwide, non-exclusive, license to use the Content, including reformatting, distributing, displaying and performing the Content publicly through the Service, </w:t>
      </w:r>
      <w:r w:rsidR="002A6987">
        <w:rPr>
          <w:rFonts w:ascii="Times New Roman" w:eastAsia="Times New Roman" w:hAnsi="Times New Roman"/>
          <w:sz w:val="24"/>
          <w:szCs w:val="24"/>
        </w:rPr>
        <w:t>in the Company and Partner’s print and electronic publications, and on the Company’s and Partner’s online services and websites.</w:t>
      </w:r>
    </w:p>
    <w:p w:rsidR="003C274B" w:rsidRPr="003C274B" w:rsidRDefault="003C274B" w:rsidP="003C274B">
      <w:pPr>
        <w:numPr>
          <w:ilvl w:val="0"/>
          <w:numId w:val="1"/>
        </w:numPr>
        <w:spacing w:before="100" w:beforeAutospacing="1" w:after="100" w:afterAutospacing="1" w:line="240" w:lineRule="auto"/>
        <w:rPr>
          <w:rFonts w:ascii="Times New Roman" w:eastAsia="Times New Roman" w:hAnsi="Times New Roman"/>
          <w:sz w:val="24"/>
          <w:szCs w:val="24"/>
        </w:rPr>
      </w:pPr>
      <w:r w:rsidRPr="003C274B">
        <w:rPr>
          <w:rFonts w:ascii="Times New Roman" w:eastAsia="Times New Roman" w:hAnsi="Times New Roman"/>
          <w:b/>
          <w:bCs/>
          <w:sz w:val="24"/>
          <w:szCs w:val="24"/>
        </w:rPr>
        <w:t>DISCLAIMER</w:t>
      </w:r>
      <w:r w:rsidRPr="003C274B">
        <w:rPr>
          <w:rFonts w:ascii="Times New Roman" w:eastAsia="Times New Roman" w:hAnsi="Times New Roman"/>
          <w:sz w:val="24"/>
          <w:szCs w:val="24"/>
        </w:rPr>
        <w:t xml:space="preserve"> </w:t>
      </w:r>
    </w:p>
    <w:p w:rsidR="003C274B" w:rsidRPr="003C274B" w:rsidRDefault="003C274B" w:rsidP="003C274B">
      <w:pPr>
        <w:spacing w:before="100" w:beforeAutospacing="1" w:after="100" w:afterAutospacing="1" w:line="240" w:lineRule="auto"/>
        <w:ind w:left="720"/>
        <w:rPr>
          <w:rFonts w:ascii="Times New Roman" w:eastAsia="Times New Roman" w:hAnsi="Times New Roman"/>
          <w:sz w:val="24"/>
          <w:szCs w:val="24"/>
        </w:rPr>
      </w:pPr>
      <w:r w:rsidRPr="003C274B">
        <w:rPr>
          <w:rFonts w:ascii="Times New Roman" w:eastAsia="Times New Roman" w:hAnsi="Times New Roman"/>
          <w:sz w:val="24"/>
          <w:szCs w:val="24"/>
        </w:rPr>
        <w:t xml:space="preserve">THE SERVICE IS PROVIDED FOR USE WITH ALL FAULTS, "AS IS" AND "AS AVAILABLE". </w:t>
      </w:r>
      <w:r w:rsidR="00754920">
        <w:rPr>
          <w:rFonts w:ascii="Times New Roman" w:eastAsia="Times New Roman" w:hAnsi="Times New Roman"/>
          <w:sz w:val="24"/>
          <w:szCs w:val="24"/>
        </w:rPr>
        <w:t>THE COMPANY</w:t>
      </w:r>
      <w:r w:rsidRPr="003C274B">
        <w:rPr>
          <w:rFonts w:ascii="Times New Roman" w:eastAsia="Times New Roman" w:hAnsi="Times New Roman"/>
          <w:sz w:val="24"/>
          <w:szCs w:val="24"/>
        </w:rPr>
        <w:t xml:space="preserve"> DISCLAIMS ALL WARRANTIES AND REPRESENTATIONS, EITHER EXPRESS OR IMPLIED, WITH RESPECT TO THE SERVICE, INCLUDING ANY WARRANTIES OF MERCHANTABILITY, FITNESS FOR A PARTICULAR PURPOSE, QUALITY, NON-INFRINGEMENT, TITLE, COMPATIBILITY, PERFORMANCE, SECURITY OR ACCURACY.</w:t>
      </w:r>
    </w:p>
    <w:p w:rsidR="003C274B" w:rsidRPr="003C274B" w:rsidRDefault="00754920" w:rsidP="003C274B">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 xml:space="preserve"> DOES NOT WARRANT OR GUARANTEE ANY OUTCOME FROM YOUR USE OF THE SERVICE, INCLUDING WITHOUT LIMITATION, THE IMPACT OF USING THE SERVICE ON YOUR REVENUE.</w:t>
      </w:r>
    </w:p>
    <w:p w:rsidR="003C274B" w:rsidRPr="003C274B" w:rsidRDefault="00754920" w:rsidP="003C274B">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 xml:space="preserve"> does not warrant or guarantee that any Content</w:t>
      </w:r>
      <w:r>
        <w:rPr>
          <w:rFonts w:ascii="Times New Roman" w:eastAsia="Times New Roman" w:hAnsi="Times New Roman"/>
          <w:sz w:val="24"/>
          <w:szCs w:val="24"/>
        </w:rPr>
        <w:t xml:space="preserve"> submitted through</w:t>
      </w:r>
      <w:r w:rsidR="003C274B" w:rsidRPr="003C274B">
        <w:rPr>
          <w:rFonts w:ascii="Times New Roman" w:eastAsia="Times New Roman" w:hAnsi="Times New Roman"/>
          <w:sz w:val="24"/>
          <w:szCs w:val="24"/>
        </w:rPr>
        <w:t xml:space="preserve"> the Service, will be submitted or displayed, either temporarily, or indefinitely.</w:t>
      </w:r>
    </w:p>
    <w:p w:rsidR="003C274B" w:rsidRPr="003C274B" w:rsidRDefault="00754920" w:rsidP="003C274B">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THE COMPANY </w:t>
      </w:r>
      <w:r w:rsidR="003C274B" w:rsidRPr="003C274B">
        <w:rPr>
          <w:rFonts w:ascii="Times New Roman" w:eastAsia="Times New Roman" w:hAnsi="Times New Roman"/>
          <w:sz w:val="24"/>
          <w:szCs w:val="24"/>
        </w:rPr>
        <w:t>DOES NOT WARRANT THAT THE SERVICE WILL OPERATE IN AN UNINTERRUPTED OR ERROR-FREE MANNER OR THAT THE SERVICE WILL ALWAYS BE AVAILABLE OR FREE FROM ALL HARMFUL COMPONENTS, OR ERROR, OR THAT THE SERVICE WILL BE IMMUNE FROM UNAUTHORIZED ACCESS.</w:t>
      </w:r>
    </w:p>
    <w:p w:rsidR="003C274B" w:rsidRPr="003C274B" w:rsidRDefault="003C274B" w:rsidP="003C274B">
      <w:pPr>
        <w:numPr>
          <w:ilvl w:val="0"/>
          <w:numId w:val="1"/>
        </w:numPr>
        <w:spacing w:before="100" w:beforeAutospacing="1" w:after="100" w:afterAutospacing="1" w:line="240" w:lineRule="auto"/>
        <w:rPr>
          <w:rFonts w:ascii="Times New Roman" w:eastAsia="Times New Roman" w:hAnsi="Times New Roman"/>
          <w:sz w:val="24"/>
          <w:szCs w:val="24"/>
        </w:rPr>
      </w:pPr>
      <w:r w:rsidRPr="003C274B">
        <w:rPr>
          <w:rFonts w:ascii="Times New Roman" w:eastAsia="Times New Roman" w:hAnsi="Times New Roman"/>
          <w:b/>
          <w:bCs/>
          <w:sz w:val="24"/>
          <w:szCs w:val="24"/>
        </w:rPr>
        <w:t>LIMITATION OF LIABILITY</w:t>
      </w:r>
      <w:r w:rsidRPr="003C274B">
        <w:rPr>
          <w:rFonts w:ascii="Times New Roman" w:eastAsia="Times New Roman" w:hAnsi="Times New Roman"/>
          <w:sz w:val="24"/>
          <w:szCs w:val="24"/>
        </w:rPr>
        <w:t xml:space="preserve"> </w:t>
      </w:r>
    </w:p>
    <w:p w:rsidR="003C274B" w:rsidRPr="003C274B" w:rsidRDefault="00754920" w:rsidP="003C274B">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 xml:space="preserve">, INCLUDING OFFICERS, DIRECTORS, SHAREHOLDERS, EMPLOYEES, SUB-CONTRACTORS AND AGENTS OF </w:t>
      </w: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 xml:space="preserve"> DISCLAIM LIABILITY TO THE MAXIMUM EXTENT PERMITTED BY APPLICABLE LAW, FOR ANY DIRECT, INDIRECT, INCIDENTAL OR CONSEQUENTIAL DAMAGE, OR ANY OTHER DAMAGE, AND LOSS (INCLUDING LOSS OF PROFIT AND LOSS OF DATA), COSTS, EXPENSES AND PAYMENTS, EITHER IN TORT, CONTRACTUAL, OR IN ANY OTHER FORM OF </w:t>
      </w:r>
      <w:r w:rsidR="003C274B" w:rsidRPr="003C274B">
        <w:rPr>
          <w:rFonts w:ascii="Times New Roman" w:eastAsia="Times New Roman" w:hAnsi="Times New Roman"/>
          <w:sz w:val="24"/>
          <w:szCs w:val="24"/>
        </w:rPr>
        <w:lastRenderedPageBreak/>
        <w:t xml:space="preserve">LIABILITY, ARISING FROM, OR IN CONNECTION WITH THE USE OF, OR THE INABILITY TO USE THE SERVICE, OR IN CONNECTION WITH ANY FAILURE, ERROR, OR BREAKDOWN IN THE FUNCTION OF THE SERVICE, ANY FAULT, OR ERROR MADE BY THE </w:t>
      </w:r>
      <w:r>
        <w:rPr>
          <w:rFonts w:ascii="Times New Roman" w:eastAsia="Times New Roman" w:hAnsi="Times New Roman"/>
          <w:sz w:val="24"/>
          <w:szCs w:val="24"/>
        </w:rPr>
        <w:t>COMPANY</w:t>
      </w:r>
      <w:r w:rsidR="003C274B" w:rsidRPr="003C274B">
        <w:rPr>
          <w:rFonts w:ascii="Times New Roman" w:eastAsia="Times New Roman" w:hAnsi="Times New Roman"/>
          <w:sz w:val="24"/>
          <w:szCs w:val="24"/>
        </w:rPr>
        <w:t xml:space="preserve"> STAFF OR ANYONE ACTING ON </w:t>
      </w: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 xml:space="preserve">'S BEHALF, ANY COMMUNICATION WITH </w:t>
      </w: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 xml:space="preserve">, ANY DENIAL, CANCELATION OR REVOCATION OF YOUR USER ACCOUNT, ANY CONSEQUENCES RELATING TO THE USE OF ANY APPLICATION, COMPUTER CODE AND OTHER TECHNOLOGICAL MEANS PROVIDED BY THE SERVICE, OR USED BY </w:t>
      </w: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 xml:space="preserve"> TO PROVIDE AND ADMINISTER </w:t>
      </w:r>
      <w:r>
        <w:rPr>
          <w:rFonts w:ascii="Times New Roman" w:eastAsia="Times New Roman" w:hAnsi="Times New Roman"/>
          <w:sz w:val="24"/>
          <w:szCs w:val="24"/>
        </w:rPr>
        <w:t>THE COMPANY</w:t>
      </w:r>
      <w:r w:rsidR="003C274B" w:rsidRPr="003C274B">
        <w:rPr>
          <w:rFonts w:ascii="Times New Roman" w:eastAsia="Times New Roman" w:hAnsi="Times New Roman"/>
          <w:sz w:val="24"/>
          <w:szCs w:val="24"/>
        </w:rPr>
        <w:t>'S SERVICES, ANY RETENTION, DELETION, DISCLOSURE AND ANY OTHER USE OR LOSS OF YOUR CONTENT OR PERSONAL DETAILS.</w:t>
      </w:r>
    </w:p>
    <w:p w:rsidR="003C274B" w:rsidRPr="003C274B" w:rsidRDefault="003C274B" w:rsidP="003C274B">
      <w:pPr>
        <w:numPr>
          <w:ilvl w:val="0"/>
          <w:numId w:val="1"/>
        </w:numPr>
        <w:spacing w:before="100" w:beforeAutospacing="1" w:after="100" w:afterAutospacing="1" w:line="240" w:lineRule="auto"/>
        <w:rPr>
          <w:rFonts w:ascii="Times New Roman" w:eastAsia="Times New Roman" w:hAnsi="Times New Roman"/>
          <w:sz w:val="24"/>
          <w:szCs w:val="24"/>
        </w:rPr>
      </w:pPr>
      <w:r w:rsidRPr="003C274B">
        <w:rPr>
          <w:rFonts w:ascii="Times New Roman" w:eastAsia="Times New Roman" w:hAnsi="Times New Roman"/>
          <w:b/>
          <w:bCs/>
          <w:sz w:val="24"/>
          <w:szCs w:val="24"/>
        </w:rPr>
        <w:t>Compliance with Law</w:t>
      </w:r>
      <w:r w:rsidRPr="003C274B">
        <w:rPr>
          <w:rFonts w:ascii="Times New Roman" w:eastAsia="Times New Roman" w:hAnsi="Times New Roman"/>
          <w:sz w:val="24"/>
          <w:szCs w:val="24"/>
        </w:rPr>
        <w:t xml:space="preserve"> </w:t>
      </w:r>
    </w:p>
    <w:p w:rsidR="003C274B" w:rsidRPr="003C274B" w:rsidRDefault="003C274B" w:rsidP="003C274B">
      <w:pPr>
        <w:spacing w:before="100" w:beforeAutospacing="1" w:after="100" w:afterAutospacing="1" w:line="240" w:lineRule="auto"/>
        <w:ind w:left="720"/>
        <w:rPr>
          <w:rFonts w:ascii="Times New Roman" w:eastAsia="Times New Roman" w:hAnsi="Times New Roman"/>
          <w:sz w:val="24"/>
          <w:szCs w:val="24"/>
        </w:rPr>
      </w:pPr>
      <w:r w:rsidRPr="003C274B">
        <w:rPr>
          <w:rFonts w:ascii="Times New Roman" w:eastAsia="Times New Roman" w:hAnsi="Times New Roman"/>
          <w:sz w:val="24"/>
          <w:szCs w:val="24"/>
        </w:rPr>
        <w:t>You will not use the Service to display, distribute or offer for use unlawful content, or content the publication of which is prohibited under any applicable law, including by court injunctions or restraining orders;</w:t>
      </w:r>
      <w:r w:rsidR="002C458F">
        <w:rPr>
          <w:rFonts w:ascii="Times New Roman" w:eastAsia="Times New Roman" w:hAnsi="Times New Roman"/>
          <w:sz w:val="24"/>
          <w:szCs w:val="24"/>
        </w:rPr>
        <w:t xml:space="preserve"> </w:t>
      </w:r>
      <w:r w:rsidRPr="003C274B">
        <w:rPr>
          <w:rFonts w:ascii="Times New Roman" w:eastAsia="Times New Roman" w:hAnsi="Times New Roman"/>
          <w:sz w:val="24"/>
          <w:szCs w:val="24"/>
        </w:rPr>
        <w:t xml:space="preserve">You agree to:(1) comply, at your expense, with all statutes, regulations, rules and ordinances of any governmental body, department or agency which apply to or result from your obligations under these Terms; (2) take full account for all acts or omissions associated with your access or use of the Service; (3) comply with all instructions and technical specifications provided by </w:t>
      </w:r>
      <w:r w:rsidR="002C458F">
        <w:rPr>
          <w:rFonts w:ascii="Times New Roman" w:eastAsia="Times New Roman" w:hAnsi="Times New Roman"/>
          <w:sz w:val="24"/>
          <w:szCs w:val="24"/>
        </w:rPr>
        <w:t>the Company</w:t>
      </w:r>
      <w:r w:rsidRPr="003C274B">
        <w:rPr>
          <w:rFonts w:ascii="Times New Roman" w:eastAsia="Times New Roman" w:hAnsi="Times New Roman"/>
          <w:sz w:val="24"/>
          <w:szCs w:val="24"/>
        </w:rPr>
        <w:t xml:space="preserve"> to enable the proper functionality of the Service; and (4) communicate your requests, queries and other submissions with respect to the access or use of the Service, directly and only to </w:t>
      </w:r>
      <w:r w:rsidR="002C458F">
        <w:rPr>
          <w:rFonts w:ascii="Times New Roman" w:eastAsia="Times New Roman" w:hAnsi="Times New Roman"/>
          <w:sz w:val="24"/>
          <w:szCs w:val="24"/>
        </w:rPr>
        <w:t>the Company</w:t>
      </w:r>
      <w:r w:rsidRPr="003C274B">
        <w:rPr>
          <w:rFonts w:ascii="Times New Roman" w:eastAsia="Times New Roman" w:hAnsi="Times New Roman"/>
          <w:sz w:val="24"/>
          <w:szCs w:val="24"/>
        </w:rPr>
        <w:t>.</w:t>
      </w:r>
    </w:p>
    <w:p w:rsidR="002C458F" w:rsidRPr="003C274B" w:rsidRDefault="002C458F" w:rsidP="002C458F">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I</w:t>
      </w:r>
      <w:r w:rsidRPr="003C274B">
        <w:rPr>
          <w:rFonts w:ascii="Times New Roman" w:eastAsia="Times New Roman" w:hAnsi="Times New Roman"/>
          <w:b/>
          <w:bCs/>
          <w:sz w:val="24"/>
          <w:szCs w:val="24"/>
        </w:rPr>
        <w:t>ndemnification</w:t>
      </w:r>
      <w:r w:rsidRPr="003C274B">
        <w:rPr>
          <w:rFonts w:ascii="Times New Roman" w:eastAsia="Times New Roman" w:hAnsi="Times New Roman"/>
          <w:sz w:val="24"/>
          <w:szCs w:val="24"/>
        </w:rPr>
        <w:t xml:space="preserve"> </w:t>
      </w:r>
    </w:p>
    <w:p w:rsidR="002C458F" w:rsidRPr="003C274B" w:rsidRDefault="002C458F" w:rsidP="002C458F">
      <w:pPr>
        <w:spacing w:before="100" w:beforeAutospacing="1" w:after="100" w:afterAutospacing="1" w:line="240" w:lineRule="auto"/>
        <w:ind w:left="720"/>
        <w:rPr>
          <w:rFonts w:ascii="Times New Roman" w:eastAsia="Times New Roman" w:hAnsi="Times New Roman"/>
          <w:sz w:val="24"/>
          <w:szCs w:val="24"/>
        </w:rPr>
      </w:pPr>
      <w:r w:rsidRPr="003C274B">
        <w:rPr>
          <w:rFonts w:ascii="Times New Roman" w:eastAsia="Times New Roman" w:hAnsi="Times New Roman"/>
          <w:sz w:val="24"/>
          <w:szCs w:val="24"/>
        </w:rPr>
        <w:t xml:space="preserve">You agree to indemnify, defend and hold harmless, </w:t>
      </w:r>
      <w:r>
        <w:rPr>
          <w:rFonts w:ascii="Times New Roman" w:eastAsia="Times New Roman" w:hAnsi="Times New Roman"/>
          <w:sz w:val="24"/>
          <w:szCs w:val="24"/>
        </w:rPr>
        <w:t>the Company</w:t>
      </w:r>
      <w:r w:rsidRPr="003C274B">
        <w:rPr>
          <w:rFonts w:ascii="Times New Roman" w:eastAsia="Times New Roman" w:hAnsi="Times New Roman"/>
          <w:sz w:val="24"/>
          <w:szCs w:val="24"/>
        </w:rPr>
        <w:t xml:space="preserve"> and its managers, directors, shareholders, employees, sub-contractors and agents, at your own expense and immediately after receiving a written notice from </w:t>
      </w:r>
      <w:r>
        <w:rPr>
          <w:rFonts w:ascii="Times New Roman" w:eastAsia="Times New Roman" w:hAnsi="Times New Roman"/>
          <w:sz w:val="24"/>
          <w:szCs w:val="24"/>
        </w:rPr>
        <w:t>the Company</w:t>
      </w:r>
      <w:r w:rsidRPr="003C274B">
        <w:rPr>
          <w:rFonts w:ascii="Times New Roman" w:eastAsia="Times New Roman" w:hAnsi="Times New Roman"/>
          <w:sz w:val="24"/>
          <w:szCs w:val="24"/>
        </w:rPr>
        <w:t>, from and against any damages, loss, costs, expenses and payments, including reasonable attorney's fees and legal expenses, resulting from any complaint, claim, or demand, arising from, or in connection with your use of the Service, or your breach of the Terms, or your infringement of third parties' rights, including intellectual property rights.</w:t>
      </w:r>
    </w:p>
    <w:p w:rsidR="002C458F" w:rsidRPr="002C458F" w:rsidRDefault="002C458F" w:rsidP="003C274B">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sz w:val="24"/>
          <w:szCs w:val="24"/>
        </w:rPr>
        <w:t>Choice of Law and Venue</w:t>
      </w:r>
    </w:p>
    <w:p w:rsidR="002C458F" w:rsidRPr="002C458F" w:rsidRDefault="002C458F" w:rsidP="002C458F">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The use of this Service and any and all disputes related thereto are governed by the laws of the State of Illinois, excluding conflict of law rules, and venue shall be in the state or federal courts located in Illinois.</w:t>
      </w:r>
    </w:p>
    <w:sectPr w:rsidR="002C458F" w:rsidRPr="002C458F" w:rsidSect="008218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02B12"/>
    <w:multiLevelType w:val="multilevel"/>
    <w:tmpl w:val="0D7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C274B"/>
    <w:rsid w:val="000C1A8B"/>
    <w:rsid w:val="00136D70"/>
    <w:rsid w:val="00213104"/>
    <w:rsid w:val="002A6987"/>
    <w:rsid w:val="002C458F"/>
    <w:rsid w:val="0030649B"/>
    <w:rsid w:val="00381B3B"/>
    <w:rsid w:val="003C274B"/>
    <w:rsid w:val="003C6825"/>
    <w:rsid w:val="00595C78"/>
    <w:rsid w:val="00754920"/>
    <w:rsid w:val="007B7A2E"/>
    <w:rsid w:val="00821839"/>
    <w:rsid w:val="00D44A2E"/>
    <w:rsid w:val="00DF7BF2"/>
    <w:rsid w:val="00F92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39"/>
    <w:pPr>
      <w:spacing w:after="200" w:line="276" w:lineRule="auto"/>
    </w:pPr>
    <w:rPr>
      <w:sz w:val="22"/>
      <w:szCs w:val="22"/>
    </w:rPr>
  </w:style>
  <w:style w:type="paragraph" w:styleId="Heading1">
    <w:name w:val="heading 1"/>
    <w:basedOn w:val="Normal"/>
    <w:next w:val="Normal"/>
    <w:link w:val="Heading1Char"/>
    <w:uiPriority w:val="9"/>
    <w:qFormat/>
    <w:rsid w:val="003C274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pageheader">
    <w:name w:val="mc-pageheader"/>
    <w:basedOn w:val="Normal"/>
    <w:rsid w:val="003C274B"/>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3C27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C274B"/>
    <w:rPr>
      <w:b/>
      <w:bCs/>
    </w:rPr>
  </w:style>
  <w:style w:type="character" w:styleId="Hyperlink">
    <w:name w:val="Hyperlink"/>
    <w:basedOn w:val="DefaultParagraphFont"/>
    <w:uiPriority w:val="99"/>
    <w:semiHidden/>
    <w:unhideWhenUsed/>
    <w:rsid w:val="003C274B"/>
    <w:rPr>
      <w:color w:val="0000FF"/>
      <w:u w:val="single"/>
    </w:rPr>
  </w:style>
  <w:style w:type="character" w:customStyle="1" w:styleId="Heading1Char">
    <w:name w:val="Heading 1 Char"/>
    <w:basedOn w:val="DefaultParagraphFont"/>
    <w:link w:val="Heading1"/>
    <w:uiPriority w:val="9"/>
    <w:rsid w:val="003C274B"/>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1764303889">
      <w:bodyDiv w:val="1"/>
      <w:marLeft w:val="0"/>
      <w:marRight w:val="0"/>
      <w:marTop w:val="0"/>
      <w:marBottom w:val="0"/>
      <w:divBdr>
        <w:top w:val="none" w:sz="0" w:space="0" w:color="auto"/>
        <w:left w:val="none" w:sz="0" w:space="0" w:color="auto"/>
        <w:bottom w:val="none" w:sz="0" w:space="0" w:color="auto"/>
        <w:right w:val="none" w:sz="0" w:space="0" w:color="auto"/>
      </w:divBdr>
      <w:divsChild>
        <w:div w:id="1084765547">
          <w:marLeft w:val="0"/>
          <w:marRight w:val="0"/>
          <w:marTop w:val="0"/>
          <w:marBottom w:val="0"/>
          <w:divBdr>
            <w:top w:val="none" w:sz="0" w:space="0" w:color="auto"/>
            <w:left w:val="none" w:sz="0" w:space="0" w:color="auto"/>
            <w:bottom w:val="none" w:sz="0" w:space="0" w:color="auto"/>
            <w:right w:val="none" w:sz="0" w:space="0" w:color="auto"/>
          </w:divBdr>
          <w:divsChild>
            <w:div w:id="18673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Stationers Supply Company</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Schorr</dc:creator>
  <cp:lastModifiedBy>hookerj</cp:lastModifiedBy>
  <cp:revision>2</cp:revision>
  <dcterms:created xsi:type="dcterms:W3CDTF">2012-11-30T15:12:00Z</dcterms:created>
  <dcterms:modified xsi:type="dcterms:W3CDTF">2012-11-30T15:12:00Z</dcterms:modified>
</cp:coreProperties>
</file>