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rav90hdpxv2" w:id="0"/>
      <w:bookmarkEnd w:id="0"/>
      <w:r w:rsidDel="00000000" w:rsidR="00000000" w:rsidRPr="00000000">
        <w:rPr>
          <w:rtl w:val="0"/>
        </w:rPr>
        <w:t xml:space="preserve">Analysis of Algorithm 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jnjj63wjtlmr" w:id="1"/>
      <w:bookmarkEnd w:id="1"/>
      <w:r w:rsidDel="00000000" w:rsidR="00000000" w:rsidRPr="00000000">
        <w:rPr>
          <w:rtl w:val="0"/>
        </w:rPr>
        <w:t xml:space="preserve">MUKAMPAZIMPAKA ASSOUMPTA : 221018072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uu58nvcx3i7t" w:id="2"/>
      <w:bookmarkEnd w:id="2"/>
      <w:r w:rsidDel="00000000" w:rsidR="00000000" w:rsidRPr="00000000">
        <w:rPr>
          <w:rtl w:val="0"/>
        </w:rPr>
        <w:t xml:space="preserve">KIREZI NANCY SANDRINE : 221017866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ev2rpkntrr7v" w:id="3"/>
      <w:bookmarkEnd w:id="3"/>
      <w:r w:rsidDel="00000000" w:rsidR="00000000" w:rsidRPr="00000000">
        <w:rPr>
          <w:rtl w:val="0"/>
        </w:rPr>
        <w:t xml:space="preserve">SIBO CYUBAHIRO EVRARD: 221024471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lvtgkrygy2a" w:id="4"/>
      <w:bookmarkEnd w:id="4"/>
      <w:r w:rsidDel="00000000" w:rsidR="00000000" w:rsidRPr="00000000">
        <w:rPr>
          <w:rtl w:val="0"/>
        </w:rPr>
        <w:t xml:space="preserve">IRAKOZE KELLY HUBERT: 221011487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t3t1rwx6r2ld" w:id="5"/>
      <w:bookmarkEnd w:id="5"/>
      <w:r w:rsidDel="00000000" w:rsidR="00000000" w:rsidRPr="00000000">
        <w:rPr>
          <w:rtl w:val="0"/>
        </w:rPr>
        <w:t xml:space="preserve">NDAYISHIMIYE SHEMA HENRY: 221016299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vll7jv2nj4i" w:id="6"/>
      <w:bookmarkEnd w:id="6"/>
      <w:r w:rsidDel="00000000" w:rsidR="00000000" w:rsidRPr="00000000">
        <w:rPr>
          <w:u w:val="single"/>
          <w:rtl w:val="0"/>
        </w:rPr>
        <w:t xml:space="preserve">Linked list function time complexity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at first: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T(n)=0(1)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 at the end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T(n)=0(√n * n):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T(n)=0(n)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T(n)=0(n)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T(n)=0(n)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