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Default="00032D03" w:rsidP="00032D03">
      <w:pPr>
        <w:pStyle w:val="Title"/>
      </w:pPr>
      <w: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D7A4"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0545A" w:rsidRDefault="0080545A"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p>
    <w:p w:rsidR="00032D03" w:rsidRDefault="00032D03" w:rsidP="00032D03">
      <w:pPr>
        <w:pStyle w:val="Heading2"/>
        <w:shd w:val="clear" w:color="auto" w:fill="FFFFFF"/>
        <w:spacing w:before="0" w:after="240"/>
        <w:textAlignment w:val="baseline"/>
        <w:rPr>
          <w:rFonts w:ascii="Arial" w:hAnsi="Arial" w:cs="Arial"/>
          <w:color w:val="000000"/>
          <w:sz w:val="36"/>
          <w:szCs w:val="36"/>
        </w:rPr>
      </w:pPr>
      <w:r>
        <w:rPr>
          <w:rFonts w:ascii="Arial" w:hAnsi="Arial" w:cs="Arial"/>
          <w:color w:val="000000"/>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Default="00032D03" w:rsidP="00032D03">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Switch mode power supplies (SMPSs) are used in a range of applications as an efficient and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9D4B90"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00FB05E3"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r w:rsidRPr="007D5E42">
        <w:rPr>
          <w:b/>
          <w:sz w:val="28"/>
          <w:szCs w:val="28"/>
        </w:rPr>
        <w:t>SMPS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 </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8B0631" w:rsidRDefault="007D5E42" w:rsidP="007D5E42">
      <w:pPr>
        <w:pStyle w:val="NormalWeb"/>
        <w:shd w:val="clear" w:color="auto" w:fill="FFFFFF"/>
        <w:spacing w:before="0" w:beforeAutospacing="0" w:after="390" w:afterAutospacing="0" w:line="465" w:lineRule="atLeast"/>
        <w:jc w:val="both"/>
        <w:rPr>
          <w:sz w:val="28"/>
          <w:szCs w:val="28"/>
        </w:rPr>
      </w:pPr>
      <w:r w:rsidRPr="007D5E42">
        <w:rPr>
          <w:sz w:val="28"/>
          <w:szCs w:val="28"/>
        </w:rPr>
        <w:t xml:space="preserve">Alternatively known as a bus slots or expansion port, an expansion slot is a connection or port inside a computer on the motherboard or riser card. It provides </w:t>
      </w:r>
      <w:r w:rsidRPr="007D5E42">
        <w:rPr>
          <w:sz w:val="28"/>
          <w:szCs w:val="28"/>
        </w:rPr>
        <w:lastRenderedPageBreak/>
        <w:t>an installation point for a hardware expansion card to be connected. For example, if you wanted to install a new</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A switching regulator does the regulation in the SMPS. A series switching element turns the current supply to a smoothing capacitor on and off. The voltage on the 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r>
      <w:r w:rsidRPr="008B0631">
        <w:rPr>
          <w:sz w:val="28"/>
          <w:szCs w:val="28"/>
        </w:rPr>
        <w:lastRenderedPageBreak/>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9D4B90"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00783E3E"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lastRenderedPageBreak/>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Pr="00A11C8A" w:rsidRDefault="00783E3E" w:rsidP="00783E3E">
      <w:pPr>
        <w:spacing w:after="150" w:line="315" w:lineRule="atLeast"/>
        <w:jc w:val="both"/>
      </w:pPr>
      <w:r w:rsidRPr="00A11C8A">
        <w:rPr>
          <w:b/>
          <w:bCs/>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Serial Port</w:t>
      </w:r>
      <w:r>
        <w:rPr>
          <w:b/>
          <w:bCs/>
          <w:color w:val="6D6C5D"/>
          <w:sz w:val="28"/>
          <w:szCs w:val="28"/>
        </w:rPr>
        <w: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Parallel Port</w:t>
      </w:r>
      <w:r>
        <w:rPr>
          <w:b/>
          <w:bCs/>
          <w:color w:val="6D6C5D"/>
          <w:sz w:val="28"/>
          <w:szCs w:val="28"/>
        </w:rPr>
        <w: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Ports</w:t>
      </w:r>
      <w:r>
        <w:rPr>
          <w:b/>
          <w:bCs/>
          <w:color w:val="6D6C5D"/>
          <w:sz w:val="28"/>
          <w:szCs w:val="28"/>
        </w:rPr>
        <w:t>: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lastRenderedPageBreak/>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sidRPr="00A11C8A">
        <w:rPr>
          <w:b/>
          <w:bCs/>
          <w:sz w:val="28"/>
          <w:szCs w:val="28"/>
        </w:rPr>
        <w:t>VGA Connector</w:t>
      </w:r>
      <w:r>
        <w:rPr>
          <w:b/>
          <w:bCs/>
          <w:color w:val="6D6C5D"/>
          <w:sz w:val="28"/>
          <w:szCs w:val="28"/>
        </w:rPr>
        <w:t>: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Audio Plugs</w:t>
      </w:r>
      <w:r>
        <w:rPr>
          <w:b/>
          <w:bCs/>
          <w:color w:val="6D6C5D"/>
          <w:sz w:val="28"/>
          <w:szCs w:val="28"/>
        </w:rPr>
        <w:t>: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PS/2 Port</w:t>
      </w:r>
      <w:r>
        <w:rPr>
          <w:b/>
          <w:bCs/>
          <w:color w:val="6D6C5D"/>
          <w:sz w:val="28"/>
          <w:szCs w:val="28"/>
        </w:rPr>
        <w: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SCSI Port</w:t>
      </w:r>
      <w:r>
        <w:rPr>
          <w:b/>
          <w:bCs/>
          <w:color w:val="6D6C5D"/>
          <w:sz w:val="28"/>
          <w:szCs w:val="28"/>
        </w:rPr>
        <w: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Pr="00A11C8A" w:rsidRDefault="00783E3E" w:rsidP="00783E3E">
      <w:pPr>
        <w:spacing w:after="150" w:line="315" w:lineRule="atLeast"/>
        <w:jc w:val="both"/>
        <w:rPr>
          <w:b/>
        </w:rPr>
      </w:pPr>
      <w:r w:rsidRPr="00A11C8A">
        <w:rPr>
          <w:b/>
          <w:bCs/>
          <w:sz w:val="28"/>
          <w:szCs w:val="28"/>
        </w:rPr>
        <w:lastRenderedPageBreak/>
        <w:t> </w:t>
      </w:r>
    </w:p>
    <w:p w:rsidR="00783E3E" w:rsidRPr="00A11C8A" w:rsidRDefault="00783E3E" w:rsidP="00783E3E">
      <w:pPr>
        <w:pStyle w:val="Heading2"/>
        <w:spacing w:before="300" w:after="150" w:line="450" w:lineRule="atLeast"/>
        <w:jc w:val="both"/>
        <w:rPr>
          <w:b/>
          <w:color w:val="auto"/>
          <w:sz w:val="30"/>
          <w:szCs w:val="30"/>
        </w:rPr>
      </w:pPr>
      <w:r w:rsidRPr="00A11C8A">
        <w:rPr>
          <w:b/>
          <w:color w:val="auto"/>
        </w:rPr>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lastRenderedPageBreak/>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lastRenderedPageBreak/>
        <w:t>A desktop is a personal computer intended for personal use, while server is a dedicated computer that runs a software service that can be obtained by other computers in the network. Servers are normally made up of powerful components 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9D4B90" w:rsidRDefault="00AD213E" w:rsidP="00AD213E">
      <w:pPr>
        <w:pStyle w:val="Heading2"/>
        <w:shd w:val="clear" w:color="auto" w:fill="FFFFFF"/>
        <w:spacing w:before="450" w:after="300"/>
        <w:rPr>
          <w:rFonts w:ascii="Montserrat" w:hAnsi="Montserrat"/>
          <w:b/>
          <w:color w:val="auto"/>
        </w:rPr>
      </w:pPr>
      <w:bookmarkStart w:id="0" w:name="_GoBack"/>
      <w:r w:rsidRPr="009D4B90">
        <w:rPr>
          <w:rFonts w:ascii="Montserrat" w:hAnsi="Montserrat"/>
          <w:b/>
          <w:color w:val="auto"/>
        </w:rPr>
        <w:t>MAIN DIFFERENCES BETWEEN A DESKTOP AND SERVER</w:t>
      </w:r>
    </w:p>
    <w:bookmarkEnd w:id="0"/>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6"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7"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8"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39"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0"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Pr="00810947" w:rsidRDefault="00AD213E" w:rsidP="00AD213E">
      <w:pPr>
        <w:pStyle w:val="Heading2"/>
        <w:shd w:val="clear" w:color="auto" w:fill="FFFFFF"/>
        <w:spacing w:before="450" w:after="300"/>
        <w:rPr>
          <w:rFonts w:ascii="Montserrat" w:hAnsi="Montserrat"/>
          <w:b/>
          <w:color w:val="auto"/>
          <w:sz w:val="36"/>
          <w:szCs w:val="36"/>
        </w:rPr>
      </w:pPr>
      <w:r w:rsidRPr="00810947">
        <w:rPr>
          <w:rFonts w:ascii="Montserrat" w:hAnsi="Montserrat"/>
          <w:b/>
          <w:color w:val="auto"/>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1"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2"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9D4B90"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3" w:tgtFrame="_blank" w:history="1">
        <w:r w:rsidR="00AD213E" w:rsidRPr="008B0631">
          <w:rPr>
            <w:rStyle w:val="Strong"/>
            <w:rFonts w:ascii="Times New Roman" w:hAnsi="Times New Roman" w:cs="Times New Roman"/>
            <w:sz w:val="28"/>
            <w:szCs w:val="28"/>
          </w:rPr>
          <w:t>Form Factor</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For small businesses, the best choice is a dedicated entry-level server in a tower configuration.</w:t>
      </w:r>
    </w:p>
    <w:p w:rsidR="00AD213E" w:rsidRPr="008B0631" w:rsidRDefault="009D4B90"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00AD213E" w:rsidRPr="008B0631">
          <w:rPr>
            <w:rStyle w:val="Strong"/>
            <w:rFonts w:ascii="Times New Roman" w:hAnsi="Times New Roman" w:cs="Times New Roman"/>
            <w:sz w:val="28"/>
            <w:szCs w:val="28"/>
          </w:rPr>
          <w:t>Processor</w:t>
        </w:r>
      </w:hyperlink>
      <w:r w:rsidR="00AD213E" w:rsidRPr="008B0631">
        <w:rPr>
          <w:rStyle w:val="Strong"/>
          <w:rFonts w:ascii="Times New Roman" w:hAnsi="Times New Roman" w:cs="Times New Roman"/>
          <w:sz w:val="28"/>
          <w:szCs w:val="28"/>
        </w:rPr>
        <w:t>: </w:t>
      </w:r>
      <w:r w:rsidR="00AD213E" w:rsidRPr="008B0631">
        <w:rPr>
          <w:rFonts w:ascii="Times New Roman" w:hAnsi="Times New Roman" w:cs="Times New Roman"/>
          <w:sz w:val="28"/>
          <w:szCs w:val="28"/>
        </w:rPr>
        <w:t>Choose a server-specific processor to boost performance and data throughput.</w:t>
      </w:r>
    </w:p>
    <w:p w:rsidR="00AD213E" w:rsidRPr="008B0631" w:rsidRDefault="009D4B90"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00AD213E" w:rsidRPr="008B0631">
          <w:rPr>
            <w:rStyle w:val="Strong"/>
            <w:rFonts w:ascii="Times New Roman" w:hAnsi="Times New Roman" w:cs="Times New Roman"/>
            <w:sz w:val="28"/>
            <w:szCs w:val="28"/>
          </w:rPr>
          <w:t>Memory</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Buy as much memory as you can afford and look for expansion slots for future upgrades.</w:t>
      </w:r>
    </w:p>
    <w:p w:rsidR="00AD213E" w:rsidRPr="008B0631" w:rsidRDefault="009D4B90"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6" w:tgtFrame="_blank" w:history="1">
        <w:r w:rsidR="00AD213E" w:rsidRPr="008B0631">
          <w:rPr>
            <w:rStyle w:val="Strong"/>
            <w:rFonts w:ascii="Times New Roman" w:hAnsi="Times New Roman" w:cs="Times New Roman"/>
            <w:sz w:val="28"/>
            <w:szCs w:val="28"/>
          </w:rPr>
          <w:t>Storage</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Look for SATA or SCSI hard disks, not IDE.</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7"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8"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49"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Pr="008B0631"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783E3E"/>
    <w:rsid w:val="007D5E42"/>
    <w:rsid w:val="0080545A"/>
    <w:rsid w:val="00810947"/>
    <w:rsid w:val="00844F46"/>
    <w:rsid w:val="008B0631"/>
    <w:rsid w:val="009D4B90"/>
    <w:rsid w:val="00A11C8A"/>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semiHidden/>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server/" TargetMode="External"/><Relationship Id="rId21" Type="http://schemas.openxmlformats.org/officeDocument/2006/relationships/image" Target="media/image11.jpeg"/><Relationship Id="rId34" Type="http://schemas.openxmlformats.org/officeDocument/2006/relationships/image" Target="media/image19.jpeg"/><Relationship Id="rId42" Type="http://schemas.openxmlformats.org/officeDocument/2006/relationships/hyperlink" Target="https://www.webopedia.com/definitions/desktop-computer/" TargetMode="External"/><Relationship Id="rId47" Type="http://schemas.openxmlformats.org/officeDocument/2006/relationships/hyperlink" Target="https://www.webopedia.com/definitions/operating-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7.jpeg"/><Relationship Id="rId37" Type="http://schemas.openxmlformats.org/officeDocument/2006/relationships/hyperlink" Target="https://www.webopedia.com/definitions/desktop-computer/" TargetMode="External"/><Relationship Id="rId40" Type="http://schemas.openxmlformats.org/officeDocument/2006/relationships/hyperlink" Target="https://www.webopedia.com/definitions/dedicated/" TargetMode="External"/><Relationship Id="rId45" Type="http://schemas.openxmlformats.org/officeDocument/2006/relationships/hyperlink" Target="https://www.webopedia.com/definitions/memory/"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hyperlink" Target="https://www.webopedia.com/definitions/server/" TargetMode="External"/><Relationship Id="rId49" Type="http://schemas.openxmlformats.org/officeDocument/2006/relationships/hyperlink" Target="https://www.webopedia.com/definitions/dedicated-serv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4" Type="http://schemas.openxmlformats.org/officeDocument/2006/relationships/hyperlink" Target="https://www.webopedia.com/definitions/microprocessor/" TargetMode="Externa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webopedia.com/definitions/form-factor/" TargetMode="External"/><Relationship Id="rId48" Type="http://schemas.openxmlformats.org/officeDocument/2006/relationships/hyperlink" Target="https://www.webopedia.com/definitions/desktop-computer/" TargetMode="External"/><Relationship Id="rId8" Type="http://schemas.openxmlformats.org/officeDocument/2006/relationships/hyperlink" Target="https://www.elprocus.com/embedded-system-desig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8.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ass-storage/"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server/"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2022-03-15T05:25:00Z</dcterms:created>
  <dcterms:modified xsi:type="dcterms:W3CDTF">2022-03-15T05:33:00Z</dcterms:modified>
</cp:coreProperties>
</file>