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2026年09月09日(周三)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生成时间:2026-09-09 14:00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奥之心新款 PEN 复古无反相机曝光：2040 万像素 M4/3 画幅，AI 识别对焦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时间:09-09 13:33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奥之心新款 PEN 复古无反相机曝光：2040 万像素 M4/3 画幅，AI 识别对焦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京东启动“京东物理 AI 加速计划”，打造全球最大物理世界运营中心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时间:09-09 13:13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京东启动“京东物理 AI 加速计划”，打造全球最大物理世界运营中心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唐家三少痛批“AI 泔水”：网络文学成 AI 洗稿重灾区，48 小时能生成 500 万字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时间:09-09 12:02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唐家三少痛批“AI 泔水”：网络文学成 AI 洗稿重灾区，48 小时能生成 500 万字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已修复：OpenAI 的 ChatGPT 生图功能出现故障，持续约 7.5 小时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时间:09-09 11:49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已修复：OpenAI 的 ChatGPT 生图功能出现故障，持续约 7.5 小时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OpenAI AI 训练版权纠纷案新细节：GPT-5 可代笔乔治 ·R·R· 马丁撰写《冰与火之歌》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时间:09-09 11:38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OpenAI AI 训练版权纠纷案新细节：GPT-5 可代笔乔治 ·R·R· 马丁撰写《冰与火之歌》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消息称华为 Pura X View、Mate XT 2 非凡大师手机支持端侧本地大模型下载部署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时间:09-09 11:37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消息称华为 Pura X View、Mate XT 2 非凡大师手机支持端侧本地大模型下载部署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京东云宣布与摩尔线程规划建设 10 万卡 AI 工厂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时间:09-09 11:24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京东云宣布与摩尔线程规划建设 10 万卡 AI 工厂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曹操出行与豆包联合推出 AI 打车服务，能一句话选车、设置空调温度等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时间:09-09 10:57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曹操出行与豆包联合推出 AI 打车服务，能一句话选车、设置空调温度等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抢单“物理外挂”被判赔 300 万元：最高法发布 9 件反不正当竞争典型案例，涵盖 AI、直播电商等新兴领域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时间:09-09 10:13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抢单“物理外挂”被判赔 300 万元：最高法发布 9 件反不正当竞争典型案例，涵盖 AI、直播电商等新兴领域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开发者集体吐槽：“AI搞乱我的游戏代码、架构一团糟”，同行：“别让AI放飞自我”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时间:09-09 09:40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开发者集体吐槽：“AI搞乱我的游戏代码、架构一团糟”，同行：“别让AI放飞自我”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Tao: Open math problems being non-renewably mined by AI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时间:09-09 05:00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Tao: Open math problems being non-renewably mined by AI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Muse – Meta’s personal AI agent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时间:09-09 03:25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Muse – Meta’s personal AI agent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从AI眼镜到智能机器人，热点科技在CICE 2026呈现AI消费电子新场景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时间:09-08 22:41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从AI眼镜到智能机器人，热点科技在CICE 2026呈现AI消费电子新场景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AI眼镜突然卖不动了 7月销量骤降引发关注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时间:09-08 20:58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AI眼镜突然卖不动了 7月销量骤降引发关注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智能体“入镜”，AI眼镜悄然开启下一程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时间:09-08 19:03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智能体“入镜”，AI眼镜悄然开启下一程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AI眼镜，突然卖不动了？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时间:09-08 19:02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AI眼镜，突然卖不动了？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AI眼镜进入自有品牌矩阵，康冠科技的增长边界正在外移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时间:09-08 18:01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AI眼镜进入自有品牌矩阵，康冠科技的增长边界正在外移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 眼镜越做越重，有人却在做一副不像AI眼镜的AI眼镜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时间:09-08 11:42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AI 眼镜越做越重，有人却在做一副不像AI眼镜的AI眼镜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京东物流宣布 5 年内采购 300 万台机器人，打造全球最大的机器人维修服务网络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时间:09-09 13:21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京东物流宣布 5 年内采购 300 万台机器人，打造全球最大的机器人维修服务网络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用牛蛙骨骼肌实现“机械飞升”，中国科学院沈阳自动化所研制无线光控类生命蝠鲼机器人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时间:09-09 12:11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用牛蛙骨骼肌实现“机械飞升”，中国科学院沈阳自动化所研制无线光控类生命蝠鲼机器人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人民币跨境支付系统与 11 家外资银行签约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时间:09-09 10:16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人民币跨境支付系统与 11 家外资银行签约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三款《甄嬛传》新游戏乱战！时隔12年，国民级宫斗IP杀回游戏圈？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时间:09-09 11:49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三款《甄嬛传》新游戏乱战！时隔12年，国民级宫斗IP杀回游戏圈？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“照片级FPS游戏”技惊四座！《Bodycam》更新爆卖，玩家痛呼“远离战争珍惜和平”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时间:09-09 11:24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“照片级FPS游戏”技惊四座！《Bodycam》更新爆卖，玩家痛呼“远离战争珍惜和平”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海盗船推出 TC80 电竞椅：历经 30 余项严格测试，199.99 美元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时间:09-09 11:01</w:t>
      </w:r>
    </w:p>
    <w:p>
      <w:r>
        <w:rPr>
          <w:rFonts w:ascii="Times New Roman" w:hAnsi="Times New Roman" w:eastAsia="宋体"/>
          <w:sz w:val="18"/>
        </w:rPr>
        <w:t>链接:</w:t>
      </w:r>
      <w:hyperlink r:id="rId32">
        <w:r>
          <w:rPr>
            <w:color w:val="0563C1"/>
            <w:u w:val="single"/>
          </w:rPr>
          <w:t>海盗船推出 TC80 电竞椅：历经 30 余项严格测试，199.99 美元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【IT之家图赏】 ROG 枪神 10X 电竞 PC 主机实拍：独一无二赛博全息投影加持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时间:09-09 11:01</w:t>
      </w:r>
    </w:p>
    <w:p>
      <w:r>
        <w:rPr>
          <w:rFonts w:ascii="Times New Roman" w:hAnsi="Times New Roman" w:eastAsia="宋体"/>
          <w:sz w:val="18"/>
        </w:rPr>
        <w:t>链接:</w:t>
      </w:r>
      <w:hyperlink r:id="rId33">
        <w:r>
          <w:rPr>
            <w:color w:val="0563C1"/>
            <w:u w:val="single"/>
          </w:rPr>
          <w:t>【IT之家图赏】 ROG 枪神 10X 电竞 PC 主机实拍：独一无二赛博全息投影加持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【C级·参考|本地】</w:t>
      </w:r>
      <w:r>
        <w:rPr>
          <w:rFonts w:ascii="Times New Roman" w:hAnsi="Times New Roman" w:eastAsia="黑体"/>
          <w:b w:val="0"/>
          <w:color w:val="888888"/>
          <w:sz w:val="24"/>
        </w:rPr>
        <w:t>最高扶持500万元！广州“游戏电竞18条”公示入选名单，《鸣潮》《望月》等在列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时间:09-09 09:59</w:t>
      </w:r>
    </w:p>
    <w:p>
      <w:r>
        <w:rPr>
          <w:rFonts w:ascii="Times New Roman" w:hAnsi="Times New Roman" w:eastAsia="宋体"/>
          <w:sz w:val="18"/>
        </w:rPr>
        <w:t>链接:</w:t>
      </w:r>
      <w:hyperlink r:id="rId34">
        <w:r>
          <w:rPr>
            <w:color w:val="0563C1"/>
            <w:u w:val="single"/>
          </w:rPr>
          <w:t>最高扶持500万元！广州“游戏电竞18条”公示入选名单，《鸣潮》《望月》等在列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“大厂看好，平台巨头喊穷”，云游戏真的要完蛋了？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时间:09-09 09:35</w:t>
      </w:r>
    </w:p>
    <w:p>
      <w:r>
        <w:rPr>
          <w:rFonts w:ascii="Times New Roman" w:hAnsi="Times New Roman" w:eastAsia="宋体"/>
          <w:sz w:val="18"/>
        </w:rPr>
        <w:t>链接:</w:t>
      </w:r>
      <w:hyperlink r:id="rId35">
        <w:r>
          <w:rPr>
            <w:color w:val="0563C1"/>
            <w:u w:val="single"/>
          </w:rPr>
          <w:t>“大厂看好，平台巨头喊穷”，云游戏真的要完蛋了？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从三折叠到阔直屏：鸿蒙7如何打开游戏体验新空间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时间:09-09 07:10</w:t>
      </w:r>
    </w:p>
    <w:p>
      <w:r>
        <w:rPr>
          <w:rFonts w:ascii="Times New Roman" w:hAnsi="Times New Roman" w:eastAsia="宋体"/>
          <w:sz w:val="18"/>
        </w:rPr>
        <w:t>链接:</w:t>
      </w:r>
      <w:hyperlink r:id="rId36">
        <w:r>
          <w:rPr>
            <w:color w:val="0563C1"/>
            <w:u w:val="single"/>
          </w:rPr>
          <w:t>从三折叠到阔直屏：鸿蒙7如何打开游戏体验新空间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“花不完腾讯钱”、离开腾讯的团队，做出Steam 24万在线爆款？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时间:09-08 10:53</w:t>
      </w:r>
    </w:p>
    <w:p>
      <w:r>
        <w:rPr>
          <w:rFonts w:ascii="Times New Roman" w:hAnsi="Times New Roman" w:eastAsia="宋体"/>
          <w:sz w:val="18"/>
        </w:rPr>
        <w:t>链接:</w:t>
      </w:r>
      <w:hyperlink r:id="rId37">
        <w:r>
          <w:rPr>
            <w:color w:val="0563C1"/>
            <w:u w:val="single"/>
          </w:rPr>
          <w:t>“花不完腾讯钱”、离开腾讯的团队，做出Steam 24万在线爆款？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韩文化部拼了“力挺3A与独游”！送钱送办公室、游戏公司贷款直接“贴息担保”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时间:09-08 10:20</w:t>
      </w:r>
    </w:p>
    <w:p>
      <w:r>
        <w:rPr>
          <w:rFonts w:ascii="Times New Roman" w:hAnsi="Times New Roman" w:eastAsia="宋体"/>
          <w:sz w:val="18"/>
        </w:rPr>
        <w:t>链接:</w:t>
      </w:r>
      <w:hyperlink r:id="rId38">
        <w:r>
          <w:rPr>
            <w:color w:val="0563C1"/>
            <w:u w:val="single"/>
          </w:rPr>
          <w:t>韩文化部拼了“力挺3A与独游”！送钱送办公室、游戏公司贷款直接“贴息担保”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IT之家(60)、GameLook(15)、HackerNews(5)、Bing新闻(8)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1/000/166.htm" TargetMode="External"/><Relationship Id="rId10" Type="http://schemas.openxmlformats.org/officeDocument/2006/relationships/hyperlink" Target="https://www.ithome.com/1/000/163.htm" TargetMode="External"/><Relationship Id="rId11" Type="http://schemas.openxmlformats.org/officeDocument/2006/relationships/hyperlink" Target="https://www.ithome.com/1/000/144.htm" TargetMode="External"/><Relationship Id="rId12" Type="http://schemas.openxmlformats.org/officeDocument/2006/relationships/hyperlink" Target="https://www.ithome.com/1/000/135.htm" TargetMode="External"/><Relationship Id="rId13" Type="http://schemas.openxmlformats.org/officeDocument/2006/relationships/hyperlink" Target="https://www.ithome.com/1/000/106.htm" TargetMode="External"/><Relationship Id="rId14" Type="http://schemas.openxmlformats.org/officeDocument/2006/relationships/hyperlink" Target="https://www.ithome.com/1/000/103.htm" TargetMode="External"/><Relationship Id="rId15" Type="http://schemas.openxmlformats.org/officeDocument/2006/relationships/hyperlink" Target="https://www.ithome.com/1/000/095.htm" TargetMode="External"/><Relationship Id="rId16" Type="http://schemas.openxmlformats.org/officeDocument/2006/relationships/hyperlink" Target="https://www.ithome.com/1/000/067.htm" TargetMode="External"/><Relationship Id="rId17" Type="http://schemas.openxmlformats.org/officeDocument/2006/relationships/hyperlink" Target="https://www.ithome.com/1/000/052.htm" TargetMode="External"/><Relationship Id="rId18" Type="http://schemas.openxmlformats.org/officeDocument/2006/relationships/hyperlink" Target="http://www.gamelook.com.cn/2026/09/601703/" TargetMode="External"/><Relationship Id="rId19" Type="http://schemas.openxmlformats.org/officeDocument/2006/relationships/hyperlink" Target="https://mathstodon.xyz/@tao/117237320796901560" TargetMode="External"/><Relationship Id="rId20" Type="http://schemas.openxmlformats.org/officeDocument/2006/relationships/hyperlink" Target="https://ai.meta.com/muse/" TargetMode="External"/><Relationship Id="rId21" Type="http://schemas.openxmlformats.org/officeDocument/2006/relationships/hyperlink" Target="http://www.bing.com/news/apiclick.aspx?ref=FexRss&amp;aid=&amp;tid=6aa0f602ece043d88d0643ab24fee858&amp;url=https%3a%2f%2fnews.qq.com%2frain%2fa%2f20260909A06MLH00&amp;c=11175222306763129569&amp;mkt=en-us" TargetMode="External"/><Relationship Id="rId22" Type="http://schemas.openxmlformats.org/officeDocument/2006/relationships/hyperlink" Target="http://www.bing.com/news/apiclick.aspx?ref=FexRss&amp;aid=&amp;tid=6aa0f602ece043d88d0643ab24fee858&amp;url=https%3a%2f%2fnews.china.com%2fsocialgd%2f10000169%2f20260909%2f49729030.html&amp;c=15187800221235620959&amp;mkt=en-us" TargetMode="External"/><Relationship Id="rId23" Type="http://schemas.openxmlformats.org/officeDocument/2006/relationships/hyperlink" Target="http://www.bing.com/news/apiclick.aspx?ref=FexRss&amp;aid=&amp;tid=6aa0f602ece043d88d0643ab24fee858&amp;url=https%3a%2f%2ffinance.sina.com.cn%2fwm%2f2026-09-09%2fdoc-iniresye8803568.shtml&amp;c=11604745154567180968&amp;mkt=en-us" TargetMode="External"/><Relationship Id="rId24" Type="http://schemas.openxmlformats.org/officeDocument/2006/relationships/hyperlink" Target="http://www.bing.com/news/apiclick.aspx?ref=FexRss&amp;aid=&amp;tid=6aa0f602ece043d88d0643ab24fee858&amp;url=https%3a%2f%2fnews.qq.com%2frain%2fa%2f20260908A0C4UD00%3fadChannelId%3dtech&amp;c=14854324888554276874&amp;mkt=en-us" TargetMode="External"/><Relationship Id="rId25" Type="http://schemas.openxmlformats.org/officeDocument/2006/relationships/hyperlink" Target="http://www.bing.com/news/apiclick.aspx?ref=FexRss&amp;aid=&amp;tid=6aa0f602ece043d88d0643ab24fee858&amp;url=https%3a%2f%2fwww.sohu.com%2fa%2f1073400231_641746&amp;c=710074411526389321&amp;mkt=en-us" TargetMode="External"/><Relationship Id="rId26" Type="http://schemas.openxmlformats.org/officeDocument/2006/relationships/hyperlink" Target="http://www.bing.com/news/apiclick.aspx?ref=FexRss&amp;aid=&amp;tid=6aa0f602ece043d88d0643ab24fee858&amp;url=https%3a%2f%2fwww.sohu.com%2fa%2f1073206177_122055437&amp;c=4166407743853755762&amp;mkt=en-us" TargetMode="External"/><Relationship Id="rId27" Type="http://schemas.openxmlformats.org/officeDocument/2006/relationships/hyperlink" Target="https://www.ithome.com/1/000/165.htm" TargetMode="External"/><Relationship Id="rId28" Type="http://schemas.openxmlformats.org/officeDocument/2006/relationships/hyperlink" Target="https://www.ithome.com/1/000/146.htm" TargetMode="External"/><Relationship Id="rId29" Type="http://schemas.openxmlformats.org/officeDocument/2006/relationships/hyperlink" Target="https://www.ithome.com/1/000/053.htm" TargetMode="External"/><Relationship Id="rId30" Type="http://schemas.openxmlformats.org/officeDocument/2006/relationships/hyperlink" Target="http://www.gamelook.com.cn/2026/09/601771/" TargetMode="External"/><Relationship Id="rId31" Type="http://schemas.openxmlformats.org/officeDocument/2006/relationships/hyperlink" Target="http://www.gamelook.com.cn/2026/09/601752/" TargetMode="External"/><Relationship Id="rId32" Type="http://schemas.openxmlformats.org/officeDocument/2006/relationships/hyperlink" Target="https://www.ithome.com/1/000/071.htm" TargetMode="External"/><Relationship Id="rId33" Type="http://schemas.openxmlformats.org/officeDocument/2006/relationships/hyperlink" Target="https://www.ithome.com/1/000/070.htm" TargetMode="External"/><Relationship Id="rId34" Type="http://schemas.openxmlformats.org/officeDocument/2006/relationships/hyperlink" Target="http://www.gamelook.com.cn/2026/09/601729/" TargetMode="External"/><Relationship Id="rId35" Type="http://schemas.openxmlformats.org/officeDocument/2006/relationships/hyperlink" Target="http://www.gamelook.com.cn/2026/09/601702/" TargetMode="External"/><Relationship Id="rId36" Type="http://schemas.openxmlformats.org/officeDocument/2006/relationships/hyperlink" Target="http://www.gamelook.com.cn/2026/09/601742/" TargetMode="External"/><Relationship Id="rId37" Type="http://schemas.openxmlformats.org/officeDocument/2006/relationships/hyperlink" Target="http://www.gamelook.com.cn/2026/09/601687/" TargetMode="External"/><Relationship Id="rId38" Type="http://schemas.openxmlformats.org/officeDocument/2006/relationships/hyperlink" Target="http://www.gamelook.com.cn/2026/09/601682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