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rFonts w:ascii="Arial" w:cs="Arial" w:eastAsia="Arial" w:hAnsi="Arial"/>
          <w:b/>
          <w:bCs/>
          <w:color w:val="0F4C5C"/>
          <w:spacing w:val="40"/>
          <w:sz w:val="20"/>
          <w:szCs w:val="20"/>
        </w:rPr>
        <w:t xml:space="preserve">WINDGROOVE · GEO PROGRAM</w:t>
      </w:r>
    </w:p>
    <w:p>
      <w:pPr>
        <w:spacing w:after="120"/>
      </w:pPr>
      <w:r>
        <w:rPr>
          <w:rFonts w:ascii="Arial" w:cs="Arial" w:eastAsia="Arial" w:hAnsi="Arial"/>
          <w:b/>
          <w:bCs/>
          <w:color w:val="1F2933"/>
          <w:sz w:val="56"/>
          <w:szCs w:val="56"/>
        </w:rPr>
        <w:t xml:space="preserve">Website Change Specification</w:t>
      </w:r>
    </w:p>
    <w:p>
      <w:pPr>
        <w:pBdr>
          <w:bottom w:val="single" w:color="0F4C5C" w:sz="12" w:space="12"/>
        </w:pBdr>
        <w:spacing w:after="480"/>
      </w:pPr>
      <w:r>
        <w:rPr>
          <w:rFonts w:ascii="Arial" w:cs="Arial" w:eastAsia="Arial" w:hAnsi="Arial"/>
          <w:color w:val="5B6770"/>
          <w:sz w:val="30"/>
          <w:szCs w:val="30"/>
        </w:rPr>
        <w:t xml:space="preserve">Weeks 1–2 implementation pack for the WindGroove web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9"/>
                <w:szCs w:val="19"/>
              </w:rPr>
              <w:t xml:space="preserve">Client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9"/>
                <w:szCs w:val="19"/>
              </w:rPr>
              <w:t xml:space="preserve">WindGroove · windgroove.com (Shopify, live theme t/29)</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9"/>
                <w:szCs w:val="19"/>
              </w:rPr>
              <w:t xml:space="preserve">Audience</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9"/>
                <w:szCs w:val="19"/>
              </w:rPr>
              <w:t xml:space="preserve">WindGroove IT / web development, e-commerce editor; approvals from Operations, Product and Brand/PR</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9"/>
                <w:szCs w:val="19"/>
              </w:rPr>
              <w:t xml:space="preserve">Version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9"/>
                <w:szCs w:val="19"/>
              </w:rPr>
              <w:t xml:space="preserve">v1.0 · 28 October 2026</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9"/>
                <w:szCs w:val="19"/>
              </w:rPr>
              <w:t xml:space="preserve">Live audit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9"/>
                <w:szCs w:val="19"/>
              </w:rPr>
              <w:t xml:space="preserve">28 Oct 2026, 04:06–04:30 UTC (all "current state" quotes in this document come from this capture)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9"/>
                <w:szCs w:val="19"/>
              </w:rPr>
              <w:t xml:space="preserve">Scope</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9"/>
                <w:szCs w:val="19"/>
              </w:rPr>
              <w:t xml:space="preserve">Website and technical requirements from Weeks 1–2. Blog-article writing, topic plans and their TDK are excluded; the shared article template is included.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9"/>
                <w:szCs w:val="19"/>
              </w:rPr>
              <w:t xml:space="preserve">Status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9"/>
                <w:szCs w:val="19"/>
              </w:rPr>
              <w:t xml:space="preserve">38 change tickets · 12 P0 · 19 P1 · 7 P2 · 14 new findings from today's audit</w:t>
            </w:r>
          </w:p>
        </w:tc>
      </w:tr>
    </w:tbl>
    <w:p>
      <w:r>
        <w:br w:type="page"/>
      </w:r>
    </w:p>
    <w:p>
      <w:pPr>
        <w:spacing w:after="200"/>
      </w:pPr>
      <w:r>
        <w:rPr>
          <w:rFonts w:ascii="Arial" w:cs="Arial" w:eastAsia="Arial" w:hAnsi="Arial"/>
          <w:b/>
          <w:bCs/>
          <w:color w:val="0F4C5C"/>
          <w:sz w:val="32"/>
          <w:szCs w:val="32"/>
        </w:rPr>
        <w:t xml:space="preserve">Contents</w:t>
      </w:r>
    </w:p>
    <w:p>
      <w:pPr>
        <w:pBdr>
          <w:bottom w:val="single" w:color="E3E8EB" w:sz="2" w:space="6"/>
        </w:pBdr>
        <w:spacing w:after="160"/>
      </w:pPr>
      <w:r>
        <w:rPr>
          <w:rFonts w:ascii="Arial" w:cs="Arial" w:eastAsia="Arial" w:hAnsi="Arial"/>
          <w:b/>
          <w:bCs/>
          <w:color w:val="0F4C5C"/>
          <w:sz w:val="22"/>
          <w:szCs w:val="22"/>
        </w:rPr>
        <w:t xml:space="preserve">1   </w:t>
      </w:r>
      <w:r>
        <w:rPr>
          <w:rFonts w:ascii="Arial" w:cs="Arial" w:eastAsia="Arial" w:hAnsi="Arial"/>
          <w:b/>
          <w:bCs/>
          <w:color w:val="1F2933"/>
          <w:sz w:val="22"/>
          <w:szCs w:val="22"/>
        </w:rPr>
        <w:t xml:space="preserve">Summary for this week</w:t>
      </w:r>
      <w:r>
        <w:rPr>
          <w:rFonts w:ascii="Arial" w:cs="Arial" w:eastAsia="Arial" w:hAnsi="Arial"/>
          <w:color w:val="5B6770"/>
          <w:sz w:val="18"/>
          <w:szCs w:val="18"/>
        </w:rPr>
        <w:t xml:space="preserve">   Work completed, key findings, what we need from WindGroove</w:t>
      </w:r>
    </w:p>
    <w:p>
      <w:pPr>
        <w:pBdr>
          <w:bottom w:val="single" w:color="E3E8EB" w:sz="2" w:space="6"/>
        </w:pBdr>
        <w:spacing w:after="160"/>
      </w:pPr>
      <w:r>
        <w:rPr>
          <w:rFonts w:ascii="Arial" w:cs="Arial" w:eastAsia="Arial" w:hAnsi="Arial"/>
          <w:b/>
          <w:bCs/>
          <w:color w:val="0F4C5C"/>
          <w:sz w:val="22"/>
          <w:szCs w:val="22"/>
        </w:rPr>
        <w:t xml:space="preserve">2   </w:t>
      </w:r>
      <w:r>
        <w:rPr>
          <w:rFonts w:ascii="Arial" w:cs="Arial" w:eastAsia="Arial" w:hAnsi="Arial"/>
          <w:b/>
          <w:bCs/>
          <w:color w:val="1F2933"/>
          <w:sz w:val="22"/>
          <w:szCs w:val="22"/>
        </w:rPr>
        <w:t xml:space="preserve">What changed since Week 1</w:t>
      </w:r>
      <w:r>
        <w:rPr>
          <w:rFonts w:ascii="Arial" w:cs="Arial" w:eastAsia="Arial" w:hAnsi="Arial"/>
          <w:color w:val="5B6770"/>
          <w:sz w:val="18"/>
          <w:szCs w:val="18"/>
        </w:rPr>
        <w:t xml:space="preserve">   Retest of all 14 Week 1 repair items</w:t>
      </w:r>
    </w:p>
    <w:p>
      <w:pPr>
        <w:pBdr>
          <w:bottom w:val="single" w:color="E3E8EB" w:sz="2" w:space="6"/>
        </w:pBdr>
        <w:spacing w:after="160"/>
      </w:pPr>
      <w:r>
        <w:rPr>
          <w:rFonts w:ascii="Arial" w:cs="Arial" w:eastAsia="Arial" w:hAnsi="Arial"/>
          <w:b/>
          <w:bCs/>
          <w:color w:val="0F4C5C"/>
          <w:sz w:val="22"/>
          <w:szCs w:val="22"/>
        </w:rPr>
        <w:t xml:space="preserve">3   </w:t>
      </w:r>
      <w:r>
        <w:rPr>
          <w:rFonts w:ascii="Arial" w:cs="Arial" w:eastAsia="Arial" w:hAnsi="Arial"/>
          <w:b/>
          <w:bCs/>
          <w:color w:val="1F2933"/>
          <w:sz w:val="22"/>
          <w:szCs w:val="22"/>
        </w:rPr>
        <w:t xml:space="preserve">Master ticket list</w:t>
      </w:r>
      <w:r>
        <w:rPr>
          <w:rFonts w:ascii="Arial" w:cs="Arial" w:eastAsia="Arial" w:hAnsi="Arial"/>
          <w:color w:val="5B6770"/>
          <w:sz w:val="18"/>
          <w:szCs w:val="18"/>
        </w:rPr>
        <w:t xml:space="preserve">   All 38 tickets with priority, status, owner and effort</w:t>
      </w:r>
    </w:p>
    <w:p>
      <w:pPr>
        <w:pBdr>
          <w:bottom w:val="single" w:color="E3E8EB" w:sz="2" w:space="6"/>
        </w:pBdr>
        <w:spacing w:after="160"/>
      </w:pPr>
      <w:r>
        <w:rPr>
          <w:rFonts w:ascii="Arial" w:cs="Arial" w:eastAsia="Arial" w:hAnsi="Arial"/>
          <w:b/>
          <w:bCs/>
          <w:color w:val="0F4C5C"/>
          <w:sz w:val="22"/>
          <w:szCs w:val="22"/>
        </w:rPr>
        <w:t xml:space="preserve">4   </w:t>
      </w:r>
      <w:r>
        <w:rPr>
          <w:rFonts w:ascii="Arial" w:cs="Arial" w:eastAsia="Arial" w:hAnsi="Arial"/>
          <w:b/>
          <w:bCs/>
          <w:color w:val="1F2933"/>
          <w:sz w:val="22"/>
          <w:szCs w:val="22"/>
        </w:rPr>
        <w:t xml:space="preserve">Release plan</w:t>
      </w:r>
      <w:r>
        <w:rPr>
          <w:rFonts w:ascii="Arial" w:cs="Arial" w:eastAsia="Arial" w:hAnsi="Arial"/>
          <w:color w:val="5B6770"/>
          <w:sz w:val="18"/>
          <w:szCs w:val="18"/>
        </w:rPr>
        <w:t xml:space="preserve">   Three batches and release rules</w:t>
      </w:r>
    </w:p>
    <w:p>
      <w:pPr>
        <w:pBdr>
          <w:bottom w:val="single" w:color="E3E8EB" w:sz="2" w:space="6"/>
        </w:pBdr>
        <w:spacing w:after="160"/>
      </w:pPr>
      <w:r>
        <w:rPr>
          <w:rFonts w:ascii="Arial" w:cs="Arial" w:eastAsia="Arial" w:hAnsi="Arial"/>
          <w:b/>
          <w:bCs/>
          <w:color w:val="0F4C5C"/>
          <w:sz w:val="22"/>
          <w:szCs w:val="22"/>
        </w:rPr>
        <w:t xml:space="preserve">5   </w:t>
      </w:r>
      <w:r>
        <w:rPr>
          <w:rFonts w:ascii="Arial" w:cs="Arial" w:eastAsia="Arial" w:hAnsi="Arial"/>
          <w:b/>
          <w:bCs/>
          <w:color w:val="1F2933"/>
          <w:sz w:val="22"/>
          <w:szCs w:val="22"/>
        </w:rPr>
        <w:t xml:space="preserve">Confirmations needed</w:t>
      </w:r>
      <w:r>
        <w:rPr>
          <w:rFonts w:ascii="Arial" w:cs="Arial" w:eastAsia="Arial" w:hAnsi="Arial"/>
          <w:color w:val="5B6770"/>
          <w:sz w:val="18"/>
          <w:szCs w:val="18"/>
        </w:rPr>
        <w:t xml:space="preserve">   14 questions that unblock tickets</w:t>
      </w:r>
    </w:p>
    <w:p>
      <w:pPr>
        <w:pBdr>
          <w:bottom w:val="single" w:color="E3E8EB" w:sz="2" w:space="6"/>
        </w:pBdr>
        <w:spacing w:after="160"/>
      </w:pPr>
      <w:r>
        <w:rPr>
          <w:rFonts w:ascii="Arial" w:cs="Arial" w:eastAsia="Arial" w:hAnsi="Arial"/>
          <w:b/>
          <w:bCs/>
          <w:color w:val="0F4C5C"/>
          <w:sz w:val="22"/>
          <w:szCs w:val="22"/>
        </w:rPr>
        <w:t xml:space="preserve">6   </w:t>
      </w:r>
      <w:r>
        <w:rPr>
          <w:rFonts w:ascii="Arial" w:cs="Arial" w:eastAsia="Arial" w:hAnsi="Arial"/>
          <w:b/>
          <w:bCs/>
          <w:color w:val="1F2933"/>
          <w:sz w:val="22"/>
          <w:szCs w:val="22"/>
        </w:rPr>
        <w:t xml:space="preserve">Change tickets</w:t>
      </w:r>
      <w:r>
        <w:rPr>
          <w:rFonts w:ascii="Arial" w:cs="Arial" w:eastAsia="Arial" w:hAnsi="Arial"/>
          <w:color w:val="5B6770"/>
          <w:sz w:val="18"/>
          <w:szCs w:val="18"/>
        </w:rPr>
        <w:t xml:space="preserve">   A Facts · B Structured data · C Metadata · D Content · E Accessibility · F Crawl and measurement</w:t>
      </w:r>
    </w:p>
    <w:p>
      <w:pPr>
        <w:pBdr>
          <w:bottom w:val="single" w:color="E3E8EB" w:sz="2" w:space="6"/>
        </w:pBdr>
        <w:spacing w:after="160"/>
      </w:pPr>
      <w:r>
        <w:rPr>
          <w:rFonts w:ascii="Arial" w:cs="Arial" w:eastAsia="Arial" w:hAnsi="Arial"/>
          <w:b/>
          <w:bCs/>
          <w:color w:val="0F4C5C"/>
          <w:sz w:val="22"/>
          <w:szCs w:val="22"/>
        </w:rPr>
        <w:t xml:space="preserve">7   </w:t>
      </w:r>
      <w:r>
        <w:rPr>
          <w:rFonts w:ascii="Arial" w:cs="Arial" w:eastAsia="Arial" w:hAnsi="Arial"/>
          <w:b/>
          <w:bCs/>
          <w:color w:val="1F2933"/>
          <w:sz w:val="22"/>
          <w:szCs w:val="22"/>
        </w:rPr>
        <w:t xml:space="preserve">Testing and sign-off</w:t>
      </w:r>
      <w:r>
        <w:rPr>
          <w:rFonts w:ascii="Arial" w:cs="Arial" w:eastAsia="Arial" w:hAnsi="Arial"/>
          <w:color w:val="5B6770"/>
          <w:sz w:val="18"/>
          <w:szCs w:val="18"/>
        </w:rPr>
        <w:t xml:space="preserve">   Tools and release log</w:t>
      </w:r>
    </w:p>
    <w:p>
      <w:pPr>
        <w:pBdr>
          <w:bottom w:val="single" w:color="E3E8EB" w:sz="2" w:space="6"/>
        </w:pBdr>
        <w:spacing w:after="160"/>
      </w:pPr>
      <w:r>
        <w:rPr>
          <w:rFonts w:ascii="Arial" w:cs="Arial" w:eastAsia="Arial" w:hAnsi="Arial"/>
          <w:b/>
          <w:bCs/>
          <w:color w:val="0F4C5C"/>
          <w:sz w:val="22"/>
          <w:szCs w:val="22"/>
        </w:rPr>
        <w:t xml:space="preserve">8   </w:t>
      </w:r>
      <w:r>
        <w:rPr>
          <w:rFonts w:ascii="Arial" w:cs="Arial" w:eastAsia="Arial" w:hAnsi="Arial"/>
          <w:b/>
          <w:bCs/>
          <w:color w:val="1F2933"/>
          <w:sz w:val="22"/>
          <w:szCs w:val="22"/>
        </w:rPr>
        <w:t xml:space="preserve">How results will be measured</w:t>
      </w:r>
      <w:r>
        <w:rPr>
          <w:rFonts w:ascii="Arial" w:cs="Arial" w:eastAsia="Arial" w:hAnsi="Arial"/>
          <w:color w:val="5B6770"/>
          <w:sz w:val="18"/>
          <w:szCs w:val="18"/>
        </w:rPr>
        <w:t xml:space="preserve">   Technical, crawl, AI visibility and business metrics</w:t>
      </w:r>
    </w:p>
    <w:p>
      <w:pPr>
        <w:pBdr>
          <w:bottom w:val="single" w:color="E3E8EB" w:sz="2" w:space="6"/>
        </w:pBdr>
        <w:spacing w:after="160"/>
      </w:pPr>
      <w:r>
        <w:rPr>
          <w:rFonts w:ascii="Arial" w:cs="Arial" w:eastAsia="Arial" w:hAnsi="Arial"/>
          <w:b/>
          <w:bCs/>
          <w:color w:val="0F4C5C"/>
          <w:sz w:val="22"/>
          <w:szCs w:val="22"/>
        </w:rPr>
        <w:t xml:space="preserve">A–D   </w:t>
      </w:r>
      <w:r>
        <w:rPr>
          <w:rFonts w:ascii="Arial" w:cs="Arial" w:eastAsia="Arial" w:hAnsi="Arial"/>
          <w:b/>
          <w:bCs/>
          <w:color w:val="1F2933"/>
          <w:sz w:val="22"/>
          <w:szCs w:val="22"/>
        </w:rPr>
        <w:t xml:space="preserve">Appendices</w:t>
      </w:r>
      <w:r>
        <w:rPr>
          <w:rFonts w:ascii="Arial" w:cs="Arial" w:eastAsia="Arial" w:hAnsi="Arial"/>
          <w:color w:val="5B6770"/>
          <w:sz w:val="18"/>
          <w:szCs w:val="18"/>
        </w:rPr>
        <w:t xml:space="preserve">   Evidence log · FAQ list · Baseline template · Glossary</w:t>
      </w:r>
    </w:p>
    <w:p>
      <w:pPr>
        <w:pStyle w:val="Heading1"/>
        <w:pageBreakBefore/>
      </w:pPr>
      <w:r>
        <w:t xml:space="preserve">1. Summary for this week</w:t>
      </w:r>
    </w:p>
    <w:p>
      <w:pPr>
        <w:spacing w:after="120" w:before="0" w:line="276"/>
      </w:pPr>
      <w:r>
        <w:rPr>
          <w:rFonts w:ascii="Arial" w:cs="Arial" w:eastAsia="Arial" w:hAnsi="Arial"/>
          <w:color w:val="1F2933"/>
          <w:sz w:val="20"/>
          <w:szCs w:val="20"/>
        </w:rPr>
        <w:t xml:space="preserve">This pack turns the Week 1 and Week 2 GEO requirements into tickets the WindGroove web team can build directly. Each ticket gives the exact location, the current text as it appears on the live site today, the replacement copy or code, the reason it matters for AI search visibility, any approval it depends on, and a test that shows it is done.</w:t>
      </w:r>
    </w:p>
    <w:p>
      <w:pPr>
        <w:pStyle w:val="Heading2"/>
        <w:keepNext/>
      </w:pPr>
      <w:r>
        <w:t xml:space="preserve">1.1 Work completed for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Activity</w:t>
            </w:r>
          </w:p>
        </w:tc>
        <w:tc>
          <w:tcPr>
            <w:tcW w:type="dxa" w:w="64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Volume</w:t>
            </w:r>
          </w:p>
        </w:tc>
      </w:tr>
      <w:tr>
        <w:trPr>
          <w:tblHeader w:val="false"/>
        </w:trPr>
        <w:tc>
          <w:tcPr>
            <w:tcW w:type="dxa" w:w="2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Source requirements reconciled</w:t>
            </w:r>
          </w:p>
        </w:tc>
        <w:tc>
          <w:tcPr>
            <w:tcW w:type="dxa" w:w="64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Week 1: 14 repair items + 2 page optimizations · Week 2: 2 page optimizations · 26 Oct workbook: 27 website tasks + 16 evidence records · 27 Oct W05–W08 guide</w:t>
            </w:r>
          </w:p>
        </w:tc>
      </w:tr>
      <w:tr>
        <w:trPr>
          <w:tblHeader w:val="false"/>
        </w:trPr>
        <w:tc>
          <w:tcPr>
            <w:tcW w:type="dxa" w:w="2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Live pages captured and parsed</w:t>
            </w:r>
          </w:p>
        </w:tc>
        <w:tc>
          <w:tcPr>
            <w:tcW w:type="dxa" w:w="64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12 HTML pages + 9 machine endpoints (robots.txt, llms.txt, agents.md, sitemap index, pages, product, article and agentic sitemaps, UCP profile) + the manual PDF</w:t>
            </w:r>
          </w:p>
        </w:tc>
      </w:tr>
      <w:tr>
        <w:trPr>
          <w:tblHeader w:val="false"/>
        </w:trPr>
        <w:tc>
          <w:tcPr>
            <w:tcW w:type="dxa" w:w="2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Structured data audited</w:t>
            </w:r>
          </w:p>
        </w:tc>
        <w:tc>
          <w:tcPr>
            <w:tcW w:type="dxa" w:w="64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5 JSON-LD blocks and the microdata on 11 pages; 18 FAQPage questions compared one by one; Article template checked on 3 of 8 articles</w:t>
            </w:r>
          </w:p>
        </w:tc>
      </w:tr>
      <w:tr>
        <w:trPr>
          <w:tblHeader w:val="false"/>
        </w:trPr>
        <w:tc>
          <w:tcPr>
            <w:tcW w:type="dxa" w:w="2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Images and links audited</w:t>
            </w:r>
          </w:p>
        </w:tc>
        <w:tc>
          <w:tcPr>
            <w:tcW w:type="dxa" w:w="64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177 images on 10 pages checked for alt text and link names</w:t>
            </w:r>
          </w:p>
        </w:tc>
      </w:tr>
      <w:tr>
        <w:trPr>
          <w:tblHeader w:val="false"/>
        </w:trPr>
        <w:tc>
          <w:tcPr>
            <w:tcW w:type="dxa" w:w="2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Documents audited</w:t>
            </w:r>
          </w:p>
        </w:tc>
        <w:tc>
          <w:tcPr>
            <w:tcW w:type="dxa" w:w="64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Installation manual: 24 pages, metadata and page-11 text layer extracted and compared with the visible values</w:t>
            </w:r>
          </w:p>
        </w:tc>
      </w:tr>
      <w:tr>
        <w:trPr>
          <w:tblHeader w:val="false"/>
        </w:trPr>
        <w:tc>
          <w:tcPr>
            <w:tcW w:type="dxa" w:w="2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Retest of earlier findings</w:t>
            </w:r>
          </w:p>
        </w:tc>
        <w:tc>
          <w:tcPr>
            <w:tcW w:type="dxa" w:w="64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Every Week 1 repair item rechecked against today's site: 2 now fixed or partly fixed, 1 not reproduced, the rest still open (section 2)</w:t>
            </w:r>
          </w:p>
        </w:tc>
      </w:tr>
      <w:tr>
        <w:trPr>
          <w:tblHeader w:val="false"/>
        </w:trPr>
        <w:tc>
          <w:tcPr>
            <w:tcW w:type="dxa" w:w="2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New findings</w:t>
            </w:r>
          </w:p>
        </w:tc>
        <w:tc>
          <w:tcPr>
            <w:tcW w:type="dxa" w:w="64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14 issues not in any earlier deliverable, marked NEW 28 OCT on each ticket</w:t>
            </w:r>
          </w:p>
        </w:tc>
      </w:tr>
    </w:tbl>
    <w:p>
      <w:pPr>
        <w:pStyle w:val="Heading2"/>
        <w:keepNext/>
      </w:pPr>
      <w:r>
        <w:t xml:space="preserve">1.2 Most important findings</w:t>
      </w:r>
    </w:p>
    <w:p>
      <w:pPr>
        <w:pStyle w:val="ListParagraph"/>
        <w:numPr>
          <w:ilvl w:val="0"/>
          <w:numId w:val="2"/>
        </w:numPr>
        <w:spacing w:after="60" w:line="264"/>
      </w:pPr>
      <w:r>
        <w:rPr>
          <w:rFonts w:ascii="Arial" w:cs="Arial" w:eastAsia="Arial" w:hAnsi="Arial"/>
          <w:b/>
          <w:bCs/>
          <w:color w:val="1F2933"/>
          <w:sz w:val="20"/>
          <w:szCs w:val="20"/>
        </w:rPr>
        <w:t xml:space="preserve">The site gives buyers conflicting facts.</w:t>
      </w:r>
      <w:r>
        <w:rPr>
          <w:rFonts w:ascii="Arial" w:cs="Arial" w:eastAsia="Arial" w:hAnsi="Arial"/>
          <w:color w:val="1F2933"/>
          <w:sz w:val="20"/>
          <w:szCs w:val="20"/>
        </w:rPr>
        <w:t xml:space="preserve"> Main light output appears as 1,200 lm (homepage), 2,000 lm (product page) and 850 lm (Product-approved). Fan noise is 35 dB on the homepage and 45 dB on the product page. Delivery is "1 week" in the brand strip and 6–11 business days in the policy. An AI assistant can quote any of these as WindGroove's official answer (F-01 to F-13).</w:t>
      </w:r>
    </w:p>
    <w:p>
      <w:pPr>
        <w:pStyle w:val="ListParagraph"/>
        <w:numPr>
          <w:ilvl w:val="0"/>
          <w:numId w:val="2"/>
        </w:numPr>
        <w:spacing w:after="60" w:line="264"/>
      </w:pPr>
      <w:r>
        <w:rPr>
          <w:rFonts w:ascii="Arial" w:cs="Arial" w:eastAsia="Arial" w:hAnsi="Arial"/>
          <w:b/>
          <w:bCs/>
          <w:color w:val="1F2933"/>
          <w:sz w:val="20"/>
          <w:szCs w:val="20"/>
        </w:rPr>
        <w:t xml:space="preserve">The machine-readable layer misdescribes the brand.</w:t>
      </w:r>
      <w:r>
        <w:rPr>
          <w:rFonts w:ascii="Arial" w:cs="Arial" w:eastAsia="Arial" w:hAnsi="Arial"/>
          <w:color w:val="1F2933"/>
          <w:sz w:val="20"/>
          <w:szCs w:val="20"/>
        </w:rPr>
        <w:t xml:space="preserve"> All 8 articles publish an empty description and type "WindGroove" as a person, and no page defines the brand as an organization (S-01, S-02).</w:t>
      </w:r>
    </w:p>
    <w:p>
      <w:pPr>
        <w:pStyle w:val="ListParagraph"/>
        <w:numPr>
          <w:ilvl w:val="0"/>
          <w:numId w:val="2"/>
        </w:numPr>
        <w:spacing w:after="60" w:line="264"/>
      </w:pPr>
      <w:r>
        <w:rPr>
          <w:rFonts w:ascii="Arial" w:cs="Arial" w:eastAsia="Arial" w:hAnsi="Arial"/>
          <w:b/>
          <w:bCs/>
          <w:color w:val="1F2933"/>
          <w:sz w:val="20"/>
          <w:szCs w:val="20"/>
        </w:rPr>
        <w:t xml:space="preserve">Key pre-purchase facts are not readable by machines.</w:t>
      </w:r>
      <w:r>
        <w:rPr>
          <w:rFonts w:ascii="Arial" w:cs="Arial" w:eastAsia="Arial" w:hAnsi="Arial"/>
          <w:color w:val="1F2933"/>
          <w:sz w:val="20"/>
          <w:szCs w:val="20"/>
        </w:rPr>
        <w:t xml:space="preserve"> The Installation and APP Control pages contain only video timestamps, and the manual's text layer is garbled and still holds old specifications (C-01, C-02, F-12).</w:t>
      </w:r>
    </w:p>
    <w:p>
      <w:pPr>
        <w:pStyle w:val="ListParagraph"/>
        <w:numPr>
          <w:ilvl w:val="0"/>
          <w:numId w:val="2"/>
        </w:numPr>
        <w:spacing w:after="60" w:line="264"/>
      </w:pPr>
      <w:r>
        <w:rPr>
          <w:rFonts w:ascii="Arial" w:cs="Arial" w:eastAsia="Arial" w:hAnsi="Arial"/>
          <w:b/>
          <w:bCs/>
          <w:color w:val="1F2933"/>
          <w:sz w:val="20"/>
          <w:szCs w:val="20"/>
        </w:rPr>
        <w:t xml:space="preserve">Paid media is presented as reviews.</w:t>
      </w:r>
      <w:r>
        <w:rPr>
          <w:rFonts w:ascii="Arial" w:cs="Arial" w:eastAsia="Arial" w:hAnsi="Arial"/>
          <w:color w:val="1F2933"/>
          <w:sz w:val="20"/>
          <w:szCs w:val="20"/>
        </w:rPr>
        <w:t xml:space="preserve"> "In-Depth Reviews" sits above quotes that include branded and sponsored content, with no visible source names (C-04, A-02).</w:t>
      </w:r>
    </w:p>
    <w:p>
      <w:pPr>
        <w:pStyle w:val="ListParagraph"/>
        <w:numPr>
          <w:ilvl w:val="0"/>
          <w:numId w:val="2"/>
        </w:numPr>
        <w:spacing w:after="60" w:line="264"/>
      </w:pPr>
      <w:r>
        <w:rPr>
          <w:rFonts w:ascii="Arial" w:cs="Arial" w:eastAsia="Arial" w:hAnsi="Arial"/>
          <w:b/>
          <w:bCs/>
          <w:color w:val="1F2933"/>
          <w:sz w:val="20"/>
          <w:szCs w:val="20"/>
        </w:rPr>
        <w:t xml:space="preserve">Crawl access needs confirming.</w:t>
      </w:r>
      <w:r>
        <w:rPr>
          <w:rFonts w:ascii="Arial" w:cs="Arial" w:eastAsia="Arial" w:hAnsi="Arial"/>
          <w:color w:val="1F2933"/>
          <w:sz w:val="20"/>
          <w:szCs w:val="20"/>
        </w:rPr>
        <w:t xml:space="preserve"> Bot challenges (HTTP 429) appeared even at about one request per minute. This must be checked against real crawler logs before anything else is assumed (I-01).</w:t>
      </w:r>
    </w:p>
    <w:p>
      <w:pPr>
        <w:pStyle w:val="Heading2"/>
        <w:keepNext/>
      </w:pPr>
      <w:r>
        <w:t xml:space="preserve">1.3 What we need from WindGroove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560"/>
        <w:gridCol w:w="2100"/>
      </w:tblGrid>
      <w:tr>
        <w:trPr>
          <w:tblHeader/>
        </w:trPr>
        <w:tc>
          <w:tcPr>
            <w:tcW w:type="dxa" w:w="17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Team</w:t>
            </w:r>
          </w:p>
        </w:tc>
        <w:tc>
          <w:tcPr>
            <w:tcW w:type="dxa" w:w="55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Action</w:t>
            </w:r>
          </w:p>
        </w:tc>
        <w:tc>
          <w:tcPr>
            <w:tcW w:type="dxa" w:w="21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Unblocks</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IT / web</w:t>
            </w:r>
          </w:p>
        </w:tc>
        <w:tc>
          <w:tcPr>
            <w:tcW w:type="dxa" w:w="5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Build Batch 1 (14 tickets, no approvals needed); start the I-01 investigation; give us Search Console and Bing access</w:t>
            </w:r>
          </w:p>
        </w:tc>
        <w:tc>
          <w:tcPr>
            <w:tcW w:type="dxa" w:w="2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Batch 1, I-01, I-02</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Operations</w:t>
            </w:r>
          </w:p>
        </w:tc>
        <w:tc>
          <w:tcPr>
            <w:tcW w:type="dxa" w:w="5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Confirm the shipping ranges, shipping coverage, return text, reimbursement trigger and warranty remedy</w:t>
            </w:r>
          </w:p>
        </w:tc>
        <w:tc>
          <w:tcPr>
            <w:tcW w:type="dxa" w:w="2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F-01 to F-05, S-04</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Product</w:t>
            </w:r>
          </w:p>
        </w:tc>
        <w:tc>
          <w:tcPr>
            <w:tcW w:type="dxa" w:w="5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Approve diameter, motor power, weight, total power, driver naming, airflow and noise test conditions</w:t>
            </w:r>
          </w:p>
        </w:tc>
        <w:tc>
          <w:tcPr>
            <w:tcW w:type="dxa" w:w="2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F-09, F-10, F-12, F-13, C-01 to C-03</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Brand / PR</w:t>
            </w:r>
          </w:p>
        </w:tc>
        <w:tc>
          <w:tcPr>
            <w:tcW w:type="dxa" w:w="5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Confirm the byline, logo and social profiles, media types per quote, the store listing, and the "5 minutes" and "world's first" claims</w:t>
            </w:r>
          </w:p>
        </w:tc>
        <w:tc>
          <w:tcPr>
            <w:tcW w:type="dxa" w:w="2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S-01, S-02, S-05, C-04, F-11, M-07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0F4C5C" w:sz="24"/>
              <w:bottom w:val="none" w:color="FFFFFF" w:sz="0"/>
              <w:right w:val="none" w:color="FFFFFF" w:sz="0"/>
            </w:tcBorders>
            <w:shd w:fill="EEF6F8" w:color="auto" w:val="clear"/>
            <w:tcMar>
              <w:top w:type="dxa" w:w="120"/>
              <w:left w:type="dxa" w:w="200"/>
              <w:bottom w:type="dxa" w:w="120"/>
              <w:right w:type="dxa" w:w="200"/>
            </w:tcMar>
          </w:tcPr>
          <w:p>
            <w:pPr>
              <w:spacing w:after="60"/>
            </w:pPr>
            <w:r>
              <w:rPr>
                <w:rFonts w:ascii="Arial" w:cs="Arial" w:eastAsia="Arial" w:hAnsi="Arial"/>
                <w:b/>
                <w:bCs/>
                <w:color w:val="0F4C5C"/>
                <w:sz w:val="19"/>
                <w:szCs w:val="19"/>
              </w:rPr>
              <w:t xml:space="preserve">How this pack relates to earlier deliverables</w:t>
            </w:r>
          </w:p>
          <w:p>
            <w:pPr>
              <w:spacing w:after="40" w:line="252"/>
            </w:pPr>
            <w:r>
              <w:rPr>
                <w:rFonts w:ascii="Arial" w:cs="Arial" w:eastAsia="Arial" w:hAnsi="Arial"/>
                <w:color w:val="1F2933"/>
                <w:sz w:val="19"/>
                <w:szCs w:val="19"/>
              </w:rPr>
              <w:t xml:space="preserve">This pack is the implementation reference for the web team. It reuses the approved values and copy from the 27 Oct W05–W08 guide unchanged, and keeps the IDs from the Week 1 repair list and the 26 Oct workbook in each ticket's "Traces to" field, so every request can be followed back to its source. Where today's audit found that the site has changed, the ticket says so.</w:t>
            </w:r>
          </w:p>
        </w:tc>
      </w:tr>
    </w:tbl>
    <w:p>
      <w:pPr>
        <w:pStyle w:val="Heading2"/>
        <w:keepNext/>
      </w:pPr>
      <w:r>
        <w:t xml:space="preserve">1.4 How to read a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660"/>
      </w:tblGrid>
      <w:tr>
        <w:trPr>
          <w:tblHeader/>
        </w:trPr>
        <w:tc>
          <w:tcPr>
            <w:tcW w:type="dxa" w:w="17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Field</w:t>
            </w:r>
          </w:p>
        </w:tc>
        <w:tc>
          <w:tcPr>
            <w:tcW w:type="dxa" w:w="76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Meaning</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Priority</w:t>
            </w:r>
          </w:p>
        </w:tc>
        <w:tc>
          <w:tcPr>
            <w:tcW w:type="dxa" w:w="76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P0</w:t>
            </w:r>
            <w:r>
              <w:rPr>
                <w:rFonts w:ascii="Arial" w:cs="Arial" w:eastAsia="Arial" w:hAnsi="Arial"/>
                <w:color w:val="1F2933"/>
                <w:sz w:val="18"/>
                <w:szCs w:val="18"/>
              </w:rPr>
              <w:t xml:space="preserve">: wrong or conflicting facts, or a defect in the brand's machine-readable identity. Fix first. </w:t>
            </w:r>
            <w:r>
              <w:rPr>
                <w:rFonts w:ascii="Arial" w:cs="Arial" w:eastAsia="Arial" w:hAnsi="Arial"/>
                <w:b/>
                <w:bCs/>
                <w:color w:val="1F2933"/>
                <w:sz w:val="18"/>
                <w:szCs w:val="18"/>
              </w:rPr>
              <w:t xml:space="preserve">P1</w:t>
            </w:r>
            <w:r>
              <w:rPr>
                <w:rFonts w:ascii="Arial" w:cs="Arial" w:eastAsia="Arial" w:hAnsi="Arial"/>
                <w:color w:val="1F2933"/>
                <w:sz w:val="18"/>
                <w:szCs w:val="18"/>
              </w:rPr>
              <w:t xml:space="preserve">: missing information or a structural gap that limits visibility. </w:t>
            </w:r>
            <w:r>
              <w:rPr>
                <w:rFonts w:ascii="Arial" w:cs="Arial" w:eastAsia="Arial" w:hAnsi="Arial"/>
                <w:b/>
                <w:bCs/>
                <w:color w:val="1F2933"/>
                <w:sz w:val="18"/>
                <w:szCs w:val="18"/>
              </w:rPr>
              <w:t xml:space="preserve">P2</w:t>
            </w:r>
            <w:r>
              <w:rPr>
                <w:rFonts w:ascii="Arial" w:cs="Arial" w:eastAsia="Arial" w:hAnsi="Arial"/>
                <w:color w:val="1F2933"/>
                <w:sz w:val="18"/>
                <w:szCs w:val="18"/>
              </w:rPr>
              <w:t xml:space="preserve">: hygiene and polish.</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Status</w:t>
            </w:r>
          </w:p>
        </w:tc>
        <w:tc>
          <w:tcPr>
            <w:tcW w:type="dxa" w:w="76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Ready to build</w:t>
            </w:r>
            <w:r>
              <w:rPr>
                <w:rFonts w:ascii="Arial" w:cs="Arial" w:eastAsia="Arial" w:hAnsi="Arial"/>
                <w:color w:val="1F2933"/>
                <w:sz w:val="18"/>
                <w:szCs w:val="18"/>
              </w:rPr>
              <w:t xml:space="preserve">: no approval needed. </w:t>
            </w:r>
            <w:r>
              <w:rPr>
                <w:rFonts w:ascii="Arial" w:cs="Arial" w:eastAsia="Arial" w:hAnsi="Arial"/>
                <w:b/>
                <w:bCs/>
                <w:color w:val="1F2933"/>
                <w:sz w:val="18"/>
                <w:szCs w:val="18"/>
              </w:rPr>
              <w:t xml:space="preserve">Build after approval</w:t>
            </w:r>
            <w:r>
              <w:rPr>
                <w:rFonts w:ascii="Arial" w:cs="Arial" w:eastAsia="Arial" w:hAnsi="Arial"/>
                <w:color w:val="1F2933"/>
                <w:sz w:val="18"/>
                <w:szCs w:val="18"/>
              </w:rPr>
              <w:t xml:space="preserve">: copy or code is ready but a WindGroove owner must sign off the facts. </w:t>
            </w:r>
            <w:r>
              <w:rPr>
                <w:rFonts w:ascii="Arial" w:cs="Arial" w:eastAsia="Arial" w:hAnsi="Arial"/>
                <w:b/>
                <w:bCs/>
                <w:color w:val="1F2933"/>
                <w:sz w:val="18"/>
                <w:szCs w:val="18"/>
              </w:rPr>
              <w:t xml:space="preserve">Blocked: input needed</w:t>
            </w:r>
            <w:r>
              <w:rPr>
                <w:rFonts w:ascii="Arial" w:cs="Arial" w:eastAsia="Arial" w:hAnsi="Arial"/>
                <w:color w:val="1F2933"/>
                <w:sz w:val="18"/>
                <w:szCs w:val="18"/>
              </w:rPr>
              <w:t xml:space="preserve">: needs values or evidence first. </w:t>
            </w:r>
            <w:r>
              <w:rPr>
                <w:rFonts w:ascii="Arial" w:cs="Arial" w:eastAsia="Arial" w:hAnsi="Arial"/>
                <w:b/>
                <w:bCs/>
                <w:color w:val="1F2933"/>
                <w:sz w:val="18"/>
                <w:szCs w:val="18"/>
              </w:rPr>
              <w:t xml:space="preserve">Investigate</w:t>
            </w:r>
            <w:r>
              <w:rPr>
                <w:rFonts w:ascii="Arial" w:cs="Arial" w:eastAsia="Arial" w:hAnsi="Arial"/>
                <w:color w:val="1F2933"/>
                <w:sz w:val="18"/>
                <w:szCs w:val="18"/>
              </w:rPr>
              <w:t xml:space="preserve">: needs logs or data.</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Effort</w:t>
            </w:r>
          </w:p>
        </w:tc>
        <w:tc>
          <w:tcPr>
            <w:tcW w:type="dxa" w:w="76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Estimated build time for one person once inputs are available. S ≤ 1 h · M 1–4 h · L &gt; 4 h.</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Current state</w:t>
            </w:r>
          </w:p>
        </w:tc>
        <w:tc>
          <w:tcPr>
            <w:tcW w:type="dxa" w:w="76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Text or code copied from the live site on 28 Oct 2026. If the site has changed since, recheck before editing.</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Acceptance test</w:t>
            </w:r>
          </w:p>
        </w:tc>
        <w:tc>
          <w:tcPr>
            <w:tcW w:type="dxa" w:w="76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8"/>
                <w:szCs w:val="18"/>
              </w:rPr>
              <w:t xml:space="preserve">The check that closes the ticket. Please send us the URL, date and a screenshot or source snippet for each.</w:t>
            </w:r>
          </w:p>
        </w:tc>
      </w:tr>
    </w:tbl>
    <w:p>
      <w:pPr>
        <w:pStyle w:val="Heading1"/>
        <w:pageBreakBefore/>
      </w:pPr>
      <w:r>
        <w:t xml:space="preserve">2. What changed since Week 1</w:t>
      </w:r>
    </w:p>
    <w:p>
      <w:pPr>
        <w:spacing w:after="120" w:before="0" w:line="276"/>
      </w:pPr>
      <w:r>
        <w:rPr>
          <w:rFonts w:ascii="Arial" w:cs="Arial" w:eastAsia="Arial" w:hAnsi="Arial"/>
          <w:color w:val="1F2933"/>
          <w:sz w:val="20"/>
          <w:szCs w:val="20"/>
        </w:rPr>
        <w:t xml:space="preserve">Every Week 1 repair item was rechecked against today's live site. The theme has been updated since the Week 1 capture: Shopify section IDs changed (for example </w:t>
      </w:r>
      <w:r>
        <w:rPr>
          <w:rFonts w:ascii="Consolas" w:cs="Consolas" w:eastAsia="Consolas" w:hAnsi="Consolas"/>
          <w:color w:val="1F2933"/>
          <w:sz w:val="18"/>
          <w:szCs w:val="18"/>
        </w:rPr>
        <w:t xml:space="preserve">template--23577705480417</w:t>
      </w:r>
      <w:r>
        <w:rPr>
          <w:rFonts w:ascii="Arial" w:cs="Arial" w:eastAsia="Arial" w:hAnsi="Arial"/>
          <w:color w:val="1F2933"/>
          <w:sz w:val="20"/>
          <w:szCs w:val="20"/>
        </w:rPr>
        <w:t xml:space="preserve"> became </w:t>
      </w:r>
      <w:r>
        <w:rPr>
          <w:rFonts w:ascii="Consolas" w:cs="Consolas" w:eastAsia="Consolas" w:hAnsi="Consolas"/>
          <w:color w:val="1F2933"/>
          <w:sz w:val="18"/>
          <w:szCs w:val="18"/>
        </w:rPr>
        <w:t xml:space="preserve">template--24106181656801</w:t>
      </w:r>
      <w:r>
        <w:rPr>
          <w:rFonts w:ascii="Arial" w:cs="Arial" w:eastAsia="Arial" w:hAnsi="Arial"/>
          <w:color w:val="1F2933"/>
          <w:sz w:val="20"/>
          <w:szCs w:val="20"/>
        </w:rPr>
        <w:t xml:space="preserve">), so </w:t>
      </w:r>
      <w:r>
        <w:rPr>
          <w:rFonts w:ascii="Arial" w:cs="Arial" w:eastAsia="Arial" w:hAnsi="Arial"/>
          <w:b/>
          <w:bCs/>
          <w:color w:val="1F2933"/>
          <w:sz w:val="20"/>
          <w:szCs w:val="20"/>
        </w:rPr>
        <w:t xml:space="preserve">the CSS selectors in the Week 1 document no longer match</w:t>
      </w:r>
      <w:r>
        <w:rPr>
          <w:rFonts w:ascii="Arial" w:cs="Arial" w:eastAsia="Arial" w:hAnsi="Arial"/>
          <w:color w:val="1F2933"/>
          <w:sz w:val="20"/>
          <w:szCs w:val="20"/>
        </w:rPr>
        <w:t xml:space="preserve">. Use the locations in this pack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160"/>
        <w:gridCol w:w="1500"/>
      </w:tblGrid>
      <w:tr>
        <w:trPr>
          <w:tblHeader/>
        </w:trPr>
        <w:tc>
          <w:tcPr>
            <w:tcW w:type="dxa" w:w="27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 1 item</w:t>
            </w:r>
          </w:p>
        </w:tc>
        <w:tc>
          <w:tcPr>
            <w:tcW w:type="dxa" w:w="51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Result on 28 Oct</w:t>
            </w:r>
          </w:p>
        </w:tc>
        <w:tc>
          <w:tcPr>
            <w:tcW w:type="dxa" w:w="15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Ticket</w:t>
            </w:r>
          </w:p>
        </w:tc>
      </w:tr>
      <w:tr>
        <w:trPr>
          <w:tblHeader w:val="false"/>
        </w:trPr>
        <w:tc>
          <w:tcPr>
            <w:tcW w:type="dxa" w:w="2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 Broken homepage sentences</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Not reproduced: the fragments and the old section are gone. Close with evidence. The same defect class is now found in Article B headings.</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M-05</w:t>
            </w:r>
          </w:p>
        </w:tc>
      </w:tr>
      <w:tr>
        <w:trPr>
          <w:tblHeader w:val="false"/>
        </w:trPr>
        <w:tc>
          <w:tcPr>
            <w:tcW w:type="dxa" w:w="27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2 Duplicate FAQ entries</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Still open: 18 questions, including 2 identical and 2 overlapping pairs</w:t>
            </w:r>
          </w:p>
        </w:tc>
        <w:tc>
          <w:tcPr>
            <w:tcW w:type="dxa" w:w="15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S-03</w:t>
            </w:r>
          </w:p>
        </w:tc>
      </w:tr>
      <w:tr>
        <w:trPr>
          <w:tblHeader w:val="false"/>
        </w:trPr>
        <w:tc>
          <w:tcPr>
            <w:tcW w:type="dxa" w:w="2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3 Empty Article description</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Still open: </w:t>
            </w:r>
            <w:r>
              <w:rPr>
                <w:rFonts w:ascii="Consolas" w:cs="Consolas" w:eastAsia="Consolas" w:hAnsi="Consolas"/>
                <w:color w:val="1F2933"/>
                <w:sz w:val="15"/>
                <w:szCs w:val="15"/>
              </w:rPr>
              <w:t xml:space="preserve">""</w:t>
            </w:r>
            <w:r>
              <w:rPr>
                <w:rFonts w:ascii="Arial" w:cs="Arial" w:eastAsia="Arial" w:hAnsi="Arial"/>
                <w:color w:val="1F2933"/>
                <w:sz w:val="17"/>
                <w:szCs w:val="17"/>
              </w:rPr>
              <w:t xml:space="preserve"> on all articles checked, including the newest</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S-01, M-03</w:t>
            </w:r>
          </w:p>
        </w:tc>
      </w:tr>
      <w:tr>
        <w:trPr>
          <w:tblHeader w:val="false"/>
        </w:trPr>
        <w:tc>
          <w:tcPr>
            <w:tcW w:type="dxa" w:w="27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4 Article author typed as Person</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Still open</w:t>
            </w:r>
          </w:p>
        </w:tc>
        <w:tc>
          <w:tcPr>
            <w:tcW w:type="dxa" w:w="15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S-01</w:t>
            </w:r>
          </w:p>
        </w:tc>
      </w:tr>
      <w:tr>
        <w:trPr>
          <w:tblHeader w:val="false"/>
        </w:trPr>
        <w:tc>
          <w:tcPr>
            <w:tcW w:type="dxa" w:w="2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5 Inconsistent delivery times</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Still open. The policy now also adds a 2–4 week backorder rule</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F-01</w:t>
            </w:r>
          </w:p>
        </w:tc>
      </w:tr>
      <w:tr>
        <w:trPr>
          <w:tblHeader w:val="false"/>
        </w:trPr>
        <w:tc>
          <w:tcPr>
            <w:tcW w:type="dxa" w:w="27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6 "Ships worldwide"</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Still open in the FAQ and now also inside the Shipping Policy</w:t>
            </w:r>
          </w:p>
        </w:tc>
        <w:tc>
          <w:tcPr>
            <w:tcW w:type="dxa" w:w="15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F-02</w:t>
            </w:r>
          </w:p>
        </w:tc>
      </w:tr>
      <w:tr>
        <w:trPr>
          <w:tblHeader w:val="false"/>
        </w:trPr>
        <w:tc>
          <w:tcPr>
            <w:tcW w:type="dxa" w:w="2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7 Empty alt on product banners</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Fixed (alt added). Brand casing and link targets still need review</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A-04</w:t>
            </w:r>
          </w:p>
        </w:tc>
      </w:tr>
      <w:tr>
        <w:trPr>
          <w:tblHeader w:val="false"/>
        </w:trPr>
        <w:tc>
          <w:tcPr>
            <w:tcW w:type="dxa" w:w="27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8 Empty alt on media logos</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Section replaced: 3 logos, still </w:t>
            </w:r>
            <w:r>
              <w:rPr>
                <w:rFonts w:ascii="Consolas" w:cs="Consolas" w:eastAsia="Consolas" w:hAnsi="Consolas"/>
                <w:color w:val="1F2933"/>
                <w:sz w:val="15"/>
                <w:szCs w:val="15"/>
              </w:rPr>
              <w:t xml:space="preserve">alt=""</w:t>
            </w:r>
            <w:r>
              <w:rPr>
                <w:rFonts w:ascii="Arial" w:cs="Arial" w:eastAsia="Arial" w:hAnsi="Arial"/>
                <w:color w:val="1F2933"/>
                <w:sz w:val="17"/>
                <w:szCs w:val="17"/>
              </w:rPr>
              <w:t xml:space="preserve">, and no visible name</w:t>
            </w:r>
          </w:p>
        </w:tc>
        <w:tc>
          <w:tcPr>
            <w:tcW w:type="dxa" w:w="15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A-02, C-04</w:t>
            </w:r>
          </w:p>
        </w:tc>
      </w:tr>
      <w:tr>
        <w:trPr>
          <w:tblHeader w:val="false"/>
        </w:trPr>
        <w:tc>
          <w:tcPr>
            <w:tcW w:type="dxa" w:w="2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9 No homepage JSON-LD</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Still open (microdata only)</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S-02</w:t>
            </w:r>
          </w:p>
        </w:tc>
      </w:tr>
      <w:tr>
        <w:trPr>
          <w:tblHeader w:val="false"/>
        </w:trPr>
        <w:tc>
          <w:tcPr>
            <w:tcW w:type="dxa" w:w="27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10 Missing meta descriptions</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Partly fixed: About, Installation and APP now have one. The FAQ text is boilerplate. The policy pages have none</w:t>
            </w:r>
          </w:p>
        </w:tc>
        <w:tc>
          <w:tcPr>
            <w:tcW w:type="dxa" w:w="15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M-01, M-02</w:t>
            </w:r>
          </w:p>
        </w:tc>
      </w:tr>
      <w:tr>
        <w:trPr>
          <w:tblHeader w:val="false"/>
        </w:trPr>
        <w:tc>
          <w:tcPr>
            <w:tcW w:type="dxa" w:w="2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11 + 14 Media classification</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Still open: paid content is shown under "In-Depth Reviews"</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C-04</w:t>
            </w:r>
          </w:p>
        </w:tc>
      </w:tr>
      <w:tr>
        <w:trPr>
          <w:tblHeader w:val="false"/>
        </w:trPr>
        <w:tc>
          <w:tcPr>
            <w:tcW w:type="dxa" w:w="27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12 HTTP 429</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Reproduced (bot challenge). Investigation needed</w:t>
            </w:r>
          </w:p>
        </w:tc>
        <w:tc>
          <w:tcPr>
            <w:tcW w:type="dxa" w:w="15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I-01</w:t>
            </w:r>
          </w:p>
        </w:tc>
      </w:tr>
      <w:tr>
        <w:trPr>
          <w:tblHeader w:val="false"/>
        </w:trPr>
        <w:tc>
          <w:tcPr>
            <w:tcW w:type="dxa" w:w="2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13 Indexing / AI / UCP</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UCP profile and llms.txt live. Indexing not yet verified</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I-02, I-03</w:t>
            </w:r>
          </w:p>
        </w:tc>
      </w:tr>
    </w:tbl>
    <w:p>
      <w:pPr>
        <w:pStyle w:val="Heading1"/>
        <w:pageBreakBefore/>
      </w:pPr>
      <w:r>
        <w:t xml:space="preserve">3. Master ticket list</w:t>
      </w:r>
    </w:p>
    <w:p>
      <w:pPr>
        <w:spacing w:after="120" w:before="0" w:line="276"/>
      </w:pPr>
      <w:r>
        <w:rPr>
          <w:rFonts w:ascii="Arial" w:cs="Arial" w:eastAsia="Arial" w:hAnsi="Arial"/>
          <w:color w:val="1F2933"/>
          <w:sz w:val="20"/>
          <w:szCs w:val="20"/>
        </w:rPr>
        <w:t xml:space="preserve">38 tickets. 15 are ready to build now, 14 need a sign-off, 7 need input and 2 are investigations.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20"/>
        <w:gridCol w:w="3700"/>
        <w:gridCol w:w="1640"/>
        <w:gridCol w:w="2200"/>
        <w:gridCol w:w="600"/>
      </w:tblGrid>
      <w:tr>
        <w:trPr>
          <w:cantSplit/>
          <w:tblHeader/>
        </w:trPr>
        <w:tc>
          <w:tcPr>
            <w:tcW w:type="dxa" w:w="7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ID</w:t>
            </w:r>
          </w:p>
        </w:tc>
        <w:tc>
          <w:tcPr>
            <w:tcW w:type="dxa" w:w="52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Pri</w:t>
            </w:r>
          </w:p>
        </w:tc>
        <w:tc>
          <w:tcPr>
            <w:tcW w:type="dxa" w:w="37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Change</w:t>
            </w:r>
          </w:p>
        </w:tc>
        <w:tc>
          <w:tcPr>
            <w:tcW w:type="dxa" w:w="164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Status</w:t>
            </w:r>
          </w:p>
        </w:tc>
        <w:tc>
          <w:tcPr>
            <w:tcW w:type="dxa" w:w="22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Owner</w:t>
            </w:r>
          </w:p>
        </w:tc>
        <w:tc>
          <w:tcPr>
            <w:tcW w:type="dxa" w:w="6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Effort</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F-01</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One delivery-time rule on every page</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Operations approves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F-02</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Remove the "worldwide shipping" promise</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Operations approves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F-03</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Replace the one-line return answer with the three return routes</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Operations + Customer service approve</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F-04</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Choose one installation-reimbursement rule and one name for it</w:t>
            </w:r>
          </w:p>
        </w:tc>
        <w:tc>
          <w:tcPr>
            <w:tcW w:type="dxa" w:w="164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Blocked: input needed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Operations / After-sales decide</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F-05</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Warranty card says "2-Year" but describes the first year only</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Operations approves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F-06</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Main light output: three different numbers (NEW)</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E-commerce editor</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F-07</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Operating noise: 35 dB on the homepage, 45 dB on the product page (NEW)</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E-commerce editor</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F-08</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Frequency response shows "dB dB"</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E-commerce editor</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F-09</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Diameter and motor power do not match the manual</w:t>
            </w:r>
          </w:p>
        </w:tc>
        <w:tc>
          <w:tcPr>
            <w:tcW w:type="dxa" w:w="164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Blocked: input needed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engineering</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F-10</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Driver naming: "mid-high" vs "high-frequency" vs "TW" (NEW)</w:t>
            </w:r>
          </w:p>
        </w:tc>
        <w:tc>
          <w:tcPr>
            <w:tcW w:type="dxa" w:w="164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Blocked: input needed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F-11</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"Set up in about 5 minutes" alongside "licensed electrician required" (NEW)</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Brand approves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F-12</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Re-export the installation manual as a readable PDF</w:t>
            </w:r>
          </w:p>
        </w:tc>
        <w:tc>
          <w:tcPr>
            <w:tcW w:type="dxa" w:w="164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Blocked: input needed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 manual designer</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F-13</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Airflow figure needs evidence; add measurement rows</w:t>
            </w:r>
          </w:p>
        </w:tc>
        <w:tc>
          <w:tcPr>
            <w:tcW w:type="dxa" w:w="164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Blocked: input needed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supplies evidence</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F-14</w:t>
            </w:r>
          </w:p>
        </w:tc>
        <w:tc>
          <w:tcPr>
            <w:tcW w:type="dxa" w:w="520"/>
            <w:tcBorders>
              <w:top w:val="single" w:color="C9D3D8" w:sz="4"/>
              <w:left w:val="single" w:color="C9D3D8" w:sz="4"/>
              <w:bottom w:val="single" w:color="C9D3D8" w:sz="4"/>
              <w:right w:val="single" w:color="C9D3D8" w:sz="4"/>
            </w:tcBorders>
            <w:shd w:fill="EEF1F3"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P2</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One format for email, phone and store details (NEW)</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Editor</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S-01</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Article template: empty description and brand typed as a person (all 8 articles)</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 (theme code)</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S-02</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Add one Organization + WebSite entity for the whole site</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Brand supplies fields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S-03</w:t>
            </w:r>
          </w:p>
        </w:tc>
        <w:tc>
          <w:tcPr>
            <w:tcW w:type="dxa" w:w="52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P0</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FAQ: remove 4 duplicates and keep visible text and FAQPage JSON-LD in sync</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Editor + IT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S-04</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schema: absolute IDs, brand link, shipping and return terms (NEW)</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S-05</w:t>
            </w:r>
          </w:p>
        </w:tc>
        <w:tc>
          <w:tcPr>
            <w:tcW w:type="dxa" w:w="520"/>
            <w:tcBorders>
              <w:top w:val="single" w:color="C9D3D8" w:sz="4"/>
              <w:left w:val="single" w:color="C9D3D8" w:sz="4"/>
              <w:bottom w:val="single" w:color="C9D3D8" w:sz="4"/>
              <w:right w:val="single" w:color="C9D3D8" w:sz="4"/>
            </w:tcBorders>
            <w:shd w:fill="EEF1F3"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P2</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Describe the City of Industry showroom as a Store (NEW)</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Brand confirms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M-01</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FAQ meta description is generic boilerplate</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Editor</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M-02</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Policy pages: no meta description; og:description copies the homepage (NEW)</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 (theme code)</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M-03</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Article descriptions are cut-off body text</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Content/PR writes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M-04</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Try at Home: run-together words in meta and H1, and two H1s (NEW)</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 + Editor</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M-05</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Missing or broken headings on key pages (NEW)</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 + Editor</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M-06</w:t>
            </w:r>
          </w:p>
        </w:tc>
        <w:tc>
          <w:tcPr>
            <w:tcW w:type="dxa" w:w="520"/>
            <w:tcBorders>
              <w:top w:val="single" w:color="C9D3D8" w:sz="4"/>
              <w:left w:val="single" w:color="C9D3D8" w:sz="4"/>
              <w:bottom w:val="single" w:color="C9D3D8" w:sz="4"/>
              <w:right w:val="single" w:color="C9D3D8" w:sz="4"/>
            </w:tcBorders>
            <w:shd w:fill="EEF1F3"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P2</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Social preview images use http:// (NEW)</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M-07</w:t>
            </w:r>
          </w:p>
        </w:tc>
        <w:tc>
          <w:tcPr>
            <w:tcW w:type="dxa" w:w="520"/>
            <w:tcBorders>
              <w:top w:val="single" w:color="C9D3D8" w:sz="4"/>
              <w:left w:val="single" w:color="C9D3D8" w:sz="4"/>
              <w:bottom w:val="single" w:color="C9D3D8" w:sz="4"/>
              <w:right w:val="single" w:color="C9D3D8" w:sz="4"/>
            </w:tcBorders>
            <w:shd w:fill="EEF1F3"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P2</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meta description: punctuation and claim support (NEW)</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Brand approves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C-01</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Installation page: add the facts as text, not only video</w:t>
            </w:r>
          </w:p>
        </w:tc>
        <w:tc>
          <w:tcPr>
            <w:tcW w:type="dxa" w:w="164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Blocked: input needed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approves values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L</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C-02</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APP Control page: add a written control matrix</w:t>
            </w:r>
          </w:p>
        </w:tc>
        <w:tc>
          <w:tcPr>
            <w:tcW w:type="dxa" w:w="1640"/>
            <w:tcBorders>
              <w:top w:val="single" w:color="C9D3D8" w:sz="4"/>
              <w:left w:val="single" w:color="C9D3D8" w:sz="4"/>
              <w:bottom w:val="single" w:color="C9D3D8" w:sz="4"/>
              <w:right w:val="single" w:color="C9D3D8" w:sz="4"/>
            </w:tcBorders>
            <w:shd w:fill="FBE5E1"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Blocked: input needed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 app owner approves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C-03</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page: fit guidance, installation cost and measurement notes</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 Operations approve</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C-04</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Label paid and sponsored media accurately</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Brand/PR leads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A-01</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Header logo link has no accessible name (every page) (NEW)</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A-02</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Media logos have empty alt text and no visible name</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A-03</w:t>
            </w:r>
          </w:p>
        </w:tc>
        <w:tc>
          <w:tcPr>
            <w:tcW w:type="dxa" w:w="520"/>
            <w:tcBorders>
              <w:top w:val="single" w:color="C9D3D8" w:sz="4"/>
              <w:left w:val="single" w:color="C9D3D8" w:sz="4"/>
              <w:bottom w:val="single" w:color="C9D3D8" w:sz="4"/>
              <w:right w:val="single" w:color="C9D3D8" w:sz="4"/>
            </w:tcBorders>
            <w:shd w:fill="EEF1F3"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P2</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Video thumbnails have no alt attribute at all (NEW)</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A-04</w:t>
            </w:r>
          </w:p>
        </w:tc>
        <w:tc>
          <w:tcPr>
            <w:tcW w:type="dxa" w:w="520"/>
            <w:tcBorders>
              <w:top w:val="single" w:color="C9D3D8" w:sz="4"/>
              <w:left w:val="single" w:color="C9D3D8" w:sz="4"/>
              <w:bottom w:val="single" w:color="C9D3D8" w:sz="4"/>
              <w:right w:val="single" w:color="C9D3D8" w:sz="4"/>
            </w:tcBorders>
            <w:shd w:fill="EEF1F3"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P2</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 banners: alt text now present; check link targets</w:t>
            </w:r>
          </w:p>
        </w:tc>
        <w:tc>
          <w:tcPr>
            <w:tcW w:type="dxa" w:w="164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Build after approval</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Design/Content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I-01</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Bot challenges and HTTP 429 responses: find out who controls them</w:t>
            </w:r>
          </w:p>
        </w:tc>
        <w:tc>
          <w:tcPr>
            <w:tcW w:type="dxa" w:w="1640"/>
            <w:tcBorders>
              <w:top w:val="single" w:color="C9D3D8" w:sz="4"/>
              <w:left w:val="single" w:color="C9D3D8" w:sz="4"/>
              <w:bottom w:val="single" w:color="C9D3D8" w:sz="4"/>
              <w:right w:val="single" w:color="C9D3D8" w:sz="4"/>
            </w:tcBorders>
            <w:shd w:fill="E8EEF5"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Investigate</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 / Infrastructure</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I-02</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Search Console and Bing Webmaster baseline</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IT/Operations grants access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I-03</w:t>
            </w:r>
          </w:p>
        </w:tc>
        <w:tc>
          <w:tcPr>
            <w:tcW w:type="dxa" w:w="520"/>
            <w:tcBorders>
              <w:top w:val="single" w:color="C9D3D8" w:sz="4"/>
              <w:left w:val="single" w:color="C9D3D8" w:sz="4"/>
              <w:bottom w:val="single" w:color="C9D3D8" w:sz="4"/>
              <w:right w:val="single" w:color="C9D3D8" w:sz="4"/>
            </w:tcBorders>
            <w:shd w:fill="EEF1F3"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P2</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llms.txt, agents.md and UCP: verify; do not over-invest</w:t>
            </w:r>
          </w:p>
        </w:tc>
        <w:tc>
          <w:tcPr>
            <w:tcW w:type="dxa" w:w="1640"/>
            <w:tcBorders>
              <w:top w:val="single" w:color="C9D3D8" w:sz="4"/>
              <w:left w:val="single" w:color="C9D3D8" w:sz="4"/>
              <w:bottom w:val="single" w:color="C9D3D8" w:sz="4"/>
              <w:right w:val="single" w:color="C9D3D8" w:sz="4"/>
            </w:tcBorders>
            <w:shd w:fill="E8EEF5"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Investigate</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IT</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S</w:t>
            </w:r>
          </w:p>
        </w:tc>
      </w:tr>
      <w:tr>
        <w:trPr>
          <w:cantSplit/>
          <w:tblHeader w:val="false"/>
        </w:trPr>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I-04</w:t>
            </w:r>
          </w:p>
        </w:tc>
        <w:tc>
          <w:tcPr>
            <w:tcW w:type="dxa" w:w="520"/>
            <w:tcBorders>
              <w:top w:val="single" w:color="C9D3D8" w:sz="4"/>
              <w:left w:val="single" w:color="C9D3D8" w:sz="4"/>
              <w:bottom w:val="single" w:color="C9D3D8" w:sz="4"/>
              <w:right w:val="single" w:color="C9D3D8" w:sz="4"/>
            </w:tcBorders>
            <w:shd w:fill="FFF4E0"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P1</w:t>
            </w:r>
          </w:p>
        </w:tc>
        <w:tc>
          <w:tcPr>
            <w:tcW w:type="dxa" w:w="3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Record the GEO baseline before the first release</w:t>
            </w:r>
          </w:p>
        </w:tc>
        <w:tc>
          <w:tcPr>
            <w:tcW w:type="dxa" w:w="1640"/>
            <w:tcBorders>
              <w:top w:val="single" w:color="C9D3D8" w:sz="4"/>
              <w:left w:val="single" w:color="C9D3D8" w:sz="4"/>
              <w:bottom w:val="single" w:color="C9D3D8" w:sz="4"/>
              <w:right w:val="single" w:color="C9D3D8" w:sz="4"/>
            </w:tcBorders>
            <w:shd w:fill="E3F2EA"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Ready to build</w:t>
            </w: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GEO team (us)</w:t>
            </w:r>
          </w:p>
        </w:tc>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w:t>
            </w:r>
          </w:p>
        </w:tc>
      </w:tr>
    </w:tbl>
    <w:p>
      <w:pPr>
        <w:pStyle w:val="Heading1"/>
        <w:pageBreakBefore/>
      </w:pPr>
      <w:r>
        <w:t xml:space="preserve">4. Release plan</w:t>
      </w:r>
    </w:p>
    <w:p>
      <w:pPr>
        <w:spacing w:after="120" w:before="0" w:line="276"/>
      </w:pPr>
      <w:r>
        <w:rPr>
          <w:rFonts w:ascii="Arial" w:cs="Arial" w:eastAsia="Arial" w:hAnsi="Arial"/>
          <w:color w:val="1F2933"/>
          <w:sz w:val="20"/>
          <w:szCs w:val="20"/>
        </w:rPr>
        <w:t xml:space="preserve">Group the work into three batches so that nothing waits on approvals it does not need. Each batch should be released together and then tested against the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3760"/>
        <w:gridCol w:w="1600"/>
      </w:tblGrid>
      <w:tr>
        <w:trPr>
          <w:tblHeader/>
        </w:trPr>
        <w:tc>
          <w:tcPr>
            <w:tcW w:type="dxa" w:w="15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Batch</w:t>
            </w:r>
          </w:p>
        </w:tc>
        <w:tc>
          <w:tcPr>
            <w:tcW w:type="dxa" w:w="25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Trigger</w:t>
            </w:r>
          </w:p>
        </w:tc>
        <w:tc>
          <w:tcPr>
            <w:tcW w:type="dxa" w:w="37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Tickets</w:t>
            </w:r>
          </w:p>
        </w:tc>
        <w:tc>
          <w:tcPr>
            <w:tcW w:type="dxa" w:w="16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Estimated build</w:t>
            </w:r>
          </w:p>
        </w:tc>
      </w:tr>
      <w:tr>
        <w:trPr>
          <w:tblHeader w:val="false"/>
        </w:trPr>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 Build now</w:t>
            </w:r>
          </w:p>
        </w:tc>
        <w:tc>
          <w:tcPr>
            <w:tcW w:type="dxa" w:w="2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No approvals needed</w:t>
            </w:r>
          </w:p>
        </w:tc>
        <w:tc>
          <w:tcPr>
            <w:tcW w:type="dxa" w:w="37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F-06, F-07, F-08, F-14, S-01, S-03, M-01, M-02, M-05, M-06, A-01, A-02, A-03, I-02</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About 1.5 days</w:t>
            </w:r>
          </w:p>
        </w:tc>
      </w:tr>
      <w:tr>
        <w:trPr>
          <w:tblHeader w:val="false"/>
        </w:trPr>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2 After sign-off</w:t>
            </w:r>
          </w:p>
        </w:tc>
        <w:tc>
          <w:tcPr>
            <w:tcW w:type="dxa" w:w="2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Operations and Brand confirmations (section 5)</w:t>
            </w:r>
          </w:p>
        </w:tc>
        <w:tc>
          <w:tcPr>
            <w:tcW w:type="dxa" w:w="37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F-01, F-02, F-03, F-04, F-05, F-11, S-02, S-04, S-05, M-03, M-04, M-07, C-04, A-04</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About 2 days</w:t>
            </w:r>
          </w:p>
        </w:tc>
      </w:tr>
      <w:tr>
        <w:trPr>
          <w:tblHeader w:val="false"/>
        </w:trPr>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3 After evidence</w:t>
            </w:r>
          </w:p>
        </w:tc>
        <w:tc>
          <w:tcPr>
            <w:tcW w:type="dxa" w:w="2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Product values, test reports and the new manual</w:t>
            </w:r>
          </w:p>
        </w:tc>
        <w:tc>
          <w:tcPr>
            <w:tcW w:type="dxa" w:w="37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F-09, F-10, F-12, F-13, C-01, C-02, C-03, I-03</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About 2–3 days + content</w:t>
            </w:r>
          </w:p>
        </w:tc>
      </w:tr>
      <w:tr>
        <w:trPr>
          <w:tblHeader w:val="false"/>
        </w:trPr>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Parallel</w:t>
            </w:r>
          </w:p>
        </w:tc>
        <w:tc>
          <w:tcPr>
            <w:tcW w:type="dxa" w:w="2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Starts immediately</w:t>
            </w:r>
          </w:p>
        </w:tc>
        <w:tc>
          <w:tcPr>
            <w:tcW w:type="dxa" w:w="37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I-01 (crawl access), I-04 (GEO baseline, run by us before Batch 1 goes live)</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Ongoing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C47A10" w:sz="24"/>
              <w:bottom w:val="none" w:color="FFFFFF" w:sz="0"/>
              <w:right w:val="none" w:color="FFFFFF" w:sz="0"/>
            </w:tcBorders>
            <w:shd w:fill="FFF4E0" w:color="auto" w:val="clear"/>
            <w:tcMar>
              <w:top w:type="dxa" w:w="120"/>
              <w:left w:type="dxa" w:w="200"/>
              <w:bottom w:type="dxa" w:w="120"/>
              <w:right w:type="dxa" w:w="200"/>
            </w:tcMar>
          </w:tcPr>
          <w:p>
            <w:pPr>
              <w:spacing w:after="60"/>
            </w:pPr>
            <w:r>
              <w:rPr>
                <w:rFonts w:ascii="Arial" w:cs="Arial" w:eastAsia="Arial" w:hAnsi="Arial"/>
                <w:b/>
                <w:bCs/>
                <w:color w:val="C47A10"/>
                <w:sz w:val="19"/>
                <w:szCs w:val="19"/>
              </w:rPr>
              <w:t xml:space="preserve">Release rules</w:t>
            </w:r>
          </w:p>
          <w:p>
            <w:pPr>
              <w:pStyle w:val="ListParagraph"/>
              <w:numPr>
                <w:ilvl w:val="0"/>
                <w:numId w:val="3"/>
              </w:numPr>
              <w:spacing w:after="40" w:line="252"/>
            </w:pPr>
            <w:r>
              <w:rPr>
                <w:rFonts w:ascii="Arial" w:cs="Arial" w:eastAsia="Arial" w:hAnsi="Arial"/>
                <w:color w:val="1F2933"/>
                <w:sz w:val="19"/>
                <w:szCs w:val="19"/>
              </w:rPr>
              <w:t xml:space="preserve">Run I-04 (baseline) before Batch 1 goes live, otherwise the effect of the changes cannot be measured.</w:t>
            </w:r>
          </w:p>
          <w:p>
            <w:pPr>
              <w:pStyle w:val="ListParagraph"/>
              <w:numPr>
                <w:ilvl w:val="0"/>
                <w:numId w:val="3"/>
              </w:numPr>
              <w:spacing w:after="40" w:line="252"/>
            </w:pPr>
            <w:r>
              <w:rPr>
                <w:rFonts w:ascii="Arial" w:cs="Arial" w:eastAsia="Arial" w:hAnsi="Arial"/>
                <w:color w:val="1F2933"/>
                <w:sz w:val="19"/>
                <w:szCs w:val="19"/>
              </w:rPr>
              <w:t xml:space="preserve">Ship S-01 and S-02 together so the shared </w:t>
            </w:r>
            <w:r>
              <w:rPr>
                <w:rFonts w:ascii="Consolas" w:cs="Consolas" w:eastAsia="Consolas" w:hAnsi="Consolas"/>
                <w:color w:val="1F2933"/>
                <w:sz w:val="17"/>
                <w:szCs w:val="17"/>
              </w:rPr>
              <w:t xml:space="preserve">#organization</w:t>
            </w:r>
            <w:r>
              <w:rPr>
                <w:rFonts w:ascii="Arial" w:cs="Arial" w:eastAsia="Arial" w:hAnsi="Arial"/>
                <w:color w:val="1F2933"/>
                <w:sz w:val="19"/>
                <w:szCs w:val="19"/>
              </w:rPr>
              <w:t xml:space="preserve"> ID resolves.</w:t>
            </w:r>
          </w:p>
          <w:p>
            <w:pPr>
              <w:pStyle w:val="ListParagraph"/>
              <w:numPr>
                <w:ilvl w:val="0"/>
                <w:numId w:val="3"/>
              </w:numPr>
              <w:spacing w:after="40" w:line="252"/>
            </w:pPr>
            <w:r>
              <w:rPr>
                <w:rFonts w:ascii="Arial" w:cs="Arial" w:eastAsia="Arial" w:hAnsi="Arial"/>
                <w:color w:val="1F2933"/>
                <w:sz w:val="19"/>
                <w:szCs w:val="19"/>
              </w:rPr>
              <w:t xml:space="preserve">When a fact changes, change it on every listed page in the same release. A half-updated fact creates a new conflict.</w:t>
            </w:r>
          </w:p>
          <w:p>
            <w:pPr>
              <w:pStyle w:val="ListParagraph"/>
              <w:numPr>
                <w:ilvl w:val="0"/>
                <w:numId w:val="3"/>
              </w:numPr>
              <w:spacing w:after="40" w:line="252"/>
            </w:pPr>
            <w:r>
              <w:rPr>
                <w:rFonts w:ascii="Arial" w:cs="Arial" w:eastAsia="Arial" w:hAnsi="Arial"/>
                <w:color w:val="1F2933"/>
                <w:sz w:val="19"/>
                <w:szCs w:val="19"/>
              </w:rPr>
              <w:t xml:space="preserve">Duplicate the live theme before editing code and keep the copy as a rollback.</w:t>
            </w:r>
          </w:p>
        </w:tc>
      </w:tr>
    </w:tbl>
    <w:p>
      <w:pPr>
        <w:pStyle w:val="Heading1"/>
        <w:pageBreakBefore/>
      </w:pPr>
      <w:r>
        <w:t xml:space="preserve">5. Confirmations needed from WindGroove</w:t>
      </w:r>
    </w:p>
    <w:p>
      <w:pPr>
        <w:spacing w:after="120" w:before="0" w:line="276"/>
      </w:pPr>
      <w:r>
        <w:rPr>
          <w:rFonts w:ascii="Arial" w:cs="Arial" w:eastAsia="Arial" w:hAnsi="Arial"/>
          <w:color w:val="1F2933"/>
          <w:sz w:val="20"/>
          <w:szCs w:val="20"/>
        </w:rPr>
        <w:t xml:space="preserve">Each question below blocks one or more tickets. Please answer in the right-hand column or reply by email. We will turn the answers into final copy within one working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4300"/>
        <w:gridCol w:w="1200"/>
        <w:gridCol w:w="1500"/>
        <w:gridCol w:w="1960"/>
      </w:tblGrid>
      <w:tr>
        <w:trPr>
          <w:tblHeader/>
        </w:trPr>
        <w:tc>
          <w:tcPr>
            <w:tcW w:type="dxa" w:w="4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w:t>
            </w:r>
          </w:p>
        </w:tc>
        <w:tc>
          <w:tcPr>
            <w:tcW w:type="dxa" w:w="43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Question</w:t>
            </w:r>
          </w:p>
        </w:tc>
        <w:tc>
          <w:tcPr>
            <w:tcW w:type="dxa" w:w="12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Owner</w:t>
            </w:r>
          </w:p>
        </w:tc>
        <w:tc>
          <w:tcPr>
            <w:tcW w:type="dxa" w:w="15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Tickets</w:t>
            </w:r>
          </w:p>
        </w:tc>
        <w:tc>
          <w:tcPr>
            <w:tcW w:type="dxa" w:w="19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Answer</w:t>
            </w: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Are 1–3 business days processing, 5–8 business days transit and 2–4 weeks for backorders still correct for the contiguous U.S.?</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Operations</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F-01, S-04, M-02</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Which destinations outside the contiguous U.S. can be served by quotation? Does checkout block them?</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Operations</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F-02</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3</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Approve the three-route return answer (F-03).</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Ops + CS</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F-03, S-04</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4</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Does submitting or receiving the $100 claim end return eligibility? For the 7-day trial, the 20-day return, or both? Which name: reimbursement, subsidy or rebate?</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Operations</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F-04, C-03, M-04</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5</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Is whole-unit replacement available in both warranty years? Does the period start at purchase or delivery?</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Operations</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F-05</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6</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Diameter (1228 vs 1219 mm) and motor power (32 / 25 / 35 W): definitions and approved values for WG-A1-001.</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Product</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F-09, F-12</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7</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Net weight (10 or 12 kg) and total rated power (100 or 140 W).</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Product</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F-12, C-01</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8</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Driver naming: "mid-high" or "high-frequency / tweeter"?</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Product</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F-10</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9</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Airflow and noise test conditions and reports; noise weighting.</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Product</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F-07, F-13, C-03</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10</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Is "WindGroove" an organizational byline on all articles? Approved logo file? Official social profiles?</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Brand</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S-01, S-02</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11</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For each media quote: publisher and content type (independent, branded, sponsored, press release).</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Brand/PR</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C-04, M-03</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12</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Is there substantiation for "about 5 minutes" setup and "world's first"?</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Brand</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F-11, M-07</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13</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Is the City of Industry showroom public, with current hours and phone?</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Brand</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S-05</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14</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Who controls the Cloudflare edge for windgroove.com? Can we get Search Console and Bing access?</w:t>
            </w: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IT</w:t>
            </w:r>
          </w:p>
        </w:tc>
        <w:tc>
          <w:tcPr>
            <w:tcW w:type="dxa" w:w="15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I-01, I-02</w:t>
            </w:r>
          </w:p>
        </w:tc>
        <w:tc>
          <w:tcPr>
            <w:tcW w:type="dxa" w:w="19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bl>
    <w:p>
      <w:pPr>
        <w:pStyle w:val="Heading1"/>
        <w:pageBreakBefore/>
      </w:pPr>
      <w:r>
        <w:t xml:space="preserve">6. Change tickets</w:t>
      </w:r>
    </w:p>
    <w:p>
      <w:pPr>
        <w:spacing w:after="120" w:before="0" w:line="276"/>
      </w:pPr>
      <w:r>
        <w:rPr>
          <w:rFonts w:ascii="Arial" w:cs="Arial" w:eastAsia="Arial" w:hAnsi="Arial"/>
          <w:color w:val="1F2933"/>
          <w:sz w:val="20"/>
          <w:szCs w:val="20"/>
        </w:rPr>
        <w:t xml:space="preserve">The tickets are grouped by type. Within each group they are ordered by priority.</w:t>
      </w:r>
    </w:p>
    <w:p>
      <w:pPr>
        <w:pStyle w:val="Heading2"/>
        <w:keepNext/>
      </w:pPr>
      <w:r>
        <w:t xml:space="preserve">A. Facts that must match everywhere</w:t>
      </w:r>
    </w:p>
    <w:p>
      <w:pPr>
        <w:spacing w:after="120" w:before="0" w:line="276"/>
      </w:pPr>
      <w:r>
        <w:rPr>
          <w:rFonts w:ascii="Arial" w:cs="Arial" w:eastAsia="Arial" w:hAnsi="Arial"/>
          <w:color w:val="5B6770"/>
          <w:sz w:val="20"/>
          <w:szCs w:val="20"/>
        </w:rPr>
        <w:t xml:space="preserve">Business and product facts that currently conflict between pages. These carry the most risk: an assistant that quotes the wrong one gives the customer a wrong answer that WindGroove's own site appears to support. Items marked "Ready to build" already have approved values.</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F-01  </w:t>
            </w:r>
            <w:r>
              <w:rPr>
                <w:rFonts w:ascii="Arial" w:cs="Arial" w:eastAsia="Arial" w:hAnsi="Arial"/>
                <w:b/>
                <w:bCs/>
                <w:color w:val="FFFFFF"/>
                <w:sz w:val="22"/>
                <w:szCs w:val="22"/>
              </w:rPr>
              <w:t xml:space="preserve">One delivery-time rule on every page</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Operations approves · E-commerce editor +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(2–3 h)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5 · W01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b2kjacmmkyiqi_ylstvoj">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mbqrfmq5tyu49qgjklve-">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cbojz-zxx65jxyjlmpvmi">
              <w:r>
                <w:rPr>
                  <w:rStyle w:val="Hyperlink"/>
                  <w:rFonts w:ascii="Arial" w:cs="Arial" w:eastAsia="Arial" w:hAnsi="Arial"/>
                  <w:sz w:val="18"/>
                  <w:szCs w:val="18"/>
                </w:rPr>
                <w:t xml:space="preserve">FAQ</w:t>
              </w:r>
            </w:hyperlink>
            <w:r>
              <w:rPr>
                <w:rFonts w:ascii="Arial" w:cs="Arial" w:eastAsia="Arial" w:hAnsi="Arial"/>
                <w:color w:val="5B6770"/>
                <w:sz w:val="18"/>
                <w:szCs w:val="18"/>
              </w:rPr>
              <w:t xml:space="preserve">  ·  </w:t>
            </w:r>
            <w:hyperlink w:history="1" r:id="rIdv9xioocut_y3wwi5enspf">
              <w:r>
                <w:rPr>
                  <w:rStyle w:val="Hyperlink"/>
                  <w:rFonts w:ascii="Arial" w:cs="Arial" w:eastAsia="Arial" w:hAnsi="Arial"/>
                  <w:sz w:val="18"/>
                  <w:szCs w:val="18"/>
                </w:rPr>
                <w:t xml:space="preserve">Shipping Policy</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Theme editor → Product template → main-product section → Inventory block (</w:t>
            </w:r>
            <w:r>
              <w:rPr>
                <w:rFonts w:ascii="Consolas" w:cs="Consolas" w:eastAsia="Consolas" w:hAnsi="Consolas"/>
                <w:color w:val="1F2933"/>
                <w:sz w:val="16"/>
                <w:szCs w:val="16"/>
              </w:rPr>
              <w:t xml:space="preserve">#Inventory-template--24106181656801__main-product-9453563314401</w:t>
            </w:r>
            <w:r>
              <w:rPr>
                <w:rFonts w:ascii="Arial" w:cs="Arial" w:eastAsia="Arial" w:hAnsi="Arial"/>
                <w:color w:val="1F2933"/>
                <w:sz w:val="18"/>
                <w:szCs w:val="18"/>
              </w:rPr>
              <w:t xml:space="preserve">).</w:t>
            </w:r>
          </w:p>
          <w:p>
            <w:pPr>
              <w:pStyle w:val="ListParagraph"/>
              <w:numPr>
                <w:ilvl w:val="0"/>
                <w:numId w:val="3"/>
              </w:numPr>
              <w:spacing w:after="40" w:line="252"/>
            </w:pPr>
            <w:r>
              <w:rPr>
                <w:rFonts w:ascii="Arial" w:cs="Arial" w:eastAsia="Arial" w:hAnsi="Arial"/>
                <w:color w:val="1F2933"/>
                <w:sz w:val="18"/>
                <w:szCs w:val="18"/>
              </w:rPr>
              <w:t xml:space="preserve">Theme editor → Homepage and Product template → brand-promise strip (homepage section </w:t>
            </w:r>
            <w:r>
              <w:rPr>
                <w:rFonts w:ascii="Consolas" w:cs="Consolas" w:eastAsia="Consolas" w:hAnsi="Consolas"/>
                <w:color w:val="1F2933"/>
                <w:sz w:val="16"/>
                <w:szCs w:val="16"/>
              </w:rPr>
              <w:t xml:space="preserve">brand_promises_NW7Ytz</w:t>
            </w:r>
            <w:r>
              <w:rPr>
                <w:rFonts w:ascii="Arial" w:cs="Arial" w:eastAsia="Arial" w:hAnsi="Arial"/>
                <w:color w:val="1F2933"/>
                <w:sz w:val="18"/>
                <w:szCs w:val="18"/>
              </w:rPr>
              <w:t xml:space="preserve">).</w:t>
            </w:r>
          </w:p>
          <w:p>
            <w:pPr>
              <w:pStyle w:val="ListParagraph"/>
              <w:numPr>
                <w:ilvl w:val="0"/>
                <w:numId w:val="3"/>
              </w:numPr>
              <w:spacing w:after="40" w:line="252"/>
            </w:pPr>
            <w:r>
              <w:rPr>
                <w:rFonts w:ascii="Arial" w:cs="Arial" w:eastAsia="Arial" w:hAnsi="Arial"/>
                <w:color w:val="1F2933"/>
                <w:sz w:val="18"/>
                <w:szCs w:val="18"/>
              </w:rPr>
              <w:t xml:space="preserve">Product template → trust badges row ("Fast Delivery").</w:t>
            </w:r>
          </w:p>
          <w:p>
            <w:pPr>
              <w:pStyle w:val="ListParagraph"/>
              <w:numPr>
                <w:ilvl w:val="0"/>
                <w:numId w:val="3"/>
              </w:numPr>
              <w:spacing w:after="40" w:line="252"/>
            </w:pPr>
            <w:r>
              <w:rPr>
                <w:rFonts w:ascii="Arial" w:cs="Arial" w:eastAsia="Arial" w:hAnsi="Arial"/>
                <w:color w:val="1F2933"/>
                <w:sz w:val="18"/>
                <w:szCs w:val="18"/>
              </w:rPr>
              <w:t xml:space="preserve">Pages → FAQ → FAQ section </w:t>
            </w:r>
            <w:r>
              <w:rPr>
                <w:rFonts w:ascii="Consolas" w:cs="Consolas" w:eastAsia="Consolas" w:hAnsi="Consolas"/>
                <w:color w:val="1F2933"/>
                <w:sz w:val="16"/>
                <w:szCs w:val="16"/>
              </w:rPr>
              <w:t xml:space="preserve">faq_Mq3Ccy</w:t>
            </w:r>
            <w:r>
              <w:rPr>
                <w:rFonts w:ascii="Arial" w:cs="Arial" w:eastAsia="Arial" w:hAnsi="Arial"/>
                <w:color w:val="1F2933"/>
                <w:sz w:val="18"/>
                <w:szCs w:val="18"/>
              </w:rPr>
              <w:t xml:space="preserve"> (questions 2 and 5).</w:t>
            </w:r>
          </w:p>
          <w:p>
            <w:pPr>
              <w:pStyle w:val="ListParagraph"/>
              <w:numPr>
                <w:ilvl w:val="0"/>
                <w:numId w:val="3"/>
              </w:numPr>
              <w:spacing w:after="40" w:line="252"/>
            </w:pPr>
            <w:r>
              <w:rPr>
                <w:rFonts w:ascii="Arial" w:cs="Arial" w:eastAsia="Arial" w:hAnsi="Arial"/>
                <w:color w:val="1F2933"/>
                <w:sz w:val="18"/>
                <w:szCs w:val="18"/>
              </w:rPr>
              <w:t xml:space="preserve">Settings → Policies → Shipping policy (reference text; edit only if Operations changes the rule).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Product page inventory (shown twice): "In Stock · Ships in 1-3 Days"</w:t>
            </w:r>
          </w:p>
          <w:p>
            <w:pPr>
              <w:pBdr>
                <w:left w:val="single" w:color="C9D3D8" w:sz="12" w:space="6"/>
              </w:pBdr>
              <w:spacing w:after="60" w:line="252"/>
              <w:ind w:left="160"/>
            </w:pPr>
            <w:r>
              <w:rPr>
                <w:rFonts w:ascii="Arial" w:cs="Arial" w:eastAsia="Arial" w:hAnsi="Arial"/>
                <w:i/>
                <w:iCs/>
                <w:color w:val="3D4852"/>
                <w:sz w:val="18"/>
                <w:szCs w:val="18"/>
              </w:rPr>
              <w:t xml:space="preserve">Homepage and product brand strip: "Free delivery in 1 week"</w:t>
            </w:r>
          </w:p>
          <w:p>
            <w:pPr>
              <w:pBdr>
                <w:left w:val="single" w:color="C9D3D8" w:sz="12" w:space="6"/>
              </w:pBdr>
              <w:spacing w:after="60" w:line="252"/>
              <w:ind w:left="160"/>
            </w:pPr>
            <w:r>
              <w:rPr>
                <w:rFonts w:ascii="Arial" w:cs="Arial" w:eastAsia="Arial" w:hAnsi="Arial"/>
                <w:i/>
                <w:iCs/>
                <w:color w:val="3D4852"/>
                <w:sz w:val="18"/>
                <w:szCs w:val="18"/>
              </w:rPr>
              <w:t xml:space="preserve">Product trust badge: "Fast Delivery. Swift, smooth, and stress-free shipping."</w:t>
            </w:r>
          </w:p>
          <w:p>
            <w:pPr>
              <w:pBdr>
                <w:left w:val="single" w:color="C9D3D8" w:sz="12" w:space="6"/>
              </w:pBdr>
              <w:spacing w:after="60" w:line="252"/>
              <w:ind w:left="160"/>
            </w:pPr>
            <w:r>
              <w:rPr>
                <w:rFonts w:ascii="Arial" w:cs="Arial" w:eastAsia="Arial" w:hAnsi="Arial"/>
                <w:i/>
                <w:iCs/>
                <w:color w:val="3D4852"/>
                <w:sz w:val="18"/>
                <w:szCs w:val="18"/>
              </w:rPr>
              <w:t xml:space="preserve">FAQ Q2: "Orders are processed within 24 hours and typically ship within 3-5 days. Once dispatched, delivery usually takes about one week."</w:t>
            </w:r>
          </w:p>
          <w:p>
            <w:pPr>
              <w:pBdr>
                <w:left w:val="single" w:color="C9D3D8" w:sz="12" w:space="6"/>
              </w:pBdr>
              <w:spacing w:after="60" w:line="252"/>
              <w:ind w:left="160"/>
            </w:pPr>
            <w:r>
              <w:rPr>
                <w:rFonts w:ascii="Arial" w:cs="Arial" w:eastAsia="Arial" w:hAnsi="Arial"/>
                <w:i/>
                <w:iCs/>
                <w:color w:val="3D4852"/>
                <w:sz w:val="18"/>
                <w:szCs w:val="18"/>
              </w:rPr>
              <w:t xml:space="preserve">FAQ Q5: "Most orders are reviewed and processed within 24 hours of being placed."</w:t>
            </w:r>
          </w:p>
          <w:p>
            <w:pPr>
              <w:pBdr>
                <w:left w:val="single" w:color="C9D3D8" w:sz="12" w:space="6"/>
              </w:pBdr>
              <w:spacing w:after="60" w:line="252"/>
              <w:ind w:left="160"/>
            </w:pPr>
            <w:r>
              <w:rPr>
                <w:rFonts w:ascii="Arial" w:cs="Arial" w:eastAsia="Arial" w:hAnsi="Arial"/>
                <w:i/>
                <w:iCs/>
                <w:color w:val="3D4852"/>
                <w:sz w:val="18"/>
                <w:szCs w:val="18"/>
              </w:rPr>
              <w:t xml:space="preserve">Shipping Policy: processing "1-3 business days"; transit "approximately 5-8 business days"; backorders "approximately 2-4 weeks before shipment".</w:t>
            </w:r>
          </w:p>
          <w:p>
            <w:pPr>
              <w:spacing w:after="40" w:line="252"/>
            </w:pPr>
            <w:r>
              <w:rPr>
                <w:rFonts w:ascii="Arial" w:cs="Arial" w:eastAsia="Arial" w:hAnsi="Arial"/>
                <w:b w:val="false"/>
                <w:bCs w:val="false"/>
                <w:color w:val="1F2933"/>
                <w:sz w:val="18"/>
                <w:szCs w:val="18"/>
              </w:rPr>
              <w:t xml:space="preserve">Under the Shipping Policy, an in-stock order takes 6–11 business days in total, so "Free delivery in 1 week" promises more than the policy does. The FAQ gives a third set of numbers (24 h + 3–5 days + about one week).</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Candidate copy. It assumes Operations confirms that the current Shipping Policy ranges are still correct:</w:t>
            </w:r>
          </w:p>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0"/>
              <w:gridCol w:w="5099"/>
            </w:tblGrid>
            <w:tr>
              <w:trPr>
                <w:tblHeader/>
              </w:trPr>
              <w:tc>
                <w:tcPr>
                  <w:tcW w:type="dxa" w:w="202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Location</w:t>
                  </w:r>
                </w:p>
              </w:tc>
              <w:tc>
                <w:tcPr>
                  <w:tcW w:type="dxa" w:w="5099"/>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Replace with</w:t>
                  </w:r>
                </w:p>
              </w:tc>
            </w:tr>
            <w:tr>
              <w:trPr>
                <w:tblHeader w:val="false"/>
              </w:trPr>
              <w:tc>
                <w:tcPr>
                  <w:tcW w:type="dxa" w:w="202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Inventory line (both instances)</w:t>
                  </w:r>
                </w:p>
              </w:tc>
              <w:tc>
                <w:tcPr>
                  <w:tcW w:type="dxa" w:w="509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In stock · Ships in 1–3 business days</w:t>
                  </w:r>
                </w:p>
              </w:tc>
            </w:tr>
            <w:tr>
              <w:trPr>
                <w:tblHeader w:val="false"/>
              </w:trPr>
              <w:tc>
                <w:tcPr>
                  <w:tcW w:type="dxa" w:w="202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Brand strip "Free delivery in 1 week"</w:t>
                  </w:r>
                </w:p>
              </w:tc>
              <w:tc>
                <w:tcPr>
                  <w:tcW w:type="dxa" w:w="509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Free shipping to the contiguous U.S.</w:t>
                  </w:r>
                </w:p>
              </w:tc>
            </w:tr>
            <w:tr>
              <w:trPr>
                <w:tblHeader w:val="false"/>
              </w:trPr>
              <w:tc>
                <w:tcPr>
                  <w:tcW w:type="dxa" w:w="202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Trust badge "Fast Delivery" body</w:t>
                  </w:r>
                </w:p>
              </w:tc>
              <w:tc>
                <w:tcPr>
                  <w:tcW w:type="dxa" w:w="509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Ships in 1–3 business days, then about 5–8 business days in transit within the contiguous U.S.</w:t>
                  </w:r>
                </w:p>
              </w:tc>
            </w:tr>
            <w:tr>
              <w:trPr>
                <w:tblHeader w:val="false"/>
              </w:trPr>
              <w:tc>
                <w:tcPr>
                  <w:tcW w:type="dxa" w:w="202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FAQ Q2 answer</w:t>
                  </w:r>
                </w:p>
              </w:tc>
              <w:tc>
                <w:tcPr>
                  <w:tcW w:type="dxa" w:w="509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In-stock orders are processed within 1–3 business days after order confirmation. After dispatch, standard delivery within the contiguous U.S. normally takes 5–8 business days. Backordered items usually ship within 2–4 weeks unless the product page shows a specific date. See our Shipping Policy for details.</w:t>
                  </w:r>
                </w:p>
              </w:tc>
            </w:tr>
            <w:tr>
              <w:trPr>
                <w:tblHeader w:val="false"/>
              </w:trPr>
              <w:tc>
                <w:tcPr>
                  <w:tcW w:type="dxa" w:w="202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FAQ Q5</w:t>
                  </w:r>
                </w:p>
              </w:tc>
              <w:tc>
                <w:tcPr>
                  <w:tcW w:type="dxa" w:w="509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Merge into Q2 and delete (see S-03).</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AI assistants answer "how long does AirFi One take to arrive?" by quoting whichever sentence they retrieve. Four different answers on one site make an accurate citation less likely, and any quote can be contradicted by the policy page. With one rule everywhere, every page an assistant retrieves supports the same answer.</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Operations confirms the processing, transit and backorder ranges and whether "business days" is the unit. Customer-service email templates must use the same wording.</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4"/>
              </w:numPr>
              <w:spacing w:after="40" w:line="252"/>
            </w:pPr>
            <w:r>
              <w:rPr>
                <w:rFonts w:ascii="Arial" w:cs="Arial" w:eastAsia="Arial" w:hAnsi="Arial"/>
                <w:color w:val="1F2933"/>
                <w:sz w:val="18"/>
                <w:szCs w:val="18"/>
              </w:rPr>
              <w:t xml:space="preserve">View source of the product page, homepage and FAQ, and search for "1 week", "3-5 days" and "24 hours". There should be zero hits unless Operations approved them.</w:t>
            </w:r>
          </w:p>
          <w:p>
            <w:pPr>
              <w:pStyle w:val="ListParagraph"/>
              <w:numPr>
                <w:ilvl w:val="0"/>
                <w:numId w:val="4"/>
              </w:numPr>
              <w:spacing w:after="40" w:line="252"/>
            </w:pPr>
            <w:r>
              <w:rPr>
                <w:rFonts w:ascii="Arial" w:cs="Arial" w:eastAsia="Arial" w:hAnsi="Arial"/>
                <w:color w:val="1F2933"/>
                <w:sz w:val="18"/>
                <w:szCs w:val="18"/>
              </w:rPr>
              <w:t xml:space="preserve">Run the three Week 1 scenarios (in-stock to the contiguous U.S., backorder, international quote). Every page gives a compatible answer.</w:t>
            </w:r>
          </w:p>
          <w:p>
            <w:pPr>
              <w:pStyle w:val="ListParagraph"/>
              <w:numPr>
                <w:ilvl w:val="0"/>
                <w:numId w:val="4"/>
              </w:numPr>
              <w:spacing w:after="40" w:line="252"/>
            </w:pPr>
            <w:r>
              <w:rPr>
                <w:rFonts w:ascii="Arial" w:cs="Arial" w:eastAsia="Arial" w:hAnsi="Arial"/>
                <w:color w:val="1F2933"/>
                <w:sz w:val="18"/>
                <w:szCs w:val="18"/>
              </w:rPr>
              <w:t xml:space="preserve">The FAQ answer in the FAQPage JSON-LD matches the visible answer word for word (S-03).</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Do not</w:t>
            </w:r>
          </w:p>
        </w:tc>
        <w:tc>
          <w:tcPr>
            <w:tcW w:type="dxa" w:w="7360"/>
            <w:tcBorders>
              <w:top w:val="single" w:color="C9D3D8" w:sz="4"/>
              <w:left w:val="single" w:color="C9D3D8" w:sz="4"/>
              <w:bottom w:val="single" w:color="C9D3D8" w:sz="4"/>
              <w:right w:val="single" w:color="C9D3D8" w:sz="4"/>
            </w:tcBorders>
            <w:shd w:fill="FDF3F1"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Do not shorten the policy to a single "delivered in X days" number. Processing and transit must stay separate.</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F-02  </w:t>
            </w:r>
            <w:r>
              <w:rPr>
                <w:rFonts w:ascii="Arial" w:cs="Arial" w:eastAsia="Arial" w:hAnsi="Arial"/>
                <w:b/>
                <w:bCs/>
                <w:color w:val="FFFFFF"/>
                <w:sz w:val="22"/>
                <w:szCs w:val="22"/>
              </w:rPr>
              <w:t xml:space="preserve">Remove the "worldwide shipping" promise</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Operations approves · Editor +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(≤1 h)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6 · W01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pxayecktfmsnp-liurxwi">
              <w:r>
                <w:rPr>
                  <w:rStyle w:val="Hyperlink"/>
                  <w:rFonts w:ascii="Arial" w:cs="Arial" w:eastAsia="Arial" w:hAnsi="Arial"/>
                  <w:sz w:val="18"/>
                  <w:szCs w:val="18"/>
                </w:rPr>
                <w:t xml:space="preserve">FAQ</w:t>
              </w:r>
            </w:hyperlink>
            <w:r>
              <w:rPr>
                <w:rFonts w:ascii="Arial" w:cs="Arial" w:eastAsia="Arial" w:hAnsi="Arial"/>
                <w:color w:val="5B6770"/>
                <w:sz w:val="18"/>
                <w:szCs w:val="18"/>
              </w:rPr>
              <w:t xml:space="preserve">  ·  </w:t>
            </w:r>
            <w:hyperlink w:history="1" r:id="rIdns8b1e6fob4j2ry9fs4ct">
              <w:r>
                <w:rPr>
                  <w:rStyle w:val="Hyperlink"/>
                  <w:rFonts w:ascii="Arial" w:cs="Arial" w:eastAsia="Arial" w:hAnsi="Arial"/>
                  <w:sz w:val="18"/>
                  <w:szCs w:val="18"/>
                </w:rPr>
                <w:t xml:space="preserve">Shipping Policy</w:t>
              </w:r>
            </w:hyperlink>
            <w:r>
              <w:rPr>
                <w:rFonts w:ascii="Arial" w:cs="Arial" w:eastAsia="Arial" w:hAnsi="Arial"/>
                <w:color w:val="5B6770"/>
                <w:sz w:val="18"/>
                <w:szCs w:val="18"/>
              </w:rPr>
              <w:t xml:space="preserve">  ·  </w:t>
            </w:r>
            <w:hyperlink w:history="1" r:id="rIdvn1sugs3zuylu_ql7gln-">
              <w:r>
                <w:rPr>
                  <w:rStyle w:val="Hyperlink"/>
                  <w:rFonts w:ascii="Arial" w:cs="Arial" w:eastAsia="Arial" w:hAnsi="Arial"/>
                  <w:sz w:val="18"/>
                  <w:szCs w:val="18"/>
                </w:rPr>
                <w:t xml:space="preserve">Refund Policy</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FAQ section </w:t>
            </w:r>
            <w:r>
              <w:rPr>
                <w:rFonts w:ascii="Consolas" w:cs="Consolas" w:eastAsia="Consolas" w:hAnsi="Consolas"/>
                <w:color w:val="1F2933"/>
                <w:sz w:val="16"/>
                <w:szCs w:val="16"/>
              </w:rPr>
              <w:t xml:space="preserve">faq_Mq3Ccy</w:t>
            </w:r>
            <w:r>
              <w:rPr>
                <w:rFonts w:ascii="Arial" w:cs="Arial" w:eastAsia="Arial" w:hAnsi="Arial"/>
                <w:b w:val="false"/>
                <w:bCs w:val="false"/>
                <w:color w:val="1F2933"/>
                <w:sz w:val="18"/>
                <w:szCs w:val="18"/>
              </w:rPr>
              <w:t xml:space="preserve"> → Q1 "Where do you ship?"; Settings → Policies → Shipping policy → "Shipping Area", paragraph 3. Also check Settings → Shipping and delivery → shipping zones.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FAQ Q1 and Shipping Policy: "While we offer worldwide shipping, delivery may not be available to certain remote locations or areas outside our carriers' service coverage."</w:t>
            </w:r>
          </w:p>
          <w:p>
            <w:pPr>
              <w:spacing w:after="40" w:line="252"/>
            </w:pPr>
            <w:r>
              <w:rPr>
                <w:rFonts w:ascii="Arial" w:cs="Arial" w:eastAsia="Arial" w:hAnsi="Arial"/>
                <w:b w:val="false"/>
                <w:bCs w:val="false"/>
                <w:color w:val="1F2933"/>
                <w:sz w:val="18"/>
                <w:szCs w:val="18"/>
              </w:rPr>
              <w:t xml:space="preserve">The same answer limits free shipping to the 48 contiguous states and asks every other destination to contact WindGroove first. The Refund Policy says the same thing. "Worldwide" contradicts the two sentences before it.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Replace the "worldwide" sentence in both places with:</w:t>
            </w:r>
          </w:p>
          <w:p>
            <w:pPr>
              <w:pBdr>
                <w:left w:val="single" w:color="C9D3D8" w:sz="12" w:space="6"/>
              </w:pBdr>
              <w:spacing w:after="60" w:line="252"/>
              <w:ind w:left="160"/>
            </w:pPr>
            <w:r>
              <w:rPr>
                <w:rFonts w:ascii="Arial" w:cs="Arial" w:eastAsia="Arial" w:hAnsi="Arial"/>
                <w:i/>
                <w:iCs/>
                <w:color w:val="3D4852"/>
                <w:sz w:val="18"/>
                <w:szCs w:val="18"/>
              </w:rPr>
              <w:t xml:space="preserve">Outside the contiguous U.S., we may be able to ship by quotation. Contact us with your full address before ordering and we will confirm availability and any shipping charges before you place your order.</w:t>
            </w:r>
          </w:p>
          <w:p>
            <w:pPr>
              <w:spacing w:after="40" w:line="252"/>
            </w:pPr>
            <w:r>
              <w:rPr>
                <w:rFonts w:ascii="Arial" w:cs="Arial" w:eastAsia="Arial" w:hAnsi="Arial"/>
                <w:b w:val="false"/>
                <w:bCs w:val="false"/>
                <w:color w:val="1F2933"/>
                <w:sz w:val="18"/>
                <w:szCs w:val="18"/>
              </w:rPr>
              <w:t xml:space="preserve">IT: confirm that checkout shipping zones match this rule. If checkout accepts international addresses automatically, either restrict the zones or tell Operations so the text can describe the actual behavior.</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An assistant asked "does WindGroove ship to Canada?" can currently quote "we offer worldwide shipping" from an official page. That answer is wrong and creates customer-service cost.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Operations confirms the actual destinations and whether checkout is restricted.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5"/>
              </w:numPr>
              <w:spacing w:after="40" w:line="252"/>
            </w:pPr>
            <w:r>
              <w:rPr>
                <w:rFonts w:ascii="Arial" w:cs="Arial" w:eastAsia="Arial" w:hAnsi="Arial"/>
                <w:color w:val="1F2933"/>
                <w:sz w:val="18"/>
                <w:szCs w:val="18"/>
              </w:rPr>
              <w:t xml:space="preserve">The word "worldwide" no longer appears on the FAQ, Shipping Policy or Refund Policy (view source).</w:t>
            </w:r>
          </w:p>
          <w:p>
            <w:pPr>
              <w:pStyle w:val="ListParagraph"/>
              <w:numPr>
                <w:ilvl w:val="0"/>
                <w:numId w:val="5"/>
              </w:numPr>
              <w:spacing w:after="40" w:line="252"/>
            </w:pPr>
            <w:r>
              <w:rPr>
                <w:rFonts w:ascii="Arial" w:cs="Arial" w:eastAsia="Arial" w:hAnsi="Arial"/>
                <w:color w:val="1F2933"/>
                <w:sz w:val="18"/>
                <w:szCs w:val="18"/>
              </w:rPr>
              <w:t xml:space="preserve">Test checkout with an Alaska address and a Canadian address. Checkout behavior matches the text.</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F-03  </w:t>
            </w:r>
            <w:r>
              <w:rPr>
                <w:rFonts w:ascii="Arial" w:cs="Arial" w:eastAsia="Arial" w:hAnsi="Arial"/>
                <w:b/>
                <w:bCs/>
                <w:color w:val="FFFFFF"/>
                <w:sz w:val="22"/>
                <w:szCs w:val="22"/>
              </w:rPr>
              <w:t xml:space="preserve">Replace the one-line return answer with the three return routes</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Operations + Customer service approve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(1 h)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FAQ optimization · W02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mas1-b1uyns4wdeyobmuy">
              <w:r>
                <w:rPr>
                  <w:rStyle w:val="Hyperlink"/>
                  <w:rFonts w:ascii="Arial" w:cs="Arial" w:eastAsia="Arial" w:hAnsi="Arial"/>
                  <w:sz w:val="18"/>
                  <w:szCs w:val="18"/>
                </w:rPr>
                <w:t xml:space="preserve">FAQ</w:t>
              </w:r>
            </w:hyperlink>
            <w:r>
              <w:rPr>
                <w:rFonts w:ascii="Arial" w:cs="Arial" w:eastAsia="Arial" w:hAnsi="Arial"/>
                <w:color w:val="5B6770"/>
                <w:sz w:val="18"/>
                <w:szCs w:val="18"/>
              </w:rPr>
              <w:t xml:space="preserve">  ·  </w:t>
            </w:r>
            <w:hyperlink w:history="1" r:id="rIdg0qa-zcjputy61odkvz0x">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b-e5qdskjl7tlmgfdpd9s">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qsx6kp9xjhnjppejhjiha">
              <w:r>
                <w:rPr>
                  <w:rStyle w:val="Hyperlink"/>
                  <w:rFonts w:ascii="Arial" w:cs="Arial" w:eastAsia="Arial" w:hAnsi="Arial"/>
                  <w:sz w:val="18"/>
                  <w:szCs w:val="18"/>
                </w:rPr>
                <w:t xml:space="preserve">Refund Policy</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FAQ section </w:t>
            </w:r>
            <w:r>
              <w:rPr>
                <w:rFonts w:ascii="Consolas" w:cs="Consolas" w:eastAsia="Consolas" w:hAnsi="Consolas"/>
                <w:color w:val="1F2933"/>
                <w:sz w:val="16"/>
                <w:szCs w:val="16"/>
              </w:rPr>
              <w:t xml:space="preserve">faq_Mq3Ccy</w:t>
            </w:r>
            <w:r>
              <w:rPr>
                <w:rFonts w:ascii="Arial" w:cs="Arial" w:eastAsia="Arial" w:hAnsi="Arial"/>
                <w:b w:val="false"/>
                <w:bCs w:val="false"/>
                <w:color w:val="1F2933"/>
                <w:sz w:val="18"/>
                <w:szCs w:val="18"/>
              </w:rPr>
              <w:t xml:space="preserve"> → Q4 "What is your return policy?"; product and homepage brand strip "Special 20 days return policy"; product trust badge "20-Day Returns".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FAQ Q4: "Eligible items may be returned within 20 days of delivery for any reason, provided they are unused and returned in their original packaging. Return shipping costs are the customer's responsibility."</w:t>
            </w:r>
          </w:p>
          <w:p>
            <w:pPr>
              <w:spacing w:after="40" w:line="252"/>
            </w:pPr>
            <w:r>
              <w:rPr>
                <w:rFonts w:ascii="Arial" w:cs="Arial" w:eastAsia="Arial" w:hAnsi="Arial"/>
                <w:b w:val="false"/>
                <w:bCs w:val="false"/>
                <w:color w:val="1F2933"/>
                <w:sz w:val="18"/>
                <w:szCs w:val="18"/>
              </w:rPr>
              <w:t xml:space="preserve">The Refund Policy actually has three routes: a standard 20-day return (unused and uninstalled, customer pays shipping), the 7-Day Trial (installed use allowed, one prepaid label) and defect, wrong-item or shipping-damage returns (WindGroove pays). The FAQ says customers pay return shipping in every case, which is wrong for two of the three routes.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New FAQ Q4 answer, drafted only from the published Refund Policy:</w:t>
            </w:r>
          </w:p>
          <w:p>
            <w:pPr>
              <w:pBdr>
                <w:left w:val="single" w:color="C9D3D8" w:sz="12" w:space="6"/>
              </w:pBdr>
              <w:spacing w:after="60" w:line="252"/>
              <w:ind w:left="160"/>
            </w:pPr>
            <w:r>
              <w:rPr>
                <w:rFonts w:ascii="Arial" w:cs="Arial" w:eastAsia="Arial" w:hAnsi="Arial"/>
                <w:i/>
                <w:iCs/>
                <w:color w:val="3D4852"/>
                <w:sz w:val="18"/>
                <w:szCs w:val="18"/>
              </w:rPr>
              <w:t xml:space="preserve">There are three return routes, each with its own rules.</w:t>
            </w:r>
          </w:p>
          <w:p>
            <w:pPr>
              <w:pBdr>
                <w:left w:val="single" w:color="C9D3D8" w:sz="12" w:space="6"/>
              </w:pBdr>
              <w:spacing w:after="60" w:line="252"/>
              <w:ind w:left="160"/>
            </w:pPr>
            <w:r>
              <w:rPr>
                <w:rFonts w:ascii="Arial" w:cs="Arial" w:eastAsia="Arial" w:hAnsi="Arial"/>
                <w:i/>
                <w:iCs/>
                <w:color w:val="3D4852"/>
                <w:sz w:val="18"/>
                <w:szCs w:val="18"/>
              </w:rPr>
              <w:t xml:space="preserve">Standard return: request within 20 calendar days of delivery. The product must be unused, uninstalled and in its original packaging. You arrange and pay for return shipping.</w:t>
            </w:r>
          </w:p>
          <w:p>
            <w:pPr>
              <w:pBdr>
                <w:left w:val="single" w:color="C9D3D8" w:sz="12" w:space="6"/>
              </w:pBdr>
              <w:spacing w:after="60" w:line="252"/>
              <w:ind w:left="160"/>
            </w:pPr>
            <w:r>
              <w:rPr>
                <w:rFonts w:ascii="Arial" w:cs="Arial" w:eastAsia="Arial" w:hAnsi="Arial"/>
                <w:i/>
                <w:iCs/>
                <w:color w:val="3D4852"/>
                <w:sz w:val="18"/>
                <w:szCs w:val="18"/>
              </w:rPr>
              <w:t xml:space="preserve">7-Day Trial (U.S. only): you may install and use AirFi One and request a return within 7 calendar days of delivery. We provide one prepaid return label. Installation and removal costs are yours.</w:t>
            </w:r>
          </w:p>
          <w:p>
            <w:pPr>
              <w:pBdr>
                <w:left w:val="single" w:color="C9D3D8" w:sz="12" w:space="6"/>
              </w:pBdr>
              <w:spacing w:after="60" w:line="252"/>
              <w:ind w:left="160"/>
            </w:pPr>
            <w:r>
              <w:rPr>
                <w:rFonts w:ascii="Arial" w:cs="Arial" w:eastAsia="Arial" w:hAnsi="Arial"/>
                <w:i/>
                <w:iCs/>
                <w:color w:val="3D4852"/>
                <w:sz w:val="18"/>
                <w:szCs w:val="18"/>
              </w:rPr>
              <w:t xml:space="preserve">Defects, wrong items or shipping damage: we cover authorized return shipping. Report shipping damage within 5 business days of delivery.</w:t>
            </w:r>
          </w:p>
          <w:p>
            <w:pPr>
              <w:pBdr>
                <w:left w:val="single" w:color="C9D3D8" w:sz="12" w:space="6"/>
              </w:pBdr>
              <w:spacing w:after="60" w:line="252"/>
              <w:ind w:left="160"/>
            </w:pPr>
            <w:r>
              <w:rPr>
                <w:rFonts w:ascii="Arial" w:cs="Arial" w:eastAsia="Arial" w:hAnsi="Arial"/>
                <w:i/>
                <w:iCs/>
                <w:color w:val="3D4852"/>
                <w:sz w:val="18"/>
                <w:szCs w:val="18"/>
              </w:rPr>
              <w:t xml:space="preserve">See the Return Policy and Trial Terms for full details.</w:t>
            </w:r>
          </w:p>
          <w:p>
            <w:pPr>
              <w:spacing w:after="40" w:line="252"/>
            </w:pPr>
            <w:r>
              <w:rPr>
                <w:rFonts w:ascii="Arial" w:cs="Arial" w:eastAsia="Arial" w:hAnsi="Arial"/>
                <w:b w:val="false"/>
                <w:bCs w:val="false"/>
                <w:color w:val="1F2933"/>
                <w:sz w:val="18"/>
                <w:szCs w:val="18"/>
              </w:rPr>
              <w:t xml:space="preserve">Brand strip: "Special 20 days return policy" → "20-day returns on unused products".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Return terms are a key pre-purchase question that assistants answer directly. A precise, conditional answer is more likely to be quoted correctly and does not discourage buyers who could use the trial.</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Operations confirms the text. The subsidy exception depends on F-04.</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6"/>
              </w:numPr>
              <w:spacing w:after="40" w:line="252"/>
            </w:pPr>
            <w:r>
              <w:rPr>
                <w:rFonts w:ascii="Arial" w:cs="Arial" w:eastAsia="Arial" w:hAnsi="Arial"/>
                <w:color w:val="1F2933"/>
                <w:sz w:val="18"/>
                <w:szCs w:val="18"/>
              </w:rPr>
              <w:t xml:space="preserve">Compare the three routes row by row against the Refund Policy. Windows, starting points and who pays match.</w:t>
            </w:r>
          </w:p>
          <w:p>
            <w:pPr>
              <w:pStyle w:val="ListParagraph"/>
              <w:numPr>
                <w:ilvl w:val="0"/>
                <w:numId w:val="6"/>
              </w:numPr>
              <w:spacing w:after="40" w:line="252"/>
            </w:pPr>
            <w:r>
              <w:rPr>
                <w:rFonts w:ascii="Arial" w:cs="Arial" w:eastAsia="Arial" w:hAnsi="Arial"/>
                <w:color w:val="1F2933"/>
                <w:sz w:val="18"/>
                <w:szCs w:val="18"/>
              </w:rPr>
              <w:t xml:space="preserve">The FAQ no longer implies that customers pay shipping on every return.</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F-04  </w:t>
            </w:r>
            <w:r>
              <w:rPr>
                <w:rFonts w:ascii="Arial" w:cs="Arial" w:eastAsia="Arial" w:hAnsi="Arial"/>
                <w:b/>
                <w:bCs/>
                <w:color w:val="FFFFFF"/>
                <w:sz w:val="22"/>
                <w:szCs w:val="22"/>
              </w:rPr>
              <w:t xml:space="preserve">Choose one installation-reimbursement rule and one name for it</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BE5E1"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Blocked: input needed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Operations / After-sales decide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once decided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97cebrvfyh2rdw4x-7gw">
              <w:r>
                <w:rPr>
                  <w:rStyle w:val="Hyperlink"/>
                  <w:rFonts w:ascii="Arial" w:cs="Arial" w:eastAsia="Arial" w:hAnsi="Arial"/>
                  <w:sz w:val="18"/>
                  <w:szCs w:val="18"/>
                </w:rPr>
                <w:t xml:space="preserve">Try at Home</w:t>
              </w:r>
            </w:hyperlink>
            <w:r>
              <w:rPr>
                <w:rFonts w:ascii="Arial" w:cs="Arial" w:eastAsia="Arial" w:hAnsi="Arial"/>
                <w:color w:val="5B6770"/>
                <w:sz w:val="18"/>
                <w:szCs w:val="18"/>
              </w:rPr>
              <w:t xml:space="preserve">  ·  </w:t>
            </w:r>
            <w:hyperlink w:history="1" r:id="rIdjlbduilzdqz9p5chp40lo">
              <w:r>
                <w:rPr>
                  <w:rStyle w:val="Hyperlink"/>
                  <w:rFonts w:ascii="Arial" w:cs="Arial" w:eastAsia="Arial" w:hAnsi="Arial"/>
                  <w:sz w:val="18"/>
                  <w:szCs w:val="18"/>
                </w:rPr>
                <w:t xml:space="preserve">Refund Policy</w:t>
              </w:r>
            </w:hyperlink>
            <w:r>
              <w:rPr>
                <w:rFonts w:ascii="Arial" w:cs="Arial" w:eastAsia="Arial" w:hAnsi="Arial"/>
                <w:color w:val="5B6770"/>
                <w:sz w:val="18"/>
                <w:szCs w:val="18"/>
              </w:rPr>
              <w:t xml:space="preserve">  ·  </w:t>
            </w:r>
            <w:hyperlink w:history="1" r:id="rIdbx-fjn4f9mioqs7dkbyeg">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loiherkpesou2yl7qjxd_">
              <w:r>
                <w:rPr>
                  <w:rStyle w:val="Hyperlink"/>
                  <w:rFonts w:ascii="Arial" w:cs="Arial" w:eastAsia="Arial" w:hAnsi="Arial"/>
                  <w:sz w:val="18"/>
                  <w:szCs w:val="18"/>
                </w:rPr>
                <w:t xml:space="preserve">Product 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Try at Home page (3 places); Settings → Policies → Refund policy ("$100 Professional Installation Subsidy"); homepage and product "Installation rebate" card.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Try at Home: "Once you receive the $100 reimbursement, that unit is no longer eligible for 20-Day Returns." (repeated 3 times)</w:t>
            </w:r>
          </w:p>
          <w:p>
            <w:pPr>
              <w:pBdr>
                <w:left w:val="single" w:color="C9D3D8" w:sz="12" w:space="6"/>
              </w:pBdr>
              <w:spacing w:after="60" w:line="252"/>
              <w:ind w:left="160"/>
            </w:pPr>
            <w:r>
              <w:rPr>
                <w:rFonts w:ascii="Arial" w:cs="Arial" w:eastAsia="Arial" w:hAnsi="Arial"/>
                <w:i/>
                <w:iCs/>
                <w:color w:val="3D4852"/>
                <w:sz w:val="18"/>
                <w:szCs w:val="18"/>
              </w:rPr>
              <w:t xml:space="preserve">Refund Policy: "Once an installation subsidy claim has been submitted for a unit, that unit is considered retained and is no longer eligible for return or refund under either the 7-Day Trial or the standard 20-day return policy."</w:t>
            </w:r>
          </w:p>
          <w:p>
            <w:pPr>
              <w:pBdr>
                <w:left w:val="single" w:color="C9D3D8" w:sz="12" w:space="6"/>
              </w:pBdr>
              <w:spacing w:after="60" w:line="252"/>
              <w:ind w:left="160"/>
            </w:pPr>
            <w:r>
              <w:rPr>
                <w:rFonts w:ascii="Arial" w:cs="Arial" w:eastAsia="Arial" w:hAnsi="Arial"/>
                <w:i/>
                <w:iCs/>
                <w:color w:val="3D4852"/>
                <w:sz w:val="18"/>
                <w:szCs w:val="18"/>
              </w:rPr>
              <w:t xml:space="preserve">Homepage and product card title: "Installation rebate"</w:t>
            </w:r>
          </w:p>
          <w:p>
            <w:pPr>
              <w:spacing w:after="40" w:line="252"/>
            </w:pPr>
            <w:r>
              <w:rPr>
                <w:rFonts w:ascii="Arial" w:cs="Arial" w:eastAsia="Arial" w:hAnsi="Arial"/>
                <w:b w:val="false"/>
                <w:bCs w:val="false"/>
                <w:color w:val="1F2933"/>
                <w:sz w:val="18"/>
                <w:szCs w:val="18"/>
              </w:rPr>
              <w:t xml:space="preserve">The two pages give different triggers (receipt vs. submission) and different scope (20-day only vs. both programs). Three names are used for one offer: rebate, reimbursement and subsidy.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After Operations decides, use one of these and the single approved term </w:t>
            </w:r>
            <w:r>
              <w:rPr>
                <w:rFonts w:ascii="Arial" w:cs="Arial" w:eastAsia="Arial" w:hAnsi="Arial"/>
                <w:b/>
                <w:bCs/>
                <w:color w:val="1F2933"/>
                <w:sz w:val="18"/>
                <w:szCs w:val="18"/>
              </w:rPr>
              <w:t xml:space="preserve">installation reimbursement</w:t>
            </w:r>
            <w:r>
              <w:rPr>
                <w:rFonts w:ascii="Arial" w:cs="Arial" w:eastAsia="Arial" w:hAnsi="Arial"/>
                <w:b w:val="false"/>
                <w:bCs w:val="false"/>
                <w:color w:val="1F2933"/>
                <w:sz w:val="18"/>
                <w:szCs w:val="18"/>
              </w:rPr>
              <w:t xml:space="preserve"> on every page:</w:t>
            </w:r>
          </w:p>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0"/>
              <w:gridCol w:w="5409"/>
            </w:tblGrid>
            <w:tr>
              <w:trPr>
                <w:tblHeader/>
              </w:trPr>
              <w:tc>
                <w:tcPr>
                  <w:tcW w:type="dxa" w:w="171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If the trigger is…</w:t>
                  </w:r>
                </w:p>
              </w:tc>
              <w:tc>
                <w:tcPr>
                  <w:tcW w:type="dxa" w:w="5409"/>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Use this sentence on all pages</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Submission</w:t>
                  </w:r>
                </w:p>
              </w:tc>
              <w:tc>
                <w:tcPr>
                  <w:tcW w:type="dxa" w:w="540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Once you submit a $100 installation reimbursement claim for a unit, that unit can no longer be returned under the 7-Day Trial or 20-Day Returns. Warranty rights are unaffected.</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Receipt</w:t>
                  </w:r>
                </w:p>
              </w:tc>
              <w:tc>
                <w:tcPr>
                  <w:tcW w:type="dxa" w:w="540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Once you receive the $100 installation reimbursement for a unit, that unit can no longer be returned under the 7-Day Trial or 20-Day Returns. Warranty rights are unaffected.</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An assistant asked "can I still return AirFi One after claiming the $100?" will find two different official answers. Neither can be cited with confidence, and any customer dispute will point to the page that was more favorable to them.</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Operations: the trigger event, the programs affected, what happens if a claim is rejected or withdrawn, and per-unit handling.</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7"/>
              </w:numPr>
              <w:spacing w:after="40" w:line="252"/>
            </w:pPr>
            <w:r>
              <w:rPr>
                <w:rFonts w:ascii="Arial" w:cs="Arial" w:eastAsia="Arial" w:hAnsi="Arial"/>
                <w:color w:val="1F2933"/>
                <w:sz w:val="18"/>
                <w:szCs w:val="18"/>
              </w:rPr>
              <w:t xml:space="preserve">Test the four W03 cases (day-5 install with a claim submitted but unpaid, a rejected claim, a two-unit order with one claim, a withdrawn claim). Every page gives the same answer.</w:t>
            </w:r>
          </w:p>
          <w:p>
            <w:pPr>
              <w:pStyle w:val="ListParagraph"/>
              <w:numPr>
                <w:ilvl w:val="0"/>
                <w:numId w:val="7"/>
              </w:numPr>
              <w:spacing w:after="40" w:line="252"/>
            </w:pPr>
            <w:r>
              <w:rPr>
                <w:rFonts w:ascii="Arial" w:cs="Arial" w:eastAsia="Arial" w:hAnsi="Arial"/>
                <w:color w:val="1F2933"/>
                <w:sz w:val="18"/>
                <w:szCs w:val="18"/>
              </w:rPr>
              <w:t xml:space="preserve">Search the site for "rebate" and "subsidy". Only the approved term remains, or a deliberate legal exception is documented.</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F-05  </w:t>
            </w:r>
            <w:r>
              <w:rPr>
                <w:rFonts w:ascii="Arial" w:cs="Arial" w:eastAsia="Arial" w:hAnsi="Arial"/>
                <w:b/>
                <w:bCs/>
                <w:color w:val="FFFFFF"/>
                <w:sz w:val="22"/>
                <w:szCs w:val="22"/>
              </w:rPr>
              <w:t xml:space="preserve">Warranty card says "2-Year" but describes the first year only</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Operations approves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czydq-l2vpo0h-wx4iv2n">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d3c39weforeozgw62gw2u">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ojan43lxjtlpngeu8tn0i">
              <w:r>
                <w:rPr>
                  <w:rStyle w:val="Hyperlink"/>
                  <w:rFonts w:ascii="Arial" w:cs="Arial" w:eastAsia="Arial" w:hAnsi="Arial"/>
                  <w:sz w:val="18"/>
                  <w:szCs w:val="18"/>
                </w:rPr>
                <w:t xml:space="preserve">Refund Policy</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Homepage and product template → "2-Year Warranty" card (same block, two templates).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"2-Year Warranty. For product issues not caused by user damage within the first year, we'll replace AirFi One with a brand-new unit at no charge. Contact our support team to arrange it. Replacement, not repair."</w:t>
            </w:r>
          </w:p>
          <w:p>
            <w:pPr>
              <w:spacing w:after="40" w:line="252"/>
            </w:pPr>
            <w:r>
              <w:rPr>
                <w:rFonts w:ascii="Arial" w:cs="Arial" w:eastAsia="Arial" w:hAnsi="Arial"/>
                <w:b w:val="false"/>
                <w:bCs w:val="false"/>
                <w:color w:val="1F2933"/>
                <w:sz w:val="18"/>
                <w:szCs w:val="18"/>
              </w:rPr>
              <w:t xml:space="preserve">The Refund Policy says: "2-Year Limited Warranty beginning on the original purchase date … WindGroove will replace the defective product with a new replacement unit". It does not distinguish year 1 from year 2.</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If Operations confirms that replacement applies for the full two years:</w:t>
            </w:r>
          </w:p>
          <w:p>
            <w:pPr>
              <w:pBdr>
                <w:left w:val="single" w:color="C9D3D8" w:sz="12" w:space="6"/>
              </w:pBdr>
              <w:spacing w:after="60" w:line="252"/>
              <w:ind w:left="160"/>
            </w:pPr>
            <w:r>
              <w:rPr>
                <w:rFonts w:ascii="Arial" w:cs="Arial" w:eastAsia="Arial" w:hAnsi="Arial"/>
                <w:i/>
                <w:iCs/>
                <w:color w:val="3D4852"/>
                <w:sz w:val="18"/>
                <w:szCs w:val="18"/>
              </w:rPr>
              <w:t xml:space="preserve">2-Year Limited Warranty. If AirFi One develops a qualifying defect within 2 years of purchase, we replace it with a new unit. Replacement, not repair. See warranty terms.</w:t>
            </w:r>
          </w:p>
          <w:p>
            <w:pPr>
              <w:spacing w:after="40" w:line="252"/>
            </w:pPr>
            <w:r>
              <w:rPr>
                <w:rFonts w:ascii="Arial" w:cs="Arial" w:eastAsia="Arial" w:hAnsi="Arial"/>
                <w:b w:val="false"/>
                <w:bCs w:val="false"/>
                <w:color w:val="1F2933"/>
                <w:sz w:val="18"/>
                <w:szCs w:val="18"/>
              </w:rPr>
              <w:t xml:space="preserve">If year 2 is different, update the Refund Policy instead so that it states the difference. Do not leave the card and the policy saying different things.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Warranty length is a standard comparison field in AI shopping answers. The card currently supports both "1 year" and "2 years" as answers.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Operations: remedy in year 1 vs. year 2, and whether the period starts at purchase or delivery.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8"/>
              </w:numPr>
              <w:spacing w:after="40" w:line="252"/>
            </w:pPr>
            <w:r>
              <w:rPr>
                <w:rFonts w:ascii="Arial" w:cs="Arial" w:eastAsia="Arial" w:hAnsi="Arial"/>
                <w:color w:val="1F2933"/>
                <w:sz w:val="18"/>
                <w:szCs w:val="18"/>
              </w:rPr>
              <w:t xml:space="preserve">The card, FAQ Q18, Shipping Policy and Refund Policy all state the same period and remedy.</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F-06  </w:t>
            </w:r>
            <w:r>
              <w:rPr>
                <w:rFonts w:ascii="Arial" w:cs="Arial" w:eastAsia="Arial" w:hAnsi="Arial"/>
                <w:b/>
                <w:bCs/>
                <w:color w:val="FFFFFF"/>
                <w:sz w:val="22"/>
                <w:szCs w:val="22"/>
              </w:rPr>
              <w:t xml:space="preserve">Main light output: three different numbers</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E-commerce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(30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W05 (product page) + new homepage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6ygrmx8cbvuqs7ui2whle">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9me4putfpueyptnt4dqkw">
              <w:r>
                <w:rPr>
                  <w:rStyle w:val="Hyperlink"/>
                  <w:rFonts w:ascii="Arial" w:cs="Arial" w:eastAsia="Arial" w:hAnsi="Arial"/>
                  <w:sz w:val="18"/>
                  <w:szCs w:val="18"/>
                </w:rPr>
                <w:t xml:space="preserve">Homepage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page → Tech Specs → Lighting → "Main light output" row (anchor </w:t>
            </w:r>
            <w:r>
              <w:rPr>
                <w:rFonts w:ascii="Consolas" w:cs="Consolas" w:eastAsia="Consolas" w:hAnsi="Consolas"/>
                <w:color w:val="1F2933"/>
                <w:sz w:val="16"/>
                <w:szCs w:val="16"/>
              </w:rPr>
              <w:t xml:space="preserve">#canshu</w:t>
            </w:r>
            <w:r>
              <w:rPr>
                <w:rFonts w:ascii="Arial" w:cs="Arial" w:eastAsia="Arial" w:hAnsi="Arial"/>
                <w:b w:val="false"/>
                <w:bCs w:val="false"/>
                <w:color w:val="1F2933"/>
                <w:sz w:val="18"/>
                <w:szCs w:val="18"/>
              </w:rPr>
              <w:t xml:space="preserve">). Homepage → "Part 3. Lighting design" → tab "Two Lights, Separate Controls" (a </w:t>
            </w:r>
            <w:r>
              <w:rPr>
                <w:rFonts w:ascii="Consolas" w:cs="Consolas" w:eastAsia="Consolas" w:hAnsi="Consolas"/>
                <w:color w:val="1F2933"/>
                <w:sz w:val="16"/>
                <w:szCs w:val="16"/>
              </w:rPr>
              <w:t xml:space="preserve">lee_message_tabs</w:t>
            </w:r>
            <w:r>
              <w:rPr>
                <w:rFonts w:ascii="Arial" w:cs="Arial" w:eastAsia="Arial" w:hAnsi="Arial"/>
                <w:b w:val="false"/>
                <w:bCs w:val="false"/>
                <w:color w:val="1F2933"/>
                <w:sz w:val="18"/>
                <w:szCs w:val="18"/>
              </w:rPr>
              <w:t xml:space="preserve"> section).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Product Tech Specs: "Main light output: 2000 lm / 15 W LED"</w:t>
            </w:r>
          </w:p>
          <w:p>
            <w:pPr>
              <w:pBdr>
                <w:left w:val="single" w:color="C9D3D8" w:sz="12" w:space="6"/>
              </w:pBdr>
              <w:spacing w:after="60" w:line="252"/>
              <w:ind w:left="160"/>
            </w:pPr>
            <w:r>
              <w:rPr>
                <w:rFonts w:ascii="Arial" w:cs="Arial" w:eastAsia="Arial" w:hAnsi="Arial"/>
                <w:i/>
                <w:iCs/>
                <w:color w:val="3D4852"/>
                <w:sz w:val="18"/>
                <w:szCs w:val="18"/>
              </w:rPr>
              <w:t xml:space="preserve">Homepage: "The 1,200-lumen main light offers three white color temperatures for everyday lighting."</w:t>
            </w:r>
          </w:p>
          <w:p>
            <w:pPr>
              <w:spacing w:after="40" w:line="252"/>
            </w:pPr>
            <w:r>
              <w:rPr>
                <w:rFonts w:ascii="Arial" w:cs="Arial" w:eastAsia="Arial" w:hAnsi="Arial"/>
                <w:b w:val="false"/>
                <w:bCs w:val="false"/>
                <w:color w:val="1F2933"/>
                <w:sz w:val="18"/>
                <w:szCs w:val="18"/>
              </w:rPr>
              <w:t xml:space="preserve">Product Q&amp;A item 3 (27 Oct) approved 850 lm with the diffuser and 2,000 lm bare output. The homepage figure of 1,200 lm was not in any earlier deliverable. We found it in today's capture.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1"/>
              <w:gridCol w:w="4788"/>
            </w:tblGrid>
            <w:tr>
              <w:trPr>
                <w:tblHeader/>
              </w:trPr>
              <w:tc>
                <w:tcPr>
                  <w:tcW w:type="dxa" w:w="2331"/>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Location</w:t>
                  </w:r>
                </w:p>
              </w:tc>
              <w:tc>
                <w:tcPr>
                  <w:tcW w:type="dxa" w:w="4788"/>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Replace with</w:t>
                  </w:r>
                </w:p>
              </w:tc>
            </w:tr>
            <w:tr>
              <w:trPr>
                <w:tblHeader w:val="false"/>
              </w:trPr>
              <w:tc>
                <w:tcPr>
                  <w:tcW w:type="dxa" w:w="2331"/>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Product → Main light output (right column, 3 lines)</w:t>
                  </w:r>
                </w:p>
              </w:tc>
              <w:tc>
                <w:tcPr>
                  <w:tcW w:type="dxa" w:w="4788"/>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850 lm (with diffuser) / Bare light output: 2,000 lm (without diffuser) / 15 W LED</w:t>
                  </w:r>
                </w:p>
              </w:tc>
            </w:tr>
            <w:tr>
              <w:trPr>
                <w:tblHeader w:val="false"/>
              </w:trPr>
              <w:tc>
                <w:tcPr>
                  <w:tcW w:type="dxa" w:w="2331"/>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Homepage sentence</w:t>
                  </w:r>
                </w:p>
              </w:tc>
              <w:tc>
                <w:tcPr>
                  <w:tcW w:type="dxa" w:w="4788"/>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The 850-lumen main light (measured with its diffuser) offers three white color temperatures, 3000K, 4000K and 6500K, for everyday lighting.</w:t>
                  </w:r>
                </w:p>
              </w:tc>
            </w:tr>
          </w:tbl>
          <w:p>
            <w:pPr>
              <w:spacing w:after="40" w:line="252"/>
            </w:pPr>
            <w:r>
              <w:rPr>
                <w:rFonts w:ascii="Arial" w:cs="Arial" w:eastAsia="Arial" w:hAnsi="Arial"/>
                <w:b w:val="false"/>
                <w:bCs w:val="false"/>
                <w:color w:val="1F2933"/>
                <w:sz w:val="18"/>
                <w:szCs w:val="18"/>
              </w:rPr>
              <w:t xml:space="preserve">Then search the published articles for "1,200", "1200 lm", "2000 lm" and "2,000 lumens" and correct them in the same release.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When a product's own site gives three lumen figures, an assistant either picks one at random or leaves the number out of a comparison. Lumens are a common question for a fan light, so this one is high value.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9"/>
              </w:numPr>
              <w:spacing w:after="40" w:line="252"/>
            </w:pPr>
            <w:r>
              <w:rPr>
                <w:rFonts w:ascii="Arial" w:cs="Arial" w:eastAsia="Arial" w:hAnsi="Arial"/>
                <w:color w:val="1F2933"/>
                <w:sz w:val="18"/>
                <w:szCs w:val="18"/>
              </w:rPr>
              <w:t xml:space="preserve">Product row matches W05 exactly. The homepage says 850 lm with diffuser.</w:t>
            </w:r>
          </w:p>
          <w:p>
            <w:pPr>
              <w:pStyle w:val="ListParagraph"/>
              <w:numPr>
                <w:ilvl w:val="0"/>
                <w:numId w:val="9"/>
              </w:numPr>
              <w:spacing w:after="40" w:line="252"/>
            </w:pPr>
            <w:r>
              <w:rPr>
                <w:rFonts w:ascii="Arial" w:cs="Arial" w:eastAsia="Arial" w:hAnsi="Arial"/>
                <w:color w:val="1F2933"/>
                <w:sz w:val="18"/>
                <w:szCs w:val="18"/>
              </w:rPr>
              <w:t xml:space="preserve">Site search for "1,200" returns no lumen references.</w:t>
            </w:r>
          </w:p>
        </w:tc>
      </w:tr>
    </w:tbl>
    <w:p>
      <w:pPr>
        <w:keepNext/>
        <w:spacing w:after="60" w:before="120"/>
        <w:jc w:val="center"/>
      </w:pPr>
      <w:r>
        <w:drawing>
          <wp:inline distT="0" distB="0" distL="0" distR="0">
            <wp:extent cx="5667375" cy="3009900"/>
            <wp:effectExtent t="0" r="0" b="0" l="0"/>
            <wp:docPr id="1" name="fig1.jpg" descr="Figure 1 (from the 27 Oct W05–W08 guide). Product page edit locations for the main light (F-06), diameter ① and motor power ② (F-09). Values shown are before editing." title="Figure 1 (from the 27 Oct W05–W08 guide). Product page edit locations for the main light (F-06), diameter ① and motor power ② (F-09). Values shown are before ed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1 (from the 27 Oct W05–W08 guide). Product page edit locations for the main light (F-06), diameter ① and motor power ② (F-09). Values shown are before editing.</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F-07  </w:t>
            </w:r>
            <w:r>
              <w:rPr>
                <w:rFonts w:ascii="Arial" w:cs="Arial" w:eastAsia="Arial" w:hAnsi="Arial"/>
                <w:b/>
                <w:bCs/>
                <w:color w:val="FFFFFF"/>
                <w:sz w:val="22"/>
                <w:szCs w:val="22"/>
              </w:rPr>
              <w:t xml:space="preserve">Operating noise: 35 dB on the homepage, 45 dB on the product page</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E-commerce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(30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W08 + new homepage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oia1qxqbhrl5koy9siuwj">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fwz5rk1eskhgdoh-gr3dd">
              <w:r>
                <w:rPr>
                  <w:rStyle w:val="Hyperlink"/>
                  <w:rFonts w:ascii="Arial" w:cs="Arial" w:eastAsia="Arial" w:hAnsi="Arial"/>
                  <w:sz w:val="18"/>
                  <w:szCs w:val="18"/>
                </w:rPr>
                <w:t xml:space="preserve">Homepage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 Tech Specs → Airflow → "Operating noise". Homepage → "Part 1. Acoustic design" → tab "Music and Airflow, Together".</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Product: "Operating noise: As low as 45 dB"</w:t>
            </w:r>
          </w:p>
          <w:p>
            <w:pPr>
              <w:pBdr>
                <w:left w:val="single" w:color="C9D3D8" w:sz="12" w:space="6"/>
              </w:pBdr>
              <w:spacing w:after="60" w:line="252"/>
              <w:ind w:left="160"/>
            </w:pPr>
            <w:r>
              <w:rPr>
                <w:rFonts w:ascii="Arial" w:cs="Arial" w:eastAsia="Arial" w:hAnsi="Arial"/>
                <w:i/>
                <w:iCs/>
                <w:color w:val="3D4852"/>
                <w:sz w:val="18"/>
                <w:szCs w:val="18"/>
              </w:rPr>
              <w:t xml:space="preserve">Homepage: "Its quiet DC motor operates at noise levels as low as 35 dB, helping reduce background noise so you can enjoy your music and stay cool at the same time."</w:t>
            </w:r>
          </w:p>
          <w:p>
            <w:pPr>
              <w:spacing w:after="40" w:line="252"/>
            </w:pPr>
            <w:r>
              <w:rPr>
                <w:rFonts w:ascii="Arial" w:cs="Arial" w:eastAsia="Arial" w:hAnsi="Arial"/>
                <w:b w:val="false"/>
                <w:bCs w:val="false"/>
                <w:color w:val="1F2933"/>
                <w:sz w:val="18"/>
                <w:szCs w:val="18"/>
              </w:rPr>
              <w:t xml:space="preserve">Product Q&amp;A item 2 approved "&lt;45 dB". The homepage claim of 35 dB is 10 dB lower than the product page and has no source.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1"/>
              <w:gridCol w:w="4788"/>
            </w:tblGrid>
            <w:tr>
              <w:trPr>
                <w:tblHeader/>
              </w:trPr>
              <w:tc>
                <w:tcPr>
                  <w:tcW w:type="dxa" w:w="2331"/>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Location</w:t>
                  </w:r>
                </w:p>
              </w:tc>
              <w:tc>
                <w:tcPr>
                  <w:tcW w:type="dxa" w:w="4788"/>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Replace with</w:t>
                  </w:r>
                </w:p>
              </w:tc>
            </w:tr>
            <w:tr>
              <w:trPr>
                <w:tblHeader w:val="false"/>
              </w:trPr>
              <w:tc>
                <w:tcPr>
                  <w:tcW w:type="dxa" w:w="2331"/>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Product → Operating noise (right column)</w:t>
                  </w:r>
                </w:p>
              </w:tc>
              <w:tc>
                <w:tcPr>
                  <w:tcW w:type="dxa" w:w="4788"/>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&lt;45 dB</w:t>
                  </w:r>
                </w:p>
              </w:tc>
            </w:tr>
            <w:tr>
              <w:trPr>
                <w:tblHeader w:val="false"/>
              </w:trPr>
              <w:tc>
                <w:tcPr>
                  <w:tcW w:type="dxa" w:w="2331"/>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Homepage sentence</w:t>
                  </w:r>
                </w:p>
              </w:tc>
              <w:tc>
                <w:tcPr>
                  <w:tcW w:type="dxa" w:w="4788"/>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Its quiet DC motor runs at under 45 dB, so fan noise stays in the background while music plays.</w:t>
                  </w:r>
                </w:p>
              </w:tc>
            </w:tr>
          </w:tbl>
          <w:p>
            <w:pPr>
              <w:spacing w:after="40" w:line="252"/>
            </w:pPr>
            <w:r>
              <w:rPr>
                <w:rFonts w:ascii="Arial" w:cs="Arial" w:eastAsia="Arial" w:hAnsi="Arial"/>
                <w:b w:val="false"/>
                <w:bCs w:val="false"/>
                <w:color w:val="1F2933"/>
                <w:sz w:val="18"/>
                <w:szCs w:val="18"/>
              </w:rPr>
              <w:t xml:space="preserve">When Product supplies the weighting (e.g. dB(A)) and conditions, add them in the "Noise measurement" row (F-13).</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"How loud is it?" is a decisive question for a fan with a speaker. Unsupported or conflicting noise figures are exactly what reviewers and assistants flag.</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0"/>
              </w:numPr>
              <w:spacing w:after="40" w:line="252"/>
            </w:pPr>
            <w:r>
              <w:rPr>
                <w:rFonts w:ascii="Arial" w:cs="Arial" w:eastAsia="Arial" w:hAnsi="Arial"/>
                <w:color w:val="1F2933"/>
                <w:sz w:val="18"/>
                <w:szCs w:val="18"/>
              </w:rPr>
              <w:t xml:space="preserve">No page shows "35 dB". Product page shows "&lt;45 dB".</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F-08  </w:t>
            </w:r>
            <w:r>
              <w:rPr>
                <w:rFonts w:ascii="Arial" w:cs="Arial" w:eastAsia="Arial" w:hAnsi="Arial"/>
                <w:b/>
                <w:bCs/>
                <w:color w:val="FFFFFF"/>
                <w:sz w:val="22"/>
                <w:szCs w:val="22"/>
              </w:rPr>
              <w:t xml:space="preserve">Frequency response shows "dB dB"</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E-commerce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(10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wqq1peyqqqpxzwmeakcy-">
              <w:r>
                <w:rPr>
                  <w:rStyle w:val="Hyperlink"/>
                  <w:rFonts w:ascii="Arial" w:cs="Arial" w:eastAsia="Arial" w:hAnsi="Arial"/>
                  <w:sz w:val="18"/>
                  <w:szCs w:val="18"/>
                </w:rPr>
                <w:t xml:space="preserve">Product 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 Tech Specs → Sound → "Frequency response" row.</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"45 Hz - 20 kHz / −10 dB dB with EQ enabled"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Right column, two lines:</w:t>
            </w:r>
          </w:p>
          <w:p>
            <w:pPr>
              <w:pBdr>
                <w:left w:val="single" w:color="C9D3D8" w:sz="12" w:space="6"/>
              </w:pBdr>
              <w:spacing w:after="60" w:line="252"/>
              <w:ind w:left="160"/>
            </w:pPr>
            <w:r>
              <w:rPr>
                <w:rFonts w:ascii="Arial" w:cs="Arial" w:eastAsia="Arial" w:hAnsi="Arial"/>
                <w:i/>
                <w:iCs/>
                <w:color w:val="3D4852"/>
                <w:sz w:val="18"/>
                <w:szCs w:val="18"/>
              </w:rPr>
              <w:t xml:space="preserve">45 Hz–20 kHz</w:t>
            </w:r>
          </w:p>
          <w:p>
            <w:pPr>
              <w:pBdr>
                <w:left w:val="single" w:color="C9D3D8" w:sz="12" w:space="6"/>
              </w:pBdr>
              <w:spacing w:after="60" w:line="252"/>
              <w:ind w:left="160"/>
            </w:pPr>
            <w:r>
              <w:rPr>
                <w:rFonts w:ascii="Arial" w:cs="Arial" w:eastAsia="Arial" w:hAnsi="Arial"/>
                <w:i/>
                <w:iCs/>
                <w:color w:val="3D4852"/>
                <w:sz w:val="18"/>
                <w:szCs w:val="18"/>
              </w:rPr>
              <w:t xml:space="preserve">−10 dB, with EQ enabled</w:t>
            </w:r>
          </w:p>
          <w:p>
            <w:pPr>
              <w:spacing w:after="40" w:line="252"/>
            </w:pPr>
            <w:r>
              <w:rPr>
                <w:rFonts w:ascii="Arial" w:cs="Arial" w:eastAsia="Arial" w:hAnsi="Arial"/>
                <w:b w:val="false"/>
                <w:bCs w:val="false"/>
                <w:color w:val="1F2933"/>
                <w:sz w:val="18"/>
                <w:szCs w:val="18"/>
              </w:rPr>
              <w:t xml:space="preserve">Then add a "Measurement notes" row below "Sound delivery" once Product provides the test conditions (C-03).</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Spec tables are some of the most frequently extracted content on a product page. A doubled unit looks like an error and lowers trust in the other values.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1"/>
              </w:numPr>
              <w:spacing w:after="40" w:line="252"/>
            </w:pPr>
            <w:r>
              <w:rPr>
                <w:rFonts w:ascii="Arial" w:cs="Arial" w:eastAsia="Arial" w:hAnsi="Arial"/>
                <w:color w:val="1F2933"/>
                <w:sz w:val="18"/>
                <w:szCs w:val="18"/>
              </w:rPr>
              <w:t xml:space="preserve">The row reads exactly as above on desktop and mobile. "dB dB" does not appear in the page source.</w:t>
            </w:r>
          </w:p>
        </w:tc>
      </w:tr>
    </w:tbl>
    <w:p>
      <w:pPr>
        <w:keepNext/>
        <w:spacing w:after="60" w:before="120"/>
        <w:jc w:val="center"/>
      </w:pPr>
      <w:r>
        <w:drawing>
          <wp:inline distT="0" distB="0" distL="0" distR="0">
            <wp:extent cx="5667375" cy="3190875"/>
            <wp:effectExtent t="0" r="0" b="0" l="0"/>
            <wp:docPr id="1" name="fig3.jpg" descr="Figure 2 (from the 27 Oct guide). Red marks the duplicated unit and blue marks where the measurement notes go." title="Figure 2 (from the 27 Oct guide). Red marks the duplicated unit and blue marks where the measurement note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2 (from the 27 Oct guide). Red marks the duplicated unit and blue marks where the measurement notes go.</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F-09  </w:t>
            </w:r>
            <w:r>
              <w:rPr>
                <w:rFonts w:ascii="Arial" w:cs="Arial" w:eastAsia="Arial" w:hAnsi="Arial"/>
                <w:b/>
                <w:bCs/>
                <w:color w:val="FFFFFF"/>
                <w:sz w:val="22"/>
                <w:szCs w:val="22"/>
              </w:rPr>
              <w:t xml:space="preserve">Diameter and motor power do not match the manual</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BE5E1"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Blocked: input needed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Product engineering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once values arrive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9-hqpeqzdo_7d_da9kavm">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ivixds9xfd_kwt_nrcwxc">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ur057zg9zbeqnxdg7y9mw">
              <w:r>
                <w:rPr>
                  <w:rStyle w:val="Hyperlink"/>
                  <w:rFonts w:ascii="Arial" w:cs="Arial" w:eastAsia="Arial" w:hAnsi="Arial"/>
                  <w:sz w:val="18"/>
                  <w:szCs w:val="18"/>
                </w:rPr>
                <w:t xml:space="preserve">Installation manual PDF</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 Tech Specs → Airflow → "Blade span" and "Motor"; Quick Specs ("48” Diameter"); homepage "Quiet DC Motor" tab.</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tbl>
            <w:tblPr>
              <w:tblW w:type="dxa" w:w="711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5"/>
              <w:gridCol w:w="2254"/>
              <w:gridCol w:w="1849"/>
              <w:gridCol w:w="1849"/>
            </w:tblGrid>
            <w:tr>
              <w:trPr>
                <w:tblHeader/>
              </w:trPr>
              <w:tc>
                <w:tcPr>
                  <w:tcW w:type="dxa" w:w="1165"/>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Field</w:t>
                  </w:r>
                </w:p>
              </w:tc>
              <w:tc>
                <w:tcPr>
                  <w:tcW w:type="dxa" w:w="2254"/>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Website</w:t>
                  </w:r>
                </w:p>
              </w:tc>
              <w:tc>
                <w:tcPr>
                  <w:tcW w:type="dxa" w:w="1849"/>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Manual p.11 (visible)</w:t>
                  </w:r>
                </w:p>
              </w:tc>
              <w:tc>
                <w:tcPr>
                  <w:tcW w:type="dxa" w:w="1849"/>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Manual p.11 (text layer)</w:t>
                  </w:r>
                </w:p>
              </w:tc>
            </w:tr>
            <w:tr>
              <w:trPr>
                <w:tblHeader w:val="false"/>
              </w:trPr>
              <w:tc>
                <w:tcPr>
                  <w:tcW w:type="dxa" w:w="11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Diameter</w:t>
                  </w:r>
                </w:p>
              </w:tc>
              <w:tc>
                <w:tcPr>
                  <w:tcW w:type="dxa" w:w="2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48 in / 1228 mm overall diameter</w:t>
                  </w:r>
                </w:p>
              </w:tc>
              <w:tc>
                <w:tcPr>
                  <w:tcW w:type="dxa" w:w="184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1219 mm</w:t>
                  </w:r>
                </w:p>
              </w:tc>
              <w:tc>
                <w:tcPr>
                  <w:tcW w:type="dxa" w:w="184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1219 mm</w:t>
                  </w:r>
                </w:p>
              </w:tc>
            </w:tr>
            <w:tr>
              <w:trPr>
                <w:tblHeader w:val="false"/>
              </w:trPr>
              <w:tc>
                <w:tcPr>
                  <w:tcW w:type="dxa" w:w="11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Motor</w:t>
                  </w:r>
                </w:p>
              </w:tc>
              <w:tc>
                <w:tcPr>
                  <w:tcW w:type="dxa" w:w="2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32 W DC motor (product and homepage)</w:t>
                  </w:r>
                </w:p>
              </w:tc>
              <w:tc>
                <w:tcPr>
                  <w:tcW w:type="dxa" w:w="184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25 W nominal output</w:t>
                  </w:r>
                </w:p>
              </w:tc>
              <w:tc>
                <w:tcPr>
                  <w:tcW w:type="dxa" w:w="184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35 W nominal output</w:t>
                  </w:r>
                </w:p>
              </w:tc>
            </w:tr>
            <w:tr>
              <w:trPr>
                <w:tblHeader w:val="false"/>
              </w:trPr>
              <w:tc>
                <w:tcPr>
                  <w:tcW w:type="dxa" w:w="11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Height</w:t>
                  </w:r>
                </w:p>
              </w:tc>
              <w:tc>
                <w:tcPr>
                  <w:tcW w:type="dxa" w:w="2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13” (Quick Specs)</w:t>
                  </w:r>
                </w:p>
              </w:tc>
              <w:tc>
                <w:tcPr>
                  <w:tcW w:type="dxa" w:w="184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334 mm</w:t>
                  </w:r>
                </w:p>
              </w:tc>
              <w:tc>
                <w:tcPr>
                  <w:tcW w:type="dxa" w:w="184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334 mm</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Use this display structure when Product approves the values:</w:t>
            </w:r>
          </w:p>
          <w:p>
            <w:pPr>
              <w:pBdr>
                <w:left w:val="single" w:color="C9D3D8" w:sz="12" w:space="6"/>
              </w:pBdr>
              <w:spacing w:after="60" w:line="252"/>
              <w:ind w:left="160"/>
            </w:pPr>
            <w:r>
              <w:rPr>
                <w:rFonts w:ascii="Arial" w:cs="Arial" w:eastAsia="Arial" w:hAnsi="Arial"/>
                <w:i/>
                <w:iCs/>
                <w:color w:val="3D4852"/>
                <w:sz w:val="18"/>
                <w:szCs w:val="18"/>
              </w:rPr>
              <w:t xml:space="preserve">Nominal blade span: [approved] in</w:t>
            </w:r>
          </w:p>
          <w:p>
            <w:pPr>
              <w:pBdr>
                <w:left w:val="single" w:color="C9D3D8" w:sz="12" w:space="6"/>
              </w:pBdr>
              <w:spacing w:after="60" w:line="252"/>
              <w:ind w:left="160"/>
            </w:pPr>
            <w:r>
              <w:rPr>
                <w:rFonts w:ascii="Arial" w:cs="Arial" w:eastAsia="Arial" w:hAnsi="Arial"/>
                <w:i/>
                <w:iCs/>
                <w:color w:val="3D4852"/>
                <w:sz w:val="18"/>
                <w:szCs w:val="18"/>
              </w:rPr>
              <w:t xml:space="preserve">Overall diameter: [approved] mm</w:t>
            </w:r>
          </w:p>
          <w:p>
            <w:pPr>
              <w:pBdr>
                <w:left w:val="single" w:color="C9D3D8" w:sz="12" w:space="6"/>
              </w:pBdr>
              <w:spacing w:after="60" w:line="252"/>
              <w:ind w:left="160"/>
            </w:pPr>
            <w:r>
              <w:rPr>
                <w:rFonts w:ascii="Arial" w:cs="Arial" w:eastAsia="Arial" w:hAnsi="Arial"/>
                <w:i/>
                <w:iCs/>
                <w:color w:val="3D4852"/>
                <w:sz w:val="18"/>
                <w:szCs w:val="18"/>
              </w:rPr>
              <w:t xml:space="preserve">Motor: [input or output, as approved] [value] W DC</w:t>
            </w:r>
          </w:p>
          <w:p>
            <w:pPr>
              <w:pBdr>
                <w:left w:val="single" w:color="C9D3D8" w:sz="12" w:space="6"/>
              </w:pBdr>
              <w:spacing w:after="60" w:line="252"/>
              <w:ind w:left="160"/>
            </w:pPr>
            <w:r>
              <w:rPr>
                <w:rFonts w:ascii="Arial" w:cs="Arial" w:eastAsia="Arial" w:hAnsi="Arial"/>
                <w:i/>
                <w:iCs/>
                <w:color w:val="3D4852"/>
                <w:sz w:val="18"/>
                <w:szCs w:val="18"/>
              </w:rPr>
              <w:t xml:space="preserve">Model / hardware revision: WG-A1-001 [rev]</w:t>
            </w:r>
          </w:p>
          <w:p>
            <w:pPr>
              <w:spacing w:after="40" w:line="252"/>
            </w:pPr>
            <w:r>
              <w:rPr>
                <w:rFonts w:ascii="Arial" w:cs="Arial" w:eastAsia="Arial" w:hAnsi="Arial"/>
                <w:b w:val="false"/>
                <w:bCs w:val="false"/>
                <w:color w:val="1F2933"/>
                <w:sz w:val="18"/>
                <w:szCs w:val="18"/>
              </w:rPr>
              <w:t xml:space="preserve">Note: 48 in is 1219.2 mm, so 1228 mm may be an overall diameter that includes the housing. Do not "correct" either number until Product confirms.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Dimensions decide whether the product fits a room. They are the facts most often quoted in "will a 48-inch fan fit…" answers.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definitions and values for each field, and which model/batch they apply to.</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2"/>
              </w:numPr>
              <w:spacing w:after="40" w:line="252"/>
            </w:pPr>
            <w:r>
              <w:rPr>
                <w:rFonts w:ascii="Arial" w:cs="Arial" w:eastAsia="Arial" w:hAnsi="Arial"/>
                <w:color w:val="1F2933"/>
                <w:sz w:val="18"/>
                <w:szCs w:val="18"/>
              </w:rPr>
              <w:t xml:space="preserve">The product page, homepage and the re-exported manual (F-12) show the same values under the same field names.</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F-10  </w:t>
            </w:r>
            <w:r>
              <w:rPr>
                <w:rFonts w:ascii="Arial" w:cs="Arial" w:eastAsia="Arial" w:hAnsi="Arial"/>
                <w:b/>
                <w:bCs/>
                <w:color w:val="FFFFFF"/>
                <w:sz w:val="22"/>
                <w:szCs w:val="22"/>
              </w:rPr>
              <w:t xml:space="preserve">Driver naming: "mid-high" vs "high-frequency" vs "TW"</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BE5E1"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Blocked: input needed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Product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 (supports C-05 in the evidence sheet)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24raprik2er0ndco2wcgu">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huctpnooc-yzfqggxzg9o">
              <w:r>
                <w:rPr>
                  <w:rStyle w:val="Hyperlink"/>
                  <w:rFonts w:ascii="Arial" w:cs="Arial" w:eastAsia="Arial" w:hAnsi="Arial"/>
                  <w:sz w:val="18"/>
                  <w:szCs w:val="18"/>
                </w:rPr>
                <w:t xml:space="preserve">Homepage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Tech Specs → Sound; homepage "Co-Engineered with Jamo" and "Sound from Above" tabs.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Product: "3-driver system: 1 woofer + 2 mid-high drivers"; "Mid-high output: 15 W RMS x 2"</w:t>
            </w:r>
          </w:p>
          <w:p>
            <w:pPr>
              <w:pBdr>
                <w:left w:val="single" w:color="C9D3D8" w:sz="12" w:space="6"/>
              </w:pBdr>
              <w:spacing w:after="60" w:line="252"/>
              <w:ind w:left="160"/>
            </w:pPr>
            <w:r>
              <w:rPr>
                <w:rFonts w:ascii="Arial" w:cs="Arial" w:eastAsia="Arial" w:hAnsi="Arial"/>
                <w:i/>
                <w:iCs/>
                <w:color w:val="3D4852"/>
                <w:sz w:val="18"/>
                <w:szCs w:val="18"/>
              </w:rPr>
              <w:t xml:space="preserve">Homepage: "an 80W RMS audio system with a 5.25-inch woofer and two 1.5-inch high-frequency drivers"; "two high-frequency drivers facing outward"</w:t>
            </w:r>
          </w:p>
          <w:p>
            <w:pPr>
              <w:pBdr>
                <w:left w:val="single" w:color="C9D3D8" w:sz="12" w:space="6"/>
              </w:pBdr>
              <w:spacing w:after="60" w:line="252"/>
              <w:ind w:left="160"/>
            </w:pPr>
            <w:r>
              <w:rPr>
                <w:rFonts w:ascii="Arial" w:cs="Arial" w:eastAsia="Arial" w:hAnsi="Arial"/>
                <w:i/>
                <w:iCs/>
                <w:color w:val="3D4852"/>
                <w:sz w:val="18"/>
                <w:szCs w:val="18"/>
              </w:rPr>
              <w:t xml:space="preserve">Manual p.11: "50W (RMS WF) 15W (RMS TW)"</w:t>
            </w:r>
          </w:p>
          <w:p>
            <w:pPr>
              <w:spacing w:after="40" w:line="252"/>
            </w:pPr>
            <w:r>
              <w:rPr>
                <w:rFonts w:ascii="Arial" w:cs="Arial" w:eastAsia="Arial" w:hAnsi="Arial"/>
                <w:b w:val="false"/>
                <w:bCs w:val="false"/>
                <w:color w:val="1F2933"/>
                <w:sz w:val="18"/>
                <w:szCs w:val="18"/>
              </w:rPr>
              <w:t xml:space="preserve">The power figures agree (50 + 2 × 15 = 80 W RMS). The driver type is named three ways, and the driver sizes appear only on the homepage.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Once Product confirms the correct term (mid-high or tweeter), use it everywhere, and add the sizes to the product spec table:</w:t>
            </w:r>
          </w:p>
          <w:p>
            <w:pPr>
              <w:pBdr>
                <w:left w:val="single" w:color="C9D3D8" w:sz="12" w:space="6"/>
              </w:pBdr>
              <w:spacing w:after="60" w:line="252"/>
              <w:ind w:left="160"/>
            </w:pPr>
            <w:r>
              <w:rPr>
                <w:rFonts w:ascii="Arial" w:cs="Arial" w:eastAsia="Arial" w:hAnsi="Arial"/>
                <w:i/>
                <w:iCs/>
                <w:color w:val="3D4852"/>
                <w:sz w:val="18"/>
                <w:szCs w:val="18"/>
              </w:rPr>
              <w:t xml:space="preserve">Acoustic architecture: 3-driver system: one 5.25-inch woofer + two 1.5-inch [mid-high / high-frequency] drivers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Assistants compare speakers by driver count, size and power. One consistent spec line on the product page makes those facts quotable.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3"/>
              </w:numPr>
              <w:spacing w:after="40" w:line="252"/>
            </w:pPr>
            <w:r>
              <w:rPr>
                <w:rFonts w:ascii="Arial" w:cs="Arial" w:eastAsia="Arial" w:hAnsi="Arial"/>
                <w:color w:val="1F2933"/>
                <w:sz w:val="18"/>
                <w:szCs w:val="18"/>
              </w:rPr>
              <w:t xml:space="preserve">The same driver term and sizes appear on the homepage, the product page and the manual.</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F-11  </w:t>
            </w:r>
            <w:r>
              <w:rPr>
                <w:rFonts w:ascii="Arial" w:cs="Arial" w:eastAsia="Arial" w:hAnsi="Arial"/>
                <w:b/>
                <w:bCs/>
                <w:color w:val="FFFFFF"/>
                <w:sz w:val="22"/>
                <w:szCs w:val="22"/>
              </w:rPr>
              <w:t xml:space="preserve">"Set up in about 5 minutes" alongside "licensed electrician required"</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Brand approves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Evidence sheet C-09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wzxhgw9j6ln5xyfebabio">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t8annv8fw7nbjhlsmiwd3">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8cuhgc3usjbl2x-7m9gfw">
              <w:r>
                <w:rPr>
                  <w:rStyle w:val="Hyperlink"/>
                  <w:rFonts w:ascii="Arial" w:cs="Arial" w:eastAsia="Arial" w:hAnsi="Arial"/>
                  <w:sz w:val="18"/>
                  <w:szCs w:val="18"/>
                </w:rPr>
                <w:t xml:space="preserve">FAQ</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Homepage and product "Easy installation" card; FAQ Q11 and Q17 link text "5-minute installation guide".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"An integrated design simplifies installation and wiring, with setup in as little as approximately 5 minutes. Requires compatible wiring and a suitable ceiling electrical box. Actual installation time varies."</w:t>
            </w:r>
          </w:p>
          <w:p>
            <w:pPr>
              <w:pBdr>
                <w:left w:val="single" w:color="C9D3D8" w:sz="12" w:space="6"/>
              </w:pBdr>
              <w:spacing w:after="60" w:line="252"/>
              <w:ind w:left="160"/>
            </w:pPr>
            <w:r>
              <w:rPr>
                <w:rFonts w:ascii="Arial" w:cs="Arial" w:eastAsia="Arial" w:hAnsi="Arial"/>
                <w:i/>
                <w:iCs/>
                <w:color w:val="3D4852"/>
                <w:sz w:val="18"/>
                <w:szCs w:val="18"/>
              </w:rPr>
              <w:t xml:space="preserve">FAQ: "…installed by a licensed electrician using a ceiling fan-rated outlet box. You can review our 5-minute installation guide →"</w:t>
            </w:r>
          </w:p>
          <w:p>
            <w:pPr>
              <w:spacing w:after="40" w:line="252"/>
            </w:pPr>
            <w:r>
              <w:rPr>
                <w:rFonts w:ascii="Arial" w:cs="Arial" w:eastAsia="Arial" w:hAnsi="Arial"/>
                <w:b w:val="false"/>
                <w:bCs w:val="false"/>
                <w:color w:val="1F2933"/>
                <w:sz w:val="18"/>
                <w:szCs w:val="18"/>
              </w:rPr>
              <w:t xml:space="preserve">The installation video chapters end at 00:30, so "5-minute guide" does not describe the video either. The evidence sheet (C-09) found no basis for a time claim.</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Card body:</w:t>
            </w:r>
          </w:p>
          <w:p>
            <w:pPr>
              <w:pBdr>
                <w:left w:val="single" w:color="C9D3D8" w:sz="12" w:space="6"/>
              </w:pBdr>
              <w:spacing w:after="60" w:line="252"/>
              <w:ind w:left="160"/>
            </w:pPr>
            <w:r>
              <w:rPr>
                <w:rFonts w:ascii="Arial" w:cs="Arial" w:eastAsia="Arial" w:hAnsi="Arial"/>
                <w:i/>
                <w:iCs/>
                <w:color w:val="3D4852"/>
                <w:sz w:val="18"/>
                <w:szCs w:val="18"/>
              </w:rPr>
              <w:t xml:space="preserve">Three click-in blades and an integrated design reduce assembly steps. We recommend installation by a licensed electrician using a ceiling fan-rated box; time varies with your ceiling and wiring.</w:t>
            </w:r>
          </w:p>
          <w:p>
            <w:pPr>
              <w:spacing w:after="40" w:line="252"/>
            </w:pPr>
            <w:r>
              <w:rPr>
                <w:rFonts w:ascii="Arial" w:cs="Arial" w:eastAsia="Arial" w:hAnsi="Arial"/>
                <w:b w:val="false"/>
                <w:bCs w:val="false"/>
                <w:color w:val="1F2933"/>
                <w:sz w:val="18"/>
                <w:szCs w:val="18"/>
              </w:rPr>
              <w:t xml:space="preserve">FAQ link text: "watch our installation video →".</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An assistant that quotes "5 minutes" next to "licensed electrician" makes the brand look unreliable. Leaving out unsupported claims protects the claims that are supported.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Brand: whether a substantiated installation time exists. If one does, state its conditions instead.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4"/>
              </w:numPr>
              <w:spacing w:after="40" w:line="252"/>
            </w:pPr>
            <w:r>
              <w:rPr>
                <w:rFonts w:ascii="Arial" w:cs="Arial" w:eastAsia="Arial" w:hAnsi="Arial"/>
                <w:color w:val="1F2933"/>
                <w:sz w:val="18"/>
                <w:szCs w:val="18"/>
              </w:rPr>
              <w:t xml:space="preserve">No page claims a specific installation time without a stated basis.</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F-12  </w:t>
            </w:r>
            <w:r>
              <w:rPr>
                <w:rFonts w:ascii="Arial" w:cs="Arial" w:eastAsia="Arial" w:hAnsi="Arial"/>
                <w:b/>
                <w:bCs/>
                <w:color w:val="FFFFFF"/>
                <w:sz w:val="22"/>
                <w:szCs w:val="22"/>
              </w:rPr>
              <w:t xml:space="preserve">Re-export the installation manual as a readable PDF</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BE5E1"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Blocked: input needed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Product + manual designer · IT replaces links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W06 + new metadata findings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dqbubnjjbfuzndrdpm1ol">
              <w:r>
                <w:rPr>
                  <w:rStyle w:val="Hyperlink"/>
                  <w:rFonts w:ascii="Arial" w:cs="Arial" w:eastAsia="Arial" w:hAnsi="Arial"/>
                  <w:sz w:val="18"/>
                  <w:szCs w:val="18"/>
                </w:rPr>
                <w:t xml:space="preserve">Installation</w:t>
              </w:r>
            </w:hyperlink>
            <w:r>
              <w:rPr>
                <w:rFonts w:ascii="Arial" w:cs="Arial" w:eastAsia="Arial" w:hAnsi="Arial"/>
                <w:color w:val="5B6770"/>
                <w:sz w:val="18"/>
                <w:szCs w:val="18"/>
              </w:rPr>
              <w:t xml:space="preserve">  ·  </w:t>
            </w:r>
            <w:hyperlink w:history="1" r:id="rIdcalvponjuwrqruwzronf-">
              <w:r>
                <w:rPr>
                  <w:rStyle w:val="Hyperlink"/>
                  <w:rFonts w:ascii="Arial" w:cs="Arial" w:eastAsia="Arial" w:hAnsi="Arial"/>
                  <w:sz w:val="18"/>
                  <w:szCs w:val="18"/>
                </w:rPr>
                <w:t xml:space="preserve">Installation manual PDF</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Source Illustrator file (the metadata calls it "说明书8.21.ai", "manual 8.21.ai"); Shopify Content → Files; Installation page link "Installation Manual PDF".</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24 pages, created 21 Aug 2026 in Adobe Illustrator. The text was converted to outlines (the title metadata ends in "转曲", "converted to outlines"), so it cannot be extracted reliably. Page 11 in English extracts as "~ňīßřÙŔªãąùāŔ˜12 kg".</w:t>
            </w:r>
          </w:p>
          <w:p>
            <w:pPr>
              <w:pStyle w:val="ListParagraph"/>
              <w:numPr>
                <w:ilvl w:val="0"/>
                <w:numId w:val="3"/>
              </w:numPr>
              <w:spacing w:after="40" w:line="252"/>
            </w:pPr>
            <w:r>
              <w:rPr>
                <w:rFonts w:ascii="Arial" w:cs="Arial" w:eastAsia="Arial" w:hAnsi="Arial"/>
                <w:color w:val="1F2933"/>
                <w:sz w:val="18"/>
                <w:szCs w:val="18"/>
              </w:rPr>
              <w:t xml:space="preserve">The visible page shows 10 kg, 100 W and 25 W. The hidden text layer contains 12 kg, 140 W and 35 W (W06).</w:t>
            </w:r>
          </w:p>
          <w:p>
            <w:pPr>
              <w:pStyle w:val="ListParagraph"/>
              <w:numPr>
                <w:ilvl w:val="0"/>
                <w:numId w:val="3"/>
              </w:numPr>
              <w:spacing w:after="40" w:line="252"/>
            </w:pPr>
            <w:r>
              <w:rPr>
                <w:rFonts w:ascii="Arial" w:cs="Arial" w:eastAsia="Arial" w:hAnsi="Arial"/>
                <w:b/>
                <w:bCs/>
                <w:color w:val="1F2933"/>
                <w:sz w:val="18"/>
                <w:szCs w:val="18"/>
              </w:rPr>
              <w:t xml:space="preserve">New:</w:t>
            </w:r>
            <w:r>
              <w:rPr>
                <w:rFonts w:ascii="Arial" w:cs="Arial" w:eastAsia="Arial" w:hAnsi="Arial"/>
                <w:color w:val="1F2933"/>
                <w:sz w:val="18"/>
                <w:szCs w:val="18"/>
              </w:rPr>
              <w:t xml:space="preserve"> the PDF Title metadata is the internal filename "说明书8.21.ai-转曲". Browsers and search results show it as the document title.</w:t>
            </w:r>
          </w:p>
          <w:p>
            <w:pPr>
              <w:pStyle w:val="ListParagraph"/>
              <w:numPr>
                <w:ilvl w:val="0"/>
                <w:numId w:val="3"/>
              </w:numPr>
              <w:spacing w:after="40" w:line="252"/>
            </w:pPr>
            <w:r>
              <w:rPr>
                <w:rFonts w:ascii="Arial" w:cs="Arial" w:eastAsia="Arial" w:hAnsi="Arial"/>
                <w:b/>
                <w:bCs/>
                <w:color w:val="1F2933"/>
                <w:sz w:val="18"/>
                <w:szCs w:val="18"/>
              </w:rPr>
              <w:t xml:space="preserve">New:</w:t>
            </w:r>
            <w:r>
              <w:rPr>
                <w:rFonts w:ascii="Arial" w:cs="Arial" w:eastAsia="Arial" w:hAnsi="Arial"/>
                <w:color w:val="1F2933"/>
                <w:sz w:val="18"/>
                <w:szCs w:val="18"/>
              </w:rPr>
              <w:t xml:space="preserve"> the PDF is not tagged (no structure for screen readers or text extraction).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15"/>
              </w:numPr>
              <w:spacing w:after="40" w:line="252"/>
            </w:pPr>
            <w:r>
              <w:rPr>
                <w:rFonts w:ascii="Arial" w:cs="Arial" w:eastAsia="Arial" w:hAnsi="Arial"/>
                <w:color w:val="1F2933"/>
                <w:sz w:val="18"/>
                <w:szCs w:val="18"/>
              </w:rPr>
              <w:t xml:space="preserve">Product approves the weight, total rated power and motor output (W06), plus the F-09 values.</w:t>
            </w:r>
          </w:p>
          <w:p>
            <w:pPr>
              <w:pStyle w:val="ListParagraph"/>
              <w:numPr>
                <w:ilvl w:val="0"/>
                <w:numId w:val="15"/>
              </w:numPr>
              <w:spacing w:after="40" w:line="252"/>
            </w:pPr>
            <w:r>
              <w:rPr>
                <w:rFonts w:ascii="Arial" w:cs="Arial" w:eastAsia="Arial" w:hAnsi="Arial"/>
                <w:color w:val="1F2933"/>
                <w:sz w:val="18"/>
                <w:szCs w:val="18"/>
              </w:rPr>
              <w:t xml:space="preserve">The manual owner edits the source with </w:t>
            </w:r>
            <w:r>
              <w:rPr>
                <w:rFonts w:ascii="Arial" w:cs="Arial" w:eastAsia="Arial" w:hAnsi="Arial"/>
                <w:b/>
                <w:bCs/>
                <w:color w:val="1F2933"/>
                <w:sz w:val="18"/>
                <w:szCs w:val="18"/>
              </w:rPr>
              <w:t xml:space="preserve">live (not outlined) text</w:t>
            </w:r>
            <w:r>
              <w:rPr>
                <w:rFonts w:ascii="Arial" w:cs="Arial" w:eastAsia="Arial" w:hAnsi="Arial"/>
                <w:color w:val="1F2933"/>
                <w:sz w:val="18"/>
                <w:szCs w:val="18"/>
              </w:rPr>
              <w:t xml:space="preserve">, then exports a tagged PDF with document language set (EN pages: en-US).</w:t>
            </w:r>
          </w:p>
          <w:p>
            <w:pPr>
              <w:pStyle w:val="ListParagraph"/>
              <w:numPr>
                <w:ilvl w:val="0"/>
                <w:numId w:val="15"/>
              </w:numPr>
              <w:spacing w:after="40" w:line="252"/>
            </w:pPr>
            <w:r>
              <w:rPr>
                <w:rFonts w:ascii="Arial" w:cs="Arial" w:eastAsia="Arial" w:hAnsi="Arial"/>
                <w:color w:val="1F2933"/>
                <w:sz w:val="18"/>
                <w:szCs w:val="18"/>
              </w:rPr>
              <w:t xml:space="preserve">Set the PDF Title to: </w:t>
            </w:r>
            <w:r>
              <w:rPr>
                <w:rFonts w:ascii="Consolas" w:cs="Consolas" w:eastAsia="Consolas" w:hAnsi="Consolas"/>
                <w:color w:val="1F2933"/>
                <w:sz w:val="16"/>
                <w:szCs w:val="16"/>
              </w:rPr>
              <w:t xml:space="preserve">AirFi One Installation Manual (Model WG-A1-001, Rev [x], [YYYY-MM-DD])</w:t>
            </w:r>
            <w:r>
              <w:rPr>
                <w:rFonts w:ascii="Arial" w:cs="Arial" w:eastAsia="Arial" w:hAnsi="Arial"/>
                <w:color w:val="1F2933"/>
                <w:sz w:val="18"/>
                <w:szCs w:val="18"/>
              </w:rPr>
              <w:t xml:space="preserve">.</w:t>
            </w:r>
          </w:p>
          <w:p>
            <w:pPr>
              <w:pStyle w:val="ListParagraph"/>
              <w:numPr>
                <w:ilvl w:val="0"/>
                <w:numId w:val="15"/>
              </w:numPr>
              <w:spacing w:after="40" w:line="252"/>
            </w:pPr>
            <w:r>
              <w:rPr>
                <w:rFonts w:ascii="Arial" w:cs="Arial" w:eastAsia="Arial" w:hAnsi="Arial"/>
                <w:color w:val="1F2933"/>
                <w:sz w:val="18"/>
                <w:szCs w:val="18"/>
              </w:rPr>
              <w:t xml:space="preserve">Filename: </w:t>
            </w:r>
            <w:r>
              <w:rPr>
                <w:rFonts w:ascii="Consolas" w:cs="Consolas" w:eastAsia="Consolas" w:hAnsi="Consolas"/>
                <w:color w:val="1F2933"/>
                <w:sz w:val="16"/>
                <w:szCs w:val="16"/>
              </w:rPr>
              <w:t xml:space="preserve">AirFi-One-WG-A1-001-Installation-Manual-Rev[x]-[YYYYMMDD].pdf</w:t>
            </w:r>
            <w:r>
              <w:rPr>
                <w:rFonts w:ascii="Arial" w:cs="Arial" w:eastAsia="Arial" w:hAnsi="Arial"/>
                <w:color w:val="1F2933"/>
                <w:sz w:val="18"/>
                <w:szCs w:val="18"/>
              </w:rPr>
              <w:t xml:space="preserve">. Print the revision and date on page 1.</w:t>
            </w:r>
          </w:p>
          <w:p>
            <w:pPr>
              <w:pStyle w:val="ListParagraph"/>
              <w:numPr>
                <w:ilvl w:val="0"/>
                <w:numId w:val="15"/>
              </w:numPr>
              <w:spacing w:after="40" w:line="252"/>
            </w:pPr>
            <w:r>
              <w:rPr>
                <w:rFonts w:ascii="Arial" w:cs="Arial" w:eastAsia="Arial" w:hAnsi="Arial"/>
                <w:color w:val="1F2933"/>
                <w:sz w:val="18"/>
                <w:szCs w:val="18"/>
              </w:rPr>
              <w:t xml:space="preserve">IT uploads the file to Content → Files and replaces every link to the old file (Installation page, FAQ, emails). The old Shopify file URL cannot redirect, so search the theme and pages for </w:t>
            </w:r>
            <w:r>
              <w:rPr>
                <w:rFonts w:ascii="Consolas" w:cs="Consolas" w:eastAsia="Consolas" w:hAnsi="Consolas"/>
                <w:color w:val="1F2933"/>
                <w:sz w:val="16"/>
                <w:szCs w:val="16"/>
              </w:rPr>
              <w:t xml:space="preserve">AirFi_One_Installation_Manual_PDF.pdf</w:t>
            </w:r>
            <w:r>
              <w:rPr>
                <w:rFonts w:ascii="Arial" w:cs="Arial" w:eastAsia="Arial" w:hAnsi="Arial"/>
                <w:color w:val="1F2933"/>
                <w:sz w:val="18"/>
                <w:szCs w:val="18"/>
              </w:rPr>
              <w:t xml:space="preserv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Assistants and search engines read PDFs through their text layer. Right now that layer is garbled and contains the old values, so machines read different specifications from the ones people see.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F-09 and the W06 values from Product.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6"/>
              </w:numPr>
              <w:spacing w:after="40" w:line="252"/>
            </w:pPr>
            <w:r>
              <w:rPr>
                <w:rFonts w:ascii="Arial" w:cs="Arial" w:eastAsia="Arial" w:hAnsi="Arial"/>
                <w:color w:val="1F2933"/>
                <w:sz w:val="18"/>
                <w:szCs w:val="18"/>
              </w:rPr>
              <w:t xml:space="preserve">Run </w:t>
            </w:r>
            <w:r>
              <w:rPr>
                <w:rFonts w:ascii="Consolas" w:cs="Consolas" w:eastAsia="Consolas" w:hAnsi="Consolas"/>
                <w:color w:val="1F2933"/>
                <w:sz w:val="16"/>
                <w:szCs w:val="16"/>
              </w:rPr>
              <w:t xml:space="preserve">pdftotext</w:t>
            </w:r>
            <w:r>
              <w:rPr>
                <w:rFonts w:ascii="Arial" w:cs="Arial" w:eastAsia="Arial" w:hAnsi="Arial"/>
                <w:color w:val="1F2933"/>
                <w:sz w:val="18"/>
                <w:szCs w:val="18"/>
              </w:rPr>
              <w:t xml:space="preserve"> (or copy and paste) on page 11. Weight, power and motor output read correctly and match the visible page in every language.</w:t>
            </w:r>
          </w:p>
          <w:p>
            <w:pPr>
              <w:pStyle w:val="ListParagraph"/>
              <w:numPr>
                <w:ilvl w:val="0"/>
                <w:numId w:val="16"/>
              </w:numPr>
              <w:spacing w:after="40" w:line="252"/>
            </w:pPr>
            <w:r>
              <w:rPr>
                <w:rFonts w:ascii="Arial" w:cs="Arial" w:eastAsia="Arial" w:hAnsi="Arial"/>
                <w:color w:val="1F2933"/>
                <w:sz w:val="18"/>
                <w:szCs w:val="18"/>
              </w:rPr>
              <w:t xml:space="preserve">The PDF Title metadata shows the English title. Acrobat's accessibility check reports a tagged document.</w:t>
            </w:r>
          </w:p>
          <w:p>
            <w:pPr>
              <w:pStyle w:val="ListParagraph"/>
              <w:numPr>
                <w:ilvl w:val="0"/>
                <w:numId w:val="16"/>
              </w:numPr>
              <w:spacing w:after="40" w:line="252"/>
            </w:pPr>
            <w:r>
              <w:rPr>
                <w:rFonts w:ascii="Arial" w:cs="Arial" w:eastAsia="Arial" w:hAnsi="Arial"/>
                <w:color w:val="1F2933"/>
                <w:sz w:val="18"/>
                <w:szCs w:val="18"/>
              </w:rPr>
              <w:t xml:space="preserve">The Installation page downloads the new file.</w:t>
            </w:r>
          </w:p>
        </w:tc>
      </w:tr>
    </w:tbl>
    <w:p>
      <w:pPr>
        <w:keepNext/>
        <w:spacing w:after="60" w:before="120"/>
        <w:jc w:val="center"/>
      </w:pPr>
      <w:r>
        <w:drawing>
          <wp:inline distT="0" distB="0" distL="0" distR="0">
            <wp:extent cx="5667375" cy="2838450"/>
            <wp:effectExtent t="0" r="0" b="0" l="0"/>
            <wp:docPr id="1" name="fig2.jpg" descr="Figure 3 (from the 27 Oct guide). Manual page 11. Red circles mark the three specifications whose visible and extracted values differ." title="Figure 3 (from the 27 Oct guide). Manual page 11. Red circles mark the three specifications whose visible and extracted values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8384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3 (from the 27 Oct guide). Manual page 11. Red circles mark the three specifications whose visible and extracted values differ.</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F-13  </w:t>
            </w:r>
            <w:r>
              <w:rPr>
                <w:rFonts w:ascii="Arial" w:cs="Arial" w:eastAsia="Arial" w:hAnsi="Arial"/>
                <w:b/>
                <w:bCs/>
                <w:color w:val="FFFFFF"/>
                <w:sz w:val="22"/>
                <w:szCs w:val="22"/>
              </w:rPr>
              <w:t xml:space="preserve">Airflow figure needs evidence; add measurement rows</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BE5E1"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Blocked: input needed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Product supplies evidence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cgkmlk_wtk_saaixwy2vl">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lled0dyilzaonxbrf0fnc">
              <w:r>
                <w:rPr>
                  <w:rStyle w:val="Hyperlink"/>
                  <w:rFonts w:ascii="Arial" w:cs="Arial" w:eastAsia="Arial" w:hAnsi="Arial"/>
                  <w:sz w:val="18"/>
                  <w:szCs w:val="18"/>
                </w:rPr>
                <w:t xml:space="preserve">Homepage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 Tech Specs → Airflow; homepage "Up to 4,500 CFM" tab (heading and body).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Product: "Airflow: Up to 4500 CFM"</w:t>
            </w:r>
          </w:p>
          <w:p>
            <w:pPr>
              <w:pBdr>
                <w:left w:val="single" w:color="C9D3D8" w:sz="12" w:space="6"/>
              </w:pBdr>
              <w:spacing w:after="60" w:line="252"/>
              <w:ind w:left="160"/>
            </w:pPr>
            <w:r>
              <w:rPr>
                <w:rFonts w:ascii="Arial" w:cs="Arial" w:eastAsia="Arial" w:hAnsi="Arial"/>
                <w:i/>
                <w:iCs/>
                <w:color w:val="3D4852"/>
                <w:sz w:val="18"/>
                <w:szCs w:val="18"/>
              </w:rPr>
              <w:t xml:space="preserve">Homepage: "Up to 4,500 CFM … AirFi One delivers up to 4,500 CFM of airflow"</w:t>
            </w:r>
          </w:p>
          <w:p>
            <w:pPr>
              <w:spacing w:after="40" w:line="252"/>
            </w:pPr>
            <w:r>
              <w:rPr>
                <w:rFonts w:ascii="Arial" w:cs="Arial" w:eastAsia="Arial" w:hAnsi="Arial"/>
                <w:b w:val="false"/>
                <w:bCs w:val="false"/>
                <w:color w:val="1F2933"/>
                <w:sz w:val="18"/>
                <w:szCs w:val="18"/>
              </w:rPr>
              <w:t xml:space="preserve">No test conditions are given. The number formatting differs (4500 vs 4,500).</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Use "4,500" everywhere. Below "Blade system", add two rows in the existing two-column layout:</w:t>
            </w:r>
          </w:p>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5"/>
              <w:gridCol w:w="5254"/>
            </w:tblGrid>
            <w:tr>
              <w:trPr>
                <w:tblHeader/>
              </w:trPr>
              <w:tc>
                <w:tcPr>
                  <w:tcW w:type="dxa" w:w="1865"/>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Left column</w:t>
                  </w:r>
                </w:p>
              </w:tc>
              <w:tc>
                <w:tcPr>
                  <w:tcW w:type="dxa" w:w="5254"/>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Right column (fill from Product evidence)</w:t>
                  </w:r>
                </w:p>
              </w:tc>
            </w:tr>
            <w:tr>
              <w:trPr>
                <w:tblHeader w:val="false"/>
              </w:trPr>
              <w:tc>
                <w:tcPr>
                  <w:tcW w:type="dxa" w:w="18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Airflow measurement</w:t>
                  </w:r>
                </w:p>
              </w:tc>
              <w:tc>
                <w:tcPr>
                  <w:tcW w:type="dxa" w:w="5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Up to [value] CFM at speed [n], [rotation], [test setup / standard]. Source: [report or spec sheet, date].</w:t>
                  </w:r>
                </w:p>
              </w:tc>
            </w:tr>
            <w:tr>
              <w:trPr>
                <w:tblHeader w:val="false"/>
              </w:trPr>
              <w:tc>
                <w:tcPr>
                  <w:tcW w:type="dxa" w:w="18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Noise measurement</w:t>
                  </w:r>
                </w:p>
              </w:tc>
              <w:tc>
                <w:tcPr>
                  <w:tcW w:type="dxa" w:w="5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[&lt;45 dB(A)?] at speed [n], [distance / mic position], audio [on/off], background [x] dB. Source: [report, date].</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 number with conditions and a source is far more likely to be repeated by an assistant than a bare maximum. It also protects the brand from "is this true?" scrutiny.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test conditions and the report (W08 B).</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7"/>
              </w:numPr>
              <w:spacing w:after="40" w:line="252"/>
            </w:pPr>
            <w:r>
              <w:rPr>
                <w:rFonts w:ascii="Arial" w:cs="Arial" w:eastAsia="Arial" w:hAnsi="Arial"/>
                <w:color w:val="1F2933"/>
                <w:sz w:val="18"/>
                <w:szCs w:val="18"/>
              </w:rPr>
              <w:t xml:space="preserve">Each figure has its own speed setting and conditions. Maximum airflow and minimum noise are not presented as one operating state. Report links work on mobile.</w:t>
            </w:r>
          </w:p>
        </w:tc>
      </w:tr>
    </w:tbl>
    <w:p>
      <w:pPr>
        <w:keepNext/>
        <w:spacing w:after="60" w:before="120"/>
        <w:jc w:val="center"/>
      </w:pPr>
      <w:r>
        <w:drawing>
          <wp:inline distT="0" distB="0" distL="0" distR="0">
            <wp:extent cx="5667375" cy="3009900"/>
            <wp:effectExtent t="0" r="0" b="0" l="0"/>
            <wp:docPr id="1" name="fig4.jpg" descr="Figure 4 (from the 27 Oct guide). Blue boxes show where the two new measurement rows go." title="Figure 4 (from the 27 Oct guide). Blue boxes show where the two new measurement row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4 (from the 27 Oct guide). Blue boxes show where the two new measurement rows go.</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F-14  </w:t>
            </w:r>
            <w:r>
              <w:rPr>
                <w:rFonts w:ascii="Arial" w:cs="Arial" w:eastAsia="Arial" w:hAnsi="Arial"/>
                <w:b/>
                <w:bCs/>
                <w:color w:val="FFFFFF"/>
                <w:sz w:val="22"/>
                <w:szCs w:val="22"/>
              </w:rPr>
              <w:t xml:space="preserve">One format for email, phone and store details</w:t>
            </w:r>
          </w:p>
        </w:tc>
        <w:tc>
          <w:tcPr>
            <w:tcW w:type="dxa" w:w="2000"/>
            <w:tcBorders>
              <w:top w:val="none" w:color="FFFFFF" w:sz="0"/>
              <w:left w:val="none" w:color="FFFFFF" w:sz="0"/>
              <w:bottom w:val="none" w:color="FFFFFF" w:sz="0"/>
              <w:right w:val="none" w:color="FFFFFF" w:sz="0"/>
            </w:tcBorders>
            <w:shd w:fill="5D6D7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P2</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(15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 (supports S-02 and S-05)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3v2llilbqecf2exl92zvq">
              <w:r>
                <w:rPr>
                  <w:rStyle w:val="Hyperlink"/>
                  <w:rFonts w:ascii="Arial" w:cs="Arial" w:eastAsia="Arial" w:hAnsi="Arial"/>
                  <w:sz w:val="18"/>
                  <w:szCs w:val="18"/>
                </w:rPr>
                <w:t xml:space="preserve">Shipping Policy</w:t>
              </w:r>
            </w:hyperlink>
            <w:r>
              <w:rPr>
                <w:rFonts w:ascii="Arial" w:cs="Arial" w:eastAsia="Arial" w:hAnsi="Arial"/>
                <w:color w:val="5B6770"/>
                <w:sz w:val="18"/>
                <w:szCs w:val="18"/>
              </w:rPr>
              <w:t xml:space="preserve">  ·  </w:t>
            </w:r>
            <w:hyperlink w:history="1" r:id="rId0maollmo6ytml-61a7lnq">
              <w:r>
                <w:rPr>
                  <w:rStyle w:val="Hyperlink"/>
                  <w:rFonts w:ascii="Arial" w:cs="Arial" w:eastAsia="Arial" w:hAnsi="Arial"/>
                  <w:sz w:val="18"/>
                  <w:szCs w:val="18"/>
                </w:rPr>
                <w:t xml:space="preserve">Refund Policy</w:t>
              </w:r>
            </w:hyperlink>
            <w:r>
              <w:rPr>
                <w:rFonts w:ascii="Arial" w:cs="Arial" w:eastAsia="Arial" w:hAnsi="Arial"/>
                <w:color w:val="5B6770"/>
                <w:sz w:val="18"/>
                <w:szCs w:val="18"/>
              </w:rPr>
              <w:t xml:space="preserve">  ·  </w:t>
            </w:r>
            <w:hyperlink w:history="1" r:id="rId4oo5w93k1a4nn-zqbeesa">
              <w:r>
                <w:rPr>
                  <w:rStyle w:val="Hyperlink"/>
                  <w:rFonts w:ascii="Arial" w:cs="Arial" w:eastAsia="Arial" w:hAnsi="Arial"/>
                  <w:sz w:val="18"/>
                  <w:szCs w:val="18"/>
                </w:rPr>
                <w:t xml:space="preserve">Homepage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Settings → Policies (Shipping, Refund) → Contact blocks; homepage store section </w:t>
            </w:r>
            <w:r>
              <w:rPr>
                <w:rFonts w:ascii="Consolas" w:cs="Consolas" w:eastAsia="Consolas" w:hAnsi="Consolas"/>
                <w:color w:val="1F2933"/>
                <w:sz w:val="16"/>
                <w:szCs w:val="16"/>
              </w:rPr>
              <w:t xml:space="preserve">lee_stroe_adress_UMFREU</w:t>
            </w:r>
            <w:r>
              <w:rPr>
                <w:rFonts w:ascii="Arial" w:cs="Arial" w:eastAsia="Arial" w:hAnsi="Arial"/>
                <w:b w:val="false"/>
                <w:bCs w:val="false"/>
                <w:color w:val="1F2933"/>
                <w:sz w:val="18"/>
                <w:szCs w:val="18"/>
              </w:rPr>
              <w:t xml:space="preserv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Shipping Policy: "Support@windgroove.com", "+1213-465-8383"</w:t>
            </w:r>
          </w:p>
          <w:p>
            <w:pPr>
              <w:pBdr>
                <w:left w:val="single" w:color="C9D3D8" w:sz="12" w:space="6"/>
              </w:pBdr>
              <w:spacing w:after="60" w:line="252"/>
              <w:ind w:left="160"/>
            </w:pPr>
            <w:r>
              <w:rPr>
                <w:rFonts w:ascii="Arial" w:cs="Arial" w:eastAsia="Arial" w:hAnsi="Arial"/>
                <w:i/>
                <w:iCs/>
                <w:color w:val="3D4852"/>
                <w:sz w:val="18"/>
                <w:szCs w:val="18"/>
              </w:rPr>
              <w:t xml:space="preserve">Refund Policy: "support@windgroove.com", "+1 213-465-8383"</w:t>
            </w:r>
          </w:p>
          <w:p>
            <w:pPr>
              <w:pBdr>
                <w:left w:val="single" w:color="C9D3D8" w:sz="12" w:space="6"/>
              </w:pBdr>
              <w:spacing w:after="60" w:line="252"/>
              <w:ind w:left="160"/>
            </w:pPr>
            <w:r>
              <w:rPr>
                <w:rFonts w:ascii="Arial" w:cs="Arial" w:eastAsia="Arial" w:hAnsi="Arial"/>
                <w:i/>
                <w:iCs/>
                <w:color w:val="3D4852"/>
                <w:sz w:val="18"/>
                <w:szCs w:val="18"/>
              </w:rPr>
              <w:t xml:space="preserve">Homepage: "17745 Valley Blvd, City of Industry, CA 91744 · 11:00-19:00, Monday-Saturday"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Use </w:t>
            </w:r>
            <w:r>
              <w:rPr>
                <w:rFonts w:ascii="Consolas" w:cs="Consolas" w:eastAsia="Consolas" w:hAnsi="Consolas"/>
                <w:color w:val="1F2933"/>
                <w:sz w:val="16"/>
                <w:szCs w:val="16"/>
              </w:rPr>
              <w:t xml:space="preserve">support@windgroove.com</w:t>
            </w:r>
            <w:r>
              <w:rPr>
                <w:rFonts w:ascii="Arial" w:cs="Arial" w:eastAsia="Arial" w:hAnsi="Arial"/>
                <w:b w:val="false"/>
                <w:bCs w:val="false"/>
                <w:color w:val="1F2933"/>
                <w:sz w:val="18"/>
                <w:szCs w:val="18"/>
              </w:rPr>
              <w:t xml:space="preserve"> and </w:t>
            </w:r>
            <w:r>
              <w:rPr>
                <w:rFonts w:ascii="Consolas" w:cs="Consolas" w:eastAsia="Consolas" w:hAnsi="Consolas"/>
                <w:color w:val="1F2933"/>
                <w:sz w:val="16"/>
                <w:szCs w:val="16"/>
              </w:rPr>
              <w:t xml:space="preserve">+1 (213) 465-8383</w:t>
            </w:r>
            <w:r>
              <w:rPr>
                <w:rFonts w:ascii="Arial" w:cs="Arial" w:eastAsia="Arial" w:hAnsi="Arial"/>
                <w:b w:val="false"/>
                <w:bCs w:val="false"/>
                <w:color w:val="1F2933"/>
                <w:sz w:val="18"/>
                <w:szCs w:val="18"/>
              </w:rPr>
              <w:t xml:space="preserve"> everywhere, and reuse exactly these values in the Organization and Store schema (S-02, S-05).</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Assistants and maps services match an organization across sources by name, address and phone. Identical formatting removes needless ambiguity.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8"/>
              </w:numPr>
              <w:spacing w:after="40" w:line="252"/>
            </w:pPr>
            <w:r>
              <w:rPr>
                <w:rFonts w:ascii="Arial" w:cs="Arial" w:eastAsia="Arial" w:hAnsi="Arial"/>
                <w:color w:val="1F2933"/>
                <w:sz w:val="18"/>
                <w:szCs w:val="18"/>
              </w:rPr>
              <w:t xml:space="preserve">Site-wide search shows one email format and one phone format.</w:t>
            </w:r>
          </w:p>
        </w:tc>
      </w:tr>
    </w:tbl>
    <w:p>
      <w:pPr>
        <w:pStyle w:val="Heading2"/>
        <w:keepNext/>
        <w:pageBreakBefore/>
      </w:pPr>
      <w:r>
        <w:t xml:space="preserve">B. Structured data (JSON-LD)</w:t>
      </w:r>
    </w:p>
    <w:p>
      <w:pPr>
        <w:spacing w:after="120" w:before="0" w:line="276"/>
      </w:pPr>
      <w:r>
        <w:rPr>
          <w:rFonts w:ascii="Arial" w:cs="Arial" w:eastAsia="Arial" w:hAnsi="Arial"/>
          <w:color w:val="5B6770"/>
          <w:sz w:val="20"/>
          <w:szCs w:val="20"/>
        </w:rPr>
        <w:t xml:space="preserve">Machine-readable descriptions of the brand, articles, FAQ, product and store. All code is written for the current Shopify theme (t/29) and uses one shared Organization @id so that every page points to the same brand entity.</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S-01  </w:t>
            </w:r>
            <w:r>
              <w:rPr>
                <w:rFonts w:ascii="Arial" w:cs="Arial" w:eastAsia="Arial" w:hAnsi="Arial"/>
                <w:b/>
                <w:bCs/>
                <w:color w:val="FFFFFF"/>
                <w:sz w:val="22"/>
                <w:szCs w:val="22"/>
              </w:rPr>
              <w:t xml:space="preserve">Article template: empty description and brand typed as a person (all 8 articles)</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(theme code)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(1–2 h incl. testing)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Repairs 3 + 4 · T02 · T03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nmd_ldbudhviqunchr727">
              <w:r>
                <w:rPr>
                  <w:rStyle w:val="Hyperlink"/>
                  <w:rFonts w:ascii="Arial" w:cs="Arial" w:eastAsia="Arial" w:hAnsi="Arial"/>
                  <w:sz w:val="18"/>
                  <w:szCs w:val="18"/>
                </w:rPr>
                <w:t xml:space="preserve">Article A (media)</w:t>
              </w:r>
            </w:hyperlink>
            <w:r>
              <w:rPr>
                <w:rFonts w:ascii="Arial" w:cs="Arial" w:eastAsia="Arial" w:hAnsi="Arial"/>
                <w:color w:val="5B6770"/>
                <w:sz w:val="18"/>
                <w:szCs w:val="18"/>
              </w:rPr>
              <w:t xml:space="preserve">  ·  </w:t>
            </w:r>
            <w:hyperlink w:history="1" r:id="rIdugscw4zjpkjeelctyqsmg">
              <w:r>
                <w:rPr>
                  <w:rStyle w:val="Hyperlink"/>
                  <w:rFonts w:ascii="Arial" w:cs="Arial" w:eastAsia="Arial" w:hAnsi="Arial"/>
                  <w:sz w:val="18"/>
                  <w:szCs w:val="18"/>
                </w:rPr>
                <w:t xml:space="preserve">Article B (CEDIA)</w:t>
              </w:r>
            </w:hyperlink>
          </w:p>
          <w:p>
            <w:pPr>
              <w:spacing w:after="40" w:line="252"/>
            </w:pPr>
            <w:r>
              <w:rPr>
                <w:rFonts w:ascii="Arial" w:cs="Arial" w:eastAsia="Arial" w:hAnsi="Arial"/>
                <w:b w:val="false"/>
                <w:bCs w:val="false"/>
                <w:color w:val="1F2933"/>
                <w:sz w:val="18"/>
                <w:szCs w:val="18"/>
              </w:rPr>
              <w:t xml:space="preserve">The same template renders all 8 URLs in sitemap_articles_1.xml. We checked 3 of them on 28 Oct, including the newest (27 Oct), and all three have the same defects.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Online Store → Themes → (live theme, t/29) → Edit code → the section that renders </w:t>
            </w:r>
            <w:r>
              <w:rPr>
                <w:rFonts w:ascii="Consolas" w:cs="Consolas" w:eastAsia="Consolas" w:hAnsi="Consolas"/>
                <w:color w:val="1F2933"/>
                <w:sz w:val="16"/>
                <w:szCs w:val="16"/>
              </w:rPr>
              <w:t xml:space="preserve">#shopify-section-template--24106180640993__main-article</w:t>
            </w:r>
            <w:r>
              <w:rPr>
                <w:rFonts w:ascii="Arial" w:cs="Arial" w:eastAsia="Arial" w:hAnsi="Arial"/>
                <w:b w:val="false"/>
                <w:bCs w:val="false"/>
                <w:color w:val="1F2933"/>
                <w:sz w:val="18"/>
                <w:szCs w:val="18"/>
              </w:rPr>
              <w:t xml:space="preserve"> (usually </w:t>
            </w:r>
            <w:r>
              <w:rPr>
                <w:rFonts w:ascii="Consolas" w:cs="Consolas" w:eastAsia="Consolas" w:hAnsi="Consolas"/>
                <w:color w:val="1F2933"/>
                <w:sz w:val="16"/>
                <w:szCs w:val="16"/>
              </w:rPr>
              <w:t xml:space="preserve">sections/main-article.liquid</w:t>
            </w:r>
            <w:r>
              <w:rPr>
                <w:rFonts w:ascii="Arial" w:cs="Arial" w:eastAsia="Arial" w:hAnsi="Arial"/>
                <w:b w:val="false"/>
                <w:bCs w:val="false"/>
                <w:color w:val="1F2933"/>
                <w:sz w:val="18"/>
                <w:szCs w:val="18"/>
              </w:rPr>
              <w:t xml:space="preserv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"@context": "http://schema.org/",</w:t>
                  </w:r>
                </w:p>
                <w:p>
                  <w:pPr>
                    <w:spacing w:after="0" w:line="228"/>
                  </w:pPr>
                  <w:r>
                    <w:rPr>
                      <w:rFonts w:ascii="Consolas" w:cs="Consolas" w:eastAsia="Consolas" w:hAnsi="Consolas"/>
                      <w:color w:val="22303C"/>
                      <w:sz w:val="15"/>
                      <w:szCs w:val="15"/>
                    </w:rPr>
                    <w:t xml:space="preserve">"@id": "/blogs/news/why-airfi-one-...-differently#article",   &lt;- relative</w:t>
                  </w:r>
                </w:p>
                <w:p>
                  <w:pPr>
                    <w:spacing w:after="0" w:line="228"/>
                  </w:pPr>
                  <w:r>
                    <w:rPr>
                      <w:rFonts w:ascii="Consolas" w:cs="Consolas" w:eastAsia="Consolas" w:hAnsi="Consolas"/>
                      <w:color w:val="22303C"/>
                      <w:sz w:val="15"/>
                      <w:szCs w:val="15"/>
                    </w:rPr>
                    <w:t xml:space="preserve">"description": "",                                         &lt;- empty</w:t>
                  </w:r>
                </w:p>
                <w:p>
                  <w:pPr>
                    <w:spacing w:after="0" w:line="228"/>
                  </w:pPr>
                  <w:r>
                    <w:rPr>
                      <w:rFonts w:ascii="Consolas" w:cs="Consolas" w:eastAsia="Consolas" w:hAnsi="Consolas"/>
                      <w:color w:val="22303C"/>
                      <w:sz w:val="15"/>
                      <w:szCs w:val="15"/>
                    </w:rPr>
                    <w:t xml:space="preserve">"author": {"@type": "Person", "name": "WindGroove"},       &lt;- brand as person</w:t>
                  </w:r>
                </w:p>
                <w:p>
                  <w:pPr>
                    <w:spacing w:after="0" w:line="228"/>
                  </w:pPr>
                  <w:r>
                    <w:rPr>
                      <w:rFonts w:ascii="Consolas" w:cs="Consolas" w:eastAsia="Consolas" w:hAnsi="Consolas"/>
                      <w:color w:val="22303C"/>
                      <w:sz w:val="15"/>
                      <w:szCs w:val="15"/>
                    </w:rPr>
                    <w:t xml:space="preserve">"publisher": {"@type": "Organization", "name": "WindGroove"} &lt;- no id/logo</w:t>
                  </w:r>
                </w:p>
              </w:tc>
            </w:tr>
          </w:tbl>
          <w:p>
            <w:pPr>
              <w:spacing w:after="40" w:line="252"/>
            </w:pPr>
            <w:r>
              <w:rPr>
                <w:rFonts w:ascii="Arial" w:cs="Arial" w:eastAsia="Arial" w:hAnsi="Arial"/>
                <w:b w:val="false"/>
                <w:bCs w:val="false"/>
                <w:color w:val="1F2933"/>
                <w:sz w:val="18"/>
                <w:szCs w:val="18"/>
              </w:rPr>
              <w:t xml:space="preserve">The page also carries a microdata </w:t>
            </w:r>
            <w:r>
              <w:rPr>
                <w:rFonts w:ascii="Consolas" w:cs="Consolas" w:eastAsia="Consolas" w:hAnsi="Consolas"/>
                <w:color w:val="1F2933"/>
                <w:sz w:val="16"/>
                <w:szCs w:val="16"/>
              </w:rPr>
              <w:t xml:space="preserve">BlogPosting</w:t>
            </w:r>
            <w:r>
              <w:rPr>
                <w:rFonts w:ascii="Arial" w:cs="Arial" w:eastAsia="Arial" w:hAnsi="Arial"/>
                <w:b w:val="false"/>
                <w:bCs w:val="false"/>
                <w:color w:val="1F2933"/>
                <w:sz w:val="18"/>
                <w:szCs w:val="18"/>
              </w:rPr>
              <w:t xml:space="preserve"> wrapper (itemprop headline and articleBody), so each article describes itself twice.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Replace the Article JSON-LD with the block below. It reads the Shopify </w:t>
            </w:r>
            <w:r>
              <w:rPr>
                <w:rFonts w:ascii="Arial" w:cs="Arial" w:eastAsia="Arial" w:hAnsi="Arial"/>
                <w:b/>
                <w:bCs/>
                <w:color w:val="1F2933"/>
                <w:sz w:val="18"/>
                <w:szCs w:val="18"/>
              </w:rPr>
              <w:t xml:space="preserve">Excerpt</w:t>
            </w:r>
            <w:r>
              <w:rPr>
                <w:rFonts w:ascii="Arial" w:cs="Arial" w:eastAsia="Arial" w:hAnsi="Arial"/>
                <w:b w:val="false"/>
                <w:bCs w:val="false"/>
                <w:color w:val="1F2933"/>
                <w:sz w:val="18"/>
                <w:szCs w:val="18"/>
              </w:rPr>
              <w:t xml:space="preserve"> field, so editors control the description, and it links author and publisher to the Organization node created in S-02.</w:t>
            </w:r>
          </w:p>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 comment -%} sections/main-article.liquid: replace the existing</w:t>
                  </w:r>
                </w:p>
                <w:p>
                  <w:pPr>
                    <w:spacing w:after="0" w:line="228"/>
                  </w:pPr>
                  <w:r>
                    <w:rPr>
                      <w:rFonts w:ascii="Consolas" w:cs="Consolas" w:eastAsia="Consolas" w:hAnsi="Consolas"/>
                      <w:color w:val="22303C"/>
                      <w:sz w:val="15"/>
                      <w:szCs w:val="15"/>
                    </w:rPr>
                    <w:t xml:space="preserve">    &lt;script type="application/ld+json"&gt; Article block {%- endcomment -%}</w:t>
                  </w:r>
                </w:p>
                <w:p>
                  <w:pPr>
                    <w:spacing w:after="0" w:line="228"/>
                  </w:pPr>
                  <w:r>
                    <w:rPr>
                      <w:rFonts w:ascii="Consolas" w:cs="Consolas" w:eastAsia="Consolas" w:hAnsi="Consolas"/>
                      <w:color w:val="22303C"/>
                      <w:sz w:val="15"/>
                      <w:szCs w:val="15"/>
                    </w:rPr>
                    <w:t xml:space="preserve">{%- assign wg_org_id = shop.url | append: '/#organization' -%}</w:t>
                  </w:r>
                </w:p>
                <w:p>
                  <w:pPr>
                    <w:spacing w:after="0" w:line="228"/>
                  </w:pPr>
                  <w:r>
                    <w:rPr>
                      <w:rFonts w:ascii="Consolas" w:cs="Consolas" w:eastAsia="Consolas" w:hAnsi="Consolas"/>
                      <w:color w:val="22303C"/>
                      <w:sz w:val="15"/>
                      <w:szCs w:val="15"/>
                    </w:rPr>
                    <w:t xml:space="preserve">{%- capture wg_desc -%}{{ article.excerpt | strip_html | strip_newlines | strip }}{%- endcapture -%}</w:t>
                  </w:r>
                </w:p>
                <w:p>
                  <w:pPr>
                    <w:spacing w:after="0" w:line="228"/>
                  </w:pPr>
                  <w:r>
                    <w:rPr>
                      <w:rFonts w:ascii="Consolas" w:cs="Consolas" w:eastAsia="Consolas" w:hAnsi="Consolas"/>
                      <w:color w:val="22303C"/>
                      <w:sz w:val="15"/>
                      <w:szCs w:val="15"/>
                    </w:rPr>
                    <w:t xml:space="preserve">&lt;script type="application/ld+json"&gt;</w:t>
                  </w:r>
                </w:p>
                <w:p>
                  <w:pPr>
                    <w:spacing w:after="0" w:line="228"/>
                  </w:pPr>
                  <w:r>
                    <w:rPr>
                      <w:rFonts w:ascii="Consolas" w:cs="Consolas" w:eastAsia="Consolas" w:hAnsi="Consolas"/>
                      <w:color w:val="22303C"/>
                      <w:sz w:val="15"/>
                      <w:szCs w:val="15"/>
                    </w:rPr>
                    <w:t xml:space="preserve">{</w:t>
                  </w:r>
                </w:p>
                <w:p>
                  <w:pPr>
                    <w:spacing w:after="0" w:line="228"/>
                  </w:pPr>
                  <w:r>
                    <w:rPr>
                      <w:rFonts w:ascii="Consolas" w:cs="Consolas" w:eastAsia="Consolas" w:hAnsi="Consolas"/>
                      <w:color w:val="22303C"/>
                      <w:sz w:val="15"/>
                      <w:szCs w:val="15"/>
                    </w:rPr>
                    <w:t xml:space="preserve">  "@context": "https://schema.org",</w:t>
                  </w:r>
                </w:p>
                <w:p>
                  <w:pPr>
                    <w:spacing w:after="0" w:line="228"/>
                  </w:pPr>
                  <w:r>
                    <w:rPr>
                      <w:rFonts w:ascii="Consolas" w:cs="Consolas" w:eastAsia="Consolas" w:hAnsi="Consolas"/>
                      <w:color w:val="22303C"/>
                      <w:sz w:val="15"/>
                      <w:szCs w:val="15"/>
                    </w:rPr>
                    <w:t xml:space="preserve">  "@type": "BlogPosting",</w:t>
                  </w:r>
                </w:p>
                <w:p>
                  <w:pPr>
                    <w:spacing w:after="0" w:line="228"/>
                  </w:pPr>
                  <w:r>
                    <w:rPr>
                      <w:rFonts w:ascii="Consolas" w:cs="Consolas" w:eastAsia="Consolas" w:hAnsi="Consolas"/>
                      <w:color w:val="22303C"/>
                      <w:sz w:val="15"/>
                      <w:szCs w:val="15"/>
                    </w:rPr>
                    <w:t xml:space="preserve">  "@id": {{ canonical_url | append: '#article' | json }},</w:t>
                  </w:r>
                </w:p>
                <w:p>
                  <w:pPr>
                    <w:spacing w:after="0" w:line="228"/>
                  </w:pPr>
                  <w:r>
                    <w:rPr>
                      <w:rFonts w:ascii="Consolas" w:cs="Consolas" w:eastAsia="Consolas" w:hAnsi="Consolas"/>
                      <w:color w:val="22303C"/>
                      <w:sz w:val="15"/>
                      <w:szCs w:val="15"/>
                    </w:rPr>
                    <w:t xml:space="preserve">  "mainEntityOfPage": {{ canonical_url | json }},</w:t>
                  </w:r>
                </w:p>
                <w:p>
                  <w:pPr>
                    <w:spacing w:after="0" w:line="228"/>
                  </w:pPr>
                  <w:r>
                    <w:rPr>
                      <w:rFonts w:ascii="Consolas" w:cs="Consolas" w:eastAsia="Consolas" w:hAnsi="Consolas"/>
                      <w:color w:val="22303C"/>
                      <w:sz w:val="15"/>
                      <w:szCs w:val="15"/>
                    </w:rPr>
                    <w:t xml:space="preserve">  "headline": {{ article.title | json }},</w:t>
                  </w:r>
                </w:p>
                <w:p>
                  <w:pPr>
                    <w:spacing w:after="0" w:line="228"/>
                  </w:pPr>
                  <w:r>
                    <w:rPr>
                      <w:rFonts w:ascii="Consolas" w:cs="Consolas" w:eastAsia="Consolas" w:hAnsi="Consolas"/>
                      <w:color w:val="22303C"/>
                      <w:sz w:val="15"/>
                      <w:szCs w:val="15"/>
                    </w:rPr>
                    <w:t xml:space="preserve">  {%- if wg_desc != blank %}</w:t>
                  </w:r>
                </w:p>
                <w:p>
                  <w:pPr>
                    <w:spacing w:after="0" w:line="228"/>
                  </w:pPr>
                  <w:r>
                    <w:rPr>
                      <w:rFonts w:ascii="Consolas" w:cs="Consolas" w:eastAsia="Consolas" w:hAnsi="Consolas"/>
                      <w:color w:val="22303C"/>
                      <w:sz w:val="15"/>
                      <w:szCs w:val="15"/>
                    </w:rPr>
                    <w:t xml:space="preserve">  "description": {{ wg_desc | json }},</w:t>
                  </w:r>
                </w:p>
                <w:p>
                  <w:pPr>
                    <w:spacing w:after="0" w:line="228"/>
                  </w:pPr>
                  <w:r>
                    <w:rPr>
                      <w:rFonts w:ascii="Consolas" w:cs="Consolas" w:eastAsia="Consolas" w:hAnsi="Consolas"/>
                      <w:color w:val="22303C"/>
                      <w:sz w:val="15"/>
                      <w:szCs w:val="15"/>
                    </w:rPr>
                    <w:t xml:space="preserve">  {%- endif %}</w:t>
                  </w:r>
                </w:p>
                <w:p>
                  <w:pPr>
                    <w:spacing w:after="0" w:line="228"/>
                  </w:pPr>
                  <w:r>
                    <w:rPr>
                      <w:rFonts w:ascii="Consolas" w:cs="Consolas" w:eastAsia="Consolas" w:hAnsi="Consolas"/>
                      <w:color w:val="22303C"/>
                      <w:sz w:val="15"/>
                      <w:szCs w:val="15"/>
                    </w:rPr>
                    <w:t xml:space="preserve">  {%- if article.image %}</w:t>
                  </w:r>
                </w:p>
                <w:p>
                  <w:pPr>
                    <w:spacing w:after="0" w:line="228"/>
                  </w:pPr>
                  <w:r>
                    <w:rPr>
                      <w:rFonts w:ascii="Consolas" w:cs="Consolas" w:eastAsia="Consolas" w:hAnsi="Consolas"/>
                      <w:color w:val="22303C"/>
                      <w:sz w:val="15"/>
                      <w:szCs w:val="15"/>
                    </w:rPr>
                    <w:t xml:space="preserve">  "image": {{ article.image | image_url: width: 1920 | prepend: 'https:' | json }},</w:t>
                  </w:r>
                </w:p>
                <w:p>
                  <w:pPr>
                    <w:spacing w:after="0" w:line="228"/>
                  </w:pPr>
                  <w:r>
                    <w:rPr>
                      <w:rFonts w:ascii="Consolas" w:cs="Consolas" w:eastAsia="Consolas" w:hAnsi="Consolas"/>
                      <w:color w:val="22303C"/>
                      <w:sz w:val="15"/>
                      <w:szCs w:val="15"/>
                    </w:rPr>
                    <w:t xml:space="preserve">  {%- endif %}</w:t>
                  </w:r>
                </w:p>
                <w:p>
                  <w:pPr>
                    <w:spacing w:after="0" w:line="228"/>
                  </w:pPr>
                  <w:r>
                    <w:rPr>
                      <w:rFonts w:ascii="Consolas" w:cs="Consolas" w:eastAsia="Consolas" w:hAnsi="Consolas"/>
                      <w:color w:val="22303C"/>
                      <w:sz w:val="15"/>
                      <w:szCs w:val="15"/>
                    </w:rPr>
                    <w:t xml:space="preserve">  "datePublished": {{ article.published_at | date: '%Y-%m-%dT%H:%M:%S%:z' | json }},</w:t>
                  </w:r>
                </w:p>
                <w:p>
                  <w:pPr>
                    <w:spacing w:after="0" w:line="228"/>
                  </w:pPr>
                  <w:r>
                    <w:rPr>
                      <w:rFonts w:ascii="Consolas" w:cs="Consolas" w:eastAsia="Consolas" w:hAnsi="Consolas"/>
                      <w:color w:val="22303C"/>
                      <w:sz w:val="15"/>
                      <w:szCs w:val="15"/>
                    </w:rPr>
                    <w:t xml:space="preserve">  "dateModified": {{ article.updated_at | date: '%Y-%m-%dT%H:%M:%S%:z' | json }},</w:t>
                  </w:r>
                </w:p>
                <w:p>
                  <w:pPr>
                    <w:spacing w:after="0" w:line="228"/>
                  </w:pPr>
                  <w:r>
                    <w:rPr>
                      <w:rFonts w:ascii="Consolas" w:cs="Consolas" w:eastAsia="Consolas" w:hAnsi="Consolas"/>
                      <w:color w:val="22303C"/>
                      <w:sz w:val="15"/>
                      <w:szCs w:val="15"/>
                    </w:rPr>
                    <w:t xml:space="preserve">  {%- if article.author == 'WindGroove' %}</w:t>
                  </w:r>
                </w:p>
                <w:p>
                  <w:pPr>
                    <w:spacing w:after="0" w:line="228"/>
                  </w:pPr>
                  <w:r>
                    <w:rPr>
                      <w:rFonts w:ascii="Consolas" w:cs="Consolas" w:eastAsia="Consolas" w:hAnsi="Consolas"/>
                      <w:color w:val="22303C"/>
                      <w:sz w:val="15"/>
                      <w:szCs w:val="15"/>
                    </w:rPr>
                    <w:t xml:space="preserve">  "author": { "@type": "Organization", "@id": {{ wg_org_id | json }}, "name": "WindGroove" },</w:t>
                  </w:r>
                </w:p>
                <w:p>
                  <w:pPr>
                    <w:spacing w:after="0" w:line="228"/>
                  </w:pPr>
                  <w:r>
                    <w:rPr>
                      <w:rFonts w:ascii="Consolas" w:cs="Consolas" w:eastAsia="Consolas" w:hAnsi="Consolas"/>
                      <w:color w:val="22303C"/>
                      <w:sz w:val="15"/>
                      <w:szCs w:val="15"/>
                    </w:rPr>
                    <w:t xml:space="preserve">  {%- else %}</w:t>
                  </w:r>
                </w:p>
                <w:p>
                  <w:pPr>
                    <w:spacing w:after="0" w:line="228"/>
                  </w:pPr>
                  <w:r>
                    <w:rPr>
                      <w:rFonts w:ascii="Consolas" w:cs="Consolas" w:eastAsia="Consolas" w:hAnsi="Consolas"/>
                      <w:color w:val="22303C"/>
                      <w:sz w:val="15"/>
                      <w:szCs w:val="15"/>
                    </w:rPr>
                    <w:t xml:space="preserve">  "author": { "@type": "Person", "name": {{ article.author | json }} },</w:t>
                  </w:r>
                </w:p>
                <w:p>
                  <w:pPr>
                    <w:spacing w:after="0" w:line="228"/>
                  </w:pPr>
                  <w:r>
                    <w:rPr>
                      <w:rFonts w:ascii="Consolas" w:cs="Consolas" w:eastAsia="Consolas" w:hAnsi="Consolas"/>
                      <w:color w:val="22303C"/>
                      <w:sz w:val="15"/>
                      <w:szCs w:val="15"/>
                    </w:rPr>
                    <w:t xml:space="preserve">  {%- endif %}</w:t>
                  </w:r>
                </w:p>
                <w:p>
                  <w:pPr>
                    <w:spacing w:after="0" w:line="228"/>
                  </w:pPr>
                  <w:r>
                    <w:rPr>
                      <w:rFonts w:ascii="Consolas" w:cs="Consolas" w:eastAsia="Consolas" w:hAnsi="Consolas"/>
                      <w:color w:val="22303C"/>
                      <w:sz w:val="15"/>
                      <w:szCs w:val="15"/>
                    </w:rPr>
                    <w:t xml:space="preserve">  "publisher": { "@id": {{ wg_org_id | json }} },</w:t>
                  </w:r>
                </w:p>
                <w:p>
                  <w:pPr>
                    <w:spacing w:after="0" w:line="228"/>
                  </w:pPr>
                  <w:r>
                    <w:rPr>
                      <w:rFonts w:ascii="Consolas" w:cs="Consolas" w:eastAsia="Consolas" w:hAnsi="Consolas"/>
                      <w:color w:val="22303C"/>
                      <w:sz w:val="15"/>
                      <w:szCs w:val="15"/>
                    </w:rPr>
                    <w:t xml:space="preserve">  "inLanguage": "en-US"</w:t>
                  </w:r>
                </w:p>
                <w:p>
                  <w:pPr>
                    <w:spacing w:after="0" w:line="228"/>
                  </w:pPr>
                  <w:r>
                    <w:rPr>
                      <w:rFonts w:ascii="Consolas" w:cs="Consolas" w:eastAsia="Consolas" w:hAnsi="Consolas"/>
                      <w:color w:val="22303C"/>
                      <w:sz w:val="15"/>
                      <w:szCs w:val="15"/>
                    </w:rPr>
                    <w:t xml:space="preserve">}</w:t>
                  </w:r>
                </w:p>
                <w:p>
                  <w:pPr>
                    <w:spacing w:after="0" w:line="228"/>
                  </w:pPr>
                  <w:r>
                    <w:rPr>
                      <w:rFonts w:ascii="Consolas" w:cs="Consolas" w:eastAsia="Consolas" w:hAnsi="Consolas"/>
                      <w:color w:val="22303C"/>
                      <w:sz w:val="15"/>
                      <w:szCs w:val="15"/>
                    </w:rPr>
                    <w:t xml:space="preserve">&lt;/script&gt;</w:t>
                  </w:r>
                </w:p>
              </w:tc>
            </w:tr>
          </w:tbl>
          <w:p>
            <w:pPr>
              <w:spacing w:after="40" w:line="252"/>
            </w:pPr>
            <w:r>
              <w:rPr>
                <w:rFonts w:ascii="Arial" w:cs="Arial" w:eastAsia="Arial" w:hAnsi="Arial"/>
                <w:b w:val="false"/>
                <w:bCs w:val="false"/>
                <w:color w:val="1F2933"/>
                <w:sz w:val="18"/>
                <w:szCs w:val="18"/>
              </w:rPr>
              <w:t xml:space="preserve">After it validates, remove the </w:t>
            </w:r>
            <w:r>
              <w:rPr>
                <w:rFonts w:ascii="Consolas" w:cs="Consolas" w:eastAsia="Consolas" w:hAnsi="Consolas"/>
                <w:color w:val="1F2933"/>
                <w:sz w:val="16"/>
                <w:szCs w:val="16"/>
              </w:rPr>
              <w:t xml:space="preserve">itemscope itemtype="http://schema.org/BlogPosting"</w:t>
            </w:r>
            <w:r>
              <w:rPr>
                <w:rFonts w:ascii="Arial" w:cs="Arial" w:eastAsia="Arial" w:hAnsi="Arial"/>
                <w:b w:val="false"/>
                <w:bCs w:val="false"/>
                <w:color w:val="1F2933"/>
                <w:sz w:val="18"/>
                <w:szCs w:val="18"/>
              </w:rPr>
              <w:t xml:space="preserve"> microdata from the article wrapper so the page describes itself once.</w:t>
            </w:r>
          </w:p>
          <w:p>
            <w:pPr>
              <w:spacing w:after="40" w:line="252"/>
            </w:pPr>
            <w:r>
              <w:rPr>
                <w:rFonts w:ascii="Arial" w:cs="Arial" w:eastAsia="Arial" w:hAnsi="Arial"/>
                <w:b w:val="false"/>
                <w:bCs w:val="false"/>
                <w:color w:val="1F2933"/>
                <w:sz w:val="18"/>
                <w:szCs w:val="18"/>
              </w:rPr>
              <w:t xml:space="preserve">Editors: fill the Excerpt for every article (see M-03).</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Article markup tells machines who published the content and what it is about. An empty description and a brand typed as a person are both factual errors in the machine-readable layer. Linking to one Organization ID builds a consistent brand entity across the site.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Brand confirms that "WindGroove" is an organizational byline (the visible author is "WindGroove"). S-02 should ship in the same release so that the @id resolves.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19"/>
              </w:numPr>
              <w:spacing w:after="40" w:line="252"/>
            </w:pPr>
            <w:r>
              <w:rPr>
                <w:rFonts w:ascii="Arial" w:cs="Arial" w:eastAsia="Arial" w:hAnsi="Arial"/>
                <w:color w:val="1F2933"/>
                <w:sz w:val="18"/>
                <w:szCs w:val="18"/>
              </w:rPr>
              <w:t xml:space="preserve">Test 3 article URLs in Google Rich Results Test and validator.schema.org: 0 errors, </w:t>
            </w:r>
            <w:r>
              <w:rPr>
                <w:rFonts w:ascii="Consolas" w:cs="Consolas" w:eastAsia="Consolas" w:hAnsi="Consolas"/>
                <w:color w:val="1F2933"/>
                <w:sz w:val="16"/>
                <w:szCs w:val="16"/>
              </w:rPr>
              <w:t xml:space="preserve">author.@type</w:t>
            </w:r>
            <w:r>
              <w:rPr>
                <w:rFonts w:ascii="Arial" w:cs="Arial" w:eastAsia="Arial" w:hAnsi="Arial"/>
                <w:color w:val="1F2933"/>
                <w:sz w:val="18"/>
                <w:szCs w:val="18"/>
              </w:rPr>
              <w:t xml:space="preserve"> is Organization and </w:t>
            </w:r>
            <w:r>
              <w:rPr>
                <w:rFonts w:ascii="Consolas" w:cs="Consolas" w:eastAsia="Consolas" w:hAnsi="Consolas"/>
                <w:color w:val="1F2933"/>
                <w:sz w:val="16"/>
                <w:szCs w:val="16"/>
              </w:rPr>
              <w:t xml:space="preserve">description</w:t>
            </w:r>
            <w:r>
              <w:rPr>
                <w:rFonts w:ascii="Arial" w:cs="Arial" w:eastAsia="Arial" w:hAnsi="Arial"/>
                <w:color w:val="1F2933"/>
                <w:sz w:val="18"/>
                <w:szCs w:val="18"/>
              </w:rPr>
              <w:t xml:space="preserve"> is not empty.</w:t>
            </w:r>
          </w:p>
          <w:p>
            <w:pPr>
              <w:pStyle w:val="ListParagraph"/>
              <w:numPr>
                <w:ilvl w:val="0"/>
                <w:numId w:val="19"/>
              </w:numPr>
              <w:spacing w:after="40" w:line="252"/>
            </w:pPr>
            <w:r>
              <w:rPr>
                <w:rFonts w:ascii="Consolas" w:cs="Consolas" w:eastAsia="Consolas" w:hAnsi="Consolas"/>
                <w:color w:val="1F2933"/>
                <w:sz w:val="16"/>
                <w:szCs w:val="16"/>
              </w:rPr>
              <w:t xml:space="preserve">@id</w:t>
            </w:r>
            <w:r>
              <w:rPr>
                <w:rFonts w:ascii="Arial" w:cs="Arial" w:eastAsia="Arial" w:hAnsi="Arial"/>
                <w:color w:val="1F2933"/>
                <w:sz w:val="18"/>
                <w:szCs w:val="18"/>
              </w:rPr>
              <w:t xml:space="preserve"> and </w:t>
            </w:r>
            <w:r>
              <w:rPr>
                <w:rFonts w:ascii="Consolas" w:cs="Consolas" w:eastAsia="Consolas" w:hAnsi="Consolas"/>
                <w:color w:val="1F2933"/>
                <w:sz w:val="16"/>
                <w:szCs w:val="16"/>
              </w:rPr>
              <w:t xml:space="preserve">image</w:t>
            </w:r>
            <w:r>
              <w:rPr>
                <w:rFonts w:ascii="Arial" w:cs="Arial" w:eastAsia="Arial" w:hAnsi="Arial"/>
                <w:color w:val="1F2933"/>
                <w:sz w:val="18"/>
                <w:szCs w:val="18"/>
              </w:rPr>
              <w:t xml:space="preserve"> are absolute https URLs.</w:t>
            </w:r>
          </w:p>
          <w:p>
            <w:pPr>
              <w:pStyle w:val="ListParagraph"/>
              <w:numPr>
                <w:ilvl w:val="0"/>
                <w:numId w:val="19"/>
              </w:numPr>
              <w:spacing w:after="40" w:line="252"/>
            </w:pPr>
            <w:r>
              <w:rPr>
                <w:rFonts w:ascii="Arial" w:cs="Arial" w:eastAsia="Arial" w:hAnsi="Arial"/>
                <w:color w:val="1F2933"/>
                <w:sz w:val="18"/>
                <w:szCs w:val="18"/>
              </w:rPr>
              <w:t xml:space="preserve">Change one Excerpt in the admin. The JSON-LD description updates.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Do not</w:t>
            </w:r>
          </w:p>
        </w:tc>
        <w:tc>
          <w:tcPr>
            <w:tcW w:type="dxa" w:w="7360"/>
            <w:tcBorders>
              <w:top w:val="single" w:color="C9D3D8" w:sz="4"/>
              <w:left w:val="single" w:color="C9D3D8" w:sz="4"/>
              <w:bottom w:val="single" w:color="C9D3D8" w:sz="4"/>
              <w:right w:val="single" w:color="C9D3D8" w:sz="4"/>
            </w:tcBorders>
            <w:shd w:fill="FDF3F1"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Do not invent individual authors or credentials. Use Person only for a real named writer.</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S-02  </w:t>
            </w:r>
            <w:r>
              <w:rPr>
                <w:rFonts w:ascii="Arial" w:cs="Arial" w:eastAsia="Arial" w:hAnsi="Arial"/>
                <w:b/>
                <w:bCs/>
                <w:color w:val="FFFFFF"/>
                <w:sz w:val="22"/>
                <w:szCs w:val="22"/>
              </w:rPr>
              <w:t xml:space="preserve">Add one Organization + WebSite entity for the whole site</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Brand supplies fields ·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(1–2 h)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9 · T04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kq8reodmhyer4ag_6j_yc">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5nkw_ijnnjcgkjyjipsja">
              <w:r>
                <w:rPr>
                  <w:rStyle w:val="Hyperlink"/>
                  <w:rFonts w:ascii="Arial" w:cs="Arial" w:eastAsia="Arial" w:hAnsi="Arial"/>
                  <w:sz w:val="18"/>
                  <w:szCs w:val="18"/>
                </w:rPr>
                <w:t xml:space="preserve">About us</w:t>
              </w:r>
            </w:hyperlink>
          </w:p>
          <w:p>
            <w:pPr>
              <w:spacing w:after="40" w:line="252"/>
            </w:pPr>
            <w:r>
              <w:rPr>
                <w:rFonts w:ascii="Arial" w:cs="Arial" w:eastAsia="Arial" w:hAnsi="Arial"/>
                <w:b w:val="false"/>
                <w:bCs w:val="false"/>
                <w:color w:val="1F2933"/>
                <w:sz w:val="18"/>
                <w:szCs w:val="18"/>
              </w:rPr>
              <w:t xml:space="preserve">Output on all pages.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Consolas" w:cs="Consolas" w:eastAsia="Consolas" w:hAnsi="Consolas"/>
                <w:color w:val="1F2933"/>
                <w:sz w:val="16"/>
                <w:szCs w:val="16"/>
              </w:rPr>
              <w:t xml:space="preserve">layout/theme.liquid</w:t>
            </w:r>
            <w:r>
              <w:rPr>
                <w:rFonts w:ascii="Arial" w:cs="Arial" w:eastAsia="Arial" w:hAnsi="Arial"/>
                <w:b w:val="false"/>
                <w:bCs w:val="false"/>
                <w:color w:val="1F2933"/>
                <w:sz w:val="18"/>
                <w:szCs w:val="18"/>
              </w:rPr>
              <w:t xml:space="preserve"> </w:t>
            </w:r>
            <w:r>
              <w:rPr>
                <w:rFonts w:ascii="Consolas" w:cs="Consolas" w:eastAsia="Consolas" w:hAnsi="Consolas"/>
                <w:color w:val="1F2933"/>
                <w:sz w:val="16"/>
                <w:szCs w:val="16"/>
              </w:rPr>
              <w:t xml:space="preserve">&lt;head&gt;</w:t>
            </w:r>
            <w:r>
              <w:rPr>
                <w:rFonts w:ascii="Arial" w:cs="Arial" w:eastAsia="Arial" w:hAnsi="Arial"/>
                <w:b w:val="false"/>
                <w:bCs w:val="false"/>
                <w:color w:val="1F2933"/>
                <w:sz w:val="18"/>
                <w:szCs w:val="18"/>
              </w:rPr>
              <w:t xml:space="preserve">; the header logo block, which currently carries </w:t>
            </w:r>
            <w:r>
              <w:rPr>
                <w:rFonts w:ascii="Consolas" w:cs="Consolas" w:eastAsia="Consolas" w:hAnsi="Consolas"/>
                <w:color w:val="1F2933"/>
                <w:sz w:val="16"/>
                <w:szCs w:val="16"/>
              </w:rPr>
              <w:t xml:space="preserve">itemscope itemtype="http://schema.org/Organization"</w:t>
            </w:r>
            <w:r>
              <w:rPr>
                <w:rFonts w:ascii="Arial" w:cs="Arial" w:eastAsia="Arial" w:hAnsi="Arial"/>
                <w:b w:val="false"/>
                <w:bCs w:val="false"/>
                <w:color w:val="1F2933"/>
                <w:sz w:val="18"/>
                <w:szCs w:val="18"/>
              </w:rPr>
              <w:t xml:space="preserve"> microdata.</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homepage has 0 JSON-LD blocks. The header has Organization microdata with only </w:t>
            </w:r>
            <w:r>
              <w:rPr>
                <w:rFonts w:ascii="Consolas" w:cs="Consolas" w:eastAsia="Consolas" w:hAnsi="Consolas"/>
                <w:color w:val="1F2933"/>
                <w:sz w:val="16"/>
                <w:szCs w:val="16"/>
              </w:rPr>
              <w:t xml:space="preserve">url</w:t>
            </w:r>
            <w:r>
              <w:rPr>
                <w:rFonts w:ascii="Arial" w:cs="Arial" w:eastAsia="Arial" w:hAnsi="Arial"/>
                <w:b w:val="false"/>
                <w:bCs w:val="false"/>
                <w:color w:val="1F2933"/>
                <w:sz w:val="18"/>
                <w:szCs w:val="18"/>
              </w:rPr>
              <w:t xml:space="preserve"> and four </w:t>
            </w:r>
            <w:r>
              <w:rPr>
                <w:rFonts w:ascii="Consolas" w:cs="Consolas" w:eastAsia="Consolas" w:hAnsi="Consolas"/>
                <w:color w:val="1F2933"/>
                <w:sz w:val="16"/>
                <w:szCs w:val="16"/>
              </w:rPr>
              <w:t xml:space="preserve">logo</w:t>
            </w:r>
            <w:r>
              <w:rPr>
                <w:rFonts w:ascii="Arial" w:cs="Arial" w:eastAsia="Arial" w:hAnsi="Arial"/>
                <w:b w:val="false"/>
                <w:bCs w:val="false"/>
                <w:color w:val="1F2933"/>
                <w:sz w:val="18"/>
                <w:szCs w:val="18"/>
              </w:rPr>
              <w:t xml:space="preserve"> images, and it repeats on every page. Nothing connects the articles' publisher, the product brand and the site to one entity.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 comment -%} layout/theme.liquid, inside &lt;head&gt;; output on every page {%- endcomment -%}</w:t>
                  </w:r>
                </w:p>
                <w:p>
                  <w:pPr>
                    <w:spacing w:after="0" w:line="228"/>
                  </w:pPr>
                  <w:r>
                    <w:rPr>
                      <w:rFonts w:ascii="Consolas" w:cs="Consolas" w:eastAsia="Consolas" w:hAnsi="Consolas"/>
                      <w:color w:val="22303C"/>
                      <w:sz w:val="15"/>
                      <w:szCs w:val="15"/>
                    </w:rPr>
                    <w:t xml:space="preserve">&lt;script type="application/ld+json"&gt;</w:t>
                  </w:r>
                </w:p>
                <w:p>
                  <w:pPr>
                    <w:spacing w:after="0" w:line="228"/>
                  </w:pPr>
                  <w:r>
                    <w:rPr>
                      <w:rFonts w:ascii="Consolas" w:cs="Consolas" w:eastAsia="Consolas" w:hAnsi="Consolas"/>
                      <w:color w:val="22303C"/>
                      <w:sz w:val="15"/>
                      <w:szCs w:val="15"/>
                    </w:rPr>
                    <w:t xml:space="preserve">{</w:t>
                  </w:r>
                </w:p>
                <w:p>
                  <w:pPr>
                    <w:spacing w:after="0" w:line="228"/>
                  </w:pPr>
                  <w:r>
                    <w:rPr>
                      <w:rFonts w:ascii="Consolas" w:cs="Consolas" w:eastAsia="Consolas" w:hAnsi="Consolas"/>
                      <w:color w:val="22303C"/>
                      <w:sz w:val="15"/>
                      <w:szCs w:val="15"/>
                    </w:rPr>
                    <w:t xml:space="preserve">  "@context": "https://schema.org",</w:t>
                  </w:r>
                </w:p>
                <w:p>
                  <w:pPr>
                    <w:spacing w:after="0" w:line="228"/>
                  </w:pPr>
                  <w:r>
                    <w:rPr>
                      <w:rFonts w:ascii="Consolas" w:cs="Consolas" w:eastAsia="Consolas" w:hAnsi="Consolas"/>
                      <w:color w:val="22303C"/>
                      <w:sz w:val="15"/>
                      <w:szCs w:val="15"/>
                    </w:rPr>
                    <w:t xml:space="preserve">  "@graph": [</w:t>
                  </w:r>
                </w:p>
                <w:p>
                  <w:pPr>
                    <w:spacing w:after="0" w:line="228"/>
                  </w:pPr>
                  <w:r>
                    <w:rPr>
                      <w:rFonts w:ascii="Consolas" w:cs="Consolas" w:eastAsia="Consolas" w:hAnsi="Consolas"/>
                      <w:color w:val="22303C"/>
                      <w:sz w:val="15"/>
                      <w:szCs w:val="15"/>
                    </w:rPr>
                    <w:t xml:space="preserve">    {</w:t>
                  </w:r>
                </w:p>
                <w:p>
                  <w:pPr>
                    <w:spacing w:after="0" w:line="228"/>
                  </w:pPr>
                  <w:r>
                    <w:rPr>
                      <w:rFonts w:ascii="Consolas" w:cs="Consolas" w:eastAsia="Consolas" w:hAnsi="Consolas"/>
                      <w:color w:val="22303C"/>
                      <w:sz w:val="15"/>
                      <w:szCs w:val="15"/>
                    </w:rPr>
                    <w:t xml:space="preserve">      "@type": "Organization",</w:t>
                  </w:r>
                </w:p>
                <w:p>
                  <w:pPr>
                    <w:spacing w:after="0" w:line="228"/>
                  </w:pPr>
                  <w:r>
                    <w:rPr>
                      <w:rFonts w:ascii="Consolas" w:cs="Consolas" w:eastAsia="Consolas" w:hAnsi="Consolas"/>
                      <w:color w:val="22303C"/>
                      <w:sz w:val="15"/>
                      <w:szCs w:val="15"/>
                    </w:rPr>
                    <w:t xml:space="preserve">      "@id": "https://www.windgroove.com/#organization",</w:t>
                  </w:r>
                </w:p>
                <w:p>
                  <w:pPr>
                    <w:spacing w:after="0" w:line="228"/>
                  </w:pPr>
                  <w:r>
                    <w:rPr>
                      <w:rFonts w:ascii="Consolas" w:cs="Consolas" w:eastAsia="Consolas" w:hAnsi="Consolas"/>
                      <w:color w:val="22303C"/>
                      <w:sz w:val="15"/>
                      <w:szCs w:val="15"/>
                    </w:rPr>
                    <w:t xml:space="preserve">      "name": "WindGroove",</w:t>
                  </w:r>
                </w:p>
                <w:p>
                  <w:pPr>
                    <w:spacing w:after="0" w:line="228"/>
                  </w:pPr>
                  <w:r>
                    <w:rPr>
                      <w:rFonts w:ascii="Consolas" w:cs="Consolas" w:eastAsia="Consolas" w:hAnsi="Consolas"/>
                      <w:color w:val="22303C"/>
                      <w:sz w:val="15"/>
                      <w:szCs w:val="15"/>
                    </w:rPr>
                    <w:t xml:space="preserve">      "url": "https://www.windgroove.com/",</w:t>
                  </w:r>
                </w:p>
                <w:p>
                  <w:pPr>
                    <w:spacing w:after="0" w:line="228"/>
                  </w:pPr>
                  <w:r>
                    <w:rPr>
                      <w:rFonts w:ascii="Consolas" w:cs="Consolas" w:eastAsia="Consolas" w:hAnsi="Consolas"/>
                      <w:color w:val="22303C"/>
                      <w:sz w:val="15"/>
                      <w:szCs w:val="15"/>
                    </w:rPr>
                    <w:t xml:space="preserve">      "logo": { "@type": "ImageObject", "url": "[APPROVED LOGO URL, PNG, min 112x112 px]" },</w:t>
                  </w:r>
                </w:p>
                <w:p>
                  <w:pPr>
                    <w:spacing w:after="0" w:line="228"/>
                  </w:pPr>
                  <w:r>
                    <w:rPr>
                      <w:rFonts w:ascii="Consolas" w:cs="Consolas" w:eastAsia="Consolas" w:hAnsi="Consolas"/>
                      <w:color w:val="22303C"/>
                      <w:sz w:val="15"/>
                      <w:szCs w:val="15"/>
                    </w:rPr>
                    <w:t xml:space="preserve">      "email": "support@windgroove.com",</w:t>
                  </w:r>
                </w:p>
                <w:p>
                  <w:pPr>
                    <w:spacing w:after="0" w:line="228"/>
                  </w:pPr>
                  <w:r>
                    <w:rPr>
                      <w:rFonts w:ascii="Consolas" w:cs="Consolas" w:eastAsia="Consolas" w:hAnsi="Consolas"/>
                      <w:color w:val="22303C"/>
                      <w:sz w:val="15"/>
                      <w:szCs w:val="15"/>
                    </w:rPr>
                    <w:t xml:space="preserve">      "telephone": "+1-213-465-8383",</w:t>
                  </w:r>
                </w:p>
                <w:p>
                  <w:pPr>
                    <w:spacing w:after="0" w:line="228"/>
                  </w:pPr>
                  <w:r>
                    <w:rPr>
                      <w:rFonts w:ascii="Consolas" w:cs="Consolas" w:eastAsia="Consolas" w:hAnsi="Consolas"/>
                      <w:color w:val="22303C"/>
                      <w:sz w:val="15"/>
                      <w:szCs w:val="15"/>
                    </w:rPr>
                    <w:t xml:space="preserve">      "sameAs": [ "[verified official profile URL 1]", "[verified official profile URL 2]" ]</w:t>
                  </w:r>
                </w:p>
                <w:p>
                  <w:pPr>
                    <w:spacing w:after="0" w:line="228"/>
                  </w:pPr>
                  <w:r>
                    <w:rPr>
                      <w:rFonts w:ascii="Consolas" w:cs="Consolas" w:eastAsia="Consolas" w:hAnsi="Consolas"/>
                      <w:color w:val="22303C"/>
                      <w:sz w:val="15"/>
                      <w:szCs w:val="15"/>
                    </w:rPr>
                    <w:t xml:space="preserve">    },</w:t>
                  </w:r>
                </w:p>
                <w:p>
                  <w:pPr>
                    <w:spacing w:after="0" w:line="228"/>
                  </w:pPr>
                  <w:r>
                    <w:rPr>
                      <w:rFonts w:ascii="Consolas" w:cs="Consolas" w:eastAsia="Consolas" w:hAnsi="Consolas"/>
                      <w:color w:val="22303C"/>
                      <w:sz w:val="15"/>
                      <w:szCs w:val="15"/>
                    </w:rPr>
                    <w:t xml:space="preserve">    {</w:t>
                  </w:r>
                </w:p>
                <w:p>
                  <w:pPr>
                    <w:spacing w:after="0" w:line="228"/>
                  </w:pPr>
                  <w:r>
                    <w:rPr>
                      <w:rFonts w:ascii="Consolas" w:cs="Consolas" w:eastAsia="Consolas" w:hAnsi="Consolas"/>
                      <w:color w:val="22303C"/>
                      <w:sz w:val="15"/>
                      <w:szCs w:val="15"/>
                    </w:rPr>
                    <w:t xml:space="preserve">      "@type": "WebSite",</w:t>
                  </w:r>
                </w:p>
                <w:p>
                  <w:pPr>
                    <w:spacing w:after="0" w:line="228"/>
                  </w:pPr>
                  <w:r>
                    <w:rPr>
                      <w:rFonts w:ascii="Consolas" w:cs="Consolas" w:eastAsia="Consolas" w:hAnsi="Consolas"/>
                      <w:color w:val="22303C"/>
                      <w:sz w:val="15"/>
                      <w:szCs w:val="15"/>
                    </w:rPr>
                    <w:t xml:space="preserve">      "@id": "https://www.windgroove.com/#website",</w:t>
                  </w:r>
                </w:p>
                <w:p>
                  <w:pPr>
                    <w:spacing w:after="0" w:line="228"/>
                  </w:pPr>
                  <w:r>
                    <w:rPr>
                      <w:rFonts w:ascii="Consolas" w:cs="Consolas" w:eastAsia="Consolas" w:hAnsi="Consolas"/>
                      <w:color w:val="22303C"/>
                      <w:sz w:val="15"/>
                      <w:szCs w:val="15"/>
                    </w:rPr>
                    <w:t xml:space="preserve">      "url": "https://www.windgroove.com/",</w:t>
                  </w:r>
                </w:p>
                <w:p>
                  <w:pPr>
                    <w:spacing w:after="0" w:line="228"/>
                  </w:pPr>
                  <w:r>
                    <w:rPr>
                      <w:rFonts w:ascii="Consolas" w:cs="Consolas" w:eastAsia="Consolas" w:hAnsi="Consolas"/>
                      <w:color w:val="22303C"/>
                      <w:sz w:val="15"/>
                      <w:szCs w:val="15"/>
                    </w:rPr>
                    <w:t xml:space="preserve">      "name": "WindGroove",</w:t>
                  </w:r>
                </w:p>
                <w:p>
                  <w:pPr>
                    <w:spacing w:after="0" w:line="228"/>
                  </w:pPr>
                  <w:r>
                    <w:rPr>
                      <w:rFonts w:ascii="Consolas" w:cs="Consolas" w:eastAsia="Consolas" w:hAnsi="Consolas"/>
                      <w:color w:val="22303C"/>
                      <w:sz w:val="15"/>
                      <w:szCs w:val="15"/>
                    </w:rPr>
                    <w:t xml:space="preserve">      "publisher": { "@id": "https://www.windgroove.com/#organization" },</w:t>
                  </w:r>
                </w:p>
                <w:p>
                  <w:pPr>
                    <w:spacing w:after="0" w:line="228"/>
                  </w:pPr>
                  <w:r>
                    <w:rPr>
                      <w:rFonts w:ascii="Consolas" w:cs="Consolas" w:eastAsia="Consolas" w:hAnsi="Consolas"/>
                      <w:color w:val="22303C"/>
                      <w:sz w:val="15"/>
                      <w:szCs w:val="15"/>
                    </w:rPr>
                    <w:t xml:space="preserve">      "inLanguage": "en-US"</w:t>
                  </w:r>
                </w:p>
                <w:p>
                  <w:pPr>
                    <w:spacing w:after="0" w:line="228"/>
                  </w:pPr>
                  <w:r>
                    <w:rPr>
                      <w:rFonts w:ascii="Consolas" w:cs="Consolas" w:eastAsia="Consolas" w:hAnsi="Consolas"/>
                      <w:color w:val="22303C"/>
                      <w:sz w:val="15"/>
                      <w:szCs w:val="15"/>
                    </w:rPr>
                    <w:t xml:space="preserve">    }</w:t>
                  </w:r>
                </w:p>
                <w:p>
                  <w:pPr>
                    <w:spacing w:after="0" w:line="228"/>
                  </w:pPr>
                  <w:r>
                    <w:rPr>
                      <w:rFonts w:ascii="Consolas" w:cs="Consolas" w:eastAsia="Consolas" w:hAnsi="Consolas"/>
                      <w:color w:val="22303C"/>
                      <w:sz w:val="15"/>
                      <w:szCs w:val="15"/>
                    </w:rPr>
                    <w:t xml:space="preserve">  ]</w:t>
                  </w:r>
                </w:p>
                <w:p>
                  <w:pPr>
                    <w:spacing w:after="0" w:line="228"/>
                  </w:pPr>
                  <w:r>
                    <w:rPr>
                      <w:rFonts w:ascii="Consolas" w:cs="Consolas" w:eastAsia="Consolas" w:hAnsi="Consolas"/>
                      <w:color w:val="22303C"/>
                      <w:sz w:val="15"/>
                      <w:szCs w:val="15"/>
                    </w:rPr>
                    <w:t xml:space="preserve">}</w:t>
                  </w:r>
                </w:p>
                <w:p>
                  <w:pPr>
                    <w:spacing w:after="0" w:line="228"/>
                  </w:pPr>
                  <w:r>
                    <w:rPr>
                      <w:rFonts w:ascii="Consolas" w:cs="Consolas" w:eastAsia="Consolas" w:hAnsi="Consolas"/>
                      <w:color w:val="22303C"/>
                      <w:sz w:val="15"/>
                      <w:szCs w:val="15"/>
                    </w:rPr>
                    <w:t xml:space="preserve">&lt;/script&gt;</w:t>
                  </w:r>
                </w:p>
              </w:tc>
            </w:tr>
          </w:tbl>
          <w:p>
            <w:pPr>
              <w:spacing w:after="40" w:line="252"/>
            </w:pPr>
            <w:r>
              <w:rPr>
                <w:rFonts w:ascii="Arial" w:cs="Arial" w:eastAsia="Arial" w:hAnsi="Arial"/>
                <w:b w:val="false"/>
                <w:bCs w:val="false"/>
                <w:color w:val="1F2933"/>
                <w:sz w:val="18"/>
                <w:szCs w:val="18"/>
              </w:rPr>
              <w:t xml:space="preserve">Delete any </w:t>
            </w:r>
            <w:r>
              <w:rPr>
                <w:rFonts w:ascii="Consolas" w:cs="Consolas" w:eastAsia="Consolas" w:hAnsi="Consolas"/>
                <w:color w:val="1F2933"/>
                <w:sz w:val="16"/>
                <w:szCs w:val="16"/>
              </w:rPr>
              <w:t xml:space="preserve">sameAs</w:t>
            </w:r>
            <w:r>
              <w:rPr>
                <w:rFonts w:ascii="Arial" w:cs="Arial" w:eastAsia="Arial" w:hAnsi="Arial"/>
                <w:b w:val="false"/>
                <w:bCs w:val="false"/>
                <w:color w:val="1F2933"/>
                <w:sz w:val="18"/>
                <w:szCs w:val="18"/>
              </w:rPr>
              <w:t xml:space="preserve"> entry Brand cannot verify, and delete the whole array if none are verified. Once this is live, remove the Organization microdata from the header so the brand is described in one place.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 stable </w:t>
            </w:r>
            <w:r>
              <w:rPr>
                <w:rFonts w:ascii="Consolas" w:cs="Consolas" w:eastAsia="Consolas" w:hAnsi="Consolas"/>
                <w:color w:val="1F2933"/>
                <w:sz w:val="16"/>
                <w:szCs w:val="16"/>
              </w:rPr>
              <w:t xml:space="preserve">@id</w:t>
            </w:r>
            <w:r>
              <w:rPr>
                <w:rFonts w:ascii="Arial" w:cs="Arial" w:eastAsia="Arial" w:hAnsi="Arial"/>
                <w:b w:val="false"/>
                <w:bCs w:val="false"/>
                <w:color w:val="1F2933"/>
                <w:sz w:val="18"/>
                <w:szCs w:val="18"/>
              </w:rPr>
              <w:t xml:space="preserve"> lets every page (articles, product, store) point to the same brand node. That is how search engines and AI systems join "WindGroove" mentions into one entity instead of several partial ones.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Brand: approved logo file, list of official social profiles, and whether email and phone should be public.</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0"/>
              </w:numPr>
              <w:spacing w:after="40" w:line="252"/>
            </w:pPr>
            <w:r>
              <w:rPr>
                <w:rFonts w:ascii="Arial" w:cs="Arial" w:eastAsia="Arial" w:hAnsi="Arial"/>
                <w:color w:val="1F2933"/>
                <w:sz w:val="18"/>
                <w:szCs w:val="18"/>
              </w:rPr>
              <w:t xml:space="preserve">Validator: 0 errors on the homepage, the About page and one article.</w:t>
            </w:r>
          </w:p>
          <w:p>
            <w:pPr>
              <w:pStyle w:val="ListParagraph"/>
              <w:numPr>
                <w:ilvl w:val="0"/>
                <w:numId w:val="20"/>
              </w:numPr>
              <w:spacing w:after="40" w:line="252"/>
            </w:pPr>
            <w:r>
              <w:rPr>
                <w:rFonts w:ascii="Arial" w:cs="Arial" w:eastAsia="Arial" w:hAnsi="Arial"/>
                <w:color w:val="1F2933"/>
                <w:sz w:val="18"/>
                <w:szCs w:val="18"/>
              </w:rPr>
              <w:t xml:space="preserve">Article publisher </w:t>
            </w:r>
            <w:r>
              <w:rPr>
                <w:rFonts w:ascii="Consolas" w:cs="Consolas" w:eastAsia="Consolas" w:hAnsi="Consolas"/>
                <w:color w:val="1F2933"/>
                <w:sz w:val="16"/>
                <w:szCs w:val="16"/>
              </w:rPr>
              <w:t xml:space="preserve">@id</w:t>
            </w:r>
            <w:r>
              <w:rPr>
                <w:rFonts w:ascii="Arial" w:cs="Arial" w:eastAsia="Arial" w:hAnsi="Arial"/>
                <w:color w:val="1F2933"/>
                <w:sz w:val="18"/>
                <w:szCs w:val="18"/>
              </w:rPr>
              <w:t xml:space="preserve"> (S-01) and Product </w:t>
            </w:r>
            <w:r>
              <w:rPr>
                <w:rFonts w:ascii="Consolas" w:cs="Consolas" w:eastAsia="Consolas" w:hAnsi="Consolas"/>
                <w:color w:val="1F2933"/>
                <w:sz w:val="16"/>
                <w:szCs w:val="16"/>
              </w:rPr>
              <w:t xml:space="preserve">brand</w:t>
            </w:r>
            <w:r>
              <w:rPr>
                <w:rFonts w:ascii="Arial" w:cs="Arial" w:eastAsia="Arial" w:hAnsi="Arial"/>
                <w:color w:val="1F2933"/>
                <w:sz w:val="18"/>
                <w:szCs w:val="18"/>
              </w:rPr>
              <w:t xml:space="preserve"> (S-04) resolve to </w:t>
            </w:r>
            <w:r>
              <w:rPr>
                <w:rFonts w:ascii="Consolas" w:cs="Consolas" w:eastAsia="Consolas" w:hAnsi="Consolas"/>
                <w:color w:val="1F2933"/>
                <w:sz w:val="16"/>
                <w:szCs w:val="16"/>
              </w:rPr>
              <w:t xml:space="preserve">#organization</w:t>
            </w:r>
            <w:r>
              <w:rPr>
                <w:rFonts w:ascii="Arial" w:cs="Arial" w:eastAsia="Arial" w:hAnsi="Arial"/>
                <w:color w:val="1F2933"/>
                <w:sz w:val="18"/>
                <w:szCs w:val="18"/>
              </w:rPr>
              <w:t xml:space="preserve">.</w:t>
            </w:r>
          </w:p>
          <w:p>
            <w:pPr>
              <w:pStyle w:val="ListParagraph"/>
              <w:numPr>
                <w:ilvl w:val="0"/>
                <w:numId w:val="20"/>
              </w:numPr>
              <w:spacing w:after="40" w:line="252"/>
            </w:pPr>
            <w:r>
              <w:rPr>
                <w:rFonts w:ascii="Arial" w:cs="Arial" w:eastAsia="Arial" w:hAnsi="Arial"/>
                <w:color w:val="1F2933"/>
                <w:sz w:val="18"/>
                <w:szCs w:val="18"/>
              </w:rPr>
              <w:t xml:space="preserve">Every </w:t>
            </w:r>
            <w:r>
              <w:rPr>
                <w:rFonts w:ascii="Consolas" w:cs="Consolas" w:eastAsia="Consolas" w:hAnsi="Consolas"/>
                <w:color w:val="1F2933"/>
                <w:sz w:val="16"/>
                <w:szCs w:val="16"/>
              </w:rPr>
              <w:t xml:space="preserve">sameAs</w:t>
            </w:r>
            <w:r>
              <w:rPr>
                <w:rFonts w:ascii="Arial" w:cs="Arial" w:eastAsia="Arial" w:hAnsi="Arial"/>
                <w:color w:val="1F2933"/>
                <w:sz w:val="18"/>
                <w:szCs w:val="18"/>
              </w:rPr>
              <w:t xml:space="preserve"> URL opens an account WindGroove controls.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Do not</w:t>
            </w:r>
          </w:p>
        </w:tc>
        <w:tc>
          <w:tcPr>
            <w:tcW w:type="dxa" w:w="7360"/>
            <w:tcBorders>
              <w:top w:val="single" w:color="C9D3D8" w:sz="4"/>
              <w:left w:val="single" w:color="C9D3D8" w:sz="4"/>
              <w:bottom w:val="single" w:color="C9D3D8" w:sz="4"/>
              <w:right w:val="single" w:color="C9D3D8" w:sz="4"/>
            </w:tcBorders>
            <w:shd w:fill="FDF3F1"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Do not add address, founding date, awards or ratings without evidence. Do not add types simply to raise a "schema count".</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S-03  </w:t>
            </w:r>
            <w:r>
              <w:rPr>
                <w:rFonts w:ascii="Arial" w:cs="Arial" w:eastAsia="Arial" w:hAnsi="Arial"/>
                <w:b/>
                <w:bCs/>
                <w:color w:val="FFFFFF"/>
                <w:sz w:val="22"/>
                <w:szCs w:val="22"/>
              </w:rPr>
              <w:t xml:space="preserve">FAQ: remove 4 duplicates and keep visible text and FAQPage JSON-LD in sync</w:t>
            </w:r>
          </w:p>
        </w:tc>
        <w:tc>
          <w:tcPr>
            <w:tcW w:type="dxa" w:w="2000"/>
            <w:tcBorders>
              <w:top w:val="none" w:color="FFFFFF" w:sz="0"/>
              <w:left w:val="none" w:color="FFFFFF" w:sz="0"/>
              <w:bottom w:val="none" w:color="FFFFFF" w:sz="0"/>
              <w:right w:val="none" w:color="FFFFFF" w:sz="0"/>
            </w:tcBorders>
            <w:shd w:fill="B03A2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Editor +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(2 h)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2 · FAQ optimization · W11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g3-mc5bazjzeuzopnzlfj">
              <w:r>
                <w:rPr>
                  <w:rStyle w:val="Hyperlink"/>
                  <w:rFonts w:ascii="Arial" w:cs="Arial" w:eastAsia="Arial" w:hAnsi="Arial"/>
                  <w:sz w:val="18"/>
                  <w:szCs w:val="18"/>
                </w:rPr>
                <w:t xml:space="preserve">FAQ</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FAQ section </w:t>
            </w:r>
            <w:r>
              <w:rPr>
                <w:rFonts w:ascii="Consolas" w:cs="Consolas" w:eastAsia="Consolas" w:hAnsi="Consolas"/>
                <w:color w:val="1F2933"/>
                <w:sz w:val="16"/>
                <w:szCs w:val="16"/>
              </w:rPr>
              <w:t xml:space="preserve">#shopify-section-template--24106181361889__faq_Mq3Ccy</w:t>
            </w:r>
            <w:r>
              <w:rPr>
                <w:rFonts w:ascii="Arial" w:cs="Arial" w:eastAsia="Arial" w:hAnsi="Arial"/>
                <w:b w:val="false"/>
                <w:bCs w:val="false"/>
                <w:color w:val="1F2933"/>
                <w:sz w:val="18"/>
                <w:szCs w:val="18"/>
              </w:rPr>
              <w:t xml:space="preserve">. The JSON-LD is generated from the same blocks, so edit the blocks, not a separate script.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18 questions in the FAQPage JSON-LD, numbered 1–18 as published (full list in Appendix B). Duplicates and overlaps:</w:t>
            </w:r>
          </w:p>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254"/>
              <w:gridCol w:w="2300"/>
            </w:tblGrid>
            <w:tr>
              <w:trPr>
                <w:tblHeader/>
              </w:trPr>
              <w:tc>
                <w:tcPr>
                  <w:tcW w:type="dxa" w:w="2565"/>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Keep</w:t>
                  </w:r>
                </w:p>
              </w:tc>
              <w:tc>
                <w:tcPr>
                  <w:tcW w:type="dxa" w:w="2254"/>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Remove or merge</w:t>
                  </w:r>
                </w:p>
              </w:tc>
              <w:tc>
                <w:tcPr>
                  <w:tcW w:type="dxa" w:w="23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Issue</w:t>
                  </w:r>
                </w:p>
              </w:tc>
            </w:tr>
            <w:tr>
              <w:trPr>
                <w:tblHeader w:val="false"/>
              </w:trPr>
              <w:tc>
                <w:tcPr>
                  <w:tcW w:type="dxa" w:w="25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Q10 "Can the fan, lighting, and speaker be used separately?"</w:t>
                  </w:r>
                </w:p>
              </w:tc>
              <w:tc>
                <w:tcPr>
                  <w:tcW w:type="dxa" w:w="2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Q14 (identical question)</w:t>
                  </w:r>
                </w:p>
              </w:tc>
              <w:tc>
                <w:tcPr>
                  <w:tcW w:type="dxa" w:w="2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Same question twice</w:t>
                  </w:r>
                </w:p>
              </w:tc>
            </w:tr>
            <w:tr>
              <w:trPr>
                <w:tblHeader w:val="false"/>
              </w:trPr>
              <w:tc>
                <w:tcPr>
                  <w:tcW w:type="dxa" w:w="25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Q17 "Does AirFi One require professional installation?"</w:t>
                  </w:r>
                </w:p>
              </w:tc>
              <w:tc>
                <w:tcPr>
                  <w:tcW w:type="dxa" w:w="2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Q11 (identical question)</w:t>
                  </w:r>
                </w:p>
              </w:tc>
              <w:tc>
                <w:tcPr>
                  <w:tcW w:type="dxa" w:w="2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Same question twice</w:t>
                  </w:r>
                </w:p>
              </w:tc>
            </w:tr>
            <w:tr>
              <w:trPr>
                <w:tblHeader w:val="false"/>
              </w:trPr>
              <w:tc>
                <w:tcPr>
                  <w:tcW w:type="dxa" w:w="25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Q15 "How do I play music? Do I need Wi-Fi or the WindGroove app?"</w:t>
                  </w:r>
                </w:p>
              </w:tc>
              <w:tc>
                <w:tcPr>
                  <w:tcW w:type="dxa" w:w="2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Q12 "Do I need Wi-Fi or the WindGroove app?"</w:t>
                  </w:r>
                </w:p>
              </w:tc>
              <w:tc>
                <w:tcPr>
                  <w:tcW w:type="dxa" w:w="2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Same topic, two answers</w:t>
                  </w:r>
                </w:p>
              </w:tc>
            </w:tr>
            <w:tr>
              <w:trPr>
                <w:tblHeader w:val="false"/>
              </w:trPr>
              <w:tc>
                <w:tcPr>
                  <w:tcW w:type="dxa" w:w="25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Q2 "How long will my order take to arrive?"</w:t>
                  </w:r>
                </w:p>
              </w:tc>
              <w:tc>
                <w:tcPr>
                  <w:tcW w:type="dxa" w:w="225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Q5 "How quickly is my order processed?"</w:t>
                  </w:r>
                </w:p>
              </w:tc>
              <w:tc>
                <w:tcPr>
                  <w:tcW w:type="dxa" w:w="2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Overlapping timing answers (F-01)</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Result: 14 questions in 5 groups. Put a visible group heading (H2) above each group:</w:t>
            </w:r>
          </w:p>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7"/>
              <w:gridCol w:w="5332"/>
            </w:tblGrid>
            <w:tr>
              <w:trPr>
                <w:tblHeader/>
              </w:trPr>
              <w:tc>
                <w:tcPr>
                  <w:tcW w:type="dxa" w:w="1787"/>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Group</w:t>
                  </w:r>
                </w:p>
              </w:tc>
              <w:tc>
                <w:tcPr>
                  <w:tcW w:type="dxa" w:w="5332"/>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Questions (published number)</w:t>
                  </w:r>
                </w:p>
              </w:tc>
            </w:tr>
            <w:tr>
              <w:trPr>
                <w:tblHeader w:val="false"/>
              </w:trPr>
              <w:tc>
                <w:tcPr>
                  <w:tcW w:type="dxa" w:w="1787"/>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About AirFi One</w:t>
                  </w:r>
                </w:p>
              </w:tc>
              <w:tc>
                <w:tcPr>
                  <w:tcW w:type="dxa" w:w="5332"/>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Q9 What makes AirFi One different…  ·  Q10 Can the fan, lighting and speaker be used separately? (merge in Q14; keep its wording "RGB ambient lighting")  ·  Q16 Is the 48-inch AirFi One right for my room?</w:t>
                  </w:r>
                </w:p>
              </w:tc>
            </w:tr>
            <w:tr>
              <w:trPr>
                <w:tblHeader w:val="false"/>
              </w:trPr>
              <w:tc>
                <w:tcPr>
                  <w:tcW w:type="dxa" w:w="1787"/>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Music, app and Wi-Fi</w:t>
                  </w:r>
                </w:p>
              </w:tc>
              <w:tc>
                <w:tcPr>
                  <w:tcW w:type="dxa" w:w="5332"/>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Q15 How do I play music? Do I need Wi-Fi or the app? (merge in Q12; keep "the included remote" from Q12)  ·  Q13 Wi-Fi compatibility &amp; setup</w:t>
                  </w:r>
                </w:p>
              </w:tc>
            </w:tr>
            <w:tr>
              <w:trPr>
                <w:tblHeader w:val="false"/>
              </w:trPr>
              <w:tc>
                <w:tcPr>
                  <w:tcW w:type="dxa" w:w="1787"/>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Installation and support</w:t>
                  </w:r>
                </w:p>
              </w:tc>
              <w:tc>
                <w:tcPr>
                  <w:tcW w:type="dxa" w:w="5332"/>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Q17 Does AirFi One require professional installation? (link text per F-11)  ·  Q18 What happens if I need help…</w:t>
                  </w:r>
                </w:p>
              </w:tc>
            </w:tr>
            <w:tr>
              <w:trPr>
                <w:tblHeader w:val="false"/>
              </w:trPr>
              <w:tc>
                <w:tcPr>
                  <w:tcW w:type="dxa" w:w="1787"/>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Orders and shipping</w:t>
                  </w:r>
                </w:p>
              </w:tc>
              <w:tc>
                <w:tcPr>
                  <w:tcW w:type="dxa" w:w="5332"/>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Q1 Where do you ship? (F-02)  ·  Q2 How long will my order take to arrive? (F-01; merge in Q5)  ·  Q3 How can I track my order?  ·  Q6 Can I change or cancel my order?  ·  Q7 What payment methods do you accept?  ·  Q8 Do you offer trade or bulk purchasing?</w:t>
                  </w:r>
                </w:p>
              </w:tc>
            </w:tr>
            <w:tr>
              <w:trPr>
                <w:tblHeader w:val="false"/>
              </w:trPr>
              <w:tc>
                <w:tcPr>
                  <w:tcW w:type="dxa" w:w="1787"/>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Returns and warranty</w:t>
                  </w:r>
                </w:p>
              </w:tc>
              <w:tc>
                <w:tcPr>
                  <w:tcW w:type="dxa" w:w="5332"/>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Q4 Which return option applies to my order? (F-03)</w:t>
                  </w:r>
                </w:p>
              </w:tc>
            </w:tr>
          </w:tbl>
          <w:p>
            <w:pPr>
              <w:spacing w:after="40" w:line="252"/>
            </w:pPr>
            <w:r>
              <w:rPr>
                <w:rFonts w:ascii="Arial" w:cs="Arial" w:eastAsia="Arial" w:hAnsi="Arial"/>
                <w:b w:val="false"/>
                <w:bCs w:val="false"/>
                <w:color w:val="1F2933"/>
                <w:sz w:val="18"/>
                <w:szCs w:val="18"/>
              </w:rPr>
              <w:t xml:space="preserve">Also fix the stray ". ." at the end of Q12 and the double space in "AirFi  One" (Q16).</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FAQ pages are a direct source for assistant answers. Duplicates with slightly different wording split the signal and let assistants quote either version. One answer per question, identical in HTML and JSON-LD, gives machines and people one version.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F-01, F-02 and F-03 answer text. Restructuring and removing duplicates can ship first with the existing answers.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1"/>
              </w:numPr>
              <w:spacing w:after="40" w:line="252"/>
            </w:pPr>
            <w:r>
              <w:rPr>
                <w:rFonts w:ascii="Arial" w:cs="Arial" w:eastAsia="Arial" w:hAnsi="Arial"/>
                <w:color w:val="1F2933"/>
                <w:sz w:val="18"/>
                <w:szCs w:val="18"/>
              </w:rPr>
              <w:t xml:space="preserve">The JSON-LD </w:t>
            </w:r>
            <w:r>
              <w:rPr>
                <w:rFonts w:ascii="Consolas" w:cs="Consolas" w:eastAsia="Consolas" w:hAnsi="Consolas"/>
                <w:color w:val="1F2933"/>
                <w:sz w:val="16"/>
                <w:szCs w:val="16"/>
              </w:rPr>
              <w:t xml:space="preserve">mainEntity</w:t>
            </w:r>
            <w:r>
              <w:rPr>
                <w:rFonts w:ascii="Arial" w:cs="Arial" w:eastAsia="Arial" w:hAnsi="Arial"/>
                <w:color w:val="1F2933"/>
                <w:sz w:val="18"/>
                <w:szCs w:val="18"/>
              </w:rPr>
              <w:t xml:space="preserve"> contains each question once, and the count equals the visible questions.</w:t>
            </w:r>
          </w:p>
          <w:p>
            <w:pPr>
              <w:pStyle w:val="ListParagraph"/>
              <w:numPr>
                <w:ilvl w:val="0"/>
                <w:numId w:val="21"/>
              </w:numPr>
              <w:spacing w:after="40" w:line="252"/>
            </w:pPr>
            <w:r>
              <w:rPr>
                <w:rFonts w:ascii="Arial" w:cs="Arial" w:eastAsia="Arial" w:hAnsi="Arial"/>
                <w:color w:val="1F2933"/>
                <w:sz w:val="18"/>
                <w:szCs w:val="18"/>
              </w:rPr>
              <w:t xml:space="preserve">For each question, the visible answer text equals </w:t>
            </w:r>
            <w:r>
              <w:rPr>
                <w:rFonts w:ascii="Consolas" w:cs="Consolas" w:eastAsia="Consolas" w:hAnsi="Consolas"/>
                <w:color w:val="1F2933"/>
                <w:sz w:val="16"/>
                <w:szCs w:val="16"/>
              </w:rPr>
              <w:t xml:space="preserve">acceptedAnswer.text</w:t>
            </w:r>
            <w:r>
              <w:rPr>
                <w:rFonts w:ascii="Arial" w:cs="Arial" w:eastAsia="Arial" w:hAnsi="Arial"/>
                <w:color w:val="1F2933"/>
                <w:sz w:val="18"/>
                <w:szCs w:val="18"/>
              </w:rPr>
              <w:t xml:space="preserve"> (ignoring HTML tags).</w:t>
            </w:r>
          </w:p>
          <w:p>
            <w:pPr>
              <w:pStyle w:val="ListParagraph"/>
              <w:numPr>
                <w:ilvl w:val="0"/>
                <w:numId w:val="21"/>
              </w:numPr>
              <w:spacing w:after="40" w:line="252"/>
            </w:pPr>
            <w:r>
              <w:rPr>
                <w:rFonts w:ascii="Arial" w:cs="Arial" w:eastAsia="Arial" w:hAnsi="Arial"/>
                <w:color w:val="1F2933"/>
                <w:sz w:val="18"/>
                <w:szCs w:val="18"/>
              </w:rPr>
              <w:t xml:space="preserve">Accordions open with the keyboard. Answers are present in the initial HTML (view source), not loaded by script.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Do not</w:t>
            </w:r>
          </w:p>
        </w:tc>
        <w:tc>
          <w:tcPr>
            <w:tcW w:type="dxa" w:w="7360"/>
            <w:tcBorders>
              <w:top w:val="single" w:color="C9D3D8" w:sz="4"/>
              <w:left w:val="single" w:color="C9D3D8" w:sz="4"/>
              <w:bottom w:val="single" w:color="C9D3D8" w:sz="4"/>
              <w:right w:val="single" w:color="C9D3D8" w:sz="4"/>
            </w:tcBorders>
            <w:shd w:fill="FDF3F1"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Do not add a second FAQ schema from an app. Google FAQ rich results are not an acceptance condition.</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S-04  </w:t>
            </w:r>
            <w:r>
              <w:rPr>
                <w:rFonts w:ascii="Arial" w:cs="Arial" w:eastAsia="Arial" w:hAnsi="Arial"/>
                <w:b/>
                <w:bCs/>
                <w:color w:val="FFFFFF"/>
                <w:sz w:val="22"/>
                <w:szCs w:val="22"/>
              </w:rPr>
              <w:t xml:space="preserve">Product schema: absolute IDs, brand link, shipping and return terms</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values from Operations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(2 h)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 (completes Repair 9 entity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y0-aofg-2fbp6d-ueuscp">
              <w:r>
                <w:rPr>
                  <w:rStyle w:val="Hyperlink"/>
                  <w:rFonts w:ascii="Arial" w:cs="Arial" w:eastAsia="Arial" w:hAnsi="Arial"/>
                  <w:sz w:val="18"/>
                  <w:szCs w:val="18"/>
                </w:rPr>
                <w:t xml:space="preserve">Product 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product section that outputs the Product JSON-LD (</w:t>
            </w:r>
            <w:r>
              <w:rPr>
                <w:rFonts w:ascii="Consolas" w:cs="Consolas" w:eastAsia="Consolas" w:hAnsi="Consolas"/>
                <w:color w:val="1F2933"/>
                <w:sz w:val="16"/>
                <w:szCs w:val="16"/>
              </w:rPr>
              <w:t xml:space="preserve">/products/windgroove-airfione#product</w:t>
            </w:r>
            <w:r>
              <w:rPr>
                <w:rFonts w:ascii="Arial" w:cs="Arial" w:eastAsia="Arial" w:hAnsi="Arial"/>
                <w:b w:val="false"/>
                <w:bCs w:val="false"/>
                <w:color w:val="1F2933"/>
                <w:sz w:val="18"/>
                <w:szCs w:val="18"/>
              </w:rPr>
              <w:t xml:space="preserv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"@id": "/products/windgroove-airfione#product",   &lt;- relative</w:t>
                  </w:r>
                </w:p>
                <w:p>
                  <w:pPr>
                    <w:spacing w:after="0" w:line="228"/>
                  </w:pPr>
                  <w:r>
                    <w:rPr>
                      <w:rFonts w:ascii="Consolas" w:cs="Consolas" w:eastAsia="Consolas" w:hAnsi="Consolas"/>
                      <w:color w:val="22303C"/>
                      <w:sz w:val="15"/>
                      <w:szCs w:val="15"/>
                    </w:rPr>
                    <w:t xml:space="preserve">"brand": {"@type": "Brand", "name": "WindGroove"},</w:t>
                  </w:r>
                </w:p>
                <w:p>
                  <w:pPr>
                    <w:spacing w:after="0" w:line="228"/>
                  </w:pPr>
                  <w:r>
                    <w:rPr>
                      <w:rFonts w:ascii="Consolas" w:cs="Consolas" w:eastAsia="Consolas" w:hAnsi="Consolas"/>
                      <w:color w:val="22303C"/>
                      <w:sz w:val="15"/>
                      <w:szCs w:val="15"/>
                    </w:rPr>
                    <w:t xml:space="preserve">"sku": "WG-A1-001", "price": "499.00", "availability": "InStock"</w:t>
                  </w:r>
                </w:p>
                <w:p>
                  <w:pPr>
                    <w:spacing w:after="0" w:line="228"/>
                  </w:pPr>
                  <w:r>
                    <w:rPr>
                      <w:rFonts w:ascii="Consolas" w:cs="Consolas" w:eastAsia="Consolas" w:hAnsi="Consolas"/>
                      <w:color w:val="22303C"/>
                      <w:sz w:val="15"/>
                      <w:szCs w:val="15"/>
                    </w:rPr>
                    <w:t xml:space="preserve">(no shippingDetails, no hasMerchantReturnPolicy, no gtin/mpn)</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Make </w:t>
            </w:r>
            <w:r>
              <w:rPr>
                <w:rFonts w:ascii="Consolas" w:cs="Consolas" w:eastAsia="Consolas" w:hAnsi="Consolas"/>
                <w:color w:val="1F2933"/>
                <w:sz w:val="16"/>
                <w:szCs w:val="16"/>
              </w:rPr>
              <w:t xml:space="preserve">@id</w:t>
            </w:r>
            <w:r>
              <w:rPr>
                <w:rFonts w:ascii="Arial" w:cs="Arial" w:eastAsia="Arial" w:hAnsi="Arial"/>
                <w:color w:val="1F2933"/>
                <w:sz w:val="18"/>
                <w:szCs w:val="18"/>
              </w:rPr>
              <w:t xml:space="preserve"> and </w:t>
            </w:r>
            <w:r>
              <w:rPr>
                <w:rFonts w:ascii="Consolas" w:cs="Consolas" w:eastAsia="Consolas" w:hAnsi="Consolas"/>
                <w:color w:val="1F2933"/>
                <w:sz w:val="16"/>
                <w:szCs w:val="16"/>
              </w:rPr>
              <w:t xml:space="preserve">offers.@id</w:t>
            </w:r>
            <w:r>
              <w:rPr>
                <w:rFonts w:ascii="Arial" w:cs="Arial" w:eastAsia="Arial" w:hAnsi="Arial"/>
                <w:color w:val="1F2933"/>
                <w:sz w:val="18"/>
                <w:szCs w:val="18"/>
              </w:rPr>
              <w:t xml:space="preserve"> absolute: </w:t>
            </w:r>
            <w:r>
              <w:rPr>
                <w:rFonts w:ascii="Consolas" w:cs="Consolas" w:eastAsia="Consolas" w:hAnsi="Consolas"/>
                <w:color w:val="1F2933"/>
                <w:sz w:val="16"/>
                <w:szCs w:val="16"/>
              </w:rPr>
              <w:t xml:space="preserve">{{ canonical_url | append: '#product' }}</w:t>
            </w:r>
            <w:r>
              <w:rPr>
                <w:rFonts w:ascii="Arial" w:cs="Arial" w:eastAsia="Arial" w:hAnsi="Arial"/>
                <w:color w:val="1F2933"/>
                <w:sz w:val="18"/>
                <w:szCs w:val="18"/>
              </w:rPr>
              <w:t xml:space="preserve">.</w:t>
            </w:r>
          </w:p>
          <w:p>
            <w:pPr>
              <w:pStyle w:val="ListParagraph"/>
              <w:numPr>
                <w:ilvl w:val="0"/>
                <w:numId w:val="3"/>
              </w:numPr>
              <w:spacing w:after="40" w:line="252"/>
            </w:pPr>
            <w:r>
              <w:rPr>
                <w:rFonts w:ascii="Arial" w:cs="Arial" w:eastAsia="Arial" w:hAnsi="Arial"/>
                <w:color w:val="1F2933"/>
                <w:sz w:val="18"/>
                <w:szCs w:val="18"/>
              </w:rPr>
              <w:t xml:space="preserve">Add </w:t>
            </w:r>
            <w:r>
              <w:rPr>
                <w:rFonts w:ascii="Consolas" w:cs="Consolas" w:eastAsia="Consolas" w:hAnsi="Consolas"/>
                <w:color w:val="1F2933"/>
                <w:sz w:val="16"/>
                <w:szCs w:val="16"/>
              </w:rPr>
              <w:t xml:space="preserve">"manufacturer": { "@id": "https://www.windgroove.com/#organization" }</w:t>
            </w:r>
            <w:r>
              <w:rPr>
                <w:rFonts w:ascii="Arial" w:cs="Arial" w:eastAsia="Arial" w:hAnsi="Arial"/>
                <w:color w:val="1F2933"/>
                <w:sz w:val="18"/>
                <w:szCs w:val="18"/>
              </w:rPr>
              <w:t xml:space="preserve"> and keep </w:t>
            </w:r>
            <w:r>
              <w:rPr>
                <w:rFonts w:ascii="Consolas" w:cs="Consolas" w:eastAsia="Consolas" w:hAnsi="Consolas"/>
                <w:color w:val="1F2933"/>
                <w:sz w:val="16"/>
                <w:szCs w:val="16"/>
              </w:rPr>
              <w:t xml:space="preserve">brand</w:t>
            </w:r>
            <w:r>
              <w:rPr>
                <w:rFonts w:ascii="Arial" w:cs="Arial" w:eastAsia="Arial" w:hAnsi="Arial"/>
                <w:color w:val="1F2933"/>
                <w:sz w:val="18"/>
                <w:szCs w:val="18"/>
              </w:rPr>
              <w:t xml:space="preserve">.</w:t>
            </w:r>
          </w:p>
          <w:p>
            <w:pPr>
              <w:pStyle w:val="ListParagraph"/>
              <w:numPr>
                <w:ilvl w:val="0"/>
                <w:numId w:val="3"/>
              </w:numPr>
              <w:spacing w:after="40" w:line="252"/>
            </w:pPr>
            <w:r>
              <w:rPr>
                <w:rFonts w:ascii="Arial" w:cs="Arial" w:eastAsia="Arial" w:hAnsi="Arial"/>
                <w:color w:val="1F2933"/>
                <w:sz w:val="18"/>
                <w:szCs w:val="18"/>
              </w:rPr>
              <w:t xml:space="preserve">Add </w:t>
            </w:r>
            <w:r>
              <w:rPr>
                <w:rFonts w:ascii="Consolas" w:cs="Consolas" w:eastAsia="Consolas" w:hAnsi="Consolas"/>
                <w:color w:val="1F2933"/>
                <w:sz w:val="16"/>
                <w:szCs w:val="16"/>
              </w:rPr>
              <w:t xml:space="preserve">gtin13</w:t>
            </w:r>
            <w:r>
              <w:rPr>
                <w:rFonts w:ascii="Arial" w:cs="Arial" w:eastAsia="Arial" w:hAnsi="Arial"/>
                <w:color w:val="1F2933"/>
                <w:sz w:val="18"/>
                <w:szCs w:val="18"/>
              </w:rPr>
              <w:t xml:space="preserve"> or </w:t>
            </w:r>
            <w:r>
              <w:rPr>
                <w:rFonts w:ascii="Consolas" w:cs="Consolas" w:eastAsia="Consolas" w:hAnsi="Consolas"/>
                <w:color w:val="1F2933"/>
                <w:sz w:val="16"/>
                <w:szCs w:val="16"/>
              </w:rPr>
              <w:t xml:space="preserve">mpn</w:t>
            </w:r>
            <w:r>
              <w:rPr>
                <w:rFonts w:ascii="Arial" w:cs="Arial" w:eastAsia="Arial" w:hAnsi="Arial"/>
                <w:color w:val="1F2933"/>
                <w:sz w:val="18"/>
                <w:szCs w:val="18"/>
              </w:rPr>
              <w:t xml:space="preserve"> only if a real barcode or manufacturer part number exists. SKU </w:t>
            </w:r>
            <w:r>
              <w:rPr>
                <w:rFonts w:ascii="Consolas" w:cs="Consolas" w:eastAsia="Consolas" w:hAnsi="Consolas"/>
                <w:color w:val="1F2933"/>
                <w:sz w:val="16"/>
                <w:szCs w:val="16"/>
              </w:rPr>
              <w:t xml:space="preserve">WG-A1-001</w:t>
            </w:r>
            <w:r>
              <w:rPr>
                <w:rFonts w:ascii="Arial" w:cs="Arial" w:eastAsia="Arial" w:hAnsi="Arial"/>
                <w:color w:val="1F2933"/>
                <w:sz w:val="18"/>
                <w:szCs w:val="18"/>
              </w:rPr>
              <w:t xml:space="preserve"> can be used as the </w:t>
            </w:r>
            <w:r>
              <w:rPr>
                <w:rFonts w:ascii="Consolas" w:cs="Consolas" w:eastAsia="Consolas" w:hAnsi="Consolas"/>
                <w:color w:val="1F2933"/>
                <w:sz w:val="16"/>
                <w:szCs w:val="16"/>
              </w:rPr>
              <w:t xml:space="preserve">mpn</w:t>
            </w:r>
            <w:r>
              <w:rPr>
                <w:rFonts w:ascii="Arial" w:cs="Arial" w:eastAsia="Arial" w:hAnsi="Arial"/>
                <w:color w:val="1F2933"/>
                <w:sz w:val="18"/>
                <w:szCs w:val="18"/>
              </w:rPr>
              <w:t xml:space="preserve"> if Product confirms it.</w:t>
            </w:r>
          </w:p>
          <w:p>
            <w:pPr>
              <w:pStyle w:val="ListParagraph"/>
              <w:numPr>
                <w:ilvl w:val="0"/>
                <w:numId w:val="3"/>
              </w:numPr>
              <w:spacing w:after="40" w:line="252"/>
            </w:pPr>
            <w:r>
              <w:rPr>
                <w:rFonts w:ascii="Arial" w:cs="Arial" w:eastAsia="Arial" w:hAnsi="Arial"/>
                <w:color w:val="1F2933"/>
                <w:sz w:val="18"/>
                <w:szCs w:val="18"/>
              </w:rPr>
              <w:t xml:space="preserve">After F-01 and F-03 are approved, add shipping and return terms to the Offer. The handling and transit values come from the Shipping Policy, so change both together:</w:t>
            </w:r>
          </w:p>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"offers": {</w:t>
                  </w:r>
                </w:p>
                <w:p>
                  <w:pPr>
                    <w:spacing w:after="0" w:line="228"/>
                  </w:pPr>
                  <w:r>
                    <w:rPr>
                      <w:rFonts w:ascii="Consolas" w:cs="Consolas" w:eastAsia="Consolas" w:hAnsi="Consolas"/>
                      <w:color w:val="22303C"/>
                      <w:sz w:val="15"/>
                      <w:szCs w:val="15"/>
                    </w:rPr>
                    <w:t xml:space="preserve">  "@type": "Offer",</w:t>
                  </w:r>
                </w:p>
                <w:p>
                  <w:pPr>
                    <w:spacing w:after="0" w:line="228"/>
                  </w:pPr>
                  <w:r>
                    <w:rPr>
                      <w:rFonts w:ascii="Consolas" w:cs="Consolas" w:eastAsia="Consolas" w:hAnsi="Consolas"/>
                      <w:color w:val="22303C"/>
                      <w:sz w:val="15"/>
                      <w:szCs w:val="15"/>
                    </w:rPr>
                    <w:t xml:space="preserve">  "@id": "https://www.windgroove.com/products/windgroove-airfione#offer",</w:t>
                  </w:r>
                </w:p>
                <w:p>
                  <w:pPr>
                    <w:spacing w:after="0" w:line="228"/>
                  </w:pPr>
                  <w:r>
                    <w:rPr>
                      <w:rFonts w:ascii="Consolas" w:cs="Consolas" w:eastAsia="Consolas" w:hAnsi="Consolas"/>
                      <w:color w:val="22303C"/>
                      <w:sz w:val="15"/>
                      <w:szCs w:val="15"/>
                    </w:rPr>
                    <w:t xml:space="preserve">  "price": "499.00", "priceCurrency": "USD",</w:t>
                  </w:r>
                </w:p>
                <w:p>
                  <w:pPr>
                    <w:spacing w:after="0" w:line="228"/>
                  </w:pPr>
                  <w:r>
                    <w:rPr>
                      <w:rFonts w:ascii="Consolas" w:cs="Consolas" w:eastAsia="Consolas" w:hAnsi="Consolas"/>
                      <w:color w:val="22303C"/>
                      <w:sz w:val="15"/>
                      <w:szCs w:val="15"/>
                    </w:rPr>
                    <w:t xml:space="preserve">  "availability": "https://schema.org/InStock",</w:t>
                  </w:r>
                </w:p>
                <w:p>
                  <w:pPr>
                    <w:spacing w:after="0" w:line="228"/>
                  </w:pPr>
                  <w:r>
                    <w:rPr>
                      <w:rFonts w:ascii="Consolas" w:cs="Consolas" w:eastAsia="Consolas" w:hAnsi="Consolas"/>
                      <w:color w:val="22303C"/>
                      <w:sz w:val="15"/>
                      <w:szCs w:val="15"/>
                    </w:rPr>
                    <w:t xml:space="preserve">  "url": "https://www.windgroove.com/products/windgroove-airfione",</w:t>
                  </w:r>
                </w:p>
                <w:p>
                  <w:pPr>
                    <w:spacing w:after="0" w:line="228"/>
                  </w:pPr>
                  <w:r>
                    <w:rPr>
                      <w:rFonts w:ascii="Consolas" w:cs="Consolas" w:eastAsia="Consolas" w:hAnsi="Consolas"/>
                      <w:color w:val="22303C"/>
                      <w:sz w:val="15"/>
                      <w:szCs w:val="15"/>
                    </w:rPr>
                    <w:t xml:space="preserve">  "shippingDetails": {</w:t>
                  </w:r>
                </w:p>
                <w:p>
                  <w:pPr>
                    <w:spacing w:after="0" w:line="228"/>
                  </w:pPr>
                  <w:r>
                    <w:rPr>
                      <w:rFonts w:ascii="Consolas" w:cs="Consolas" w:eastAsia="Consolas" w:hAnsi="Consolas"/>
                      <w:color w:val="22303C"/>
                      <w:sz w:val="15"/>
                      <w:szCs w:val="15"/>
                    </w:rPr>
                    <w:t xml:space="preserve">    "@type": "OfferShippingDetails",</w:t>
                  </w:r>
                </w:p>
                <w:p>
                  <w:pPr>
                    <w:spacing w:after="0" w:line="228"/>
                  </w:pPr>
                  <w:r>
                    <w:rPr>
                      <w:rFonts w:ascii="Consolas" w:cs="Consolas" w:eastAsia="Consolas" w:hAnsi="Consolas"/>
                      <w:color w:val="22303C"/>
                      <w:sz w:val="15"/>
                      <w:szCs w:val="15"/>
                    </w:rPr>
                    <w:t xml:space="preserve">    "shippingRate": { "@type": "MonetaryAmount", "value": 0, "currency": "USD" },</w:t>
                  </w:r>
                </w:p>
                <w:p>
                  <w:pPr>
                    <w:spacing w:after="0" w:line="228"/>
                  </w:pPr>
                  <w:r>
                    <w:rPr>
                      <w:rFonts w:ascii="Consolas" w:cs="Consolas" w:eastAsia="Consolas" w:hAnsi="Consolas"/>
                      <w:color w:val="22303C"/>
                      <w:sz w:val="15"/>
                      <w:szCs w:val="15"/>
                    </w:rPr>
                    <w:t xml:space="preserve">    "shippingDestination": { "@type": "DefinedRegion", "addressCountry": "US" },</w:t>
                  </w:r>
                </w:p>
                <w:p>
                  <w:pPr>
                    <w:spacing w:after="0" w:line="228"/>
                  </w:pPr>
                  <w:r>
                    <w:rPr>
                      <w:rFonts w:ascii="Consolas" w:cs="Consolas" w:eastAsia="Consolas" w:hAnsi="Consolas"/>
                      <w:color w:val="22303C"/>
                      <w:sz w:val="15"/>
                      <w:szCs w:val="15"/>
                    </w:rPr>
                    <w:t xml:space="preserve">    "deliveryTime": {</w:t>
                  </w:r>
                </w:p>
                <w:p>
                  <w:pPr>
                    <w:spacing w:after="0" w:line="228"/>
                  </w:pPr>
                  <w:r>
                    <w:rPr>
                      <w:rFonts w:ascii="Consolas" w:cs="Consolas" w:eastAsia="Consolas" w:hAnsi="Consolas"/>
                      <w:color w:val="22303C"/>
                      <w:sz w:val="15"/>
                      <w:szCs w:val="15"/>
                    </w:rPr>
                    <w:t xml:space="preserve">      "@type": "ShippingDeliveryTime",</w:t>
                  </w:r>
                </w:p>
                <w:p>
                  <w:pPr>
                    <w:spacing w:after="0" w:line="228"/>
                  </w:pPr>
                  <w:r>
                    <w:rPr>
                      <w:rFonts w:ascii="Consolas" w:cs="Consolas" w:eastAsia="Consolas" w:hAnsi="Consolas"/>
                      <w:color w:val="22303C"/>
                      <w:sz w:val="15"/>
                      <w:szCs w:val="15"/>
                    </w:rPr>
                    <w:t xml:space="preserve">      "handlingTime": { "@type": "QuantitativeValue", "minValue": 1, "maxValue": 3, "unitCode": "DAY" },</w:t>
                  </w:r>
                </w:p>
                <w:p>
                  <w:pPr>
                    <w:spacing w:after="0" w:line="228"/>
                  </w:pPr>
                  <w:r>
                    <w:rPr>
                      <w:rFonts w:ascii="Consolas" w:cs="Consolas" w:eastAsia="Consolas" w:hAnsi="Consolas"/>
                      <w:color w:val="22303C"/>
                      <w:sz w:val="15"/>
                      <w:szCs w:val="15"/>
                    </w:rPr>
                    <w:t xml:space="preserve">      "transitTime":  { "@type": "QuantitativeValue", "minValue": 5, "maxValue": 8, "unitCode": "DAY" }</w:t>
                  </w:r>
                </w:p>
                <w:p>
                  <w:pPr>
                    <w:spacing w:after="0" w:line="228"/>
                  </w:pPr>
                  <w:r>
                    <w:rPr>
                      <w:rFonts w:ascii="Consolas" w:cs="Consolas" w:eastAsia="Consolas" w:hAnsi="Consolas"/>
                      <w:color w:val="22303C"/>
                      <w:sz w:val="15"/>
                      <w:szCs w:val="15"/>
                    </w:rPr>
                    <w:t xml:space="preserve">    }</w:t>
                  </w:r>
                </w:p>
                <w:p>
                  <w:pPr>
                    <w:spacing w:after="0" w:line="228"/>
                  </w:pPr>
                  <w:r>
                    <w:rPr>
                      <w:rFonts w:ascii="Consolas" w:cs="Consolas" w:eastAsia="Consolas" w:hAnsi="Consolas"/>
                      <w:color w:val="22303C"/>
                      <w:sz w:val="15"/>
                      <w:szCs w:val="15"/>
                    </w:rPr>
                    <w:t xml:space="preserve">  },</w:t>
                  </w:r>
                </w:p>
                <w:p>
                  <w:pPr>
                    <w:spacing w:after="0" w:line="228"/>
                  </w:pPr>
                  <w:r>
                    <w:rPr>
                      <w:rFonts w:ascii="Consolas" w:cs="Consolas" w:eastAsia="Consolas" w:hAnsi="Consolas"/>
                      <w:color w:val="22303C"/>
                      <w:sz w:val="15"/>
                      <w:szCs w:val="15"/>
                    </w:rPr>
                    <w:t xml:space="preserve">  "hasMerchantReturnPolicy": {</w:t>
                  </w:r>
                </w:p>
                <w:p>
                  <w:pPr>
                    <w:spacing w:after="0" w:line="228"/>
                  </w:pPr>
                  <w:r>
                    <w:rPr>
                      <w:rFonts w:ascii="Consolas" w:cs="Consolas" w:eastAsia="Consolas" w:hAnsi="Consolas"/>
                      <w:color w:val="22303C"/>
                      <w:sz w:val="15"/>
                      <w:szCs w:val="15"/>
                    </w:rPr>
                    <w:t xml:space="preserve">    "@type": "MerchantReturnPolicy",</w:t>
                  </w:r>
                </w:p>
                <w:p>
                  <w:pPr>
                    <w:spacing w:after="0" w:line="228"/>
                  </w:pPr>
                  <w:r>
                    <w:rPr>
                      <w:rFonts w:ascii="Consolas" w:cs="Consolas" w:eastAsia="Consolas" w:hAnsi="Consolas"/>
                      <w:color w:val="22303C"/>
                      <w:sz w:val="15"/>
                      <w:szCs w:val="15"/>
                    </w:rPr>
                    <w:t xml:space="preserve">    "applicableCountry": "US",</w:t>
                  </w:r>
                </w:p>
                <w:p>
                  <w:pPr>
                    <w:spacing w:after="0" w:line="228"/>
                  </w:pPr>
                  <w:r>
                    <w:rPr>
                      <w:rFonts w:ascii="Consolas" w:cs="Consolas" w:eastAsia="Consolas" w:hAnsi="Consolas"/>
                      <w:color w:val="22303C"/>
                      <w:sz w:val="15"/>
                      <w:szCs w:val="15"/>
                    </w:rPr>
                    <w:t xml:space="preserve">    "returnPolicyCategory": "https://schema.org/MerchantReturnFiniteReturnWindow",</w:t>
                  </w:r>
                </w:p>
                <w:p>
                  <w:pPr>
                    <w:spacing w:after="0" w:line="228"/>
                  </w:pPr>
                  <w:r>
                    <w:rPr>
                      <w:rFonts w:ascii="Consolas" w:cs="Consolas" w:eastAsia="Consolas" w:hAnsi="Consolas"/>
                      <w:color w:val="22303C"/>
                      <w:sz w:val="15"/>
                      <w:szCs w:val="15"/>
                    </w:rPr>
                    <w:t xml:space="preserve">    "merchantReturnDays": 20,</w:t>
                  </w:r>
                </w:p>
                <w:p>
                  <w:pPr>
                    <w:spacing w:after="0" w:line="228"/>
                  </w:pPr>
                  <w:r>
                    <w:rPr>
                      <w:rFonts w:ascii="Consolas" w:cs="Consolas" w:eastAsia="Consolas" w:hAnsi="Consolas"/>
                      <w:color w:val="22303C"/>
                      <w:sz w:val="15"/>
                      <w:szCs w:val="15"/>
                    </w:rPr>
                    <w:t xml:space="preserve">    "returnMethod": "https://schema.org/ReturnByMail",</w:t>
                  </w:r>
                </w:p>
                <w:p>
                  <w:pPr>
                    <w:spacing w:after="0" w:line="228"/>
                  </w:pPr>
                  <w:r>
                    <w:rPr>
                      <w:rFonts w:ascii="Consolas" w:cs="Consolas" w:eastAsia="Consolas" w:hAnsi="Consolas"/>
                      <w:color w:val="22303C"/>
                      <w:sz w:val="15"/>
                      <w:szCs w:val="15"/>
                    </w:rPr>
                    <w:t xml:space="preserve">    "returnFees": "https://schema.org/ReturnShippingFees",</w:t>
                  </w:r>
                </w:p>
                <w:p>
                  <w:pPr>
                    <w:spacing w:after="0" w:line="228"/>
                  </w:pPr>
                  <w:r>
                    <w:rPr>
                      <w:rFonts w:ascii="Consolas" w:cs="Consolas" w:eastAsia="Consolas" w:hAnsi="Consolas"/>
                      <w:color w:val="22303C"/>
                      <w:sz w:val="15"/>
                      <w:szCs w:val="15"/>
                    </w:rPr>
                    <w:t xml:space="preserve">    "merchantReturnLink": "https://www.windgroove.com/policies/refund-policy"</w:t>
                  </w:r>
                </w:p>
                <w:p>
                  <w:pPr>
                    <w:spacing w:after="0" w:line="228"/>
                  </w:pPr>
                  <w:r>
                    <w:rPr>
                      <w:rFonts w:ascii="Consolas" w:cs="Consolas" w:eastAsia="Consolas" w:hAnsi="Consolas"/>
                      <w:color w:val="22303C"/>
                      <w:sz w:val="15"/>
                      <w:szCs w:val="15"/>
                    </w:rPr>
                    <w:t xml:space="preserve">  }</w:t>
                  </w:r>
                </w:p>
                <w:p>
                  <w:pPr>
                    <w:spacing w:after="0" w:line="228"/>
                  </w:pPr>
                  <w:r>
                    <w:rPr>
                      <w:rFonts w:ascii="Consolas" w:cs="Consolas" w:eastAsia="Consolas" w:hAnsi="Consolas"/>
                      <w:color w:val="22303C"/>
                      <w:sz w:val="15"/>
                      <w:szCs w:val="15"/>
                    </w:rPr>
                    <w:t xml:space="preserve">}</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Shopping surfaces and AI shopping agents read price, shipping cost, delivery time and return window from structured offers. Today the offer carries only the price.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F-01 and F-03 approved values. If the store also feeds Google Merchant Center, its shipping and return settings must match the same values.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2"/>
              </w:numPr>
              <w:spacing w:after="40" w:line="252"/>
            </w:pPr>
            <w:r>
              <w:rPr>
                <w:rFonts w:ascii="Arial" w:cs="Arial" w:eastAsia="Arial" w:hAnsi="Arial"/>
                <w:color w:val="1F2933"/>
                <w:sz w:val="18"/>
                <w:szCs w:val="18"/>
              </w:rPr>
              <w:t xml:space="preserve">Rich Results Test (Product snippets / merchant listings): 0 errors, and shipping and return values appear.</w:t>
            </w:r>
          </w:p>
          <w:p>
            <w:pPr>
              <w:pStyle w:val="ListParagraph"/>
              <w:numPr>
                <w:ilvl w:val="0"/>
                <w:numId w:val="22"/>
              </w:numPr>
              <w:spacing w:after="40" w:line="252"/>
            </w:pPr>
            <w:r>
              <w:rPr>
                <w:rFonts w:ascii="Arial" w:cs="Arial" w:eastAsia="Arial" w:hAnsi="Arial"/>
                <w:color w:val="1F2933"/>
                <w:sz w:val="18"/>
                <w:szCs w:val="18"/>
              </w:rPr>
              <w:t xml:space="preserve">Values equal the Shipping and Refund Policy text.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Do not</w:t>
            </w:r>
          </w:p>
        </w:tc>
        <w:tc>
          <w:tcPr>
            <w:tcW w:type="dxa" w:w="7360"/>
            <w:tcBorders>
              <w:top w:val="single" w:color="C9D3D8" w:sz="4"/>
              <w:left w:val="single" w:color="C9D3D8" w:sz="4"/>
              <w:bottom w:val="single" w:color="C9D3D8" w:sz="4"/>
              <w:right w:val="single" w:color="C9D3D8" w:sz="4"/>
            </w:tcBorders>
            <w:shd w:fill="FDF3F1"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Do not add aggregateRating or review markup unless genuine on-site reviews are displayed on the page.</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S-05  </w:t>
            </w:r>
            <w:r>
              <w:rPr>
                <w:rFonts w:ascii="Arial" w:cs="Arial" w:eastAsia="Arial" w:hAnsi="Arial"/>
                <w:b/>
                <w:bCs/>
                <w:color w:val="FFFFFF"/>
                <w:sz w:val="22"/>
                <w:szCs w:val="22"/>
              </w:rPr>
              <w:t xml:space="preserve">Describe the City of Industry showroom as a Store</w:t>
            </w:r>
          </w:p>
        </w:tc>
        <w:tc>
          <w:tcPr>
            <w:tcW w:type="dxa" w:w="2000"/>
            <w:tcBorders>
              <w:top w:val="none" w:color="FFFFFF" w:sz="0"/>
              <w:left w:val="none" w:color="FFFFFF" w:sz="0"/>
              <w:bottom w:val="none" w:color="FFFFFF" w:sz="0"/>
              <w:right w:val="none" w:color="FFFFFF" w:sz="0"/>
            </w:tcBorders>
            <w:shd w:fill="5D6D7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P2</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Brand confirms ·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(30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zuq16zwp8undnmu_5niem">
              <w:r>
                <w:rPr>
                  <w:rStyle w:val="Hyperlink"/>
                  <w:rFonts w:ascii="Arial" w:cs="Arial" w:eastAsia="Arial" w:hAnsi="Arial"/>
                  <w:sz w:val="18"/>
                  <w:szCs w:val="18"/>
                </w:rPr>
                <w:t xml:space="preserve">Homepage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Homepage store section </w:t>
            </w:r>
            <w:r>
              <w:rPr>
                <w:rFonts w:ascii="Consolas" w:cs="Consolas" w:eastAsia="Consolas" w:hAnsi="Consolas"/>
                <w:color w:val="1F2933"/>
                <w:sz w:val="16"/>
                <w:szCs w:val="16"/>
              </w:rPr>
              <w:t xml:space="preserve">lee_stroe_adress_UMFREU</w:t>
            </w:r>
            <w:r>
              <w:rPr>
                <w:rFonts w:ascii="Arial" w:cs="Arial" w:eastAsia="Arial" w:hAnsi="Arial"/>
                <w:b w:val="false"/>
                <w:bCs w:val="false"/>
                <w:color w:val="1F2933"/>
                <w:sz w:val="18"/>
                <w:szCs w:val="18"/>
              </w:rPr>
              <w:t xml:space="preserve"> (add the JSON-LD below in that section).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homepage shows "WindGroove Flag Store, 17745 Valley Blvd, City of Industry, CA 91744, 11:00-19:00, Monday-Saturday, Book a Visit". None of it is marked up. The site also says "Based in Los Angeles".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w:t>
                  </w:r>
                </w:p>
                <w:p>
                  <w:pPr>
                    <w:spacing w:after="0" w:line="228"/>
                  </w:pPr>
                  <w:r>
                    <w:rPr>
                      <w:rFonts w:ascii="Consolas" w:cs="Consolas" w:eastAsia="Consolas" w:hAnsi="Consolas"/>
                      <w:color w:val="22303C"/>
                      <w:sz w:val="15"/>
                      <w:szCs w:val="15"/>
                    </w:rPr>
                    <w:t xml:space="preserve">  "@context": "https://schema.org",</w:t>
                  </w:r>
                </w:p>
                <w:p>
                  <w:pPr>
                    <w:spacing w:after="0" w:line="228"/>
                  </w:pPr>
                  <w:r>
                    <w:rPr>
                      <w:rFonts w:ascii="Consolas" w:cs="Consolas" w:eastAsia="Consolas" w:hAnsi="Consolas"/>
                      <w:color w:val="22303C"/>
                      <w:sz w:val="15"/>
                      <w:szCs w:val="15"/>
                    </w:rPr>
                    <w:t xml:space="preserve">  "@type": "Store",</w:t>
                  </w:r>
                </w:p>
                <w:p>
                  <w:pPr>
                    <w:spacing w:after="0" w:line="228"/>
                  </w:pPr>
                  <w:r>
                    <w:rPr>
                      <w:rFonts w:ascii="Consolas" w:cs="Consolas" w:eastAsia="Consolas" w:hAnsi="Consolas"/>
                      <w:color w:val="22303C"/>
                      <w:sz w:val="15"/>
                      <w:szCs w:val="15"/>
                    </w:rPr>
                    <w:t xml:space="preserve">  "@id": "https://www.windgroove.com/#flagship-store",</w:t>
                  </w:r>
                </w:p>
                <w:p>
                  <w:pPr>
                    <w:spacing w:after="0" w:line="228"/>
                  </w:pPr>
                  <w:r>
                    <w:rPr>
                      <w:rFonts w:ascii="Consolas" w:cs="Consolas" w:eastAsia="Consolas" w:hAnsi="Consolas"/>
                      <w:color w:val="22303C"/>
                      <w:sz w:val="15"/>
                      <w:szCs w:val="15"/>
                    </w:rPr>
                    <w:t xml:space="preserve">  "name": "WindGroove Flag Store",</w:t>
                  </w:r>
                </w:p>
                <w:p>
                  <w:pPr>
                    <w:spacing w:after="0" w:line="228"/>
                  </w:pPr>
                  <w:r>
                    <w:rPr>
                      <w:rFonts w:ascii="Consolas" w:cs="Consolas" w:eastAsia="Consolas" w:hAnsi="Consolas"/>
                      <w:color w:val="22303C"/>
                      <w:sz w:val="15"/>
                      <w:szCs w:val="15"/>
                    </w:rPr>
                    <w:t xml:space="preserve">  "parentOrganization": { "@id": "https://www.windgroove.com/#organization" },</w:t>
                  </w:r>
                </w:p>
                <w:p>
                  <w:pPr>
                    <w:spacing w:after="0" w:line="228"/>
                  </w:pPr>
                  <w:r>
                    <w:rPr>
                      <w:rFonts w:ascii="Consolas" w:cs="Consolas" w:eastAsia="Consolas" w:hAnsi="Consolas"/>
                      <w:color w:val="22303C"/>
                      <w:sz w:val="15"/>
                      <w:szCs w:val="15"/>
                    </w:rPr>
                    <w:t xml:space="preserve">  "address": { "@type": "PostalAddress", "streetAddress": "17745 Valley Blvd",</w:t>
                  </w:r>
                </w:p>
                <w:p>
                  <w:pPr>
                    <w:spacing w:after="0" w:line="228"/>
                  </w:pPr>
                  <w:r>
                    <w:rPr>
                      <w:rFonts w:ascii="Consolas" w:cs="Consolas" w:eastAsia="Consolas" w:hAnsi="Consolas"/>
                      <w:color w:val="22303C"/>
                      <w:sz w:val="15"/>
                      <w:szCs w:val="15"/>
                    </w:rPr>
                    <w:t xml:space="preserve">               "addressLocality": "City of Industry", "addressRegion": "CA",</w:t>
                  </w:r>
                </w:p>
                <w:p>
                  <w:pPr>
                    <w:spacing w:after="0" w:line="228"/>
                  </w:pPr>
                  <w:r>
                    <w:rPr>
                      <w:rFonts w:ascii="Consolas" w:cs="Consolas" w:eastAsia="Consolas" w:hAnsi="Consolas"/>
                      <w:color w:val="22303C"/>
                      <w:sz w:val="15"/>
                      <w:szCs w:val="15"/>
                    </w:rPr>
                    <w:t xml:space="preserve">               "postalCode": "91744", "addressCountry": "US" },</w:t>
                  </w:r>
                </w:p>
                <w:p>
                  <w:pPr>
                    <w:spacing w:after="0" w:line="228"/>
                  </w:pPr>
                  <w:r>
                    <w:rPr>
                      <w:rFonts w:ascii="Consolas" w:cs="Consolas" w:eastAsia="Consolas" w:hAnsi="Consolas"/>
                      <w:color w:val="22303C"/>
                      <w:sz w:val="15"/>
                      <w:szCs w:val="15"/>
                    </w:rPr>
                    <w:t xml:space="preserve">  "openingHoursSpecification": [{ "@type": "OpeningHoursSpecification",</w:t>
                  </w:r>
                </w:p>
                <w:p>
                  <w:pPr>
                    <w:spacing w:after="0" w:line="228"/>
                  </w:pPr>
                  <w:r>
                    <w:rPr>
                      <w:rFonts w:ascii="Consolas" w:cs="Consolas" w:eastAsia="Consolas" w:hAnsi="Consolas"/>
                      <w:color w:val="22303C"/>
                      <w:sz w:val="15"/>
                      <w:szCs w:val="15"/>
                    </w:rPr>
                    <w:t xml:space="preserve">      "dayOfWeek": ["Monday","Tuesday","Wednesday","Thursday","Friday","Saturday"],</w:t>
                  </w:r>
                </w:p>
                <w:p>
                  <w:pPr>
                    <w:spacing w:after="0" w:line="228"/>
                  </w:pPr>
                  <w:r>
                    <w:rPr>
                      <w:rFonts w:ascii="Consolas" w:cs="Consolas" w:eastAsia="Consolas" w:hAnsi="Consolas"/>
                      <w:color w:val="22303C"/>
                      <w:sz w:val="15"/>
                      <w:szCs w:val="15"/>
                    </w:rPr>
                    <w:t xml:space="preserve">      "opens": "11:00", "closes": "19:00" }],</w:t>
                  </w:r>
                </w:p>
                <w:p>
                  <w:pPr>
                    <w:spacing w:after="0" w:line="228"/>
                  </w:pPr>
                  <w:r>
                    <w:rPr>
                      <w:rFonts w:ascii="Consolas" w:cs="Consolas" w:eastAsia="Consolas" w:hAnsi="Consolas"/>
                      <w:color w:val="22303C"/>
                      <w:sz w:val="15"/>
                      <w:szCs w:val="15"/>
                    </w:rPr>
                    <w:t xml:space="preserve">  "telephone": "+1-213-465-8383"</w:t>
                  </w:r>
                </w:p>
                <w:p>
                  <w:pPr>
                    <w:spacing w:after="0" w:line="228"/>
                  </w:pPr>
                  <w:r>
                    <w:rPr>
                      <w:rFonts w:ascii="Consolas" w:cs="Consolas" w:eastAsia="Consolas" w:hAnsi="Consolas"/>
                      <w:color w:val="22303C"/>
                      <w:sz w:val="15"/>
                      <w:szCs w:val="15"/>
                    </w:rPr>
                    <w:t xml:space="preserve">}</w:t>
                  </w:r>
                </w:p>
              </w:tc>
            </w:tr>
          </w:tbl>
          <w:p>
            <w:pPr>
              <w:spacing w:after="40" w:line="252"/>
            </w:pPr>
            <w:r>
              <w:rPr>
                <w:rFonts w:ascii="Arial" w:cs="Arial" w:eastAsia="Arial" w:hAnsi="Arial"/>
                <w:b w:val="false"/>
                <w:bCs w:val="false"/>
                <w:color w:val="1F2933"/>
                <w:sz w:val="18"/>
                <w:szCs w:val="18"/>
              </w:rPr>
              <w:t xml:space="preserve">Also recommended: create or claim a Google Business Profile for the showroom using exactly the same name, address, phone and hours.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"Where can I see AirFi One in person?" is a natural question. Store markup plus a matching business profile is how assistants answer location questions.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Brand: the address is a public showroom, the hours are current, and which phone number belongs to the store.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3"/>
              </w:numPr>
              <w:spacing w:after="40" w:line="252"/>
            </w:pPr>
            <w:r>
              <w:rPr>
                <w:rFonts w:ascii="Arial" w:cs="Arial" w:eastAsia="Arial" w:hAnsi="Arial"/>
                <w:color w:val="1F2933"/>
                <w:sz w:val="18"/>
                <w:szCs w:val="18"/>
              </w:rPr>
              <w:t xml:space="preserve">Validator: 0 errors. The name, address and hours equal the visible section.</w:t>
            </w:r>
          </w:p>
        </w:tc>
      </w:tr>
    </w:tbl>
    <w:p>
      <w:pPr>
        <w:pStyle w:val="Heading2"/>
        <w:keepNext/>
        <w:pageBreakBefore/>
      </w:pPr>
      <w:r>
        <w:t xml:space="preserve">C. Metadata and headings</w:t>
      </w:r>
    </w:p>
    <w:p>
      <w:pPr>
        <w:spacing w:after="120" w:before="0" w:line="276"/>
      </w:pPr>
      <w:r>
        <w:rPr>
          <w:rFonts w:ascii="Arial" w:cs="Arial" w:eastAsia="Arial" w:hAnsi="Arial"/>
          <w:color w:val="5B6770"/>
          <w:sz w:val="20"/>
          <w:szCs w:val="20"/>
        </w:rPr>
        <w:t xml:space="preserve">Page summaries and headings: the text search engines and assistants use to decide what a page is about.</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M-01  </w:t>
            </w:r>
            <w:r>
              <w:rPr>
                <w:rFonts w:ascii="Arial" w:cs="Arial" w:eastAsia="Arial" w:hAnsi="Arial"/>
                <w:b/>
                <w:bCs/>
                <w:color w:val="FFFFFF"/>
                <w:sz w:val="22"/>
                <w:szCs w:val="22"/>
              </w:rPr>
              <w:t xml:space="preserve">FAQ meta description is generic boilerplate</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(10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10 · T05 (retest)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ttqbydbszjiy8xzuo4nd9">
              <w:r>
                <w:rPr>
                  <w:rStyle w:val="Hyperlink"/>
                  <w:rFonts w:ascii="Arial" w:cs="Arial" w:eastAsia="Arial" w:hAnsi="Arial"/>
                  <w:sz w:val="18"/>
                  <w:szCs w:val="18"/>
                </w:rPr>
                <w:t xml:space="preserve">FAQ</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Online Store → Pages → FAQ → "Search engine listing" → Description.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"Welcome to Windgroove's FAQ, we are so happy to have you here and as a client. We have tried to answer the most common questions."</w:t>
            </w:r>
          </w:p>
          <w:p>
            <w:pPr>
              <w:spacing w:after="40" w:line="252"/>
            </w:pPr>
            <w:r>
              <w:rPr>
                <w:rFonts w:ascii="Arial" w:cs="Arial" w:eastAsia="Arial" w:hAnsi="Arial"/>
                <w:b w:val="false"/>
                <w:bCs w:val="false"/>
                <w:color w:val="1F2933"/>
                <w:sz w:val="18"/>
                <w:szCs w:val="18"/>
              </w:rPr>
              <w:t xml:space="preserve">Retest result: About, Installation and APP Control now have page-specific meta descriptions (fixed since Week 1). The FAQ has one, but it describes nothing and misspells the brand ("Windgroove").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Answers about AirFi One: separate fan, light and speaker control, Bluetooth music, Wi-Fi setup, installation requirements, shipping times, returns and the 2-year warranty.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description is often the summary a search or AI result shows for the page. It should say what the page answers.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4"/>
              </w:numPr>
              <w:spacing w:after="40" w:line="252"/>
            </w:pPr>
            <w:r>
              <w:rPr>
                <w:rFonts w:ascii="Arial" w:cs="Arial" w:eastAsia="Arial" w:hAnsi="Arial"/>
                <w:color w:val="1F2933"/>
                <w:sz w:val="18"/>
                <w:szCs w:val="18"/>
              </w:rPr>
              <w:t xml:space="preserve">View source: </w:t>
            </w:r>
            <w:r>
              <w:rPr>
                <w:rFonts w:ascii="Consolas" w:cs="Consolas" w:eastAsia="Consolas" w:hAnsi="Consolas"/>
                <w:color w:val="1F2933"/>
                <w:sz w:val="16"/>
                <w:szCs w:val="16"/>
              </w:rPr>
              <w:t xml:space="preserve">&lt;meta name="description"&gt;</w:t>
            </w:r>
            <w:r>
              <w:rPr>
                <w:rFonts w:ascii="Arial" w:cs="Arial" w:eastAsia="Arial" w:hAnsi="Arial"/>
                <w:color w:val="1F2933"/>
                <w:sz w:val="18"/>
                <w:szCs w:val="18"/>
              </w:rPr>
              <w:t xml:space="preserve"> and </w:t>
            </w:r>
            <w:r>
              <w:rPr>
                <w:rFonts w:ascii="Consolas" w:cs="Consolas" w:eastAsia="Consolas" w:hAnsi="Consolas"/>
                <w:color w:val="1F2933"/>
                <w:sz w:val="16"/>
                <w:szCs w:val="16"/>
              </w:rPr>
              <w:t xml:space="preserve">og:description</w:t>
            </w:r>
            <w:r>
              <w:rPr>
                <w:rFonts w:ascii="Arial" w:cs="Arial" w:eastAsia="Arial" w:hAnsi="Arial"/>
                <w:color w:val="1F2933"/>
                <w:sz w:val="18"/>
                <w:szCs w:val="18"/>
              </w:rPr>
              <w:t xml:space="preserve"> show the new text.</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M-02  </w:t>
            </w:r>
            <w:r>
              <w:rPr>
                <w:rFonts w:ascii="Arial" w:cs="Arial" w:eastAsia="Arial" w:hAnsi="Arial"/>
                <w:b/>
                <w:bCs/>
                <w:color w:val="FFFFFF"/>
                <w:sz w:val="22"/>
                <w:szCs w:val="22"/>
              </w:rPr>
              <w:t xml:space="preserve">Policy pages: no meta description; og:description copies the homepage</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(theme code)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(45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_07uryguuglf4anvdqyep">
              <w:r>
                <w:rPr>
                  <w:rStyle w:val="Hyperlink"/>
                  <w:rFonts w:ascii="Arial" w:cs="Arial" w:eastAsia="Arial" w:hAnsi="Arial"/>
                  <w:sz w:val="18"/>
                  <w:szCs w:val="18"/>
                </w:rPr>
                <w:t xml:space="preserve">Shipping Policy</w:t>
              </w:r>
            </w:hyperlink>
            <w:r>
              <w:rPr>
                <w:rFonts w:ascii="Arial" w:cs="Arial" w:eastAsia="Arial" w:hAnsi="Arial"/>
                <w:color w:val="5B6770"/>
                <w:sz w:val="18"/>
                <w:szCs w:val="18"/>
              </w:rPr>
              <w:t xml:space="preserve">  ·  </w:t>
            </w:r>
            <w:hyperlink w:history="1" r:id="rIdsmroffig_i0-g64piuhb6">
              <w:r>
                <w:rPr>
                  <w:rStyle w:val="Hyperlink"/>
                  <w:rFonts w:ascii="Arial" w:cs="Arial" w:eastAsia="Arial" w:hAnsi="Arial"/>
                  <w:sz w:val="18"/>
                  <w:szCs w:val="18"/>
                </w:rPr>
                <w:t xml:space="preserve">Refund Policy</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Consolas" w:cs="Consolas" w:eastAsia="Consolas" w:hAnsi="Consolas"/>
                <w:color w:val="1F2933"/>
                <w:sz w:val="16"/>
                <w:szCs w:val="16"/>
              </w:rPr>
              <w:t xml:space="preserve">layout/theme.liquid</w:t>
            </w:r>
            <w:r>
              <w:rPr>
                <w:rFonts w:ascii="Arial" w:cs="Arial" w:eastAsia="Arial" w:hAnsi="Arial"/>
                <w:b w:val="false"/>
                <w:bCs w:val="false"/>
                <w:color w:val="1F2933"/>
                <w:sz w:val="18"/>
                <w:szCs w:val="18"/>
              </w:rPr>
              <w:t xml:space="preserve"> or the snippet that prints </w:t>
            </w:r>
            <w:r>
              <w:rPr>
                <w:rFonts w:ascii="Consolas" w:cs="Consolas" w:eastAsia="Consolas" w:hAnsi="Consolas"/>
                <w:color w:val="1F2933"/>
                <w:sz w:val="16"/>
                <w:szCs w:val="16"/>
              </w:rPr>
              <w:t xml:space="preserve">&lt;meta name="description"&gt;</w:t>
            </w:r>
            <w:r>
              <w:rPr>
                <w:rFonts w:ascii="Arial" w:cs="Arial" w:eastAsia="Arial" w:hAnsi="Arial"/>
                <w:b w:val="false"/>
                <w:bCs w:val="false"/>
                <w:color w:val="1F2933"/>
                <w:sz w:val="18"/>
                <w:szCs w:val="18"/>
              </w:rPr>
              <w:t xml:space="preserve"> and </w:t>
            </w:r>
            <w:r>
              <w:rPr>
                <w:rFonts w:ascii="Consolas" w:cs="Consolas" w:eastAsia="Consolas" w:hAnsi="Consolas"/>
                <w:color w:val="1F2933"/>
                <w:sz w:val="16"/>
                <w:szCs w:val="16"/>
              </w:rPr>
              <w:t xml:space="preserve">og:description</w:t>
            </w:r>
            <w:r>
              <w:rPr>
                <w:rFonts w:ascii="Arial" w:cs="Arial" w:eastAsia="Arial" w:hAnsi="Arial"/>
                <w:b w:val="false"/>
                <w:bCs w:val="false"/>
                <w:color w:val="1F2933"/>
                <w:sz w:val="18"/>
                <w:szCs w:val="18"/>
              </w:rPr>
              <w:t xml:space="preserve">. Shopify policy pages have no "Search engine listing" field in the admin, so this has to be done in the theme.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Both policy pages: </w:t>
            </w:r>
            <w:r>
              <w:rPr>
                <w:rFonts w:ascii="Consolas" w:cs="Consolas" w:eastAsia="Consolas" w:hAnsi="Consolas"/>
                <w:color w:val="1F2933"/>
                <w:sz w:val="16"/>
                <w:szCs w:val="16"/>
              </w:rPr>
              <w:t xml:space="preserve">&lt;meta name="description"&gt;</w:t>
            </w:r>
            <w:r>
              <w:rPr>
                <w:rFonts w:ascii="Arial" w:cs="Arial" w:eastAsia="Arial" w:hAnsi="Arial"/>
                <w:b w:val="false"/>
                <w:bCs w:val="false"/>
                <w:color w:val="1F2933"/>
                <w:sz w:val="18"/>
                <w:szCs w:val="18"/>
              </w:rPr>
              <w:t xml:space="preserve"> is absent. </w:t>
            </w:r>
            <w:r>
              <w:rPr>
                <w:rFonts w:ascii="Consolas" w:cs="Consolas" w:eastAsia="Consolas" w:hAnsi="Consolas"/>
                <w:color w:val="1F2933"/>
                <w:sz w:val="16"/>
                <w:szCs w:val="16"/>
              </w:rPr>
              <w:t xml:space="preserve">og:description</w:t>
            </w:r>
            <w:r>
              <w:rPr>
                <w:rFonts w:ascii="Arial" w:cs="Arial" w:eastAsia="Arial" w:hAnsi="Arial"/>
                <w:b w:val="false"/>
                <w:bCs w:val="false"/>
                <w:color w:val="1F2933"/>
                <w:sz w:val="18"/>
                <w:szCs w:val="18"/>
              </w:rPr>
              <w:t xml:space="preserve"> = "Meet WindGroove AirFi One, the world's first ceiling fan with a built-in Hi-Fi speaker…" (the homepage text).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Integrate this logic into the existing meta snippet. Do not print the description tags twice:</w:t>
            </w:r>
          </w:p>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 comment -%} layout/theme.liquid (or the meta-tags snippet), before the description tags {%- endcomment -%}</w:t>
                  </w:r>
                </w:p>
                <w:p>
                  <w:pPr>
                    <w:spacing w:after="0" w:line="228"/>
                  </w:pPr>
                  <w:r>
                    <w:rPr>
                      <w:rFonts w:ascii="Consolas" w:cs="Consolas" w:eastAsia="Consolas" w:hAnsi="Consolas"/>
                      <w:color w:val="22303C"/>
                      <w:sz w:val="15"/>
                      <w:szCs w:val="15"/>
                    </w:rPr>
                    <w:t xml:space="preserve">{%- assign wg_desc = page_description -%}</w:t>
                  </w:r>
                </w:p>
                <w:p>
                  <w:pPr>
                    <w:spacing w:after="0" w:line="228"/>
                  </w:pPr>
                  <w:r>
                    <w:rPr>
                      <w:rFonts w:ascii="Consolas" w:cs="Consolas" w:eastAsia="Consolas" w:hAnsi="Consolas"/>
                      <w:color w:val="22303C"/>
                      <w:sz w:val="15"/>
                      <w:szCs w:val="15"/>
                    </w:rPr>
                    <w:t xml:space="preserve">{%- case request.path -%}</w:t>
                  </w:r>
                </w:p>
                <w:p>
                  <w:pPr>
                    <w:spacing w:after="0" w:line="228"/>
                  </w:pPr>
                  <w:r>
                    <w:rPr>
                      <w:rFonts w:ascii="Consolas" w:cs="Consolas" w:eastAsia="Consolas" w:hAnsi="Consolas"/>
                      <w:color w:val="22303C"/>
                      <w:sz w:val="15"/>
                      <w:szCs w:val="15"/>
                    </w:rPr>
                    <w:t xml:space="preserve">  {%- when '/policies/shipping-policy' -%}</w:t>
                  </w:r>
                </w:p>
                <w:p>
                  <w:pPr>
                    <w:spacing w:after="0" w:line="228"/>
                  </w:pPr>
                  <w:r>
                    <w:rPr>
                      <w:rFonts w:ascii="Consolas" w:cs="Consolas" w:eastAsia="Consolas" w:hAnsi="Consolas"/>
                      <w:color w:val="22303C"/>
                      <w:sz w:val="15"/>
                      <w:szCs w:val="15"/>
                    </w:rPr>
                    <w:t xml:space="preserve">    {%- assign wg_desc = 'WindGroove shipping policy: free standard shipping to the 48 contiguous U.S. states, 1–3 business days processing, 5–8 business days transit, backorders and shipping-damage claims.' -%}</w:t>
                  </w:r>
                </w:p>
                <w:p>
                  <w:pPr>
                    <w:spacing w:after="0" w:line="228"/>
                  </w:pPr>
                  <w:r>
                    <w:rPr>
                      <w:rFonts w:ascii="Consolas" w:cs="Consolas" w:eastAsia="Consolas" w:hAnsi="Consolas"/>
                      <w:color w:val="22303C"/>
                      <w:sz w:val="15"/>
                      <w:szCs w:val="15"/>
                    </w:rPr>
                    <w:t xml:space="preserve">  {%- when '/policies/refund-policy' -%}</w:t>
                  </w:r>
                </w:p>
                <w:p>
                  <w:pPr>
                    <w:spacing w:after="0" w:line="228"/>
                  </w:pPr>
                  <w:r>
                    <w:rPr>
                      <w:rFonts w:ascii="Consolas" w:cs="Consolas" w:eastAsia="Consolas" w:hAnsi="Consolas"/>
                      <w:color w:val="22303C"/>
                      <w:sz w:val="15"/>
                      <w:szCs w:val="15"/>
                    </w:rPr>
                    <w:t xml:space="preserve">    {%- assign wg_desc = 'WindGroove return policy: 20-day returns for unused products, the U.S. 7-Day Trial, who pays return shipping, refund timing and the AirFi One 2-year limited warranty.' -%}</w:t>
                  </w:r>
                </w:p>
                <w:p>
                  <w:pPr>
                    <w:spacing w:after="0" w:line="228"/>
                  </w:pPr>
                  <w:r>
                    <w:rPr>
                      <w:rFonts w:ascii="Consolas" w:cs="Consolas" w:eastAsia="Consolas" w:hAnsi="Consolas"/>
                      <w:color w:val="22303C"/>
                      <w:sz w:val="15"/>
                      <w:szCs w:val="15"/>
                    </w:rPr>
                    <w:t xml:space="preserve">{%- endcase -%}</w:t>
                  </w:r>
                </w:p>
                <w:p>
                  <w:pPr>
                    <w:spacing w:after="0" w:line="228"/>
                  </w:pPr>
                  <w:r>
                    <w:rPr>
                      <w:rFonts w:ascii="Consolas" w:cs="Consolas" w:eastAsia="Consolas" w:hAnsi="Consolas"/>
                      <w:color w:val="22303C"/>
                      <w:sz w:val="15"/>
                      <w:szCs w:val="15"/>
                    </w:rPr>
                    <w:t xml:space="preserve">{%- if wg_desc != blank -%}</w:t>
                  </w:r>
                </w:p>
                <w:p>
                  <w:pPr>
                    <w:spacing w:after="0" w:line="228"/>
                  </w:pPr>
                  <w:r>
                    <w:rPr>
                      <w:rFonts w:ascii="Consolas" w:cs="Consolas" w:eastAsia="Consolas" w:hAnsi="Consolas"/>
                      <w:color w:val="22303C"/>
                      <w:sz w:val="15"/>
                      <w:szCs w:val="15"/>
                    </w:rPr>
                    <w:t xml:space="preserve">  &lt;meta name="description" content="{{ wg_desc | escape }}"&gt;</w:t>
                  </w:r>
                </w:p>
                <w:p>
                  <w:pPr>
                    <w:spacing w:after="0" w:line="228"/>
                  </w:pPr>
                  <w:r>
                    <w:rPr>
                      <w:rFonts w:ascii="Consolas" w:cs="Consolas" w:eastAsia="Consolas" w:hAnsi="Consolas"/>
                      <w:color w:val="22303C"/>
                      <w:sz w:val="15"/>
                      <w:szCs w:val="15"/>
                    </w:rPr>
                    <w:t xml:space="preserve">{%- endif -%}</w:t>
                  </w:r>
                </w:p>
                <w:p>
                  <w:pPr>
                    <w:spacing w:after="0" w:line="228"/>
                  </w:pPr>
                  <w:r>
                    <w:rPr>
                      <w:rFonts w:ascii="Consolas" w:cs="Consolas" w:eastAsia="Consolas" w:hAnsi="Consolas"/>
                      <w:color w:val="22303C"/>
                      <w:sz w:val="15"/>
                      <w:szCs w:val="15"/>
                    </w:rPr>
                    <w:t xml:space="preserve">&lt;meta property="og:description" content="{{ wg_desc | default: shop.description | escape }}"&gt;</w:t>
                  </w:r>
                </w:p>
              </w:tc>
            </w:tr>
          </w:tbl>
          <w:p>
            <w:pPr>
              <w:spacing w:after="40" w:line="252"/>
            </w:pPr>
            <w:r>
              <w:rPr>
                <w:rFonts w:ascii="Arial" w:cs="Arial" w:eastAsia="Arial" w:hAnsi="Arial"/>
                <w:b w:val="false"/>
                <w:bCs w:val="false"/>
                <w:color w:val="1F2933"/>
                <w:sz w:val="18"/>
                <w:szCs w:val="18"/>
              </w:rPr>
              <w:t xml:space="preserve">If F-01 changes the shipping ranges, update the shipping sentence in the same release.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Policy pages answer the highest-intent pre-purchase questions (shipping and returns). A homepage description on a policy page misleads both search snippets and link previews.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5"/>
              </w:numPr>
              <w:spacing w:after="40" w:line="252"/>
            </w:pPr>
            <w:r>
              <w:rPr>
                <w:rFonts w:ascii="Arial" w:cs="Arial" w:eastAsia="Arial" w:hAnsi="Arial"/>
                <w:color w:val="1F2933"/>
                <w:sz w:val="18"/>
                <w:szCs w:val="18"/>
              </w:rPr>
              <w:t xml:space="preserve">View source of both policies: one meta description and one og:description, each specific to the policy.</w:t>
            </w:r>
          </w:p>
          <w:p>
            <w:pPr>
              <w:pStyle w:val="ListParagraph"/>
              <w:numPr>
                <w:ilvl w:val="0"/>
                <w:numId w:val="25"/>
              </w:numPr>
              <w:spacing w:after="40" w:line="252"/>
            </w:pPr>
            <w:r>
              <w:rPr>
                <w:rFonts w:ascii="Arial" w:cs="Arial" w:eastAsia="Arial" w:hAnsi="Arial"/>
                <w:color w:val="1F2933"/>
                <w:sz w:val="18"/>
                <w:szCs w:val="18"/>
              </w:rPr>
              <w:t xml:space="preserve">Other pages are unchanged (spot-check the homepage and product page).</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M-03  </w:t>
            </w:r>
            <w:r>
              <w:rPr>
                <w:rFonts w:ascii="Arial" w:cs="Arial" w:eastAsia="Arial" w:hAnsi="Arial"/>
                <w:b/>
                <w:bCs/>
                <w:color w:val="FFFFFF"/>
                <w:sz w:val="22"/>
                <w:szCs w:val="22"/>
              </w:rPr>
              <w:t xml:space="preserve">Article descriptions are cut-off body text</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Content/PR writes · Editor enters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per article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T02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m9sxsbpwoyislu6sznmwk">
              <w:r>
                <w:rPr>
                  <w:rStyle w:val="Hyperlink"/>
                  <w:rFonts w:ascii="Arial" w:cs="Arial" w:eastAsia="Arial" w:hAnsi="Arial"/>
                  <w:sz w:val="18"/>
                  <w:szCs w:val="18"/>
                </w:rPr>
                <w:t xml:space="preserve">Article A (media)</w:t>
              </w:r>
            </w:hyperlink>
            <w:r>
              <w:rPr>
                <w:rFonts w:ascii="Arial" w:cs="Arial" w:eastAsia="Arial" w:hAnsi="Arial"/>
                <w:color w:val="5B6770"/>
                <w:sz w:val="18"/>
                <w:szCs w:val="18"/>
              </w:rPr>
              <w:t xml:space="preserve">  ·  </w:t>
            </w:r>
            <w:hyperlink w:history="1" r:id="rIdq3iwwpznigo6jjohgoocj">
              <w:r>
                <w:rPr>
                  <w:rStyle w:val="Hyperlink"/>
                  <w:rFonts w:ascii="Arial" w:cs="Arial" w:eastAsia="Arial" w:hAnsi="Arial"/>
                  <w:sz w:val="18"/>
                  <w:szCs w:val="18"/>
                </w:rPr>
                <w:t xml:space="preserve">Article B (CEDIA)</w:t>
              </w:r>
            </w:hyperlink>
          </w:p>
          <w:p>
            <w:pPr>
              <w:spacing w:after="40" w:line="252"/>
            </w:pPr>
            <w:r>
              <w:rPr>
                <w:rFonts w:ascii="Arial" w:cs="Arial" w:eastAsia="Arial" w:hAnsi="Arial"/>
                <w:b w:val="false"/>
                <w:bCs w:val="false"/>
                <w:color w:val="1F2933"/>
                <w:sz w:val="18"/>
                <w:szCs w:val="18"/>
              </w:rPr>
              <w:t xml:space="preserve">Plus the 6 newer articles (same template).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Online Store → Blog posts → each post → </w:t>
            </w:r>
            <w:r>
              <w:rPr>
                <w:rFonts w:ascii="Arial" w:cs="Arial" w:eastAsia="Arial" w:hAnsi="Arial"/>
                <w:b/>
                <w:bCs/>
                <w:color w:val="1F2933"/>
                <w:sz w:val="18"/>
                <w:szCs w:val="18"/>
              </w:rPr>
              <w:t xml:space="preserve">Excerpt</w:t>
            </w:r>
            <w:r>
              <w:rPr>
                <w:rFonts w:ascii="Arial" w:cs="Arial" w:eastAsia="Arial" w:hAnsi="Arial"/>
                <w:b w:val="false"/>
                <w:bCs w:val="false"/>
                <w:color w:val="1F2933"/>
                <w:sz w:val="18"/>
                <w:szCs w:val="18"/>
              </w:rPr>
              <w:t xml:space="preserve"> and "Search engine listing" description. With S-01, the Excerpt also feeds the JSON-LD.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Article A meta: "AirFi One began appearing across well-known&amp;nbsp;technology, design, smart home, and lifestyle media." (contains an HTML entity; og:description is the first paragraph)</w:t>
            </w:r>
          </w:p>
          <w:p>
            <w:pPr>
              <w:pBdr>
                <w:left w:val="single" w:color="C9D3D8" w:sz="12" w:space="6"/>
              </w:pBdr>
              <w:spacing w:after="60" w:line="252"/>
              <w:ind w:left="160"/>
            </w:pPr>
            <w:r>
              <w:rPr>
                <w:rFonts w:ascii="Arial" w:cs="Arial" w:eastAsia="Arial" w:hAnsi="Arial"/>
                <w:i/>
                <w:iCs/>
                <w:color w:val="3D4852"/>
                <w:sz w:val="18"/>
                <w:szCs w:val="18"/>
              </w:rPr>
              <w:t xml:space="preserve">Newest article meta starts with spaces and "TL;DR A speaker light suits a room that…" and is cut mid-word.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Write one 1–2 sentence summary per article, enter it in both fields, and use complete sentences. Candidates for the two Week 1 articles (from T02):</w:t>
            </w:r>
          </w:p>
          <w:p>
            <w:pPr>
              <w:pBdr>
                <w:left w:val="single" w:color="C9D3D8" w:sz="12" w:space="6"/>
              </w:pBdr>
              <w:spacing w:after="60" w:line="252"/>
              <w:ind w:left="160"/>
            </w:pPr>
            <w:r>
              <w:rPr>
                <w:rFonts w:ascii="Arial" w:cs="Arial" w:eastAsia="Arial" w:hAnsi="Arial"/>
                <w:i/>
                <w:iCs/>
                <w:color w:val="3D4852"/>
                <w:sz w:val="18"/>
                <w:szCs w:val="18"/>
              </w:rPr>
              <w:t xml:space="preserve">A: WindGroove shares the AirFi One design story and links to media features, sponsored content and press-release coverage.</w:t>
            </w:r>
          </w:p>
          <w:p>
            <w:pPr>
              <w:pBdr>
                <w:left w:val="single" w:color="C9D3D8" w:sz="12" w:space="6"/>
              </w:pBdr>
              <w:spacing w:after="60" w:line="252"/>
              <w:ind w:left="160"/>
            </w:pPr>
            <w:r>
              <w:rPr>
                <w:rFonts w:ascii="Arial" w:cs="Arial" w:eastAsia="Arial" w:hAnsi="Arial"/>
                <w:i/>
                <w:iCs/>
                <w:color w:val="3D4852"/>
                <w:sz w:val="18"/>
                <w:szCs w:val="18"/>
              </w:rPr>
              <w:t xml:space="preserve">B: WindGroove recaps its AirFi One demonstration at CEDIA Expo 2026, covering sound, lighting and airflow, and conversations with home-technology professionals.</w:t>
            </w:r>
          </w:p>
          <w:p>
            <w:pPr>
              <w:spacing w:after="40" w:line="252"/>
            </w:pPr>
            <w:r>
              <w:rPr>
                <w:rFonts w:ascii="Arial" w:cs="Arial" w:eastAsia="Arial" w:hAnsi="Arial"/>
                <w:b w:val="false"/>
                <w:bCs w:val="false"/>
                <w:color w:val="1F2933"/>
                <w:sz w:val="18"/>
                <w:szCs w:val="18"/>
              </w:rPr>
              <w:t xml:space="preserve">Article A wording depends on the media classification (C-04).</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 clean summary is the one piece of an article most likely to be shown verbatim. Cut-off "TL;DR" fragments and HTML entities look broken in every preview.</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6"/>
              </w:numPr>
              <w:spacing w:after="40" w:line="252"/>
            </w:pPr>
            <w:r>
              <w:rPr>
                <w:rFonts w:ascii="Arial" w:cs="Arial" w:eastAsia="Arial" w:hAnsi="Arial"/>
                <w:color w:val="1F2933"/>
                <w:sz w:val="18"/>
                <w:szCs w:val="18"/>
              </w:rPr>
              <w:t xml:space="preserve">For each article, the meta description, og:description and JSON-LD description are the same complete sentence(s) and contain no </w:t>
            </w:r>
            <w:r>
              <w:rPr>
                <w:rFonts w:ascii="Consolas" w:cs="Consolas" w:eastAsia="Consolas" w:hAnsi="Consolas"/>
                <w:color w:val="1F2933"/>
                <w:sz w:val="16"/>
                <w:szCs w:val="16"/>
              </w:rPr>
              <w:t xml:space="preserve">&amp;nbsp;</w:t>
            </w:r>
            <w:r>
              <w:rPr>
                <w:rFonts w:ascii="Arial" w:cs="Arial" w:eastAsia="Arial" w:hAnsi="Arial"/>
                <w:color w:val="1F2933"/>
                <w:sz w:val="18"/>
                <w:szCs w:val="18"/>
              </w:rPr>
              <w:t xml:space="preserve">.</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M-04  </w:t>
            </w:r>
            <w:r>
              <w:rPr>
                <w:rFonts w:ascii="Arial" w:cs="Arial" w:eastAsia="Arial" w:hAnsi="Arial"/>
                <w:b/>
                <w:bCs/>
                <w:color w:val="FFFFFF"/>
                <w:sz w:val="22"/>
                <w:szCs w:val="22"/>
              </w:rPr>
              <w:t xml:space="preserve">Try at Home: run-together words in meta and H1, and two H1s</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(30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 (related to F-04)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5zq8wjrzlwu202kjt-wg0">
              <w:r>
                <w:rPr>
                  <w:rStyle w:val="Hyperlink"/>
                  <w:rFonts w:ascii="Arial" w:cs="Arial" w:eastAsia="Arial" w:hAnsi="Arial"/>
                  <w:sz w:val="18"/>
                  <w:szCs w:val="18"/>
                </w:rPr>
                <w:t xml:space="preserve">Try at Home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Pages → Try AirFi One at Home → Search engine listing; the page section that renders the hero heading.</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Meta description (auto-generated): "AirFi One home trial   /   US only Try AirFi Oneat home for 7 days. Keep it and get $100 back per unit…"</w:t>
            </w:r>
          </w:p>
          <w:p>
            <w:pPr>
              <w:pBdr>
                <w:left w:val="single" w:color="C9D3D8" w:sz="12" w:space="6"/>
              </w:pBdr>
              <w:spacing w:after="60" w:line="252"/>
              <w:ind w:left="160"/>
            </w:pPr>
            <w:r>
              <w:rPr>
                <w:rFonts w:ascii="Arial" w:cs="Arial" w:eastAsia="Arial" w:hAnsi="Arial"/>
                <w:i/>
                <w:iCs/>
                <w:color w:val="3D4852"/>
                <w:sz w:val="18"/>
                <w:szCs w:val="18"/>
              </w:rPr>
              <w:t xml:space="preserve">H1 #1: "Try AirFi One at Home". H1 #2 as machines read it: "Try AirFi Oneat home for7 days."</w:t>
            </w:r>
          </w:p>
          <w:p>
            <w:pPr>
              <w:spacing w:after="40" w:line="252"/>
            </w:pPr>
            <w:r>
              <w:rPr>
                <w:rFonts w:ascii="Arial" w:cs="Arial" w:eastAsia="Arial" w:hAnsi="Arial"/>
                <w:b w:val="false"/>
                <w:bCs w:val="false"/>
                <w:color w:val="1F2933"/>
                <w:sz w:val="18"/>
                <w:szCs w:val="18"/>
              </w:rPr>
              <w:t xml:space="preserve">The hero heading uses line breaks with no space between words, so text extraction produces "Oneat" and "for7".</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Change the hero heading to an </w:t>
            </w:r>
            <w:r>
              <w:rPr>
                <w:rFonts w:ascii="Consolas" w:cs="Consolas" w:eastAsia="Consolas" w:hAnsi="Consolas"/>
                <w:color w:val="1F2933"/>
                <w:sz w:val="16"/>
                <w:szCs w:val="16"/>
              </w:rPr>
              <w:t xml:space="preserve">&lt;h2&gt;</w:t>
            </w:r>
            <w:r>
              <w:rPr>
                <w:rFonts w:ascii="Arial" w:cs="Arial" w:eastAsia="Arial" w:hAnsi="Arial"/>
                <w:color w:val="1F2933"/>
                <w:sz w:val="18"/>
                <w:szCs w:val="18"/>
              </w:rPr>
              <w:t xml:space="preserve">, or make it the only H1 and turn the page title into a visually hidden element. Keep one H1 per page.</w:t>
            </w:r>
          </w:p>
          <w:p>
            <w:pPr>
              <w:pStyle w:val="ListParagraph"/>
              <w:numPr>
                <w:ilvl w:val="0"/>
                <w:numId w:val="3"/>
              </w:numPr>
              <w:spacing w:after="40" w:line="252"/>
            </w:pPr>
            <w:r>
              <w:rPr>
                <w:rFonts w:ascii="Arial" w:cs="Arial" w:eastAsia="Arial" w:hAnsi="Arial"/>
                <w:color w:val="1F2933"/>
                <w:sz w:val="18"/>
                <w:szCs w:val="18"/>
              </w:rPr>
              <w:t xml:space="preserve">Put a real space before each </w:t>
            </w:r>
            <w:r>
              <w:rPr>
                <w:rFonts w:ascii="Consolas" w:cs="Consolas" w:eastAsia="Consolas" w:hAnsi="Consolas"/>
                <w:color w:val="1F2933"/>
                <w:sz w:val="16"/>
                <w:szCs w:val="16"/>
              </w:rPr>
              <w:t xml:space="preserve">&lt;br&gt;</w:t>
            </w:r>
            <w:r>
              <w:rPr>
                <w:rFonts w:ascii="Arial" w:cs="Arial" w:eastAsia="Arial" w:hAnsi="Arial"/>
                <w:color w:val="1F2933"/>
                <w:sz w:val="18"/>
                <w:szCs w:val="18"/>
              </w:rPr>
              <w:t xml:space="preserve"> (e.g. </w:t>
            </w:r>
            <w:r>
              <w:rPr>
                <w:rFonts w:ascii="Consolas" w:cs="Consolas" w:eastAsia="Consolas" w:hAnsi="Consolas"/>
                <w:color w:val="1F2933"/>
                <w:sz w:val="16"/>
                <w:szCs w:val="16"/>
              </w:rPr>
              <w:t xml:space="preserve">Try AirFi One &lt;br&gt;at home for &lt;br&gt;7 days.</w:t>
            </w:r>
            <w:r>
              <w:rPr>
                <w:rFonts w:ascii="Arial" w:cs="Arial" w:eastAsia="Arial" w:hAnsi="Arial"/>
                <w:color w:val="1F2933"/>
                <w:sz w:val="18"/>
                <w:szCs w:val="18"/>
              </w:rPr>
              <w:t xml:space="preserve">) or use CSS line breaks instead of </w:t>
            </w:r>
            <w:r>
              <w:rPr>
                <w:rFonts w:ascii="Consolas" w:cs="Consolas" w:eastAsia="Consolas" w:hAnsi="Consolas"/>
                <w:color w:val="1F2933"/>
                <w:sz w:val="16"/>
                <w:szCs w:val="16"/>
              </w:rPr>
              <w:t xml:space="preserve">&lt;br&gt;</w:t>
            </w:r>
            <w:r>
              <w:rPr>
                <w:rFonts w:ascii="Arial" w:cs="Arial" w:eastAsia="Arial" w:hAnsi="Arial"/>
                <w:color w:val="1F2933"/>
                <w:sz w:val="18"/>
                <w:szCs w:val="18"/>
              </w:rPr>
              <w:t xml:space="preserve">.</w:t>
            </w:r>
          </w:p>
          <w:p>
            <w:pPr>
              <w:pStyle w:val="ListParagraph"/>
              <w:numPr>
                <w:ilvl w:val="0"/>
                <w:numId w:val="3"/>
              </w:numPr>
              <w:spacing w:after="40" w:line="252"/>
            </w:pPr>
            <w:r>
              <w:rPr>
                <w:rFonts w:ascii="Arial" w:cs="Arial" w:eastAsia="Arial" w:hAnsi="Arial"/>
                <w:color w:val="1F2933"/>
                <w:sz w:val="18"/>
                <w:szCs w:val="18"/>
              </w:rPr>
              <w:t xml:space="preserve">Set the description: "Try AirFi One at home for 7 days (U.S. only). Install it, then keep it and claim $100 per unit toward professional installation, or return it with one prepaid label." (adjust after F-04).</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Machines read the text, not the visual layout. "Oneat home for7 days" is what an assistant quotes when it summarizes this offer.</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7"/>
              </w:numPr>
              <w:spacing w:after="40" w:line="252"/>
            </w:pPr>
            <w:r>
              <w:rPr>
                <w:rFonts w:ascii="Arial" w:cs="Arial" w:eastAsia="Arial" w:hAnsi="Arial"/>
                <w:color w:val="1F2933"/>
                <w:sz w:val="18"/>
                <w:szCs w:val="18"/>
              </w:rPr>
              <w:t xml:space="preserve">View source: one </w:t>
            </w:r>
            <w:r>
              <w:rPr>
                <w:rFonts w:ascii="Consolas" w:cs="Consolas" w:eastAsia="Consolas" w:hAnsi="Consolas"/>
                <w:color w:val="1F2933"/>
                <w:sz w:val="16"/>
                <w:szCs w:val="16"/>
              </w:rPr>
              <w:t xml:space="preserve">&lt;h1&gt;</w:t>
            </w:r>
            <w:r>
              <w:rPr>
                <w:rFonts w:ascii="Arial" w:cs="Arial" w:eastAsia="Arial" w:hAnsi="Arial"/>
                <w:color w:val="1F2933"/>
                <w:sz w:val="18"/>
                <w:szCs w:val="18"/>
              </w:rPr>
              <w:t xml:space="preserve">. Text extraction (e.g. copy and paste, or </w:t>
            </w:r>
            <w:r>
              <w:rPr>
                <w:rFonts w:ascii="Consolas" w:cs="Consolas" w:eastAsia="Consolas" w:hAnsi="Consolas"/>
                <w:color w:val="1F2933"/>
                <w:sz w:val="16"/>
                <w:szCs w:val="16"/>
              </w:rPr>
              <w:t xml:space="preserve">curl | html2text</w:t>
            </w:r>
            <w:r>
              <w:rPr>
                <w:rFonts w:ascii="Arial" w:cs="Arial" w:eastAsia="Arial" w:hAnsi="Arial"/>
                <w:color w:val="1F2933"/>
                <w:sz w:val="18"/>
                <w:szCs w:val="18"/>
              </w:rPr>
              <w:t xml:space="preserve">) reads "Try AirFi One at home for 7 days."</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M-05  </w:t>
            </w:r>
            <w:r>
              <w:rPr>
                <w:rFonts w:ascii="Arial" w:cs="Arial" w:eastAsia="Arial" w:hAnsi="Arial"/>
                <w:b/>
                <w:bCs/>
                <w:color w:val="FFFFFF"/>
                <w:sz w:val="22"/>
                <w:szCs w:val="22"/>
              </w:rPr>
              <w:t xml:space="preserve">Missing or broken headings on key pages</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(1–2 h)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 (same class of defect as Repair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rk_scpf88x_dimy_o9cyt">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gp8hlgpg4-mbscp2gzz6b">
              <w:r>
                <w:rPr>
                  <w:rStyle w:val="Hyperlink"/>
                  <w:rFonts w:ascii="Arial" w:cs="Arial" w:eastAsia="Arial" w:hAnsi="Arial"/>
                  <w:sz w:val="18"/>
                  <w:szCs w:val="18"/>
                </w:rPr>
                <w:t xml:space="preserve">Installation</w:t>
              </w:r>
            </w:hyperlink>
            <w:r>
              <w:rPr>
                <w:rFonts w:ascii="Arial" w:cs="Arial" w:eastAsia="Arial" w:hAnsi="Arial"/>
                <w:color w:val="5B6770"/>
                <w:sz w:val="18"/>
                <w:szCs w:val="18"/>
              </w:rPr>
              <w:t xml:space="preserve">  ·  </w:t>
            </w:r>
            <w:hyperlink w:history="1" r:id="rIduqq3im4awsaob1gyp3k9y">
              <w:r>
                <w:rPr>
                  <w:rStyle w:val="Hyperlink"/>
                  <w:rFonts w:ascii="Arial" w:cs="Arial" w:eastAsia="Arial" w:hAnsi="Arial"/>
                  <w:sz w:val="18"/>
                  <w:szCs w:val="18"/>
                </w:rPr>
                <w:t xml:space="preserve">APP Control</w:t>
              </w:r>
            </w:hyperlink>
            <w:r>
              <w:rPr>
                <w:rFonts w:ascii="Arial" w:cs="Arial" w:eastAsia="Arial" w:hAnsi="Arial"/>
                <w:color w:val="5B6770"/>
                <w:sz w:val="18"/>
                <w:szCs w:val="18"/>
              </w:rPr>
              <w:t xml:space="preserve">  ·  </w:t>
            </w:r>
            <w:hyperlink w:history="1" r:id="rId78sxvge-je0dga_oewi56">
              <w:r>
                <w:rPr>
                  <w:rStyle w:val="Hyperlink"/>
                  <w:rFonts w:ascii="Arial" w:cs="Arial" w:eastAsia="Arial" w:hAnsi="Arial"/>
                  <w:sz w:val="18"/>
                  <w:szCs w:val="18"/>
                </w:rPr>
                <w:t xml:space="preserve">Article B (CEDIA)</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Theme sections for the hero (homepage </w:t>
            </w:r>
            <w:r>
              <w:rPr>
                <w:rFonts w:ascii="Consolas" w:cs="Consolas" w:eastAsia="Consolas" w:hAnsi="Consolas"/>
                <w:color w:val="1F2933"/>
                <w:sz w:val="16"/>
                <w:szCs w:val="16"/>
              </w:rPr>
              <w:t xml:space="preserve">slideshow_H8MxHx</w:t>
            </w:r>
            <w:r>
              <w:rPr>
                <w:rFonts w:ascii="Arial" w:cs="Arial" w:eastAsia="Arial" w:hAnsi="Arial"/>
                <w:b w:val="false"/>
                <w:bCs w:val="false"/>
                <w:color w:val="1F2933"/>
                <w:sz w:val="18"/>
                <w:szCs w:val="18"/>
              </w:rPr>
              <w:t xml:space="preserve">), the Installation and APP Control page templates, and the split-text animation on article headings.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0"/>
              <w:gridCol w:w="5409"/>
            </w:tblGrid>
            <w:tr>
              <w:trPr>
                <w:tblHeader/>
              </w:trPr>
              <w:tc>
                <w:tcPr>
                  <w:tcW w:type="dxa" w:w="171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Page</w:t>
                  </w:r>
                </w:p>
              </w:tc>
              <w:tc>
                <w:tcPr>
                  <w:tcW w:type="dxa" w:w="5409"/>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What machines see</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Homepage</w:t>
                  </w:r>
                </w:p>
              </w:tc>
              <w:tc>
                <w:tcPr>
                  <w:tcW w:type="dxa" w:w="540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Only H1 is the logo text "WindGroove". The hero headline "Your ceiling fan is now a sound system." is not a heading.</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Installation</w:t>
                  </w:r>
                </w:p>
              </w:tc>
              <w:tc>
                <w:tcPr>
                  <w:tcW w:type="dxa" w:w="540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No H1. "Installation" is an H2.</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APP Control</w:t>
                  </w:r>
                </w:p>
              </w:tc>
              <w:tc>
                <w:tcPr>
                  <w:tcW w:type="dxa" w:w="540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No H1. "APP Control" is an H2.</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Article B (CEDIA)</w:t>
                  </w:r>
                </w:p>
              </w:tc>
              <w:tc>
                <w:tcPr>
                  <w:tcW w:type="dxa" w:w="5409"/>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H2s render as "H i- Fi Sound That Belongs to the Room" and "The Ceili ng Is Only the Beginning". The split-text animation inserts breaks inside words.</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Homepage: make the hero headline the H1, with text "AirFi One: the ceiling fan with a built-in Hi-Fi speaker" or keep "Your ceiling fan is now a sound system." (Brand chooses). Make the logo a plain link, not a heading.</w:t>
            </w:r>
          </w:p>
          <w:p>
            <w:pPr>
              <w:pStyle w:val="ListParagraph"/>
              <w:numPr>
                <w:ilvl w:val="0"/>
                <w:numId w:val="3"/>
              </w:numPr>
              <w:spacing w:after="40" w:line="252"/>
            </w:pPr>
            <w:r>
              <w:rPr>
                <w:rFonts w:ascii="Arial" w:cs="Arial" w:eastAsia="Arial" w:hAnsi="Arial"/>
                <w:color w:val="1F2933"/>
                <w:sz w:val="18"/>
                <w:szCs w:val="18"/>
              </w:rPr>
              <w:t xml:space="preserve">Installation: H1 "AirFi One Installation Guide". APP Control: H1 "AirFi One App and Remote Control Guide".</w:t>
            </w:r>
          </w:p>
          <w:p>
            <w:pPr>
              <w:pStyle w:val="ListParagraph"/>
              <w:numPr>
                <w:ilvl w:val="0"/>
                <w:numId w:val="3"/>
              </w:numPr>
              <w:spacing w:after="40" w:line="252"/>
            </w:pPr>
            <w:r>
              <w:rPr>
                <w:rFonts w:ascii="Arial" w:cs="Arial" w:eastAsia="Arial" w:hAnsi="Arial"/>
                <w:color w:val="1F2933"/>
                <w:sz w:val="18"/>
                <w:szCs w:val="18"/>
              </w:rPr>
              <w:t xml:space="preserve">Article headings: fix the split-text script so it wraps whole words (split on spaces, not characters), or keep the original text in the heading and apply the animation to an </w:t>
            </w:r>
            <w:r>
              <w:rPr>
                <w:rFonts w:ascii="Consolas" w:cs="Consolas" w:eastAsia="Consolas" w:hAnsi="Consolas"/>
                <w:color w:val="1F2933"/>
                <w:sz w:val="16"/>
                <w:szCs w:val="16"/>
              </w:rPr>
              <w:t xml:space="preserve">aria-hidden</w:t>
            </w:r>
            <w:r>
              <w:rPr>
                <w:rFonts w:ascii="Arial" w:cs="Arial" w:eastAsia="Arial" w:hAnsi="Arial"/>
                <w:color w:val="1F2933"/>
                <w:sz w:val="18"/>
                <w:szCs w:val="18"/>
              </w:rPr>
              <w:t xml:space="preserve"> copy.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H1 tells machines what a page is about. The split-text defect is the same class of bug as Week 1 Repair 1: people see correct words, machines see fragments.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8"/>
              </w:numPr>
              <w:spacing w:after="40" w:line="252"/>
            </w:pPr>
            <w:r>
              <w:rPr>
                <w:rFonts w:ascii="Arial" w:cs="Arial" w:eastAsia="Arial" w:hAnsi="Arial"/>
                <w:color w:val="1F2933"/>
                <w:sz w:val="18"/>
                <w:szCs w:val="18"/>
              </w:rPr>
              <w:t xml:space="preserve">Each page has exactly one H1 describing the page.</w:t>
            </w:r>
          </w:p>
          <w:p>
            <w:pPr>
              <w:pStyle w:val="ListParagraph"/>
              <w:numPr>
                <w:ilvl w:val="0"/>
                <w:numId w:val="28"/>
              </w:numPr>
              <w:spacing w:after="40" w:line="252"/>
            </w:pPr>
            <w:r>
              <w:rPr>
                <w:rFonts w:ascii="Arial" w:cs="Arial" w:eastAsia="Arial" w:hAnsi="Arial"/>
                <w:color w:val="1F2933"/>
                <w:sz w:val="18"/>
                <w:szCs w:val="18"/>
              </w:rPr>
              <w:t xml:space="preserve">The Article B source contains "Hi-Fi Sound" and "Ceiling" as whole words.</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M-06  </w:t>
            </w:r>
            <w:r>
              <w:rPr>
                <w:rFonts w:ascii="Arial" w:cs="Arial" w:eastAsia="Arial" w:hAnsi="Arial"/>
                <w:b/>
                <w:bCs/>
                <w:color w:val="FFFFFF"/>
                <w:sz w:val="22"/>
                <w:szCs w:val="22"/>
              </w:rPr>
              <w:t xml:space="preserve">Social preview images use http://</w:t>
            </w:r>
          </w:p>
        </w:tc>
        <w:tc>
          <w:tcPr>
            <w:tcW w:type="dxa" w:w="2000"/>
            <w:tcBorders>
              <w:top w:val="none" w:color="FFFFFF" w:sz="0"/>
              <w:left w:val="none" w:color="FFFFFF" w:sz="0"/>
              <w:bottom w:val="none" w:color="FFFFFF" w:sz="0"/>
              <w:right w:val="none" w:color="FFFFFF" w:sz="0"/>
            </w:tcBorders>
            <w:shd w:fill="5D6D7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P2</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(15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All pages checked (10 of 10).</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meta-tags snippet that prints </w:t>
            </w:r>
            <w:r>
              <w:rPr>
                <w:rFonts w:ascii="Consolas" w:cs="Consolas" w:eastAsia="Consolas" w:hAnsi="Consolas"/>
                <w:color w:val="1F2933"/>
                <w:sz w:val="16"/>
                <w:szCs w:val="16"/>
              </w:rPr>
              <w:t xml:space="preserve">og:image</w:t>
            </w:r>
            <w:r>
              <w:rPr>
                <w:rFonts w:ascii="Arial" w:cs="Arial" w:eastAsia="Arial" w:hAnsi="Arial"/>
                <w:b w:val="false"/>
                <w:bCs w:val="false"/>
                <w:color w:val="1F2933"/>
                <w:sz w:val="18"/>
                <w:szCs w:val="18"/>
              </w:rPr>
              <w:t xml:space="preserv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&lt;meta property="og:image" content="http://www.windgroove.com/cdn/shop/files/...png"&gt;</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&lt;meta property="og:image" content="https:{{ page_image | image_url: width: 1200 }}"&gt;</w:t>
                  </w:r>
                </w:p>
                <w:p>
                  <w:pPr>
                    <w:spacing w:after="0" w:line="228"/>
                  </w:pPr>
                  <w:r>
                    <w:rPr>
                      <w:rFonts w:ascii="Consolas" w:cs="Consolas" w:eastAsia="Consolas" w:hAnsi="Consolas"/>
                      <w:color w:val="22303C"/>
                      <w:sz w:val="15"/>
                      <w:szCs w:val="15"/>
                    </w:rPr>
                    <w:t xml:space="preserve">&lt;meta property="og:image:secure_url" content="https:{{ page_image | image_url: width: 1200 }}"&gt;</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Some preview fetchers refuse mixed-content images or follow an extra redirect. https removes that risk for link previews in chats, social networks and assistant UIs.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View source: og:image starts with https://.</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M-07  </w:t>
            </w:r>
            <w:r>
              <w:rPr>
                <w:rFonts w:ascii="Arial" w:cs="Arial" w:eastAsia="Arial" w:hAnsi="Arial"/>
                <w:b/>
                <w:bCs/>
                <w:color w:val="FFFFFF"/>
                <w:sz w:val="22"/>
                <w:szCs w:val="22"/>
              </w:rPr>
              <w:t xml:space="preserve">Product meta description: punctuation and claim support</w:t>
            </w:r>
          </w:p>
        </w:tc>
        <w:tc>
          <w:tcPr>
            <w:tcW w:type="dxa" w:w="2000"/>
            <w:tcBorders>
              <w:top w:val="none" w:color="FFFFFF" w:sz="0"/>
              <w:left w:val="none" w:color="FFFFFF" w:sz="0"/>
              <w:bottom w:val="none" w:color="FFFFFF" w:sz="0"/>
              <w:right w:val="none" w:color="FFFFFF" w:sz="0"/>
            </w:tcBorders>
            <w:shd w:fill="5D6D7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P2</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Brand approves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uqk5_3fq_ef9jkyxbh5dy">
              <w:r>
                <w:rPr>
                  <w:rStyle w:val="Hyperlink"/>
                  <w:rFonts w:ascii="Arial" w:cs="Arial" w:eastAsia="Arial" w:hAnsi="Arial"/>
                  <w:sz w:val="18"/>
                  <w:szCs w:val="18"/>
                </w:rPr>
                <w:t xml:space="preserve">Product 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Products → AirFi One → Search engine listing → Description (this also feeds the Product JSON-LD description).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"The world's first hi-fi ceiling fan speaker. High-fidelity sound light and airflow in one seamless ceiling system."</w:t>
            </w:r>
          </w:p>
          <w:p>
            <w:pPr>
              <w:spacing w:after="40" w:line="252"/>
            </w:pPr>
            <w:r>
              <w:rPr>
                <w:rFonts w:ascii="Arial" w:cs="Arial" w:eastAsia="Arial" w:hAnsi="Arial"/>
                <w:b w:val="false"/>
                <w:bCs w:val="false"/>
                <w:color w:val="1F2933"/>
                <w:sz w:val="18"/>
                <w:szCs w:val="18"/>
              </w:rPr>
              <w:t xml:space="preserve">There is a missing comma ("sound light"), and the most useful facts (size, audio power, Jamo, controls) are absent. "World's first" is a superlative that needs substantiation.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Bdr>
                <w:left w:val="single" w:color="C9D3D8" w:sz="12" w:space="6"/>
              </w:pBdr>
              <w:spacing w:after="60" w:line="252"/>
              <w:ind w:left="160"/>
            </w:pPr>
            <w:r>
              <w:rPr>
                <w:rFonts w:ascii="Arial" w:cs="Arial" w:eastAsia="Arial" w:hAnsi="Arial"/>
                <w:i/>
                <w:iCs/>
                <w:color w:val="3D4852"/>
                <w:sz w:val="18"/>
                <w:szCs w:val="18"/>
              </w:rPr>
              <w:t xml:space="preserve">AirFi One is a 48-inch ceiling fan with a built-in 80W RMS Hi-Fi speaker co-engineered with Jamo, dual-layer lighting, and app, remote and voice control.</w:t>
            </w:r>
          </w:p>
          <w:p>
            <w:pPr>
              <w:spacing w:after="40" w:line="252"/>
            </w:pPr>
            <w:r>
              <w:rPr>
                <w:rFonts w:ascii="Arial" w:cs="Arial" w:eastAsia="Arial" w:hAnsi="Arial"/>
                <w:b w:val="false"/>
                <w:bCs w:val="false"/>
                <w:color w:val="1F2933"/>
                <w:sz w:val="18"/>
                <w:szCs w:val="18"/>
              </w:rPr>
              <w:t xml:space="preserve">Keep "world's first" only if Brand holds documented substantiation, and say where (e.g. in About).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This description is reused by search snippets, the Product JSON-LD and Shopify's agent and catalog feeds (I-03). It should carry the facts buyers compare.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View source: the meta description and Product JSON-LD </w:t>
            </w:r>
            <w:r>
              <w:rPr>
                <w:rFonts w:ascii="Consolas" w:cs="Consolas" w:eastAsia="Consolas" w:hAnsi="Consolas"/>
                <w:color w:val="1F2933"/>
                <w:sz w:val="16"/>
                <w:szCs w:val="16"/>
              </w:rPr>
              <w:t xml:space="preserve">description</w:t>
            </w:r>
            <w:r>
              <w:rPr>
                <w:rFonts w:ascii="Arial" w:cs="Arial" w:eastAsia="Arial" w:hAnsi="Arial"/>
                <w:b w:val="false"/>
                <w:bCs w:val="false"/>
                <w:color w:val="1F2933"/>
                <w:sz w:val="18"/>
                <w:szCs w:val="18"/>
              </w:rPr>
              <w:t xml:space="preserve"> show the new text.</w:t>
            </w:r>
          </w:p>
        </w:tc>
      </w:tr>
    </w:tbl>
    <w:p>
      <w:pPr>
        <w:pStyle w:val="Heading2"/>
        <w:keepNext/>
        <w:pageBreakBefore/>
      </w:pPr>
      <w:r>
        <w:t xml:space="preserve">D. Page content additions</w:t>
      </w:r>
    </w:p>
    <w:p>
      <w:pPr>
        <w:spacing w:after="120" w:before="0" w:line="276"/>
      </w:pPr>
      <w:r>
        <w:rPr>
          <w:rFonts w:ascii="Arial" w:cs="Arial" w:eastAsia="Arial" w:hAnsi="Arial"/>
          <w:color w:val="5B6770"/>
          <w:sz w:val="20"/>
          <w:szCs w:val="20"/>
        </w:rPr>
        <w:t xml:space="preserve">Facts that exist only in videos, images or PDFs today and need to be added as readable text on the official pages.</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C-01  </w:t>
            </w:r>
            <w:r>
              <w:rPr>
                <w:rFonts w:ascii="Arial" w:cs="Arial" w:eastAsia="Arial" w:hAnsi="Arial"/>
                <w:b/>
                <w:bCs/>
                <w:color w:val="FFFFFF"/>
                <w:sz w:val="22"/>
                <w:szCs w:val="22"/>
              </w:rPr>
              <w:t xml:space="preserve">Installation page: add the facts as text, not only video</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BE5E1"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Blocked: input needed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Product approves values · Technical editor · IT embeds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L (structure 2 h + content)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2 Installation optimization · W09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hojdp0vuvd2kpnfzn3hyx">
              <w:r>
                <w:rPr>
                  <w:rStyle w:val="Hyperlink"/>
                  <w:rFonts w:ascii="Arial" w:cs="Arial" w:eastAsia="Arial" w:hAnsi="Arial"/>
                  <w:sz w:val="18"/>
                  <w:szCs w:val="18"/>
                </w:rPr>
                <w:t xml:space="preserve">Installation</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Installation page template, below the video and above "Installation Manual PDF".</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All the text a machine can read on the page: "Installation · A simple step-by-step guide… · 01 Mount the Fixture 00:10 · 02 Connect the Wiring 00:20 · 03 Complete the Installation 00:30 · Installation Manual PDF · Need Help? Contact Support". The only clearances on the site (30 in to walls, 7 ft to floor) are in FAQ Q16.</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IT can build the structure now with placeholders hidden. Editors fill it only with values approved from the manual for WG-A1-001:</w:t>
            </w:r>
          </w:p>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&lt;section id="before-you-install"&gt;</w:t>
                  </w:r>
                </w:p>
                <w:p>
                  <w:pPr>
                    <w:spacing w:after="0" w:line="228"/>
                  </w:pPr>
                  <w:r>
                    <w:rPr>
                      <w:rFonts w:ascii="Consolas" w:cs="Consolas" w:eastAsia="Consolas" w:hAnsi="Consolas"/>
                      <w:color w:val="22303C"/>
                      <w:sz w:val="15"/>
                      <w:szCs w:val="15"/>
                    </w:rPr>
                    <w:t xml:space="preserve">  &lt;h2&gt;Before you book an installer&lt;/h2&gt;</w:t>
                  </w:r>
                </w:p>
                <w:p>
                  <w:pPr>
                    <w:spacing w:after="0" w:line="228"/>
                  </w:pPr>
                  <w:r>
                    <w:rPr>
                      <w:rFonts w:ascii="Consolas" w:cs="Consolas" w:eastAsia="Consolas" w:hAnsi="Consolas"/>
                      <w:color w:val="22303C"/>
                      <w:sz w:val="15"/>
                      <w:szCs w:val="15"/>
                    </w:rPr>
                    <w:t xml:space="preserve">  &lt;ul&gt;</w:t>
                  </w:r>
                </w:p>
                <w:p>
                  <w:pPr>
                    <w:spacing w:after="0" w:line="228"/>
                  </w:pPr>
                  <w:r>
                    <w:rPr>
                      <w:rFonts w:ascii="Consolas" w:cs="Consolas" w:eastAsia="Consolas" w:hAnsi="Consolas"/>
                      <w:color w:val="22303C"/>
                      <w:sz w:val="15"/>
                      <w:szCs w:val="15"/>
                    </w:rPr>
                    <w:t xml:space="preserve">    &lt;li&gt;Ceiling box: ceiling fan-rated outlet box rated for [approved weight] kg / [lb] lb&lt;/li&gt;</w:t>
                  </w:r>
                </w:p>
                <w:p>
                  <w:pPr>
                    <w:spacing w:after="0" w:line="228"/>
                  </w:pPr>
                  <w:r>
                    <w:rPr>
                      <w:rFonts w:ascii="Consolas" w:cs="Consolas" w:eastAsia="Consolas" w:hAnsi="Consolas"/>
                      <w:color w:val="22303C"/>
                      <w:sz w:val="15"/>
                      <w:szCs w:val="15"/>
                    </w:rPr>
                    <w:t xml:space="preserve">    &lt;li&gt;Ceiling height: at least [approved] from floor to blades&lt;/li&gt;</w:t>
                  </w:r>
                </w:p>
                <w:p>
                  <w:pPr>
                    <w:spacing w:after="0" w:line="228"/>
                  </w:pPr>
                  <w:r>
                    <w:rPr>
                      <w:rFonts w:ascii="Consolas" w:cs="Consolas" w:eastAsia="Consolas" w:hAnsi="Consolas"/>
                      <w:color w:val="22303C"/>
                      <w:sz w:val="15"/>
                      <w:szCs w:val="15"/>
                    </w:rPr>
                    <w:t xml:space="preserve">    &lt;li&gt;Clearance: at least [approved] from blade tips to walls or obstructions&lt;/li&gt;</w:t>
                  </w:r>
                </w:p>
                <w:p>
                  <w:pPr>
                    <w:spacing w:after="0" w:line="228"/>
                  </w:pPr>
                  <w:r>
                    <w:rPr>
                      <w:rFonts w:ascii="Consolas" w:cs="Consolas" w:eastAsia="Consolas" w:hAnsi="Consolas"/>
                      <w:color w:val="22303C"/>
                      <w:sz w:val="15"/>
                      <w:szCs w:val="15"/>
                    </w:rPr>
                    <w:t xml:space="preserve">    &lt;li&gt;Power: [approved voltage, e.g. 100-240 V~ 50/60 Hz]; wall control: [compatible types]&lt;/li&gt;</w:t>
                  </w:r>
                </w:p>
                <w:p>
                  <w:pPr>
                    <w:spacing w:after="0" w:line="228"/>
                  </w:pPr>
                  <w:r>
                    <w:rPr>
                      <w:rFonts w:ascii="Consolas" w:cs="Consolas" w:eastAsia="Consolas" w:hAnsi="Consolas"/>
                      <w:color w:val="22303C"/>
                      <w:sz w:val="15"/>
                      <w:szCs w:val="15"/>
                    </w:rPr>
                    <w:t xml:space="preserve">    &lt;li&gt;Mounting: [flush / downrod: approved methods]; not permitted: [approved list]&lt;/li&gt;</w:t>
                  </w:r>
                </w:p>
                <w:p>
                  <w:pPr>
                    <w:spacing w:after="0" w:line="228"/>
                  </w:pPr>
                  <w:r>
                    <w:rPr>
                      <w:rFonts w:ascii="Consolas" w:cs="Consolas" w:eastAsia="Consolas" w:hAnsi="Consolas"/>
                      <w:color w:val="22303C"/>
                      <w:sz w:val="15"/>
                      <w:szCs w:val="15"/>
                    </w:rPr>
                    <w:t xml:space="preserve">  &lt;/ul&gt;</w:t>
                  </w:r>
                </w:p>
                <w:p>
                  <w:pPr>
                    <w:spacing w:after="0" w:line="228"/>
                  </w:pPr>
                  <w:r>
                    <w:rPr>
                      <w:rFonts w:ascii="Consolas" w:cs="Consolas" w:eastAsia="Consolas" w:hAnsi="Consolas"/>
                      <w:color w:val="22303C"/>
                      <w:sz w:val="15"/>
                      <w:szCs w:val="15"/>
                    </w:rPr>
                    <w:t xml:space="preserve">  &lt;h2&gt;Check dimensions and clearances&lt;/h2&gt;</w:t>
                  </w:r>
                </w:p>
                <w:p>
                  <w:pPr>
                    <w:spacing w:after="0" w:line="228"/>
                  </w:pPr>
                  <w:r>
                    <w:rPr>
                      <w:rFonts w:ascii="Consolas" w:cs="Consolas" w:eastAsia="Consolas" w:hAnsi="Consolas"/>
                      <w:color w:val="22303C"/>
                      <w:sz w:val="15"/>
                      <w:szCs w:val="15"/>
                    </w:rPr>
                    <w:t xml:space="preserve">  &lt;figure&gt;&lt;img src="[dimension drawing]" alt="AirFi One dimension drawing: [diameter] mm diameter, [height] mm height"&gt;</w:t>
                  </w:r>
                </w:p>
                <w:p>
                  <w:pPr>
                    <w:spacing w:after="0" w:line="228"/>
                  </w:pPr>
                  <w:r>
                    <w:rPr>
                      <w:rFonts w:ascii="Consolas" w:cs="Consolas" w:eastAsia="Consolas" w:hAnsi="Consolas"/>
                      <w:color w:val="22303C"/>
                      <w:sz w:val="15"/>
                      <w:szCs w:val="15"/>
                    </w:rPr>
                    <w:t xml:space="preserve">    &lt;figcaption&gt;Dimensions for model WG-A1-001, manual revision [x].&lt;/figcaption&gt;&lt;/figure&gt;</w:t>
                  </w:r>
                </w:p>
                <w:p>
                  <w:pPr>
                    <w:spacing w:after="0" w:line="228"/>
                  </w:pPr>
                  <w:r>
                    <w:rPr>
                      <w:rFonts w:ascii="Consolas" w:cs="Consolas" w:eastAsia="Consolas" w:hAnsi="Consolas"/>
                      <w:color w:val="22303C"/>
                      <w:sz w:val="15"/>
                      <w:szCs w:val="15"/>
                    </w:rPr>
                    <w:t xml:space="preserve">  &lt;h2&gt;Before your installer leaves&lt;/h2&gt;</w:t>
                  </w:r>
                </w:p>
                <w:p>
                  <w:pPr>
                    <w:spacing w:after="0" w:line="228"/>
                  </w:pPr>
                  <w:r>
                    <w:rPr>
                      <w:rFonts w:ascii="Consolas" w:cs="Consolas" w:eastAsia="Consolas" w:hAnsi="Consolas"/>
                      <w:color w:val="22303C"/>
                      <w:sz w:val="15"/>
                      <w:szCs w:val="15"/>
                    </w:rPr>
                    <w:t xml:space="preserve">  &lt;ol&gt;&lt;li&gt;Fan runs at all 6 speeds, forward and reverse&lt;/li&gt;&lt;li&gt;Main light: 3 color temperatures and dimming&lt;/li&gt;</w:t>
                  </w:r>
                </w:p>
                <w:p>
                  <w:pPr>
                    <w:spacing w:after="0" w:line="228"/>
                  </w:pPr>
                  <w:r>
                    <w:rPr>
                      <w:rFonts w:ascii="Consolas" w:cs="Consolas" w:eastAsia="Consolas" w:hAnsi="Consolas"/>
                      <w:color w:val="22303C"/>
                      <w:sz w:val="15"/>
                      <w:szCs w:val="15"/>
                    </w:rPr>
                    <w:t xml:space="preserve">      &lt;li&gt;RGB ring: modes and music sync&lt;/li&gt;&lt;li&gt;Bluetooth audio plays from a phone&lt;/li&gt;&lt;li&gt;Remote pairs; app connects (optional)&lt;/li&gt;&lt;/ol&gt;</w:t>
                  </w:r>
                </w:p>
                <w:p>
                  <w:pPr>
                    <w:spacing w:after="0" w:line="228"/>
                  </w:pPr>
                  <w:r>
                    <w:rPr>
                      <w:rFonts w:ascii="Consolas" w:cs="Consolas" w:eastAsia="Consolas" w:hAnsi="Consolas"/>
                      <w:color w:val="22303C"/>
                      <w:sz w:val="15"/>
                      <w:szCs w:val="15"/>
                    </w:rPr>
                    <w:t xml:space="preserve">  &lt;p&gt;Manual: &lt;a href="[new PDF]"&gt;AirFi One Installation Manual (Rev [x], [date])&lt;/a&gt;&lt;/p&gt;</w:t>
                  </w:r>
                </w:p>
                <w:p>
                  <w:pPr>
                    <w:spacing w:after="0" w:line="228"/>
                  </w:pPr>
                  <w:r>
                    <w:rPr>
                      <w:rFonts w:ascii="Consolas" w:cs="Consolas" w:eastAsia="Consolas" w:hAnsi="Consolas"/>
                      <w:color w:val="22303C"/>
                      <w:sz w:val="15"/>
                      <w:szCs w:val="15"/>
                    </w:rPr>
                    <w:t xml:space="preserve">&lt;/section&gt;</w:t>
                  </w:r>
                </w:p>
              </w:tc>
            </w:tr>
          </w:tbl>
          <w:p>
            <w:pPr>
              <w:spacing w:after="40" w:line="252"/>
            </w:pPr>
            <w:r>
              <w:rPr>
                <w:rFonts w:ascii="Arial" w:cs="Arial" w:eastAsia="Arial" w:hAnsi="Arial"/>
                <w:b w:val="false"/>
                <w:bCs w:val="false"/>
                <w:color w:val="1F2933"/>
                <w:sz w:val="18"/>
                <w:szCs w:val="18"/>
              </w:rPr>
              <w:t xml:space="preserve">After filling it in, update the page meta description so it mentions the checklists (it currently mentions only the video and manual).</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"Can I install AirFi One on a sloped ceiling or a 7-ft ceiling?" is a typical pre-purchase question. Facts locked inside a video and an outlined PDF cannot be retrieved or quoted. Readable text on the official page can.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F-09, F-12 and Product or qualified-installer approval of every value.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29"/>
              </w:numPr>
              <w:spacing w:after="40" w:line="252"/>
            </w:pPr>
            <w:r>
              <w:rPr>
                <w:rFonts w:ascii="Arial" w:cs="Arial" w:eastAsia="Arial" w:hAnsi="Arial"/>
                <w:color w:val="1F2933"/>
                <w:sz w:val="18"/>
                <w:szCs w:val="18"/>
              </w:rPr>
              <w:t xml:space="preserve">Dimensions, compatibility and restrictions can be found without playing the video. They are present in the initial HTML and readable on mobile.</w:t>
            </w:r>
          </w:p>
          <w:p>
            <w:pPr>
              <w:pStyle w:val="ListParagraph"/>
              <w:numPr>
                <w:ilvl w:val="0"/>
                <w:numId w:val="29"/>
              </w:numPr>
              <w:spacing w:after="40" w:line="252"/>
            </w:pPr>
            <w:r>
              <w:rPr>
                <w:rFonts w:ascii="Arial" w:cs="Arial" w:eastAsia="Arial" w:hAnsi="Arial"/>
                <w:color w:val="1F2933"/>
                <w:sz w:val="18"/>
                <w:szCs w:val="18"/>
              </w:rPr>
              <w:t xml:space="preserve">Every value traces to the manual revision named on the page.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Do not</w:t>
            </w:r>
          </w:p>
        </w:tc>
        <w:tc>
          <w:tcPr>
            <w:tcW w:type="dxa" w:w="7360"/>
            <w:tcBorders>
              <w:top w:val="single" w:color="C9D3D8" w:sz="4"/>
              <w:left w:val="single" w:color="C9D3D8" w:sz="4"/>
              <w:bottom w:val="single" w:color="C9D3D8" w:sz="4"/>
              <w:right w:val="single" w:color="C9D3D8" w:sz="4"/>
            </w:tcBorders>
            <w:shd w:fill="FDF3F1"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Do not publish electrical wiring instructions or values copied from competitor manuals. Do not claim universal suitability (e.g. gyms) without checks.</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C-02  </w:t>
            </w:r>
            <w:r>
              <w:rPr>
                <w:rFonts w:ascii="Arial" w:cs="Arial" w:eastAsia="Arial" w:hAnsi="Arial"/>
                <w:b/>
                <w:bCs/>
                <w:color w:val="FFFFFF"/>
                <w:sz w:val="22"/>
                <w:szCs w:val="22"/>
              </w:rPr>
              <w:t xml:space="preserve">APP Control page: add a written control matrix</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BE5E1"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Blocked: input needed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Product / app owner approves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aqjm6nwtke7ohxw7vtrof">
              <w:r>
                <w:rPr>
                  <w:rStyle w:val="Hyperlink"/>
                  <w:rFonts w:ascii="Arial" w:cs="Arial" w:eastAsia="Arial" w:hAnsi="Arial"/>
                  <w:sz w:val="18"/>
                  <w:szCs w:val="18"/>
                </w:rPr>
                <w:t xml:space="preserve">APP Control</w:t>
              </w:r>
            </w:hyperlink>
            <w:r>
              <w:rPr>
                <w:rFonts w:ascii="Arial" w:cs="Arial" w:eastAsia="Arial" w:hAnsi="Arial"/>
                <w:color w:val="5B6770"/>
                <w:sz w:val="18"/>
                <w:szCs w:val="18"/>
              </w:rPr>
              <w:t xml:space="preserve">  ·  </w:t>
            </w:r>
            <w:hyperlink w:history="1" r:id="rId7uk10bhntxej-rmgsd4w3">
              <w:r>
                <w:rPr>
                  <w:rStyle w:val="Hyperlink"/>
                  <w:rFonts w:ascii="Arial" w:cs="Arial" w:eastAsia="Arial" w:hAnsi="Arial"/>
                  <w:sz w:val="18"/>
                  <w:szCs w:val="18"/>
                </w:rPr>
                <w:t xml:space="preserve">FAQ</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APP Control page template, below each video block.</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All the text on the page: 8 video chapter titles with timestamps ("Download And Register 00:00 … Other Settings 00:25"). There are no app-store links in the text and no list of what each control method can do.</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Add the table below, pre-filled from statements already on the site. Product verifies each cell and replaces "To confirm":</w:t>
            </w:r>
          </w:p>
          <w:tbl>
            <w:tblPr>
              <w:tblW w:type="dxa" w:w="711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0"/>
              <w:gridCol w:w="1165"/>
              <w:gridCol w:w="1243"/>
              <w:gridCol w:w="1523"/>
              <w:gridCol w:w="1476"/>
            </w:tblGrid>
            <w:tr>
              <w:trPr>
                <w:tblHeader/>
              </w:trPr>
              <w:tc>
                <w:tcPr>
                  <w:tcW w:type="dxa" w:w="171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Function</w:t>
                  </w:r>
                </w:p>
              </w:tc>
              <w:tc>
                <w:tcPr>
                  <w:tcW w:type="dxa" w:w="1165"/>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Remote</w:t>
                  </w:r>
                </w:p>
              </w:tc>
              <w:tc>
                <w:tcPr>
                  <w:tcW w:type="dxa" w:w="1243"/>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App</w:t>
                  </w:r>
                </w:p>
              </w:tc>
              <w:tc>
                <w:tcPr>
                  <w:tcW w:type="dxa" w:w="1523"/>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Voice (Alexa / Google)</w:t>
                  </w:r>
                </w:p>
              </w:tc>
              <w:tc>
                <w:tcPr>
                  <w:tcW w:type="dxa" w:w="1476"/>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Source of current statement</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Fan on/off, 6 speeds, reverse</w:t>
                  </w:r>
                </w:p>
              </w:tc>
              <w:tc>
                <w:tcPr>
                  <w:tcW w:type="dxa" w:w="11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Yes</w:t>
                  </w:r>
                </w:p>
              </w:tc>
              <w:tc>
                <w:tcPr>
                  <w:tcW w:type="dxa" w:w="124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Yes</w:t>
                  </w:r>
                </w:p>
              </w:tc>
              <w:tc>
                <w:tcPr>
                  <w:tcW w:type="dxa" w:w="152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On/off: yes; speed: to confirm</w:t>
                  </w:r>
                </w:p>
              </w:tc>
              <w:tc>
                <w:tcPr>
                  <w:tcW w:type="dxa" w:w="1476"/>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Homepage Part 4</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Main light on/off, CCT, dimming</w:t>
                  </w:r>
                </w:p>
              </w:tc>
              <w:tc>
                <w:tcPr>
                  <w:tcW w:type="dxa" w:w="11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Yes</w:t>
                  </w:r>
                </w:p>
              </w:tc>
              <w:tc>
                <w:tcPr>
                  <w:tcW w:type="dxa" w:w="124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Yes</w:t>
                  </w:r>
                </w:p>
              </w:tc>
              <w:tc>
                <w:tcPr>
                  <w:tcW w:type="dxa" w:w="152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On/off: yes; dimming: to confirm</w:t>
                  </w:r>
                </w:p>
              </w:tc>
              <w:tc>
                <w:tcPr>
                  <w:tcW w:type="dxa" w:w="1476"/>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Homepage Part 4</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RGB ring, 6 modes, music sync</w:t>
                  </w:r>
                </w:p>
              </w:tc>
              <w:tc>
                <w:tcPr>
                  <w:tcW w:type="dxa" w:w="11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To confirm</w:t>
                  </w:r>
                </w:p>
              </w:tc>
              <w:tc>
                <w:tcPr>
                  <w:tcW w:type="dxa" w:w="124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Yes</w:t>
                  </w:r>
                </w:p>
              </w:tc>
              <w:tc>
                <w:tcPr>
                  <w:tcW w:type="dxa" w:w="152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To confirm</w:t>
                  </w:r>
                </w:p>
              </w:tc>
              <w:tc>
                <w:tcPr>
                  <w:tcW w:type="dxa" w:w="1476"/>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Homepage Part 3</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Music playback</w:t>
                  </w:r>
                </w:p>
              </w:tc>
              <w:tc>
                <w:tcPr>
                  <w:tcW w:type="dxa" w:w="11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Play/pause/volume (to confirm)</w:t>
                  </w:r>
                </w:p>
              </w:tc>
              <w:tc>
                <w:tcPr>
                  <w:tcW w:type="dxa" w:w="124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No (app does not stream)</w:t>
                  </w:r>
                </w:p>
              </w:tc>
              <w:tc>
                <w:tcPr>
                  <w:tcW w:type="dxa" w:w="152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No</w:t>
                  </w:r>
                </w:p>
              </w:tc>
              <w:tc>
                <w:tcPr>
                  <w:tcW w:type="dxa" w:w="1476"/>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FAQ Q15</w:t>
                  </w:r>
                </w:p>
              </w:tc>
            </w:tr>
            <w:tr>
              <w:trPr>
                <w:tblHeader w:val="false"/>
              </w:trPr>
              <w:tc>
                <w:tcPr>
                  <w:tcW w:type="dxa" w:w="171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Multiple units in sync</w:t>
                  </w:r>
                </w:p>
              </w:tc>
              <w:tc>
                <w:tcPr>
                  <w:tcW w:type="dxa" w:w="116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To confirm</w:t>
                  </w:r>
                </w:p>
              </w:tc>
              <w:tc>
                <w:tcPr>
                  <w:tcW w:type="dxa" w:w="124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To confirm</w:t>
                  </w:r>
                </w:p>
              </w:tc>
              <w:tc>
                <w:tcPr>
                  <w:tcW w:type="dxa" w:w="1523"/>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To confirm</w:t>
                  </w:r>
                </w:p>
              </w:tc>
              <w:tc>
                <w:tcPr>
                  <w:tcW w:type="dxa" w:w="1476"/>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Homepage "Connect Multiple Units"</w:t>
                  </w:r>
                </w:p>
              </w:tc>
            </w:tr>
          </w:tbl>
          <w:p>
            <w:pPr>
              <w:spacing w:after="40" w:line="252"/>
            </w:pPr>
            <w:r>
              <w:rPr>
                <w:rFonts w:ascii="Arial" w:cs="Arial" w:eastAsia="Arial" w:hAnsi="Arial"/>
                <w:b w:val="false"/>
                <w:bCs w:val="false"/>
                <w:color w:val="1F2933"/>
                <w:sz w:val="18"/>
                <w:szCs w:val="18"/>
              </w:rPr>
              <w:t xml:space="preserve">Also add: the official App Store and Google Play links, the Wi-Fi bands (2.4 and 5 GHz per FAQ Q13) and how to identify the hardware version.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Assistants asked "can I control AirFi One with Alexa?" or "does the app stream Spotify?" need a written statement to cite. The page currently gives them only timestamps.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verified capabilities per hardware/firmware version.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30"/>
              </w:numPr>
              <w:spacing w:after="40" w:line="252"/>
            </w:pPr>
            <w:r>
              <w:rPr>
                <w:rFonts w:ascii="Arial" w:cs="Arial" w:eastAsia="Arial" w:hAnsi="Arial"/>
                <w:color w:val="1F2933"/>
                <w:sz w:val="18"/>
                <w:szCs w:val="18"/>
              </w:rPr>
              <w:t xml:space="preserve">Every cell is verified on a real device or against official documentation. The FAQ and this page agree. App links work.</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C-03  </w:t>
            </w:r>
            <w:r>
              <w:rPr>
                <w:rFonts w:ascii="Arial" w:cs="Arial" w:eastAsia="Arial" w:hAnsi="Arial"/>
                <w:b/>
                <w:bCs/>
                <w:color w:val="FFFFFF"/>
                <w:sz w:val="22"/>
                <w:szCs w:val="22"/>
              </w:rPr>
              <w:t xml:space="preserve">Product page: fit guidance, installation cost and measurement notes</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Product + Operations approve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2 Product page optimization · W12 · W07 B · W08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4say_lqxvaj5nwbar838">
              <w:r>
                <w:rPr>
                  <w:rStyle w:val="Hyperlink"/>
                  <w:rFonts w:ascii="Arial" w:cs="Arial" w:eastAsia="Arial" w:hAnsi="Arial"/>
                  <w:sz w:val="18"/>
                  <w:szCs w:val="18"/>
                </w:rPr>
                <w:t xml:space="preserve">Product 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Product template, between the FAQ block and Tech Specs. Measurement rows go inside Tech Specs (F-08, F-13).</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page has specs and 6 FAQs but no "is it right for my room" guidance beyond FAQ Q16. It does not state that installation is not included in the price. The specs have no test conditions.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b/>
                <w:bCs/>
                <w:color w:val="1F2933"/>
                <w:sz w:val="18"/>
                <w:szCs w:val="18"/>
              </w:rPr>
              <w:t xml:space="preserve">Installation cost line</w:t>
            </w:r>
            <w:r>
              <w:rPr>
                <w:rFonts w:ascii="Arial" w:cs="Arial" w:eastAsia="Arial" w:hAnsi="Arial"/>
                <w:color w:val="1F2933"/>
                <w:sz w:val="18"/>
                <w:szCs w:val="18"/>
              </w:rPr>
              <w:t xml:space="preserve"> (from published trial terms): "Professional installation is not included in the $499 price. U.S. buyers who keep AirFi One can claim $100 per unit toward a paid professional installation. Terms apply." (Final wording after F-04.)</w:t>
            </w:r>
          </w:p>
          <w:p>
            <w:pPr>
              <w:pStyle w:val="ListParagraph"/>
              <w:numPr>
                <w:ilvl w:val="0"/>
                <w:numId w:val="3"/>
              </w:numPr>
              <w:spacing w:after="40" w:line="252"/>
            </w:pPr>
            <w:r>
              <w:rPr>
                <w:rFonts w:ascii="Arial" w:cs="Arial" w:eastAsia="Arial" w:hAnsi="Arial"/>
                <w:b/>
                <w:bCs/>
                <w:color w:val="1F2933"/>
                <w:sz w:val="18"/>
                <w:szCs w:val="18"/>
              </w:rPr>
              <w:t xml:space="preserve">Fit guide</w:t>
            </w:r>
            <w:r>
              <w:rPr>
                <w:rFonts w:ascii="Arial" w:cs="Arial" w:eastAsia="Arial" w:hAnsi="Arial"/>
                <w:color w:val="1F2933"/>
                <w:sz w:val="18"/>
                <w:szCs w:val="18"/>
              </w:rPr>
              <w:t xml:space="preserve"> with three short lists, using approved facts only: Good fit ([room types]) / Check first (ceiling height, clearance, box rating, sloped ceilings) / Not suitable ([approved list]).</w:t>
            </w:r>
          </w:p>
          <w:p>
            <w:pPr>
              <w:pStyle w:val="ListParagraph"/>
              <w:numPr>
                <w:ilvl w:val="0"/>
                <w:numId w:val="3"/>
              </w:numPr>
              <w:spacing w:after="40" w:line="252"/>
            </w:pPr>
            <w:r>
              <w:rPr>
                <w:rFonts w:ascii="Arial" w:cs="Arial" w:eastAsia="Arial" w:hAnsi="Arial"/>
                <w:b/>
                <w:bCs/>
                <w:color w:val="1F2933"/>
                <w:sz w:val="18"/>
                <w:szCs w:val="18"/>
              </w:rPr>
              <w:t xml:space="preserve">Sound → Measurement notes</w:t>
            </w:r>
            <w:r>
              <w:rPr>
                <w:rFonts w:ascii="Arial" w:cs="Arial" w:eastAsia="Arial" w:hAnsi="Arial"/>
                <w:color w:val="1F2933"/>
                <w:sz w:val="18"/>
                <w:szCs w:val="18"/>
              </w:rPr>
              <w:t xml:space="preserve"> row: model and firmware, EQ preset, mic distance, environment, reference level for −10 dB, link to the curve or report (W07 B).</w:t>
            </w:r>
          </w:p>
          <w:p>
            <w:pPr>
              <w:pStyle w:val="ListParagraph"/>
              <w:numPr>
                <w:ilvl w:val="0"/>
                <w:numId w:val="3"/>
              </w:numPr>
              <w:spacing w:after="40" w:line="252"/>
            </w:pPr>
            <w:r>
              <w:rPr>
                <w:rFonts w:ascii="Arial" w:cs="Arial" w:eastAsia="Arial" w:hAnsi="Arial"/>
                <w:b/>
                <w:bCs/>
                <w:color w:val="1F2933"/>
                <w:sz w:val="18"/>
                <w:szCs w:val="18"/>
              </w:rPr>
              <w:t xml:space="preserve">Lighting effects</w:t>
            </w:r>
            <w:r>
              <w:rPr>
                <w:rFonts w:ascii="Arial" w:cs="Arial" w:eastAsia="Arial" w:hAnsi="Arial"/>
                <w:color w:val="1F2933"/>
                <w:sz w:val="18"/>
                <w:szCs w:val="18"/>
              </w:rPr>
              <w:t xml:space="preserve">: two real photos or a short clip showing main light only, RGB only and both, captioned in text.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These are the sub-questions buyers ask assistants before purchase: total cost, room fit, how it sounds and under what test. Answering them on the official product page makes it the most citable source.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F-04, F-09 and F-13; Product test evidence; Design assets.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31"/>
              </w:numPr>
              <w:spacing w:after="40" w:line="252"/>
            </w:pPr>
            <w:r>
              <w:rPr>
                <w:rFonts w:ascii="Arial" w:cs="Arial" w:eastAsia="Arial" w:hAnsi="Arial"/>
                <w:color w:val="1F2933"/>
                <w:sz w:val="18"/>
                <w:szCs w:val="18"/>
              </w:rPr>
              <w:t xml:space="preserve">Costs and fit limits can be found on mobile without opening other pages. Links to Installation and the Trial terms work.</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C-04  </w:t>
            </w:r>
            <w:r>
              <w:rPr>
                <w:rFonts w:ascii="Arial" w:cs="Arial" w:eastAsia="Arial" w:hAnsi="Arial"/>
                <w:b/>
                <w:bCs/>
                <w:color w:val="FFFFFF"/>
                <w:sz w:val="22"/>
                <w:szCs w:val="22"/>
              </w:rPr>
              <w:t xml:space="preserve">Label paid and sponsored media accurately</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Brand/PR leads · Editor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Repairs 11 + 14 · T07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slqxgx87epkn-f4ob76fk">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_jyixjw6wbzax63nf6spt">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rooqp3uyewmk9675mnzu7">
              <w:r>
                <w:rPr>
                  <w:rStyle w:val="Hyperlink"/>
                  <w:rFonts w:ascii="Arial" w:cs="Arial" w:eastAsia="Arial" w:hAnsi="Arial"/>
                  <w:sz w:val="18"/>
                  <w:szCs w:val="18"/>
                </w:rPr>
                <w:t xml:space="preserve">Article A (media)</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Homepage section </w:t>
            </w:r>
            <w:r>
              <w:rPr>
                <w:rFonts w:ascii="Consolas" w:cs="Consolas" w:eastAsia="Consolas" w:hAnsi="Consolas"/>
                <w:color w:val="1F2933"/>
                <w:sz w:val="16"/>
                <w:szCs w:val="16"/>
              </w:rPr>
              <w:t xml:space="preserve">lee_expert_say_AMUCU7</w:t>
            </w:r>
            <w:r>
              <w:rPr>
                <w:rFonts w:ascii="Arial" w:cs="Arial" w:eastAsia="Arial" w:hAnsi="Arial"/>
                <w:b w:val="false"/>
                <w:bCs w:val="false"/>
                <w:color w:val="1F2933"/>
                <w:sz w:val="18"/>
                <w:szCs w:val="18"/>
              </w:rPr>
              <w:t xml:space="preserve"> ("In-Depth Reviews / MEDIA SAYS"); product section "Experts Say"; Article A "AirFi One in the Press".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The homepage heading "In-Depth Reviews" sits above 5 quote cards. The source names appear only as logo images (Yanko Design, Digital Trends, New Atlas) with empty alt text and no links.</w:t>
            </w:r>
          </w:p>
          <w:p>
            <w:pPr>
              <w:pStyle w:val="ListParagraph"/>
              <w:numPr>
                <w:ilvl w:val="0"/>
                <w:numId w:val="3"/>
              </w:numPr>
              <w:spacing w:after="40" w:line="252"/>
            </w:pPr>
            <w:r>
              <w:rPr>
                <w:rFonts w:ascii="Arial" w:cs="Arial" w:eastAsia="Arial" w:hAnsi="Arial"/>
                <w:color w:val="1F2933"/>
                <w:sz w:val="18"/>
                <w:szCs w:val="18"/>
              </w:rPr>
              <w:t xml:space="preserve">Two cards repeat the same quote ("By combining overhead audio, lighting, and airflow…").</w:t>
            </w:r>
          </w:p>
          <w:p>
            <w:pPr>
              <w:pStyle w:val="ListParagraph"/>
              <w:numPr>
                <w:ilvl w:val="0"/>
                <w:numId w:val="3"/>
              </w:numPr>
              <w:spacing w:after="40" w:line="252"/>
            </w:pPr>
            <w:r>
              <w:rPr>
                <w:rFonts w:ascii="Arial" w:cs="Arial" w:eastAsia="Arial" w:hAnsi="Arial"/>
                <w:color w:val="1F2933"/>
                <w:sz w:val="18"/>
                <w:szCs w:val="18"/>
              </w:rPr>
              <w:t xml:space="preserve">Week 1 verification found that the Digital Trends piece is "Branded Content / Paid Program", New Atlas is under /sponsored-content/, XDA is labeled Sponsored, and ACCESS Newswire is a press release.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Rename the heading "In-Depth Reviews" to </w:t>
            </w:r>
            <w:r>
              <w:rPr>
                <w:rFonts w:ascii="Arial" w:cs="Arial" w:eastAsia="Arial" w:hAnsi="Arial"/>
                <w:b/>
                <w:bCs/>
                <w:color w:val="1F2933"/>
                <w:sz w:val="18"/>
                <w:szCs w:val="18"/>
              </w:rPr>
              <w:t xml:space="preserve">"In the Media"</w:t>
            </w:r>
            <w:r>
              <w:rPr>
                <w:rFonts w:ascii="Arial" w:cs="Arial" w:eastAsia="Arial" w:hAnsi="Arial"/>
                <w:color w:val="1F2933"/>
                <w:sz w:val="18"/>
                <w:szCs w:val="18"/>
              </w:rPr>
              <w:t xml:space="preserve"> (homepage) and "Experts Say" to </w:t>
            </w:r>
            <w:r>
              <w:rPr>
                <w:rFonts w:ascii="Arial" w:cs="Arial" w:eastAsia="Arial" w:hAnsi="Arial"/>
                <w:b/>
                <w:bCs/>
                <w:color w:val="1F2933"/>
                <w:sz w:val="18"/>
                <w:szCs w:val="18"/>
              </w:rPr>
              <w:t xml:space="preserve">"In the Media"</w:t>
            </w:r>
            <w:r>
              <w:rPr>
                <w:rFonts w:ascii="Arial" w:cs="Arial" w:eastAsia="Arial" w:hAnsi="Arial"/>
                <w:color w:val="1F2933"/>
                <w:sz w:val="18"/>
                <w:szCs w:val="18"/>
              </w:rPr>
              <w:t xml:space="preserve"> (product).</w:t>
            </w:r>
          </w:p>
          <w:p>
            <w:pPr>
              <w:pStyle w:val="ListParagraph"/>
              <w:numPr>
                <w:ilvl w:val="0"/>
                <w:numId w:val="3"/>
              </w:numPr>
              <w:spacing w:after="40" w:line="252"/>
            </w:pPr>
            <w:r>
              <w:rPr>
                <w:rFonts w:ascii="Arial" w:cs="Arial" w:eastAsia="Arial" w:hAnsi="Arial"/>
                <w:color w:val="1F2933"/>
                <w:sz w:val="18"/>
                <w:szCs w:val="18"/>
              </w:rPr>
              <w:t xml:space="preserve">Under each quote show the visible source and type, linked to the original: e.g. "Digital Trends · Branded content", "New Atlas · Sponsored feature", "Yanko Design · [type after PR check]".</w:t>
            </w:r>
          </w:p>
          <w:p>
            <w:pPr>
              <w:pStyle w:val="ListParagraph"/>
              <w:numPr>
                <w:ilvl w:val="0"/>
                <w:numId w:val="3"/>
              </w:numPr>
              <w:spacing w:after="40" w:line="252"/>
            </w:pPr>
            <w:r>
              <w:rPr>
                <w:rFonts w:ascii="Arial" w:cs="Arial" w:eastAsia="Arial" w:hAnsi="Arial"/>
                <w:color w:val="1F2933"/>
                <w:sz w:val="18"/>
                <w:szCs w:val="18"/>
              </w:rPr>
              <w:t xml:space="preserve">Remove the duplicate quote card.</w:t>
            </w:r>
          </w:p>
          <w:p>
            <w:pPr>
              <w:pStyle w:val="ListParagraph"/>
              <w:numPr>
                <w:ilvl w:val="0"/>
                <w:numId w:val="3"/>
              </w:numPr>
              <w:spacing w:after="40" w:line="252"/>
            </w:pPr>
            <w:r>
              <w:rPr>
                <w:rFonts w:ascii="Arial" w:cs="Arial" w:eastAsia="Arial" w:hAnsi="Arial"/>
                <w:color w:val="1F2933"/>
                <w:sz w:val="18"/>
                <w:szCs w:val="18"/>
              </w:rPr>
              <w:t xml:space="preserve">Article A: retitle the section "Media features and announcements" and add the note: "The links below include branded content, sponsored features and press-release coverage. Each item is labeled by source type."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AI systems and readers weigh independent reviews differently from paid placements. Presenting paid content as "reviews" risks trust and U.S. FTC endorsement-disclosure issues, and accurate labels cost nothing in visibility.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Depends 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Brand/PR confirms each quote → publisher → content type.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pStyle w:val="ListParagraph"/>
              <w:numPr>
                <w:ilvl w:val="0"/>
                <w:numId w:val="32"/>
              </w:numPr>
              <w:spacing w:after="40" w:line="252"/>
            </w:pPr>
            <w:r>
              <w:rPr>
                <w:rFonts w:ascii="Arial" w:cs="Arial" w:eastAsia="Arial" w:hAnsi="Arial"/>
                <w:color w:val="1F2933"/>
                <w:sz w:val="18"/>
                <w:szCs w:val="18"/>
              </w:rPr>
              <w:t xml:space="preserve">Each quote has a visible source name, a type label and a working link. No paid or sponsored item appears under a "review" heading.</w:t>
            </w:r>
          </w:p>
        </w:tc>
      </w:tr>
    </w:tbl>
    <w:p>
      <w:pPr>
        <w:pStyle w:val="Heading2"/>
        <w:keepNext/>
        <w:pageBreakBefore/>
      </w:pPr>
      <w:r>
        <w:t xml:space="preserve">E. Accessibility and image text</w:t>
      </w:r>
    </w:p>
    <w:p>
      <w:pPr>
        <w:spacing w:after="120" w:before="0" w:line="276"/>
      </w:pPr>
      <w:r>
        <w:rPr>
          <w:rFonts w:ascii="Arial" w:cs="Arial" w:eastAsia="Arial" w:hAnsi="Arial"/>
          <w:color w:val="5B6770"/>
          <w:sz w:val="20"/>
          <w:szCs w:val="20"/>
        </w:rPr>
        <w:t xml:space="preserve">What machines and screen readers can identify on the page. Each of these is a small fix.</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A-01  </w:t>
            </w:r>
            <w:r>
              <w:rPr>
                <w:rFonts w:ascii="Arial" w:cs="Arial" w:eastAsia="Arial" w:hAnsi="Arial"/>
                <w:b/>
                <w:bCs/>
                <w:color w:val="FFFFFF"/>
                <w:sz w:val="22"/>
                <w:szCs w:val="22"/>
              </w:rPr>
              <w:t xml:space="preserve">Header logo link has no accessible name (every page)</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(15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All 10 pages checked.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Header snippet: </w:t>
            </w:r>
            <w:r>
              <w:rPr>
                <w:rFonts w:ascii="Consolas" w:cs="Consolas" w:eastAsia="Consolas" w:hAnsi="Consolas"/>
                <w:color w:val="1F2933"/>
                <w:sz w:val="16"/>
                <w:szCs w:val="16"/>
              </w:rPr>
              <w:t xml:space="preserve">&lt;a href="/"&gt;</w:t>
            </w:r>
            <w:r>
              <w:rPr>
                <w:rFonts w:ascii="Arial" w:cs="Arial" w:eastAsia="Arial" w:hAnsi="Arial"/>
                <w:b w:val="false"/>
                <w:bCs w:val="false"/>
                <w:color w:val="1F2933"/>
                <w:sz w:val="18"/>
                <w:szCs w:val="18"/>
              </w:rPr>
              <w:t xml:space="preserve"> containing the 4 logo images (</w:t>
            </w:r>
            <w:r>
              <w:rPr>
                <w:rFonts w:ascii="Consolas" w:cs="Consolas" w:eastAsia="Consolas" w:hAnsi="Consolas"/>
                <w:color w:val="1F2933"/>
                <w:sz w:val="16"/>
                <w:szCs w:val="16"/>
              </w:rPr>
              <w:t xml:space="preserve">w.svg</w:t>
            </w:r>
            <w:r>
              <w:rPr>
                <w:rFonts w:ascii="Arial" w:cs="Arial" w:eastAsia="Arial" w:hAnsi="Arial"/>
                <w:b w:val="false"/>
                <w:bCs w:val="false"/>
                <w:color w:val="1F2933"/>
                <w:sz w:val="18"/>
                <w:szCs w:val="18"/>
              </w:rPr>
              <w:t xml:space="preserve">, </w:t>
            </w:r>
            <w:r>
              <w:rPr>
                <w:rFonts w:ascii="Consolas" w:cs="Consolas" w:eastAsia="Consolas" w:hAnsi="Consolas"/>
                <w:color w:val="1F2933"/>
                <w:sz w:val="16"/>
                <w:szCs w:val="16"/>
              </w:rPr>
              <w:t xml:space="preserve">black.svg</w:t>
            </w:r>
            <w:r>
              <w:rPr>
                <w:rFonts w:ascii="Arial" w:cs="Arial" w:eastAsia="Arial" w:hAnsi="Arial"/>
                <w:b w:val="false"/>
                <w:bCs w:val="false"/>
                <w:color w:val="1F2933"/>
                <w:sz w:val="18"/>
                <w:szCs w:val="18"/>
              </w:rPr>
              <w:t xml:space="preserve">; desktop and mobile, light and dark).</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&lt;a href="/"&gt; &lt;img src=".../w.svg" alt="" itemprop="logo"&gt; ... (x4, all alt="") &lt;/a&gt;</w:t>
                  </w:r>
                </w:p>
                <w:p>
                  <w:pPr>
                    <w:spacing w:after="0" w:line="228"/>
                  </w:pPr>
                  <w:r>
                    <w:rPr>
                      <w:rFonts w:ascii="Consolas" w:cs="Consolas" w:eastAsia="Consolas" w:hAnsi="Consolas"/>
                      <w:color w:val="22303C"/>
                      <w:sz w:val="15"/>
                      <w:szCs w:val="15"/>
                    </w:rPr>
                    <w:t xml:space="preserve">&lt;!-- no aria-label, no visible text: the link's name is empty --&gt;</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tbl>
            <w:tblPr>
              <w:tblW w:type="dxa" w:w="71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0"/>
            </w:tblGrid>
            <w:tr>
              <w:tc>
                <w:tcPr>
                  <w:tcW w:type="dxa" w:w="7160"/>
                  <w:tcBorders>
                    <w:top w:val="single" w:color="C9D3D8" w:sz="4"/>
                    <w:left w:val="single" w:color="0F4C5C" w:sz="18"/>
                    <w:bottom w:val="single" w:color="C9D3D8" w:sz="4"/>
                    <w:right w:val="single" w:color="C9D3D8" w:sz="4"/>
                  </w:tcBorders>
                  <w:shd w:fill="F4F5F7" w:color="auto" w:val="clear"/>
                  <w:tcMar>
                    <w:top w:type="dxa" w:w="80"/>
                    <w:left w:type="dxa" w:w="140"/>
                    <w:bottom w:type="dxa" w:w="80"/>
                    <w:right w:type="dxa" w:w="100"/>
                  </w:tcMar>
                </w:tcPr>
                <w:p>
                  <w:pPr>
                    <w:spacing w:after="0" w:line="228"/>
                  </w:pPr>
                  <w:r>
                    <w:rPr>
                      <w:rFonts w:ascii="Consolas" w:cs="Consolas" w:eastAsia="Consolas" w:hAnsi="Consolas"/>
                      <w:color w:val="22303C"/>
                      <w:sz w:val="15"/>
                      <w:szCs w:val="15"/>
                    </w:rPr>
                    <w:t xml:space="preserve">&lt;a href="/" aria-label="WindGroove home"&gt;</w:t>
                  </w:r>
                </w:p>
                <w:p>
                  <w:pPr>
                    <w:spacing w:after="0" w:line="228"/>
                  </w:pPr>
                  <w:r>
                    <w:rPr>
                      <w:rFonts w:ascii="Consolas" w:cs="Consolas" w:eastAsia="Consolas" w:hAnsi="Consolas"/>
                      <w:color w:val="22303C"/>
                      <w:sz w:val="15"/>
                      <w:szCs w:val="15"/>
                    </w:rPr>
                    <w:t xml:space="preserve">  &lt;img src=".../w.svg" alt="" ...&gt;   &lt;!-- keep decorative alt="" on all four --&gt;</w:t>
                  </w:r>
                </w:p>
                <w:p>
                  <w:pPr>
                    <w:spacing w:after="0" w:line="228"/>
                  </w:pPr>
                  <w:r>
                    <w:rPr>
                      <w:rFonts w:ascii="Consolas" w:cs="Consolas" w:eastAsia="Consolas" w:hAnsi="Consolas"/>
                      <w:color w:val="22303C"/>
                      <w:sz w:val="15"/>
                      <w:szCs w:val="15"/>
                    </w:rPr>
                    <w:t xml:space="preserve">&lt;/a&gt;</w:t>
                  </w:r>
                </w:p>
              </w:tc>
            </w:tr>
          </w:tbl>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Screen readers announce this as "link" with no name. Machine readers also lose the brand-name signal on the most repeated link on the site.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Lighthouse accessibility: no "Links do not have a discernible name" warning for the header. A screen reader announces "WindGroove home, link".</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A-02  </w:t>
            </w:r>
            <w:r>
              <w:rPr>
                <w:rFonts w:ascii="Arial" w:cs="Arial" w:eastAsia="Arial" w:hAnsi="Arial"/>
                <w:b/>
                <w:bCs/>
                <w:color w:val="FFFFFF"/>
                <w:sz w:val="22"/>
                <w:szCs w:val="22"/>
              </w:rPr>
              <w:t xml:space="preserve">Media logos have empty alt text and no visible name</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8 · T06 (retest)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ziiclsckxyfq0u8e4iya8">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x75rlayvkhs0nizmupgki">
              <w:r>
                <w:rPr>
                  <w:rStyle w:val="Hyperlink"/>
                  <w:rFonts w:ascii="Arial" w:cs="Arial" w:eastAsia="Arial" w:hAnsi="Arial"/>
                  <w:sz w:val="18"/>
                  <w:szCs w:val="18"/>
                </w:rPr>
                <w:t xml:space="preserve">Product 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Media quote section (homepage </w:t>
            </w:r>
            <w:r>
              <w:rPr>
                <w:rFonts w:ascii="Consolas" w:cs="Consolas" w:eastAsia="Consolas" w:hAnsi="Consolas"/>
                <w:color w:val="1F2933"/>
                <w:sz w:val="16"/>
                <w:szCs w:val="16"/>
              </w:rPr>
              <w:t xml:space="preserve">lee_expert_say_AMUCU7</w:t>
            </w:r>
            <w:r>
              <w:rPr>
                <w:rFonts w:ascii="Arial" w:cs="Arial" w:eastAsia="Arial" w:hAnsi="Arial"/>
                <w:b w:val="false"/>
                <w:bCs w:val="false"/>
                <w:color w:val="1F2933"/>
                <w:sz w:val="18"/>
                <w:szCs w:val="18"/>
              </w:rPr>
              <w:t xml:space="preserve"> and the product equivalent).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Retest: the old 10-logo carousel from Week 1 has been replaced. The new section has 3 logos (yanko-design.webp, digital-trends.webp, new-atlas.webp), all with </w:t>
            </w:r>
            <w:r>
              <w:rPr>
                <w:rFonts w:ascii="Consolas" w:cs="Consolas" w:eastAsia="Consolas" w:hAnsi="Consolas"/>
                <w:color w:val="1F2933"/>
                <w:sz w:val="16"/>
                <w:szCs w:val="16"/>
              </w:rPr>
              <w:t xml:space="preserve">alt=""</w:t>
            </w:r>
            <w:r>
              <w:rPr>
                <w:rFonts w:ascii="Arial" w:cs="Arial" w:eastAsia="Arial" w:hAnsi="Arial"/>
                <w:b w:val="false"/>
                <w:bCs w:val="false"/>
                <w:color w:val="1F2933"/>
                <w:sz w:val="18"/>
                <w:szCs w:val="18"/>
              </w:rPr>
              <w:t xml:space="preserve">, and no visible source name next to the quotes, so the source is lost for non-visual readers.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Until C-04 adds visible names, set </w:t>
            </w:r>
            <w:r>
              <w:rPr>
                <w:rFonts w:ascii="Consolas" w:cs="Consolas" w:eastAsia="Consolas" w:hAnsi="Consolas"/>
                <w:color w:val="1F2933"/>
                <w:sz w:val="16"/>
                <w:szCs w:val="16"/>
              </w:rPr>
              <w:t xml:space="preserve">alt="Yanko Design"</w:t>
            </w:r>
            <w:r>
              <w:rPr>
                <w:rFonts w:ascii="Arial" w:cs="Arial" w:eastAsia="Arial" w:hAnsi="Arial"/>
                <w:b w:val="false"/>
                <w:bCs w:val="false"/>
                <w:color w:val="1F2933"/>
                <w:sz w:val="18"/>
                <w:szCs w:val="18"/>
              </w:rPr>
              <w:t xml:space="preserve">, </w:t>
            </w:r>
            <w:r>
              <w:rPr>
                <w:rFonts w:ascii="Consolas" w:cs="Consolas" w:eastAsia="Consolas" w:hAnsi="Consolas"/>
                <w:color w:val="1F2933"/>
                <w:sz w:val="16"/>
                <w:szCs w:val="16"/>
              </w:rPr>
              <w:t xml:space="preserve">alt="Digital Trends"</w:t>
            </w:r>
            <w:r>
              <w:rPr>
                <w:rFonts w:ascii="Arial" w:cs="Arial" w:eastAsia="Arial" w:hAnsi="Arial"/>
                <w:b w:val="false"/>
                <w:bCs w:val="false"/>
                <w:color w:val="1F2933"/>
                <w:sz w:val="18"/>
                <w:szCs w:val="18"/>
              </w:rPr>
              <w:t xml:space="preserve"> and </w:t>
            </w:r>
            <w:r>
              <w:rPr>
                <w:rFonts w:ascii="Consolas" w:cs="Consolas" w:eastAsia="Consolas" w:hAnsi="Consolas"/>
                <w:color w:val="1F2933"/>
                <w:sz w:val="16"/>
                <w:szCs w:val="16"/>
              </w:rPr>
              <w:t xml:space="preserve">alt="New Atlas"</w:t>
            </w:r>
            <w:r>
              <w:rPr>
                <w:rFonts w:ascii="Arial" w:cs="Arial" w:eastAsia="Arial" w:hAnsi="Arial"/>
                <w:b w:val="false"/>
                <w:bCs w:val="false"/>
                <w:color w:val="1F2933"/>
                <w:sz w:val="18"/>
                <w:szCs w:val="18"/>
              </w:rPr>
              <w:t xml:space="preserve">. Once visible names exist, return to </w:t>
            </w:r>
            <w:r>
              <w:rPr>
                <w:rFonts w:ascii="Consolas" w:cs="Consolas" w:eastAsia="Consolas" w:hAnsi="Consolas"/>
                <w:color w:val="1F2933"/>
                <w:sz w:val="16"/>
                <w:szCs w:val="16"/>
              </w:rPr>
              <w:t xml:space="preserve">alt=""</w:t>
            </w:r>
            <w:r>
              <w:rPr>
                <w:rFonts w:ascii="Arial" w:cs="Arial" w:eastAsia="Arial" w:hAnsi="Arial"/>
                <w:b w:val="false"/>
                <w:bCs w:val="false"/>
                <w:color w:val="1F2933"/>
                <w:sz w:val="18"/>
                <w:szCs w:val="18"/>
              </w:rPr>
              <w:t xml:space="preserve"> to avoid double announcement.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Who said a quote matters as much as the quote. Today a machine sees five unattributed quotes.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Accessibility tree shows each source name once.</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A-03  </w:t>
            </w:r>
            <w:r>
              <w:rPr>
                <w:rFonts w:ascii="Arial" w:cs="Arial" w:eastAsia="Arial" w:hAnsi="Arial"/>
                <w:b/>
                <w:bCs/>
                <w:color w:val="FFFFFF"/>
                <w:sz w:val="22"/>
                <w:szCs w:val="22"/>
              </w:rPr>
              <w:t xml:space="preserve">Video thumbnails have no alt attribute at all</w:t>
            </w:r>
          </w:p>
        </w:tc>
        <w:tc>
          <w:tcPr>
            <w:tcW w:type="dxa" w:w="2000"/>
            <w:tcBorders>
              <w:top w:val="none" w:color="FFFFFF" w:sz="0"/>
              <w:left w:val="none" w:color="FFFFFF" w:sz="0"/>
              <w:bottom w:val="none" w:color="FFFFFF" w:sz="0"/>
              <w:right w:val="none" w:color="FFFFFF" w:sz="0"/>
            </w:tcBorders>
            <w:shd w:fill="5D6D7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P2</w:t>
            </w:r>
            <w:r>
              <w:rPr>
                <w:rFonts w:ascii="Arial" w:cs="Arial" w:eastAsia="Arial" w:hAnsi="Arial"/>
                <w:b/>
                <w:bCs/>
                <w:color w:val="FFE08A"/>
                <w:sz w:val="16"/>
                <w:szCs w:val="16"/>
              </w:rPr>
              <w:t xml:space="preserve">   NEW 28 OCT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(30 min)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New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sli7ailg2rdccppbvi53m">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ce3olcy6-whkk8jt5gxg5">
              <w:r>
                <w:rPr>
                  <w:rStyle w:val="Hyperlink"/>
                  <w:rFonts w:ascii="Arial" w:cs="Arial" w:eastAsia="Arial" w:hAnsi="Arial"/>
                  <w:sz w:val="18"/>
                  <w:szCs w:val="18"/>
                </w:rPr>
                <w:t xml:space="preserve">Product 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Creator video carousel (</w:t>
            </w:r>
            <w:r>
              <w:rPr>
                <w:rFonts w:ascii="Consolas" w:cs="Consolas" w:eastAsia="Consolas" w:hAnsi="Consolas"/>
                <w:color w:val="1F2933"/>
                <w:sz w:val="16"/>
                <w:szCs w:val="16"/>
              </w:rPr>
              <w:t xml:space="preserve">lee_videos_youhua_eNqVRk</w:t>
            </w:r>
            <w:r>
              <w:rPr>
                <w:rFonts w:ascii="Arial" w:cs="Arial" w:eastAsia="Arial" w:hAnsi="Arial"/>
                <w:b w:val="false"/>
                <w:bCs w:val="false"/>
                <w:color w:val="1F2933"/>
                <w:sz w:val="18"/>
                <w:szCs w:val="18"/>
              </w:rPr>
              <w:t xml:space="preserve">) and the product "Creator Stories" block.</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23 </w:t>
            </w:r>
            <w:r>
              <w:rPr>
                <w:rFonts w:ascii="Consolas" w:cs="Consolas" w:eastAsia="Consolas" w:hAnsi="Consolas"/>
                <w:color w:val="1F2933"/>
                <w:sz w:val="16"/>
                <w:szCs w:val="16"/>
              </w:rPr>
              <w:t xml:space="preserve">&lt;img&gt;</w:t>
            </w:r>
            <w:r>
              <w:rPr>
                <w:rFonts w:ascii="Arial" w:cs="Arial" w:eastAsia="Arial" w:hAnsi="Arial"/>
                <w:b w:val="false"/>
                <w:bCs w:val="false"/>
                <w:color w:val="1F2933"/>
                <w:sz w:val="18"/>
                <w:szCs w:val="18"/>
              </w:rPr>
              <w:t xml:space="preserve"> on the homepage and 11 on the product page (video poster files </w:t>
            </w:r>
            <w:r>
              <w:rPr>
                <w:rFonts w:ascii="Consolas" w:cs="Consolas" w:eastAsia="Consolas" w:hAnsi="Consolas"/>
                <w:color w:val="1F2933"/>
                <w:sz w:val="16"/>
                <w:szCs w:val="16"/>
              </w:rPr>
              <w:t xml:space="preserve">*.thumbnail.0000000000_900x.jpg</w:t>
            </w:r>
            <w:r>
              <w:rPr>
                <w:rFonts w:ascii="Arial" w:cs="Arial" w:eastAsia="Arial" w:hAnsi="Arial"/>
                <w:b w:val="false"/>
                <w:bCs w:val="false"/>
                <w:color w:val="1F2933"/>
                <w:sz w:val="18"/>
                <w:szCs w:val="18"/>
              </w:rPr>
              <w:t xml:space="preserve">) have no </w:t>
            </w:r>
            <w:r>
              <w:rPr>
                <w:rFonts w:ascii="Consolas" w:cs="Consolas" w:eastAsia="Consolas" w:hAnsi="Consolas"/>
                <w:color w:val="1F2933"/>
                <w:sz w:val="16"/>
                <w:szCs w:val="16"/>
              </w:rPr>
              <w:t xml:space="preserve">alt</w:t>
            </w:r>
            <w:r>
              <w:rPr>
                <w:rFonts w:ascii="Arial" w:cs="Arial" w:eastAsia="Arial" w:hAnsi="Arial"/>
                <w:b w:val="false"/>
                <w:bCs w:val="false"/>
                <w:color w:val="1F2933"/>
                <w:sz w:val="18"/>
                <w:szCs w:val="18"/>
              </w:rPr>
              <w:t xml:space="preserve"> attribute. Without one, screen readers may read the filename.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creator handle is already visible, so add </w:t>
            </w:r>
            <w:r>
              <w:rPr>
                <w:rFonts w:ascii="Consolas" w:cs="Consolas" w:eastAsia="Consolas" w:hAnsi="Consolas"/>
                <w:color w:val="1F2933"/>
                <w:sz w:val="16"/>
                <w:szCs w:val="16"/>
              </w:rPr>
              <w:t xml:space="preserve">alt=""</w:t>
            </w:r>
            <w:r>
              <w:rPr>
                <w:rFonts w:ascii="Arial" w:cs="Arial" w:eastAsia="Arial" w:hAnsi="Arial"/>
                <w:b w:val="false"/>
                <w:bCs w:val="false"/>
                <w:color w:val="1F2933"/>
                <w:sz w:val="18"/>
                <w:szCs w:val="18"/>
              </w:rPr>
              <w:t xml:space="preserve"> to each poster and give the play control a name: </w:t>
            </w:r>
            <w:r>
              <w:rPr>
                <w:rFonts w:ascii="Consolas" w:cs="Consolas" w:eastAsia="Consolas" w:hAnsi="Consolas"/>
                <w:color w:val="1F2933"/>
                <w:sz w:val="16"/>
                <w:szCs w:val="16"/>
              </w:rPr>
              <w:t xml:space="preserve">aria-label="Play video by @homewithpauly"</w:t>
            </w:r>
            <w:r>
              <w:rPr>
                <w:rFonts w:ascii="Arial" w:cs="Arial" w:eastAsia="Arial" w:hAnsi="Arial"/>
                <w:b w:val="false"/>
                <w:bCs w:val="false"/>
                <w:color w:val="1F2933"/>
                <w:sz w:val="18"/>
                <w:szCs w:val="18"/>
              </w:rPr>
              <w:t xml:space="preserve"> (use the handle from the card).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This is basic accessibility hygiene, and it removes filename noise from the page text.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Lighthouse: no "Image elements do not have [alt] attributes" warning for these images.</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A-04  </w:t>
            </w:r>
            <w:r>
              <w:rPr>
                <w:rFonts w:ascii="Arial" w:cs="Arial" w:eastAsia="Arial" w:hAnsi="Arial"/>
                <w:b/>
                <w:bCs/>
                <w:color w:val="FFFFFF"/>
                <w:sz w:val="22"/>
                <w:szCs w:val="22"/>
              </w:rPr>
              <w:t xml:space="preserve">Product banners: alt text now present; check link targets</w:t>
            </w:r>
          </w:p>
        </w:tc>
        <w:tc>
          <w:tcPr>
            <w:tcW w:type="dxa" w:w="2000"/>
            <w:tcBorders>
              <w:top w:val="none" w:color="FFFFFF" w:sz="0"/>
              <w:left w:val="none" w:color="FFFFFF" w:sz="0"/>
              <w:bottom w:val="none" w:color="FFFFFF" w:sz="0"/>
              <w:right w:val="none" w:color="FFFFFF" w:sz="0"/>
            </w:tcBorders>
            <w:shd w:fill="5D6D7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FFF4E0"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Build after approval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Design/Content · IT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7 · T06 (retest)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jrja6ykq-anm7alkrqffr">
              <w:r>
                <w:rPr>
                  <w:rStyle w:val="Hyperlink"/>
                  <w:rFonts w:ascii="Arial" w:cs="Arial" w:eastAsia="Arial" w:hAnsi="Arial"/>
                  <w:sz w:val="18"/>
                  <w:szCs w:val="18"/>
                </w:rPr>
                <w:t xml:space="preserve">Product page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Consolas" w:cs="Consolas" w:eastAsia="Consolas" w:hAnsi="Consolas"/>
                <w:color w:val="1F2933"/>
                <w:sz w:val="16"/>
                <w:szCs w:val="16"/>
              </w:rPr>
              <w:t xml:space="preserve">#ProductInfo-template--24106181656801__main-product-9453563314401</w:t>
            </w:r>
            <w:r>
              <w:rPr>
                <w:rFonts w:ascii="Arial" w:cs="Arial" w:eastAsia="Arial" w:hAnsi="Arial"/>
                <w:b w:val="false"/>
                <w:bCs w:val="false"/>
                <w:color w:val="1F2933"/>
                <w:sz w:val="18"/>
                <w:szCs w:val="18"/>
              </w:rPr>
              <w:t xml:space="preserve">, the two image links (the selector changed since Week 1).</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1"/>
              <w:gridCol w:w="3078"/>
            </w:tblGrid>
            <w:tr>
              <w:trPr>
                <w:tblHeader/>
              </w:trPr>
              <w:tc>
                <w:tcPr>
                  <w:tcW w:type="dxa" w:w="4041"/>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Image alt (current)</w:t>
                  </w:r>
                </w:p>
              </w:tc>
              <w:tc>
                <w:tcPr>
                  <w:tcW w:type="dxa" w:w="3078"/>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Link target</w:t>
                  </w:r>
                </w:p>
              </w:tc>
            </w:tr>
            <w:tr>
              <w:trPr>
                <w:tblHeader w:val="false"/>
              </w:trPr>
              <w:tc>
                <w:tcPr>
                  <w:tcW w:type="dxa" w:w="4041"/>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"Multi-device Linking Connect multiple Windgroove AirFi One"</w:t>
                  </w:r>
                </w:p>
              </w:tc>
              <w:tc>
                <w:tcPr>
                  <w:tcW w:type="dxa" w:w="3078"/>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https://www.windgroove.com/ (homepage root)</w:t>
                  </w:r>
                </w:p>
              </w:tc>
            </w:tr>
            <w:tr>
              <w:trPr>
                <w:tblHeader w:val="false"/>
              </w:trPr>
              <w:tc>
                <w:tcPr>
                  <w:tcW w:type="dxa" w:w="4041"/>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"windgroove Airfi one Smart control and Hi-Fi Audio"</w:t>
                  </w:r>
                </w:p>
              </w:tc>
              <w:tc>
                <w:tcPr>
                  <w:tcW w:type="dxa" w:w="3078"/>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https://www.windgroove.com/#lee-app-videoimage</w:t>
                  </w:r>
                </w:p>
              </w:tc>
            </w:tr>
          </w:tbl>
          <w:p>
            <w:pPr>
              <w:spacing w:after="40" w:line="252"/>
            </w:pPr>
            <w:r>
              <w:rPr>
                <w:rFonts w:ascii="Arial" w:cs="Arial" w:eastAsia="Arial" w:hAnsi="Arial"/>
                <w:b w:val="false"/>
                <w:bCs w:val="false"/>
                <w:color w:val="1F2933"/>
                <w:sz w:val="18"/>
                <w:szCs w:val="18"/>
              </w:rPr>
              <w:t xml:space="preserve">Retest: the Week 1 issue (empty alt) is fixed. Brand capitalization is wrong, and the first banner links to the homepage root rather than to a page about multi-unit sync.</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Confirm the intended targets. The first banner probably belongs at the homepage "Connect Multiple Units" tab or a future sync explainer.</w:t>
            </w:r>
          </w:p>
          <w:p>
            <w:pPr>
              <w:pStyle w:val="ListParagraph"/>
              <w:numPr>
                <w:ilvl w:val="0"/>
                <w:numId w:val="3"/>
              </w:numPr>
              <w:spacing w:after="40" w:line="252"/>
            </w:pPr>
            <w:r>
              <w:rPr>
                <w:rFonts w:ascii="Arial" w:cs="Arial" w:eastAsia="Arial" w:hAnsi="Arial"/>
                <w:color w:val="1F2933"/>
                <w:sz w:val="18"/>
                <w:szCs w:val="18"/>
              </w:rPr>
              <w:t xml:space="preserve">Alt text that describes the destination: "Multi-unit sync: see how several AirFi One units play together" / "Watch the AirFi One app-control demo".</w:t>
            </w:r>
          </w:p>
          <w:p>
            <w:pPr>
              <w:pStyle w:val="ListParagraph"/>
              <w:numPr>
                <w:ilvl w:val="0"/>
                <w:numId w:val="3"/>
              </w:numPr>
              <w:spacing w:after="40" w:line="252"/>
            </w:pPr>
            <w:r>
              <w:rPr>
                <w:rFonts w:ascii="Arial" w:cs="Arial" w:eastAsia="Arial" w:hAnsi="Arial"/>
                <w:color w:val="1F2933"/>
                <w:sz w:val="18"/>
                <w:szCs w:val="18"/>
              </w:rPr>
              <w:t xml:space="preserve">Use correct brand casing: WindGroove AirFi One.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An image link's alt text is its name. It should say where the link goes and spell the brand correctly.</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Each banner opens the intended section. Accessible names describe the destination.</w:t>
            </w:r>
          </w:p>
        </w:tc>
      </w:tr>
    </w:tbl>
    <w:p>
      <w:pPr>
        <w:pStyle w:val="Heading2"/>
        <w:keepNext/>
        <w:pageBreakBefore/>
      </w:pPr>
      <w:r>
        <w:t xml:space="preserve">F. Crawl access and measurement</w:t>
      </w:r>
    </w:p>
    <w:p>
      <w:pPr>
        <w:spacing w:after="120" w:before="0" w:line="276"/>
      </w:pPr>
      <w:r>
        <w:rPr>
          <w:rFonts w:ascii="Arial" w:cs="Arial" w:eastAsia="Arial" w:hAnsi="Arial"/>
          <w:color w:val="5B6770"/>
          <w:sz w:val="20"/>
          <w:szCs w:val="20"/>
        </w:rPr>
        <w:t xml:space="preserve">Making sure crawlers can reach the pages, and recording a baseline so results can be measured.</w:t>
      </w:r>
    </w:p>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I-01  </w:t>
            </w:r>
            <w:r>
              <w:rPr>
                <w:rFonts w:ascii="Arial" w:cs="Arial" w:eastAsia="Arial" w:hAnsi="Arial"/>
                <w:b/>
                <w:bCs/>
                <w:color w:val="FFFFFF"/>
                <w:sz w:val="22"/>
                <w:szCs w:val="22"/>
              </w:rPr>
              <w:t xml:space="preserve">Bot challenges and HTTP 429 responses: find out who controls them</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8EEF5"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Investigate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Infrastructure · SEO supplies URLs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12 · T08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za1cuvpiurlh9gogpokle">
              <w:r>
                <w:rPr>
                  <w:rStyle w:val="Hyperlink"/>
                  <w:rFonts w:ascii="Arial" w:cs="Arial" w:eastAsia="Arial" w:hAnsi="Arial"/>
                  <w:sz w:val="18"/>
                  <w:szCs w:val="18"/>
                </w:rPr>
                <w:t xml:space="preserve">Homepage</w:t>
              </w:r>
            </w:hyperlink>
            <w:r>
              <w:rPr>
                <w:rFonts w:ascii="Arial" w:cs="Arial" w:eastAsia="Arial" w:hAnsi="Arial"/>
                <w:color w:val="5B6770"/>
                <w:sz w:val="18"/>
                <w:szCs w:val="18"/>
              </w:rPr>
              <w:t xml:space="preserve">  ·  </w:t>
            </w:r>
            <w:hyperlink w:history="1" r:id="rIdo_24rg7btg1jkkuxlnn4f">
              <w:r>
                <w:rPr>
                  <w:rStyle w:val="Hyperlink"/>
                  <w:rFonts w:ascii="Arial" w:cs="Arial" w:eastAsia="Arial" w:hAnsi="Arial"/>
                  <w:sz w:val="18"/>
                  <w:szCs w:val="18"/>
                </w:rPr>
                <w:t xml:space="preserve">Product page</w:t>
              </w:r>
            </w:hyperlink>
            <w:r>
              <w:rPr>
                <w:rFonts w:ascii="Arial" w:cs="Arial" w:eastAsia="Arial" w:hAnsi="Arial"/>
                <w:color w:val="5B6770"/>
                <w:sz w:val="18"/>
                <w:szCs w:val="18"/>
              </w:rPr>
              <w:t xml:space="preserve">  ·  </w:t>
            </w:r>
            <w:hyperlink w:history="1" r:id="rIdramq52tteztcexzjgfaz9">
              <w:r>
                <w:rPr>
                  <w:rStyle w:val="Hyperlink"/>
                  <w:rFonts w:ascii="Arial" w:cs="Arial" w:eastAsia="Arial" w:hAnsi="Arial"/>
                  <w:sz w:val="18"/>
                  <w:szCs w:val="18"/>
                </w:rPr>
                <w:t xml:space="preserve">About us</w:t>
              </w:r>
            </w:hyperlink>
            <w:r>
              <w:rPr>
                <w:rFonts w:ascii="Arial" w:cs="Arial" w:eastAsia="Arial" w:hAnsi="Arial"/>
                <w:color w:val="5B6770"/>
                <w:sz w:val="18"/>
                <w:szCs w:val="18"/>
              </w:rPr>
              <w:t xml:space="preserve">  ·  </w:t>
            </w:r>
            <w:hyperlink w:history="1" r:id="rIdfkwrlxhw2pvsmsxvrf0s9">
              <w:r>
                <w:rPr>
                  <w:rStyle w:val="Hyperlink"/>
                  <w:rFonts w:ascii="Arial" w:cs="Arial" w:eastAsia="Arial" w:hAnsi="Arial"/>
                  <w:sz w:val="18"/>
                  <w:szCs w:val="18"/>
                </w:rPr>
                <w:t xml:space="preserve">APP Control</w:t>
              </w:r>
            </w:hyperlink>
            <w:r>
              <w:rPr>
                <w:rFonts w:ascii="Arial" w:cs="Arial" w:eastAsia="Arial" w:hAnsi="Arial"/>
                <w:color w:val="5B6770"/>
                <w:sz w:val="18"/>
                <w:szCs w:val="18"/>
              </w:rPr>
              <w:t xml:space="preserve">  ·  </w:t>
            </w:r>
            <w:hyperlink w:history="1" r:id="rIdympmvulozdexr8pdbiaoc">
              <w:r>
                <w:rPr>
                  <w:rStyle w:val="Hyperlink"/>
                  <w:rFonts w:ascii="Arial" w:cs="Arial" w:eastAsia="Arial" w:hAnsi="Arial"/>
                  <w:sz w:val="18"/>
                  <w:szCs w:val="18"/>
                </w:rPr>
                <w:t xml:space="preserve">Try at Home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edge in front of www.windgroove.com. Response headers show </w:t>
            </w:r>
            <w:r>
              <w:rPr>
                <w:rFonts w:ascii="Consolas" w:cs="Consolas" w:eastAsia="Consolas" w:hAnsi="Consolas"/>
                <w:color w:val="1F2933"/>
                <w:sz w:val="16"/>
                <w:szCs w:val="16"/>
              </w:rPr>
              <w:t xml:space="preserve">server: cloudflare</w:t>
            </w:r>
            <w:r>
              <w:rPr>
                <w:rFonts w:ascii="Arial" w:cs="Arial" w:eastAsia="Arial" w:hAnsi="Arial"/>
                <w:b w:val="false"/>
                <w:bCs w:val="false"/>
                <w:color w:val="1F2933"/>
                <w:sz w:val="18"/>
                <w:szCs w:val="18"/>
              </w:rPr>
              <w:t xml:space="preserve"> with Shopify </w:t>
            </w:r>
            <w:r>
              <w:rPr>
                <w:rFonts w:ascii="Consolas" w:cs="Consolas" w:eastAsia="Consolas" w:hAnsi="Consolas"/>
                <w:color w:val="1F2933"/>
                <w:sz w:val="16"/>
                <w:szCs w:val="16"/>
              </w:rPr>
              <w:t xml:space="preserve">server-timing</w:t>
            </w:r>
            <w:r>
              <w:rPr>
                <w:rFonts w:ascii="Arial" w:cs="Arial" w:eastAsia="Arial" w:hAnsi="Arial"/>
                <w:b w:val="false"/>
                <w:bCs w:val="false"/>
                <w:color w:val="1F2933"/>
                <w:sz w:val="18"/>
                <w:szCs w:val="18"/>
              </w:rPr>
              <w:t xml:space="preserve">, so this may be Shopify-managed Cloudflare rather than a zone WindGroove controls.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tbl>
            <w:tblPr>
              <w:tblW w:type="dxa" w:w="711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5"/>
              <w:gridCol w:w="4244"/>
            </w:tblGrid>
            <w:tr>
              <w:trPr>
                <w:tblHeader/>
              </w:trPr>
              <w:tc>
                <w:tcPr>
                  <w:tcW w:type="dxa" w:w="2875"/>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Our test on 28 Oct 2026 (UTC)</w:t>
                  </w:r>
                </w:p>
              </w:tc>
              <w:tc>
                <w:tcPr>
                  <w:tcW w:type="dxa" w:w="4244"/>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Result</w:t>
                  </w:r>
                </w:p>
              </w:tc>
            </w:tr>
            <w:tr>
              <w:trPr>
                <w:tblHeader w:val="false"/>
              </w:trPr>
              <w:tc>
                <w:tcPr>
                  <w:tcW w:type="dxa" w:w="287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Pass 1: 14 URLs about 3 s apart</w:t>
                  </w:r>
                </w:p>
              </w:tc>
              <w:tc>
                <w:tcPr>
                  <w:tcW w:type="dxa" w:w="424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9 × 200, 5 × 429 with a "Verifying your connection…" challenge page (product, about-us, app-control, try-at-home, sitemap.xml)</w:t>
                  </w:r>
                </w:p>
              </w:tc>
            </w:tr>
            <w:tr>
              <w:trPr>
                <w:tblHeader w:val="false"/>
              </w:trPr>
              <w:tc>
                <w:tcPr>
                  <w:tcW w:type="dxa" w:w="287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Pass 2: the 5 blocked URLs, 65 s apart</w:t>
                  </w:r>
                </w:p>
              </w:tc>
              <w:tc>
                <w:tcPr>
                  <w:tcW w:type="dxa" w:w="424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4 × 200; try-at-home still 429 at 04:16:54Z</w:t>
                  </w:r>
                </w:p>
              </w:tc>
            </w:tr>
            <w:tr>
              <w:trPr>
                <w:tblHeader w:val="false"/>
              </w:trPr>
              <w:tc>
                <w:tcPr>
                  <w:tcW w:type="dxa" w:w="2875"/>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Pass 3: 7 machine URLs, 62 s apart</w:t>
                  </w:r>
                </w:p>
              </w:tc>
              <w:tc>
                <w:tcPr>
                  <w:tcW w:type="dxa" w:w="4244"/>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6 × 200; sitemap_pages_1.xml 429 at 04:19:11Z</w:t>
                  </w:r>
                </w:p>
              </w:tc>
            </w:tr>
          </w:tbl>
          <w:p>
            <w:pPr>
              <w:spacing w:after="40" w:line="252"/>
            </w:pPr>
            <w:r>
              <w:rPr>
                <w:rFonts w:ascii="Arial" w:cs="Arial" w:eastAsia="Arial" w:hAnsi="Arial"/>
                <w:b w:val="false"/>
                <w:bCs w:val="false"/>
                <w:color w:val="1F2933"/>
                <w:sz w:val="18"/>
                <w:szCs w:val="18"/>
              </w:rPr>
              <w:t xml:space="preserve">These requests came from a cloud IP with a browser user-agent. They show that challenges occur even at about one request per minute. They do </w:t>
            </w:r>
            <w:r>
              <w:rPr>
                <w:rFonts w:ascii="Arial" w:cs="Arial" w:eastAsia="Arial" w:hAnsi="Arial"/>
                <w:b/>
                <w:bCs/>
                <w:color w:val="1F2933"/>
                <w:sz w:val="18"/>
                <w:szCs w:val="18"/>
              </w:rPr>
              <w:t xml:space="preserve">not</w:t>
            </w:r>
            <w:r>
              <w:rPr>
                <w:rFonts w:ascii="Arial" w:cs="Arial" w:eastAsia="Arial" w:hAnsi="Arial"/>
                <w:b w:val="false"/>
                <w:bCs w:val="false"/>
                <w:color w:val="1F2933"/>
                <w:sz w:val="18"/>
                <w:szCs w:val="18"/>
              </w:rPr>
              <w:t xml:space="preserve"> show that Googlebot or AI crawlers are blocked. Shopify's own robots.txt and agents.md ask agents to use Web Bot Auth and respect Retry-After.</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3"/>
              </w:numPr>
              <w:spacing w:after="40" w:line="252"/>
            </w:pPr>
            <w:r>
              <w:rPr>
                <w:rFonts w:ascii="Arial" w:cs="Arial" w:eastAsia="Arial" w:hAnsi="Arial"/>
                <w:color w:val="1F2933"/>
                <w:sz w:val="18"/>
                <w:szCs w:val="18"/>
              </w:rPr>
              <w:t xml:space="preserve">Check DNS: is the domain proxied through a Cloudflare account WindGroove owns? If yes, review WAF / Bot Fight Mode / rate-limit events for verified bots (Googlebot, Bingbot, OAI-SearchBot, PerplexityBot, ClaudeBot and others) and adjust only the specific rule that blocks a verified crawler.</w:t>
            </w:r>
          </w:p>
          <w:p>
            <w:pPr>
              <w:pStyle w:val="ListParagraph"/>
              <w:numPr>
                <w:ilvl w:val="0"/>
                <w:numId w:val="33"/>
              </w:numPr>
              <w:spacing w:after="40" w:line="252"/>
            </w:pPr>
            <w:r>
              <w:rPr>
                <w:rFonts w:ascii="Arial" w:cs="Arial" w:eastAsia="Arial" w:hAnsi="Arial"/>
                <w:color w:val="1F2933"/>
                <w:sz w:val="18"/>
                <w:szCs w:val="18"/>
              </w:rPr>
              <w:t xml:space="preserve">If not, the challenge is Shopify's bot protection. Open a Shopify support ticket with the timestamps above and ask whether verified search and AI crawlers are exempt.</w:t>
            </w:r>
          </w:p>
          <w:p>
            <w:pPr>
              <w:pStyle w:val="ListParagraph"/>
              <w:numPr>
                <w:ilvl w:val="0"/>
                <w:numId w:val="33"/>
              </w:numPr>
              <w:spacing w:after="40" w:line="252"/>
            </w:pPr>
            <w:r>
              <w:rPr>
                <w:rFonts w:ascii="Arial" w:cs="Arial" w:eastAsia="Arial" w:hAnsi="Arial"/>
                <w:color w:val="1F2933"/>
                <w:sz w:val="18"/>
                <w:szCs w:val="18"/>
              </w:rPr>
              <w:t xml:space="preserve">Google Search Console → Settings → Crawl stats: record the share of 429 / 5xx responses by host for the last 90 days. Bing Webmaster Tools: Crawl information.</w:t>
            </w:r>
          </w:p>
          <w:p>
            <w:pPr>
              <w:pStyle w:val="ListParagraph"/>
              <w:numPr>
                <w:ilvl w:val="0"/>
                <w:numId w:val="33"/>
              </w:numPr>
              <w:spacing w:after="40" w:line="252"/>
            </w:pPr>
            <w:r>
              <w:rPr>
                <w:rFonts w:ascii="Arial" w:cs="Arial" w:eastAsia="Arial" w:hAnsi="Arial"/>
                <w:color w:val="1F2933"/>
                <w:sz w:val="18"/>
                <w:szCs w:val="18"/>
              </w:rPr>
              <w:t xml:space="preserve">Record the result as "No false blocking observed", "Issue found and fixed" or "Insufficient evidence".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If verified crawlers are challenged, nothing else in this document can reach AI answers. This is the one item that could make all other work invisible, so it should be verified with logs rather than assumed in either direction.</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Written result with the evidence source (logs or Crawl Stats screenshots) and date range.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Do not</w:t>
            </w:r>
          </w:p>
        </w:tc>
        <w:tc>
          <w:tcPr>
            <w:tcW w:type="dxa" w:w="7360"/>
            <w:tcBorders>
              <w:top w:val="single" w:color="C9D3D8" w:sz="4"/>
              <w:left w:val="single" w:color="C9D3D8" w:sz="4"/>
              <w:bottom w:val="single" w:color="C9D3D8" w:sz="4"/>
              <w:right w:val="single" w:color="C9D3D8" w:sz="4"/>
            </w:tcBorders>
            <w:shd w:fill="FDF3F1"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Do not apply a site-wide "allow all bots" rule, and do not test with a spoofed Googlebot user-agent.</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I-02  </w:t>
            </w:r>
            <w:r>
              <w:rPr>
                <w:rFonts w:ascii="Arial" w:cs="Arial" w:eastAsia="Arial" w:hAnsi="Arial"/>
                <w:b/>
                <w:bCs/>
                <w:color w:val="FFFFFF"/>
                <w:sz w:val="22"/>
                <w:szCs w:val="22"/>
              </w:rPr>
              <w:t xml:space="preserve">Search Console and Bing Webmaster baseline</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IT/Operations grants access · our team records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(1 h)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13 · T09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9 core URLs: homepage, product, FAQ, About, Installation, APP Control, Try at Home, Article A, Article B.</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Google Search Console (Domain property), Bing Webmaster Tools (can import from GSC).</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Not verified. No Search Console or analytics data has been shared with the GEO team yet. The sitemap index (</w:t>
            </w:r>
            <w:r>
              <w:rPr>
                <w:rFonts w:ascii="Consolas" w:cs="Consolas" w:eastAsia="Consolas" w:hAnsi="Consolas"/>
                <w:color w:val="1F2933"/>
                <w:sz w:val="16"/>
                <w:szCs w:val="16"/>
              </w:rPr>
              <w:t xml:space="preserve">/sitemap.xml</w:t>
            </w:r>
            <w:r>
              <w:rPr>
                <w:rFonts w:ascii="Arial" w:cs="Arial" w:eastAsia="Arial" w:hAnsi="Arial"/>
                <w:b w:val="false"/>
                <w:bCs w:val="false"/>
                <w:color w:val="1F2933"/>
                <w:sz w:val="18"/>
                <w:szCs w:val="18"/>
              </w:rPr>
              <w:t xml:space="preserve">) is live with 5 child sitemaps, including 8 articles.</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4"/>
              </w:numPr>
              <w:spacing w:after="40" w:line="252"/>
            </w:pPr>
            <w:r>
              <w:rPr>
                <w:rFonts w:ascii="Arial" w:cs="Arial" w:eastAsia="Arial" w:hAnsi="Arial"/>
                <w:color w:val="1F2933"/>
                <w:sz w:val="18"/>
                <w:szCs w:val="18"/>
              </w:rPr>
              <w:t xml:space="preserve">Grant the GEO team read access to GSC and Bing WMT (or export the data).</w:t>
            </w:r>
          </w:p>
          <w:p>
            <w:pPr>
              <w:pStyle w:val="ListParagraph"/>
              <w:numPr>
                <w:ilvl w:val="0"/>
                <w:numId w:val="34"/>
              </w:numPr>
              <w:spacing w:after="40" w:line="252"/>
            </w:pPr>
            <w:r>
              <w:rPr>
                <w:rFonts w:ascii="Arial" w:cs="Arial" w:eastAsia="Arial" w:hAnsi="Arial"/>
                <w:color w:val="1F2933"/>
                <w:sz w:val="18"/>
                <w:szCs w:val="18"/>
              </w:rPr>
              <w:t xml:space="preserve">Submit </w:t>
            </w:r>
            <w:r>
              <w:rPr>
                <w:rFonts w:ascii="Consolas" w:cs="Consolas" w:eastAsia="Consolas" w:hAnsi="Consolas"/>
                <w:color w:val="1F2933"/>
                <w:sz w:val="16"/>
                <w:szCs w:val="16"/>
              </w:rPr>
              <w:t xml:space="preserve">https://www.windgroove.com/sitemap.xml</w:t>
            </w:r>
            <w:r>
              <w:rPr>
                <w:rFonts w:ascii="Arial" w:cs="Arial" w:eastAsia="Arial" w:hAnsi="Arial"/>
                <w:color w:val="1F2933"/>
                <w:sz w:val="18"/>
                <w:szCs w:val="18"/>
              </w:rPr>
              <w:t xml:space="preserve"> to both.</w:t>
            </w:r>
          </w:p>
          <w:p>
            <w:pPr>
              <w:pStyle w:val="ListParagraph"/>
              <w:numPr>
                <w:ilvl w:val="0"/>
                <w:numId w:val="34"/>
              </w:numPr>
              <w:spacing w:after="40" w:line="252"/>
            </w:pPr>
            <w:r>
              <w:rPr>
                <w:rFonts w:ascii="Arial" w:cs="Arial" w:eastAsia="Arial" w:hAnsi="Arial"/>
                <w:color w:val="1F2933"/>
                <w:sz w:val="18"/>
                <w:szCs w:val="18"/>
              </w:rPr>
              <w:t xml:space="preserve">For each of the 9 URLs, record URL Inspection status, Google-selected canonical and last crawl date (template in Appendix C).</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Without a baseline we cannot show what the changes achieved. Bing's index also feeds several AI assistants, so it should not be skipped.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 baseline table is complete for all 9 URLs, dated before Batch 1 goes live.</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I-03  </w:t>
            </w:r>
            <w:r>
              <w:rPr>
                <w:rFonts w:ascii="Arial" w:cs="Arial" w:eastAsia="Arial" w:hAnsi="Arial"/>
                <w:b/>
                <w:bCs/>
                <w:color w:val="FFFFFF"/>
                <w:sz w:val="22"/>
                <w:szCs w:val="22"/>
              </w:rPr>
              <w:t xml:space="preserve">llms.txt, agents.md and UCP: verify; do not over-invest</w:t>
            </w:r>
          </w:p>
        </w:tc>
        <w:tc>
          <w:tcPr>
            <w:tcW w:type="dxa" w:w="2000"/>
            <w:tcBorders>
              <w:top w:val="none" w:color="FFFFFF" w:sz="0"/>
              <w:left w:val="none" w:color="FFFFFF" w:sz="0"/>
              <w:bottom w:val="none" w:color="FFFFFF" w:sz="0"/>
              <w:right w:val="none" w:color="FFFFFF" w:sz="0"/>
            </w:tcBorders>
            <w:shd w:fill="5D6D7E"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8EEF5"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Investigate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IT · our team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S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Week 1 Repair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pPr>
            <w:hyperlink w:history="1" r:id="rIdgxtgzq0yebdnfiynm3it2">
              <w:r>
                <w:rPr>
                  <w:rStyle w:val="Hyperlink"/>
                  <w:rFonts w:ascii="Arial" w:cs="Arial" w:eastAsia="Arial" w:hAnsi="Arial"/>
                  <w:sz w:val="18"/>
                  <w:szCs w:val="18"/>
                </w:rPr>
                <w:t xml:space="preserve">llms.txt</w:t>
              </w:r>
            </w:hyperlink>
            <w:r>
              <w:rPr>
                <w:rFonts w:ascii="Arial" w:cs="Arial" w:eastAsia="Arial" w:hAnsi="Arial"/>
                <w:color w:val="5B6770"/>
                <w:sz w:val="18"/>
                <w:szCs w:val="18"/>
              </w:rPr>
              <w:t xml:space="preserve">  ·  </w:t>
            </w:r>
            <w:hyperlink w:history="1" r:id="rIdeor6k7nqflpxoe12wvpal">
              <w:r>
                <w:rPr>
                  <w:rStyle w:val="Hyperlink"/>
                  <w:rFonts w:ascii="Arial" w:cs="Arial" w:eastAsia="Arial" w:hAnsi="Arial"/>
                  <w:sz w:val="18"/>
                  <w:szCs w:val="18"/>
                </w:rPr>
                <w:t xml:space="preserve">agents.md</w:t>
              </w:r>
            </w:hyperlink>
            <w:r>
              <w:rPr>
                <w:rFonts w:ascii="Arial" w:cs="Arial" w:eastAsia="Arial" w:hAnsi="Arial"/>
                <w:color w:val="5B6770"/>
                <w:sz w:val="18"/>
                <w:szCs w:val="18"/>
              </w:rPr>
              <w:t xml:space="preserve">  ·  </w:t>
            </w:r>
            <w:hyperlink w:history="1" r:id="rIdejojtspofwi7ewvm0ojva">
              <w:r>
                <w:rPr>
                  <w:rStyle w:val="Hyperlink"/>
                  <w:rFonts w:ascii="Arial" w:cs="Arial" w:eastAsia="Arial" w:hAnsi="Arial"/>
                  <w:sz w:val="18"/>
                  <w:szCs w:val="18"/>
                </w:rPr>
                <w:t xml:space="preserve">UCP profile</w:t>
              </w:r>
            </w:hyperlink>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Shopify-generated endpoints. They cannot be edited in the theme.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Consolas" w:cs="Consolas" w:eastAsia="Consolas" w:hAnsi="Consolas"/>
                <w:color w:val="1F2933"/>
                <w:sz w:val="16"/>
                <w:szCs w:val="16"/>
              </w:rPr>
              <w:t xml:space="preserve">/llms.txt</w:t>
            </w:r>
            <w:r>
              <w:rPr>
                <w:rFonts w:ascii="Arial" w:cs="Arial" w:eastAsia="Arial" w:hAnsi="Arial"/>
                <w:b w:val="false"/>
                <w:bCs w:val="false"/>
                <w:color w:val="1F2933"/>
                <w:sz w:val="18"/>
                <w:szCs w:val="18"/>
              </w:rPr>
              <w:t xml:space="preserve"> mirrors </w:t>
            </w:r>
            <w:r>
              <w:rPr>
                <w:rFonts w:ascii="Consolas" w:cs="Consolas" w:eastAsia="Consolas" w:hAnsi="Consolas"/>
                <w:color w:val="1F2933"/>
                <w:sz w:val="16"/>
                <w:szCs w:val="16"/>
              </w:rPr>
              <w:t xml:space="preserve">/agents.md</w:t>
            </w:r>
            <w:r>
              <w:rPr>
                <w:rFonts w:ascii="Arial" w:cs="Arial" w:eastAsia="Arial" w:hAnsi="Arial"/>
                <w:b w:val="false"/>
                <w:bCs w:val="false"/>
                <w:color w:val="1F2933"/>
                <w:sz w:val="18"/>
                <w:szCs w:val="18"/>
              </w:rPr>
              <w:t xml:space="preserve">. Both are Shopify's standard agent instructions (Shop skill, UCP/MCP, Web Bot Auth) and contain no WindGroove product facts. The UCP profile (version 2026-08-25) advertises checkout, cart, fulfillment and discount capabilities. Its MCP endpoint is on </w:t>
            </w:r>
            <w:r>
              <w:rPr>
                <w:rFonts w:ascii="Consolas" w:cs="Consolas" w:eastAsia="Consolas" w:hAnsi="Consolas"/>
                <w:color w:val="1F2933"/>
                <w:sz w:val="16"/>
                <w:szCs w:val="16"/>
              </w:rPr>
              <w:t xml:space="preserve">xwxcfh-x4.myshopify.com</w:t>
            </w:r>
            <w:r>
              <w:rPr>
                <w:rFonts w:ascii="Arial" w:cs="Arial" w:eastAsia="Arial" w:hAnsi="Arial"/>
                <w:b w:val="false"/>
                <w:bCs w:val="false"/>
                <w:color w:val="1F2933"/>
                <w:sz w:val="18"/>
                <w:szCs w:val="18"/>
              </w:rPr>
              <w:t xml:space="preserv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
              </w:numPr>
              <w:spacing w:after="40" w:line="252"/>
            </w:pPr>
            <w:r>
              <w:rPr>
                <w:rFonts w:ascii="Arial" w:cs="Arial" w:eastAsia="Arial" w:hAnsi="Arial"/>
                <w:color w:val="1F2933"/>
                <w:sz w:val="18"/>
                <w:szCs w:val="18"/>
              </w:rPr>
              <w:t xml:space="preserve">No change to these files is required. Brand facts belong on the pages and in the schema (sections A–D).</w:t>
            </w:r>
          </w:p>
          <w:p>
            <w:pPr>
              <w:pStyle w:val="ListParagraph"/>
              <w:numPr>
                <w:ilvl w:val="0"/>
                <w:numId w:val="3"/>
              </w:numPr>
              <w:spacing w:after="40" w:line="252"/>
            </w:pPr>
            <w:r>
              <w:rPr>
                <w:rFonts w:ascii="Arial" w:cs="Arial" w:eastAsia="Arial" w:hAnsi="Arial"/>
                <w:color w:val="1F2933"/>
                <w:sz w:val="18"/>
                <w:szCs w:val="18"/>
              </w:rPr>
              <w:t xml:space="preserve">Because agents read product data through UCP and Shopify's catalog, the </w:t>
            </w:r>
            <w:r>
              <w:rPr>
                <w:rFonts w:ascii="Arial" w:cs="Arial" w:eastAsia="Arial" w:hAnsi="Arial"/>
                <w:b/>
                <w:bCs/>
                <w:color w:val="1F2933"/>
                <w:sz w:val="18"/>
                <w:szCs w:val="18"/>
              </w:rPr>
              <w:t xml:space="preserve">Shopify product description field</w:t>
            </w:r>
            <w:r>
              <w:rPr>
                <w:rFonts w:ascii="Arial" w:cs="Arial" w:eastAsia="Arial" w:hAnsi="Arial"/>
                <w:color w:val="1F2933"/>
                <w:sz w:val="18"/>
                <w:szCs w:val="18"/>
              </w:rPr>
              <w:t xml:space="preserve"> should contain the canonical summary and key specs once F-06 to F-13 are approved. Today it has two sentences.</w:t>
            </w:r>
          </w:p>
          <w:p>
            <w:pPr>
              <w:pStyle w:val="ListParagraph"/>
              <w:numPr>
                <w:ilvl w:val="0"/>
                <w:numId w:val="3"/>
              </w:numPr>
              <w:spacing w:after="40" w:line="252"/>
            </w:pPr>
            <w:r>
              <w:rPr>
                <w:rFonts w:ascii="Arial" w:cs="Arial" w:eastAsia="Arial" w:hAnsi="Arial"/>
                <w:color w:val="1F2933"/>
                <w:sz w:val="18"/>
                <w:szCs w:val="18"/>
              </w:rPr>
              <w:t xml:space="preserve">In an authorized environment, call UCP </w:t>
            </w:r>
            <w:r>
              <w:rPr>
                <w:rFonts w:ascii="Consolas" w:cs="Consolas" w:eastAsia="Consolas" w:hAnsi="Consolas"/>
                <w:color w:val="1F2933"/>
                <w:sz w:val="16"/>
                <w:szCs w:val="16"/>
              </w:rPr>
              <w:t xml:space="preserve">tools/list</w:t>
            </w:r>
            <w:r>
              <w:rPr>
                <w:rFonts w:ascii="Arial" w:cs="Arial" w:eastAsia="Arial" w:hAnsi="Arial"/>
                <w:color w:val="1F2933"/>
                <w:sz w:val="18"/>
                <w:szCs w:val="18"/>
              </w:rPr>
              <w:t xml:space="preserve"> and one read-only product query, and confirm the returned title, price, availability and description match the page.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AI shopping agents are an emerging channel, and this store already supports them. The data they receive is the product record, so that record has to be correct.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 UCP read-only query returns product data identical to the approved page facts.</w:t>
            </w:r>
          </w:p>
        </w:tc>
      </w:tr>
    </w:tbl>
    <w:p>
      <w:pPr>
        <w:keepNext/>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cantSplit/>
        </w:trPr>
        <w:tc>
          <w:tcPr>
            <w:tcW w:type="dxa" w:w="7360"/>
            <w:tcBorders>
              <w:top w:val="none" w:color="FFFFFF" w:sz="0"/>
              <w:left w:val="none" w:color="FFFFFF" w:sz="0"/>
              <w:bottom w:val="none" w:color="FFFFFF" w:sz="0"/>
              <w:right w:val="none" w:color="FFFFFF" w:sz="0"/>
            </w:tcBorders>
            <w:shd w:fill="0F4C5C" w:color="auto" w:val="clear"/>
            <w:tcMar>
              <w:top w:type="dxa" w:w="90"/>
              <w:left w:type="dxa" w:w="140"/>
              <w:bottom w:type="dxa" w:w="90"/>
              <w:right w:type="dxa" w:w="80"/>
            </w:tcMar>
          </w:tcPr>
          <w:p>
            <w:pPr>
              <w:spacing w:after="0"/>
            </w:pPr>
            <w:r>
              <w:rPr>
                <w:rFonts w:ascii="Arial" w:cs="Arial" w:eastAsia="Arial" w:hAnsi="Arial"/>
                <w:b/>
                <w:bCs/>
                <w:color w:val="FFFFFF"/>
                <w:sz w:val="22"/>
                <w:szCs w:val="22"/>
              </w:rPr>
              <w:t xml:space="preserve">I-04  </w:t>
            </w:r>
            <w:r>
              <w:rPr>
                <w:rFonts w:ascii="Arial" w:cs="Arial" w:eastAsia="Arial" w:hAnsi="Arial"/>
                <w:b/>
                <w:bCs/>
                <w:color w:val="FFFFFF"/>
                <w:sz w:val="22"/>
                <w:szCs w:val="22"/>
              </w:rPr>
              <w:t xml:space="preserve">Record the GEO baseline before the first release</w:t>
            </w:r>
          </w:p>
        </w:tc>
        <w:tc>
          <w:tcPr>
            <w:tcW w:type="dxa" w:w="2000"/>
            <w:tcBorders>
              <w:top w:val="none" w:color="FFFFFF" w:sz="0"/>
              <w:left w:val="none" w:color="FFFFFF" w:sz="0"/>
              <w:bottom w:val="none" w:color="FFFFFF" w:sz="0"/>
              <w:right w:val="none" w:color="FFFFFF" w:sz="0"/>
            </w:tcBorders>
            <w:shd w:fill="C47A10" w:color="auto" w:val="clear"/>
            <w:tcMar>
              <w:top w:type="dxa" w:w="90"/>
              <w:left w:type="dxa" w:w="80"/>
              <w:bottom w:type="dxa" w:w="90"/>
              <w:right w:type="dxa" w:w="140"/>
            </w:tcMar>
            <w:vAlign w:val="center"/>
          </w:tcPr>
          <w:p>
            <w:pPr>
              <w:spacing w:after="0"/>
              <w:jc w:val="right"/>
            </w:pPr>
            <w:r>
              <w:rPr>
                <w:rFonts w:ascii="Arial" w:cs="Arial" w:eastAsia="Arial" w:hAnsi="Arial"/>
                <w:b/>
                <w:bCs/>
                <w:color w:val="FFFFFF"/>
                <w:sz w:val="18"/>
                <w:szCs w:val="18"/>
              </w:rPr>
              <w:t xml:space="preserve">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C9D3D8" w:sz="4"/>
              <w:bottom w:val="single" w:color="C9D3D8" w:sz="4"/>
              <w:right w:val="single" w:color="C9D3D8" w:sz="4"/>
            </w:tcBorders>
            <w:shd w:fill="E3F2EA" w:color="auto" w:val="clear"/>
            <w:tcMar>
              <w:top w:type="dxa" w:w="60"/>
              <w:left w:type="dxa" w:w="140"/>
              <w:bottom w:type="dxa" w:w="60"/>
              <w:right w:type="dxa" w:w="140"/>
            </w:tcMar>
          </w:tcPr>
          <w:p>
            <w:pPr>
              <w:spacing w:after="0"/>
            </w:pPr>
            <w:r>
              <w:rPr>
                <w:rFonts w:ascii="Arial" w:cs="Arial" w:eastAsia="Arial" w:hAnsi="Arial"/>
                <w:b/>
                <w:bCs/>
                <w:color w:val="1F2933"/>
                <w:sz w:val="17"/>
                <w:szCs w:val="17"/>
              </w:rPr>
              <w:t xml:space="preserve">Status:</w:t>
            </w:r>
            <w:r>
              <w:rPr>
                <w:rFonts w:ascii="Arial" w:cs="Arial" w:eastAsia="Arial" w:hAnsi="Arial"/>
                <w:color w:val="1F2933"/>
                <w:sz w:val="17"/>
                <w:szCs w:val="17"/>
              </w:rPr>
              <w:t xml:space="preserve"> Ready to build   ·   </w:t>
            </w:r>
            <w:r>
              <w:rPr>
                <w:rFonts w:ascii="Arial" w:cs="Arial" w:eastAsia="Arial" w:hAnsi="Arial"/>
                <w:b/>
                <w:bCs/>
                <w:color w:val="1F2933"/>
                <w:sz w:val="17"/>
                <w:szCs w:val="17"/>
              </w:rPr>
              <w:t xml:space="preserve">Owner:</w:t>
            </w:r>
            <w:r>
              <w:rPr>
                <w:rFonts w:ascii="Arial" w:cs="Arial" w:eastAsia="Arial" w:hAnsi="Arial"/>
                <w:color w:val="1F2933"/>
                <w:sz w:val="17"/>
                <w:szCs w:val="17"/>
              </w:rPr>
              <w:t xml:space="preserve"> GEO team (us)   ·   </w:t>
            </w:r>
            <w:r>
              <w:rPr>
                <w:rFonts w:ascii="Arial" w:cs="Arial" w:eastAsia="Arial" w:hAnsi="Arial"/>
                <w:b/>
                <w:bCs/>
                <w:color w:val="1F2933"/>
                <w:sz w:val="17"/>
                <w:szCs w:val="17"/>
              </w:rPr>
              <w:t xml:space="preserve">Effort:</w:t>
            </w:r>
            <w:r>
              <w:rPr>
                <w:rFonts w:ascii="Arial" w:cs="Arial" w:eastAsia="Arial" w:hAnsi="Arial"/>
                <w:color w:val="1F2933"/>
                <w:sz w:val="17"/>
                <w:szCs w:val="17"/>
              </w:rPr>
              <w:t xml:space="preserve"> M   ·   </w:t>
            </w:r>
            <w:r>
              <w:rPr>
                <w:rFonts w:ascii="Arial" w:cs="Arial" w:eastAsia="Arial" w:hAnsi="Arial"/>
                <w:b/>
                <w:bCs/>
                <w:color w:val="1F2933"/>
                <w:sz w:val="17"/>
                <w:szCs w:val="17"/>
              </w:rPr>
              <w:t xml:space="preserve">Traces to:</w:t>
            </w:r>
            <w:r>
              <w:rPr>
                <w:rFonts w:ascii="Arial" w:cs="Arial" w:eastAsia="Arial" w:hAnsi="Arial"/>
                <w:color w:val="1F2933"/>
                <w:sz w:val="17"/>
                <w:szCs w:val="17"/>
              </w:rPr>
              <w:t xml:space="preserve"> W18 · Evidence C-13 / C-14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Pages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Fixed question set (current 30-question version; 28 questions without a brand name).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Where to edit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Our monitoring log. No website change is involved.</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Current state (28 Oct 2026)</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There is no current baseline for the 30-question set. The old 50-question sample (12 Oct; 5/40 unprompted mentions) is historical and not comparable.</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Change to</w:t>
            </w:r>
          </w:p>
        </w:tc>
        <w:tc>
          <w:tcPr>
            <w:tcW w:type="dxa" w:w="7360"/>
            <w:tcBorders>
              <w:top w:val="single" w:color="C9D3D8" w:sz="4"/>
              <w:left w:val="single" w:color="C9D3D8" w:sz="4"/>
              <w:bottom w:val="single" w:color="C9D3D8" w:sz="4"/>
              <w:right w:val="single" w:color="C9D3D8" w:sz="4"/>
            </w:tcBorders>
            <w:shd w:fill="F7FBF8" w:color="auto" w:val="clear"/>
            <w:tcMar>
              <w:top w:type="dxa" w:w="70"/>
              <w:left w:type="dxa" w:w="100"/>
              <w:bottom w:type="dxa" w:w="70"/>
              <w:right w:type="dxa" w:w="100"/>
            </w:tcMar>
            <w:vAlign w:val="top"/>
          </w:tcPr>
          <w:p>
            <w:pPr>
              <w:pStyle w:val="ListParagraph"/>
              <w:numPr>
                <w:ilvl w:val="0"/>
                <w:numId w:val="35"/>
              </w:numPr>
              <w:spacing w:after="40" w:line="252"/>
            </w:pPr>
            <w:r>
              <w:rPr>
                <w:rFonts w:ascii="Arial" w:cs="Arial" w:eastAsia="Arial" w:hAnsi="Arial"/>
                <w:color w:val="1F2933"/>
                <w:sz w:val="18"/>
                <w:szCs w:val="18"/>
              </w:rPr>
              <w:t xml:space="preserve">Freeze the question wording and the platform settings.</w:t>
            </w:r>
          </w:p>
          <w:p>
            <w:pPr>
              <w:pStyle w:val="ListParagraph"/>
              <w:numPr>
                <w:ilvl w:val="0"/>
                <w:numId w:val="35"/>
              </w:numPr>
              <w:spacing w:after="40" w:line="252"/>
            </w:pPr>
            <w:r>
              <w:rPr>
                <w:rFonts w:ascii="Arial" w:cs="Arial" w:eastAsia="Arial" w:hAnsi="Arial"/>
                <w:color w:val="1F2933"/>
                <w:sz w:val="18"/>
                <w:szCs w:val="18"/>
              </w:rPr>
              <w:t xml:space="preserve">Before Batch 1 goes live, run every question and save the full answer, date, platform and model, cited URLs and whether the WindGroove facts are accurate.</w:t>
            </w:r>
          </w:p>
          <w:p>
            <w:pPr>
              <w:pStyle w:val="ListParagraph"/>
              <w:numPr>
                <w:ilvl w:val="0"/>
                <w:numId w:val="35"/>
              </w:numPr>
              <w:spacing w:after="40" w:line="252"/>
            </w:pPr>
            <w:r>
              <w:rPr>
                <w:rFonts w:ascii="Arial" w:cs="Arial" w:eastAsia="Arial" w:hAnsi="Arial"/>
                <w:color w:val="1F2933"/>
                <w:sz w:val="18"/>
                <w:szCs w:val="18"/>
              </w:rPr>
              <w:t xml:space="preserve">Rerun under the same conditions 2–4 weeks after each batch. Report mentions, citations of windgroove.com and factual accuracy as n/N, with branded questions in a separate group.</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Why it matters</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This is how the client will see measured results instead of activity. It also tells us which fixes to prioritize next.</w:t>
            </w:r>
          </w:p>
        </w:tc>
      </w:tr>
      <w:tr>
        <w:trPr>
          <w:tblHeader w:val="false"/>
        </w:trPr>
        <w:tc>
          <w:tcPr>
            <w:tcW w:type="dxa" w:w="2000"/>
            <w:tcBorders>
              <w:top w:val="single" w:color="C9D3D8" w:sz="4"/>
              <w:left w:val="single" w:color="C9D3D8" w:sz="4"/>
              <w:bottom w:val="single" w:color="C9D3D8" w:sz="4"/>
              <w:right w:val="single" w:color="C9D3D8" w:sz="4"/>
            </w:tcBorders>
            <w:shd w:fill="F3F6F7" w:color="auto" w:val="clear"/>
            <w:tcMar>
              <w:top w:type="dxa" w:w="70"/>
              <w:left w:type="dxa" w:w="100"/>
              <w:bottom w:type="dxa" w:w="70"/>
              <w:right w:type="dxa" w:w="100"/>
            </w:tcMar>
            <w:vAlign w:val="top"/>
          </w:tcPr>
          <w:p>
            <w:pPr>
              <w:spacing w:after="40" w:line="252"/>
            </w:pPr>
            <w:r>
              <w:rPr>
                <w:rFonts w:ascii="Arial" w:cs="Arial" w:eastAsia="Arial" w:hAnsi="Arial"/>
                <w:b/>
                <w:bCs/>
                <w:color w:val="1F2933"/>
                <w:sz w:val="18"/>
                <w:szCs w:val="18"/>
              </w:rPr>
              <w:t xml:space="preserve">Acceptance test</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2933"/>
                <w:sz w:val="18"/>
                <w:szCs w:val="18"/>
              </w:rPr>
              <w:t xml:space="preserve">A dated baseline file exists before the first production change.</w:t>
            </w:r>
          </w:p>
        </w:tc>
      </w:tr>
    </w:tbl>
    <w:p>
      <w:pPr>
        <w:pStyle w:val="Heading1"/>
        <w:pageBreakBefore/>
      </w:pPr>
      <w:r>
        <w:t xml:space="preserve">7. Testing and sign-off</w:t>
      </w:r>
    </w:p>
    <w:p>
      <w:pPr>
        <w:pStyle w:val="Heading2"/>
        <w:keepNext/>
      </w:pPr>
      <w:r>
        <w:t xml:space="preserve">7.1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560"/>
        <w:gridCol w:w="3100"/>
      </w:tblGrid>
      <w:tr>
        <w:trPr>
          <w:tblHeader/>
        </w:trPr>
        <w:tc>
          <w:tcPr>
            <w:tcW w:type="dxa" w:w="17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Check</w:t>
            </w:r>
          </w:p>
        </w:tc>
        <w:tc>
          <w:tcPr>
            <w:tcW w:type="dxa" w:w="45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Tool</w:t>
            </w:r>
          </w:p>
        </w:tc>
        <w:tc>
          <w:tcPr>
            <w:tcW w:type="dxa" w:w="31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Pass condition</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Structured data</w:t>
            </w:r>
          </w:p>
        </w:tc>
        <w:tc>
          <w:tcPr>
            <w:tcW w:type="dxa" w:w="4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Google Rich Results Test (search.google.com/test/rich-results); Schema Markup Validator (validator.schema.org)</w:t>
            </w:r>
          </w:p>
        </w:tc>
        <w:tc>
          <w:tcPr>
            <w:tcW w:type="dxa" w:w="3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0 errors; values equal visible text</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Server HTML</w:t>
            </w:r>
          </w:p>
        </w:tc>
        <w:tc>
          <w:tcPr>
            <w:tcW w:type="dxa" w:w="4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View source, or </w:t>
            </w:r>
            <w:r>
              <w:rPr>
                <w:rFonts w:ascii="Consolas" w:cs="Consolas" w:eastAsia="Consolas" w:hAnsi="Consolas"/>
                <w:color w:val="1F2933"/>
                <w:sz w:val="15"/>
                <w:szCs w:val="15"/>
              </w:rPr>
              <w:t xml:space="preserve">curl -s URL | grep -i "description\|ld+json"</w:t>
            </w:r>
          </w:p>
        </w:tc>
        <w:tc>
          <w:tcPr>
            <w:tcW w:type="dxa" w:w="3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Facts present without JavaScript</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Headings and alt</w:t>
            </w:r>
          </w:p>
        </w:tc>
        <w:tc>
          <w:tcPr>
            <w:tcW w:type="dxa" w:w="4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Lighthouse → Accessibility; browser accessibility tree; VoiceOver or NVDA spot check</w:t>
            </w:r>
          </w:p>
        </w:tc>
        <w:tc>
          <w:tcPr>
            <w:tcW w:type="dxa" w:w="3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No link-name, alt or heading-order warnings on edited templates</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PDF</w:t>
            </w:r>
          </w:p>
        </w:tc>
        <w:tc>
          <w:tcPr>
            <w:tcW w:type="dxa" w:w="4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Consolas" w:cs="Consolas" w:eastAsia="Consolas" w:hAnsi="Consolas"/>
                <w:color w:val="1F2933"/>
                <w:sz w:val="15"/>
                <w:szCs w:val="15"/>
              </w:rPr>
              <w:t xml:space="preserve">pdftotext -f 11 -l 11 file.pdf -</w:t>
            </w:r>
            <w:r>
              <w:rPr>
                <w:rFonts w:ascii="Arial" w:cs="Arial" w:eastAsia="Arial" w:hAnsi="Arial"/>
                <w:color w:val="1F2933"/>
                <w:sz w:val="17"/>
                <w:szCs w:val="17"/>
              </w:rPr>
              <w:t xml:space="preserve">; Acrobat → Accessibility check</w:t>
            </w:r>
          </w:p>
        </w:tc>
        <w:tc>
          <w:tcPr>
            <w:tcW w:type="dxa" w:w="3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Extracted text equals visible values; tagged</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Mobile</w:t>
            </w:r>
          </w:p>
        </w:tc>
        <w:tc>
          <w:tcPr>
            <w:tcW w:type="dxa" w:w="4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Chrome DevTools device mode at 390 px</w:t>
            </w:r>
          </w:p>
        </w:tc>
        <w:tc>
          <w:tcPr>
            <w:tcW w:type="dxa" w:w="3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Spec rows expand, text can be copied, nothing is cut off</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Crawl</w:t>
            </w:r>
          </w:p>
        </w:tc>
        <w:tc>
          <w:tcPr>
            <w:tcW w:type="dxa" w:w="45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Search Console URL Inspection → Test live URL</w:t>
            </w:r>
          </w:p>
        </w:tc>
        <w:tc>
          <w:tcPr>
            <w:tcW w:type="dxa" w:w="3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Page fetchable; Google-selected canonical equals the declared canonical</w:t>
            </w:r>
          </w:p>
        </w:tc>
      </w:tr>
    </w:tbl>
    <w:p>
      <w:pPr>
        <w:pStyle w:val="Heading2"/>
        <w:keepNext/>
      </w:pPr>
      <w:r>
        <w:t xml:space="preserve">7.2 Release log (please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3260"/>
        <w:gridCol w:w="2200"/>
      </w:tblGrid>
      <w:tr>
        <w:trPr>
          <w:tblHeader/>
        </w:trPr>
        <w:tc>
          <w:tcPr>
            <w:tcW w:type="dxa" w:w="13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Ticket</w:t>
            </w:r>
          </w:p>
        </w:tc>
        <w:tc>
          <w:tcPr>
            <w:tcW w:type="dxa" w:w="26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Released (date, by)</w:t>
            </w:r>
          </w:p>
        </w:tc>
        <w:tc>
          <w:tcPr>
            <w:tcW w:type="dxa" w:w="32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Before / after evidence (link)</w:t>
            </w:r>
          </w:p>
        </w:tc>
        <w:tc>
          <w:tcPr>
            <w:tcW w:type="dxa" w:w="22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Verified by GEO team (date)</w:t>
            </w: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F-06</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F-07</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F-08</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F-14</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S-01</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S-03</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M-01</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M-02</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13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3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2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bl>
    <w:p>
      <w:pPr>
        <w:pStyle w:val="Heading1"/>
        <w:pageBreakBefore/>
      </w:pPr>
      <w:r>
        <w:t xml:space="preserve">8. How results will be measured</w:t>
      </w:r>
    </w:p>
    <w:p>
      <w:pPr>
        <w:spacing w:after="120" w:before="0" w:line="276"/>
      </w:pPr>
      <w:r>
        <w:rPr>
          <w:rFonts w:ascii="Arial" w:cs="Arial" w:eastAsia="Arial" w:hAnsi="Arial"/>
          <w:color w:val="1F2933"/>
          <w:sz w:val="20"/>
          <w:szCs w:val="20"/>
        </w:rPr>
        <w:t xml:space="preserve">Technical completion and business results are reported separately. A ticket is "done" when its acceptance test passes. Whether it moved AI visibility is measured separately, under fixed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900"/>
        <w:gridCol w:w="2160"/>
        <w:gridCol w:w="1600"/>
      </w:tblGrid>
      <w:tr>
        <w:trPr>
          <w:tblHeader/>
        </w:trPr>
        <w:tc>
          <w:tcPr>
            <w:tcW w:type="dxa" w:w="17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Layer</w:t>
            </w:r>
          </w:p>
        </w:tc>
        <w:tc>
          <w:tcPr>
            <w:tcW w:type="dxa" w:w="39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Metric</w:t>
            </w:r>
          </w:p>
        </w:tc>
        <w:tc>
          <w:tcPr>
            <w:tcW w:type="dxa" w:w="21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Source</w:t>
            </w:r>
          </w:p>
        </w:tc>
        <w:tc>
          <w:tcPr>
            <w:tcW w:type="dxa" w:w="16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When</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Technical quality</w:t>
            </w:r>
          </w:p>
        </w:tc>
        <w:tc>
          <w:tcPr>
            <w:tcW w:type="dxa" w:w="3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Tickets passing acceptance; schema errors; conflicting facts remaining</w:t>
            </w:r>
          </w:p>
        </w:tc>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This pack, validators</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After each batch</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Crawl and index</w:t>
            </w:r>
          </w:p>
        </w:tc>
        <w:tc>
          <w:tcPr>
            <w:tcW w:type="dxa" w:w="3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Indexed status and canonical for the 9 core URLs; crawl 429 share</w:t>
            </w:r>
          </w:p>
        </w:tc>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Search Console, Bing WMT</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Baseline + monthly</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AI visibility</w:t>
            </w:r>
          </w:p>
        </w:tc>
        <w:tc>
          <w:tcPr>
            <w:tcW w:type="dxa" w:w="3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Unprompted brand mentions and windgroove.com citations as n/N on the fixed question set; branded questions reported separately</w:t>
            </w:r>
          </w:p>
        </w:tc>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GEO monitoring log (I-04)</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Baseline, then 2–4 weeks after each batch</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Answer accuracy</w:t>
            </w:r>
          </w:p>
        </w:tc>
        <w:tc>
          <w:tcPr>
            <w:tcW w:type="dxa" w:w="3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Share of AI answers that state WindGroove facts correctly (lumens, noise, shipping, returns, warranty)</w:t>
            </w:r>
          </w:p>
        </w:tc>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Same log</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Same</w:t>
            </w:r>
          </w:p>
        </w:tc>
      </w:tr>
      <w:tr>
        <w:trPr>
          <w:tblHeader w:val="false"/>
        </w:trPr>
        <w:tc>
          <w:tcPr>
            <w:tcW w:type="dxa" w:w="1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Business</w:t>
            </w:r>
          </w:p>
        </w:tc>
        <w:tc>
          <w:tcPr>
            <w:tcW w:type="dxa" w:w="3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Pre-purchase support questions on shipping, returns and installation; product-page conversion</w:t>
            </w:r>
          </w:p>
        </w:tc>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Customer service, Shopify analytics</w:t>
            </w:r>
          </w:p>
        </w:tc>
        <w:tc>
          <w:tcPr>
            <w:tcW w:type="dxa" w:w="1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Monthly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0F4C5C" w:sz="24"/>
              <w:bottom w:val="none" w:color="FFFFFF" w:sz="0"/>
              <w:right w:val="none" w:color="FFFFFF" w:sz="0"/>
            </w:tcBorders>
            <w:shd w:fill="EEF6F8" w:color="auto" w:val="clear"/>
            <w:tcMar>
              <w:top w:type="dxa" w:w="120"/>
              <w:left w:type="dxa" w:w="200"/>
              <w:bottom w:type="dxa" w:w="120"/>
              <w:right w:type="dxa" w:w="200"/>
            </w:tcMar>
          </w:tcPr>
          <w:p>
            <w:pPr>
              <w:spacing w:after="60"/>
            </w:pPr>
            <w:r>
              <w:rPr>
                <w:rFonts w:ascii="Arial" w:cs="Arial" w:eastAsia="Arial" w:hAnsi="Arial"/>
                <w:b/>
                <w:bCs/>
                <w:color w:val="0F4C5C"/>
                <w:sz w:val="19"/>
                <w:szCs w:val="19"/>
              </w:rPr>
              <w:t xml:space="preserve">A note on expectations</w:t>
            </w:r>
          </w:p>
          <w:p>
            <w:pPr>
              <w:spacing w:after="40" w:line="252"/>
            </w:pPr>
            <w:r>
              <w:rPr>
                <w:rFonts w:ascii="Arial" w:cs="Arial" w:eastAsia="Arial" w:hAnsi="Arial"/>
                <w:color w:val="1F2933"/>
                <w:sz w:val="19"/>
                <w:szCs w:val="19"/>
              </w:rPr>
              <w:t xml:space="preserve">These changes remove the reasons an assistant would misquote, skip or distrust windgroove.com. They make accurate citation more likely; they cannot guarantee it, and AI answers vary between runs. We will report results as observed counts with dates and conditions, not as promises.</w:t>
            </w:r>
          </w:p>
        </w:tc>
      </w:tr>
    </w:tbl>
    <w:p>
      <w:pPr>
        <w:pStyle w:val="Heading1"/>
        <w:pageBreakBefore/>
      </w:pPr>
      <w:r>
        <w:t xml:space="preserve">Appendix A. Evidence log (28 Oct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100"/>
        <w:gridCol w:w="5260"/>
      </w:tblGrid>
      <w:tr>
        <w:trPr>
          <w:tblHeader/>
        </w:trPr>
        <w:tc>
          <w:tcPr>
            <w:tcW w:type="dxa" w:w="30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URL</w:t>
            </w:r>
          </w:p>
        </w:tc>
        <w:tc>
          <w:tcPr>
            <w:tcW w:type="dxa" w:w="11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HTTP</w:t>
            </w:r>
          </w:p>
        </w:tc>
        <w:tc>
          <w:tcPr>
            <w:tcW w:type="dxa" w:w="52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Notes</w:t>
            </w:r>
          </w:p>
        </w:tc>
      </w:tr>
      <w:tr>
        <w:trPr>
          <w:tblHeader w:val="false"/>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Title "World's First Ceiling Fan with a Hi-Fi Speaker | WindGroove AirFi One"; 0 JSON-LD; Organization microdata; 59 images</w:t>
            </w:r>
          </w:p>
        </w:tc>
      </w:tr>
      <w:tr>
        <w:trPr>
          <w:tblHeader w:val="false"/>
        </w:trPr>
        <w:tc>
          <w:tcPr>
            <w:tcW w:type="dxa" w:w="30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/products/windgroove-airfione</w:t>
            </w:r>
          </w:p>
        </w:tc>
        <w:tc>
          <w:tcPr>
            <w:tcW w:type="dxa" w:w="11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429 → 200</w:t>
            </w:r>
          </w:p>
        </w:tc>
        <w:tc>
          <w:tcPr>
            <w:tcW w:type="dxa" w:w="52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Product JSON-LD (SKU WG-A1-001, $499 USD, InStock); 46 images; template 24106181656801</w:t>
            </w:r>
          </w:p>
        </w:tc>
      </w:tr>
      <w:tr>
        <w:trPr>
          <w:tblHeader w:val="false"/>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/pages/faq</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FAQPage JSON-LD, 18 questions; section 24106181361889__faq_Mq3Ccy</w:t>
            </w:r>
          </w:p>
        </w:tc>
      </w:tr>
      <w:tr>
        <w:trPr>
          <w:tblHeader w:val="false"/>
        </w:trPr>
        <w:tc>
          <w:tcPr>
            <w:tcW w:type="dxa" w:w="30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/pages/about-us</w:t>
            </w:r>
          </w:p>
        </w:tc>
        <w:tc>
          <w:tcPr>
            <w:tcW w:type="dxa" w:w="11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429 → 200</w:t>
            </w:r>
          </w:p>
        </w:tc>
        <w:tc>
          <w:tcPr>
            <w:tcW w:type="dxa" w:w="52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Meta description present; Organization microdata</w:t>
            </w:r>
          </w:p>
        </w:tc>
      </w:tr>
      <w:tr>
        <w:trPr>
          <w:tblHeader w:val="false"/>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/pages/installation</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No H1; text = 3 video chapters + PDF link</w:t>
            </w:r>
          </w:p>
        </w:tc>
      </w:tr>
      <w:tr>
        <w:trPr>
          <w:tblHeader w:val="false"/>
        </w:trPr>
        <w:tc>
          <w:tcPr>
            <w:tcW w:type="dxa" w:w="30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/pages/app-control</w:t>
            </w:r>
          </w:p>
        </w:tc>
        <w:tc>
          <w:tcPr>
            <w:tcW w:type="dxa" w:w="11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429 → 200</w:t>
            </w:r>
          </w:p>
        </w:tc>
        <w:tc>
          <w:tcPr>
            <w:tcW w:type="dxa" w:w="52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No H1; text = 8 video chapters</w:t>
            </w:r>
          </w:p>
        </w:tc>
      </w:tr>
      <w:tr>
        <w:trPr>
          <w:tblHeader w:val="false"/>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/pages/try-airfi-one-at-home</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429, 429 → 200</w:t>
            </w:r>
          </w:p>
        </w:tc>
        <w:tc>
          <w:tcPr>
            <w:tcW w:type="dxa" w:w="5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Two H1s; auto meta description with run-together words</w:t>
            </w:r>
          </w:p>
        </w:tc>
      </w:tr>
      <w:tr>
        <w:trPr>
          <w:tblHeader w:val="false"/>
        </w:trPr>
        <w:tc>
          <w:tcPr>
            <w:tcW w:type="dxa" w:w="30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/policies/shipping-policy</w:t>
            </w:r>
          </w:p>
        </w:tc>
        <w:tc>
          <w:tcPr>
            <w:tcW w:type="dxa" w:w="11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No meta description; og:description = homepage text</w:t>
            </w:r>
          </w:p>
        </w:tc>
      </w:tr>
      <w:tr>
        <w:trPr>
          <w:tblHeader w:val="false"/>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/policies/refund-policy</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No meta description; og:description = homepage text</w:t>
            </w:r>
          </w:p>
        </w:tc>
      </w:tr>
      <w:tr>
        <w:trPr>
          <w:tblHeader w:val="false"/>
        </w:trPr>
        <w:tc>
          <w:tcPr>
            <w:tcW w:type="dxa" w:w="30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Article A / Article B / newest article</w:t>
            </w:r>
          </w:p>
        </w:tc>
        <w:tc>
          <w:tcPr>
            <w:tcW w:type="dxa" w:w="11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Article JSON-LD: description "", author Person "WindGroove"; template 24106180640993</w:t>
            </w:r>
          </w:p>
        </w:tc>
      </w:tr>
      <w:tr>
        <w:trPr>
          <w:tblHeader w:val="false"/>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/robots.txt</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Shopify default; public HTML allowed; sitemap declared</w:t>
            </w:r>
          </w:p>
        </w:tc>
      </w:tr>
      <w:tr>
        <w:trPr>
          <w:tblHeader w:val="false"/>
        </w:trPr>
        <w:tc>
          <w:tcPr>
            <w:tcW w:type="dxa" w:w="30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/llms.txt, /agents.md</w:t>
            </w:r>
          </w:p>
        </w:tc>
        <w:tc>
          <w:tcPr>
            <w:tcW w:type="dxa" w:w="11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Shopify agent instructions; no product facts</w:t>
            </w:r>
          </w:p>
        </w:tc>
      </w:tr>
      <w:tr>
        <w:trPr>
          <w:tblHeader w:val="false"/>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/sitemap.xml</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429 → 200</w:t>
            </w:r>
          </w:p>
        </w:tc>
        <w:tc>
          <w:tcPr>
            <w:tcW w:type="dxa" w:w="5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Index of 5 sitemaps; 8 articles; product lastmod 2026-10-28</w:t>
            </w:r>
          </w:p>
        </w:tc>
      </w:tr>
      <w:tr>
        <w:trPr>
          <w:tblHeader w:val="false"/>
        </w:trPr>
        <w:tc>
          <w:tcPr>
            <w:tcW w:type="dxa" w:w="30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/.well-known/ucp</w:t>
            </w:r>
          </w:p>
        </w:tc>
        <w:tc>
          <w:tcPr>
            <w:tcW w:type="dxa" w:w="11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UCP 2026-08-25; MCP endpoint on xwxcfh-x4.myshopify.com</w:t>
            </w:r>
          </w:p>
        </w:tc>
      </w:tr>
      <w:tr>
        <w:trPr>
          <w:tblHeader w:val="false"/>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Installation manual PDF (Shopify CDN)</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200</w:t>
            </w:r>
          </w:p>
        </w:tc>
        <w:tc>
          <w:tcPr>
            <w:tcW w:type="dxa" w:w="52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24 pages; Illustrator, text converted to outlines; untagged; Title metadata "说明书8.21.ai-转曲"</w:t>
            </w:r>
          </w:p>
        </w:tc>
      </w:tr>
    </w:tbl>
    <w:p>
      <w:pPr>
        <w:spacing w:after="120" w:before="80" w:line="276"/>
      </w:pPr>
      <w:r>
        <w:rPr>
          <w:rFonts w:ascii="Arial" w:cs="Arial" w:eastAsia="Arial" w:hAnsi="Arial"/>
          <w:color w:val="5B6770"/>
          <w:sz w:val="17"/>
          <w:szCs w:val="17"/>
        </w:rPr>
        <w:t xml:space="preserve">Captured between 04:06 and 04:30 UTC from a cloud IP with a browser user-agent. Values may change after this date.</w:t>
      </w:r>
    </w:p>
    <w:p>
      <w:pPr>
        <w:pStyle w:val="Heading1"/>
        <w:pageBreakBefore/>
      </w:pPr>
      <w:r>
        <w:t xml:space="preserve">Appendix B. FAQPage questions as published (28 Oct)</w:t>
      </w:r>
    </w:p>
    <w:p>
      <w:pPr>
        <w:spacing w:after="120" w:before="0" w:line="276"/>
      </w:pPr>
      <w:r>
        <w:rPr>
          <w:rFonts w:ascii="Arial" w:cs="Arial" w:eastAsia="Arial" w:hAnsi="Arial"/>
          <w:color w:val="5B6770"/>
          <w:sz w:val="17"/>
          <w:szCs w:val="17"/>
        </w:rPr>
        <w:t xml:space="preserve">Numbered in published order. These numbers are used throughout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3600"/>
      </w:tblGrid>
      <w:tr>
        <w:trPr>
          <w:tblHeader/>
        </w:trPr>
        <w:tc>
          <w:tcPr>
            <w:tcW w:type="dxa" w:w="6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w:t>
            </w:r>
          </w:p>
        </w:tc>
        <w:tc>
          <w:tcPr>
            <w:tcW w:type="dxa" w:w="51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Question (verbatim)</w:t>
            </w:r>
          </w:p>
        </w:tc>
        <w:tc>
          <w:tcPr>
            <w:tcW w:type="dxa" w:w="36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Action</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Where do you ship?</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 replace "worldwide" (F-02)</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2</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How long will my order take to arrive?</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 new answer (F-01); absorb Q5</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3</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How can I track my order?</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4</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What is your return policy?</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 new answer (F-03)</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5</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How quickly is my order processed?</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Merge into Q2</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6</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Can I change or cancel my order?</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7</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What payment methods do you accept?</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8</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Do you offer trade or bulk purchasing?</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9</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What makes AirFi One different from a traditional ceiling fan?</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10</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Can the fan, lighting, and speaker be used separately?</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 absorb Q14 wording</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11</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Does AirFi One require professional installation?</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Remove (duplicate of Q17)</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12</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Do I need Wi-Fi or the WindGroove app?</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Merge into Q15</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13</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Wi-Fi Compatibility &amp; Setup</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14</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Can the fan, lighting, and speaker be used separately?</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Remove (duplicate of Q10)</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15</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How do I play music? Do I need Wi-Fi or the WindGroove app?</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 absorb Q12</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16</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Is the 48-inch AirFi One right for my room?</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 clearance values to Product (C-01)</w:t>
            </w:r>
          </w:p>
        </w:tc>
      </w:tr>
      <w:tr>
        <w:trPr>
          <w:tblHeader w:val="false"/>
        </w:trPr>
        <w:tc>
          <w:tcPr>
            <w:tcW w:type="dxa" w:w="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17</w:t>
            </w:r>
          </w:p>
        </w:tc>
        <w:tc>
          <w:tcPr>
            <w:tcW w:type="dxa" w:w="5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Does AirFi One require professional installation?</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 link text (F-11)</w:t>
            </w:r>
          </w:p>
        </w:tc>
      </w:tr>
      <w:tr>
        <w:trPr>
          <w:tblHeader w:val="false"/>
        </w:trPr>
        <w:tc>
          <w:tcPr>
            <w:tcW w:type="dxa" w:w="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18</w:t>
            </w:r>
          </w:p>
        </w:tc>
        <w:tc>
          <w:tcPr>
            <w:tcW w:type="dxa" w:w="516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What happens if I need help with installation or everyday use?</w:t>
            </w:r>
          </w:p>
        </w:tc>
        <w:tc>
          <w:tcPr>
            <w:tcW w:type="dxa" w:w="3600"/>
            <w:tcBorders>
              <w:top w:val="single" w:color="C9D3D8" w:sz="4"/>
              <w:left w:val="single" w:color="C9D3D8" w:sz="4"/>
              <w:bottom w:val="single" w:color="C9D3D8" w:sz="4"/>
              <w:right w:val="single" w:color="C9D3D8" w:sz="4"/>
            </w:tcBorders>
            <w:shd w:fill="FAFBFB" w:color="auto" w:val="clear"/>
            <w:tcMar>
              <w:top w:type="dxa" w:w="70"/>
              <w:left w:type="dxa" w:w="100"/>
              <w:bottom w:type="dxa" w:w="70"/>
              <w:right w:type="dxa" w:w="100"/>
            </w:tcMar>
            <w:vAlign w:val="top"/>
          </w:tcPr>
          <w:p>
            <w:pPr>
              <w:spacing w:after="40" w:line="252"/>
            </w:pPr>
            <w:r>
              <w:rPr>
                <w:rFonts w:ascii="Arial" w:cs="Arial" w:eastAsia="Arial" w:hAnsi="Arial"/>
                <w:color w:val="1F2933"/>
                <w:sz w:val="16"/>
                <w:szCs w:val="16"/>
              </w:rPr>
              <w:t xml:space="preserve">Keep</w:t>
            </w:r>
          </w:p>
        </w:tc>
      </w:tr>
    </w:tbl>
    <w:p>
      <w:pPr>
        <w:pStyle w:val="Heading1"/>
        <w:pageBreakBefore/>
      </w:pPr>
      <w:r>
        <w:t xml:space="preserve">Appendix C. Baseline template (I-02)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900"/>
        <w:gridCol w:w="700"/>
        <w:gridCol w:w="900"/>
        <w:gridCol w:w="1400"/>
        <w:gridCol w:w="1000"/>
        <w:gridCol w:w="1200"/>
        <w:gridCol w:w="1100"/>
      </w:tblGrid>
      <w:tr>
        <w:trPr>
          <w:tblHeader/>
        </w:trPr>
        <w:tc>
          <w:tcPr>
            <w:tcW w:type="dxa" w:w="21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URL</w:t>
            </w:r>
          </w:p>
        </w:tc>
        <w:tc>
          <w:tcPr>
            <w:tcW w:type="dxa" w:w="9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Test date</w:t>
            </w:r>
          </w:p>
        </w:tc>
        <w:tc>
          <w:tcPr>
            <w:tcW w:type="dxa" w:w="7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HTTP</w:t>
            </w:r>
          </w:p>
        </w:tc>
        <w:tc>
          <w:tcPr>
            <w:tcW w:type="dxa" w:w="9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noindex?</w:t>
            </w:r>
          </w:p>
        </w:tc>
        <w:tc>
          <w:tcPr>
            <w:tcW w:type="dxa" w:w="14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Google canonical</w:t>
            </w:r>
          </w:p>
        </w:tc>
        <w:tc>
          <w:tcPr>
            <w:tcW w:type="dxa" w:w="10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Last crawl</w:t>
            </w:r>
          </w:p>
        </w:tc>
        <w:tc>
          <w:tcPr>
            <w:tcW w:type="dxa" w:w="12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Index status</w:t>
            </w:r>
          </w:p>
        </w:tc>
        <w:tc>
          <w:tcPr>
            <w:tcW w:type="dxa" w:w="11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Action</w:t>
            </w: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/products/windgroove-airfione</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/pages/faq</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/pages/about-us</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/pages/installation</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/pages/app-control</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/pages/try-airfi-one-at-home</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Article A</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r>
        <w:trPr>
          <w:tblHeader w:val="false"/>
        </w:trPr>
        <w:tc>
          <w:tcPr>
            <w:tcW w:type="dxa" w:w="21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5"/>
                <w:szCs w:val="15"/>
              </w:rPr>
              <w:t xml:space="preserve">Article B</w:t>
            </w: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7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9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4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2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p>
        </w:tc>
      </w:tr>
    </w:tbl>
    <w:p>
      <w:pPr>
        <w:pStyle w:val="Heading1"/>
        <w:pageBreakBefore/>
      </w:pPr>
      <w:r>
        <w:t xml:space="preserve">Appendix 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Term</w:t>
            </w:r>
          </w:p>
        </w:tc>
        <w:tc>
          <w:tcPr>
            <w:tcW w:type="dxa" w:w="7360"/>
            <w:tcBorders>
              <w:top w:val="single" w:color="C9D3D8" w:sz="4"/>
              <w:left w:val="single" w:color="C9D3D8" w:sz="4"/>
              <w:bottom w:val="single" w:color="C9D3D8" w:sz="4"/>
              <w:right w:val="single" w:color="C9D3D8" w:sz="4"/>
            </w:tcBorders>
            <w:shd w:fill="0F4C5C"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Meaning</w:t>
            </w:r>
          </w:p>
        </w:tc>
      </w:tr>
      <w:tr>
        <w:trPr>
          <w:tblHeader w:val="false"/>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GEO</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Generative Engine Optimization: making a site's facts easy for AI assistants and AI search to find, trust and cite correctly.</w:t>
            </w:r>
          </w:p>
        </w:tc>
      </w:tr>
      <w:tr>
        <w:trPr>
          <w:tblHeader w:val="false"/>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JSON-LD</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 block of machine-readable data in the page </w:t>
            </w:r>
            <w:r>
              <w:rPr>
                <w:rFonts w:ascii="Consolas" w:cs="Consolas" w:eastAsia="Consolas" w:hAnsi="Consolas"/>
                <w:color w:val="1F2933"/>
                <w:sz w:val="15"/>
                <w:szCs w:val="15"/>
              </w:rPr>
              <w:t xml:space="preserve">&lt;head&gt;</w:t>
            </w:r>
            <w:r>
              <w:rPr>
                <w:rFonts w:ascii="Arial" w:cs="Arial" w:eastAsia="Arial" w:hAnsi="Arial"/>
                <w:color w:val="1F2933"/>
                <w:sz w:val="17"/>
                <w:szCs w:val="17"/>
              </w:rPr>
              <w:t xml:space="preserve"> or body that describes the page (product, article, organization) using schema.org vocabulary.</w:t>
            </w:r>
          </w:p>
        </w:tc>
      </w:tr>
      <w:tr>
        <w:trPr>
          <w:tblHeader w:val="false"/>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@id</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 stable identifier for an entity in JSON-LD. Using the same @id on every page tells machines that it is the same brand.</w:t>
            </w:r>
          </w:p>
        </w:tc>
      </w:tr>
      <w:tr>
        <w:trPr>
          <w:tblHeader w:val="false"/>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FAQPage</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Schema type listing questions and answers. Must match the visible FAQ exactly.</w:t>
            </w:r>
          </w:p>
        </w:tc>
      </w:tr>
      <w:tr>
        <w:trPr>
          <w:tblHeader w:val="false"/>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Accessible name</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The text a screen reader (and many machine readers) uses for a link or image: alt text, aria-label or visible text.</w:t>
            </w:r>
          </w:p>
        </w:tc>
      </w:tr>
      <w:tr>
        <w:trPr>
          <w:tblHeader w:val="false"/>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Meta description</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The page summary in </w:t>
            </w:r>
            <w:r>
              <w:rPr>
                <w:rFonts w:ascii="Consolas" w:cs="Consolas" w:eastAsia="Consolas" w:hAnsi="Consolas"/>
                <w:color w:val="1F2933"/>
                <w:sz w:val="15"/>
                <w:szCs w:val="15"/>
              </w:rPr>
              <w:t xml:space="preserve">&lt;meta name="description"&gt;</w:t>
            </w:r>
            <w:r>
              <w:rPr>
                <w:rFonts w:ascii="Arial" w:cs="Arial" w:eastAsia="Arial" w:hAnsi="Arial"/>
                <w:color w:val="1F2933"/>
                <w:sz w:val="17"/>
                <w:szCs w:val="17"/>
              </w:rPr>
              <w:t xml:space="preserve">, often used in search and AI result snippets.</w:t>
            </w:r>
          </w:p>
        </w:tc>
      </w:tr>
      <w:tr>
        <w:trPr>
          <w:tblHeader w:val="false"/>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UCP / MCP</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Universal Commerce Protocol, served through the Model Context Protocol: Shopify's interface that lets AI shopping agents query products and checkout.</w:t>
            </w:r>
          </w:p>
        </w:tc>
      </w:tr>
      <w:tr>
        <w:trPr>
          <w:tblHeader w:val="false"/>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CFM · lm · dB(A)</w:t>
            </w:r>
          </w:p>
        </w:tc>
        <w:tc>
          <w:tcPr>
            <w:tcW w:type="dxa" w:w="7360"/>
            <w:tcBorders>
              <w:top w:val="single" w:color="C9D3D8" w:sz="4"/>
              <w:left w:val="single" w:color="C9D3D8" w:sz="4"/>
              <w:bottom w:val="single" w:color="C9D3D8" w:sz="4"/>
              <w:right w:val="single" w:color="C9D3D8"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color w:val="1F2933"/>
                <w:sz w:val="17"/>
                <w:szCs w:val="17"/>
              </w:rPr>
              <w:t xml:space="preserve">Cubic feet per minute (airflow) · lumens (light output) · A-weighted decibels (perceived loudness).</w:t>
            </w:r>
          </w:p>
        </w:tc>
      </w:tr>
    </w:tbl>
    <w:sectPr>
      <w:headerReference w:type="default" r:id="rId7"/>
      <w:footerReference w:type="default" r:id="rId8"/>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770"/>
        <w:sz w:val="16"/>
        <w:szCs w:val="16"/>
      </w:rPr>
      <w:t xml:space="preserve">Live audit 28 Oct 2026  ·  Page </w:t>
    </w:r>
    <w:r>
      <w:rPr>
        <w:rFonts w:ascii="Arial" w:cs="Arial" w:eastAsia="Arial" w:hAnsi="Arial"/>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pPr>
    <w:r>
      <w:rPr>
        <w:rFonts w:ascii="Arial" w:cs="Arial" w:eastAsia="Arial" w:hAnsi="Arial"/>
        <w:color w:val="5B6770"/>
        <w:sz w:val="16"/>
        <w:szCs w:val="16"/>
      </w:rPr>
      <w:t xml:space="preserve">WindGroove · Website Change Specification · Weeks 1–2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4C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2kjacmmkyiqi_ylstvoj" Type="http://schemas.openxmlformats.org/officeDocument/2006/relationships/hyperlink" Target="https://www.windgroove.com/products/windgroove-airfione" TargetMode="External"/><Relationship Id="rIdmbqrfmq5tyu49qgjklve-" Type="http://schemas.openxmlformats.org/officeDocument/2006/relationships/hyperlink" Target="https://www.windgroove.com/" TargetMode="External"/><Relationship Id="rIdcbojz-zxx65jxyjlmpvmi" Type="http://schemas.openxmlformats.org/officeDocument/2006/relationships/hyperlink" Target="https://www.windgroove.com/pages/faq" TargetMode="External"/><Relationship Id="rIdv9xioocut_y3wwi5enspf" Type="http://schemas.openxmlformats.org/officeDocument/2006/relationships/hyperlink" Target="https://www.windgroove.com/policies/shipping-policy" TargetMode="External"/><Relationship Id="rIdpxayecktfmsnp-liurxwi" Type="http://schemas.openxmlformats.org/officeDocument/2006/relationships/hyperlink" Target="https://www.windgroove.com/pages/faq" TargetMode="External"/><Relationship Id="rIdns8b1e6fob4j2ry9fs4ct" Type="http://schemas.openxmlformats.org/officeDocument/2006/relationships/hyperlink" Target="https://www.windgroove.com/policies/shipping-policy" TargetMode="External"/><Relationship Id="rIdvn1sugs3zuylu_ql7gln-" Type="http://schemas.openxmlformats.org/officeDocument/2006/relationships/hyperlink" Target="https://www.windgroove.com/policies/refund-policy" TargetMode="External"/><Relationship Id="rIdmas1-b1uyns4wdeyobmuy" Type="http://schemas.openxmlformats.org/officeDocument/2006/relationships/hyperlink" Target="https://www.windgroove.com/pages/faq" TargetMode="External"/><Relationship Id="rIdg0qa-zcjputy61odkvz0x" Type="http://schemas.openxmlformats.org/officeDocument/2006/relationships/hyperlink" Target="https://www.windgroove.com/products/windgroove-airfione" TargetMode="External"/><Relationship Id="rIdb-e5qdskjl7tlmgfdpd9s" Type="http://schemas.openxmlformats.org/officeDocument/2006/relationships/hyperlink" Target="https://www.windgroove.com/" TargetMode="External"/><Relationship Id="rIdqsx6kp9xjhnjppejhjiha" Type="http://schemas.openxmlformats.org/officeDocument/2006/relationships/hyperlink" Target="https://www.windgroove.com/policies/refund-policy" TargetMode="External"/><Relationship Id="rId-97cebrvfyh2rdw4x-7gw" Type="http://schemas.openxmlformats.org/officeDocument/2006/relationships/hyperlink" Target="https://www.windgroove.com/pages/try-airfi-one-at-home" TargetMode="External"/><Relationship Id="rIdjlbduilzdqz9p5chp40lo" Type="http://schemas.openxmlformats.org/officeDocument/2006/relationships/hyperlink" Target="https://www.windgroove.com/policies/refund-policy" TargetMode="External"/><Relationship Id="rIdbx-fjn4f9mioqs7dkbyeg" Type="http://schemas.openxmlformats.org/officeDocument/2006/relationships/hyperlink" Target="https://www.windgroove.com/" TargetMode="External"/><Relationship Id="rIdloiherkpesou2yl7qjxd_" Type="http://schemas.openxmlformats.org/officeDocument/2006/relationships/hyperlink" Target="https://www.windgroove.com/products/windgroove-airfione" TargetMode="External"/><Relationship Id="rIdczydq-l2vpo0h-wx4iv2n" Type="http://schemas.openxmlformats.org/officeDocument/2006/relationships/hyperlink" Target="https://www.windgroove.com/" TargetMode="External"/><Relationship Id="rIdd3c39weforeozgw62gw2u" Type="http://schemas.openxmlformats.org/officeDocument/2006/relationships/hyperlink" Target="https://www.windgroove.com/products/windgroove-airfione" TargetMode="External"/><Relationship Id="rIdojan43lxjtlpngeu8tn0i" Type="http://schemas.openxmlformats.org/officeDocument/2006/relationships/hyperlink" Target="https://www.windgroove.com/policies/refund-policy" TargetMode="External"/><Relationship Id="rId6ygrmx8cbvuqs7ui2whle" Type="http://schemas.openxmlformats.org/officeDocument/2006/relationships/hyperlink" Target="https://www.windgroove.com/products/windgroove-airfione" TargetMode="External"/><Relationship Id="rId9me4putfpueyptnt4dqkw" Type="http://schemas.openxmlformats.org/officeDocument/2006/relationships/hyperlink" Target="https://www.windgroove.com/" TargetMode="External"/><Relationship Id="rIdoia1qxqbhrl5koy9siuwj" Type="http://schemas.openxmlformats.org/officeDocument/2006/relationships/hyperlink" Target="https://www.windgroove.com/products/windgroove-airfione" TargetMode="External"/><Relationship Id="rIdfwz5rk1eskhgdoh-gr3dd" Type="http://schemas.openxmlformats.org/officeDocument/2006/relationships/hyperlink" Target="https://www.windgroove.com/" TargetMode="External"/><Relationship Id="rIdwqq1peyqqqpxzwmeakcy-" Type="http://schemas.openxmlformats.org/officeDocument/2006/relationships/hyperlink" Target="https://www.windgroove.com/products/windgroove-airfione" TargetMode="External"/><Relationship Id="rId9-hqpeqzdo_7d_da9kavm" Type="http://schemas.openxmlformats.org/officeDocument/2006/relationships/hyperlink" Target="https://www.windgroove.com/products/windgroove-airfione" TargetMode="External"/><Relationship Id="rIdivixds9xfd_kwt_nrcwxc" Type="http://schemas.openxmlformats.org/officeDocument/2006/relationships/hyperlink" Target="https://www.windgroove.com/" TargetMode="External"/><Relationship Id="rIdur057zg9zbeqnxdg7y9mw" Type="http://schemas.openxmlformats.org/officeDocument/2006/relationships/hyperlink" Target="https://cdn.shopify.com/s/files/1/0824/4484/5281/files/AirFi_One_Installation_Manual_PDF.pdf?v=1788335455" TargetMode="External"/><Relationship Id="rId24raprik2er0ndco2wcgu" Type="http://schemas.openxmlformats.org/officeDocument/2006/relationships/hyperlink" Target="https://www.windgroove.com/products/windgroove-airfione" TargetMode="External"/><Relationship Id="rIdhuctpnooc-yzfqggxzg9o" Type="http://schemas.openxmlformats.org/officeDocument/2006/relationships/hyperlink" Target="https://www.windgroove.com/" TargetMode="External"/><Relationship Id="rIdwzxhgw9j6ln5xyfebabio" Type="http://schemas.openxmlformats.org/officeDocument/2006/relationships/hyperlink" Target="https://www.windgroove.com/" TargetMode="External"/><Relationship Id="rIdt8annv8fw7nbjhlsmiwd3" Type="http://schemas.openxmlformats.org/officeDocument/2006/relationships/hyperlink" Target="https://www.windgroove.com/products/windgroove-airfione" TargetMode="External"/><Relationship Id="rId8cuhgc3usjbl2x-7m9gfw" Type="http://schemas.openxmlformats.org/officeDocument/2006/relationships/hyperlink" Target="https://www.windgroove.com/pages/faq" TargetMode="External"/><Relationship Id="rIddqbubnjjbfuzndrdpm1ol" Type="http://schemas.openxmlformats.org/officeDocument/2006/relationships/hyperlink" Target="https://www.windgroove.com/pages/installation" TargetMode="External"/><Relationship Id="rIdcalvponjuwrqruwzronf-" Type="http://schemas.openxmlformats.org/officeDocument/2006/relationships/hyperlink" Target="https://cdn.shopify.com/s/files/1/0824/4484/5281/files/AirFi_One_Installation_Manual_PDF.pdf?v=1788335455" TargetMode="External"/><Relationship Id="rIdcgkmlk_wtk_saaixwy2vl" Type="http://schemas.openxmlformats.org/officeDocument/2006/relationships/hyperlink" Target="https://www.windgroove.com/products/windgroove-airfione" TargetMode="External"/><Relationship Id="rIdlled0dyilzaonxbrf0fnc" Type="http://schemas.openxmlformats.org/officeDocument/2006/relationships/hyperlink" Target="https://www.windgroove.com/" TargetMode="External"/><Relationship Id="rId3v2llilbqecf2exl92zvq" Type="http://schemas.openxmlformats.org/officeDocument/2006/relationships/hyperlink" Target="https://www.windgroove.com/policies/shipping-policy" TargetMode="External"/><Relationship Id="rId0maollmo6ytml-61a7lnq" Type="http://schemas.openxmlformats.org/officeDocument/2006/relationships/hyperlink" Target="https://www.windgroove.com/policies/refund-policy" TargetMode="External"/><Relationship Id="rId4oo5w93k1a4nn-zqbeesa" Type="http://schemas.openxmlformats.org/officeDocument/2006/relationships/hyperlink" Target="https://www.windgroove.com/" TargetMode="External"/><Relationship Id="rIdnmd_ldbudhviqunchr727" Type="http://schemas.openxmlformats.org/officeDocument/2006/relationships/hyperlink" Target="https://www.windgroove.com/blogs/news/why-airfi-one-is-making-people-look-at-the-ceiling-differently" TargetMode="External"/><Relationship Id="rIdugscw4zjpkjeelctyqsmg" Type="http://schemas.openxmlformats.org/officeDocument/2006/relationships/hyperlink" Target="https://www.windgroove.com/blogs/news/windgroove-at-cedia-expo-2026-when-the-ceiling-became-part-of-the-experience" TargetMode="External"/><Relationship Id="rIdkq8reodmhyer4ag_6j_yc" Type="http://schemas.openxmlformats.org/officeDocument/2006/relationships/hyperlink" Target="https://www.windgroove.com/" TargetMode="External"/><Relationship Id="rId5nkw_ijnnjcgkjyjipsja" Type="http://schemas.openxmlformats.org/officeDocument/2006/relationships/hyperlink" Target="https://www.windgroove.com/pages/about-us" TargetMode="External"/><Relationship Id="rIdg3-mc5bazjzeuzopnzlfj" Type="http://schemas.openxmlformats.org/officeDocument/2006/relationships/hyperlink" Target="https://www.windgroove.com/pages/faq" TargetMode="External"/><Relationship Id="rIdy0-aofg-2fbp6d-ueuscp" Type="http://schemas.openxmlformats.org/officeDocument/2006/relationships/hyperlink" Target="https://www.windgroove.com/products/windgroove-airfione" TargetMode="External"/><Relationship Id="rIdzuq16zwp8undnmu_5niem" Type="http://schemas.openxmlformats.org/officeDocument/2006/relationships/hyperlink" Target="https://www.windgroove.com/" TargetMode="External"/><Relationship Id="rIdttqbydbszjiy8xzuo4nd9" Type="http://schemas.openxmlformats.org/officeDocument/2006/relationships/hyperlink" Target="https://www.windgroove.com/pages/faq" TargetMode="External"/><Relationship Id="rId_07uryguuglf4anvdqyep" Type="http://schemas.openxmlformats.org/officeDocument/2006/relationships/hyperlink" Target="https://www.windgroove.com/policies/shipping-policy" TargetMode="External"/><Relationship Id="rIdsmroffig_i0-g64piuhb6" Type="http://schemas.openxmlformats.org/officeDocument/2006/relationships/hyperlink" Target="https://www.windgroove.com/policies/refund-policy" TargetMode="External"/><Relationship Id="rIdm9sxsbpwoyislu6sznmwk" Type="http://schemas.openxmlformats.org/officeDocument/2006/relationships/hyperlink" Target="https://www.windgroove.com/blogs/news/why-airfi-one-is-making-people-look-at-the-ceiling-differently" TargetMode="External"/><Relationship Id="rIdq3iwwpznigo6jjohgoocj" Type="http://schemas.openxmlformats.org/officeDocument/2006/relationships/hyperlink" Target="https://www.windgroove.com/blogs/news/windgroove-at-cedia-expo-2026-when-the-ceiling-became-part-of-the-experience" TargetMode="External"/><Relationship Id="rId5zq8wjrzlwu202kjt-wg0" Type="http://schemas.openxmlformats.org/officeDocument/2006/relationships/hyperlink" Target="https://www.windgroove.com/pages/try-airfi-one-at-home" TargetMode="External"/><Relationship Id="rIdrk_scpf88x_dimy_o9cyt" Type="http://schemas.openxmlformats.org/officeDocument/2006/relationships/hyperlink" Target="https://www.windgroove.com/" TargetMode="External"/><Relationship Id="rIdgp8hlgpg4-mbscp2gzz6b" Type="http://schemas.openxmlformats.org/officeDocument/2006/relationships/hyperlink" Target="https://www.windgroove.com/pages/installation" TargetMode="External"/><Relationship Id="rIduqq3im4awsaob1gyp3k9y" Type="http://schemas.openxmlformats.org/officeDocument/2006/relationships/hyperlink" Target="https://www.windgroove.com/pages/app-control" TargetMode="External"/><Relationship Id="rId78sxvge-je0dga_oewi56" Type="http://schemas.openxmlformats.org/officeDocument/2006/relationships/hyperlink" Target="https://www.windgroove.com/blogs/news/windgroove-at-cedia-expo-2026-when-the-ceiling-became-part-of-the-experience" TargetMode="External"/><Relationship Id="rIduqk5_3fq_ef9jkyxbh5dy" Type="http://schemas.openxmlformats.org/officeDocument/2006/relationships/hyperlink" Target="https://www.windgroove.com/products/windgroove-airfione" TargetMode="External"/><Relationship Id="rIdhojdp0vuvd2kpnfzn3hyx" Type="http://schemas.openxmlformats.org/officeDocument/2006/relationships/hyperlink" Target="https://www.windgroove.com/pages/installation" TargetMode="External"/><Relationship Id="rIdaqjm6nwtke7ohxw7vtrof" Type="http://schemas.openxmlformats.org/officeDocument/2006/relationships/hyperlink" Target="https://www.windgroove.com/pages/app-control" TargetMode="External"/><Relationship Id="rId7uk10bhntxej-rmgsd4w3" Type="http://schemas.openxmlformats.org/officeDocument/2006/relationships/hyperlink" Target="https://www.windgroove.com/pages/faq" TargetMode="External"/><Relationship Id="rId-4say_lqxvaj5nwbar838" Type="http://schemas.openxmlformats.org/officeDocument/2006/relationships/hyperlink" Target="https://www.windgroove.com/products/windgroove-airfione" TargetMode="External"/><Relationship Id="rIdslqxgx87epkn-f4ob76fk" Type="http://schemas.openxmlformats.org/officeDocument/2006/relationships/hyperlink" Target="https://www.windgroove.com/" TargetMode="External"/><Relationship Id="rId_jyixjw6wbzax63nf6spt" Type="http://schemas.openxmlformats.org/officeDocument/2006/relationships/hyperlink" Target="https://www.windgroove.com/products/windgroove-airfione" TargetMode="External"/><Relationship Id="rIdrooqp3uyewmk9675mnzu7" Type="http://schemas.openxmlformats.org/officeDocument/2006/relationships/hyperlink" Target="https://www.windgroove.com/blogs/news/why-airfi-one-is-making-people-look-at-the-ceiling-differently" TargetMode="External"/><Relationship Id="rIdziiclsckxyfq0u8e4iya8" Type="http://schemas.openxmlformats.org/officeDocument/2006/relationships/hyperlink" Target="https://www.windgroove.com/" TargetMode="External"/><Relationship Id="rIdx75rlayvkhs0nizmupgki" Type="http://schemas.openxmlformats.org/officeDocument/2006/relationships/hyperlink" Target="https://www.windgroove.com/products/windgroove-airfione" TargetMode="External"/><Relationship Id="rIdsli7ailg2rdccppbvi53m" Type="http://schemas.openxmlformats.org/officeDocument/2006/relationships/hyperlink" Target="https://www.windgroove.com/" TargetMode="External"/><Relationship Id="rIdce3olcy6-whkk8jt5gxg5" Type="http://schemas.openxmlformats.org/officeDocument/2006/relationships/hyperlink" Target="https://www.windgroove.com/products/windgroove-airfione" TargetMode="External"/><Relationship Id="rIdjrja6ykq-anm7alkrqffr" Type="http://schemas.openxmlformats.org/officeDocument/2006/relationships/hyperlink" Target="https://www.windgroove.com/products/windgroove-airfione" TargetMode="External"/><Relationship Id="rIdza1cuvpiurlh9gogpokle" Type="http://schemas.openxmlformats.org/officeDocument/2006/relationships/hyperlink" Target="https://www.windgroove.com/" TargetMode="External"/><Relationship Id="rIdo_24rg7btg1jkkuxlnn4f" Type="http://schemas.openxmlformats.org/officeDocument/2006/relationships/hyperlink" Target="https://www.windgroove.com/products/windgroove-airfione" TargetMode="External"/><Relationship Id="rIdramq52tteztcexzjgfaz9" Type="http://schemas.openxmlformats.org/officeDocument/2006/relationships/hyperlink" Target="https://www.windgroove.com/pages/about-us" TargetMode="External"/><Relationship Id="rIdfkwrlxhw2pvsmsxvrf0s9" Type="http://schemas.openxmlformats.org/officeDocument/2006/relationships/hyperlink" Target="https://www.windgroove.com/pages/app-control" TargetMode="External"/><Relationship Id="rIdympmvulozdexr8pdbiaoc" Type="http://schemas.openxmlformats.org/officeDocument/2006/relationships/hyperlink" Target="https://www.windgroove.com/pages/try-airfi-one-at-home" TargetMode="External"/><Relationship Id="rIdgxtgzq0yebdnfiynm3it2" Type="http://schemas.openxmlformats.org/officeDocument/2006/relationships/hyperlink" Target="https://www.windgroove.com/llms.txt" TargetMode="External"/><Relationship Id="rIdeor6k7nqflpxoe12wvpal" Type="http://schemas.openxmlformats.org/officeDocument/2006/relationships/hyperlink" Target="https://www.windgroove.com/agents.md" TargetMode="External"/><Relationship Id="rIdejojtspofwi7ewvm0ojva" Type="http://schemas.openxmlformats.org/officeDocument/2006/relationships/hyperlink" Target="https://www.windgroove.com/.well-known/ucp" TargetMode="External"/><Relationship Id="rId9" Type="http://schemas.openxmlformats.org/officeDocument/2006/relationships/image" Target="media/f4b9eb9535950d261ad0228382c196d862f882d2.jpg"/><Relationship Id="rId10" Type="http://schemas.openxmlformats.org/officeDocument/2006/relationships/image" Target="media/689078d87b1a793c0623062b4117b8f20593bf6f.jpg"/><Relationship Id="rId11" Type="http://schemas.openxmlformats.org/officeDocument/2006/relationships/image" Target="media/8208cdb703aa7d6f7ba3f1dba4181e013f0a48bc.jpg"/><Relationship Id="rId12" Type="http://schemas.openxmlformats.org/officeDocument/2006/relationships/image" Target="media/5f9b4f49fbdd977f6c1814f12270658f90bc2ccb.jpg"/><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WindGroove Website Change Specification, Weeks 1–2</dc:title>
  <dc:creator>GEO team</dc:creator>
  <dc:description>IT implementation pack for windgroove.com</dc:description>
  <cp:lastModifiedBy>Un-named</cp:lastModifiedBy>
  <cp:revision>1</cp:revision>
  <dcterms:created xsi:type="dcterms:W3CDTF">2026-10-28T04:39:07.469Z</dcterms:created>
  <dcterms:modified xsi:type="dcterms:W3CDTF">2026-10-28T04:39:07.469Z</dcterms:modified>
</cp:coreProperties>
</file>

<file path=docProps/custom.xml><?xml version="1.0" encoding="utf-8"?>
<Properties xmlns="http://schemas.openxmlformats.org/officeDocument/2006/custom-properties" xmlns:vt="http://schemas.openxmlformats.org/officeDocument/2006/docPropsVTypes"/>
</file>