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35E" w:rsidRDefault="004E435E" w:rsidP="00DF5EF8">
      <w:pPr>
        <w:pStyle w:val="2"/>
      </w:pPr>
      <w:bookmarkStart w:id="0" w:name="_Toc491261385"/>
      <w:bookmarkStart w:id="1" w:name="_Toc491419996"/>
      <w:r w:rsidRPr="003E0BE7">
        <w:rPr>
          <w:rFonts w:hint="eastAsia"/>
        </w:rPr>
        <w:t>服务器状态</w:t>
      </w:r>
      <w:bookmarkEnd w:id="0"/>
      <w:bookmarkEnd w:id="1"/>
    </w:p>
    <w:p w:rsidR="004E435E" w:rsidRDefault="004E435E" w:rsidP="00FA0CE0">
      <w:pPr>
        <w:pStyle w:val="3"/>
        <w:rPr>
          <w:lang w:eastAsia="zh-CN"/>
        </w:rPr>
      </w:pPr>
      <w:bookmarkStart w:id="2" w:name="_Toc491261386"/>
      <w:bookmarkStart w:id="3" w:name="_Toc491419997"/>
      <w:r>
        <w:rPr>
          <w:rFonts w:hint="eastAsia"/>
        </w:rPr>
        <w:t>功能描述</w:t>
      </w:r>
      <w:bookmarkEnd w:id="2"/>
      <w:bookmarkEnd w:id="3"/>
    </w:p>
    <w:p w:rsidR="004E435E" w:rsidRPr="007A27A5" w:rsidRDefault="004E435E" w:rsidP="009C2DD6">
      <w:pPr>
        <w:ind w:firstLine="420"/>
      </w:pPr>
      <w:r>
        <w:rPr>
          <w:rFonts w:hint="eastAsia"/>
        </w:rPr>
        <w:t>统计服务器的运行状态，包括存储状态和网络状态等。</w:t>
      </w:r>
    </w:p>
    <w:p w:rsidR="004E435E" w:rsidRDefault="004E435E" w:rsidP="00FA0CE0">
      <w:pPr>
        <w:pStyle w:val="3"/>
        <w:rPr>
          <w:lang w:eastAsia="zh-CN"/>
        </w:rPr>
      </w:pPr>
      <w:bookmarkStart w:id="4" w:name="_Toc491261387"/>
      <w:bookmarkStart w:id="5" w:name="_Toc491419998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4E435E" w:rsidRPr="00F27F42" w:rsidRDefault="004E435E" w:rsidP="007600FE">
      <w:pPr>
        <w:ind w:firstLine="420"/>
      </w:pPr>
      <w:r>
        <w:rPr>
          <w:rFonts w:hint="eastAsia"/>
        </w:rPr>
        <w:t>待开发。</w:t>
      </w:r>
    </w:p>
    <w:p w:rsidR="004E435E" w:rsidRDefault="004E435E" w:rsidP="00FA0CE0">
      <w:pPr>
        <w:pStyle w:val="3"/>
        <w:rPr>
          <w:lang w:eastAsia="zh-CN"/>
        </w:rPr>
      </w:pPr>
      <w:bookmarkStart w:id="6" w:name="_Toc491261388"/>
      <w:bookmarkStart w:id="7" w:name="_Toc491419999"/>
      <w:r>
        <w:rPr>
          <w:rFonts w:hint="eastAsia"/>
          <w:lang w:eastAsia="zh-CN"/>
        </w:rPr>
        <w:t>流程逻辑</w:t>
      </w:r>
      <w:bookmarkEnd w:id="6"/>
      <w:bookmarkEnd w:id="7"/>
    </w:p>
    <w:p w:rsidR="004E435E" w:rsidRPr="0013377D" w:rsidRDefault="004E435E" w:rsidP="00FA0CE0">
      <w:pPr>
        <w:pStyle w:val="3"/>
      </w:pPr>
      <w:bookmarkStart w:id="8" w:name="_Toc491261389"/>
      <w:bookmarkStart w:id="9" w:name="_Toc491420000"/>
      <w:r>
        <w:rPr>
          <w:rFonts w:hint="eastAsia"/>
        </w:rPr>
        <w:t>接口</w:t>
      </w:r>
      <w:bookmarkEnd w:id="8"/>
      <w:bookmarkEnd w:id="9"/>
    </w:p>
    <w:p w:rsidR="004E435E" w:rsidRDefault="004E435E" w:rsidP="00FA0CE0">
      <w:pPr>
        <w:pStyle w:val="3"/>
        <w:rPr>
          <w:lang w:eastAsia="zh-CN"/>
        </w:rPr>
      </w:pPr>
      <w:bookmarkStart w:id="10" w:name="_Toc491261390"/>
      <w:bookmarkStart w:id="11" w:name="_Toc491420001"/>
      <w:r>
        <w:rPr>
          <w:rFonts w:hint="eastAsia"/>
        </w:rPr>
        <w:t>输入数据</w:t>
      </w:r>
      <w:bookmarkEnd w:id="10"/>
      <w:bookmarkEnd w:id="11"/>
    </w:p>
    <w:p w:rsidR="004E435E" w:rsidRDefault="004E435E" w:rsidP="00FA0CE0">
      <w:pPr>
        <w:pStyle w:val="3"/>
        <w:rPr>
          <w:lang w:eastAsia="zh-CN"/>
        </w:rPr>
      </w:pPr>
      <w:bookmarkStart w:id="12" w:name="_Toc491261391"/>
      <w:bookmarkStart w:id="13" w:name="_Toc491420002"/>
      <w:r>
        <w:rPr>
          <w:rFonts w:hint="eastAsia"/>
        </w:rPr>
        <w:t>输出数据</w:t>
      </w:r>
      <w:bookmarkEnd w:id="12"/>
      <w:bookmarkEnd w:id="13"/>
    </w:p>
    <w:p w:rsidR="004E435E" w:rsidRPr="00FA0CE0" w:rsidRDefault="004E435E" w:rsidP="00FA0CE0">
      <w:pPr>
        <w:pStyle w:val="3"/>
        <w:rPr>
          <w:lang w:eastAsia="zh-CN"/>
        </w:rPr>
      </w:pPr>
      <w:bookmarkStart w:id="14" w:name="_Toc491261392"/>
      <w:bookmarkStart w:id="15" w:name="_Toc491420003"/>
      <w:r>
        <w:rPr>
          <w:rFonts w:hint="eastAsia"/>
        </w:rPr>
        <w:t>界面设计</w:t>
      </w:r>
      <w:bookmarkEnd w:id="14"/>
      <w:bookmarkEnd w:id="15"/>
    </w:p>
    <w:p w:rsidR="004E435E" w:rsidRDefault="004E435E" w:rsidP="00966C63">
      <w:pPr>
        <w:sectPr w:rsidR="004E435E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145496" w:rsidRDefault="00145496"/>
    <w:sectPr w:rsidR="00145496" w:rsidSect="00046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18C" w:rsidRDefault="00D2018C" w:rsidP="007A27A5">
      <w:r>
        <w:separator/>
      </w:r>
    </w:p>
  </w:endnote>
  <w:endnote w:type="continuationSeparator" w:id="0">
    <w:p w:rsidR="00D2018C" w:rsidRDefault="00D2018C" w:rsidP="007A2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18C" w:rsidRDefault="00D2018C" w:rsidP="007A27A5">
      <w:r>
        <w:separator/>
      </w:r>
    </w:p>
  </w:footnote>
  <w:footnote w:type="continuationSeparator" w:id="0">
    <w:p w:rsidR="00D2018C" w:rsidRDefault="00D2018C" w:rsidP="007A27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823"/>
    <w:rsid w:val="00005D09"/>
    <w:rsid w:val="00046349"/>
    <w:rsid w:val="0005775B"/>
    <w:rsid w:val="00145496"/>
    <w:rsid w:val="003C5857"/>
    <w:rsid w:val="004E435E"/>
    <w:rsid w:val="007600FE"/>
    <w:rsid w:val="007A27A5"/>
    <w:rsid w:val="00997A14"/>
    <w:rsid w:val="009C2DD6"/>
    <w:rsid w:val="009F0BCD"/>
    <w:rsid w:val="00A74823"/>
    <w:rsid w:val="00D07405"/>
    <w:rsid w:val="00D2018C"/>
    <w:rsid w:val="00F2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3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823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823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4823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823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A7482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74823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qFormat/>
    <w:rsid w:val="00A74823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7A2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7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7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china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2017-08-17T08:33:00Z</dcterms:created>
  <dcterms:modified xsi:type="dcterms:W3CDTF">2017-08-25T01:52:00Z</dcterms:modified>
</cp:coreProperties>
</file>