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6B" w:rsidRDefault="0008516B" w:rsidP="0008516B">
      <w:pPr>
        <w:jc w:val="center"/>
        <w:rPr>
          <w:sz w:val="52"/>
          <w:szCs w:val="52"/>
        </w:rPr>
      </w:pPr>
    </w:p>
    <w:p w:rsidR="0008516B" w:rsidRDefault="0008516B" w:rsidP="0008516B">
      <w:pPr>
        <w:jc w:val="center"/>
        <w:rPr>
          <w:sz w:val="52"/>
          <w:szCs w:val="52"/>
        </w:rPr>
      </w:pPr>
    </w:p>
    <w:p w:rsidR="0008516B" w:rsidRDefault="0008516B" w:rsidP="0008516B">
      <w:pPr>
        <w:jc w:val="center"/>
        <w:rPr>
          <w:sz w:val="52"/>
          <w:szCs w:val="52"/>
        </w:rPr>
      </w:pPr>
    </w:p>
    <w:p w:rsidR="0008516B" w:rsidRDefault="0008516B" w:rsidP="0008516B">
      <w:pPr>
        <w:pStyle w:val="a6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>Public CMS 201</w:t>
      </w:r>
      <w:r>
        <w:rPr>
          <w:rFonts w:ascii="Calibri" w:hAnsi="Calibri"/>
          <w:sz w:val="52"/>
          <w:szCs w:val="52"/>
        </w:rPr>
        <w:t>7</w:t>
      </w:r>
    </w:p>
    <w:p w:rsidR="0008516B" w:rsidRDefault="0008516B" w:rsidP="0008516B">
      <w:pPr>
        <w:jc w:val="center"/>
        <w:rPr>
          <w:rFonts w:ascii="Calibri" w:hAnsi="Calibri"/>
          <w:sz w:val="52"/>
          <w:szCs w:val="52"/>
        </w:rPr>
      </w:pPr>
    </w:p>
    <w:p w:rsidR="0008516B" w:rsidRDefault="0008516B" w:rsidP="0008516B">
      <w:pPr>
        <w:pStyle w:val="a7"/>
        <w:rPr>
          <w:rFonts w:ascii="宋体" w:hAnsi="宋体"/>
          <w:sz w:val="52"/>
          <w:szCs w:val="52"/>
        </w:rPr>
      </w:pPr>
      <w:proofErr w:type="spellStart"/>
      <w:r>
        <w:rPr>
          <w:rFonts w:ascii="宋体" w:hAnsi="宋体" w:hint="eastAsia"/>
          <w:sz w:val="52"/>
          <w:szCs w:val="52"/>
        </w:rPr>
        <w:t>PublicCMS</w:t>
      </w:r>
      <w:proofErr w:type="spellEnd"/>
      <w:r>
        <w:rPr>
          <w:rFonts w:ascii="宋体" w:hAnsi="宋体" w:hint="eastAsia"/>
          <w:sz w:val="52"/>
          <w:szCs w:val="52"/>
        </w:rPr>
        <w:t>网站制作实战经验总结</w:t>
      </w:r>
    </w:p>
    <w:p w:rsidR="0008516B" w:rsidRDefault="0008516B" w:rsidP="0008516B">
      <w:pPr>
        <w:jc w:val="center"/>
        <w:rPr>
          <w:rFonts w:ascii="Calibri" w:hAnsi="Calibri" w:hint="eastAsia"/>
          <w:sz w:val="52"/>
          <w:szCs w:val="52"/>
        </w:rPr>
      </w:pPr>
    </w:p>
    <w:p w:rsidR="0008516B" w:rsidRDefault="0008516B" w:rsidP="0008516B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作者：</w:t>
      </w:r>
      <w:r w:rsidRPr="0008516B">
        <w:rPr>
          <w:rFonts w:hint="eastAsia"/>
          <w:sz w:val="36"/>
          <w:szCs w:val="36"/>
        </w:rPr>
        <w:t>※思考的芦苇</w:t>
      </w:r>
    </w:p>
    <w:p w:rsidR="0008516B" w:rsidRDefault="0008516B" w:rsidP="0008516B">
      <w:pPr>
        <w:widowControl/>
        <w:jc w:val="left"/>
        <w:rPr>
          <w:sz w:val="36"/>
          <w:szCs w:val="36"/>
        </w:rPr>
        <w:sectPr w:rsidR="0008516B"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08516B" w:rsidRDefault="0008516B" w:rsidP="00097057">
      <w:pPr>
        <w:pStyle w:val="TOC"/>
        <w:numPr>
          <w:ilvl w:val="0"/>
          <w:numId w:val="0"/>
        </w:numPr>
        <w:rPr>
          <w:lang w:val="zh-CN"/>
        </w:rPr>
      </w:pPr>
      <w:r>
        <w:rPr>
          <w:b/>
        </w:rPr>
        <w:lastRenderedPageBreak/>
        <w:br w:type="page"/>
      </w:r>
      <w:r>
        <w:rPr>
          <w:rFonts w:hint="eastAsia"/>
          <w:lang w:val="zh-CN"/>
        </w:rPr>
        <w:lastRenderedPageBreak/>
        <w:t>目录</w:t>
      </w:r>
      <w:bookmarkStart w:id="0" w:name="_GoBack"/>
      <w:bookmarkEnd w:id="0"/>
    </w:p>
    <w:p w:rsidR="009C14E6" w:rsidRDefault="0008516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\h \z \t "</w:instrText>
      </w:r>
      <w:r>
        <w:rPr>
          <w:rFonts w:hint="eastAsia"/>
        </w:rPr>
        <w:instrText>标题</w:instrText>
      </w:r>
      <w:r>
        <w:instrText xml:space="preserve"> 1,1,</w:instrText>
      </w:r>
      <w:r>
        <w:rPr>
          <w:rFonts w:hint="eastAsia"/>
        </w:rPr>
        <w:instrText>标题</w:instrText>
      </w:r>
      <w:r>
        <w:instrText xml:space="preserve"> 2,2" </w:instrText>
      </w:r>
      <w:r>
        <w:fldChar w:fldCharType="separate"/>
      </w:r>
      <w:hyperlink w:anchor="_Toc496017366" w:history="1">
        <w:r w:rsidR="009C14E6" w:rsidRPr="00F7351C">
          <w:rPr>
            <w:rStyle w:val="a8"/>
            <w:rFonts w:hint="eastAsia"/>
            <w:noProof/>
          </w:rPr>
          <w:t>第一章</w:t>
        </w:r>
        <w:r w:rsidR="009C14E6" w:rsidRPr="00F7351C">
          <w:rPr>
            <w:rStyle w:val="a8"/>
            <w:rFonts w:hint="eastAsia"/>
            <w:noProof/>
          </w:rPr>
          <w:t xml:space="preserve"> </w:t>
        </w:r>
        <w:r w:rsidR="009C14E6" w:rsidRPr="00F7351C">
          <w:rPr>
            <w:rStyle w:val="a8"/>
            <w:rFonts w:hint="eastAsia"/>
            <w:noProof/>
          </w:rPr>
          <w:t>概要</w:t>
        </w:r>
        <w:r w:rsidR="009C14E6">
          <w:rPr>
            <w:noProof/>
            <w:webHidden/>
          </w:rPr>
          <w:tab/>
        </w:r>
        <w:r w:rsidR="009C14E6">
          <w:rPr>
            <w:noProof/>
            <w:webHidden/>
          </w:rPr>
          <w:fldChar w:fldCharType="begin"/>
        </w:r>
        <w:r w:rsidR="009C14E6">
          <w:rPr>
            <w:noProof/>
            <w:webHidden/>
          </w:rPr>
          <w:instrText xml:space="preserve"> PAGEREF _Toc496017366 \h </w:instrText>
        </w:r>
        <w:r w:rsidR="009C14E6">
          <w:rPr>
            <w:noProof/>
            <w:webHidden/>
          </w:rPr>
        </w:r>
        <w:r w:rsidR="009C14E6">
          <w:rPr>
            <w:noProof/>
            <w:webHidden/>
          </w:rPr>
          <w:fldChar w:fldCharType="separate"/>
        </w:r>
        <w:r w:rsidR="009C14E6">
          <w:rPr>
            <w:noProof/>
            <w:webHidden/>
          </w:rPr>
          <w:t>4</w:t>
        </w:r>
        <w:r w:rsidR="009C14E6">
          <w:rPr>
            <w:noProof/>
            <w:webHidden/>
          </w:rPr>
          <w:fldChar w:fldCharType="end"/>
        </w:r>
      </w:hyperlink>
    </w:p>
    <w:p w:rsidR="009C14E6" w:rsidRDefault="009C14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67" w:history="1">
        <w:r w:rsidRPr="00F7351C">
          <w:rPr>
            <w:rStyle w:val="a8"/>
            <w:rFonts w:hint="eastAsia"/>
            <w:noProof/>
          </w:rPr>
          <w:t>第二章</w:t>
        </w:r>
        <w:r w:rsidRPr="00F7351C">
          <w:rPr>
            <w:rStyle w:val="a8"/>
            <w:rFonts w:hint="eastAsia"/>
            <w:noProof/>
          </w:rPr>
          <w:t xml:space="preserve"> </w:t>
        </w:r>
        <w:r w:rsidRPr="00F7351C">
          <w:rPr>
            <w:rStyle w:val="a8"/>
            <w:rFonts w:hint="eastAsia"/>
            <w:noProof/>
          </w:rPr>
          <w:t>对《</w:t>
        </w:r>
        <w:r w:rsidRPr="00F7351C">
          <w:rPr>
            <w:rStyle w:val="a8"/>
            <w:noProof/>
          </w:rPr>
          <w:t>PublicCMS 2017</w:t>
        </w:r>
        <w:r w:rsidRPr="00F7351C">
          <w:rPr>
            <w:rStyle w:val="a8"/>
            <w:rFonts w:hint="eastAsia"/>
            <w:noProof/>
          </w:rPr>
          <w:t>模板制作手册》的解释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4E6" w:rsidRDefault="009C14E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68" w:history="1">
        <w:r w:rsidRPr="00F7351C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51C">
          <w:rPr>
            <w:rStyle w:val="a8"/>
            <w:rFonts w:hint="eastAsia"/>
            <w:noProof/>
          </w:rPr>
          <w:t>模板文件分</w:t>
        </w:r>
        <w:r w:rsidRPr="00F7351C">
          <w:rPr>
            <w:rStyle w:val="a8"/>
            <w:noProof/>
          </w:rPr>
          <w:t>3</w:t>
        </w:r>
        <w:r w:rsidRPr="00F7351C">
          <w:rPr>
            <w:rStyle w:val="a8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4E6" w:rsidRDefault="009C14E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69" w:history="1">
        <w:r w:rsidRPr="00F7351C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51C">
          <w:rPr>
            <w:rStyle w:val="a8"/>
            <w:rFonts w:hint="eastAsia"/>
            <w:noProof/>
          </w:rPr>
          <w:t>制作动态模板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4E6" w:rsidRDefault="009C14E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70" w:history="1">
        <w:r w:rsidRPr="00F7351C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51C">
          <w:rPr>
            <w:rStyle w:val="a8"/>
            <w:rFonts w:hint="eastAsia"/>
            <w:noProof/>
          </w:rPr>
          <w:t>静态模板的制作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4E6" w:rsidRDefault="009C14E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71" w:history="1">
        <w:r w:rsidRPr="00F7351C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51C">
          <w:rPr>
            <w:rStyle w:val="a8"/>
            <w:rFonts w:hint="eastAsia"/>
            <w:noProof/>
          </w:rPr>
          <w:t>动态模板和静态模板具体代码的区别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4E6" w:rsidRDefault="009C14E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6017372" w:history="1">
        <w:r w:rsidRPr="00F7351C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F7351C">
          <w:rPr>
            <w:rStyle w:val="a8"/>
            <w:rFonts w:hint="eastAsia"/>
            <w:noProof/>
          </w:rPr>
          <w:t>关于页面片段和模板片段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_Toc496017372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516B" w:rsidRDefault="0008516B" w:rsidP="0008516B">
      <w:pPr>
        <w:pStyle w:val="10"/>
        <w:tabs>
          <w:tab w:val="right" w:leader="dot" w:pos="8296"/>
        </w:tabs>
      </w:pPr>
      <w:r>
        <w:fldChar w:fldCharType="end"/>
      </w:r>
    </w:p>
    <w:p w:rsidR="0008516B" w:rsidRDefault="0008516B" w:rsidP="0008516B"/>
    <w:p w:rsidR="0008516B" w:rsidRDefault="0008516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8516B" w:rsidRDefault="00C03F68" w:rsidP="00097057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 xml:space="preserve"> </w:t>
      </w:r>
      <w:bookmarkStart w:id="1" w:name="_Toc496017366"/>
      <w:r w:rsidR="0008516B">
        <w:rPr>
          <w:rFonts w:hint="eastAsia"/>
        </w:rPr>
        <w:t>概要</w:t>
      </w:r>
      <w:bookmarkEnd w:id="1"/>
    </w:p>
    <w:p w:rsidR="00D21B63" w:rsidRDefault="00D21B63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本文档是对在使用</w:t>
      </w:r>
      <w:proofErr w:type="spellStart"/>
      <w:r>
        <w:rPr>
          <w:rFonts w:hint="eastAsia"/>
          <w:sz w:val="24"/>
          <w:szCs w:val="24"/>
        </w:rPr>
        <w:t>Publiccms</w:t>
      </w:r>
      <w:proofErr w:type="spellEnd"/>
      <w:r>
        <w:rPr>
          <w:rFonts w:hint="eastAsia"/>
          <w:sz w:val="24"/>
          <w:szCs w:val="24"/>
        </w:rPr>
        <w:t>过程遇到问题的经验总结，是对作者的文档和视频中一些地方的解释。请先看作者的文档和视频，然后再来看这个文档。</w:t>
      </w:r>
    </w:p>
    <w:p w:rsidR="00D21B63" w:rsidRDefault="00D21B63" w:rsidP="00D21B63">
      <w:pPr>
        <w:jc w:val="left"/>
        <w:rPr>
          <w:sz w:val="24"/>
          <w:szCs w:val="24"/>
        </w:rPr>
      </w:pPr>
    </w:p>
    <w:p w:rsidR="00D21B63" w:rsidRDefault="00C03F68" w:rsidP="00097057">
      <w:pPr>
        <w:pStyle w:val="1"/>
      </w:pPr>
      <w:r>
        <w:rPr>
          <w:rFonts w:hint="eastAsia"/>
        </w:rPr>
        <w:t xml:space="preserve"> </w:t>
      </w:r>
      <w:bookmarkStart w:id="2" w:name="_Toc496017367"/>
      <w:r w:rsidR="00D21B63">
        <w:rPr>
          <w:rFonts w:hint="eastAsia"/>
        </w:rPr>
        <w:t>对《</w:t>
      </w:r>
      <w:proofErr w:type="spellStart"/>
      <w:r w:rsidR="00D21B63" w:rsidRPr="00D21B63">
        <w:rPr>
          <w:rFonts w:hint="eastAsia"/>
        </w:rPr>
        <w:t>PublicCMS</w:t>
      </w:r>
      <w:proofErr w:type="spellEnd"/>
      <w:r w:rsidR="00D21B63" w:rsidRPr="00D21B63">
        <w:rPr>
          <w:rFonts w:hint="eastAsia"/>
        </w:rPr>
        <w:t xml:space="preserve"> 2017</w:t>
      </w:r>
      <w:r w:rsidR="00D21B63" w:rsidRPr="00D21B63">
        <w:rPr>
          <w:rFonts w:hint="eastAsia"/>
        </w:rPr>
        <w:t>模板制作手册</w:t>
      </w:r>
      <w:r w:rsidR="00D21B63">
        <w:rPr>
          <w:rFonts w:hint="eastAsia"/>
        </w:rPr>
        <w:t>》的解释</w:t>
      </w:r>
      <w:bookmarkEnd w:id="2"/>
    </w:p>
    <w:p w:rsidR="00EC4C3B" w:rsidRPr="00EC4C3B" w:rsidRDefault="00D21B63" w:rsidP="00EC4C3B">
      <w:pPr>
        <w:pStyle w:val="2"/>
        <w:rPr>
          <w:rFonts w:hint="eastAsia"/>
        </w:rPr>
      </w:pPr>
      <w:bookmarkStart w:id="3" w:name="_Toc496017368"/>
      <w:r w:rsidRPr="00EC4C3B">
        <w:rPr>
          <w:rFonts w:hint="eastAsia"/>
        </w:rPr>
        <w:t>模板文件分</w:t>
      </w:r>
      <w:r w:rsidRPr="00EC4C3B">
        <w:rPr>
          <w:rFonts w:hint="eastAsia"/>
        </w:rPr>
        <w:t>3</w:t>
      </w:r>
      <w:r w:rsidRPr="00EC4C3B">
        <w:rPr>
          <w:rFonts w:hint="eastAsia"/>
        </w:rPr>
        <w:t>类</w:t>
      </w:r>
      <w:bookmarkEnd w:id="3"/>
    </w:p>
    <w:p w:rsidR="00D21B63" w:rsidRPr="00EC4C3B" w:rsidRDefault="00D21B63" w:rsidP="00EC4C3B">
      <w:pPr>
        <w:pStyle w:val="a9"/>
        <w:ind w:left="360" w:firstLineChars="0" w:firstLine="0"/>
        <w:jc w:val="left"/>
        <w:rPr>
          <w:sz w:val="24"/>
          <w:szCs w:val="24"/>
        </w:rPr>
      </w:pPr>
      <w:r w:rsidRPr="00EC4C3B">
        <w:rPr>
          <w:rFonts w:hint="eastAsia"/>
          <w:sz w:val="24"/>
          <w:szCs w:val="24"/>
        </w:rPr>
        <w:t>普通页面，分类页面，内容页面。</w:t>
      </w:r>
    </w:p>
    <w:p w:rsidR="00021282" w:rsidRDefault="00021282" w:rsidP="00D21B63">
      <w:pPr>
        <w:jc w:val="left"/>
        <w:rPr>
          <w:sz w:val="24"/>
          <w:szCs w:val="24"/>
        </w:rPr>
      </w:pPr>
    </w:p>
    <w:p w:rsidR="00FF7AA3" w:rsidRDefault="00FF7AA3" w:rsidP="00604F96">
      <w:pPr>
        <w:pStyle w:val="2"/>
      </w:pPr>
      <w:bookmarkStart w:id="4" w:name="_Toc496017369"/>
      <w:r>
        <w:rPr>
          <w:rFonts w:hint="eastAsia"/>
        </w:rPr>
        <w:t>制作动态模板</w:t>
      </w:r>
      <w:bookmarkEnd w:id="4"/>
    </w:p>
    <w:p w:rsidR="00707175" w:rsidRDefault="00D21B63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三类页面的制作没有区别。在普通页面中可以使用指令，方法等，在分类页面和内容页面中同样可以使用。</w:t>
      </w:r>
      <w:r w:rsidR="00707175">
        <w:rPr>
          <w:rFonts w:hint="eastAsia"/>
          <w:sz w:val="24"/>
          <w:szCs w:val="24"/>
        </w:rPr>
        <w:t>分类页面</w:t>
      </w:r>
      <w:r w:rsidR="00707175">
        <w:rPr>
          <w:rFonts w:hint="eastAsia"/>
          <w:sz w:val="24"/>
          <w:szCs w:val="24"/>
        </w:rPr>
        <w:t>/</w:t>
      </w:r>
      <w:r w:rsidR="00707175">
        <w:rPr>
          <w:rFonts w:hint="eastAsia"/>
          <w:sz w:val="24"/>
          <w:szCs w:val="24"/>
        </w:rPr>
        <w:t>内容页面可以接收参数，普通页面同样可以，都是开启“允许动态</w:t>
      </w:r>
      <w:r w:rsidR="00025729">
        <w:rPr>
          <w:rFonts w:hint="eastAsia"/>
          <w:sz w:val="24"/>
          <w:szCs w:val="24"/>
        </w:rPr>
        <w:t>访问</w:t>
      </w:r>
      <w:r w:rsidR="00707175">
        <w:rPr>
          <w:rFonts w:hint="eastAsia"/>
          <w:sz w:val="24"/>
          <w:szCs w:val="24"/>
        </w:rPr>
        <w:t>”，在“可接受请求参数”中设置，没有不同。</w:t>
      </w:r>
    </w:p>
    <w:p w:rsidR="00707175" w:rsidRDefault="00707175" w:rsidP="00D21B6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066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75" w:rsidRDefault="00707175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访问方式也一样：</w:t>
      </w:r>
    </w:p>
    <w:p w:rsidR="00707175" w:rsidRDefault="00707175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${site.dynamicPath}/dongtaiTemplate.html?param1=value1&amp;param2=value</w:t>
      </w:r>
      <w:r w:rsidR="00FF7AA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FF7AA3" w:rsidRDefault="00FF7AA3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然后写模板的代码时，就可以直接使用参数</w:t>
      </w:r>
      <w:r>
        <w:rPr>
          <w:rFonts w:hint="eastAsia"/>
          <w:sz w:val="24"/>
          <w:szCs w:val="24"/>
        </w:rPr>
        <w:t>param1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param2</w:t>
      </w:r>
      <w:r>
        <w:rPr>
          <w:rFonts w:hint="eastAsia"/>
          <w:sz w:val="24"/>
          <w:szCs w:val="24"/>
        </w:rPr>
        <w:t>。</w:t>
      </w:r>
    </w:p>
    <w:p w:rsidR="00021282" w:rsidRDefault="00021282" w:rsidP="00D21B63">
      <w:pPr>
        <w:jc w:val="left"/>
        <w:rPr>
          <w:sz w:val="24"/>
          <w:szCs w:val="24"/>
        </w:rPr>
      </w:pPr>
    </w:p>
    <w:p w:rsidR="003F4F04" w:rsidRDefault="003F4F04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普通页面如果被设置到</w:t>
      </w:r>
      <w:r w:rsidR="00FF7AA3">
        <w:rPr>
          <w:rFonts w:hint="eastAsia"/>
          <w:sz w:val="24"/>
          <w:szCs w:val="24"/>
        </w:rPr>
        <w:t>了分类的访问路径里，那它就是分类页面，而分类页面通常需要分类的</w:t>
      </w:r>
      <w:r w:rsidR="00FF7AA3">
        <w:rPr>
          <w:rFonts w:hint="eastAsia"/>
          <w:sz w:val="24"/>
          <w:szCs w:val="24"/>
        </w:rPr>
        <w:t>ID</w:t>
      </w:r>
      <w:r w:rsidR="00FF7AA3">
        <w:rPr>
          <w:rFonts w:hint="eastAsia"/>
          <w:sz w:val="24"/>
          <w:szCs w:val="24"/>
        </w:rPr>
        <w:t>作为参数。所以我们分类访问路径我们通常设置成下面这样：</w:t>
      </w:r>
    </w:p>
    <w:p w:rsidR="00FF7AA3" w:rsidRPr="00FF7AA3" w:rsidRDefault="00FF7AA3" w:rsidP="00D21B6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547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04" w:rsidRDefault="001215F4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内容页面同样如此。普通页面如果被设置到了内容页面访问路径里，那它就是内容页面，而内容页面通常需要内容的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作为参数。所以我们内容页面访问路径我们通常设置成下面这样</w:t>
      </w:r>
    </w:p>
    <w:p w:rsidR="001215F4" w:rsidRDefault="001215F4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1982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F4" w:rsidRPr="002D00DE" w:rsidRDefault="001215F4" w:rsidP="00D21B63">
      <w:pPr>
        <w:jc w:val="left"/>
        <w:rPr>
          <w:sz w:val="24"/>
          <w:szCs w:val="24"/>
        </w:rPr>
      </w:pPr>
      <w:r w:rsidRPr="002D00DE">
        <w:rPr>
          <w:rFonts w:hint="eastAsia"/>
          <w:sz w:val="24"/>
          <w:szCs w:val="24"/>
        </w:rPr>
        <w:t>总结：</w:t>
      </w:r>
      <w:commentRangeStart w:id="5"/>
      <w:r w:rsidRPr="002D00DE">
        <w:rPr>
          <w:rFonts w:hint="eastAsia"/>
          <w:sz w:val="24"/>
          <w:szCs w:val="24"/>
        </w:rPr>
        <w:t>动态模板制作时，不用区分普通页面，分类页面和内容页面。</w:t>
      </w:r>
      <w:r w:rsidR="00833E6D" w:rsidRPr="002D00DE">
        <w:rPr>
          <w:rFonts w:hint="eastAsia"/>
          <w:sz w:val="24"/>
          <w:szCs w:val="24"/>
        </w:rPr>
        <w:t>三者本质上是相同的东西。</w:t>
      </w:r>
      <w:commentRangeEnd w:id="5"/>
      <w:r w:rsidR="002D00DE">
        <w:rPr>
          <w:rStyle w:val="aa"/>
        </w:rPr>
        <w:commentReference w:id="5"/>
      </w:r>
    </w:p>
    <w:p w:rsidR="000B4ADB" w:rsidRDefault="000B4ADB" w:rsidP="00D21B63">
      <w:pPr>
        <w:jc w:val="left"/>
        <w:rPr>
          <w:sz w:val="24"/>
          <w:szCs w:val="24"/>
        </w:rPr>
      </w:pPr>
    </w:p>
    <w:p w:rsidR="000B4ADB" w:rsidRDefault="000B4ADB" w:rsidP="00C6364F">
      <w:pPr>
        <w:pStyle w:val="2"/>
      </w:pPr>
      <w:bookmarkStart w:id="6" w:name="_Toc496017370"/>
      <w:r>
        <w:rPr>
          <w:rFonts w:hint="eastAsia"/>
        </w:rPr>
        <w:t>静态模板的制作</w:t>
      </w:r>
      <w:bookmarkEnd w:id="6"/>
    </w:p>
    <w:p w:rsidR="00860DF8" w:rsidRDefault="000B4ADB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三类页面的静态模板</w:t>
      </w:r>
      <w:r w:rsidR="00860DF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区别</w:t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="000B4ADB">
        <w:rPr>
          <w:rFonts w:hint="eastAsia"/>
          <w:sz w:val="24"/>
          <w:szCs w:val="24"/>
        </w:rPr>
        <w:t>“内置变量”</w:t>
      </w:r>
      <w:r>
        <w:rPr>
          <w:rFonts w:hint="eastAsia"/>
          <w:sz w:val="24"/>
          <w:szCs w:val="24"/>
        </w:rPr>
        <w:t>不同。</w:t>
      </w:r>
    </w:p>
    <w:p w:rsidR="000B4ADB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静态分类模板，静态内容模板有各自的“内置变量”</w:t>
      </w:r>
      <w:r w:rsidR="000B4ADB">
        <w:rPr>
          <w:rFonts w:hint="eastAsia"/>
          <w:sz w:val="24"/>
          <w:szCs w:val="24"/>
        </w:rPr>
        <w:t>如下：</w:t>
      </w:r>
    </w:p>
    <w:p w:rsidR="00860DF8" w:rsidRDefault="00860DF8" w:rsidP="00D21B63">
      <w:pPr>
        <w:jc w:val="left"/>
        <w:rPr>
          <w:sz w:val="24"/>
          <w:szCs w:val="24"/>
        </w:rPr>
      </w:pPr>
    </w:p>
    <w:p w:rsidR="000B4ADB" w:rsidRDefault="000B4ADB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10000" cy="20478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B" w:rsidRDefault="000B4ADB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7550" cy="26003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B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）元数据设置不同</w:t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普通静态页面：</w:t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启用了静态化，设置了发布路径（</w:t>
      </w:r>
      <w:proofErr w:type="gramStart"/>
      <w:r>
        <w:rPr>
          <w:rFonts w:hint="eastAsia"/>
          <w:sz w:val="24"/>
          <w:szCs w:val="24"/>
        </w:rPr>
        <w:t>为发布做</w:t>
      </w:r>
      <w:proofErr w:type="gramEnd"/>
      <w:r>
        <w:rPr>
          <w:rFonts w:hint="eastAsia"/>
          <w:sz w:val="24"/>
          <w:szCs w:val="24"/>
        </w:rPr>
        <w:t>准备，后边有说明）</w:t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34286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分类静态页面和内容静态页面：</w:t>
      </w:r>
    </w:p>
    <w:p w:rsidR="00743D3D" w:rsidRDefault="001853AF" w:rsidP="00D21B63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两</w:t>
      </w:r>
      <w:r w:rsidR="00860DF8">
        <w:rPr>
          <w:rFonts w:hint="eastAsia"/>
          <w:sz w:val="24"/>
          <w:szCs w:val="24"/>
        </w:rPr>
        <w:t>者元数据设置一致，</w:t>
      </w:r>
      <w:r w:rsidR="00860DF8" w:rsidRPr="00860DF8">
        <w:rPr>
          <w:rFonts w:hint="eastAsia"/>
          <w:color w:val="FF0000"/>
          <w:sz w:val="28"/>
          <w:szCs w:val="24"/>
        </w:rPr>
        <w:t>不启用静态化，不启用静态化，不启用静态化</w:t>
      </w:r>
      <w:r w:rsidR="00860DF8">
        <w:rPr>
          <w:rFonts w:hint="eastAsia"/>
          <w:color w:val="FF0000"/>
          <w:sz w:val="28"/>
          <w:szCs w:val="24"/>
        </w:rPr>
        <w:t>（重要的事情说</w:t>
      </w:r>
      <w:r w:rsidR="00860DF8">
        <w:rPr>
          <w:rFonts w:hint="eastAsia"/>
          <w:color w:val="FF0000"/>
          <w:sz w:val="28"/>
          <w:szCs w:val="24"/>
        </w:rPr>
        <w:t>3</w:t>
      </w:r>
      <w:r w:rsidR="00860DF8">
        <w:rPr>
          <w:rFonts w:hint="eastAsia"/>
          <w:color w:val="FF0000"/>
          <w:sz w:val="28"/>
          <w:szCs w:val="24"/>
        </w:rPr>
        <w:t>遍）</w:t>
      </w:r>
      <w:r w:rsidRPr="001853AF">
        <w:rPr>
          <w:rFonts w:hint="eastAsia"/>
          <w:color w:val="000000" w:themeColor="text1"/>
          <w:sz w:val="24"/>
          <w:szCs w:val="24"/>
        </w:rPr>
        <w:t>因为</w:t>
      </w:r>
      <w:r>
        <w:rPr>
          <w:rFonts w:hint="eastAsia"/>
          <w:color w:val="000000" w:themeColor="text1"/>
          <w:sz w:val="24"/>
          <w:szCs w:val="24"/>
        </w:rPr>
        <w:t>分类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内容静态模板的发布有自己专门的地方，所以不</w:t>
      </w:r>
      <w:r>
        <w:rPr>
          <w:rFonts w:hint="eastAsia"/>
          <w:color w:val="000000" w:themeColor="text1"/>
          <w:sz w:val="24"/>
          <w:szCs w:val="24"/>
        </w:rPr>
        <w:lastRenderedPageBreak/>
        <w:t>需要在这里设置。</w:t>
      </w:r>
    </w:p>
    <w:p w:rsidR="00860DF8" w:rsidRPr="001853AF" w:rsidRDefault="00743D3D" w:rsidP="00D21B63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补充：如果这里选择了启用静态化，</w:t>
      </w:r>
      <w:proofErr w:type="gramStart"/>
      <w:r>
        <w:rPr>
          <w:rFonts w:hint="eastAsia"/>
          <w:color w:val="000000" w:themeColor="text1"/>
          <w:sz w:val="24"/>
          <w:szCs w:val="24"/>
        </w:rPr>
        <w:t>那执行</w:t>
      </w:r>
      <w:proofErr w:type="gramEnd"/>
      <w:r>
        <w:rPr>
          <w:rFonts w:hint="eastAsia"/>
          <w:color w:val="000000" w:themeColor="text1"/>
          <w:sz w:val="24"/>
          <w:szCs w:val="24"/>
        </w:rPr>
        <w:t>任务计划“重新生成全站”和“重新生成所有页面”会将分类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内容模板中当成普通静态页面发布一次，如果分类</w:t>
      </w:r>
      <w:r>
        <w:rPr>
          <w:rFonts w:hint="eastAsia"/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内容模板中使用了“内置变量”，就会出错。</w:t>
      </w:r>
    </w:p>
    <w:p w:rsidR="00860DF8" w:rsidRDefault="00860DF8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725931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AF" w:rsidRDefault="001853AF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）发布方式不同</w:t>
      </w:r>
    </w:p>
    <w:p w:rsidR="00394550" w:rsidRDefault="00394550" w:rsidP="00D21B63">
      <w:pPr>
        <w:jc w:val="left"/>
        <w:rPr>
          <w:sz w:val="24"/>
          <w:szCs w:val="24"/>
        </w:rPr>
      </w:pPr>
    </w:p>
    <w:p w:rsidR="00394550" w:rsidRPr="00394550" w:rsidRDefault="00D034E1" w:rsidP="00D21B63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静态</w:t>
      </w:r>
      <w:r w:rsidR="00394550" w:rsidRPr="00394550">
        <w:rPr>
          <w:rFonts w:hint="eastAsia"/>
          <w:color w:val="000000" w:themeColor="text1"/>
          <w:sz w:val="24"/>
          <w:szCs w:val="24"/>
        </w:rPr>
        <w:t>普通页面发布</w:t>
      </w:r>
    </w:p>
    <w:p w:rsidR="001853AF" w:rsidRDefault="00394550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853AF">
        <w:rPr>
          <w:rFonts w:hint="eastAsia"/>
          <w:sz w:val="24"/>
          <w:szCs w:val="24"/>
        </w:rPr>
        <w:t>“页面”</w:t>
      </w:r>
      <w:r w:rsidR="001853AF">
        <w:rPr>
          <w:rFonts w:hint="eastAsia"/>
          <w:sz w:val="24"/>
          <w:szCs w:val="24"/>
        </w:rPr>
        <w:t>--&gt;</w:t>
      </w:r>
      <w:r w:rsidR="001853AF">
        <w:rPr>
          <w:rFonts w:hint="eastAsia"/>
          <w:sz w:val="24"/>
          <w:szCs w:val="24"/>
        </w:rPr>
        <w:t>“页面管理”里发布：</w:t>
      </w:r>
    </w:p>
    <w:p w:rsidR="001853AF" w:rsidRDefault="001853AF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7700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AF" w:rsidRDefault="001853AF" w:rsidP="00D21B63">
      <w:pPr>
        <w:jc w:val="left"/>
        <w:rPr>
          <w:sz w:val="24"/>
          <w:szCs w:val="24"/>
        </w:rPr>
      </w:pPr>
    </w:p>
    <w:p w:rsidR="001853AF" w:rsidRDefault="001853AF" w:rsidP="00D21B63">
      <w:pPr>
        <w:jc w:val="left"/>
        <w:rPr>
          <w:sz w:val="24"/>
          <w:szCs w:val="24"/>
        </w:rPr>
      </w:pPr>
      <w:r w:rsidRPr="001853A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是静态普通页面，点击“生成页面”发布页面：</w:t>
      </w:r>
    </w:p>
    <w:p w:rsidR="001853AF" w:rsidRDefault="001853AF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06509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50" w:rsidRDefault="00394550" w:rsidP="00D21B63">
      <w:pPr>
        <w:jc w:val="left"/>
        <w:rPr>
          <w:sz w:val="24"/>
          <w:szCs w:val="24"/>
        </w:rPr>
      </w:pPr>
    </w:p>
    <w:p w:rsidR="00394550" w:rsidRDefault="00394550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products-static.html</w:t>
      </w:r>
      <w:r>
        <w:rPr>
          <w:rFonts w:hint="eastAsia"/>
          <w:sz w:val="24"/>
          <w:szCs w:val="24"/>
        </w:rPr>
        <w:t>是分类页面，右边页面是空白的，没有内容（因为</w:t>
      </w:r>
      <w:r>
        <w:rPr>
          <w:rFonts w:hint="eastAsia"/>
          <w:sz w:val="24"/>
          <w:szCs w:val="24"/>
        </w:rPr>
        <w:t>products-static.html</w:t>
      </w:r>
      <w:r>
        <w:rPr>
          <w:rFonts w:hint="eastAsia"/>
          <w:sz w:val="24"/>
          <w:szCs w:val="24"/>
        </w:rPr>
        <w:t>的元数据里没有启用静态化，所以这里空白）</w:t>
      </w:r>
    </w:p>
    <w:p w:rsidR="00394550" w:rsidRDefault="00394550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30805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E1" w:rsidRDefault="00D034E1" w:rsidP="00D21B63">
      <w:pPr>
        <w:jc w:val="left"/>
        <w:rPr>
          <w:sz w:val="24"/>
          <w:szCs w:val="24"/>
        </w:rPr>
      </w:pPr>
    </w:p>
    <w:p w:rsidR="00D034E1" w:rsidRDefault="00D034E1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静态分类页面发布：</w:t>
      </w:r>
    </w:p>
    <w:p w:rsidR="00D034E1" w:rsidRDefault="00D034E1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---&gt;</w:t>
      </w:r>
      <w:r>
        <w:rPr>
          <w:rFonts w:hint="eastAsia"/>
          <w:sz w:val="24"/>
          <w:szCs w:val="24"/>
        </w:rPr>
        <w:t>分类管理，选择分类，点击上方“批量生成分类首页”</w:t>
      </w:r>
    </w:p>
    <w:p w:rsidR="00D034E1" w:rsidRDefault="00D034E1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26927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B4" w:rsidRDefault="00A11BB4" w:rsidP="00D21B63">
      <w:pPr>
        <w:jc w:val="left"/>
        <w:rPr>
          <w:sz w:val="24"/>
          <w:szCs w:val="24"/>
        </w:rPr>
      </w:pPr>
    </w:p>
    <w:p w:rsidR="00A11BB4" w:rsidRDefault="00A11BB4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静态内容页面发布：</w:t>
      </w:r>
    </w:p>
    <w:p w:rsidR="00A11BB4" w:rsidRDefault="00A11BB4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---&gt;</w:t>
      </w:r>
      <w:r>
        <w:rPr>
          <w:rFonts w:hint="eastAsia"/>
          <w:sz w:val="24"/>
          <w:szCs w:val="24"/>
        </w:rPr>
        <w:t>内容管理，选择内容，点击“批量生成”</w:t>
      </w:r>
    </w:p>
    <w:p w:rsidR="00A11BB4" w:rsidRDefault="00A11BB4" w:rsidP="00D21B6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387852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973" w:rsidRDefault="00862973" w:rsidP="00D21B63">
      <w:pPr>
        <w:jc w:val="left"/>
        <w:rPr>
          <w:sz w:val="24"/>
          <w:szCs w:val="24"/>
        </w:rPr>
      </w:pPr>
    </w:p>
    <w:p w:rsidR="00862973" w:rsidRDefault="00862973" w:rsidP="00D21B63">
      <w:pPr>
        <w:jc w:val="left"/>
        <w:rPr>
          <w:sz w:val="24"/>
          <w:szCs w:val="24"/>
        </w:rPr>
      </w:pPr>
    </w:p>
    <w:p w:rsidR="00021282" w:rsidRDefault="00021282" w:rsidP="0095191A">
      <w:pPr>
        <w:pStyle w:val="2"/>
      </w:pPr>
      <w:bookmarkStart w:id="7" w:name="_Toc496017371"/>
      <w:r>
        <w:rPr>
          <w:rFonts w:hint="eastAsia"/>
        </w:rPr>
        <w:lastRenderedPageBreak/>
        <w:t>动态模板和静态模板具体代码的区别</w:t>
      </w:r>
      <w:bookmarkEnd w:id="7"/>
    </w:p>
    <w:p w:rsidR="00021282" w:rsidRDefault="00021282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唯一的区别就是他们分别有属于自己的“内置变量”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“通用数据”</w:t>
      </w:r>
    </w:p>
    <w:p w:rsidR="00021282" w:rsidRDefault="00021282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比如动态模板中获取</w:t>
      </w:r>
      <w:r>
        <w:rPr>
          <w:rFonts w:hint="eastAsia"/>
          <w:sz w:val="24"/>
          <w:szCs w:val="24"/>
        </w:rPr>
        <w:t>category</w:t>
      </w:r>
      <w:r>
        <w:rPr>
          <w:rFonts w:hint="eastAsia"/>
          <w:sz w:val="24"/>
          <w:szCs w:val="24"/>
        </w:rPr>
        <w:t>，需要使用指令</w:t>
      </w:r>
      <w:r>
        <w:rPr>
          <w:rFonts w:hint="eastAsia"/>
          <w:sz w:val="24"/>
          <w:szCs w:val="24"/>
        </w:rPr>
        <w:t>&lt;@_category id=id&gt;&lt;/@_category&gt;</w:t>
      </w:r>
      <w:r>
        <w:rPr>
          <w:rFonts w:hint="eastAsia"/>
          <w:sz w:val="24"/>
          <w:szCs w:val="24"/>
        </w:rPr>
        <w:t>来获取。而静态模板则内置了</w:t>
      </w:r>
      <w:r>
        <w:rPr>
          <w:rFonts w:hint="eastAsia"/>
          <w:sz w:val="24"/>
          <w:szCs w:val="24"/>
        </w:rPr>
        <w:t>category</w:t>
      </w:r>
      <w:r>
        <w:rPr>
          <w:rFonts w:hint="eastAsia"/>
          <w:sz w:val="24"/>
          <w:szCs w:val="24"/>
        </w:rPr>
        <w:t>变量，可以直接使用。</w:t>
      </w:r>
    </w:p>
    <w:p w:rsidR="00021282" w:rsidRDefault="00021282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所以，如果你的模板既开启了静态化，又允许动态访问，那么只要</w:t>
      </w:r>
      <w:r w:rsidR="003D4A33">
        <w:rPr>
          <w:rFonts w:hint="eastAsia"/>
          <w:sz w:val="24"/>
          <w:szCs w:val="24"/>
        </w:rPr>
        <w:t>确保不要使用</w:t>
      </w:r>
      <w:r>
        <w:rPr>
          <w:rFonts w:hint="eastAsia"/>
          <w:sz w:val="24"/>
          <w:szCs w:val="24"/>
        </w:rPr>
        <w:t>“内置变量”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“通用数据”即可。</w:t>
      </w:r>
    </w:p>
    <w:p w:rsidR="00021282" w:rsidRDefault="00021282" w:rsidP="00D21B63">
      <w:pPr>
        <w:jc w:val="left"/>
        <w:rPr>
          <w:sz w:val="24"/>
          <w:szCs w:val="24"/>
        </w:rPr>
      </w:pPr>
    </w:p>
    <w:p w:rsidR="00021282" w:rsidRDefault="00021282" w:rsidP="00E345D0">
      <w:pPr>
        <w:pStyle w:val="2"/>
      </w:pPr>
      <w:bookmarkStart w:id="8" w:name="_Toc496017372"/>
      <w:r>
        <w:rPr>
          <w:rFonts w:hint="eastAsia"/>
        </w:rPr>
        <w:t>关于页面片段和模板片段</w:t>
      </w:r>
      <w:bookmarkEnd w:id="8"/>
    </w:p>
    <w:p w:rsidR="00870A53" w:rsidRDefault="0043290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模板片段：存放通用</w:t>
      </w:r>
      <w:r w:rsidR="00870A53">
        <w:rPr>
          <w:rFonts w:hint="eastAsia"/>
          <w:sz w:val="24"/>
          <w:szCs w:val="24"/>
        </w:rPr>
        <w:t>代码，</w:t>
      </w:r>
      <w:r>
        <w:rPr>
          <w:rFonts w:hint="eastAsia"/>
          <w:sz w:val="24"/>
          <w:szCs w:val="24"/>
        </w:rPr>
        <w:t>以便复用。</w:t>
      </w:r>
      <w:commentRangeStart w:id="9"/>
      <w:r>
        <w:rPr>
          <w:rFonts w:hint="eastAsia"/>
          <w:sz w:val="24"/>
          <w:szCs w:val="24"/>
        </w:rPr>
        <w:t>别的作用暂时没发现</w:t>
      </w:r>
      <w:commentRangeEnd w:id="9"/>
      <w:r w:rsidR="006311D7">
        <w:rPr>
          <w:rStyle w:val="aa"/>
        </w:rPr>
        <w:commentReference w:id="9"/>
      </w:r>
      <w:r>
        <w:rPr>
          <w:rFonts w:hint="eastAsia"/>
          <w:sz w:val="24"/>
          <w:szCs w:val="24"/>
        </w:rPr>
        <w:t>。</w:t>
      </w:r>
    </w:p>
    <w:p w:rsidR="00432908" w:rsidRPr="00021282" w:rsidRDefault="00432908" w:rsidP="00D21B6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页面片段：存放通用代码，以便复用。可以添加推荐位数据（</w:t>
      </w:r>
      <w:commentRangeStart w:id="10"/>
      <w:r>
        <w:rPr>
          <w:rFonts w:hint="eastAsia"/>
          <w:sz w:val="24"/>
          <w:szCs w:val="24"/>
        </w:rPr>
        <w:t>具体如何使用我没用过，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细说</w:t>
      </w:r>
      <w:commentRangeEnd w:id="10"/>
      <w:r w:rsidR="00C33425">
        <w:rPr>
          <w:rStyle w:val="aa"/>
        </w:rPr>
        <w:commentReference w:id="10"/>
      </w:r>
      <w:r>
        <w:rPr>
          <w:rFonts w:hint="eastAsia"/>
          <w:sz w:val="24"/>
          <w:szCs w:val="24"/>
        </w:rPr>
        <w:t>）。这里说一点，如果不启用</w:t>
      </w:r>
      <w:r>
        <w:rPr>
          <w:rFonts w:hint="eastAsia"/>
          <w:sz w:val="24"/>
          <w:szCs w:val="24"/>
        </w:rPr>
        <w:t>SSI</w:t>
      </w:r>
      <w:r>
        <w:rPr>
          <w:rFonts w:hint="eastAsia"/>
          <w:sz w:val="24"/>
          <w:szCs w:val="24"/>
        </w:rPr>
        <w:t>，页面片段引入指令</w:t>
      </w:r>
      <w:r w:rsidRPr="00432908">
        <w:rPr>
          <w:sz w:val="24"/>
          <w:szCs w:val="24"/>
        </w:rPr>
        <w:t>&lt;@_</w:t>
      </w:r>
      <w:proofErr w:type="spellStart"/>
      <w:r w:rsidRPr="00432908">
        <w:rPr>
          <w:sz w:val="24"/>
          <w:szCs w:val="24"/>
        </w:rPr>
        <w:t>includePlace</w:t>
      </w:r>
      <w:proofErr w:type="spellEnd"/>
      <w:r w:rsidRPr="00432908">
        <w:rPr>
          <w:sz w:val="24"/>
          <w:szCs w:val="24"/>
        </w:rPr>
        <w:t xml:space="preserve"> path="/CSS.html"/&gt;</w:t>
      </w:r>
      <w:r>
        <w:rPr>
          <w:rFonts w:hint="eastAsia"/>
          <w:sz w:val="24"/>
          <w:szCs w:val="24"/>
        </w:rPr>
        <w:t>会将</w:t>
      </w:r>
      <w:r>
        <w:rPr>
          <w:rFonts w:hint="eastAsia"/>
          <w:sz w:val="24"/>
          <w:szCs w:val="24"/>
        </w:rPr>
        <w:t>CSS.html</w:t>
      </w:r>
      <w:r w:rsidR="00B553E1">
        <w:rPr>
          <w:rFonts w:hint="eastAsia"/>
          <w:sz w:val="24"/>
          <w:szCs w:val="24"/>
        </w:rPr>
        <w:t>的内容</w:t>
      </w:r>
      <w:r>
        <w:rPr>
          <w:rFonts w:hint="eastAsia"/>
          <w:sz w:val="24"/>
          <w:szCs w:val="24"/>
        </w:rPr>
        <w:t>引入到当前文件；如果启用</w:t>
      </w:r>
      <w:r>
        <w:rPr>
          <w:rFonts w:hint="eastAsia"/>
          <w:sz w:val="24"/>
          <w:szCs w:val="24"/>
        </w:rPr>
        <w:t>SSI</w:t>
      </w:r>
      <w:r>
        <w:rPr>
          <w:rFonts w:hint="eastAsia"/>
          <w:sz w:val="24"/>
          <w:szCs w:val="24"/>
        </w:rPr>
        <w:t>，</w:t>
      </w:r>
      <w:r w:rsidR="00AE5907">
        <w:rPr>
          <w:rFonts w:hint="eastAsia"/>
          <w:sz w:val="24"/>
          <w:szCs w:val="24"/>
        </w:rPr>
        <w:t>上边的指令则会变成一条</w:t>
      </w:r>
      <w:r w:rsidR="00AE5907">
        <w:rPr>
          <w:rFonts w:hint="eastAsia"/>
          <w:sz w:val="24"/>
          <w:szCs w:val="24"/>
        </w:rPr>
        <w:t>SSI</w:t>
      </w:r>
      <w:r w:rsidR="00AE5907">
        <w:rPr>
          <w:rFonts w:hint="eastAsia"/>
          <w:sz w:val="24"/>
          <w:szCs w:val="24"/>
        </w:rPr>
        <w:t>指令：</w:t>
      </w:r>
      <w:r w:rsidR="00AE5907" w:rsidRPr="00AE5907">
        <w:rPr>
          <w:sz w:val="24"/>
          <w:szCs w:val="24"/>
        </w:rPr>
        <w:t>&lt;!--#</w:t>
      </w:r>
      <w:proofErr w:type="gramStart"/>
      <w:r w:rsidR="00AE5907" w:rsidRPr="00AE5907">
        <w:rPr>
          <w:sz w:val="24"/>
          <w:szCs w:val="24"/>
        </w:rPr>
        <w:t>include</w:t>
      </w:r>
      <w:proofErr w:type="gramEnd"/>
      <w:r w:rsidR="00AE5907" w:rsidRPr="00AE5907">
        <w:rPr>
          <w:sz w:val="24"/>
          <w:szCs w:val="24"/>
        </w:rPr>
        <w:t xml:space="preserve"> virtual="/include/CSS.html"--&gt;</w:t>
      </w:r>
      <w:r w:rsidR="00AE5907">
        <w:rPr>
          <w:rFonts w:hint="eastAsia"/>
          <w:sz w:val="24"/>
          <w:szCs w:val="24"/>
        </w:rPr>
        <w:t>。</w:t>
      </w:r>
      <w:r w:rsidR="00B553E1">
        <w:rPr>
          <w:rFonts w:hint="eastAsia"/>
          <w:sz w:val="24"/>
          <w:szCs w:val="24"/>
        </w:rPr>
        <w:t>所以，对于公共的页面部分，你想对其使用</w:t>
      </w:r>
      <w:r w:rsidR="00B553E1">
        <w:rPr>
          <w:rFonts w:hint="eastAsia"/>
          <w:sz w:val="24"/>
          <w:szCs w:val="24"/>
        </w:rPr>
        <w:t>SSI</w:t>
      </w:r>
      <w:r w:rsidR="00B553E1">
        <w:rPr>
          <w:rFonts w:hint="eastAsia"/>
          <w:sz w:val="24"/>
          <w:szCs w:val="24"/>
        </w:rPr>
        <w:t>时，一定要做成页面片段，而不是模板片段。</w:t>
      </w:r>
    </w:p>
    <w:sectPr w:rsidR="00432908" w:rsidRPr="00021282" w:rsidSect="00B22F27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zhangxdr" w:date="2017-10-17T15:21:00Z" w:initials="z">
    <w:p w:rsidR="002D00DE" w:rsidRDefault="002D00D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很多人容易陷入的误区就是认为模板是个很复杂的东西，导致步履维艰，把它们当作普普通通的页面就好，需要什么数据取什么数据，需要什么参数</w:t>
      </w:r>
      <w:proofErr w:type="gramStart"/>
      <w:r>
        <w:rPr>
          <w:rFonts w:hint="eastAsia"/>
        </w:rPr>
        <w:t>传什么</w:t>
      </w:r>
      <w:proofErr w:type="gramEnd"/>
      <w:r>
        <w:rPr>
          <w:rFonts w:hint="eastAsia"/>
        </w:rPr>
        <w:t>参数</w:t>
      </w:r>
    </w:p>
  </w:comment>
  <w:comment w:id="9" w:author="zhangxdr" w:date="2017-10-17T15:27:00Z" w:initials="z">
    <w:p w:rsidR="006311D7" w:rsidRDefault="006311D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模板引用有两种</w:t>
      </w:r>
      <w:r>
        <w:rPr>
          <w:rFonts w:hint="eastAsia"/>
        </w:rPr>
        <w:t xml:space="preserve"> include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，前者就是展开到当前模板然后解析，所以模板片段中可以随意的使用当前模板能使用的变量，而页面片段是不可以这么做的，后者是将模板片段中的所有变量加上命名</w:t>
      </w:r>
      <w:r w:rsidR="00A27C9B">
        <w:rPr>
          <w:rFonts w:hint="eastAsia"/>
        </w:rPr>
        <w:t>空间</w:t>
      </w:r>
    </w:p>
  </w:comment>
  <w:comment w:id="10" w:author="zhangxdr" w:date="2017-10-17T15:25:00Z" w:initials="z">
    <w:p w:rsidR="00C33425" w:rsidRDefault="00C3342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可以用作焦点图，友情链接等碎片数据展示和管理，在</w:t>
      </w:r>
      <w:proofErr w:type="gramStart"/>
      <w:r>
        <w:rPr>
          <w:rFonts w:hint="eastAsia"/>
        </w:rPr>
        <w:t>勾选允许</w:t>
      </w:r>
      <w:proofErr w:type="gramEnd"/>
      <w:r>
        <w:rPr>
          <w:rFonts w:hint="eastAsia"/>
        </w:rPr>
        <w:t>投稿的情况下</w:t>
      </w:r>
      <w:r>
        <w:rPr>
          <w:rFonts w:hint="eastAsia"/>
        </w:rPr>
        <w:t xml:space="preserve"> </w:t>
      </w:r>
      <w:r>
        <w:rPr>
          <w:rFonts w:hint="eastAsia"/>
        </w:rPr>
        <w:t>就可以制作出提交留言等功能了</w:t>
      </w:r>
      <w:r>
        <w:rPr>
          <w:rFonts w:hint="eastAsia"/>
        </w:rPr>
        <w:t xml:space="preserve"> </w:t>
      </w:r>
      <w:r w:rsidR="00C755A3">
        <w:rPr>
          <w:rFonts w:hint="eastAsia"/>
        </w:rPr>
        <w:t>结合字段扩展使用</w:t>
      </w:r>
      <w:r w:rsidR="001A37A9">
        <w:rPr>
          <w:rFonts w:hint="eastAsia"/>
        </w:rPr>
        <w:t>就</w:t>
      </w:r>
      <w:r>
        <w:rPr>
          <w:rFonts w:hint="eastAsia"/>
        </w:rPr>
        <w:t>类似于其他系统的自定义表单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E0" w:rsidRDefault="004E55E0" w:rsidP="00D87785">
      <w:r>
        <w:separator/>
      </w:r>
    </w:p>
  </w:endnote>
  <w:endnote w:type="continuationSeparator" w:id="0">
    <w:p w:rsidR="004E55E0" w:rsidRDefault="004E55E0" w:rsidP="00D8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E0" w:rsidRDefault="004E55E0" w:rsidP="00D87785">
      <w:r>
        <w:separator/>
      </w:r>
    </w:p>
  </w:footnote>
  <w:footnote w:type="continuationSeparator" w:id="0">
    <w:p w:rsidR="004E55E0" w:rsidRDefault="004E55E0" w:rsidP="00D87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BE" w:rsidRDefault="009F66BE" w:rsidP="009F66BE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7788CD8C" wp14:editId="5642764F">
          <wp:extent cx="1524000" cy="333375"/>
          <wp:effectExtent l="0" t="0" r="0" b="0"/>
          <wp:docPr id="1" name="图片 1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kern w:val="0"/>
      </w:rPr>
      <w:tab/>
    </w:r>
    <w:r>
      <w:rPr>
        <w:kern w:val="0"/>
      </w:rPr>
      <w:tab/>
    </w:r>
    <w:r>
      <w:rPr>
        <w:kern w:val="0"/>
      </w:rPr>
      <w:tab/>
    </w:r>
    <w:r w:rsidRPr="009F66BE">
      <w:rPr>
        <w:spacing w:val="2"/>
        <w:w w:val="98"/>
        <w:kern w:val="0"/>
        <w:fitText w:val="1525" w:id="1519110912"/>
      </w:rPr>
      <w:t>www.publiccms.co</w:t>
    </w:r>
    <w:r w:rsidRPr="009F66BE">
      <w:rPr>
        <w:spacing w:val="1"/>
        <w:w w:val="98"/>
        <w:kern w:val="0"/>
        <w:fitText w:val="1525" w:id="1519110912"/>
      </w:rPr>
      <w:t>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1F2E"/>
    <w:multiLevelType w:val="hybridMultilevel"/>
    <w:tmpl w:val="BC1E7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12C19"/>
    <w:multiLevelType w:val="multilevel"/>
    <w:tmpl w:val="DF382C9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6495C5E"/>
    <w:multiLevelType w:val="hybridMultilevel"/>
    <w:tmpl w:val="4C1AEBB2"/>
    <w:lvl w:ilvl="0" w:tplc="559A8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785"/>
    <w:rsid w:val="00021282"/>
    <w:rsid w:val="00025729"/>
    <w:rsid w:val="0008516B"/>
    <w:rsid w:val="00097057"/>
    <w:rsid w:val="000A7A8B"/>
    <w:rsid w:val="000B4ADB"/>
    <w:rsid w:val="001215F4"/>
    <w:rsid w:val="001853AF"/>
    <w:rsid w:val="001A37A9"/>
    <w:rsid w:val="002D00DE"/>
    <w:rsid w:val="00394550"/>
    <w:rsid w:val="003D4A33"/>
    <w:rsid w:val="003F4F04"/>
    <w:rsid w:val="00432908"/>
    <w:rsid w:val="00485C53"/>
    <w:rsid w:val="004E55E0"/>
    <w:rsid w:val="00536F48"/>
    <w:rsid w:val="00604F96"/>
    <w:rsid w:val="006311D7"/>
    <w:rsid w:val="00707175"/>
    <w:rsid w:val="00743D3D"/>
    <w:rsid w:val="00833E6D"/>
    <w:rsid w:val="00860DF8"/>
    <w:rsid w:val="00862973"/>
    <w:rsid w:val="00870A53"/>
    <w:rsid w:val="00896EFE"/>
    <w:rsid w:val="008C1187"/>
    <w:rsid w:val="0095191A"/>
    <w:rsid w:val="009C14E6"/>
    <w:rsid w:val="009D1089"/>
    <w:rsid w:val="009F66BE"/>
    <w:rsid w:val="00A11BB4"/>
    <w:rsid w:val="00A27C9B"/>
    <w:rsid w:val="00A731E2"/>
    <w:rsid w:val="00AE5907"/>
    <w:rsid w:val="00B03C1D"/>
    <w:rsid w:val="00B22F27"/>
    <w:rsid w:val="00B553E1"/>
    <w:rsid w:val="00C03F68"/>
    <w:rsid w:val="00C33425"/>
    <w:rsid w:val="00C6364F"/>
    <w:rsid w:val="00C755A3"/>
    <w:rsid w:val="00D034E1"/>
    <w:rsid w:val="00D21B63"/>
    <w:rsid w:val="00D87785"/>
    <w:rsid w:val="00E345D0"/>
    <w:rsid w:val="00EC4C3B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16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16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0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70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7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7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7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7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7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7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7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1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175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8516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8516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08516B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08516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unhideWhenUsed/>
    <w:rsid w:val="0008516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516B"/>
    <w:pPr>
      <w:widowControl/>
      <w:spacing w:after="100" w:line="25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08516B"/>
    <w:pPr>
      <w:widowControl/>
      <w:spacing w:after="100" w:line="25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851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8516B"/>
    <w:pPr>
      <w:widowControl/>
      <w:spacing w:before="240" w:after="0" w:line="256" w:lineRule="auto"/>
      <w:jc w:val="left"/>
      <w:outlineLvl w:val="9"/>
    </w:pPr>
    <w:rPr>
      <w:rFonts w:ascii="Cambria" w:eastAsia="宋体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51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70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7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9705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7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705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7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97057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EC4C3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2D00DE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2D00DE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2D00DE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2D00DE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2D00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zhangxdr</cp:lastModifiedBy>
  <cp:revision>39</cp:revision>
  <dcterms:created xsi:type="dcterms:W3CDTF">2017-10-02T02:19:00Z</dcterms:created>
  <dcterms:modified xsi:type="dcterms:W3CDTF">2017-10-17T07:27:00Z</dcterms:modified>
</cp:coreProperties>
</file>