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46" w:rsidRDefault="00C36B46" w:rsidP="00C36B46">
      <w:pPr>
        <w:jc w:val="center"/>
      </w:pPr>
    </w:p>
    <w:p w:rsidR="00C36B46" w:rsidRDefault="00C36B46" w:rsidP="00C36B46">
      <w:pPr>
        <w:jc w:val="center"/>
      </w:pPr>
    </w:p>
    <w:p w:rsidR="00C36B46" w:rsidRPr="00643212" w:rsidRDefault="00C36B46" w:rsidP="00C36B46">
      <w:pPr>
        <w:jc w:val="center"/>
        <w:rPr>
          <w:b/>
          <w:sz w:val="32"/>
          <w:szCs w:val="32"/>
        </w:rPr>
      </w:pPr>
      <w:r w:rsidRPr="00643212">
        <w:rPr>
          <w:b/>
          <w:sz w:val="32"/>
          <w:szCs w:val="32"/>
        </w:rPr>
        <w:t>CSE 150 Operating Systems</w:t>
      </w:r>
    </w:p>
    <w:p w:rsidR="00C36B46" w:rsidRPr="00643212" w:rsidRDefault="00C36B46" w:rsidP="00C36B46">
      <w:pPr>
        <w:jc w:val="center"/>
        <w:rPr>
          <w:b/>
          <w:sz w:val="32"/>
          <w:szCs w:val="32"/>
        </w:rPr>
      </w:pPr>
      <w:r w:rsidRPr="00643212">
        <w:rPr>
          <w:b/>
          <w:sz w:val="32"/>
          <w:szCs w:val="32"/>
        </w:rPr>
        <w:t xml:space="preserve">Design Phase </w:t>
      </w:r>
      <w:r w:rsidR="00CA3711">
        <w:rPr>
          <w:b/>
          <w:sz w:val="32"/>
          <w:szCs w:val="32"/>
        </w:rPr>
        <w:t>2</w:t>
      </w:r>
      <w:r w:rsidRPr="00643212">
        <w:rPr>
          <w:b/>
          <w:sz w:val="32"/>
          <w:szCs w:val="32"/>
        </w:rPr>
        <w:t xml:space="preserve">: </w:t>
      </w:r>
      <w:r w:rsidR="00276C2B">
        <w:rPr>
          <w:b/>
          <w:sz w:val="32"/>
          <w:szCs w:val="32"/>
        </w:rPr>
        <w:t>Multiprogramming</w:t>
      </w:r>
    </w:p>
    <w:p w:rsidR="00C36B46" w:rsidRDefault="00C36B46" w:rsidP="00C36B46">
      <w:pPr>
        <w:jc w:val="center"/>
        <w:rPr>
          <w:sz w:val="32"/>
          <w:szCs w:val="32"/>
        </w:rPr>
      </w:pPr>
    </w:p>
    <w:p w:rsidR="00C36B46" w:rsidRDefault="00C36B46" w:rsidP="00C36B4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33E90BC" wp14:editId="0243456E">
            <wp:extent cx="3621974" cy="3621974"/>
            <wp:effectExtent l="0" t="0" r="0" b="0"/>
            <wp:docPr id="1" name="Picture 1" descr="http://sbdc.ucmerced.edu/sites/sbdc.ucmerced.edu/files/documents/ucm_seal_blue_g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bdc.ucmerced.edu/sites/sbdc.ucmerced.edu/files/documents/ucm_seal_blue_gol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59" cy="361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46" w:rsidRDefault="00C36B46" w:rsidP="00C36B46">
      <w:pPr>
        <w:jc w:val="center"/>
        <w:rPr>
          <w:sz w:val="32"/>
          <w:szCs w:val="32"/>
        </w:rPr>
      </w:pPr>
    </w:p>
    <w:p w:rsidR="00C36B46" w:rsidRDefault="00C36B46" w:rsidP="00C36B46">
      <w:pPr>
        <w:rPr>
          <w:sz w:val="32"/>
          <w:szCs w:val="32"/>
        </w:rPr>
      </w:pPr>
    </w:p>
    <w:p w:rsidR="00C36B46" w:rsidRPr="00643212" w:rsidRDefault="00C36B46" w:rsidP="00C36B46">
      <w:pPr>
        <w:jc w:val="right"/>
        <w:rPr>
          <w:b/>
          <w:sz w:val="28"/>
          <w:szCs w:val="24"/>
          <w:u w:val="single"/>
        </w:rPr>
      </w:pPr>
      <w:r w:rsidRPr="00643212">
        <w:rPr>
          <w:b/>
          <w:sz w:val="28"/>
          <w:szCs w:val="24"/>
          <w:u w:val="single"/>
        </w:rPr>
        <w:t>Authors: Team Thimble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Andrew Yfantis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Isaac Flores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Landon Taylor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Lenny Khodel</w:t>
      </w:r>
    </w:p>
    <w:p w:rsidR="00EF1257" w:rsidRDefault="001B7C0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I</w:t>
      </w:r>
      <w:r w:rsidRPr="001B7C01">
        <w:rPr>
          <w:b/>
          <w:sz w:val="32"/>
          <w:szCs w:val="32"/>
        </w:rPr>
        <w:t>:</w:t>
      </w:r>
    </w:p>
    <w:p w:rsidR="0015396B" w:rsidRDefault="00865B62" w:rsidP="00865B62">
      <w:r>
        <w:t>Implement the file system calls: creat,open,read,write,close, and unlink.</w:t>
      </w:r>
      <w:r w:rsidR="00895220">
        <w:t xml:space="preserve"> The methods are under nachos.userprog.UserProcess.java</w:t>
      </w:r>
      <w:r w:rsidR="0015396B">
        <w:t>.</w:t>
      </w:r>
      <w:r w:rsidR="00A754ED">
        <w:t xml:space="preserve"> The file system has already been implemented for us, and we will simply allow user proce</w:t>
      </w:r>
      <w:r w:rsidR="00597C29">
        <w:t>sses to access said file system.</w:t>
      </w:r>
      <w:r w:rsidR="009F0D52">
        <w:t xml:space="preserve"> Syscall.h is under nachos.test, which is the documentation for the</w:t>
      </w:r>
      <w:r w:rsidR="00506025">
        <w:t xml:space="preserve"> user’s program</w:t>
      </w:r>
      <w:r w:rsidR="009F0D52">
        <w:t xml:space="preserve"> file system</w:t>
      </w:r>
      <w:r w:rsidR="00E81142">
        <w:t xml:space="preserve"> calls.</w:t>
      </w:r>
    </w:p>
    <w:p w:rsidR="00597C29" w:rsidRDefault="00597C29" w:rsidP="00865B62">
      <w:r>
        <w:t>We must bullet-proof the Kernel from user program errors, meaning all cases that would corrupt the internal state of the kernel or that of other processes.</w:t>
      </w:r>
      <w:r w:rsidR="00D93012">
        <w:t xml:space="preserve"> </w:t>
      </w:r>
    </w:p>
    <w:p w:rsidR="009D4FAE" w:rsidRDefault="00DC73D9" w:rsidP="00865B62">
      <w:r>
        <w:t xml:space="preserve">To fix halt() so that it can only be invoked by a root process, we will need to </w:t>
      </w:r>
      <w:r w:rsidR="0002245D">
        <w:t xml:space="preserve">check if the process is a USERKERNEL class. </w:t>
      </w:r>
      <w:r w:rsidR="00DF5359">
        <w:t xml:space="preserve">We will probably </w:t>
      </w:r>
      <w:r w:rsidR="002200ED">
        <w:t xml:space="preserve">do this by adding an extra variable that is set inside of the default constructor of the UserKernel class. </w:t>
      </w:r>
    </w:p>
    <w:p w:rsidR="009D4FAE" w:rsidRDefault="00C7399D" w:rsidP="00AA0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UserProcess{</w:t>
      </w:r>
    </w:p>
    <w:p w:rsidR="00EE5364" w:rsidRDefault="00EE5364" w:rsidP="009D4FAE">
      <w:pPr>
        <w:pStyle w:val="NoSpacing"/>
      </w:pPr>
    </w:p>
    <w:p w:rsidR="00E50A02" w:rsidRDefault="00511037" w:rsidP="009D4FAE">
      <w:pPr>
        <w:pStyle w:val="NoSpacing"/>
      </w:pPr>
      <w:r>
        <w:t>TestCase: call halt using a userprocess</w:t>
      </w:r>
    </w:p>
    <w:p w:rsidR="002B2206" w:rsidRDefault="002B220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//halt == 0</w:t>
      </w:r>
    </w:p>
    <w:p w:rsidR="00C7399D" w:rsidRDefault="00B21E7D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Protected</w:t>
      </w:r>
      <w:r w:rsidR="00C7399D">
        <w:t xml:space="preserve"> int handleHalt(){</w:t>
      </w:r>
    </w:p>
    <w:p w:rsidR="00C141D3" w:rsidRDefault="00C141D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</w:t>
      </w:r>
      <w:r w:rsidR="00EE5364">
        <w:t xml:space="preserve"> </w:t>
      </w:r>
      <w:r>
        <w:t>(thisprocess</w:t>
      </w:r>
      <w:r w:rsidR="00EE5364">
        <w:t xml:space="preserve"> </w:t>
      </w:r>
      <w:r>
        <w:t>!= root process)</w:t>
      </w:r>
    </w:p>
    <w:p w:rsidR="00C141D3" w:rsidRDefault="00C141D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EC0B1F">
        <w:tab/>
        <w:t xml:space="preserve">Return 0 </w:t>
      </w:r>
    </w:p>
    <w:p w:rsidR="000210A9" w:rsidRDefault="000C62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Halt</w:t>
      </w:r>
      <w:r w:rsidR="00880996">
        <w:t>()</w:t>
      </w:r>
    </w:p>
    <w:p w:rsidR="000C62A6" w:rsidRDefault="000C62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assertNotReached(“halt didn’t work”)</w:t>
      </w:r>
    </w:p>
    <w:p w:rsidR="000C62A6" w:rsidRDefault="00F02859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return -1</w:t>
      </w:r>
      <w:r w:rsidR="000C62A6">
        <w:t>;</w:t>
      </w:r>
    </w:p>
    <w:p w:rsidR="00E50A02" w:rsidRDefault="00251F73" w:rsidP="00E811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  <w:r w:rsidR="00F02859">
        <w:tab/>
      </w:r>
    </w:p>
    <w:p w:rsidR="00EE5364" w:rsidRDefault="00EE5364" w:rsidP="009D4FAE">
      <w:pPr>
        <w:pStyle w:val="NoSpacing"/>
      </w:pPr>
    </w:p>
    <w:p w:rsidR="00433E6F" w:rsidRDefault="00433E6F" w:rsidP="009D4FAE">
      <w:pPr>
        <w:pStyle w:val="NoSpacing"/>
      </w:pPr>
    </w:p>
    <w:p w:rsidR="00D96E0F" w:rsidRDefault="00AA4127" w:rsidP="009D4FAE">
      <w:pPr>
        <w:pStyle w:val="NoSpacing"/>
      </w:pPr>
      <w:r>
        <w:t>TestCase: create a file</w:t>
      </w:r>
    </w:p>
    <w:p w:rsidR="00D96E0F" w:rsidRPr="0071175D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 Attempt to open the named disk file, creating it if it does not exist,</w:t>
      </w:r>
    </w:p>
    <w:p w:rsidR="00D96E0F" w:rsidRPr="0071175D" w:rsidRDefault="00D96E0F" w:rsidP="00002B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 and return a file descriptor that can be used to access the file.</w:t>
      </w:r>
    </w:p>
    <w:p w:rsidR="00D96E0F" w:rsidRPr="0071175D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</w:p>
    <w:p w:rsidR="00D96E0F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 Returns the new file descriptor, or -1 if an error occurred.</w:t>
      </w:r>
    </w:p>
    <w:p w:rsidR="002B2206" w:rsidRDefault="002B2206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</w:p>
    <w:p w:rsidR="00002B40" w:rsidRPr="0071175D" w:rsidRDefault="002B2206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>
        <w:rPr>
          <w:color w:val="4472C4" w:themeColor="accent5"/>
        </w:rPr>
        <w:t>//create == 4</w:t>
      </w:r>
    </w:p>
    <w:p w:rsidR="00251F73" w:rsidRDefault="00773C54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251F73">
        <w:t xml:space="preserve">Protected int handleCreate(int </w:t>
      </w:r>
      <w:r w:rsidR="00EE5364">
        <w:t>vMemAddr</w:t>
      </w:r>
      <w:r w:rsidR="00251F73">
        <w:t>)</w:t>
      </w:r>
    </w:p>
    <w:p w:rsidR="00251F73" w:rsidRDefault="00251F7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251F73" w:rsidRDefault="00251F7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C81FEF">
        <w:t xml:space="preserve">Savename= </w:t>
      </w:r>
      <w:r w:rsidR="00D04843">
        <w:t>Read virtual memory</w:t>
      </w:r>
      <w:r w:rsidR="00C82331">
        <w:t xml:space="preserve"> String</w:t>
      </w:r>
      <w:r w:rsidR="006A0243">
        <w:tab/>
      </w:r>
    </w:p>
    <w:p w:rsidR="00D04843" w:rsidRDefault="00D0484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996"/>
        </w:tabs>
        <w:ind w:firstLine="720"/>
      </w:pPr>
      <w:r>
        <w:tab/>
        <w:t>If(savename==null)</w:t>
      </w:r>
      <w:r w:rsidR="00AF7E15">
        <w:tab/>
      </w:r>
      <w:r w:rsidR="00AF7E15">
        <w:tab/>
        <w:t>//doesn’t exit</w:t>
      </w:r>
    </w:p>
    <w:p w:rsidR="00D04843" w:rsidRDefault="00D04843" w:rsidP="00C53CF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  <w:r>
        <w:tab/>
      </w:r>
    </w:p>
    <w:p w:rsidR="00BE14FE" w:rsidRDefault="00BE14FE" w:rsidP="00C53CF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</w:p>
    <w:p w:rsidR="00397A5D" w:rsidRPr="003D0F77" w:rsidRDefault="00AE602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66348B">
        <w:t>//</w:t>
      </w:r>
      <w:r w:rsidR="00BE14FE">
        <w:t>Occupy page frame, create file.</w:t>
      </w:r>
      <w:r>
        <w:tab/>
      </w:r>
      <w:r w:rsidR="0066348B">
        <w:tab/>
      </w:r>
      <w:r w:rsidR="003D0F77" w:rsidRPr="003D0F77">
        <w:t>//int creat(char *name);</w:t>
      </w:r>
      <w:r w:rsidR="00D3140D">
        <w:t xml:space="preserve"> sys</w:t>
      </w:r>
      <w:r w:rsidR="00D2608E">
        <w:t>call</w:t>
      </w:r>
      <w:r w:rsidR="00D3140D">
        <w:t>.h</w:t>
      </w:r>
    </w:p>
    <w:p w:rsidR="003369EF" w:rsidRDefault="003369EF" w:rsidP="005C39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4095"/>
        </w:tabs>
      </w:pPr>
      <w:r>
        <w:tab/>
      </w:r>
      <w:r>
        <w:tab/>
      </w:r>
      <w:r w:rsidR="00D96E0F">
        <w:t>return (</w:t>
      </w:r>
      <w:r w:rsidR="00383532">
        <w:t>fileID</w:t>
      </w:r>
      <w:r w:rsidR="00D96E0F">
        <w:t>)</w:t>
      </w:r>
    </w:p>
    <w:p w:rsidR="00CB1390" w:rsidRDefault="00251F73" w:rsidP="006D51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6D5127" w:rsidRDefault="006D5127" w:rsidP="002C6F2C">
      <w:pPr>
        <w:pStyle w:val="NoSpacing"/>
        <w:ind w:firstLine="720"/>
      </w:pPr>
    </w:p>
    <w:p w:rsidR="00C81FEF" w:rsidRDefault="00C81FEF" w:rsidP="002C6F2C">
      <w:pPr>
        <w:pStyle w:val="NoSpacing"/>
        <w:ind w:firstLine="720"/>
      </w:pPr>
    </w:p>
    <w:p w:rsidR="00C81FEF" w:rsidRDefault="00C81FEF" w:rsidP="002C6F2C">
      <w:pPr>
        <w:pStyle w:val="NoSpacing"/>
        <w:ind w:firstLine="720"/>
      </w:pPr>
    </w:p>
    <w:p w:rsidR="00002B40" w:rsidRDefault="00002B40" w:rsidP="002C6F2C">
      <w:pPr>
        <w:pStyle w:val="NoSpacing"/>
        <w:ind w:firstLine="720"/>
      </w:pPr>
    </w:p>
    <w:p w:rsidR="00383532" w:rsidRDefault="003B43F9" w:rsidP="002C6F2C">
      <w:pPr>
        <w:pStyle w:val="NoSpacing"/>
        <w:ind w:firstLine="720"/>
      </w:pPr>
      <w:r>
        <w:t>TestCase: exceed openfile limit</w:t>
      </w:r>
    </w:p>
    <w:p w:rsidR="00383532" w:rsidRPr="0071175D" w:rsidRDefault="00383532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  <w:r w:rsidRPr="0071175D">
        <w:rPr>
          <w:color w:val="4472C4" w:themeColor="accent5"/>
        </w:rPr>
        <w:t xml:space="preserve"> * Attempt to open the named file and return a file descriptor.</w:t>
      </w:r>
    </w:p>
    <w:p w:rsidR="00383532" w:rsidRPr="0071175D" w:rsidRDefault="00383532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</w:p>
    <w:p w:rsidR="00383532" w:rsidRDefault="00383532" w:rsidP="006704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  <w:r w:rsidRPr="0071175D">
        <w:rPr>
          <w:color w:val="4472C4" w:themeColor="accent5"/>
        </w:rPr>
        <w:t xml:space="preserve"> * Returns the new file descriptor, or -1 if an error occurred.</w:t>
      </w:r>
    </w:p>
    <w:p w:rsidR="002B2206" w:rsidRDefault="002B2206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</w:p>
    <w:p w:rsidR="002B2206" w:rsidRDefault="002B2206" w:rsidP="00320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//open ==5</w:t>
      </w:r>
    </w:p>
    <w:p w:rsidR="006A409B" w:rsidRPr="0071175D" w:rsidRDefault="006A409B" w:rsidP="00320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//a0 is the memory address of a string containing the path to the </w:t>
      </w:r>
      <w:r w:rsidR="00002B40">
        <w:t xml:space="preserve">desired </w:t>
      </w:r>
      <w:r>
        <w:t>file</w:t>
      </w:r>
    </w:p>
    <w:p w:rsidR="0068208F" w:rsidRDefault="0068208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Protected int handle open(</w:t>
      </w:r>
      <w:r w:rsidR="00410D08">
        <w:t xml:space="preserve">int </w:t>
      </w:r>
      <w:r w:rsidR="006A409B">
        <w:t>a0</w:t>
      </w:r>
      <w:r>
        <w:t>)</w:t>
      </w:r>
    </w:p>
    <w:p w:rsidR="00410D08" w:rsidRDefault="00410D08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C81FEF" w:rsidRDefault="00C81FE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Savename = Read virtual memory string</w:t>
      </w:r>
    </w:p>
    <w:p w:rsidR="00C81FEF" w:rsidRDefault="00C81FE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             If(  savename==null)</w:t>
      </w:r>
    </w:p>
    <w:p w:rsidR="00C81FEF" w:rsidRDefault="00C81FE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B77EA8" w:rsidRDefault="00B77EA8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4907E7" w:rsidRPr="00002B40" w:rsidRDefault="003713D0" w:rsidP="00002B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tab/>
      </w:r>
      <w:r w:rsidR="004907E7">
        <w:t xml:space="preserve">//open file </w:t>
      </w:r>
      <w:r w:rsidR="004907E7">
        <w:tab/>
      </w:r>
      <w:r w:rsidR="004907E7">
        <w:tab/>
      </w:r>
      <w:r w:rsidR="004907E7">
        <w:tab/>
      </w:r>
      <w:r w:rsidR="008731EE" w:rsidRPr="008731EE">
        <w:rPr>
          <w:rFonts w:ascii="Consolas" w:hAnsi="Consolas" w:cs="Consolas"/>
          <w:color w:val="3F7F5F"/>
          <w:sz w:val="20"/>
          <w:szCs w:val="20"/>
        </w:rPr>
        <w:t>//</w:t>
      </w:r>
      <w:r w:rsidR="008731EE" w:rsidRPr="008731E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="008731EE" w:rsidRPr="008731EE">
        <w:rPr>
          <w:rFonts w:ascii="Consolas" w:hAnsi="Consolas" w:cs="Consolas"/>
          <w:color w:val="3F7F5F"/>
          <w:sz w:val="20"/>
          <w:szCs w:val="20"/>
        </w:rPr>
        <w:t xml:space="preserve"> open(char *name);</w:t>
      </w:r>
    </w:p>
    <w:p w:rsidR="009D4FAE" w:rsidRDefault="008731EE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 xml:space="preserve">Return </w:t>
      </w:r>
      <w:r w:rsidR="003F49C6">
        <w:t>(fileID)</w:t>
      </w:r>
      <w:r>
        <w:t>;</w:t>
      </w:r>
      <w:r w:rsidR="00BD6DA2">
        <w:t xml:space="preserve"> </w:t>
      </w:r>
    </w:p>
    <w:p w:rsidR="00410D08" w:rsidRDefault="00410D08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E50A02" w:rsidRDefault="00E50A02" w:rsidP="00E50A02">
      <w:pPr>
        <w:pStyle w:val="NoSpacing"/>
        <w:ind w:firstLine="720"/>
      </w:pPr>
    </w:p>
    <w:p w:rsidR="00FB1A7E" w:rsidRDefault="00FB1A7E" w:rsidP="001639BA">
      <w:pPr>
        <w:pStyle w:val="NoSpacing"/>
        <w:ind w:firstLine="720"/>
      </w:pPr>
      <w:r>
        <w:t>T</w:t>
      </w:r>
      <w:r w:rsidR="001639BA">
        <w:t>estCase: read from file too big</w:t>
      </w:r>
    </w:p>
    <w:p w:rsidR="007C1548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//returns number of bytes read</w:t>
      </w:r>
    </w:p>
    <w:p w:rsidR="00BD6DA2" w:rsidRDefault="00BD6DA2" w:rsidP="00BD6D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//read ==6</w:t>
      </w:r>
    </w:p>
    <w:p w:rsidR="00CE6F47" w:rsidRDefault="00CE6F47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Protected int handleRead(int fileDescriptor, int </w:t>
      </w:r>
      <w:r w:rsidR="00B060AA" w:rsidRPr="00B060AA">
        <w:rPr>
          <w:rFonts w:ascii="Consolas" w:hAnsi="Consolas" w:cs="Consolas"/>
          <w:sz w:val="20"/>
          <w:szCs w:val="20"/>
        </w:rPr>
        <w:t>MemAddrOfBuffer</w:t>
      </w:r>
      <w:r>
        <w:t>, int numofBytes)</w:t>
      </w:r>
    </w:p>
    <w:p w:rsidR="00CE6F47" w:rsidRDefault="00CE6F47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CE6F47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If ( fileDescriptor&lt;0 || memAddr &lt;tableSize || fileFromTable==null)</w:t>
      </w:r>
    </w:p>
    <w:p w:rsidR="00CE6F47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BD6DA2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Open file</w:t>
      </w:r>
    </w:p>
    <w:p w:rsidR="00BD6DA2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Create array of type byte with length numofBytes</w:t>
      </w:r>
    </w:p>
    <w:p w:rsidR="00BD6DA2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942534">
        <w:t>//read file, track bytes read</w:t>
      </w:r>
    </w:p>
    <w:p w:rsidR="00942534" w:rsidRDefault="00942534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CE6F47" w:rsidRDefault="00942534" w:rsidP="003E09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3E0937">
        <w:t>Return bytesRead;</w:t>
      </w:r>
    </w:p>
    <w:p w:rsidR="007C1548" w:rsidRDefault="00CE6F47" w:rsidP="000F3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7C1548" w:rsidRDefault="007C1548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4033" w:rsidRDefault="00F12E36" w:rsidP="00E50A02">
      <w:pPr>
        <w:pStyle w:val="NoSpacing"/>
        <w:ind w:firstLine="720"/>
      </w:pPr>
      <w:r>
        <w:t>TestCase: write on bad argument</w:t>
      </w:r>
    </w:p>
    <w:p w:rsidR="00AC7FA1" w:rsidRPr="0071175D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 w:rsidRPr="0071175D">
        <w:rPr>
          <w:rFonts w:ascii="Consolas" w:hAnsi="Consolas" w:cs="Consolas"/>
          <w:color w:val="4472C4" w:themeColor="accent5"/>
          <w:sz w:val="20"/>
          <w:szCs w:val="20"/>
        </w:rPr>
        <w:t>Attempt to write up to count bytes from buffer to the file or stream</w:t>
      </w:r>
    </w:p>
    <w:p w:rsidR="00AC7FA1" w:rsidRPr="0071175D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r w:rsidRPr="0071175D">
        <w:rPr>
          <w:rFonts w:ascii="Consolas" w:hAnsi="Consolas" w:cs="Consolas"/>
          <w:color w:val="4472C4" w:themeColor="accent5"/>
          <w:sz w:val="20"/>
          <w:szCs w:val="20"/>
        </w:rPr>
        <w:tab/>
        <w:t xml:space="preserve"> * referred to by fileDescriptor. write() can return before the bytes are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75D">
        <w:rPr>
          <w:rFonts w:ascii="Consolas" w:hAnsi="Consolas" w:cs="Consolas"/>
          <w:color w:val="4472C4" w:themeColor="accent5"/>
          <w:sz w:val="20"/>
          <w:szCs w:val="20"/>
        </w:rPr>
        <w:tab/>
        <w:t xml:space="preserve"> * actually </w:t>
      </w:r>
      <w:r>
        <w:rPr>
          <w:rFonts w:ascii="Consolas" w:hAnsi="Consolas" w:cs="Consolas"/>
          <w:color w:val="3F5FBF"/>
          <w:sz w:val="20"/>
          <w:szCs w:val="20"/>
        </w:rPr>
        <w:t>flushed to the file or stream. A write to a stream can block,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however, if kernel queues are temporarily full.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success, the number of bytes written is returned (zero indicates nothing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was written), and the file position is advanced by this number. It IS an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error if this number is smaller than the number of bytes requested. For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disk files, this indicates that the disk is full. For streams, this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indicates the stream was terminated by the remote host before all the data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was transferred.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error,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is returned, and the new file position is undefined. This can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happen if fileDescriptor is invalid, if part of the buffer is invalid, or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a network stream has already been terminated by the remote host.</w:t>
      </w:r>
    </w:p>
    <w:p w:rsidR="002B2206" w:rsidRDefault="002B2206" w:rsidP="000F3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3F5FBF"/>
          <w:sz w:val="20"/>
          <w:szCs w:val="20"/>
        </w:rPr>
      </w:pPr>
    </w:p>
    <w:p w:rsidR="002B2206" w:rsidRDefault="002B2206" w:rsidP="00EE74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3F5FBF"/>
          <w:sz w:val="20"/>
          <w:szCs w:val="20"/>
        </w:rPr>
        <w:t>//Write==7</w:t>
      </w:r>
    </w:p>
    <w:p w:rsidR="006B181E" w:rsidRDefault="00A0246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Protected int handle</w:t>
      </w:r>
      <w:r w:rsidR="004005A6">
        <w:t>W</w:t>
      </w:r>
      <w:r w:rsidR="006B181E">
        <w:t>rite</w:t>
      </w:r>
      <w:r w:rsidR="00B060AA">
        <w:t xml:space="preserve"> </w:t>
      </w:r>
      <w:r>
        <w:t>(</w:t>
      </w:r>
      <w:r w:rsidR="00165A6E" w:rsidRPr="00B060AA">
        <w:rPr>
          <w:rFonts w:ascii="Consolas" w:hAnsi="Consolas" w:cs="Consolas"/>
          <w:sz w:val="20"/>
          <w:szCs w:val="20"/>
        </w:rPr>
        <w:t xml:space="preserve">int fileDescriptor, int MemAddrOfBuffer, </w:t>
      </w:r>
      <w:r w:rsidR="00165A6E" w:rsidRPr="00B060AA">
        <w:rPr>
          <w:rFonts w:ascii="Consolas" w:hAnsi="Consolas" w:cs="Consolas"/>
          <w:sz w:val="20"/>
          <w:szCs w:val="20"/>
          <w:u w:val="single"/>
        </w:rPr>
        <w:t>int</w:t>
      </w:r>
      <w:r w:rsidR="00165A6E" w:rsidRPr="00B060AA">
        <w:rPr>
          <w:rFonts w:ascii="Consolas" w:hAnsi="Consolas" w:cs="Consolas"/>
          <w:sz w:val="20"/>
          <w:szCs w:val="20"/>
        </w:rPr>
        <w:t xml:space="preserve"> count</w:t>
      </w:r>
      <w:r>
        <w:t>)</w:t>
      </w:r>
    </w:p>
    <w:p w:rsidR="00A0246F" w:rsidRDefault="004005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B060AA" w:rsidRDefault="00165A6E" w:rsidP="00B060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B060AA">
        <w:t>If ( fileDescriptor&lt;0 || memAddr &lt;tableSize || fileFromTable==null)</w:t>
      </w:r>
    </w:p>
    <w:p w:rsidR="00B060AA" w:rsidRDefault="00B060AA" w:rsidP="00B060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CF3BDF" w:rsidRDefault="00CF3BD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CF3BDF" w:rsidRDefault="00CF3BD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Open file</w:t>
      </w:r>
    </w:p>
    <w:p w:rsidR="00CF3BDF" w:rsidRDefault="00CF3BDF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D92F42">
        <w:t>//read virtual memory and store in string</w:t>
      </w:r>
    </w:p>
    <w:p w:rsidR="00D92F42" w:rsidRDefault="00D92F4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If(string from vmem==null)</w:t>
      </w:r>
    </w:p>
    <w:p w:rsidR="00D92F42" w:rsidRDefault="00D92F4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D92F42" w:rsidRDefault="00D92F4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D92F42" w:rsidRDefault="00D92F42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 xml:space="preserve">//Write </w:t>
      </w:r>
    </w:p>
    <w:p w:rsidR="001639BA" w:rsidRDefault="001639BA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If(write != count)</w:t>
      </w:r>
    </w:p>
    <w:p w:rsidR="001639BA" w:rsidRDefault="001639BA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-1;</w:t>
      </w:r>
      <w:r>
        <w:tab/>
      </w:r>
    </w:p>
    <w:p w:rsidR="001639BA" w:rsidRPr="00D92F42" w:rsidRDefault="001639BA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8944DE" w:rsidRPr="00D92F42" w:rsidRDefault="008944DE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D92F42">
        <w:rPr>
          <w:rFonts w:ascii="Consolas" w:hAnsi="Consolas" w:cs="Consolas"/>
          <w:sz w:val="20"/>
          <w:szCs w:val="20"/>
        </w:rPr>
        <w:tab/>
        <w:t xml:space="preserve">Return </w:t>
      </w:r>
      <w:r w:rsidR="00D92F42" w:rsidRPr="00D92F42">
        <w:rPr>
          <w:rFonts w:ascii="Consolas" w:hAnsi="Consolas" w:cs="Consolas"/>
          <w:sz w:val="20"/>
          <w:szCs w:val="20"/>
        </w:rPr>
        <w:t>numBytesWritten</w:t>
      </w:r>
      <w:r w:rsidRPr="00D92F42">
        <w:rPr>
          <w:rFonts w:ascii="Consolas" w:hAnsi="Consolas" w:cs="Consolas"/>
          <w:sz w:val="20"/>
          <w:szCs w:val="20"/>
        </w:rPr>
        <w:t>;</w:t>
      </w:r>
    </w:p>
    <w:p w:rsidR="004005A6" w:rsidRDefault="004005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1302E9" w:rsidRDefault="001302E9" w:rsidP="000C5D7A">
      <w:pPr>
        <w:pStyle w:val="NoSpacing"/>
        <w:tabs>
          <w:tab w:val="left" w:pos="2685"/>
        </w:tabs>
        <w:ind w:firstLine="720"/>
      </w:pPr>
      <w:r>
        <w:tab/>
      </w:r>
    </w:p>
    <w:p w:rsidR="009D4FAE" w:rsidRDefault="00665DB9" w:rsidP="009D4FAE">
      <w:pPr>
        <w:pStyle w:val="NoSpacing"/>
        <w:ind w:firstLine="720"/>
      </w:pPr>
      <w:r>
        <w:t xml:space="preserve">TestCase: </w:t>
      </w:r>
      <w:r w:rsidRPr="00665DB9">
        <w:t xml:space="preserve"> </w:t>
      </w:r>
      <w:r>
        <w:t>close a file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Close a file descriptor, so that it no longer refers to any file or stream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and may be reused.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If the file descriptor refers to a file, all data written to it by write()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will be flushed to disk before close() returns.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If the file descriptor refers to a stream, all data written to it by write()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will eventually be flushed (unless the stream is terminated remotely), but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not necessarily before close() returns.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resources associated with the file descriptor are released. If the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descriptor is the last reference to a disk file which has been removed using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unlink, the file is deleted (this detail is handled by the file system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implementation).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2E9" w:rsidRPr="007F55E2" w:rsidRDefault="001302E9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Returns 0 on success, or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if an error occurred.</w:t>
      </w:r>
    </w:p>
    <w:p w:rsidR="002B2206" w:rsidRDefault="002B2206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4627DA" w:rsidRDefault="004627DA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4627DA" w:rsidRDefault="004627DA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2B2206" w:rsidRPr="00AD569E" w:rsidRDefault="002B2206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//close ==8</w:t>
      </w:r>
    </w:p>
    <w:p w:rsidR="0068208F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C</w:t>
      </w:r>
      <w:r w:rsidR="006B181E">
        <w:t>lose</w:t>
      </w:r>
      <w:r w:rsidR="00C762C5">
        <w:t>( int fileDescriptor)</w:t>
      </w:r>
    </w:p>
    <w:p w:rsidR="00A0246F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C762C5" w:rsidRDefault="007E0FB3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7629A5">
        <w:t>If( fileDescriptor ==0 || fileDescriptor &gt; DescriptorSize)</w:t>
      </w:r>
      <w:r w:rsidR="00C762C5">
        <w:tab/>
      </w:r>
    </w:p>
    <w:p w:rsidR="007629A5" w:rsidRDefault="007E0FB3" w:rsidP="007F55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7629A5">
        <w:tab/>
        <w:t>Return -1</w:t>
      </w:r>
    </w:p>
    <w:p w:rsidR="007629A5" w:rsidRDefault="007629A5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E730C9" w:rsidRDefault="00AD569E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tab/>
      </w:r>
      <w:r w:rsidR="007629A5">
        <w:t xml:space="preserve">//close file </w:t>
      </w:r>
      <w:r w:rsidR="007629A5">
        <w:tab/>
      </w:r>
      <w:r w:rsidR="007629A5">
        <w:tab/>
      </w:r>
      <w:r w:rsidR="001A0FCE" w:rsidRPr="001A0FC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="001A0FCE" w:rsidRPr="001A0FCE">
        <w:rPr>
          <w:rFonts w:ascii="Consolas" w:hAnsi="Consolas" w:cs="Consolas"/>
          <w:color w:val="3F7F5F"/>
          <w:sz w:val="20"/>
          <w:szCs w:val="20"/>
        </w:rPr>
        <w:t xml:space="preserve"> close(</w:t>
      </w:r>
      <w:r w:rsidR="001A0FCE" w:rsidRPr="001A0FC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="001A0FCE" w:rsidRPr="001A0FCE">
        <w:rPr>
          <w:rFonts w:ascii="Consolas" w:hAnsi="Consolas" w:cs="Consolas"/>
          <w:color w:val="3F7F5F"/>
          <w:sz w:val="20"/>
          <w:szCs w:val="20"/>
        </w:rPr>
        <w:t xml:space="preserve"> fileDescriptor);</w:t>
      </w:r>
    </w:p>
    <w:p w:rsidR="007629A5" w:rsidRPr="005E574A" w:rsidRDefault="007629A5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Pr="005E574A">
        <w:rPr>
          <w:rFonts w:ascii="Consolas" w:hAnsi="Consolas" w:cs="Consolas"/>
          <w:sz w:val="20"/>
          <w:szCs w:val="20"/>
        </w:rPr>
        <w:t>//remove file descriptor</w:t>
      </w:r>
    </w:p>
    <w:p w:rsidR="001A0FCE" w:rsidRPr="005E574A" w:rsidRDefault="001A0FCE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5E574A">
        <w:rPr>
          <w:rFonts w:ascii="Consolas" w:hAnsi="Consolas" w:cs="Consolas"/>
          <w:sz w:val="20"/>
          <w:szCs w:val="20"/>
        </w:rPr>
        <w:tab/>
        <w:t>return 0;</w:t>
      </w:r>
    </w:p>
    <w:p w:rsidR="004005A6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E50A02" w:rsidRDefault="00E50A02" w:rsidP="00AF613C">
      <w:pPr>
        <w:pStyle w:val="NoSpacing"/>
        <w:ind w:firstLine="720"/>
      </w:pPr>
    </w:p>
    <w:p w:rsidR="001302E9" w:rsidRDefault="001302E9" w:rsidP="00AF613C">
      <w:pPr>
        <w:pStyle w:val="NoSpacing"/>
        <w:ind w:firstLine="720"/>
      </w:pPr>
    </w:p>
    <w:p w:rsidR="001302E9" w:rsidRDefault="001302E9" w:rsidP="00AF613C">
      <w:pPr>
        <w:pStyle w:val="NoSpacing"/>
        <w:ind w:firstLine="720"/>
      </w:pPr>
    </w:p>
    <w:p w:rsidR="00DF3AE7" w:rsidRDefault="003E3248" w:rsidP="00E50A02">
      <w:pPr>
        <w:pStyle w:val="NoSpacing"/>
        <w:ind w:firstLine="720"/>
      </w:pPr>
      <w:r>
        <w:t>TestCase: create a file, close, unlink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Delete a file from the file system. If no processes have the file open, the</w:t>
      </w:r>
    </w:p>
    <w:p w:rsidR="005E574A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file is deleted immediately and the space it was using is made </w:t>
      </w:r>
      <w:r w:rsidR="007629A5">
        <w:rPr>
          <w:rFonts w:ascii="Consolas" w:hAnsi="Consolas" w:cs="Consolas"/>
          <w:color w:val="3F5FBF"/>
          <w:sz w:val="20"/>
          <w:szCs w:val="20"/>
        </w:rPr>
        <w:t xml:space="preserve">available </w:t>
      </w:r>
    </w:p>
    <w:p w:rsidR="00010261" w:rsidRDefault="005E574A" w:rsidP="005E5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7629A5">
        <w:rPr>
          <w:rFonts w:ascii="Consolas" w:hAnsi="Consolas" w:cs="Consolas"/>
          <w:color w:val="3F5FBF"/>
          <w:sz w:val="20"/>
          <w:szCs w:val="20"/>
        </w:rPr>
        <w:t xml:space="preserve">for </w:t>
      </w:r>
      <w:r w:rsidR="00010261">
        <w:rPr>
          <w:rFonts w:ascii="Consolas" w:hAnsi="Consolas" w:cs="Consolas"/>
          <w:color w:val="3F5FBF"/>
          <w:sz w:val="20"/>
          <w:szCs w:val="20"/>
        </w:rPr>
        <w:t>reuse.</w:t>
      </w:r>
    </w:p>
    <w:p w:rsidR="00010261" w:rsidRDefault="007629A5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</w:p>
    <w:p w:rsidR="005E574A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any processes still have the file open, the file will remain in </w:t>
      </w:r>
    </w:p>
    <w:p w:rsidR="00010261" w:rsidRDefault="005E574A" w:rsidP="005E5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010261">
        <w:rPr>
          <w:rFonts w:ascii="Consolas" w:hAnsi="Consolas" w:cs="Consolas"/>
          <w:color w:val="3F5FBF"/>
          <w:sz w:val="20"/>
          <w:szCs w:val="20"/>
        </w:rPr>
        <w:t>existence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until the last file descriptor referring to it is closed. However,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creat</w:t>
      </w:r>
      <w:r>
        <w:rPr>
          <w:rFonts w:ascii="Consolas" w:hAnsi="Consolas" w:cs="Consolas"/>
          <w:color w:val="3F5FBF"/>
          <w:sz w:val="20"/>
          <w:szCs w:val="20"/>
        </w:rPr>
        <w:t>()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and open() will not be able to return new file descriptors for the file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until it is deleted.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</w:p>
    <w:p w:rsidR="00010261" w:rsidRPr="007629A5" w:rsidRDefault="00010261" w:rsidP="00762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0 on success, or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if an error occurred.</w:t>
      </w:r>
    </w:p>
    <w:p w:rsidR="005B1E5D" w:rsidRDefault="005B1E5D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2B2206" w:rsidRDefault="002B2206" w:rsidP="004627D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//unlink ==9</w:t>
      </w:r>
    </w:p>
    <w:p w:rsidR="006B181E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U</w:t>
      </w:r>
      <w:r w:rsidR="006B181E">
        <w:t>nlink</w:t>
      </w:r>
      <w:r w:rsidR="007629A5">
        <w:tab/>
        <w:t>(int memAddrString)</w:t>
      </w:r>
    </w:p>
    <w:p w:rsidR="00A0246F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7629A5" w:rsidRDefault="007629A5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953C94">
        <w:t>//read virtualMemString</w:t>
      </w: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If( reading == null)</w:t>
      </w: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-1;</w:t>
      </w: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E730C9" w:rsidRDefault="00F66081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  <w:r w:rsidR="00953C94">
        <w:rPr>
          <w:rFonts w:ascii="Consolas" w:hAnsi="Consolas" w:cs="Consolas"/>
          <w:color w:val="3F7F5F"/>
          <w:sz w:val="20"/>
          <w:szCs w:val="20"/>
        </w:rPr>
        <w:t>Remove from system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1F65CE">
        <w:rPr>
          <w:rFonts w:ascii="Consolas" w:hAnsi="Consolas" w:cs="Consolas"/>
          <w:color w:val="3F7F5F"/>
          <w:sz w:val="20"/>
          <w:szCs w:val="20"/>
        </w:rPr>
        <w:t>//</w:t>
      </w:r>
      <w:r w:rsidR="00506025" w:rsidRPr="00506025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="00506025" w:rsidRPr="00506025">
        <w:rPr>
          <w:rFonts w:ascii="Consolas" w:hAnsi="Consolas" w:cs="Consolas"/>
          <w:color w:val="3F7F5F"/>
          <w:sz w:val="20"/>
          <w:szCs w:val="20"/>
        </w:rPr>
        <w:t xml:space="preserve"> unlink(char *name);</w:t>
      </w: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rPr>
          <w:rFonts w:ascii="Consolas" w:hAnsi="Consolas" w:cs="Consolas"/>
          <w:color w:val="3F7F5F"/>
          <w:sz w:val="20"/>
          <w:szCs w:val="20"/>
        </w:rPr>
        <w:tab/>
        <w:t>Return 0;</w:t>
      </w:r>
    </w:p>
    <w:p w:rsidR="004005A6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DF3AE7" w:rsidRDefault="00DF3AE7" w:rsidP="00DF3AE7">
      <w:pPr>
        <w:pStyle w:val="NoSpacing"/>
      </w:pPr>
    </w:p>
    <w:p w:rsidR="00C7399D" w:rsidRDefault="00C7399D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  <w:r w:rsidR="00FD33A2">
        <w:t>//end class</w:t>
      </w:r>
    </w:p>
    <w:p w:rsidR="00A754ED" w:rsidRDefault="00A754ED" w:rsidP="00865B62"/>
    <w:p w:rsidR="004627DA" w:rsidRDefault="004627DA" w:rsidP="00865B62"/>
    <w:p w:rsidR="004627DA" w:rsidRDefault="004627DA" w:rsidP="00865B62"/>
    <w:p w:rsidR="004627DA" w:rsidRDefault="004627DA" w:rsidP="00865B62"/>
    <w:p w:rsidR="00865B62" w:rsidRDefault="00865B62" w:rsidP="00865B62"/>
    <w:p w:rsidR="001B7C01" w:rsidRDefault="001B7C01" w:rsidP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lastRenderedPageBreak/>
        <w:t>TASK I</w:t>
      </w:r>
      <w:r>
        <w:rPr>
          <w:b/>
          <w:sz w:val="32"/>
          <w:szCs w:val="32"/>
        </w:rPr>
        <w:t>I</w:t>
      </w:r>
      <w:r w:rsidRPr="001B7C01">
        <w:rPr>
          <w:b/>
          <w:sz w:val="32"/>
          <w:szCs w:val="32"/>
        </w:rPr>
        <w:t>:</w:t>
      </w:r>
    </w:p>
    <w:p w:rsidR="0015396B" w:rsidRDefault="00F06622" w:rsidP="00F06622">
      <w:r>
        <w:t>Implement support for multiprogramming. Allocate physical memory so that processes do not overlap. There are no dynamic memory allocation needs. Assuming 8 pages for a processes stack is okay.</w:t>
      </w:r>
    </w:p>
    <w:p w:rsidR="00202D9B" w:rsidRDefault="00202D9B" w:rsidP="00F06622"/>
    <w:p w:rsidR="008F7BFE" w:rsidRDefault="008F7BFE" w:rsidP="00F06622">
      <w:r>
        <w:t xml:space="preserve">First we need to keep track of available physical memory pages, for example a linked list. This would be done in the UserKernel Class. </w:t>
      </w:r>
    </w:p>
    <w:p w:rsidR="008F7BFE" w:rsidRDefault="008F7BFE" w:rsidP="00F06622"/>
    <w:p w:rsidR="008F7BFE" w:rsidRDefault="008F7BFE" w:rsidP="00F06622">
      <w:r>
        <w:t xml:space="preserve">For the UserProcess class, we need to change readVirtualMemory() to correctly calculate where the virtual memory is to copy to an area in the physical memory. 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readVirtualMemory(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5A18" w:rsidRDefault="00AE5A18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A18" w:rsidRDefault="00AE5A18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//*********************original code*******************************/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 xml:space="preserve"> = 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processor</w:t>
      </w:r>
      <w:r>
        <w:rPr>
          <w:rFonts w:ascii="Consolas" w:hAnsi="Consolas" w:cs="Consolas"/>
          <w:color w:val="000000"/>
          <w:sz w:val="20"/>
          <w:szCs w:val="20"/>
        </w:rPr>
        <w:t>().getMemory();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now, just assume that virtual addresses equal physical addresses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arraycopy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5A18" w:rsidRDefault="00AE5A18" w:rsidP="00AE5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/*********************</w:t>
      </w:r>
      <w:r w:rsidR="0029717C">
        <w:rPr>
          <w:rFonts w:ascii="Consolas" w:hAnsi="Consolas" w:cs="Consolas"/>
          <w:color w:val="000000"/>
          <w:sz w:val="20"/>
          <w:szCs w:val="20"/>
        </w:rPr>
        <w:t xml:space="preserve">end </w:t>
      </w:r>
      <w:r>
        <w:rPr>
          <w:rFonts w:ascii="Consolas" w:hAnsi="Consolas" w:cs="Consolas"/>
          <w:color w:val="000000"/>
          <w:sz w:val="20"/>
          <w:szCs w:val="20"/>
        </w:rPr>
        <w:t>original code*******************************/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F7BFE" w:rsidRDefault="008F7BFE" w:rsidP="00F06622"/>
    <w:p w:rsidR="008F7BFE" w:rsidRDefault="008F7BFE" w:rsidP="00F06622">
      <w:r>
        <w:t xml:space="preserve">We also need to change writeVirtualMemory() where physical memory will be copied to the disk using virtual memory details. 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writeVirtualMemory(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5A18" w:rsidRDefault="00AE5A18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/*********************original code*******************************/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 xml:space="preserve"> = 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processor</w:t>
      </w:r>
      <w:r>
        <w:rPr>
          <w:rFonts w:ascii="Consolas" w:hAnsi="Consolas" w:cs="Consolas"/>
          <w:color w:val="000000"/>
          <w:sz w:val="20"/>
          <w:szCs w:val="20"/>
        </w:rPr>
        <w:t>().getMemory();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now, just assume that virtual addresses equal physical addresses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arraycopy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5A18" w:rsidRDefault="00AE5A18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/*********************</w:t>
      </w:r>
      <w:r w:rsidR="0029717C">
        <w:rPr>
          <w:rFonts w:ascii="Consolas" w:hAnsi="Consolas" w:cs="Consolas"/>
          <w:color w:val="000000"/>
          <w:sz w:val="20"/>
          <w:szCs w:val="20"/>
        </w:rPr>
        <w:t xml:space="preserve">end </w:t>
      </w:r>
      <w:r>
        <w:rPr>
          <w:rFonts w:ascii="Consolas" w:hAnsi="Consolas" w:cs="Consolas"/>
          <w:color w:val="000000"/>
          <w:sz w:val="20"/>
          <w:szCs w:val="20"/>
        </w:rPr>
        <w:t>original code*******************************/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F7BFE" w:rsidRDefault="008F7BFE" w:rsidP="00F06622"/>
    <w:p w:rsidR="008F7BFE" w:rsidRDefault="008F7BFE" w:rsidP="00F06622">
      <w:r>
        <w:t>LoadSec</w:t>
      </w:r>
      <w:r w:rsidR="00243E2B">
        <w:t>tions() allocated memory for this</w:t>
      </w:r>
      <w:r>
        <w:t xml:space="preserve"> process and loads the mips sections into memory. 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loadSections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E5A18" w:rsidRDefault="00AE5A18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/*********************original code*******************************/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numPages</w:t>
      </w:r>
      <w:r>
        <w:rPr>
          <w:rFonts w:ascii="Consolas" w:hAnsi="Consolas" w:cs="Consolas"/>
          <w:color w:val="000000"/>
          <w:sz w:val="20"/>
          <w:szCs w:val="20"/>
        </w:rPr>
        <w:t xml:space="preserve"> &gt; 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processor</w:t>
      </w:r>
      <w:r>
        <w:rPr>
          <w:rFonts w:ascii="Consolas" w:hAnsi="Consolas" w:cs="Consolas"/>
          <w:color w:val="000000"/>
          <w:sz w:val="20"/>
          <w:szCs w:val="20"/>
        </w:rPr>
        <w:t>().getNumPhysPages()) {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coff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dbgProcess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"\tinsufficient physical memory"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sections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coff</w:t>
      </w:r>
      <w:r>
        <w:rPr>
          <w:rFonts w:ascii="Consolas" w:hAnsi="Consolas" w:cs="Consolas"/>
          <w:color w:val="000000"/>
          <w:sz w:val="20"/>
          <w:szCs w:val="20"/>
        </w:rPr>
        <w:t xml:space="preserve">.getNumSections();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CoffSection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coff</w:t>
      </w:r>
      <w:r>
        <w:rPr>
          <w:rFonts w:ascii="Consolas" w:hAnsi="Consolas" w:cs="Consolas"/>
          <w:color w:val="000000"/>
          <w:sz w:val="20"/>
          <w:szCs w:val="20"/>
        </w:rPr>
        <w:t>.getSection(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dbgProcess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"\tinitializing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.getName()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+ </w:t>
      </w:r>
      <w:r>
        <w:rPr>
          <w:rFonts w:ascii="Consolas" w:hAnsi="Consolas" w:cs="Consolas"/>
          <w:color w:val="2A00FF"/>
          <w:sz w:val="20"/>
          <w:szCs w:val="20"/>
        </w:rPr>
        <w:t>" section 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 xml:space="preserve">.getLength() + </w:t>
      </w:r>
      <w:r>
        <w:rPr>
          <w:rFonts w:ascii="Consolas" w:hAnsi="Consolas" w:cs="Consolas"/>
          <w:color w:val="2A00FF"/>
          <w:sz w:val="20"/>
          <w:szCs w:val="20"/>
        </w:rPr>
        <w:t>" pages)"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 xml:space="preserve">.getLength();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vpn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.getFirstVPN()+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now, just assume virtual addresses=physical addresses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.loadPage(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vpn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5A18" w:rsidRDefault="00AE5A18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/*********************</w:t>
      </w:r>
      <w:r w:rsidR="0029717C">
        <w:rPr>
          <w:rFonts w:ascii="Consolas" w:hAnsi="Consolas" w:cs="Consolas"/>
          <w:color w:val="000000"/>
          <w:sz w:val="20"/>
          <w:szCs w:val="20"/>
        </w:rPr>
        <w:t xml:space="preserve">end </w:t>
      </w:r>
      <w:r>
        <w:rPr>
          <w:rFonts w:ascii="Consolas" w:hAnsi="Consolas" w:cs="Consolas"/>
          <w:color w:val="000000"/>
          <w:sz w:val="20"/>
          <w:szCs w:val="20"/>
        </w:rPr>
        <w:t>original code*******************************/</w:t>
      </w:r>
    </w:p>
    <w:p w:rsidR="00243E2B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43E2B" w:rsidRDefault="00243E2B" w:rsidP="00F06622"/>
    <w:p w:rsidR="008F7BFE" w:rsidRDefault="008F7BFE" w:rsidP="00F06622">
      <w:r>
        <w:t xml:space="preserve">UnloadSections() releases allocated memory from LoadSections(). 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unloadSections() {</w:t>
      </w:r>
    </w:p>
    <w:p w:rsidR="00AE5A18" w:rsidRDefault="00AE5A18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/*********************original code*******************************/</w:t>
      </w:r>
    </w:p>
    <w:p w:rsidR="002D742F" w:rsidRPr="00AE5A18" w:rsidRDefault="00AE5A18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/*********************</w:t>
      </w:r>
      <w:r w:rsidR="0029717C">
        <w:rPr>
          <w:rFonts w:ascii="Consolas" w:hAnsi="Consolas" w:cs="Consolas"/>
          <w:color w:val="000000"/>
          <w:sz w:val="20"/>
          <w:szCs w:val="20"/>
        </w:rPr>
        <w:t xml:space="preserve">end 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original code*******************************/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43E2B" w:rsidRDefault="00243E2B" w:rsidP="00F06622"/>
    <w:p w:rsidR="00BA6B7B" w:rsidRPr="001B7C01" w:rsidRDefault="00BA6B7B" w:rsidP="00F06622"/>
    <w:p w:rsidR="001B7C01" w:rsidRDefault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lastRenderedPageBreak/>
        <w:t>TASK I</w:t>
      </w:r>
      <w:r>
        <w:rPr>
          <w:b/>
          <w:sz w:val="32"/>
          <w:szCs w:val="32"/>
        </w:rPr>
        <w:t>II</w:t>
      </w:r>
      <w:r w:rsidRPr="001B7C01">
        <w:rPr>
          <w:b/>
          <w:sz w:val="32"/>
          <w:szCs w:val="32"/>
        </w:rPr>
        <w:t>:</w:t>
      </w:r>
    </w:p>
    <w:p w:rsidR="00F06622" w:rsidRDefault="00F06622" w:rsidP="00F06622">
      <w:r>
        <w:t xml:space="preserve">Implement system calls: exec, join, exit. </w:t>
      </w:r>
    </w:p>
    <w:p w:rsidR="008A6098" w:rsidRDefault="008A6098" w:rsidP="00F06622"/>
    <w:p w:rsidR="008A6098" w:rsidRDefault="00765BE2" w:rsidP="00F06622">
      <w:r>
        <w:t xml:space="preserve">TestCase: </w:t>
      </w:r>
      <w:r w:rsidR="00EB2A8D">
        <w:t>execute file normally</w:t>
      </w:r>
    </w:p>
    <w:p w:rsidR="00EB2A8D" w:rsidRDefault="00EB2A8D" w:rsidP="00F06622">
      <w:r>
        <w:t>TestCase: execute file without completion</w:t>
      </w:r>
    </w:p>
    <w:p w:rsidR="000504D9" w:rsidRDefault="007A275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//on error, return -1. On pass, return child process’s PID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Execute the program stored in the specified file, with the specified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arguments, in a new child process. The child process has a new unique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process ID, and starts with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stdin</w:t>
      </w:r>
      <w:r>
        <w:rPr>
          <w:rFonts w:ascii="Consolas" w:hAnsi="Consolas" w:cs="Consolas"/>
          <w:color w:val="3F5FBF"/>
          <w:sz w:val="20"/>
          <w:szCs w:val="20"/>
        </w:rPr>
        <w:t xml:space="preserve"> opened as file descriptor 0, and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stdout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opened as file descriptor 1.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file is a null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terminated string that specifies the name of the file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containing the executable. Note that this string must include the ".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coff</w:t>
      </w:r>
      <w:r>
        <w:rPr>
          <w:rFonts w:ascii="Consolas" w:hAnsi="Consolas" w:cs="Consolas"/>
          <w:color w:val="3F5FBF"/>
          <w:sz w:val="20"/>
          <w:szCs w:val="20"/>
        </w:rPr>
        <w:t>"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extension.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argc</w:t>
      </w:r>
      <w:r>
        <w:rPr>
          <w:rFonts w:ascii="Consolas" w:hAnsi="Consolas" w:cs="Consolas"/>
          <w:color w:val="3F5FBF"/>
          <w:sz w:val="20"/>
          <w:szCs w:val="20"/>
        </w:rPr>
        <w:t xml:space="preserve"> specifies the number of arguments to pass to the child process. This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number must be non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negative.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argv</w:t>
      </w:r>
      <w:r>
        <w:rPr>
          <w:rFonts w:ascii="Consolas" w:hAnsi="Consolas" w:cs="Consolas"/>
          <w:color w:val="3F5FBF"/>
          <w:sz w:val="20"/>
          <w:szCs w:val="20"/>
        </w:rPr>
        <w:t xml:space="preserve"> is an array of pointers to null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terminated strings that represent the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arguments to pass to the child process.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argv</w:t>
      </w:r>
      <w:r>
        <w:rPr>
          <w:rFonts w:ascii="Consolas" w:hAnsi="Consolas" w:cs="Consolas"/>
          <w:color w:val="3F5FBF"/>
          <w:sz w:val="20"/>
          <w:szCs w:val="20"/>
        </w:rPr>
        <w:t>[0] points to the first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argument, and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argv</w:t>
      </w:r>
      <w:r>
        <w:rPr>
          <w:rFonts w:ascii="Consolas" w:hAnsi="Consolas" w:cs="Consolas"/>
          <w:color w:val="3F5FBF"/>
          <w:sz w:val="20"/>
          <w:szCs w:val="20"/>
        </w:rPr>
        <w:t>[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argc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1] points to the last argument.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exec</w:t>
      </w:r>
      <w:r>
        <w:rPr>
          <w:rFonts w:ascii="Consolas" w:hAnsi="Consolas" w:cs="Consolas"/>
          <w:color w:val="3F5FBF"/>
          <w:sz w:val="20"/>
          <w:szCs w:val="20"/>
        </w:rPr>
        <w:t>() returns the child process's process ID, which can be passed to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join(). On error, returns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1.</w:t>
      </w:r>
    </w:p>
    <w:p w:rsidR="00E435B2" w:rsidRDefault="00E435B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435B2" w:rsidRDefault="00E435B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7A2755" w:rsidRDefault="00A67226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 xml:space="preserve">Int </w:t>
      </w:r>
      <w:r w:rsidR="000504D9">
        <w:t>Exec(</w:t>
      </w:r>
      <w:r w:rsidR="00686C15">
        <w:t xml:space="preserve"> </w:t>
      </w:r>
      <w:r w:rsidR="002C7B27">
        <w:t xml:space="preserve">int </w:t>
      </w:r>
      <w:r w:rsidR="00686C15">
        <w:t xml:space="preserve"> </w:t>
      </w:r>
      <w:r w:rsidR="002C7B27">
        <w:t>virtualFileAddr</w:t>
      </w:r>
      <w:r w:rsidR="00686C15">
        <w:t>, int numOfArguments, string[] args</w:t>
      </w:r>
      <w:r w:rsidR="000504D9">
        <w:t>)</w:t>
      </w:r>
    </w:p>
    <w:p w:rsidR="00686C15" w:rsidRDefault="00686C1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>{</w:t>
      </w:r>
    </w:p>
    <w:p w:rsidR="00686C15" w:rsidRDefault="007A275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  <w:r w:rsidR="006B1F3A">
        <w:t>Create new process</w:t>
      </w:r>
      <w:r w:rsidR="00AD0045">
        <w:tab/>
        <w:t>//save the PID</w:t>
      </w:r>
    </w:p>
    <w:p w:rsidR="006B1F3A" w:rsidRDefault="006B1F3A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</w:p>
    <w:p w:rsidR="00AD0045" w:rsidRDefault="00AD004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  <w:t>Read virtual memory string</w:t>
      </w:r>
      <w:r>
        <w:tab/>
        <w:t>//get file name</w:t>
      </w:r>
      <w:r w:rsidR="002C7B27">
        <w:t xml:space="preserve"> vAddr</w:t>
      </w:r>
    </w:p>
    <w:p w:rsidR="006B1F3A" w:rsidRDefault="006B1F3A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  <w:r w:rsidR="002C7B27">
        <w:t xml:space="preserve">Read virtual memory </w:t>
      </w:r>
      <w:r w:rsidR="002C7B27">
        <w:tab/>
      </w:r>
      <w:r w:rsidR="002C7B27">
        <w:tab/>
        <w:t>//run file</w:t>
      </w:r>
    </w:p>
    <w:p w:rsidR="002C7B27" w:rsidRDefault="002C7B27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</w:p>
    <w:p w:rsidR="002C7B27" w:rsidRDefault="002C7B27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  <w:t>If ( newprocess.execute () )</w:t>
      </w:r>
      <w:r w:rsidR="00207831">
        <w:tab/>
      </w:r>
      <w:r>
        <w:t>//if correctly executes</w:t>
      </w:r>
    </w:p>
    <w:p w:rsidR="006B1F3A" w:rsidRDefault="006B1F3A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  <w:r w:rsidR="002C7B27">
        <w:tab/>
        <w:t>Return PID</w:t>
      </w:r>
    </w:p>
    <w:p w:rsidR="000C4735" w:rsidRDefault="000C473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</w:p>
    <w:p w:rsidR="000C4735" w:rsidRDefault="000C473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  <w:t>Return -1;</w:t>
      </w:r>
    </w:p>
    <w:p w:rsidR="00686C15" w:rsidRDefault="00686C15" w:rsidP="00EC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>}</w:t>
      </w:r>
    </w:p>
    <w:p w:rsidR="000504D9" w:rsidRDefault="000504D9" w:rsidP="00F06622">
      <w:pPr>
        <w:contextualSpacing/>
      </w:pPr>
    </w:p>
    <w:p w:rsidR="008A6098" w:rsidRDefault="008A6098" w:rsidP="00F06622">
      <w:pPr>
        <w:contextualSpacing/>
      </w:pPr>
    </w:p>
    <w:p w:rsidR="00EC5719" w:rsidRDefault="00EC5719" w:rsidP="00F06622">
      <w:pPr>
        <w:contextualSpacing/>
      </w:pPr>
    </w:p>
    <w:p w:rsidR="00EC5719" w:rsidRDefault="00EC5719" w:rsidP="00EC5719">
      <w:r>
        <w:t xml:space="preserve">TestCase: </w:t>
      </w:r>
      <w:r w:rsidR="00A65120">
        <w:t>child</w:t>
      </w:r>
      <w:r>
        <w:t xml:space="preserve"> </w:t>
      </w:r>
      <w:r w:rsidR="00A65120">
        <w:t>exits</w:t>
      </w:r>
      <w:r>
        <w:t xml:space="preserve"> normally</w:t>
      </w:r>
    </w:p>
    <w:p w:rsidR="00EC5719" w:rsidRDefault="00EC5719" w:rsidP="00EC5719">
      <w:r>
        <w:lastRenderedPageBreak/>
        <w:t xml:space="preserve">TestCase: </w:t>
      </w:r>
      <w:r w:rsidR="00A65120">
        <w:t>join with non-child</w:t>
      </w:r>
    </w:p>
    <w:p w:rsidR="00EC5719" w:rsidRDefault="00A65120" w:rsidP="00EC5719">
      <w:r>
        <w:t>TestCase:</w:t>
      </w:r>
      <w:r w:rsidR="00085D25">
        <w:t xml:space="preserve"> </w:t>
      </w:r>
      <w:r w:rsidR="00DD1DEA">
        <w:t>child exits with exception</w:t>
      </w:r>
    </w:p>
    <w:p w:rsidR="008A6098" w:rsidRDefault="008A6098" w:rsidP="00F06622">
      <w:pPr>
        <w:contextualSpacing/>
      </w:pPr>
    </w:p>
    <w:p w:rsidR="000504D9" w:rsidRDefault="00A67226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//</w:t>
      </w:r>
      <w:r w:rsidR="005F44C2">
        <w:t xml:space="preserve">if child exits normally return 1. Exits with unhandled exception return 0. If PID doesn’t </w:t>
      </w:r>
      <w:r w:rsidR="00932145">
        <w:t xml:space="preserve">match up with 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Suspend execution of the current process until the child process specified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by the processID argument has exited. If the child has already exited by the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time of the call, returns immediately. When the current process resumes, it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disowns the child process, so that join() cannot be used on that process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again.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processID is the process ID of the child process, returned by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exec</w:t>
      </w:r>
      <w:r>
        <w:rPr>
          <w:rFonts w:ascii="Consolas" w:hAnsi="Consolas" w:cs="Consolas"/>
          <w:color w:val="3F5FBF"/>
          <w:sz w:val="20"/>
          <w:szCs w:val="20"/>
        </w:rPr>
        <w:t>().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status points to an integer where the exit status of the child process will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be stored. This is the value the child passed to exit(). If the child exited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because of an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unhandled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exception, the value stored is not defined.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If the child exited normally, returns 1. If the child exited as a result of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unhandled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exception, returns 0. If processID does not refer to a child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process of the current process, returns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1.</w:t>
      </w:r>
    </w:p>
    <w:p w:rsidR="00E435B2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435B2" w:rsidRDefault="00E435B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0504D9" w:rsidRDefault="00A67226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Int </w:t>
      </w:r>
      <w:r w:rsidR="000504D9">
        <w:t>Join(</w:t>
      </w:r>
      <w:r>
        <w:t xml:space="preserve"> int processID, int status</w:t>
      </w:r>
      <w:r w:rsidR="000504D9">
        <w:t>)</w:t>
      </w:r>
    </w:p>
    <w:p w:rsidR="00202D9B" w:rsidRDefault="00202D9B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{</w:t>
      </w:r>
    </w:p>
    <w:p w:rsidR="002C1153" w:rsidRDefault="002C115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If( !</w:t>
      </w:r>
      <w:r w:rsidR="000F0C21">
        <w:t xml:space="preserve"> </w:t>
      </w:r>
      <w:r>
        <w:t>this.isparent(pID)) //check to see if I am parent.</w:t>
      </w:r>
    </w:p>
    <w:p w:rsidR="002C1153" w:rsidRDefault="002C115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  <w:t>Return -1;</w:t>
      </w:r>
    </w:p>
    <w:p w:rsidR="002C1153" w:rsidRDefault="002C115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</w:p>
    <w:p w:rsidR="002C1153" w:rsidRDefault="00532648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>//proceed with KThread join</w:t>
      </w:r>
    </w:p>
    <w:p w:rsidR="00532648" w:rsidRDefault="00E3027E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>If( process terminates correctly)</w:t>
      </w:r>
    </w:p>
    <w:p w:rsidR="00E3027E" w:rsidRDefault="00E3027E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ab/>
        <w:t>Return 1;</w:t>
      </w:r>
    </w:p>
    <w:p w:rsidR="00E3027E" w:rsidRDefault="00E3027E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>else</w:t>
      </w:r>
    </w:p>
    <w:p w:rsidR="00E3027E" w:rsidRDefault="00F5450B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 xml:space="preserve">             </w:t>
      </w:r>
      <w:r w:rsidR="00E3027E">
        <w:t>Return 0;</w:t>
      </w:r>
    </w:p>
    <w:p w:rsidR="000504D9" w:rsidRDefault="00202D9B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}</w:t>
      </w:r>
    </w:p>
    <w:p w:rsidR="000504D9" w:rsidRDefault="000504D9" w:rsidP="00F06622">
      <w:pPr>
        <w:contextualSpacing/>
      </w:pPr>
    </w:p>
    <w:p w:rsidR="008A6098" w:rsidRDefault="008A6098" w:rsidP="00F06622">
      <w:pPr>
        <w:contextualSpacing/>
      </w:pPr>
    </w:p>
    <w:p w:rsidR="008A6098" w:rsidRDefault="008A6098" w:rsidP="00F06622">
      <w:pPr>
        <w:contextualSpacing/>
      </w:pPr>
    </w:p>
    <w:p w:rsidR="008A6098" w:rsidRDefault="001260DB" w:rsidP="00F06622">
      <w:pPr>
        <w:contextualSpacing/>
      </w:pPr>
      <w:r>
        <w:t>TestCase: normal exit</w:t>
      </w:r>
    </w:p>
    <w:p w:rsidR="00BF345A" w:rsidRDefault="001260DB" w:rsidP="00F06622">
      <w:pPr>
        <w:contextualSpacing/>
      </w:pPr>
      <w:r>
        <w:t xml:space="preserve">TestCase: </w:t>
      </w:r>
      <w:r w:rsidR="00BF345A">
        <w:t>check for children have parents</w:t>
      </w:r>
    </w:p>
    <w:p w:rsidR="001260DB" w:rsidRDefault="00BF345A" w:rsidP="00F06622">
      <w:pPr>
        <w:contextualSpacing/>
      </w:pPr>
      <w:r>
        <w:t>TestCase: check for all files closed</w:t>
      </w:r>
      <w:r w:rsidR="001260DB">
        <w:t xml:space="preserve"> 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Terminate the current process immediately. Any open file descriptors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belonging to the process are closed. Any children of the process no longer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have a parent process.</w:t>
      </w:r>
    </w:p>
    <w:p w:rsidR="00D03370" w:rsidRDefault="00D03370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status is returned to the parent process as this process's exit status and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can be collected using the join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syscall</w:t>
      </w:r>
      <w:r>
        <w:rPr>
          <w:rFonts w:ascii="Consolas" w:hAnsi="Consolas" w:cs="Consolas"/>
          <w:color w:val="3F5FBF"/>
          <w:sz w:val="20"/>
          <w:szCs w:val="20"/>
        </w:rPr>
        <w:t>. A process exiting normally should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(but is not required to) set status to 0.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exit() never returns.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E435B2" w:rsidRDefault="00E435B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0504D9" w:rsidRDefault="00B0463E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</w:t>
      </w:r>
      <w:r w:rsidR="00A8145A">
        <w:t>void</w:t>
      </w:r>
      <w:r>
        <w:t xml:space="preserve"> </w:t>
      </w:r>
      <w:r w:rsidR="000504D9">
        <w:t>Exit(</w:t>
      </w:r>
      <w:r w:rsidR="00FE2478">
        <w:t xml:space="preserve"> int status</w:t>
      </w:r>
      <w:r w:rsidR="000504D9">
        <w:t>)</w:t>
      </w:r>
    </w:p>
    <w:p w:rsidR="00FE2478" w:rsidRDefault="00FE2478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{</w:t>
      </w:r>
    </w:p>
    <w:p w:rsidR="00FE2478" w:rsidRDefault="00B0463E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 w:rsidR="00E315B5">
        <w:t>Close all file descriptors</w:t>
      </w:r>
    </w:p>
    <w:p w:rsidR="00E315B5" w:rsidRDefault="00E315B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Forall ( this. Children )</w:t>
      </w:r>
    </w:p>
    <w:p w:rsidR="00E315B5" w:rsidRDefault="00E315B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  <w:t>Children.hasParent == false</w:t>
      </w:r>
    </w:p>
    <w:p w:rsidR="00D52F93" w:rsidRDefault="00D52F9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D52F93" w:rsidRDefault="00D52F9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//clean up the virtual memory space</w:t>
      </w:r>
    </w:p>
    <w:p w:rsidR="00D52F93" w:rsidRDefault="00986DC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</w:p>
    <w:p w:rsidR="00E315B5" w:rsidRDefault="00E315B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 xml:space="preserve">//add space taken up to the free physical pages linkedList </w:t>
      </w:r>
    </w:p>
    <w:p w:rsidR="00FE2478" w:rsidRDefault="00FE2478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}</w:t>
      </w:r>
    </w:p>
    <w:p w:rsidR="00CB6A95" w:rsidRDefault="00CB6A9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6A95" w:rsidRDefault="00CB6A95" w:rsidP="00F06622"/>
    <w:p w:rsidR="00CB6A95" w:rsidRDefault="00CB6A95" w:rsidP="00F06622"/>
    <w:p w:rsidR="001B7C01" w:rsidRDefault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t>TASK I</w:t>
      </w:r>
      <w:r>
        <w:rPr>
          <w:b/>
          <w:sz w:val="32"/>
          <w:szCs w:val="32"/>
        </w:rPr>
        <w:t>V</w:t>
      </w:r>
      <w:r w:rsidRPr="001B7C01">
        <w:rPr>
          <w:b/>
          <w:sz w:val="32"/>
          <w:szCs w:val="32"/>
        </w:rPr>
        <w:t>:</w:t>
      </w:r>
    </w:p>
    <w:p w:rsidR="008B023F" w:rsidRDefault="00F06622" w:rsidP="00F06622">
      <w:r>
        <w:t>Implement a lottery scheduler. The major difference is the mechanism used to pick a thread from a</w:t>
      </w:r>
      <w:r w:rsidR="00BD5A16">
        <w:t xml:space="preserve"> queue. Lottery scheduler must </w:t>
      </w:r>
      <w:r>
        <w:t xml:space="preserve">implement priority donation. </w:t>
      </w:r>
      <w:r w:rsidR="0098152F">
        <w:t>Instead of donating priority, waiting threads transfer tickets to threads they wait for.</w:t>
      </w:r>
      <w:r w:rsidR="003D69B9">
        <w:t xml:space="preserve"> </w:t>
      </w:r>
    </w:p>
    <w:p w:rsidR="00F06622" w:rsidRDefault="008B023F" w:rsidP="008B023F">
      <w:pPr>
        <w:ind w:firstLine="720"/>
      </w:pPr>
      <w:r>
        <w:t>The owner’s ticket count Is the sum of its own tickets and the tickets of all waiters, not the max.</w:t>
      </w:r>
    </w:p>
    <w:p w:rsidR="008B023F" w:rsidRDefault="00377D17" w:rsidP="008B023F">
      <w:r>
        <w:t>Do not keep an array containing an entry for every ticket.</w:t>
      </w:r>
    </w:p>
    <w:p w:rsidR="00377D17" w:rsidRDefault="005B14BF" w:rsidP="008B023F">
      <w:r>
        <w:t xml:space="preserve">Real tickets in the system is guaranteed not to exceed Integer.MAX_VALUE, instead of 7. </w:t>
      </w:r>
    </w:p>
    <w:p w:rsidR="0003626A" w:rsidRPr="001B7C01" w:rsidRDefault="0003626A" w:rsidP="008B023F"/>
    <w:sectPr w:rsidR="0003626A" w:rsidRPr="001B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C8"/>
    <w:rsid w:val="00002B40"/>
    <w:rsid w:val="00010261"/>
    <w:rsid w:val="000210A9"/>
    <w:rsid w:val="0002245D"/>
    <w:rsid w:val="0003626A"/>
    <w:rsid w:val="000504D9"/>
    <w:rsid w:val="00085D25"/>
    <w:rsid w:val="000C02D4"/>
    <w:rsid w:val="000C4033"/>
    <w:rsid w:val="000C4735"/>
    <w:rsid w:val="000C5D7A"/>
    <w:rsid w:val="000C62A6"/>
    <w:rsid w:val="000E1302"/>
    <w:rsid w:val="000F0C21"/>
    <w:rsid w:val="000F3AF8"/>
    <w:rsid w:val="001260DB"/>
    <w:rsid w:val="001302E9"/>
    <w:rsid w:val="0015396B"/>
    <w:rsid w:val="00154240"/>
    <w:rsid w:val="001639BA"/>
    <w:rsid w:val="00165A6E"/>
    <w:rsid w:val="00190A2F"/>
    <w:rsid w:val="001A0FCE"/>
    <w:rsid w:val="001B7C01"/>
    <w:rsid w:val="001E425B"/>
    <w:rsid w:val="001F65CE"/>
    <w:rsid w:val="00202D9B"/>
    <w:rsid w:val="00207831"/>
    <w:rsid w:val="002200ED"/>
    <w:rsid w:val="00243E2B"/>
    <w:rsid w:val="00251F73"/>
    <w:rsid w:val="00276C2B"/>
    <w:rsid w:val="0029717C"/>
    <w:rsid w:val="002B2206"/>
    <w:rsid w:val="002C1153"/>
    <w:rsid w:val="002C2DAD"/>
    <w:rsid w:val="002C6F2C"/>
    <w:rsid w:val="002C7B27"/>
    <w:rsid w:val="002D742F"/>
    <w:rsid w:val="002F509D"/>
    <w:rsid w:val="002F724B"/>
    <w:rsid w:val="00320041"/>
    <w:rsid w:val="0032093F"/>
    <w:rsid w:val="003369EF"/>
    <w:rsid w:val="003713D0"/>
    <w:rsid w:val="00377D17"/>
    <w:rsid w:val="00383532"/>
    <w:rsid w:val="00397A5D"/>
    <w:rsid w:val="003B1BEF"/>
    <w:rsid w:val="003B43F9"/>
    <w:rsid w:val="003D0F77"/>
    <w:rsid w:val="003D69B9"/>
    <w:rsid w:val="003E0937"/>
    <w:rsid w:val="003E3248"/>
    <w:rsid w:val="003F49C6"/>
    <w:rsid w:val="004005A6"/>
    <w:rsid w:val="00410D08"/>
    <w:rsid w:val="004172C8"/>
    <w:rsid w:val="00433E6F"/>
    <w:rsid w:val="004627DA"/>
    <w:rsid w:val="004907E7"/>
    <w:rsid w:val="00493C74"/>
    <w:rsid w:val="004958FB"/>
    <w:rsid w:val="00506025"/>
    <w:rsid w:val="00511037"/>
    <w:rsid w:val="00517C50"/>
    <w:rsid w:val="00532648"/>
    <w:rsid w:val="00541FF5"/>
    <w:rsid w:val="00597C29"/>
    <w:rsid w:val="005B14BF"/>
    <w:rsid w:val="005B1E5D"/>
    <w:rsid w:val="005B4573"/>
    <w:rsid w:val="005C3944"/>
    <w:rsid w:val="005E574A"/>
    <w:rsid w:val="005F44C2"/>
    <w:rsid w:val="006051FD"/>
    <w:rsid w:val="00650F3C"/>
    <w:rsid w:val="0066348B"/>
    <w:rsid w:val="00665DB9"/>
    <w:rsid w:val="0067048F"/>
    <w:rsid w:val="0068208F"/>
    <w:rsid w:val="00686C15"/>
    <w:rsid w:val="00690054"/>
    <w:rsid w:val="006A0243"/>
    <w:rsid w:val="006A409B"/>
    <w:rsid w:val="006B181E"/>
    <w:rsid w:val="006B1F3A"/>
    <w:rsid w:val="006D5127"/>
    <w:rsid w:val="0071175D"/>
    <w:rsid w:val="007629A5"/>
    <w:rsid w:val="00765BE2"/>
    <w:rsid w:val="00767284"/>
    <w:rsid w:val="00773C54"/>
    <w:rsid w:val="00774A98"/>
    <w:rsid w:val="007875E3"/>
    <w:rsid w:val="007912D9"/>
    <w:rsid w:val="007A2755"/>
    <w:rsid w:val="007A28BA"/>
    <w:rsid w:val="007B7049"/>
    <w:rsid w:val="007C1548"/>
    <w:rsid w:val="007E0FB3"/>
    <w:rsid w:val="007F55E2"/>
    <w:rsid w:val="0080783D"/>
    <w:rsid w:val="00812C00"/>
    <w:rsid w:val="00815851"/>
    <w:rsid w:val="00833CCD"/>
    <w:rsid w:val="00865B62"/>
    <w:rsid w:val="008731EE"/>
    <w:rsid w:val="00873892"/>
    <w:rsid w:val="00880996"/>
    <w:rsid w:val="008944DE"/>
    <w:rsid w:val="00894E23"/>
    <w:rsid w:val="00895220"/>
    <w:rsid w:val="008A6098"/>
    <w:rsid w:val="008B023F"/>
    <w:rsid w:val="008F7BFE"/>
    <w:rsid w:val="00905ADB"/>
    <w:rsid w:val="00932145"/>
    <w:rsid w:val="00942534"/>
    <w:rsid w:val="00953C94"/>
    <w:rsid w:val="0098152F"/>
    <w:rsid w:val="00986DC2"/>
    <w:rsid w:val="009C7C26"/>
    <w:rsid w:val="009D47F3"/>
    <w:rsid w:val="009D4FAE"/>
    <w:rsid w:val="009F0D52"/>
    <w:rsid w:val="00A0246F"/>
    <w:rsid w:val="00A576FD"/>
    <w:rsid w:val="00A62CAD"/>
    <w:rsid w:val="00A65120"/>
    <w:rsid w:val="00A67226"/>
    <w:rsid w:val="00A754ED"/>
    <w:rsid w:val="00A8145A"/>
    <w:rsid w:val="00A871FB"/>
    <w:rsid w:val="00AA0968"/>
    <w:rsid w:val="00AA4127"/>
    <w:rsid w:val="00AB457D"/>
    <w:rsid w:val="00AB7A65"/>
    <w:rsid w:val="00AC7FA1"/>
    <w:rsid w:val="00AD0045"/>
    <w:rsid w:val="00AD569E"/>
    <w:rsid w:val="00AE5A18"/>
    <w:rsid w:val="00AE6022"/>
    <w:rsid w:val="00AF613C"/>
    <w:rsid w:val="00AF7E15"/>
    <w:rsid w:val="00B0463E"/>
    <w:rsid w:val="00B060AA"/>
    <w:rsid w:val="00B21E7D"/>
    <w:rsid w:val="00B77EA8"/>
    <w:rsid w:val="00B94974"/>
    <w:rsid w:val="00BA07C8"/>
    <w:rsid w:val="00BA6B7B"/>
    <w:rsid w:val="00BD5A16"/>
    <w:rsid w:val="00BD6DA2"/>
    <w:rsid w:val="00BE14FE"/>
    <w:rsid w:val="00BF345A"/>
    <w:rsid w:val="00C141D3"/>
    <w:rsid w:val="00C36B46"/>
    <w:rsid w:val="00C53CF2"/>
    <w:rsid w:val="00C7399D"/>
    <w:rsid w:val="00C762C5"/>
    <w:rsid w:val="00C81FEF"/>
    <w:rsid w:val="00C82331"/>
    <w:rsid w:val="00C85248"/>
    <w:rsid w:val="00C934A1"/>
    <w:rsid w:val="00CA15B1"/>
    <w:rsid w:val="00CA3711"/>
    <w:rsid w:val="00CB1390"/>
    <w:rsid w:val="00CB6A95"/>
    <w:rsid w:val="00CE6F47"/>
    <w:rsid w:val="00CF3BDF"/>
    <w:rsid w:val="00D03370"/>
    <w:rsid w:val="00D04843"/>
    <w:rsid w:val="00D2608E"/>
    <w:rsid w:val="00D3140D"/>
    <w:rsid w:val="00D333EF"/>
    <w:rsid w:val="00D52F93"/>
    <w:rsid w:val="00D55447"/>
    <w:rsid w:val="00D61360"/>
    <w:rsid w:val="00D71EEA"/>
    <w:rsid w:val="00D92F42"/>
    <w:rsid w:val="00D93012"/>
    <w:rsid w:val="00D96E0F"/>
    <w:rsid w:val="00DC73D9"/>
    <w:rsid w:val="00DD1DEA"/>
    <w:rsid w:val="00DF3AE7"/>
    <w:rsid w:val="00DF5359"/>
    <w:rsid w:val="00E12381"/>
    <w:rsid w:val="00E2482A"/>
    <w:rsid w:val="00E3027E"/>
    <w:rsid w:val="00E315B5"/>
    <w:rsid w:val="00E435B2"/>
    <w:rsid w:val="00E44173"/>
    <w:rsid w:val="00E50A02"/>
    <w:rsid w:val="00E52921"/>
    <w:rsid w:val="00E60BC9"/>
    <w:rsid w:val="00E730C9"/>
    <w:rsid w:val="00E81142"/>
    <w:rsid w:val="00E8396D"/>
    <w:rsid w:val="00E8529F"/>
    <w:rsid w:val="00EA73CC"/>
    <w:rsid w:val="00EB2A8D"/>
    <w:rsid w:val="00EC0B1F"/>
    <w:rsid w:val="00EC5719"/>
    <w:rsid w:val="00EE5364"/>
    <w:rsid w:val="00EE74CD"/>
    <w:rsid w:val="00EF1257"/>
    <w:rsid w:val="00F02859"/>
    <w:rsid w:val="00F06622"/>
    <w:rsid w:val="00F11092"/>
    <w:rsid w:val="00F12E36"/>
    <w:rsid w:val="00F264E7"/>
    <w:rsid w:val="00F5450B"/>
    <w:rsid w:val="00F66081"/>
    <w:rsid w:val="00F77EBF"/>
    <w:rsid w:val="00FB1A7E"/>
    <w:rsid w:val="00FD33A2"/>
    <w:rsid w:val="00FE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13191-B862-4DFF-999E-73B5456D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B4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0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02D9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2D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10</Pages>
  <Words>1825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Landon</cp:lastModifiedBy>
  <cp:revision>217</cp:revision>
  <dcterms:created xsi:type="dcterms:W3CDTF">2015-07-09T21:56:00Z</dcterms:created>
  <dcterms:modified xsi:type="dcterms:W3CDTF">2015-07-14T22:12:00Z</dcterms:modified>
</cp:coreProperties>
</file>