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School of Economics, University of Nottingham.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School of Economics, University of Nottingham due to its strong academic environment and research-oriented approach.</w:t>
        <w:br/>
        <w:br/>
        <w:t xml:space="preserve">Thank you for considering my application. I am eager to contribute to and benefit from the rigorous academic culture at School of Economics, University of Nottingham.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