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593DA" w14:textId="77777777" w:rsidR="00101754" w:rsidRDefault="00F94491">
      <w:pPr>
        <w:jc w:val="center"/>
        <w:rPr>
          <w:b/>
          <w:sz w:val="28"/>
        </w:rPr>
      </w:pPr>
      <w:r>
        <w:rPr>
          <w:b/>
          <w:sz w:val="28"/>
        </w:rPr>
        <w:t>先验知识的学习与其在</w:t>
      </w:r>
      <w:r>
        <w:rPr>
          <w:b/>
          <w:sz w:val="28"/>
        </w:rPr>
        <w:t>Saliency</w:t>
      </w:r>
      <w:r>
        <w:rPr>
          <w:b/>
          <w:sz w:val="28"/>
        </w:rPr>
        <w:t>估计中的应用</w:t>
      </w:r>
    </w:p>
    <w:p w14:paraId="07104DBE" w14:textId="2F5C0ACC" w:rsidR="00E3172E" w:rsidRDefault="00E3172E">
      <w:pPr>
        <w:jc w:val="center"/>
        <w:rPr>
          <w:b/>
          <w:sz w:val="28"/>
        </w:rPr>
      </w:pPr>
      <w:r>
        <w:rPr>
          <w:rFonts w:hint="eastAsia"/>
          <w:b/>
          <w:sz w:val="28"/>
        </w:rPr>
        <w:t>A P</w:t>
      </w:r>
      <w:r w:rsidR="00890165">
        <w:rPr>
          <w:b/>
          <w:sz w:val="28"/>
        </w:rPr>
        <w:t>r</w:t>
      </w:r>
      <w:r>
        <w:rPr>
          <w:rFonts w:hint="eastAsia"/>
          <w:b/>
          <w:sz w:val="28"/>
        </w:rPr>
        <w:t>iori Knowledge Learning and Its A</w:t>
      </w:r>
      <w:r>
        <w:rPr>
          <w:b/>
          <w:sz w:val="28"/>
        </w:rPr>
        <w:t>p</w:t>
      </w:r>
      <w:r>
        <w:rPr>
          <w:rFonts w:hint="eastAsia"/>
          <w:b/>
          <w:sz w:val="28"/>
        </w:rPr>
        <w:t>plications</w:t>
      </w:r>
      <w:r>
        <w:rPr>
          <w:b/>
          <w:sz w:val="28"/>
        </w:rPr>
        <w:t xml:space="preserve"> in Visual Saliency Estimation</w:t>
      </w:r>
      <w:r>
        <w:rPr>
          <w:rFonts w:hint="eastAsia"/>
          <w:b/>
          <w:sz w:val="28"/>
        </w:rPr>
        <w:t xml:space="preserve"> </w:t>
      </w:r>
    </w:p>
    <w:p w14:paraId="43A5D7F4" w14:textId="77777777" w:rsidR="00101754" w:rsidRDefault="00F94491">
      <w:pPr>
        <w:rPr>
          <w:b/>
          <w:sz w:val="28"/>
        </w:rPr>
      </w:pPr>
      <w:r>
        <w:rPr>
          <w:b/>
          <w:sz w:val="28"/>
        </w:rPr>
        <w:t>摘要：</w:t>
      </w:r>
    </w:p>
    <w:p w14:paraId="4C5A899A" w14:textId="77777777" w:rsidR="00EF1B1E" w:rsidRDefault="004709B2" w:rsidP="00EF1B1E">
      <w:pPr>
        <w:spacing w:line="360" w:lineRule="auto"/>
        <w:ind w:firstLine="480"/>
        <w:rPr>
          <w:rFonts w:ascii="宋体" w:hAnsi="宋体"/>
          <w:sz w:val="24"/>
        </w:rPr>
      </w:pPr>
      <w:r w:rsidRPr="004709B2">
        <w:rPr>
          <w:rFonts w:ascii="宋体" w:hAnsi="宋体" w:hint="eastAsia"/>
          <w:sz w:val="24"/>
        </w:rPr>
        <w:t>人类通过视觉系统能够在复杂的场景中快速搜索到自己感兴趣的目标。模拟人类视觉系统得到图像中的显著区域，即显著性区域检测，已经成为计算机视觉领域的热点之一。从本质上说，合理地构建视觉注意模型成为显著性区域检测的关键。以往神经心理学的大量研究表明，视觉注意机制的构建一直以来可以通过两种不同的途径：自下而上的方法以及自上而下的方法。自上而下的方法需要待完成任务的先验知识，而自下而上的方法则是由数据驱动，并且与任务无关。</w:t>
      </w:r>
    </w:p>
    <w:p w14:paraId="485DAA3E" w14:textId="77777777" w:rsidR="007B1084" w:rsidRDefault="008E20AD" w:rsidP="00DF34B6">
      <w:pPr>
        <w:spacing w:line="360" w:lineRule="auto"/>
        <w:ind w:firstLine="480"/>
        <w:rPr>
          <w:rFonts w:ascii="宋体" w:hAnsi="宋体"/>
          <w:sz w:val="24"/>
        </w:rPr>
      </w:pPr>
      <w:r>
        <w:rPr>
          <w:rFonts w:ascii="宋体" w:hAnsi="宋体" w:hint="eastAsia"/>
          <w:sz w:val="24"/>
        </w:rPr>
        <w:t>现在由</w:t>
      </w:r>
      <w:r>
        <w:rPr>
          <w:rFonts w:ascii="宋体" w:hAnsi="宋体"/>
          <w:sz w:val="24"/>
        </w:rPr>
        <w:t>数据驱动的</w:t>
      </w:r>
      <w:r>
        <w:rPr>
          <w:rFonts w:ascii="宋体" w:hAnsi="宋体" w:hint="eastAsia"/>
          <w:sz w:val="24"/>
        </w:rPr>
        <w:t>自下而上的显著性</w:t>
      </w:r>
      <w:r>
        <w:rPr>
          <w:rFonts w:ascii="宋体" w:hAnsi="宋体"/>
          <w:sz w:val="24"/>
        </w:rPr>
        <w:t>检测方法</w:t>
      </w:r>
      <w:r>
        <w:rPr>
          <w:rFonts w:ascii="宋体" w:hAnsi="宋体" w:hint="eastAsia"/>
          <w:sz w:val="24"/>
        </w:rPr>
        <w:t>研究</w:t>
      </w:r>
      <w:r>
        <w:rPr>
          <w:rFonts w:ascii="宋体" w:hAnsi="宋体"/>
          <w:sz w:val="24"/>
        </w:rPr>
        <w:t>较多，也比较成熟和深入</w:t>
      </w:r>
      <w:r w:rsidR="00C306AE">
        <w:rPr>
          <w:rFonts w:ascii="宋体" w:hAnsi="宋体" w:hint="eastAsia"/>
          <w:sz w:val="24"/>
        </w:rPr>
        <w:t>，</w:t>
      </w:r>
      <w:r>
        <w:rPr>
          <w:rFonts w:ascii="宋体" w:hAnsi="宋体" w:hint="eastAsia"/>
          <w:sz w:val="24"/>
        </w:rPr>
        <w:t>故</w:t>
      </w:r>
      <w:r w:rsidR="00EF1B1E">
        <w:rPr>
          <w:rFonts w:ascii="宋体" w:hAnsi="宋体" w:hint="eastAsia"/>
          <w:sz w:val="24"/>
        </w:rPr>
        <w:t>本文工作主要关注显著性区域检测中的自上而下</w:t>
      </w:r>
      <w:r w:rsidR="00EF1B1E" w:rsidRPr="00EF1B1E">
        <w:rPr>
          <w:rFonts w:ascii="宋体" w:hAnsi="宋体" w:hint="eastAsia"/>
          <w:sz w:val="24"/>
        </w:rPr>
        <w:t>的视觉注意模型。</w:t>
      </w:r>
      <w:r w:rsidR="002D0A04">
        <w:rPr>
          <w:rFonts w:ascii="宋体" w:hAnsi="宋体" w:hint="eastAsia"/>
          <w:sz w:val="24"/>
        </w:rPr>
        <w:t>现在国际</w:t>
      </w:r>
      <w:r w:rsidR="002D0A04">
        <w:rPr>
          <w:rFonts w:ascii="宋体" w:hAnsi="宋体"/>
          <w:sz w:val="24"/>
        </w:rPr>
        <w:t>上关于图像检测，识别及分割的人越来越多，</w:t>
      </w:r>
      <w:r w:rsidR="002D0A04">
        <w:rPr>
          <w:rFonts w:ascii="宋体" w:hAnsi="宋体" w:hint="eastAsia"/>
          <w:sz w:val="24"/>
        </w:rPr>
        <w:t>且</w:t>
      </w:r>
      <w:r w:rsidR="002D0A04">
        <w:rPr>
          <w:rFonts w:ascii="宋体" w:hAnsi="宋体"/>
          <w:sz w:val="24"/>
        </w:rPr>
        <w:t>提供的</w:t>
      </w:r>
      <w:r w:rsidR="002D0A04">
        <w:rPr>
          <w:rFonts w:ascii="宋体" w:hAnsi="宋体" w:hint="eastAsia"/>
          <w:sz w:val="24"/>
        </w:rPr>
        <w:t>图像</w:t>
      </w:r>
      <w:r w:rsidR="002D0A04">
        <w:rPr>
          <w:rFonts w:ascii="宋体" w:hAnsi="宋体"/>
          <w:sz w:val="24"/>
        </w:rPr>
        <w:t>数据库也逐渐丰富起来，如</w:t>
      </w:r>
      <w:r w:rsidR="002D0A04" w:rsidRPr="007C589C">
        <w:rPr>
          <w:rFonts w:ascii="宋体" w:hAnsi="宋体" w:hint="eastAsia"/>
          <w:sz w:val="24"/>
        </w:rPr>
        <w:t>ImageNet，iSUN，SALICON，MSCOCO等</w:t>
      </w:r>
      <w:r w:rsidR="002D0A04">
        <w:rPr>
          <w:rFonts w:ascii="宋体" w:hAnsi="宋体" w:hint="eastAsia"/>
          <w:sz w:val="24"/>
        </w:rPr>
        <w:t>都是</w:t>
      </w:r>
      <w:r w:rsidR="002D0A04">
        <w:rPr>
          <w:rFonts w:ascii="宋体" w:hAnsi="宋体"/>
          <w:sz w:val="24"/>
        </w:rPr>
        <w:t>比较大型的图像数据库，这</w:t>
      </w:r>
      <w:r w:rsidR="002D0A04">
        <w:rPr>
          <w:rFonts w:ascii="宋体" w:hAnsi="宋体" w:hint="eastAsia"/>
          <w:sz w:val="24"/>
        </w:rPr>
        <w:t>些</w:t>
      </w:r>
      <w:r w:rsidR="002D0A04">
        <w:rPr>
          <w:rFonts w:ascii="宋体" w:hAnsi="宋体"/>
          <w:sz w:val="24"/>
        </w:rPr>
        <w:t>数据库同时</w:t>
      </w:r>
      <w:r w:rsidR="002D0A04">
        <w:rPr>
          <w:rFonts w:ascii="宋体" w:hAnsi="宋体" w:hint="eastAsia"/>
          <w:sz w:val="24"/>
        </w:rPr>
        <w:t>提供</w:t>
      </w:r>
      <w:r w:rsidR="002D0A04">
        <w:rPr>
          <w:rFonts w:ascii="宋体" w:hAnsi="宋体"/>
          <w:sz w:val="24"/>
        </w:rPr>
        <w:t>了图像的一些特定</w:t>
      </w:r>
      <w:r w:rsidR="002D0A04">
        <w:rPr>
          <w:rFonts w:ascii="宋体" w:hAnsi="宋体" w:hint="eastAsia"/>
          <w:sz w:val="24"/>
        </w:rPr>
        <w:t>信息</w:t>
      </w:r>
      <w:r w:rsidR="002D0A04">
        <w:rPr>
          <w:rFonts w:ascii="宋体" w:hAnsi="宋体"/>
          <w:sz w:val="24"/>
        </w:rPr>
        <w:t>，</w:t>
      </w:r>
      <w:r w:rsidR="006A58AE">
        <w:rPr>
          <w:rFonts w:ascii="宋体" w:hAnsi="宋体" w:hint="eastAsia"/>
          <w:sz w:val="24"/>
        </w:rPr>
        <w:t>如</w:t>
      </w:r>
      <w:r w:rsidR="006A58AE">
        <w:rPr>
          <w:rFonts w:ascii="宋体" w:hAnsi="宋体"/>
          <w:sz w:val="24"/>
        </w:rPr>
        <w:t>MSCOCO等就给出了图片中一些物体的</w:t>
      </w:r>
      <w:r w:rsidR="006A58AE">
        <w:rPr>
          <w:rFonts w:ascii="宋体" w:hAnsi="宋体" w:hint="eastAsia"/>
          <w:sz w:val="24"/>
        </w:rPr>
        <w:t>轮廓</w:t>
      </w:r>
      <w:r w:rsidR="006A58AE">
        <w:rPr>
          <w:rFonts w:ascii="宋体" w:hAnsi="宋体"/>
          <w:sz w:val="24"/>
        </w:rPr>
        <w:t>的</w:t>
      </w:r>
      <w:r w:rsidR="006A58AE">
        <w:rPr>
          <w:rFonts w:ascii="宋体" w:hAnsi="宋体" w:hint="eastAsia"/>
          <w:sz w:val="24"/>
        </w:rPr>
        <w:t>等</w:t>
      </w:r>
      <w:r w:rsidR="006A58AE">
        <w:rPr>
          <w:rFonts w:ascii="宋体" w:hAnsi="宋体"/>
          <w:sz w:val="24"/>
        </w:rPr>
        <w:t>重要信息。</w:t>
      </w:r>
      <w:r w:rsidR="00A54D31">
        <w:rPr>
          <w:rFonts w:ascii="宋体" w:hAnsi="宋体" w:hint="eastAsia"/>
          <w:sz w:val="24"/>
        </w:rPr>
        <w:t>本文</w:t>
      </w:r>
      <w:r w:rsidR="00A54D31">
        <w:rPr>
          <w:rFonts w:ascii="宋体" w:hAnsi="宋体"/>
          <w:sz w:val="24"/>
        </w:rPr>
        <w:t>拟</w:t>
      </w:r>
      <w:r w:rsidR="00A54D31">
        <w:rPr>
          <w:rFonts w:ascii="宋体" w:hAnsi="宋体" w:hint="eastAsia"/>
          <w:sz w:val="24"/>
        </w:rPr>
        <w:t>首先</w:t>
      </w:r>
      <w:r w:rsidR="00A54D31">
        <w:rPr>
          <w:rFonts w:ascii="宋体" w:hAnsi="宋体"/>
          <w:sz w:val="24"/>
        </w:rPr>
        <w:t>从这些大型数据库中提取</w:t>
      </w:r>
      <w:r w:rsidR="00A54D31">
        <w:rPr>
          <w:rFonts w:ascii="宋体" w:hAnsi="宋体" w:hint="eastAsia"/>
          <w:sz w:val="24"/>
        </w:rPr>
        <w:t>有用</w:t>
      </w:r>
      <w:r w:rsidR="00A54D31">
        <w:rPr>
          <w:rFonts w:ascii="宋体" w:hAnsi="宋体"/>
          <w:sz w:val="24"/>
        </w:rPr>
        <w:t>的先验知识，</w:t>
      </w:r>
      <w:r w:rsidR="00A54D31">
        <w:rPr>
          <w:rFonts w:ascii="宋体" w:hAnsi="宋体" w:hint="eastAsia"/>
          <w:sz w:val="24"/>
        </w:rPr>
        <w:t>通过</w:t>
      </w:r>
      <w:r w:rsidR="00A54D31">
        <w:rPr>
          <w:rFonts w:ascii="宋体" w:hAnsi="宋体"/>
          <w:sz w:val="24"/>
        </w:rPr>
        <w:t>深度学习的方式</w:t>
      </w:r>
      <w:r w:rsidR="00A54D31">
        <w:rPr>
          <w:rFonts w:ascii="宋体" w:hAnsi="宋体" w:hint="eastAsia"/>
          <w:sz w:val="24"/>
        </w:rPr>
        <w:t>来</w:t>
      </w:r>
      <w:r w:rsidR="00A54D31">
        <w:rPr>
          <w:rFonts w:ascii="宋体" w:hAnsi="宋体"/>
          <w:sz w:val="24"/>
        </w:rPr>
        <w:t>抽象得到</w:t>
      </w:r>
      <w:r w:rsidR="00A54D31">
        <w:rPr>
          <w:rFonts w:ascii="宋体" w:hAnsi="宋体" w:hint="eastAsia"/>
          <w:sz w:val="24"/>
        </w:rPr>
        <w:t>图像</w:t>
      </w:r>
      <w:r w:rsidR="00A54D31">
        <w:rPr>
          <w:rFonts w:ascii="宋体" w:hAnsi="宋体"/>
          <w:sz w:val="24"/>
        </w:rPr>
        <w:t>的目标概念的描述</w:t>
      </w:r>
      <w:r w:rsidR="00A54D31">
        <w:rPr>
          <w:rFonts w:ascii="宋体" w:hAnsi="宋体" w:hint="eastAsia"/>
          <w:sz w:val="24"/>
        </w:rPr>
        <w:t>，</w:t>
      </w:r>
      <w:r w:rsidR="00A54D31">
        <w:rPr>
          <w:rFonts w:ascii="宋体" w:hAnsi="宋体"/>
          <w:sz w:val="24"/>
        </w:rPr>
        <w:t>之后</w:t>
      </w:r>
      <w:r w:rsidR="00A54D31">
        <w:rPr>
          <w:rFonts w:ascii="宋体" w:hAnsi="宋体" w:hint="eastAsia"/>
          <w:sz w:val="24"/>
        </w:rPr>
        <w:t>将</w:t>
      </w:r>
      <w:r w:rsidR="00A54D31">
        <w:rPr>
          <w:rFonts w:ascii="宋体" w:hAnsi="宋体"/>
          <w:sz w:val="24"/>
        </w:rPr>
        <w:t>这些</w:t>
      </w:r>
      <w:r w:rsidR="00A54D31">
        <w:rPr>
          <w:rFonts w:ascii="宋体" w:hAnsi="宋体" w:hint="eastAsia"/>
          <w:sz w:val="24"/>
        </w:rPr>
        <w:t>概念</w:t>
      </w:r>
      <w:r w:rsidR="00A54D31">
        <w:rPr>
          <w:rFonts w:ascii="宋体" w:hAnsi="宋体"/>
          <w:sz w:val="24"/>
        </w:rPr>
        <w:t>语义加入到显著性估计中</w:t>
      </w:r>
      <w:r w:rsidR="00A54D31">
        <w:rPr>
          <w:rFonts w:ascii="宋体" w:hAnsi="宋体" w:hint="eastAsia"/>
          <w:sz w:val="24"/>
        </w:rPr>
        <w:t>去。</w:t>
      </w:r>
      <w:r w:rsidR="00A54D31">
        <w:rPr>
          <w:rFonts w:ascii="宋体" w:hAnsi="宋体"/>
          <w:sz w:val="24"/>
        </w:rPr>
        <w:t>关于</w:t>
      </w:r>
      <w:r w:rsidR="00A54D31">
        <w:rPr>
          <w:rFonts w:ascii="宋体" w:hAnsi="宋体" w:hint="eastAsia"/>
          <w:sz w:val="24"/>
        </w:rPr>
        <w:t>显著性</w:t>
      </w:r>
      <w:r w:rsidR="00A54D31">
        <w:rPr>
          <w:rFonts w:ascii="宋体" w:hAnsi="宋体"/>
          <w:sz w:val="24"/>
        </w:rPr>
        <w:t>估计</w:t>
      </w:r>
      <w:r w:rsidR="00A54D31">
        <w:rPr>
          <w:rFonts w:ascii="宋体" w:hAnsi="宋体" w:hint="eastAsia"/>
          <w:sz w:val="24"/>
        </w:rPr>
        <w:t>，</w:t>
      </w:r>
      <w:r w:rsidR="00A54D31">
        <w:rPr>
          <w:rFonts w:ascii="宋体" w:hAnsi="宋体"/>
          <w:sz w:val="24"/>
        </w:rPr>
        <w:t>我们可以采用自动编码器等</w:t>
      </w:r>
      <w:r w:rsidR="00A54D31">
        <w:rPr>
          <w:rFonts w:ascii="宋体" w:hAnsi="宋体" w:hint="eastAsia"/>
          <w:sz w:val="24"/>
        </w:rPr>
        <w:t>方式</w:t>
      </w:r>
      <w:r w:rsidR="00A54D31">
        <w:rPr>
          <w:rFonts w:ascii="宋体" w:hAnsi="宋体"/>
          <w:sz w:val="24"/>
        </w:rPr>
        <w:t>来实现</w:t>
      </w:r>
      <w:r w:rsidR="00A54D31">
        <w:rPr>
          <w:rFonts w:ascii="宋体" w:hAnsi="宋体" w:hint="eastAsia"/>
          <w:sz w:val="24"/>
        </w:rPr>
        <w:t>。</w:t>
      </w:r>
      <w:r w:rsidR="004059BD">
        <w:rPr>
          <w:rFonts w:ascii="宋体" w:hAnsi="宋体" w:hint="eastAsia"/>
          <w:sz w:val="24"/>
        </w:rPr>
        <w:t>结合</w:t>
      </w:r>
      <w:r w:rsidR="004059BD">
        <w:rPr>
          <w:rFonts w:ascii="宋体" w:hAnsi="宋体"/>
          <w:sz w:val="24"/>
        </w:rPr>
        <w:t>概念语义，</w:t>
      </w:r>
      <w:r w:rsidR="004059BD">
        <w:rPr>
          <w:rFonts w:ascii="宋体" w:hAnsi="宋体" w:hint="eastAsia"/>
          <w:sz w:val="24"/>
        </w:rPr>
        <w:t>自动</w:t>
      </w:r>
      <w:r w:rsidR="004059BD">
        <w:rPr>
          <w:rFonts w:ascii="宋体" w:hAnsi="宋体"/>
          <w:sz w:val="24"/>
        </w:rPr>
        <w:t>编码器实现的显著性检测结构</w:t>
      </w:r>
      <w:r w:rsidR="004059BD">
        <w:rPr>
          <w:rFonts w:ascii="宋体" w:hAnsi="宋体" w:hint="eastAsia"/>
          <w:sz w:val="24"/>
        </w:rPr>
        <w:t>可以</w:t>
      </w:r>
      <w:r w:rsidR="004059BD">
        <w:rPr>
          <w:rFonts w:ascii="宋体" w:hAnsi="宋体"/>
          <w:sz w:val="24"/>
        </w:rPr>
        <w:t>利用到</w:t>
      </w:r>
      <w:r w:rsidR="004059BD">
        <w:rPr>
          <w:rFonts w:ascii="宋体" w:hAnsi="宋体" w:hint="eastAsia"/>
          <w:sz w:val="24"/>
        </w:rPr>
        <w:t>获取</w:t>
      </w:r>
      <w:r w:rsidR="004059BD">
        <w:rPr>
          <w:rFonts w:ascii="宋体" w:hAnsi="宋体"/>
          <w:sz w:val="24"/>
        </w:rPr>
        <w:t>的先验知识，提高显著性检测的准</w:t>
      </w:r>
      <w:r w:rsidR="004059BD">
        <w:rPr>
          <w:rFonts w:ascii="宋体" w:hAnsi="宋体" w:hint="eastAsia"/>
          <w:sz w:val="24"/>
        </w:rPr>
        <w:t>确</w:t>
      </w:r>
      <w:r w:rsidR="004059BD">
        <w:rPr>
          <w:rFonts w:ascii="宋体" w:hAnsi="宋体"/>
          <w:sz w:val="24"/>
        </w:rPr>
        <w:t>率。</w:t>
      </w:r>
    </w:p>
    <w:p w14:paraId="4C58E96F" w14:textId="77777777" w:rsidR="004709B2" w:rsidRDefault="002D0A04" w:rsidP="00932C88">
      <w:pPr>
        <w:spacing w:line="360" w:lineRule="auto"/>
        <w:ind w:firstLine="480"/>
        <w:rPr>
          <w:rFonts w:ascii="宋体" w:hAnsi="宋体"/>
          <w:sz w:val="24"/>
        </w:rPr>
      </w:pPr>
      <w:r>
        <w:rPr>
          <w:rFonts w:ascii="宋体" w:hAnsi="宋体" w:hint="eastAsia"/>
          <w:sz w:val="24"/>
        </w:rPr>
        <w:t>更进</w:t>
      </w:r>
      <w:r>
        <w:rPr>
          <w:rFonts w:ascii="宋体" w:hAnsi="宋体"/>
          <w:sz w:val="24"/>
        </w:rPr>
        <w:t>一步的，由于图像中有目标轮廓的标记，我们可以进一步标记出目标</w:t>
      </w:r>
      <w:r>
        <w:rPr>
          <w:rFonts w:ascii="宋体" w:hAnsi="宋体" w:hint="eastAsia"/>
          <w:sz w:val="24"/>
        </w:rPr>
        <w:t>内部</w:t>
      </w:r>
      <w:r>
        <w:rPr>
          <w:rFonts w:ascii="宋体" w:hAnsi="宋体"/>
          <w:sz w:val="24"/>
        </w:rPr>
        <w:t>与非目标区域，从而可以学习二类分类器，区分是否有意义</w:t>
      </w:r>
      <w:r>
        <w:rPr>
          <w:rFonts w:ascii="宋体" w:hAnsi="宋体" w:hint="eastAsia"/>
          <w:sz w:val="24"/>
        </w:rPr>
        <w:t>的</w:t>
      </w:r>
      <w:r>
        <w:rPr>
          <w:rFonts w:ascii="宋体" w:hAnsi="宋体"/>
          <w:sz w:val="24"/>
        </w:rPr>
        <w:t>目标</w:t>
      </w:r>
      <w:r>
        <w:rPr>
          <w:rFonts w:ascii="宋体" w:hAnsi="宋体" w:hint="eastAsia"/>
          <w:sz w:val="24"/>
        </w:rPr>
        <w:t>。</w:t>
      </w:r>
      <w:r>
        <w:rPr>
          <w:rFonts w:ascii="宋体" w:hAnsi="宋体"/>
          <w:sz w:val="24"/>
        </w:rPr>
        <w:t>这个</w:t>
      </w:r>
      <w:r>
        <w:rPr>
          <w:rFonts w:ascii="宋体" w:hAnsi="宋体" w:hint="eastAsia"/>
          <w:sz w:val="24"/>
        </w:rPr>
        <w:t>可以</w:t>
      </w:r>
      <w:r>
        <w:rPr>
          <w:rFonts w:ascii="宋体" w:hAnsi="宋体"/>
          <w:sz w:val="24"/>
        </w:rPr>
        <w:t>应用</w:t>
      </w:r>
      <w:r>
        <w:rPr>
          <w:rFonts w:ascii="宋体" w:hAnsi="宋体" w:hint="eastAsia"/>
          <w:sz w:val="24"/>
        </w:rPr>
        <w:t>于</w:t>
      </w:r>
      <w:r>
        <w:rPr>
          <w:rFonts w:ascii="宋体" w:hAnsi="宋体"/>
          <w:sz w:val="24"/>
        </w:rPr>
        <w:t>图像中的任意边线，即给定</w:t>
      </w:r>
      <w:r>
        <w:rPr>
          <w:rFonts w:ascii="宋体" w:hAnsi="宋体" w:hint="eastAsia"/>
          <w:sz w:val="24"/>
        </w:rPr>
        <w:t>边缘</w:t>
      </w:r>
      <w:r>
        <w:rPr>
          <w:rFonts w:ascii="宋体" w:hAnsi="宋体"/>
          <w:sz w:val="24"/>
        </w:rPr>
        <w:t>，可以判断是边缘的哪一侧为目标区域</w:t>
      </w:r>
      <w:r>
        <w:rPr>
          <w:rFonts w:ascii="宋体" w:hAnsi="宋体" w:hint="eastAsia"/>
          <w:sz w:val="24"/>
        </w:rPr>
        <w:t>。</w:t>
      </w:r>
      <w:r w:rsidR="003F48BE">
        <w:rPr>
          <w:rFonts w:ascii="宋体" w:hAnsi="宋体" w:hint="eastAsia"/>
          <w:sz w:val="24"/>
        </w:rPr>
        <w:t>将</w:t>
      </w:r>
      <w:r w:rsidR="003F48BE">
        <w:rPr>
          <w:rFonts w:ascii="宋体" w:hAnsi="宋体"/>
          <w:sz w:val="24"/>
        </w:rPr>
        <w:t>这一</w:t>
      </w:r>
      <w:r w:rsidR="003F48BE">
        <w:rPr>
          <w:rFonts w:ascii="宋体" w:hAnsi="宋体" w:hint="eastAsia"/>
          <w:sz w:val="24"/>
        </w:rPr>
        <w:t>含有</w:t>
      </w:r>
      <w:r w:rsidR="003F48BE">
        <w:rPr>
          <w:rFonts w:ascii="宋体" w:hAnsi="宋体"/>
          <w:sz w:val="24"/>
        </w:rPr>
        <w:t>目标信息的先验知识加入到显著性检测中</w:t>
      </w:r>
      <w:r w:rsidR="003F48BE">
        <w:rPr>
          <w:rFonts w:ascii="宋体" w:hAnsi="宋体" w:hint="eastAsia"/>
          <w:sz w:val="24"/>
        </w:rPr>
        <w:t>去</w:t>
      </w:r>
      <w:r w:rsidR="003F48BE">
        <w:rPr>
          <w:rFonts w:ascii="宋体" w:hAnsi="宋体"/>
          <w:sz w:val="24"/>
        </w:rPr>
        <w:t>，进一步提高显著性检测的准</w:t>
      </w:r>
      <w:r w:rsidR="003F48BE">
        <w:rPr>
          <w:rFonts w:ascii="宋体" w:hAnsi="宋体" w:hint="eastAsia"/>
          <w:sz w:val="24"/>
        </w:rPr>
        <w:t>确</w:t>
      </w:r>
      <w:r w:rsidR="003F48BE">
        <w:rPr>
          <w:rFonts w:ascii="宋体" w:hAnsi="宋体"/>
          <w:sz w:val="24"/>
        </w:rPr>
        <w:t>率。</w:t>
      </w:r>
    </w:p>
    <w:p w14:paraId="0A002A29" w14:textId="77777777" w:rsidR="0070161D" w:rsidRPr="00932C88" w:rsidRDefault="0070161D" w:rsidP="00932C88">
      <w:pPr>
        <w:spacing w:line="360" w:lineRule="auto"/>
        <w:ind w:firstLine="480"/>
        <w:rPr>
          <w:rFonts w:ascii="宋体" w:hAnsi="宋体"/>
          <w:sz w:val="24"/>
        </w:rPr>
      </w:pPr>
    </w:p>
    <w:p w14:paraId="435E0A69" w14:textId="77777777" w:rsidR="00BA7DA9" w:rsidRDefault="00F94491">
      <w:pPr>
        <w:rPr>
          <w:b/>
          <w:sz w:val="28"/>
        </w:rPr>
      </w:pPr>
      <w:r>
        <w:rPr>
          <w:b/>
          <w:sz w:val="28"/>
        </w:rPr>
        <w:t>选题意义：</w:t>
      </w:r>
    </w:p>
    <w:p w14:paraId="09C23BBC" w14:textId="77777777" w:rsidR="00BA7DA9" w:rsidRPr="00BA7DA9" w:rsidRDefault="00BA7DA9" w:rsidP="001121F4">
      <w:pPr>
        <w:spacing w:line="360" w:lineRule="auto"/>
        <w:ind w:firstLine="480"/>
        <w:rPr>
          <w:rFonts w:ascii="宋体" w:hAnsi="宋体"/>
          <w:sz w:val="24"/>
        </w:rPr>
      </w:pPr>
      <w:r w:rsidRPr="00BA7DA9">
        <w:rPr>
          <w:rFonts w:ascii="宋体" w:hAnsi="宋体" w:hint="eastAsia"/>
          <w:sz w:val="24"/>
        </w:rPr>
        <w:lastRenderedPageBreak/>
        <w:t>近年来，随着现代多媒体技术和互联网的快速发展，越来越多的数字图像被获取、传输、处理和利用，仅仅利用</w:t>
      </w:r>
      <w:bookmarkStart w:id="0" w:name="OLE_LINK1"/>
      <w:bookmarkStart w:id="1" w:name="OLE_LINK2"/>
      <w:r w:rsidRPr="00BA7DA9">
        <w:rPr>
          <w:rFonts w:ascii="宋体" w:hAnsi="宋体" w:hint="eastAsia"/>
          <w:sz w:val="24"/>
        </w:rPr>
        <w:t>人工的方式对图像进行分析存在很大的局限性</w:t>
      </w:r>
      <w:bookmarkEnd w:id="0"/>
      <w:bookmarkEnd w:id="1"/>
      <w:r w:rsidRPr="00BA7DA9">
        <w:rPr>
          <w:rFonts w:ascii="宋体" w:hAnsi="宋体" w:hint="eastAsia"/>
          <w:sz w:val="24"/>
        </w:rPr>
        <w:t>，机器智能因此成为数据处理的主要手段。在图像的处理分析工作中，关注的往往是待处理图像中很小的一部分，所以，将计算资源优先分配给图像最显著的区域，</w:t>
      </w:r>
      <w:r w:rsidR="001121F4">
        <w:rPr>
          <w:rFonts w:ascii="宋体" w:hAnsi="宋体" w:hint="eastAsia"/>
          <w:sz w:val="24"/>
        </w:rPr>
        <w:t>将极大地提高图像分析、处理的效率，这就涉及到图像显著性区域检测</w:t>
      </w:r>
      <w:r w:rsidRPr="00BA7DA9">
        <w:rPr>
          <w:rFonts w:ascii="宋体" w:hAnsi="宋体" w:hint="eastAsia"/>
          <w:sz w:val="24"/>
        </w:rPr>
        <w:t>问题。显著性区域检测的本质是模拟人类视觉系统建立的一种视觉注意模型。该模型利用视觉注意机制得到图像中最容易引起注意的区域，并用响应强度作为显著目标的显著性度量。</w:t>
      </w:r>
    </w:p>
    <w:p w14:paraId="7B7A49C0" w14:textId="77777777" w:rsidR="00101754" w:rsidRDefault="00BA7DA9" w:rsidP="00513606">
      <w:pPr>
        <w:spacing w:line="360" w:lineRule="auto"/>
        <w:ind w:firstLine="480"/>
        <w:rPr>
          <w:rFonts w:ascii="宋体" w:hAnsi="宋体"/>
          <w:sz w:val="24"/>
        </w:rPr>
      </w:pPr>
      <w:r w:rsidRPr="00BA7DA9">
        <w:rPr>
          <w:rFonts w:ascii="宋体" w:hAnsi="宋体" w:hint="eastAsia"/>
          <w:sz w:val="24"/>
        </w:rPr>
        <w:t>人类与生俱来能够在复杂的场景中快速搜索到自己感兴趣的目标，这种选择能力被称为选择注意机制，而机器视觉的目的就是模拟人的视觉神经系统，从而使得机器同样具有智能的视觉注意、理解能力，实现机器智能数据的处理。模拟人类的视觉系统进行显著性检测是目前计算机视觉领域的热点研究方向之一，其</w:t>
      </w:r>
      <w:bookmarkStart w:id="2" w:name="OLE_LINK3"/>
      <w:r w:rsidRPr="00BA7DA9">
        <w:rPr>
          <w:rFonts w:ascii="宋体" w:hAnsi="宋体" w:hint="eastAsia"/>
          <w:sz w:val="24"/>
        </w:rPr>
        <w:t>在智能机器人、智能工厂、智能武器以及高性能脑模型，图像分割和恢复、图像及视频压缩、目标检测和跟踪，等领域具有广泛的应用价值</w:t>
      </w:r>
      <w:bookmarkEnd w:id="2"/>
      <w:r w:rsidR="009119B5" w:rsidRPr="009119B5">
        <w:rPr>
          <w:rFonts w:ascii="宋体" w:hAnsi="宋体" w:hint="eastAsia"/>
          <w:sz w:val="28"/>
          <w:vertAlign w:val="superscript"/>
        </w:rPr>
        <w:t>[</w:t>
      </w:r>
      <w:r w:rsidR="008302ED" w:rsidRPr="009119B5">
        <w:rPr>
          <w:rStyle w:val="a9"/>
          <w:rFonts w:ascii="宋体" w:hAnsi="宋体"/>
          <w:sz w:val="28"/>
        </w:rPr>
        <w:endnoteReference w:id="1"/>
      </w:r>
      <w:r w:rsidR="009119B5" w:rsidRPr="009119B5">
        <w:rPr>
          <w:rFonts w:ascii="宋体" w:hAnsi="宋体"/>
          <w:sz w:val="28"/>
          <w:vertAlign w:val="superscript"/>
        </w:rPr>
        <w:t>]</w:t>
      </w:r>
      <w:r w:rsidR="004A50BD">
        <w:rPr>
          <w:rFonts w:ascii="宋体" w:hAnsi="宋体" w:hint="eastAsia"/>
          <w:sz w:val="24"/>
        </w:rPr>
        <w:t>。</w:t>
      </w:r>
    </w:p>
    <w:p w14:paraId="1D6C3C45" w14:textId="77777777" w:rsidR="0070161D" w:rsidRPr="00513606" w:rsidRDefault="0070161D" w:rsidP="00513606">
      <w:pPr>
        <w:spacing w:line="360" w:lineRule="auto"/>
        <w:ind w:firstLine="480"/>
        <w:rPr>
          <w:rFonts w:ascii="宋体" w:hAnsi="宋体"/>
          <w:sz w:val="24"/>
        </w:rPr>
      </w:pPr>
    </w:p>
    <w:p w14:paraId="5C50DDBC" w14:textId="77777777" w:rsidR="00101754" w:rsidRDefault="00F94491">
      <w:pPr>
        <w:rPr>
          <w:b/>
          <w:sz w:val="28"/>
        </w:rPr>
      </w:pPr>
      <w:r>
        <w:rPr>
          <w:b/>
          <w:sz w:val="28"/>
        </w:rPr>
        <w:t>国内外研究现状：</w:t>
      </w:r>
    </w:p>
    <w:p w14:paraId="255757C1" w14:textId="77777777" w:rsidR="00722925" w:rsidRDefault="00722925" w:rsidP="00DD0925">
      <w:pPr>
        <w:spacing w:line="360" w:lineRule="auto"/>
        <w:ind w:firstLine="420"/>
        <w:rPr>
          <w:rFonts w:ascii="宋体" w:hAnsi="宋体"/>
          <w:sz w:val="24"/>
        </w:rPr>
      </w:pPr>
      <w:r w:rsidRPr="00722925">
        <w:rPr>
          <w:rFonts w:ascii="宋体" w:hAnsi="宋体" w:hint="eastAsia"/>
          <w:sz w:val="24"/>
        </w:rPr>
        <w:t>目前，国内外的许多研究机构对图像显著性区域检测做了广泛的研究，并取得了一定的成果。</w:t>
      </w:r>
      <w:r w:rsidR="00DD0925">
        <w:rPr>
          <w:rFonts w:ascii="宋体" w:hAnsi="宋体" w:hint="eastAsia"/>
          <w:sz w:val="24"/>
        </w:rPr>
        <w:t>显著区域检测的本质是一种视觉注意模型</w:t>
      </w:r>
      <w:r w:rsidRPr="00722925">
        <w:rPr>
          <w:rFonts w:ascii="宋体" w:hAnsi="宋体" w:hint="eastAsia"/>
          <w:sz w:val="24"/>
        </w:rPr>
        <w:t>。该模型利用视觉注意机制得到图像中最容易引起注意的区域，同时用灰度图像来作为该图像的显著性度量。人类视觉系统能够很快的从复杂的场景中检测到感兴趣的目标，而如何建立机器视觉注意模型来模拟人的视觉系统在图像处理领域得到极大关注。随着认知心理学和神经生物学的发展，人们对视觉注意机制以及视觉神经系统有了更深入的了解和认识，奠定了构建视觉注意机制模型的理论基础。</w:t>
      </w:r>
    </w:p>
    <w:p w14:paraId="22CE5484" w14:textId="77777777" w:rsidR="00DD0925" w:rsidRDefault="00DD0925" w:rsidP="00DD0925">
      <w:pPr>
        <w:spacing w:line="360" w:lineRule="auto"/>
        <w:ind w:firstLine="420"/>
        <w:rPr>
          <w:rFonts w:ascii="宋体" w:hAnsi="宋体"/>
          <w:sz w:val="24"/>
        </w:rPr>
      </w:pPr>
      <w:r w:rsidRPr="00DD0925">
        <w:rPr>
          <w:rFonts w:ascii="宋体" w:hAnsi="宋体" w:hint="eastAsia"/>
          <w:sz w:val="24"/>
        </w:rPr>
        <w:t>在复杂的场景中，人类视觉系统釆用串行计算，快速的将注意力转移到自己感兴趣的一个或者几个目标身上，优先处理这些目标区域，这就是视觉注意过程。视觉注意机制在人类的视觉系统中起到重要的心理调节作用，属于视觉感知模型中的一部分，协同记忆等模块完成各项任务，如目标匹配、目标分离以及注意焦点转移。从信息角度来说，视觉神经系统处理信息的资源以及能力都是有限的。所以，人类通过这种选择注意机制对海量的视觉信息进行处理，</w:t>
      </w:r>
      <w:r w:rsidRPr="00DD0925">
        <w:rPr>
          <w:rFonts w:ascii="宋体" w:hAnsi="宋体" w:hint="eastAsia"/>
          <w:sz w:val="24"/>
        </w:rPr>
        <w:lastRenderedPageBreak/>
        <w:t>从而快速地进行分辨、筛选出重要的信息</w:t>
      </w:r>
      <w:r>
        <w:rPr>
          <w:rFonts w:ascii="宋体" w:hAnsi="宋体" w:hint="eastAsia"/>
          <w:sz w:val="24"/>
        </w:rPr>
        <w:t>。</w:t>
      </w:r>
    </w:p>
    <w:p w14:paraId="608D17C7" w14:textId="77777777" w:rsidR="00141600" w:rsidRDefault="00141600" w:rsidP="00B05AF1">
      <w:pPr>
        <w:spacing w:line="360" w:lineRule="auto"/>
        <w:ind w:firstLine="420"/>
        <w:rPr>
          <w:rFonts w:ascii="宋体" w:hAnsi="宋体"/>
          <w:sz w:val="24"/>
        </w:rPr>
      </w:pPr>
      <w:r w:rsidRPr="00141600">
        <w:rPr>
          <w:rFonts w:ascii="宋体" w:hAnsi="宋体" w:hint="eastAsia"/>
          <w:sz w:val="24"/>
        </w:rPr>
        <w:t>模拟人类视觉系统的显著性区域检测计算模型主要从两个角度出发：</w:t>
      </w:r>
      <w:r>
        <w:rPr>
          <w:rFonts w:ascii="宋体" w:hAnsi="宋体" w:hint="eastAsia"/>
          <w:sz w:val="24"/>
        </w:rPr>
        <w:t>（1</w:t>
      </w:r>
      <w:r>
        <w:rPr>
          <w:rFonts w:ascii="宋体" w:hAnsi="宋体"/>
          <w:sz w:val="24"/>
        </w:rPr>
        <w:t>）</w:t>
      </w:r>
      <w:r>
        <w:rPr>
          <w:rFonts w:ascii="宋体" w:hAnsi="宋体" w:hint="eastAsia"/>
          <w:sz w:val="24"/>
        </w:rPr>
        <w:t>自下</w:t>
      </w:r>
      <w:r>
        <w:rPr>
          <w:rFonts w:ascii="宋体" w:hAnsi="宋体"/>
          <w:sz w:val="24"/>
        </w:rPr>
        <w:t>而</w:t>
      </w:r>
      <w:r>
        <w:rPr>
          <w:rFonts w:ascii="宋体" w:hAnsi="宋体" w:hint="eastAsia"/>
          <w:sz w:val="24"/>
        </w:rPr>
        <w:t>上（B</w:t>
      </w:r>
      <w:r>
        <w:rPr>
          <w:rFonts w:ascii="宋体" w:hAnsi="宋体"/>
          <w:sz w:val="24"/>
        </w:rPr>
        <w:t>ottom-up）</w:t>
      </w:r>
      <w:r w:rsidRPr="00141600">
        <w:rPr>
          <w:rFonts w:ascii="宋体" w:hAnsi="宋体" w:hint="eastAsia"/>
          <w:sz w:val="24"/>
        </w:rPr>
        <w:t>的视觉分析计算模型；</w:t>
      </w:r>
      <w:r w:rsidR="008F1100">
        <w:rPr>
          <w:rFonts w:ascii="宋体" w:hAnsi="宋体" w:hint="eastAsia"/>
          <w:sz w:val="24"/>
        </w:rPr>
        <w:t>2)</w:t>
      </w:r>
      <w:r w:rsidRPr="00141600">
        <w:rPr>
          <w:rFonts w:ascii="宋体" w:hAnsi="宋体" w:hint="eastAsia"/>
          <w:sz w:val="24"/>
        </w:rPr>
        <w:t>自上而下</w:t>
      </w:r>
      <w:r w:rsidR="008F1100">
        <w:rPr>
          <w:rFonts w:ascii="宋体" w:hAnsi="宋体" w:hint="eastAsia"/>
          <w:sz w:val="24"/>
        </w:rPr>
        <w:t>(</w:t>
      </w:r>
      <w:r w:rsidR="008F1100">
        <w:rPr>
          <w:rFonts w:ascii="宋体" w:hAnsi="宋体"/>
          <w:sz w:val="24"/>
        </w:rPr>
        <w:t>Top-down</w:t>
      </w:r>
      <w:r w:rsidR="008F1100">
        <w:rPr>
          <w:rFonts w:ascii="宋体" w:hAnsi="宋体" w:hint="eastAsia"/>
          <w:sz w:val="24"/>
        </w:rPr>
        <w:t>)</w:t>
      </w:r>
      <w:r w:rsidRPr="00141600">
        <w:rPr>
          <w:rFonts w:ascii="宋体" w:hAnsi="宋体" w:hint="eastAsia"/>
          <w:sz w:val="24"/>
        </w:rPr>
        <w:t>的视觉选择注意模型。其中，前者基于低级视觉特征，即没有任何的先验知识，由数据驱动，自动捕获刺激人眼的区域，而后者则基于高级视觉特征，即先验知识的学习，由知识和任务驱动，以自我意识决定视觉关注区域</w:t>
      </w:r>
      <w:r w:rsidR="00DA6B8A">
        <w:rPr>
          <w:rFonts w:ascii="宋体" w:hAnsi="宋体" w:hint="eastAsia"/>
          <w:sz w:val="24"/>
        </w:rPr>
        <w:t>。</w:t>
      </w:r>
      <w:r w:rsidR="00B05AF1" w:rsidRPr="00B05AF1">
        <w:rPr>
          <w:rFonts w:ascii="宋体" w:hAnsi="宋体" w:hint="eastAsia"/>
          <w:sz w:val="24"/>
        </w:rPr>
        <w:t>研究表明，在人类视觉注意的具体过程中，自下而上和自上而下的选择注意方式通常是共同协作、相互影响的</w:t>
      </w:r>
      <w:r w:rsidR="00B05AF1">
        <w:rPr>
          <w:rFonts w:ascii="宋体" w:hAnsi="宋体" w:hint="eastAsia"/>
          <w:sz w:val="24"/>
        </w:rPr>
        <w:t>。</w:t>
      </w:r>
      <w:r w:rsidR="00D34571" w:rsidRPr="00D34571">
        <w:rPr>
          <w:rFonts w:ascii="宋体" w:hAnsi="宋体" w:hint="eastAsia"/>
          <w:sz w:val="24"/>
        </w:rPr>
        <w:t>下面对这两种视觉分析模型进行简要介绍：</w:t>
      </w:r>
    </w:p>
    <w:p w14:paraId="1FD6269B" w14:textId="77777777" w:rsidR="00D34571" w:rsidRDefault="00D34571" w:rsidP="00B05AF1">
      <w:pPr>
        <w:spacing w:line="360" w:lineRule="auto"/>
        <w:ind w:firstLine="420"/>
        <w:rPr>
          <w:rFonts w:ascii="宋体" w:hAnsi="宋体"/>
          <w:sz w:val="24"/>
        </w:rPr>
      </w:pPr>
      <w:r>
        <w:rPr>
          <w:rFonts w:ascii="宋体" w:hAnsi="宋体" w:hint="eastAsia"/>
          <w:sz w:val="24"/>
        </w:rPr>
        <w:t>1）</w:t>
      </w:r>
      <w:r w:rsidRPr="00D34571">
        <w:rPr>
          <w:rFonts w:ascii="宋体" w:hAnsi="宋体" w:hint="eastAsia"/>
          <w:sz w:val="24"/>
        </w:rPr>
        <w:t>自下而上</w:t>
      </w:r>
      <w:r w:rsidR="00A056B1">
        <w:rPr>
          <w:rFonts w:ascii="宋体" w:hAnsi="宋体" w:hint="eastAsia"/>
          <w:sz w:val="24"/>
        </w:rPr>
        <w:t>（B</w:t>
      </w:r>
      <w:r w:rsidR="00A056B1">
        <w:rPr>
          <w:rFonts w:ascii="宋体" w:hAnsi="宋体"/>
          <w:sz w:val="24"/>
        </w:rPr>
        <w:t>ottom-up）</w:t>
      </w:r>
      <w:r w:rsidRPr="00D34571">
        <w:rPr>
          <w:rFonts w:ascii="宋体" w:hAnsi="宋体" w:hint="eastAsia"/>
          <w:sz w:val="24"/>
        </w:rPr>
        <w:t>的视觉分析计算模型</w:t>
      </w:r>
    </w:p>
    <w:p w14:paraId="7593BEB4" w14:textId="77777777" w:rsidR="00722925" w:rsidRDefault="00D76B15" w:rsidP="001A2AFE">
      <w:pPr>
        <w:spacing w:line="360" w:lineRule="auto"/>
        <w:ind w:firstLine="480"/>
        <w:rPr>
          <w:sz w:val="24"/>
        </w:rPr>
      </w:pPr>
      <w:r w:rsidRPr="00D76B15">
        <w:rPr>
          <w:rFonts w:ascii="宋体" w:hAnsi="宋体" w:hint="eastAsia"/>
          <w:sz w:val="24"/>
        </w:rPr>
        <w:t>许多研究人员试图通过描绘观察者感兴趣的区域和一些基本特征（如边缘和局部对比性）之间的关系来对显著性区域进行解释。其中，最具代表性的是</w:t>
      </w:r>
      <w:r w:rsidR="00AC190D">
        <w:rPr>
          <w:rFonts w:ascii="宋体" w:hAnsi="宋体" w:hint="eastAsia"/>
          <w:sz w:val="24"/>
        </w:rPr>
        <w:t>It</w:t>
      </w:r>
      <w:r w:rsidR="00AC190D">
        <w:rPr>
          <w:rFonts w:ascii="宋体" w:hAnsi="宋体"/>
          <w:sz w:val="24"/>
        </w:rPr>
        <w:t>ti</w:t>
      </w:r>
      <w:r w:rsidR="003743F5" w:rsidRPr="003743F5">
        <w:rPr>
          <w:rFonts w:ascii="宋体" w:hAnsi="宋体"/>
          <w:sz w:val="24"/>
          <w:vertAlign w:val="superscript"/>
        </w:rPr>
        <w:t>[</w:t>
      </w:r>
      <w:r w:rsidR="003743F5" w:rsidRPr="003743F5">
        <w:rPr>
          <w:rStyle w:val="a9"/>
          <w:rFonts w:ascii="宋体" w:hAnsi="宋体"/>
          <w:sz w:val="24"/>
        </w:rPr>
        <w:endnoteReference w:id="2"/>
      </w:r>
      <w:r w:rsidR="003743F5" w:rsidRPr="003743F5">
        <w:rPr>
          <w:rFonts w:ascii="宋体" w:hAnsi="宋体"/>
          <w:sz w:val="24"/>
          <w:vertAlign w:val="superscript"/>
        </w:rPr>
        <w:t>]</w:t>
      </w:r>
      <w:r w:rsidRPr="00D76B15">
        <w:rPr>
          <w:rFonts w:ascii="宋体" w:hAnsi="宋体" w:hint="eastAsia"/>
          <w:sz w:val="24"/>
        </w:rPr>
        <w:t>等人在年提出的视觉注意模型。该模型基于特征集成理论</w:t>
      </w:r>
      <w:r w:rsidR="00013892" w:rsidRPr="00013892">
        <w:rPr>
          <w:rFonts w:ascii="宋体" w:hAnsi="宋体" w:hint="eastAsia"/>
          <w:sz w:val="24"/>
          <w:vertAlign w:val="superscript"/>
        </w:rPr>
        <w:t>[</w:t>
      </w:r>
      <w:r w:rsidR="0094411B" w:rsidRPr="00013892">
        <w:rPr>
          <w:rStyle w:val="a9"/>
          <w:rFonts w:ascii="宋体" w:hAnsi="宋体"/>
          <w:sz w:val="24"/>
        </w:rPr>
        <w:endnoteReference w:id="3"/>
      </w:r>
      <w:r w:rsidR="00013892" w:rsidRPr="00013892">
        <w:rPr>
          <w:rFonts w:ascii="宋体" w:hAnsi="宋体"/>
          <w:sz w:val="24"/>
          <w:vertAlign w:val="superscript"/>
        </w:rPr>
        <w:t>]</w:t>
      </w:r>
      <w:r w:rsidRPr="00D76B15">
        <w:rPr>
          <w:rFonts w:ascii="宋体" w:hAnsi="宋体" w:hint="eastAsia"/>
          <w:sz w:val="24"/>
        </w:rPr>
        <w:t>，采用高斯金字塔并综合考虑亮度、颜色、方向视觉特征，通过算子得到多尺度的显著性度量，最后经过合并、归一化得到最终的显著图像；在</w:t>
      </w:r>
      <w:r w:rsidR="00013892">
        <w:rPr>
          <w:rFonts w:ascii="宋体" w:hAnsi="宋体" w:hint="eastAsia"/>
          <w:sz w:val="24"/>
        </w:rPr>
        <w:t>It</w:t>
      </w:r>
      <w:r w:rsidR="00013892">
        <w:rPr>
          <w:rFonts w:ascii="宋体" w:hAnsi="宋体"/>
          <w:sz w:val="24"/>
        </w:rPr>
        <w:t>ti</w:t>
      </w:r>
      <w:r w:rsidRPr="00D76B15">
        <w:rPr>
          <w:rFonts w:ascii="宋体" w:hAnsi="宋体" w:hint="eastAsia"/>
          <w:sz w:val="24"/>
        </w:rPr>
        <w:t>工作的基础上，</w:t>
      </w:r>
      <w:r w:rsidR="00013892">
        <w:rPr>
          <w:rFonts w:ascii="宋体" w:hAnsi="宋体" w:hint="eastAsia"/>
          <w:sz w:val="24"/>
        </w:rPr>
        <w:t>Walther等人</w:t>
      </w:r>
      <w:r w:rsidR="00013892" w:rsidRPr="00013892">
        <w:rPr>
          <w:rFonts w:ascii="宋体" w:hAnsi="宋体" w:hint="eastAsia"/>
          <w:sz w:val="24"/>
          <w:vertAlign w:val="superscript"/>
        </w:rPr>
        <w:t>[</w:t>
      </w:r>
      <w:r w:rsidR="00013892" w:rsidRPr="00013892">
        <w:rPr>
          <w:rStyle w:val="a9"/>
          <w:rFonts w:ascii="宋体" w:hAnsi="宋体"/>
          <w:sz w:val="24"/>
        </w:rPr>
        <w:endnoteReference w:id="4"/>
      </w:r>
      <w:r w:rsidR="00013892" w:rsidRPr="00013892">
        <w:rPr>
          <w:rFonts w:ascii="宋体" w:hAnsi="宋体"/>
          <w:sz w:val="24"/>
          <w:vertAlign w:val="superscript"/>
        </w:rPr>
        <w:t>]</w:t>
      </w:r>
      <w:r w:rsidRPr="00D76B15">
        <w:rPr>
          <w:rFonts w:ascii="宋体" w:hAnsi="宋体" w:hint="eastAsia"/>
          <w:sz w:val="24"/>
        </w:rPr>
        <w:t>将其进行扩展，成功应用于目标识别，还建立了显著性检测网站并提供显著性测量工具箱；</w:t>
      </w:r>
      <w:r w:rsidR="0044664F">
        <w:rPr>
          <w:rFonts w:ascii="宋体" w:hAnsi="宋体" w:hint="eastAsia"/>
          <w:sz w:val="24"/>
        </w:rPr>
        <w:t>Harel</w:t>
      </w:r>
      <w:r w:rsidRPr="00D76B15">
        <w:rPr>
          <w:rFonts w:ascii="宋体" w:hAnsi="宋体" w:hint="eastAsia"/>
          <w:sz w:val="24"/>
        </w:rPr>
        <w:t>等人</w:t>
      </w:r>
      <w:r w:rsidR="004627F2" w:rsidRPr="004627F2">
        <w:rPr>
          <w:rFonts w:ascii="宋体" w:hAnsi="宋体" w:hint="eastAsia"/>
          <w:sz w:val="24"/>
          <w:vertAlign w:val="superscript"/>
        </w:rPr>
        <w:t>[</w:t>
      </w:r>
      <w:r w:rsidR="0044664F" w:rsidRPr="004627F2">
        <w:rPr>
          <w:rStyle w:val="a9"/>
          <w:rFonts w:ascii="宋体" w:hAnsi="宋体"/>
          <w:sz w:val="24"/>
        </w:rPr>
        <w:endnoteReference w:id="5"/>
      </w:r>
      <w:r w:rsidR="004627F2" w:rsidRPr="004627F2">
        <w:rPr>
          <w:rFonts w:ascii="宋体" w:hAnsi="宋体"/>
          <w:sz w:val="24"/>
          <w:vertAlign w:val="superscript"/>
        </w:rPr>
        <w:t>]</w:t>
      </w:r>
      <w:r w:rsidRPr="00D76B15">
        <w:rPr>
          <w:rFonts w:ascii="宋体" w:hAnsi="宋体" w:hint="eastAsia"/>
          <w:sz w:val="24"/>
        </w:rPr>
        <w:t>提出基于图的视觉检测显著模型来突出显著区域并且可以结合其他图形；</w:t>
      </w:r>
      <w:r w:rsidR="001A2AFE">
        <w:rPr>
          <w:rFonts w:ascii="宋体" w:hAnsi="宋体" w:hint="eastAsia"/>
          <w:sz w:val="24"/>
        </w:rPr>
        <w:t>Ma</w:t>
      </w:r>
      <w:r w:rsidRPr="00D76B15">
        <w:rPr>
          <w:rFonts w:ascii="宋体" w:hAnsi="宋体" w:hint="eastAsia"/>
          <w:sz w:val="24"/>
        </w:rPr>
        <w:t>和</w:t>
      </w:r>
      <w:r w:rsidR="001A2AFE">
        <w:rPr>
          <w:rFonts w:ascii="宋体" w:hAnsi="宋体" w:hint="eastAsia"/>
          <w:sz w:val="24"/>
        </w:rPr>
        <w:t>Zhang</w:t>
      </w:r>
      <w:r w:rsidRPr="00D76B15">
        <w:rPr>
          <w:rFonts w:ascii="宋体" w:hAnsi="宋体" w:hint="eastAsia"/>
          <w:sz w:val="24"/>
        </w:rPr>
        <w:t>等人</w:t>
      </w:r>
      <w:r w:rsidR="001A2AFE" w:rsidRPr="001A2AFE">
        <w:rPr>
          <w:rFonts w:ascii="宋体" w:hAnsi="宋体" w:hint="eastAsia"/>
          <w:sz w:val="24"/>
          <w:vertAlign w:val="superscript"/>
        </w:rPr>
        <w:t>[</w:t>
      </w:r>
      <w:r w:rsidR="001A2AFE" w:rsidRPr="001A2AFE">
        <w:rPr>
          <w:rStyle w:val="a9"/>
          <w:rFonts w:ascii="宋体" w:hAnsi="宋体"/>
          <w:sz w:val="24"/>
        </w:rPr>
        <w:endnoteReference w:id="6"/>
      </w:r>
      <w:r w:rsidR="001A2AFE" w:rsidRPr="001A2AFE">
        <w:rPr>
          <w:rFonts w:ascii="宋体" w:hAnsi="宋体"/>
          <w:sz w:val="24"/>
          <w:vertAlign w:val="superscript"/>
        </w:rPr>
        <w:t>]</w:t>
      </w:r>
      <w:r w:rsidRPr="00D76B15">
        <w:rPr>
          <w:rFonts w:ascii="宋体" w:hAnsi="宋体" w:hint="eastAsia"/>
          <w:sz w:val="24"/>
        </w:rPr>
        <w:t>提出利用颜色特征对比分析，并提出利用模糊增长算法提取图像的显著性区域。</w:t>
      </w:r>
      <w:r w:rsidR="001A2AFE">
        <w:rPr>
          <w:rFonts w:ascii="宋体" w:hAnsi="宋体" w:hint="eastAsia"/>
          <w:sz w:val="24"/>
        </w:rPr>
        <w:t>Gao</w:t>
      </w:r>
      <w:r w:rsidRPr="00D76B15">
        <w:rPr>
          <w:rFonts w:ascii="宋体" w:hAnsi="宋体" w:hint="eastAsia"/>
          <w:sz w:val="24"/>
        </w:rPr>
        <w:t>和</w:t>
      </w:r>
      <w:r w:rsidR="001A2AFE">
        <w:rPr>
          <w:rFonts w:ascii="宋体" w:hAnsi="宋体" w:hint="eastAsia"/>
          <w:sz w:val="24"/>
        </w:rPr>
        <w:t>Mahadevan</w:t>
      </w:r>
      <w:r w:rsidRPr="00D76B15">
        <w:rPr>
          <w:rFonts w:ascii="宋体" w:hAnsi="宋体" w:hint="eastAsia"/>
          <w:sz w:val="24"/>
        </w:rPr>
        <w:t>等人</w:t>
      </w:r>
      <w:r w:rsidR="001A2AFE" w:rsidRPr="001A2AFE">
        <w:rPr>
          <w:rFonts w:ascii="宋体" w:hAnsi="宋体" w:hint="eastAsia"/>
          <w:sz w:val="24"/>
          <w:vertAlign w:val="superscript"/>
        </w:rPr>
        <w:t>[</w:t>
      </w:r>
      <w:r w:rsidR="001A2AFE" w:rsidRPr="001A2AFE">
        <w:rPr>
          <w:rStyle w:val="a9"/>
          <w:rFonts w:ascii="宋体" w:hAnsi="宋体"/>
          <w:sz w:val="24"/>
        </w:rPr>
        <w:endnoteReference w:id="7"/>
      </w:r>
      <w:r w:rsidR="001A2AFE" w:rsidRPr="001A2AFE">
        <w:rPr>
          <w:rFonts w:ascii="宋体" w:hAnsi="宋体" w:hint="eastAsia"/>
          <w:sz w:val="24"/>
          <w:vertAlign w:val="superscript"/>
        </w:rPr>
        <w:t>]</w:t>
      </w:r>
      <w:r w:rsidRPr="00D76B15">
        <w:rPr>
          <w:rFonts w:ascii="宋体" w:hAnsi="宋体" w:hint="eastAsia"/>
          <w:sz w:val="24"/>
        </w:rPr>
        <w:t>提出了基于中心</w:t>
      </w:r>
      <w:r w:rsidR="001A2AFE">
        <w:rPr>
          <w:rFonts w:ascii="宋体" w:hAnsi="宋体" w:hint="eastAsia"/>
          <w:sz w:val="24"/>
        </w:rPr>
        <w:t>-</w:t>
      </w:r>
      <w:r w:rsidRPr="00D76B15">
        <w:rPr>
          <w:rFonts w:ascii="宋体" w:hAnsi="宋体" w:hint="eastAsia"/>
          <w:sz w:val="24"/>
        </w:rPr>
        <w:t>周围判别理论的显著性检测模型，简称为</w:t>
      </w:r>
      <w:r w:rsidR="001A2AFE">
        <w:rPr>
          <w:rFonts w:ascii="宋体" w:hAnsi="宋体" w:hint="eastAsia"/>
          <w:sz w:val="24"/>
        </w:rPr>
        <w:t>DICS</w:t>
      </w:r>
      <w:r w:rsidRPr="00D76B15">
        <w:rPr>
          <w:rFonts w:ascii="宋体" w:hAnsi="宋体" w:hint="eastAsia"/>
          <w:sz w:val="24"/>
        </w:rPr>
        <w:t>模型。</w:t>
      </w:r>
      <w:r w:rsidR="00A84522">
        <w:rPr>
          <w:rFonts w:ascii="宋体" w:hAnsi="宋体" w:hint="eastAsia"/>
          <w:sz w:val="24"/>
        </w:rPr>
        <w:t>Chen</w:t>
      </w:r>
      <w:r w:rsidR="00A84522">
        <w:rPr>
          <w:rFonts w:ascii="宋体" w:hAnsi="宋体"/>
          <w:sz w:val="24"/>
        </w:rPr>
        <w:t xml:space="preserve"> Xia</w:t>
      </w:r>
      <w:r w:rsidR="00A84522">
        <w:rPr>
          <w:rFonts w:ascii="宋体" w:hAnsi="宋体" w:hint="eastAsia"/>
          <w:sz w:val="24"/>
        </w:rPr>
        <w:t>等人</w:t>
      </w:r>
      <w:r w:rsidR="007032D3" w:rsidRPr="007032D3">
        <w:rPr>
          <w:rFonts w:ascii="宋体" w:hAnsi="宋体" w:hint="eastAsia"/>
          <w:sz w:val="24"/>
          <w:vertAlign w:val="superscript"/>
        </w:rPr>
        <w:t>[</w:t>
      </w:r>
      <w:r w:rsidR="00A84522" w:rsidRPr="007032D3">
        <w:rPr>
          <w:rStyle w:val="a9"/>
          <w:rFonts w:ascii="宋体" w:hAnsi="宋体"/>
          <w:sz w:val="24"/>
        </w:rPr>
        <w:endnoteReference w:id="8"/>
      </w:r>
      <w:r w:rsidR="007032D3" w:rsidRPr="007032D3">
        <w:rPr>
          <w:rFonts w:ascii="宋体" w:hAnsi="宋体"/>
          <w:sz w:val="24"/>
          <w:vertAlign w:val="superscript"/>
        </w:rPr>
        <w:t>]</w:t>
      </w:r>
      <w:r w:rsidR="00A84522" w:rsidRPr="00A84522">
        <w:rPr>
          <w:rFonts w:ascii="宋体" w:hAnsi="宋体" w:hint="eastAsia"/>
          <w:sz w:val="24"/>
        </w:rPr>
        <w:t>提出一种基于非局部重构的显著性区域检测方法，并通过利用非局部其余块对当前中心区域的重构误差来估计显著性。</w:t>
      </w:r>
      <w:r w:rsidR="007032D3">
        <w:rPr>
          <w:rFonts w:ascii="宋体" w:hAnsi="宋体" w:hint="eastAsia"/>
          <w:sz w:val="24"/>
        </w:rPr>
        <w:t>同时</w:t>
      </w:r>
      <w:r w:rsidR="007032D3">
        <w:rPr>
          <w:rFonts w:ascii="宋体" w:hAnsi="宋体"/>
          <w:sz w:val="24"/>
        </w:rPr>
        <w:t>Chen xia</w:t>
      </w:r>
      <w:r w:rsidR="007032D3">
        <w:rPr>
          <w:rFonts w:ascii="宋体" w:hAnsi="宋体" w:hint="eastAsia"/>
          <w:sz w:val="24"/>
        </w:rPr>
        <w:t>等人</w:t>
      </w:r>
      <w:r w:rsidR="00CE38D9" w:rsidRPr="00CE38D9">
        <w:rPr>
          <w:rFonts w:ascii="宋体" w:hAnsi="宋体" w:hint="eastAsia"/>
          <w:sz w:val="24"/>
          <w:vertAlign w:val="superscript"/>
        </w:rPr>
        <w:t>[</w:t>
      </w:r>
      <w:r w:rsidR="00781127" w:rsidRPr="00CE38D9">
        <w:rPr>
          <w:rStyle w:val="a9"/>
          <w:rFonts w:ascii="宋体" w:hAnsi="宋体"/>
          <w:sz w:val="24"/>
        </w:rPr>
        <w:endnoteReference w:id="9"/>
      </w:r>
      <w:r w:rsidR="00CE38D9" w:rsidRPr="00CE38D9">
        <w:rPr>
          <w:rFonts w:ascii="宋体" w:hAnsi="宋体"/>
          <w:sz w:val="24"/>
          <w:vertAlign w:val="superscript"/>
        </w:rPr>
        <w:t>]</w:t>
      </w:r>
      <w:r w:rsidR="007032D3">
        <w:rPr>
          <w:rFonts w:ascii="宋体" w:hAnsi="宋体" w:hint="eastAsia"/>
          <w:sz w:val="24"/>
        </w:rPr>
        <w:t>在</w:t>
      </w:r>
      <w:r w:rsidR="007032D3">
        <w:rPr>
          <w:rFonts w:ascii="宋体" w:hAnsi="宋体"/>
          <w:sz w:val="24"/>
        </w:rPr>
        <w:t>前篇</w:t>
      </w:r>
      <w:r w:rsidR="007032D3">
        <w:rPr>
          <w:rFonts w:ascii="宋体" w:hAnsi="宋体" w:hint="eastAsia"/>
          <w:sz w:val="24"/>
        </w:rPr>
        <w:t>文章</w:t>
      </w:r>
      <w:r w:rsidR="007032D3">
        <w:rPr>
          <w:rFonts w:ascii="宋体" w:hAnsi="宋体"/>
          <w:sz w:val="24"/>
        </w:rPr>
        <w:t>的基础上又提出了一种</w:t>
      </w:r>
      <w:r w:rsidR="007032D3" w:rsidRPr="00976782">
        <w:rPr>
          <w:rFonts w:hint="eastAsia"/>
          <w:sz w:val="24"/>
        </w:rPr>
        <w:t>基于深层自动编码器重构的图像视觉显著性区域检测方法，以从全局的角度来挖掘无标记图像数据与显著性值之间的关系，提高</w:t>
      </w:r>
      <w:r w:rsidR="007032D3" w:rsidRPr="00976782">
        <w:rPr>
          <w:sz w:val="24"/>
        </w:rPr>
        <w:t>图像中显著性区域</w:t>
      </w:r>
      <w:r w:rsidR="007032D3" w:rsidRPr="00976782">
        <w:rPr>
          <w:rFonts w:hint="eastAsia"/>
          <w:sz w:val="24"/>
        </w:rPr>
        <w:t>检测</w:t>
      </w:r>
      <w:r w:rsidR="007032D3" w:rsidRPr="00976782">
        <w:rPr>
          <w:sz w:val="24"/>
        </w:rPr>
        <w:t>的准确性</w:t>
      </w:r>
      <w:r w:rsidR="007032D3">
        <w:rPr>
          <w:rFonts w:hint="eastAsia"/>
          <w:sz w:val="24"/>
        </w:rPr>
        <w:t>。</w:t>
      </w:r>
    </w:p>
    <w:p w14:paraId="4007FAA6" w14:textId="77777777" w:rsidR="00E84200" w:rsidRDefault="00E84200" w:rsidP="001A2AFE">
      <w:pPr>
        <w:spacing w:line="360" w:lineRule="auto"/>
        <w:ind w:firstLine="480"/>
        <w:rPr>
          <w:sz w:val="24"/>
        </w:rPr>
      </w:pPr>
      <w:r>
        <w:rPr>
          <w:rFonts w:hint="eastAsia"/>
          <w:sz w:val="24"/>
        </w:rPr>
        <w:t>2)</w:t>
      </w:r>
      <w:r>
        <w:rPr>
          <w:sz w:val="24"/>
        </w:rPr>
        <w:t xml:space="preserve"> </w:t>
      </w:r>
      <w:r w:rsidRPr="00E84200">
        <w:rPr>
          <w:rFonts w:hint="eastAsia"/>
          <w:sz w:val="24"/>
        </w:rPr>
        <w:t>自上而下</w:t>
      </w:r>
      <w:r w:rsidR="000454BD">
        <w:rPr>
          <w:rFonts w:ascii="宋体" w:hAnsi="宋体" w:hint="eastAsia"/>
          <w:sz w:val="24"/>
        </w:rPr>
        <w:t>(</w:t>
      </w:r>
      <w:r w:rsidR="000454BD">
        <w:rPr>
          <w:rFonts w:ascii="宋体" w:hAnsi="宋体"/>
          <w:sz w:val="24"/>
        </w:rPr>
        <w:t>Top-down</w:t>
      </w:r>
      <w:r w:rsidR="000454BD">
        <w:rPr>
          <w:rFonts w:ascii="宋体" w:hAnsi="宋体" w:hint="eastAsia"/>
          <w:sz w:val="24"/>
        </w:rPr>
        <w:t>)</w:t>
      </w:r>
      <w:r w:rsidRPr="00E84200">
        <w:rPr>
          <w:rFonts w:hint="eastAsia"/>
          <w:sz w:val="24"/>
        </w:rPr>
        <w:t>的视觉分析计算模型</w:t>
      </w:r>
    </w:p>
    <w:p w14:paraId="0D278481" w14:textId="77777777" w:rsidR="004D623B" w:rsidRDefault="009C5BC5" w:rsidP="004D623B">
      <w:pPr>
        <w:spacing w:line="360" w:lineRule="auto"/>
        <w:ind w:firstLine="480"/>
        <w:rPr>
          <w:rFonts w:ascii="宋体" w:hAnsi="宋体"/>
          <w:sz w:val="24"/>
        </w:rPr>
      </w:pPr>
      <w:r w:rsidRPr="009C5BC5">
        <w:rPr>
          <w:rFonts w:ascii="宋体" w:hAnsi="宋体" w:hint="eastAsia"/>
          <w:sz w:val="24"/>
        </w:rPr>
        <w:t>自上而下的视觉分析计算模型的基本思想是从场景中提取出多种基本特征，随后将其集成作为显著图像的表示。受可视化程序的启发，</w:t>
      </w:r>
      <w:r>
        <w:rPr>
          <w:rFonts w:ascii="宋体" w:hAnsi="宋体" w:hint="eastAsia"/>
          <w:sz w:val="24"/>
        </w:rPr>
        <w:t>Sprague</w:t>
      </w:r>
      <w:r w:rsidRPr="009C5BC5">
        <w:rPr>
          <w:rFonts w:ascii="宋体" w:hAnsi="宋体" w:hint="eastAsia"/>
          <w:sz w:val="24"/>
        </w:rPr>
        <w:t>和</w:t>
      </w:r>
      <w:r>
        <w:rPr>
          <w:rFonts w:ascii="宋体" w:hAnsi="宋体" w:hint="eastAsia"/>
          <w:sz w:val="24"/>
        </w:rPr>
        <w:t>Ballard</w:t>
      </w:r>
      <w:r w:rsidRPr="009C5BC5">
        <w:rPr>
          <w:rFonts w:ascii="宋体" w:hAnsi="宋体" w:hint="eastAsia"/>
          <w:sz w:val="24"/>
        </w:rPr>
        <w:t>提</w:t>
      </w:r>
      <w:r>
        <w:rPr>
          <w:rFonts w:ascii="宋体" w:hAnsi="宋体" w:hint="eastAsia"/>
          <w:sz w:val="24"/>
        </w:rPr>
        <w:t>出了基于“加强学习”</w:t>
      </w:r>
      <w:r w:rsidRPr="009C5BC5">
        <w:rPr>
          <w:rFonts w:ascii="宋体" w:hAnsi="宋体" w:hint="eastAsia"/>
          <w:sz w:val="24"/>
        </w:rPr>
        <w:t>的自上而下显著检测模型</w:t>
      </w:r>
      <w:r w:rsidRPr="009C5BC5">
        <w:rPr>
          <w:rFonts w:ascii="宋体" w:hAnsi="宋体" w:hint="eastAsia"/>
          <w:sz w:val="24"/>
          <w:vertAlign w:val="superscript"/>
        </w:rPr>
        <w:t>[</w:t>
      </w:r>
      <w:r w:rsidRPr="009C5BC5">
        <w:rPr>
          <w:rStyle w:val="a9"/>
          <w:rFonts w:ascii="宋体" w:hAnsi="宋体"/>
          <w:sz w:val="24"/>
        </w:rPr>
        <w:endnoteReference w:id="10"/>
      </w:r>
      <w:r w:rsidRPr="009C5BC5">
        <w:rPr>
          <w:rFonts w:ascii="宋体" w:hAnsi="宋体"/>
          <w:sz w:val="24"/>
          <w:vertAlign w:val="superscript"/>
        </w:rPr>
        <w:t>]</w:t>
      </w:r>
      <w:r w:rsidRPr="009C5BC5">
        <w:rPr>
          <w:rFonts w:ascii="宋体" w:hAnsi="宋体" w:hint="eastAsia"/>
          <w:sz w:val="24"/>
        </w:rPr>
        <w:t>，显示观察者在虚拟环境中的眼球运动；</w:t>
      </w:r>
      <w:r>
        <w:rPr>
          <w:rFonts w:ascii="宋体" w:hAnsi="宋体" w:hint="eastAsia"/>
          <w:sz w:val="24"/>
        </w:rPr>
        <w:t>Kanan</w:t>
      </w:r>
      <w:r w:rsidRPr="009C5BC5">
        <w:rPr>
          <w:rFonts w:ascii="宋体" w:hAnsi="宋体" w:hint="eastAsia"/>
          <w:sz w:val="24"/>
        </w:rPr>
        <w:t>等人</w:t>
      </w:r>
      <w:r w:rsidRPr="009C5BC5">
        <w:rPr>
          <w:rFonts w:ascii="宋体" w:hAnsi="宋体" w:hint="eastAsia"/>
          <w:sz w:val="24"/>
          <w:vertAlign w:val="superscript"/>
        </w:rPr>
        <w:t>[</w:t>
      </w:r>
      <w:r w:rsidRPr="009C5BC5">
        <w:rPr>
          <w:rStyle w:val="a9"/>
          <w:rFonts w:ascii="宋体" w:hAnsi="宋体"/>
          <w:sz w:val="24"/>
        </w:rPr>
        <w:endnoteReference w:id="11"/>
      </w:r>
      <w:r w:rsidRPr="009C5BC5">
        <w:rPr>
          <w:rFonts w:ascii="宋体" w:hAnsi="宋体"/>
          <w:sz w:val="24"/>
          <w:vertAlign w:val="superscript"/>
        </w:rPr>
        <w:t>]</w:t>
      </w:r>
      <w:r w:rsidRPr="009C5BC5">
        <w:rPr>
          <w:rFonts w:ascii="宋体" w:hAnsi="宋体" w:hint="eastAsia"/>
          <w:sz w:val="24"/>
        </w:rPr>
        <w:t>提出利用自认数据估计目标在每个位置概率的算</w:t>
      </w:r>
      <w:r w:rsidRPr="009C5BC5">
        <w:rPr>
          <w:rFonts w:ascii="宋体" w:hAnsi="宋体" w:hint="eastAsia"/>
          <w:sz w:val="24"/>
        </w:rPr>
        <w:lastRenderedPageBreak/>
        <w:t>法；</w:t>
      </w:r>
      <w:r>
        <w:rPr>
          <w:rFonts w:ascii="宋体" w:hAnsi="宋体" w:hint="eastAsia"/>
          <w:sz w:val="24"/>
        </w:rPr>
        <w:t>Liu</w:t>
      </w:r>
      <w:r w:rsidRPr="009C5BC5">
        <w:rPr>
          <w:rFonts w:ascii="宋体" w:hAnsi="宋体" w:hint="eastAsia"/>
          <w:sz w:val="24"/>
        </w:rPr>
        <w:t>等人</w:t>
      </w:r>
      <w:r w:rsidRPr="009C5BC5">
        <w:rPr>
          <w:rFonts w:ascii="宋体" w:hAnsi="宋体" w:hint="eastAsia"/>
          <w:sz w:val="24"/>
          <w:vertAlign w:val="superscript"/>
        </w:rPr>
        <w:t>[</w:t>
      </w:r>
      <w:r w:rsidRPr="009C5BC5">
        <w:rPr>
          <w:rStyle w:val="a9"/>
          <w:rFonts w:ascii="宋体" w:hAnsi="宋体"/>
          <w:sz w:val="24"/>
        </w:rPr>
        <w:endnoteReference w:id="12"/>
      </w:r>
      <w:r w:rsidRPr="009C5BC5">
        <w:rPr>
          <w:rFonts w:ascii="宋体" w:hAnsi="宋体"/>
          <w:sz w:val="24"/>
          <w:vertAlign w:val="superscript"/>
        </w:rPr>
        <w:t>]</w:t>
      </w:r>
      <w:r w:rsidRPr="009C5BC5">
        <w:rPr>
          <w:rFonts w:ascii="宋体" w:hAnsi="宋体" w:hint="eastAsia"/>
          <w:sz w:val="24"/>
        </w:rPr>
        <w:t>提出一种具体的学习机制，其通过条件随机场（自动学习出对各低层特征（包括局部特征、全局特征、区域特征）计算出的显著度权重，从而依据权重计算出图像各个位置总体的显著程度，并且依此进行显著物体的提取。为了更加协调的将多种特征结合到显著性检测算法当中，</w:t>
      </w:r>
      <w:r>
        <w:rPr>
          <w:rFonts w:ascii="宋体" w:hAnsi="宋体" w:hint="eastAsia"/>
          <w:sz w:val="24"/>
        </w:rPr>
        <w:t>Lang</w:t>
      </w:r>
      <w:r w:rsidRPr="009C5BC5">
        <w:rPr>
          <w:rFonts w:ascii="宋体" w:hAnsi="宋体" w:hint="eastAsia"/>
          <w:sz w:val="24"/>
        </w:rPr>
        <w:t>等人</w:t>
      </w:r>
      <w:r w:rsidRPr="009C5BC5">
        <w:rPr>
          <w:rFonts w:ascii="宋体" w:hAnsi="宋体" w:hint="eastAsia"/>
          <w:sz w:val="24"/>
          <w:vertAlign w:val="superscript"/>
        </w:rPr>
        <w:t>[</w:t>
      </w:r>
      <w:r w:rsidRPr="009C5BC5">
        <w:rPr>
          <w:rStyle w:val="a9"/>
          <w:rFonts w:ascii="宋体" w:hAnsi="宋体"/>
          <w:sz w:val="24"/>
        </w:rPr>
        <w:endnoteReference w:id="13"/>
      </w:r>
      <w:r w:rsidRPr="009C5BC5">
        <w:rPr>
          <w:rFonts w:ascii="宋体" w:hAnsi="宋体"/>
          <w:sz w:val="24"/>
          <w:vertAlign w:val="superscript"/>
        </w:rPr>
        <w:t>]</w:t>
      </w:r>
      <w:r w:rsidRPr="009C5BC5">
        <w:rPr>
          <w:rFonts w:ascii="宋体" w:hAnsi="宋体" w:hint="eastAsia"/>
          <w:sz w:val="24"/>
        </w:rPr>
        <w:t>将显著性区域检测认为是一个多任务学习</w:t>
      </w:r>
      <w:r w:rsidR="00FB0032">
        <w:rPr>
          <w:rFonts w:ascii="宋体" w:hAnsi="宋体" w:hint="eastAsia"/>
          <w:sz w:val="24"/>
        </w:rPr>
        <w:t>的问题，并提出了多任务稀疏追踪算法</w:t>
      </w:r>
      <w:r w:rsidRPr="009C5BC5">
        <w:rPr>
          <w:rFonts w:ascii="宋体" w:hAnsi="宋体" w:hint="eastAsia"/>
          <w:sz w:val="24"/>
        </w:rPr>
        <w:t>。</w:t>
      </w:r>
    </w:p>
    <w:p w14:paraId="4013064E" w14:textId="77777777" w:rsidR="0070161D" w:rsidRPr="004D623B" w:rsidRDefault="0070161D" w:rsidP="004D623B">
      <w:pPr>
        <w:spacing w:line="360" w:lineRule="auto"/>
        <w:ind w:firstLine="480"/>
        <w:rPr>
          <w:rFonts w:ascii="宋体" w:hAnsi="宋体"/>
          <w:sz w:val="24"/>
        </w:rPr>
      </w:pPr>
    </w:p>
    <w:p w14:paraId="34E5B614" w14:textId="77777777" w:rsidR="00101754" w:rsidRDefault="00F94491">
      <w:pPr>
        <w:rPr>
          <w:b/>
          <w:sz w:val="28"/>
        </w:rPr>
      </w:pPr>
      <w:r>
        <w:rPr>
          <w:b/>
          <w:sz w:val="28"/>
        </w:rPr>
        <w:t>研究目标：</w:t>
      </w:r>
    </w:p>
    <w:p w14:paraId="6B86EBA3" w14:textId="77777777" w:rsidR="004D623B" w:rsidRDefault="004D623B" w:rsidP="004D623B">
      <w:pPr>
        <w:spacing w:line="360" w:lineRule="auto"/>
        <w:ind w:firstLine="480"/>
        <w:rPr>
          <w:rFonts w:ascii="宋体" w:hAnsi="宋体"/>
          <w:sz w:val="24"/>
        </w:rPr>
      </w:pPr>
      <w:r w:rsidRPr="004D623B">
        <w:rPr>
          <w:rFonts w:ascii="宋体" w:hAnsi="宋体" w:hint="eastAsia"/>
          <w:sz w:val="24"/>
        </w:rPr>
        <w:t>期望使用</w:t>
      </w:r>
      <w:r w:rsidRPr="004D623B">
        <w:rPr>
          <w:rFonts w:ascii="宋体" w:hAnsi="宋体"/>
          <w:sz w:val="24"/>
        </w:rPr>
        <w:t>深度学习算法，从有标记</w:t>
      </w:r>
      <w:r w:rsidRPr="004D623B">
        <w:rPr>
          <w:rFonts w:ascii="宋体" w:hAnsi="宋体" w:hint="eastAsia"/>
          <w:sz w:val="24"/>
        </w:rPr>
        <w:t>图像</w:t>
      </w:r>
      <w:r w:rsidRPr="004D623B">
        <w:rPr>
          <w:rFonts w:ascii="宋体" w:hAnsi="宋体"/>
          <w:sz w:val="24"/>
        </w:rPr>
        <w:t>数据库中学习先验</w:t>
      </w:r>
      <w:r w:rsidRPr="004D623B">
        <w:rPr>
          <w:rFonts w:ascii="宋体" w:hAnsi="宋体" w:hint="eastAsia"/>
          <w:sz w:val="24"/>
        </w:rPr>
        <w:t>知识</w:t>
      </w:r>
      <w:r w:rsidRPr="004D623B">
        <w:rPr>
          <w:rFonts w:ascii="宋体" w:hAnsi="宋体"/>
          <w:sz w:val="24"/>
        </w:rPr>
        <w:t>，</w:t>
      </w:r>
      <w:r w:rsidRPr="004D623B">
        <w:rPr>
          <w:rFonts w:ascii="宋体" w:hAnsi="宋体" w:hint="eastAsia"/>
          <w:sz w:val="24"/>
        </w:rPr>
        <w:t>用于</w:t>
      </w:r>
      <w:r w:rsidRPr="004D623B">
        <w:rPr>
          <w:rFonts w:ascii="宋体" w:hAnsi="宋体"/>
          <w:sz w:val="24"/>
        </w:rPr>
        <w:t>提升</w:t>
      </w:r>
      <w:r w:rsidRPr="004D623B">
        <w:rPr>
          <w:rFonts w:ascii="宋体" w:hAnsi="宋体" w:hint="eastAsia"/>
          <w:sz w:val="24"/>
        </w:rPr>
        <w:t>显著性</w:t>
      </w:r>
      <w:r w:rsidRPr="004D623B">
        <w:rPr>
          <w:rFonts w:ascii="宋体" w:hAnsi="宋体"/>
          <w:sz w:val="24"/>
        </w:rPr>
        <w:t>估计</w:t>
      </w:r>
      <w:r w:rsidRPr="004D623B">
        <w:rPr>
          <w:rFonts w:ascii="宋体" w:hAnsi="宋体" w:hint="eastAsia"/>
          <w:sz w:val="24"/>
        </w:rPr>
        <w:t>算法</w:t>
      </w:r>
      <w:r w:rsidRPr="004D623B">
        <w:rPr>
          <w:rFonts w:ascii="宋体" w:hAnsi="宋体"/>
          <w:sz w:val="24"/>
        </w:rPr>
        <w:t>的性能。</w:t>
      </w:r>
    </w:p>
    <w:p w14:paraId="320ACC45" w14:textId="3DD1DA3F" w:rsidR="00027CA2" w:rsidRPr="00086F1E" w:rsidRDefault="00BC2BDF" w:rsidP="00E96807">
      <w:pPr>
        <w:pStyle w:val="ac"/>
        <w:numPr>
          <w:ilvl w:val="0"/>
          <w:numId w:val="8"/>
        </w:numPr>
        <w:spacing w:line="360" w:lineRule="auto"/>
        <w:ind w:left="0" w:firstLineChars="0" w:firstLine="426"/>
        <w:rPr>
          <w:rFonts w:ascii="宋体" w:hAnsi="宋体"/>
          <w:sz w:val="24"/>
        </w:rPr>
      </w:pPr>
      <w:r w:rsidRPr="00086F1E">
        <w:rPr>
          <w:rFonts w:ascii="宋体" w:hAnsi="宋体" w:hint="eastAsia"/>
          <w:sz w:val="24"/>
        </w:rPr>
        <w:t>用</w:t>
      </w:r>
      <w:r w:rsidRPr="00086F1E">
        <w:rPr>
          <w:rFonts w:ascii="宋体" w:hAnsi="宋体"/>
          <w:sz w:val="24"/>
        </w:rPr>
        <w:t>已有的深度学习库（</w:t>
      </w:r>
      <w:r w:rsidR="003B225B" w:rsidRPr="00086F1E">
        <w:rPr>
          <w:rFonts w:ascii="宋体" w:hAnsi="宋体" w:hint="eastAsia"/>
          <w:sz w:val="24"/>
        </w:rPr>
        <w:t>cuDNN,</w:t>
      </w:r>
      <w:r w:rsidRPr="00086F1E">
        <w:rPr>
          <w:rFonts w:ascii="宋体" w:hAnsi="宋体"/>
          <w:sz w:val="24"/>
        </w:rPr>
        <w:t>caffe）</w:t>
      </w:r>
      <w:r w:rsidR="00537AB7" w:rsidRPr="00086F1E">
        <w:rPr>
          <w:rFonts w:ascii="宋体" w:hAnsi="宋体" w:hint="eastAsia"/>
          <w:sz w:val="24"/>
        </w:rPr>
        <w:t>来</w:t>
      </w:r>
      <w:r w:rsidR="00537AB7" w:rsidRPr="00086F1E">
        <w:rPr>
          <w:rFonts w:ascii="宋体" w:hAnsi="宋体"/>
          <w:sz w:val="24"/>
        </w:rPr>
        <w:t>训练深度</w:t>
      </w:r>
      <w:r w:rsidR="00537AB7" w:rsidRPr="00086F1E">
        <w:rPr>
          <w:rFonts w:ascii="宋体" w:hAnsi="宋体" w:hint="eastAsia"/>
          <w:sz w:val="24"/>
        </w:rPr>
        <w:t>网络</w:t>
      </w:r>
      <w:r w:rsidR="00537AB7" w:rsidRPr="00086F1E">
        <w:rPr>
          <w:rFonts w:ascii="宋体" w:hAnsi="宋体"/>
          <w:sz w:val="24"/>
        </w:rPr>
        <w:t>结构（</w:t>
      </w:r>
      <w:r w:rsidR="00537AB7" w:rsidRPr="00086F1E">
        <w:rPr>
          <w:rFonts w:ascii="宋体" w:hAnsi="宋体" w:hint="eastAsia"/>
          <w:sz w:val="24"/>
        </w:rPr>
        <w:t>cnn</w:t>
      </w:r>
      <w:r w:rsidR="00537AB7" w:rsidRPr="00086F1E">
        <w:rPr>
          <w:rFonts w:ascii="宋体" w:hAnsi="宋体"/>
          <w:sz w:val="24"/>
        </w:rPr>
        <w:t>,auto-encoder）</w:t>
      </w:r>
      <w:r w:rsidR="00BF12E7" w:rsidRPr="00086F1E">
        <w:rPr>
          <w:rFonts w:ascii="宋体" w:hAnsi="宋体" w:hint="eastAsia"/>
          <w:sz w:val="24"/>
        </w:rPr>
        <w:t>参数</w:t>
      </w:r>
      <w:r w:rsidR="00BF12E7" w:rsidRPr="00086F1E">
        <w:rPr>
          <w:rFonts w:ascii="宋体" w:hAnsi="宋体"/>
          <w:sz w:val="24"/>
        </w:rPr>
        <w:t>。</w:t>
      </w:r>
    </w:p>
    <w:p w14:paraId="4D4C7761" w14:textId="430827C3" w:rsidR="00EB09E0" w:rsidRDefault="00597591" w:rsidP="00EB09E0">
      <w:pPr>
        <w:spacing w:line="360" w:lineRule="auto"/>
        <w:ind w:firstLine="480"/>
        <w:rPr>
          <w:rFonts w:ascii="宋体" w:hAnsi="宋体"/>
          <w:sz w:val="24"/>
        </w:rPr>
      </w:pPr>
      <w:r>
        <w:rPr>
          <w:rFonts w:ascii="宋体" w:hAnsi="宋体" w:hint="eastAsia"/>
          <w:sz w:val="24"/>
        </w:rPr>
        <w:t>2，</w:t>
      </w:r>
      <w:r w:rsidR="00F617E9">
        <w:rPr>
          <w:rFonts w:ascii="宋体" w:hAnsi="宋体" w:hint="eastAsia"/>
          <w:sz w:val="24"/>
        </w:rPr>
        <w:t>提取</w:t>
      </w:r>
      <w:r w:rsidR="00F617E9">
        <w:rPr>
          <w:rFonts w:ascii="宋体" w:hAnsi="宋体"/>
          <w:sz w:val="24"/>
        </w:rPr>
        <w:t>现有的大规模图像数据库中图像的</w:t>
      </w:r>
      <w:r w:rsidR="00F617E9">
        <w:rPr>
          <w:rFonts w:hint="eastAsia"/>
        </w:rPr>
        <w:t>objectness</w:t>
      </w:r>
      <w:r w:rsidR="00F617E9">
        <w:rPr>
          <w:rFonts w:ascii="宋体" w:hAnsi="宋体" w:hint="eastAsia"/>
          <w:sz w:val="24"/>
        </w:rPr>
        <w:t>特征，</w:t>
      </w:r>
      <w:r w:rsidR="00D762B4">
        <w:rPr>
          <w:rFonts w:ascii="宋体" w:hAnsi="宋体" w:hint="eastAsia"/>
          <w:sz w:val="24"/>
        </w:rPr>
        <w:t>objectness</w:t>
      </w:r>
      <w:r w:rsidR="00D762B4" w:rsidRPr="00D762B4">
        <w:rPr>
          <w:rFonts w:ascii="宋体" w:hAnsi="宋体" w:hint="eastAsia"/>
          <w:sz w:val="24"/>
        </w:rPr>
        <w:t xml:space="preserve">是 Alexe </w:t>
      </w:r>
      <w:r w:rsidR="00D762B4">
        <w:rPr>
          <w:rFonts w:ascii="宋体" w:hAnsi="宋体" w:hint="eastAsia"/>
          <w:sz w:val="24"/>
        </w:rPr>
        <w:t>等人</w:t>
      </w:r>
      <w:r w:rsidR="00D762B4" w:rsidRPr="00D762B4">
        <w:rPr>
          <w:rFonts w:ascii="宋体" w:hAnsi="宋体" w:hint="eastAsia"/>
          <w:sz w:val="24"/>
        </w:rPr>
        <w:t>提出，</w:t>
      </w:r>
      <w:bookmarkStart w:id="3" w:name="_GoBack"/>
      <w:r w:rsidR="00D762B4" w:rsidRPr="00D762B4">
        <w:rPr>
          <w:rFonts w:ascii="宋体" w:hAnsi="宋体" w:hint="eastAsia"/>
          <w:sz w:val="24"/>
        </w:rPr>
        <w:t>表示一个像素或区域包含完整目标的可能性。一个图像中所含目标通常包含下面特点：1)包含一个空间闭合的边界；2)和周围事物有不同的形态；3)有时是独特、突出的。</w:t>
      </w:r>
      <w:r w:rsidR="00E96807" w:rsidRPr="00E96807">
        <w:rPr>
          <w:rFonts w:ascii="宋体" w:hAnsi="宋体" w:hint="eastAsia"/>
          <w:sz w:val="24"/>
        </w:rPr>
        <w:t>人眼倾向于完整的去识别一个目标是否显著，因此评估每个区域是否属于可识别区域，</w:t>
      </w:r>
      <w:r w:rsidR="00EB09E0">
        <w:rPr>
          <w:rFonts w:ascii="宋体" w:hAnsi="宋体" w:hint="eastAsia"/>
          <w:sz w:val="24"/>
        </w:rPr>
        <w:t>将</w:t>
      </w:r>
      <w:r w:rsidR="00EB09E0">
        <w:rPr>
          <w:rFonts w:ascii="宋体" w:hAnsi="宋体"/>
          <w:sz w:val="24"/>
        </w:rPr>
        <w:t>这些区域作为先验知识，</w:t>
      </w:r>
      <w:r w:rsidR="00EB09E0">
        <w:rPr>
          <w:rFonts w:ascii="宋体" w:hAnsi="宋体" w:hint="eastAsia"/>
          <w:sz w:val="24"/>
        </w:rPr>
        <w:t>在显著性</w:t>
      </w:r>
      <w:r w:rsidR="00EB09E0">
        <w:rPr>
          <w:rFonts w:ascii="宋体" w:hAnsi="宋体"/>
          <w:sz w:val="24"/>
        </w:rPr>
        <w:t>检测的</w:t>
      </w:r>
      <w:r w:rsidR="00EB09E0">
        <w:rPr>
          <w:rFonts w:ascii="宋体" w:hAnsi="宋体" w:hint="eastAsia"/>
          <w:sz w:val="24"/>
        </w:rPr>
        <w:t>时候</w:t>
      </w:r>
      <w:r w:rsidR="00EB09E0">
        <w:rPr>
          <w:rFonts w:ascii="宋体" w:hAnsi="宋体"/>
          <w:sz w:val="24"/>
        </w:rPr>
        <w:t>，</w:t>
      </w:r>
      <w:r w:rsidR="00EB09E0">
        <w:rPr>
          <w:rFonts w:ascii="宋体" w:hAnsi="宋体" w:hint="eastAsia"/>
          <w:sz w:val="24"/>
        </w:rPr>
        <w:t>可以</w:t>
      </w:r>
      <w:r w:rsidR="00EB09E0">
        <w:rPr>
          <w:rFonts w:ascii="宋体" w:hAnsi="宋体"/>
          <w:sz w:val="24"/>
        </w:rPr>
        <w:t>将这些区域的</w:t>
      </w:r>
      <w:r w:rsidR="00EB09E0">
        <w:rPr>
          <w:rFonts w:ascii="宋体" w:hAnsi="宋体" w:hint="eastAsia"/>
          <w:sz w:val="24"/>
        </w:rPr>
        <w:t>显著</w:t>
      </w:r>
      <w:r w:rsidR="00EB09E0">
        <w:rPr>
          <w:rFonts w:ascii="宋体" w:hAnsi="宋体"/>
          <w:sz w:val="24"/>
        </w:rPr>
        <w:t>性系数增大，</w:t>
      </w:r>
      <w:r w:rsidR="00EB09E0">
        <w:rPr>
          <w:rFonts w:ascii="宋体" w:hAnsi="宋体" w:hint="eastAsia"/>
          <w:sz w:val="24"/>
        </w:rPr>
        <w:t>结合深度</w:t>
      </w:r>
      <w:r w:rsidR="00EB09E0">
        <w:rPr>
          <w:rFonts w:ascii="宋体" w:hAnsi="宋体"/>
          <w:sz w:val="24"/>
        </w:rPr>
        <w:t>学习得到的显著图来确定最终的显著图</w:t>
      </w:r>
      <w:r w:rsidR="00EB09E0">
        <w:rPr>
          <w:rFonts w:ascii="宋体" w:hAnsi="宋体" w:hint="eastAsia"/>
          <w:sz w:val="24"/>
        </w:rPr>
        <w:t>。从而</w:t>
      </w:r>
      <w:r w:rsidR="00EB09E0" w:rsidRPr="007C589C">
        <w:rPr>
          <w:rFonts w:ascii="宋体" w:hAnsi="宋体" w:hint="eastAsia"/>
          <w:sz w:val="24"/>
        </w:rPr>
        <w:t>提高显著性检测的准确性。</w:t>
      </w:r>
      <w:bookmarkEnd w:id="3"/>
    </w:p>
    <w:p w14:paraId="578517F9" w14:textId="77777777" w:rsidR="004D623B" w:rsidRDefault="00786D81" w:rsidP="00421BB9">
      <w:pPr>
        <w:spacing w:line="360" w:lineRule="auto"/>
        <w:ind w:firstLine="480"/>
        <w:rPr>
          <w:rFonts w:ascii="宋体" w:hAnsi="宋体"/>
          <w:sz w:val="24"/>
        </w:rPr>
      </w:pPr>
      <w:r>
        <w:rPr>
          <w:rFonts w:ascii="宋体" w:hAnsi="宋体" w:hint="eastAsia"/>
          <w:sz w:val="24"/>
        </w:rPr>
        <w:t>3，</w:t>
      </w:r>
      <w:r w:rsidR="0059443B" w:rsidRPr="007C589C">
        <w:rPr>
          <w:rFonts w:ascii="宋体" w:hAnsi="宋体" w:hint="eastAsia"/>
          <w:sz w:val="24"/>
        </w:rPr>
        <w:t>采用自上而下(Top-down) 视觉分析计算模型</w:t>
      </w:r>
      <w:r w:rsidR="0059443B">
        <w:rPr>
          <w:rFonts w:ascii="宋体" w:hAnsi="宋体" w:hint="eastAsia"/>
          <w:sz w:val="24"/>
        </w:rPr>
        <w:t>，</w:t>
      </w:r>
      <w:r w:rsidR="0059443B">
        <w:rPr>
          <w:rFonts w:ascii="宋体" w:hAnsi="宋体"/>
          <w:sz w:val="24"/>
        </w:rPr>
        <w:t>来</w:t>
      </w:r>
      <w:r w:rsidR="0059443B">
        <w:rPr>
          <w:rFonts w:ascii="宋体" w:hAnsi="宋体" w:hint="eastAsia"/>
          <w:sz w:val="24"/>
        </w:rPr>
        <w:t>实现</w:t>
      </w:r>
      <w:r w:rsidR="0059443B">
        <w:rPr>
          <w:rFonts w:ascii="宋体" w:hAnsi="宋体"/>
          <w:sz w:val="24"/>
        </w:rPr>
        <w:t>显著性的检测</w:t>
      </w:r>
      <w:r w:rsidR="00497C6C">
        <w:rPr>
          <w:rFonts w:ascii="宋体" w:hAnsi="宋体" w:hint="eastAsia"/>
          <w:sz w:val="24"/>
        </w:rPr>
        <w:t>。</w:t>
      </w:r>
    </w:p>
    <w:p w14:paraId="27F59B2D" w14:textId="77777777" w:rsidR="0070161D" w:rsidRPr="00421BB9" w:rsidRDefault="0070161D" w:rsidP="00421BB9">
      <w:pPr>
        <w:spacing w:line="360" w:lineRule="auto"/>
        <w:ind w:firstLine="480"/>
        <w:rPr>
          <w:rFonts w:ascii="宋体" w:hAnsi="宋体"/>
          <w:sz w:val="24"/>
        </w:rPr>
      </w:pPr>
    </w:p>
    <w:p w14:paraId="144EE085" w14:textId="77777777" w:rsidR="00101754" w:rsidRDefault="00F94491">
      <w:pPr>
        <w:rPr>
          <w:b/>
          <w:sz w:val="28"/>
        </w:rPr>
      </w:pPr>
      <w:r>
        <w:rPr>
          <w:b/>
          <w:sz w:val="28"/>
        </w:rPr>
        <w:t>研究内容：</w:t>
      </w:r>
    </w:p>
    <w:p w14:paraId="3108199F" w14:textId="77777777" w:rsidR="00C26417" w:rsidRDefault="007C589C" w:rsidP="007C589C">
      <w:pPr>
        <w:spacing w:line="360" w:lineRule="auto"/>
        <w:ind w:firstLine="480"/>
        <w:rPr>
          <w:rFonts w:ascii="宋体" w:hAnsi="宋体"/>
          <w:sz w:val="24"/>
        </w:rPr>
      </w:pPr>
      <w:r w:rsidRPr="007C589C">
        <w:rPr>
          <w:rFonts w:ascii="宋体" w:hAnsi="宋体" w:hint="eastAsia"/>
          <w:sz w:val="24"/>
        </w:rPr>
        <w:t>采用自上而下(Top-down) 视觉分析计算模型，基于现有规模图像数据库ImageNet，iSUN，SALICON，MSCOCO等，从现有图像中学习先验知识，进而提高显著性检测的准确性。</w:t>
      </w:r>
    </w:p>
    <w:p w14:paraId="1ECBB14B" w14:textId="77777777" w:rsidR="00F5087E" w:rsidRDefault="00F13C31" w:rsidP="007C589C">
      <w:pPr>
        <w:spacing w:line="360" w:lineRule="auto"/>
        <w:ind w:firstLine="480"/>
        <w:rPr>
          <w:rFonts w:ascii="宋体" w:hAnsi="宋体"/>
          <w:sz w:val="24"/>
        </w:rPr>
      </w:pPr>
      <w:r>
        <w:rPr>
          <w:rFonts w:ascii="宋体" w:hAnsi="宋体" w:hint="eastAsia"/>
          <w:sz w:val="24"/>
        </w:rPr>
        <w:t>目标</w:t>
      </w:r>
      <w:r>
        <w:rPr>
          <w:rFonts w:ascii="宋体" w:hAnsi="宋体"/>
          <w:sz w:val="24"/>
        </w:rPr>
        <w:t>的抽象（</w:t>
      </w:r>
      <w:r>
        <w:rPr>
          <w:rFonts w:ascii="宋体" w:hAnsi="宋体" w:hint="eastAsia"/>
          <w:sz w:val="24"/>
        </w:rPr>
        <w:t>语义</w:t>
      </w:r>
      <w:r>
        <w:rPr>
          <w:rFonts w:ascii="宋体" w:hAnsi="宋体"/>
          <w:sz w:val="24"/>
        </w:rPr>
        <w:t>）</w:t>
      </w:r>
      <w:r>
        <w:rPr>
          <w:rFonts w:ascii="宋体" w:hAnsi="宋体" w:hint="eastAsia"/>
          <w:sz w:val="24"/>
        </w:rPr>
        <w:t>概念</w:t>
      </w:r>
      <w:r w:rsidR="002C5693">
        <w:rPr>
          <w:rFonts w:ascii="宋体" w:hAnsi="宋体" w:hint="eastAsia"/>
          <w:sz w:val="24"/>
        </w:rPr>
        <w:t>对于</w:t>
      </w:r>
      <w:r w:rsidR="002C5693">
        <w:rPr>
          <w:rFonts w:ascii="宋体" w:hAnsi="宋体"/>
          <w:sz w:val="24"/>
        </w:rPr>
        <w:t>显著性</w:t>
      </w:r>
      <w:r w:rsidR="002C5693">
        <w:rPr>
          <w:rFonts w:ascii="宋体" w:hAnsi="宋体" w:hint="eastAsia"/>
          <w:sz w:val="24"/>
        </w:rPr>
        <w:t>估计非常</w:t>
      </w:r>
      <w:r w:rsidR="002C5693">
        <w:rPr>
          <w:rFonts w:ascii="宋体" w:hAnsi="宋体"/>
          <w:sz w:val="24"/>
        </w:rPr>
        <w:t>重要，由于图像库MSCOCO</w:t>
      </w:r>
      <w:r w:rsidR="00E41772">
        <w:rPr>
          <w:rFonts w:ascii="宋体" w:hAnsi="宋体" w:hint="eastAsia"/>
          <w:sz w:val="24"/>
        </w:rPr>
        <w:t>标记</w:t>
      </w:r>
      <w:r w:rsidR="00E41772">
        <w:rPr>
          <w:rFonts w:ascii="宋体" w:hAnsi="宋体"/>
          <w:sz w:val="24"/>
        </w:rPr>
        <w:t>出了目标的轮廓，我们可以</w:t>
      </w:r>
      <w:r w:rsidR="00E41772">
        <w:rPr>
          <w:rFonts w:ascii="宋体" w:hAnsi="宋体" w:hint="eastAsia"/>
          <w:sz w:val="24"/>
        </w:rPr>
        <w:t>先</w:t>
      </w:r>
      <w:r w:rsidR="00E41772">
        <w:rPr>
          <w:rFonts w:ascii="宋体" w:hAnsi="宋体"/>
          <w:sz w:val="24"/>
        </w:rPr>
        <w:t>通过深度学习获得目标概念的描述（</w:t>
      </w:r>
      <w:r w:rsidR="00E41772">
        <w:rPr>
          <w:rFonts w:ascii="宋体" w:hAnsi="宋体" w:hint="eastAsia"/>
          <w:sz w:val="24"/>
        </w:rPr>
        <w:t>CALVIN</w:t>
      </w:r>
      <w:r w:rsidR="00E41772">
        <w:rPr>
          <w:rFonts w:ascii="宋体" w:hAnsi="宋体"/>
          <w:sz w:val="24"/>
        </w:rPr>
        <w:t>）</w:t>
      </w:r>
      <w:r w:rsidR="00E41772">
        <w:rPr>
          <w:rFonts w:ascii="宋体" w:hAnsi="宋体" w:hint="eastAsia"/>
          <w:sz w:val="24"/>
        </w:rPr>
        <w:t>，然后</w:t>
      </w:r>
      <w:r w:rsidR="00E41772">
        <w:rPr>
          <w:rFonts w:ascii="宋体" w:hAnsi="宋体"/>
          <w:sz w:val="24"/>
        </w:rPr>
        <w:t>将概念语义加入到显著性估计的过程中，从而提升性能和准确性。</w:t>
      </w:r>
    </w:p>
    <w:p w14:paraId="075D5D7F" w14:textId="77777777" w:rsidR="008B211A" w:rsidRDefault="00B3649C" w:rsidP="00103964">
      <w:pPr>
        <w:spacing w:line="360" w:lineRule="auto"/>
        <w:ind w:firstLine="480"/>
        <w:rPr>
          <w:rFonts w:ascii="宋体" w:hAnsi="宋体"/>
          <w:sz w:val="24"/>
        </w:rPr>
      </w:pPr>
      <w:r>
        <w:rPr>
          <w:rFonts w:ascii="宋体" w:hAnsi="宋体" w:hint="eastAsia"/>
          <w:sz w:val="24"/>
        </w:rPr>
        <w:t>更进</w:t>
      </w:r>
      <w:r>
        <w:rPr>
          <w:rFonts w:ascii="宋体" w:hAnsi="宋体"/>
          <w:sz w:val="24"/>
        </w:rPr>
        <w:t>一步的，由于图像中有目标轮廓的标记，我们可以进一步标记出目标</w:t>
      </w:r>
      <w:r>
        <w:rPr>
          <w:rFonts w:ascii="宋体" w:hAnsi="宋体" w:hint="eastAsia"/>
          <w:sz w:val="24"/>
        </w:rPr>
        <w:t>内部</w:t>
      </w:r>
      <w:r>
        <w:rPr>
          <w:rFonts w:ascii="宋体" w:hAnsi="宋体"/>
          <w:sz w:val="24"/>
        </w:rPr>
        <w:t>与非目标区域，从而可以学习二类分类器，区分是否有意义</w:t>
      </w:r>
      <w:r>
        <w:rPr>
          <w:rFonts w:ascii="宋体" w:hAnsi="宋体" w:hint="eastAsia"/>
          <w:sz w:val="24"/>
        </w:rPr>
        <w:t>的</w:t>
      </w:r>
      <w:r>
        <w:rPr>
          <w:rFonts w:ascii="宋体" w:hAnsi="宋体"/>
          <w:sz w:val="24"/>
        </w:rPr>
        <w:t>目标</w:t>
      </w:r>
      <w:r>
        <w:rPr>
          <w:rFonts w:ascii="宋体" w:hAnsi="宋体" w:hint="eastAsia"/>
          <w:sz w:val="24"/>
        </w:rPr>
        <w:t>。</w:t>
      </w:r>
      <w:r>
        <w:rPr>
          <w:rFonts w:ascii="宋体" w:hAnsi="宋体"/>
          <w:sz w:val="24"/>
        </w:rPr>
        <w:t>这个</w:t>
      </w:r>
      <w:r>
        <w:rPr>
          <w:rFonts w:ascii="宋体" w:hAnsi="宋体" w:hint="eastAsia"/>
          <w:sz w:val="24"/>
        </w:rPr>
        <w:lastRenderedPageBreak/>
        <w:t>可以</w:t>
      </w:r>
      <w:r>
        <w:rPr>
          <w:rFonts w:ascii="宋体" w:hAnsi="宋体"/>
          <w:sz w:val="24"/>
        </w:rPr>
        <w:t>应用</w:t>
      </w:r>
      <w:r>
        <w:rPr>
          <w:rFonts w:ascii="宋体" w:hAnsi="宋体" w:hint="eastAsia"/>
          <w:sz w:val="24"/>
        </w:rPr>
        <w:t>于</w:t>
      </w:r>
      <w:r>
        <w:rPr>
          <w:rFonts w:ascii="宋体" w:hAnsi="宋体"/>
          <w:sz w:val="24"/>
        </w:rPr>
        <w:t>图像中的任意边线，即给定</w:t>
      </w:r>
      <w:r>
        <w:rPr>
          <w:rFonts w:ascii="宋体" w:hAnsi="宋体" w:hint="eastAsia"/>
          <w:sz w:val="24"/>
        </w:rPr>
        <w:t>边缘</w:t>
      </w:r>
      <w:r>
        <w:rPr>
          <w:rFonts w:ascii="宋体" w:hAnsi="宋体"/>
          <w:sz w:val="24"/>
        </w:rPr>
        <w:t>，可以判断是边缘的哪一侧为目标区域</w:t>
      </w:r>
      <w:r>
        <w:rPr>
          <w:rFonts w:ascii="宋体" w:hAnsi="宋体" w:hint="eastAsia"/>
          <w:sz w:val="24"/>
        </w:rPr>
        <w:t>。</w:t>
      </w:r>
    </w:p>
    <w:p w14:paraId="23D87D0C" w14:textId="77777777" w:rsidR="0070161D" w:rsidRPr="008B211A" w:rsidRDefault="0070161D" w:rsidP="00103964">
      <w:pPr>
        <w:spacing w:line="360" w:lineRule="auto"/>
        <w:ind w:firstLine="480"/>
        <w:rPr>
          <w:rFonts w:ascii="宋体" w:hAnsi="宋体"/>
          <w:sz w:val="24"/>
        </w:rPr>
      </w:pPr>
    </w:p>
    <w:p w14:paraId="4341F9C5" w14:textId="77777777" w:rsidR="00101754" w:rsidRDefault="00F94491">
      <w:pPr>
        <w:rPr>
          <w:b/>
          <w:sz w:val="28"/>
        </w:rPr>
      </w:pPr>
      <w:r>
        <w:rPr>
          <w:b/>
          <w:sz w:val="28"/>
        </w:rPr>
        <w:t>拟解决的关键问题：</w:t>
      </w:r>
    </w:p>
    <w:p w14:paraId="5517CE2F" w14:textId="77777777" w:rsidR="002D66EA" w:rsidRPr="002D66EA" w:rsidRDefault="002D66EA" w:rsidP="002D66EA">
      <w:pPr>
        <w:pStyle w:val="ac"/>
        <w:numPr>
          <w:ilvl w:val="0"/>
          <w:numId w:val="7"/>
        </w:numPr>
        <w:spacing w:line="360" w:lineRule="auto"/>
        <w:ind w:firstLineChars="0"/>
        <w:rPr>
          <w:rFonts w:ascii="宋体" w:hAnsi="宋体"/>
          <w:sz w:val="24"/>
        </w:rPr>
      </w:pPr>
      <w:r w:rsidRPr="002D66EA">
        <w:rPr>
          <w:rFonts w:ascii="宋体" w:hAnsi="宋体" w:hint="eastAsia"/>
          <w:sz w:val="24"/>
        </w:rPr>
        <w:t>从</w:t>
      </w:r>
      <w:r w:rsidRPr="002D66EA">
        <w:rPr>
          <w:rFonts w:ascii="宋体" w:hAnsi="宋体"/>
          <w:sz w:val="24"/>
        </w:rPr>
        <w:t>现有图像库中</w:t>
      </w:r>
      <w:r w:rsidRPr="002D66EA">
        <w:rPr>
          <w:rFonts w:ascii="宋体" w:hAnsi="宋体" w:hint="eastAsia"/>
          <w:sz w:val="24"/>
        </w:rPr>
        <w:t>提取对</w:t>
      </w:r>
      <w:r w:rsidRPr="002D66EA">
        <w:rPr>
          <w:rFonts w:ascii="宋体" w:hAnsi="宋体"/>
          <w:sz w:val="24"/>
        </w:rPr>
        <w:t>显著性检测有意义的先验知识；</w:t>
      </w:r>
    </w:p>
    <w:p w14:paraId="0D4DD631" w14:textId="77777777" w:rsidR="00C8387D" w:rsidRDefault="002D68A7" w:rsidP="002D68A7">
      <w:pPr>
        <w:pStyle w:val="ac"/>
        <w:numPr>
          <w:ilvl w:val="0"/>
          <w:numId w:val="7"/>
        </w:numPr>
        <w:spacing w:line="360" w:lineRule="auto"/>
        <w:ind w:firstLineChars="0"/>
        <w:rPr>
          <w:rFonts w:ascii="宋体" w:hAnsi="宋体"/>
          <w:sz w:val="24"/>
        </w:rPr>
      </w:pPr>
      <w:r>
        <w:rPr>
          <w:rFonts w:ascii="宋体" w:hAnsi="宋体" w:hint="eastAsia"/>
          <w:sz w:val="24"/>
        </w:rPr>
        <w:t>利用提取</w:t>
      </w:r>
      <w:r>
        <w:rPr>
          <w:rFonts w:ascii="宋体" w:hAnsi="宋体"/>
          <w:sz w:val="24"/>
        </w:rPr>
        <w:t>的先验知识，</w:t>
      </w:r>
      <w:r>
        <w:rPr>
          <w:rFonts w:ascii="宋体" w:hAnsi="宋体" w:hint="eastAsia"/>
          <w:sz w:val="24"/>
        </w:rPr>
        <w:t>增强</w:t>
      </w:r>
      <w:r>
        <w:rPr>
          <w:rFonts w:ascii="宋体" w:hAnsi="宋体"/>
          <w:sz w:val="24"/>
        </w:rPr>
        <w:t>已有的显著性检测方法，提高</w:t>
      </w:r>
      <w:r>
        <w:rPr>
          <w:rFonts w:ascii="宋体" w:hAnsi="宋体" w:hint="eastAsia"/>
          <w:sz w:val="24"/>
        </w:rPr>
        <w:t>检测</w:t>
      </w:r>
      <w:r>
        <w:rPr>
          <w:rFonts w:ascii="宋体" w:hAnsi="宋体"/>
          <w:sz w:val="24"/>
        </w:rPr>
        <w:t>准确率；</w:t>
      </w:r>
    </w:p>
    <w:p w14:paraId="7E1EC59A" w14:textId="77777777" w:rsidR="00E07903" w:rsidRDefault="00213F6E" w:rsidP="002D68A7">
      <w:pPr>
        <w:pStyle w:val="ac"/>
        <w:numPr>
          <w:ilvl w:val="0"/>
          <w:numId w:val="7"/>
        </w:numPr>
        <w:spacing w:line="360" w:lineRule="auto"/>
        <w:ind w:firstLineChars="0"/>
        <w:rPr>
          <w:rFonts w:ascii="宋体" w:hAnsi="宋体"/>
          <w:sz w:val="24"/>
        </w:rPr>
      </w:pPr>
      <w:r>
        <w:rPr>
          <w:rFonts w:ascii="宋体" w:hAnsi="宋体" w:hint="eastAsia"/>
          <w:sz w:val="24"/>
        </w:rPr>
        <w:t>选择好</w:t>
      </w:r>
      <w:r>
        <w:rPr>
          <w:rFonts w:ascii="宋体" w:hAnsi="宋体"/>
          <w:sz w:val="24"/>
        </w:rPr>
        <w:t>的网络结构来实现显著性检测</w:t>
      </w:r>
      <w:r w:rsidR="00407B0D">
        <w:rPr>
          <w:rFonts w:ascii="宋体" w:hAnsi="宋体" w:hint="eastAsia"/>
          <w:sz w:val="24"/>
        </w:rPr>
        <w:t>；</w:t>
      </w:r>
    </w:p>
    <w:p w14:paraId="7D8FA0CC" w14:textId="77777777" w:rsidR="0070161D" w:rsidRPr="002D68A7" w:rsidRDefault="0070161D" w:rsidP="0070161D">
      <w:pPr>
        <w:pStyle w:val="ac"/>
        <w:spacing w:line="360" w:lineRule="auto"/>
        <w:ind w:left="360" w:firstLineChars="0" w:firstLine="0"/>
        <w:rPr>
          <w:rFonts w:ascii="宋体" w:hAnsi="宋体"/>
          <w:sz w:val="24"/>
        </w:rPr>
      </w:pPr>
    </w:p>
    <w:p w14:paraId="0A18BC0E" w14:textId="5EA51CDE" w:rsidR="00101754" w:rsidRDefault="009A7295">
      <w:pPr>
        <w:rPr>
          <w:b/>
          <w:sz w:val="28"/>
        </w:rPr>
      </w:pPr>
      <w:r>
        <w:rPr>
          <w:b/>
          <w:sz w:val="28"/>
        </w:rPr>
        <w:t>拟采取的研究方法、</w:t>
      </w:r>
      <w:r>
        <w:rPr>
          <w:rFonts w:hint="eastAsia"/>
          <w:b/>
          <w:sz w:val="28"/>
        </w:rPr>
        <w:t>技术路线、</w:t>
      </w:r>
      <w:r w:rsidR="00F94491">
        <w:rPr>
          <w:b/>
          <w:sz w:val="28"/>
        </w:rPr>
        <w:t>实验方案及可行性研究：</w:t>
      </w:r>
    </w:p>
    <w:p w14:paraId="6EFCF05B" w14:textId="0AC2AE84" w:rsidR="0001065B" w:rsidRDefault="0001065B" w:rsidP="00BA4643">
      <w:pPr>
        <w:spacing w:line="360" w:lineRule="auto"/>
        <w:ind w:firstLine="420"/>
        <w:rPr>
          <w:rFonts w:ascii="宋体" w:hAnsi="宋体"/>
          <w:sz w:val="24"/>
        </w:rPr>
      </w:pPr>
      <w:r>
        <w:rPr>
          <w:rFonts w:ascii="宋体" w:hAnsi="宋体" w:hint="eastAsia"/>
          <w:sz w:val="24"/>
        </w:rPr>
        <w:t>研究</w:t>
      </w:r>
      <w:r>
        <w:rPr>
          <w:rFonts w:ascii="宋体" w:hAnsi="宋体"/>
          <w:sz w:val="24"/>
        </w:rPr>
        <w:t>方法：</w:t>
      </w:r>
    </w:p>
    <w:p w14:paraId="3A99265F" w14:textId="7DCE6689" w:rsidR="001D3533" w:rsidRDefault="001D3533" w:rsidP="00BA4643">
      <w:pPr>
        <w:spacing w:line="360" w:lineRule="auto"/>
        <w:ind w:firstLine="420"/>
        <w:rPr>
          <w:rFonts w:ascii="宋体" w:hAnsi="宋体"/>
          <w:sz w:val="24"/>
        </w:rPr>
      </w:pPr>
      <w:r>
        <w:rPr>
          <w:rFonts w:ascii="宋体" w:hAnsi="宋体" w:hint="eastAsia"/>
          <w:sz w:val="24"/>
        </w:rPr>
        <w:t>本文</w:t>
      </w:r>
      <w:r>
        <w:rPr>
          <w:rFonts w:ascii="宋体" w:hAnsi="宋体"/>
          <w:sz w:val="24"/>
        </w:rPr>
        <w:t>先通过文献法，</w:t>
      </w:r>
      <w:r>
        <w:rPr>
          <w:rFonts w:ascii="宋体" w:hAnsi="宋体" w:hint="eastAsia"/>
          <w:sz w:val="24"/>
        </w:rPr>
        <w:t>调研</w:t>
      </w:r>
      <w:r>
        <w:rPr>
          <w:rFonts w:ascii="宋体" w:hAnsi="宋体"/>
          <w:sz w:val="24"/>
        </w:rPr>
        <w:t>现有显著性的研究现状，</w:t>
      </w:r>
      <w:r>
        <w:rPr>
          <w:rFonts w:ascii="宋体" w:hAnsi="宋体" w:hint="eastAsia"/>
          <w:sz w:val="24"/>
        </w:rPr>
        <w:t>并清楚的</w:t>
      </w:r>
      <w:r>
        <w:rPr>
          <w:rFonts w:ascii="宋体" w:hAnsi="宋体"/>
          <w:sz w:val="24"/>
        </w:rPr>
        <w:t>了解</w:t>
      </w:r>
      <w:r w:rsidRPr="007C589C">
        <w:rPr>
          <w:rFonts w:ascii="宋体" w:hAnsi="宋体" w:hint="eastAsia"/>
          <w:sz w:val="24"/>
        </w:rPr>
        <w:t>自上而下</w:t>
      </w:r>
      <w:r>
        <w:rPr>
          <w:rFonts w:ascii="宋体" w:hAnsi="宋体" w:hint="eastAsia"/>
          <w:sz w:val="24"/>
        </w:rPr>
        <w:t>和自下而上两种</w:t>
      </w:r>
      <w:r w:rsidRPr="00141600">
        <w:rPr>
          <w:rFonts w:ascii="宋体" w:hAnsi="宋体" w:hint="eastAsia"/>
          <w:sz w:val="24"/>
        </w:rPr>
        <w:t>显著性区域检测计算模型</w:t>
      </w:r>
      <w:r w:rsidR="00EE2FC7">
        <w:rPr>
          <w:rFonts w:ascii="宋体" w:hAnsi="宋体" w:hint="eastAsia"/>
          <w:sz w:val="24"/>
        </w:rPr>
        <w:t>，</w:t>
      </w:r>
      <w:r w:rsidR="00EE2FC7">
        <w:rPr>
          <w:rFonts w:ascii="宋体" w:hAnsi="宋体"/>
          <w:sz w:val="24"/>
        </w:rPr>
        <w:t>然后确定自己所采用的模型结构；然后通过</w:t>
      </w:r>
      <w:r w:rsidR="00EE2FC7">
        <w:rPr>
          <w:rFonts w:ascii="宋体" w:hAnsi="宋体" w:hint="eastAsia"/>
          <w:sz w:val="24"/>
        </w:rPr>
        <w:t>实验法</w:t>
      </w:r>
      <w:r w:rsidR="00EE2FC7">
        <w:rPr>
          <w:rFonts w:ascii="宋体" w:hAnsi="宋体"/>
          <w:sz w:val="24"/>
        </w:rPr>
        <w:t>，根据已定的结构</w:t>
      </w:r>
      <w:r w:rsidR="00EE2FC7">
        <w:rPr>
          <w:rFonts w:ascii="宋体" w:hAnsi="宋体" w:hint="eastAsia"/>
          <w:sz w:val="24"/>
        </w:rPr>
        <w:t>来代码</w:t>
      </w:r>
      <w:r w:rsidR="00EE2FC7">
        <w:rPr>
          <w:rFonts w:ascii="宋体" w:hAnsi="宋体"/>
          <w:sz w:val="24"/>
        </w:rPr>
        <w:t>实现，</w:t>
      </w:r>
      <w:r w:rsidR="00EE2FC7">
        <w:rPr>
          <w:rFonts w:ascii="宋体" w:hAnsi="宋体" w:hint="eastAsia"/>
          <w:sz w:val="24"/>
        </w:rPr>
        <w:t>将</w:t>
      </w:r>
      <w:r w:rsidR="00EE2FC7">
        <w:rPr>
          <w:rFonts w:ascii="宋体" w:hAnsi="宋体"/>
          <w:sz w:val="24"/>
        </w:rPr>
        <w:t>提取得到的</w:t>
      </w:r>
      <w:r w:rsidR="00EE2FC7">
        <w:rPr>
          <w:rFonts w:ascii="宋体" w:hAnsi="宋体" w:hint="eastAsia"/>
          <w:sz w:val="24"/>
        </w:rPr>
        <w:t>objectness</w:t>
      </w:r>
      <w:r w:rsidR="00EE2FC7">
        <w:rPr>
          <w:rFonts w:ascii="宋体" w:hAnsi="宋体"/>
          <w:sz w:val="24"/>
        </w:rPr>
        <w:t>先验知识结合到</w:t>
      </w:r>
      <w:r w:rsidR="00EE2FC7">
        <w:rPr>
          <w:rFonts w:ascii="宋体" w:hAnsi="宋体" w:hint="eastAsia"/>
          <w:sz w:val="24"/>
        </w:rPr>
        <w:t>显著性</w:t>
      </w:r>
      <w:r w:rsidR="00EE2FC7">
        <w:rPr>
          <w:rFonts w:ascii="宋体" w:hAnsi="宋体"/>
          <w:sz w:val="24"/>
        </w:rPr>
        <w:t>检测的深度</w:t>
      </w:r>
      <w:r w:rsidR="00EE2FC7">
        <w:rPr>
          <w:rFonts w:ascii="宋体" w:hAnsi="宋体" w:hint="eastAsia"/>
          <w:sz w:val="24"/>
        </w:rPr>
        <w:t>结构</w:t>
      </w:r>
      <w:r w:rsidR="00EE2FC7">
        <w:rPr>
          <w:rFonts w:ascii="宋体" w:hAnsi="宋体"/>
          <w:sz w:val="24"/>
        </w:rPr>
        <w:t>中</w:t>
      </w:r>
      <w:r w:rsidR="00EE2FC7">
        <w:rPr>
          <w:rFonts w:ascii="宋体" w:hAnsi="宋体" w:hint="eastAsia"/>
          <w:sz w:val="24"/>
        </w:rPr>
        <w:t>去</w:t>
      </w:r>
      <w:r w:rsidR="00EE2FC7">
        <w:rPr>
          <w:rFonts w:ascii="宋体" w:hAnsi="宋体"/>
          <w:sz w:val="24"/>
        </w:rPr>
        <w:t>，</w:t>
      </w:r>
      <w:r w:rsidR="00EE2FC7">
        <w:rPr>
          <w:rFonts w:ascii="宋体" w:hAnsi="宋体" w:hint="eastAsia"/>
          <w:sz w:val="24"/>
        </w:rPr>
        <w:t>实验</w:t>
      </w:r>
      <w:r w:rsidR="00EE2FC7">
        <w:rPr>
          <w:rFonts w:ascii="宋体" w:hAnsi="宋体"/>
          <w:sz w:val="24"/>
        </w:rPr>
        <w:t>分析显著效果如何，并根据实验结果来调节网络结构参数</w:t>
      </w:r>
      <w:r w:rsidR="00EE2FC7">
        <w:rPr>
          <w:rFonts w:ascii="宋体" w:hAnsi="宋体" w:hint="eastAsia"/>
          <w:sz w:val="24"/>
        </w:rPr>
        <w:t>；</w:t>
      </w:r>
      <w:r w:rsidR="00EE2FC7">
        <w:rPr>
          <w:rFonts w:ascii="宋体" w:hAnsi="宋体"/>
          <w:sz w:val="24"/>
        </w:rPr>
        <w:t>最后是总结法，根据</w:t>
      </w:r>
      <w:r w:rsidR="00EE2FC7">
        <w:rPr>
          <w:rFonts w:ascii="宋体" w:hAnsi="宋体" w:hint="eastAsia"/>
          <w:sz w:val="24"/>
        </w:rPr>
        <w:t>结果分析objectness先验</w:t>
      </w:r>
      <w:r w:rsidR="00EE2FC7">
        <w:rPr>
          <w:rFonts w:ascii="宋体" w:hAnsi="宋体"/>
          <w:sz w:val="24"/>
        </w:rPr>
        <w:t>知识</w:t>
      </w:r>
      <w:r w:rsidR="00EE2FC7">
        <w:rPr>
          <w:rFonts w:ascii="宋体" w:hAnsi="宋体" w:hint="eastAsia"/>
          <w:sz w:val="24"/>
        </w:rPr>
        <w:t>对</w:t>
      </w:r>
      <w:r w:rsidR="00EE2FC7">
        <w:rPr>
          <w:rFonts w:ascii="宋体" w:hAnsi="宋体"/>
          <w:sz w:val="24"/>
        </w:rPr>
        <w:t>深度结构用来检验显著性性能的提高，给出最</w:t>
      </w:r>
      <w:r w:rsidR="00EE2FC7">
        <w:rPr>
          <w:rFonts w:ascii="宋体" w:hAnsi="宋体" w:hint="eastAsia"/>
          <w:sz w:val="24"/>
        </w:rPr>
        <w:t>终</w:t>
      </w:r>
      <w:r w:rsidR="00EE2FC7">
        <w:rPr>
          <w:rFonts w:ascii="宋体" w:hAnsi="宋体"/>
          <w:sz w:val="24"/>
        </w:rPr>
        <w:t>的检测方案。</w:t>
      </w:r>
    </w:p>
    <w:p w14:paraId="724094EC" w14:textId="0EF29864" w:rsidR="00EE2FC7" w:rsidRPr="00EE2FC7" w:rsidRDefault="00EE2FC7" w:rsidP="00BA4643">
      <w:pPr>
        <w:spacing w:line="360" w:lineRule="auto"/>
        <w:ind w:firstLine="420"/>
        <w:rPr>
          <w:rFonts w:ascii="宋体" w:hAnsi="宋体"/>
          <w:sz w:val="24"/>
        </w:rPr>
      </w:pPr>
      <w:r>
        <w:rPr>
          <w:rFonts w:ascii="宋体" w:hAnsi="宋体" w:hint="eastAsia"/>
          <w:sz w:val="24"/>
        </w:rPr>
        <w:t>技术</w:t>
      </w:r>
      <w:r>
        <w:rPr>
          <w:rFonts w:ascii="宋体" w:hAnsi="宋体"/>
          <w:sz w:val="24"/>
        </w:rPr>
        <w:t>路线：</w:t>
      </w:r>
    </w:p>
    <w:p w14:paraId="39B9E971" w14:textId="2D2C4EDB" w:rsidR="003160BE" w:rsidRDefault="00BA4643" w:rsidP="003160BE">
      <w:pPr>
        <w:spacing w:line="360" w:lineRule="auto"/>
        <w:ind w:firstLine="420"/>
        <w:rPr>
          <w:rFonts w:ascii="宋体" w:hAnsi="宋体"/>
          <w:sz w:val="24"/>
        </w:rPr>
      </w:pPr>
      <w:r>
        <w:rPr>
          <w:rFonts w:ascii="宋体" w:hAnsi="宋体" w:hint="eastAsia"/>
          <w:sz w:val="24"/>
        </w:rPr>
        <w:t>本文通过</w:t>
      </w:r>
      <w:r>
        <w:rPr>
          <w:rFonts w:ascii="宋体" w:hAnsi="宋体"/>
          <w:sz w:val="24"/>
        </w:rPr>
        <w:t>对显著性检测</w:t>
      </w:r>
      <w:r>
        <w:rPr>
          <w:rFonts w:ascii="宋体" w:hAnsi="宋体" w:hint="eastAsia"/>
          <w:sz w:val="24"/>
        </w:rPr>
        <w:t>方法</w:t>
      </w:r>
      <w:r>
        <w:rPr>
          <w:rFonts w:ascii="宋体" w:hAnsi="宋体"/>
          <w:sz w:val="24"/>
        </w:rPr>
        <w:t>的调研及分析，</w:t>
      </w:r>
      <w:r w:rsidR="00B058C2">
        <w:rPr>
          <w:rFonts w:ascii="宋体" w:hAnsi="宋体" w:hint="eastAsia"/>
          <w:sz w:val="24"/>
        </w:rPr>
        <w:t>对比比较</w:t>
      </w:r>
      <w:r w:rsidR="00B058C2">
        <w:rPr>
          <w:rFonts w:ascii="宋体" w:hAnsi="宋体"/>
          <w:sz w:val="24"/>
        </w:rPr>
        <w:t>了</w:t>
      </w:r>
      <w:r w:rsidR="00B058C2" w:rsidRPr="007C589C">
        <w:rPr>
          <w:rFonts w:ascii="宋体" w:hAnsi="宋体" w:hint="eastAsia"/>
          <w:sz w:val="24"/>
        </w:rPr>
        <w:t>自上而下</w:t>
      </w:r>
      <w:r w:rsidR="00B058C2">
        <w:rPr>
          <w:rFonts w:ascii="宋体" w:hAnsi="宋体" w:hint="eastAsia"/>
          <w:sz w:val="24"/>
        </w:rPr>
        <w:t>和自下而上</w:t>
      </w:r>
      <w:r w:rsidR="00520F60">
        <w:rPr>
          <w:rFonts w:ascii="宋体" w:hAnsi="宋体" w:hint="eastAsia"/>
          <w:sz w:val="24"/>
        </w:rPr>
        <w:t>两种</w:t>
      </w:r>
      <w:r w:rsidR="00520F60" w:rsidRPr="00141600">
        <w:rPr>
          <w:rFonts w:ascii="宋体" w:hAnsi="宋体" w:hint="eastAsia"/>
          <w:sz w:val="24"/>
        </w:rPr>
        <w:t>显著性区域检测计算模型</w:t>
      </w:r>
      <w:r w:rsidR="00155BD6">
        <w:rPr>
          <w:rFonts w:ascii="宋体" w:hAnsi="宋体" w:hint="eastAsia"/>
          <w:sz w:val="24"/>
        </w:rPr>
        <w:t>，</w:t>
      </w:r>
      <w:r w:rsidR="00155BD6">
        <w:rPr>
          <w:rFonts w:ascii="宋体" w:hAnsi="宋体"/>
          <w:sz w:val="24"/>
        </w:rPr>
        <w:t>提出了一种</w:t>
      </w:r>
      <w:r w:rsidR="00155BD6">
        <w:rPr>
          <w:rFonts w:ascii="宋体" w:hAnsi="宋体" w:hint="eastAsia"/>
          <w:sz w:val="24"/>
        </w:rPr>
        <w:t>结合</w:t>
      </w:r>
      <w:r w:rsidR="00155BD6">
        <w:rPr>
          <w:rFonts w:ascii="宋体" w:hAnsi="宋体"/>
          <w:sz w:val="24"/>
        </w:rPr>
        <w:t>先验知识与显著性检测</w:t>
      </w:r>
      <w:r w:rsidR="003337AC">
        <w:rPr>
          <w:rFonts w:ascii="宋体" w:hAnsi="宋体" w:hint="eastAsia"/>
          <w:sz w:val="24"/>
        </w:rPr>
        <w:t>相</w:t>
      </w:r>
      <w:r w:rsidR="003337AC">
        <w:rPr>
          <w:rFonts w:ascii="宋体" w:hAnsi="宋体"/>
          <w:sz w:val="24"/>
        </w:rPr>
        <w:t>结合的方案</w:t>
      </w:r>
      <w:r w:rsidR="003337AC">
        <w:rPr>
          <w:rFonts w:ascii="宋体" w:hAnsi="宋体" w:hint="eastAsia"/>
          <w:sz w:val="24"/>
        </w:rPr>
        <w:t>来</w:t>
      </w:r>
      <w:r w:rsidR="003337AC">
        <w:rPr>
          <w:rFonts w:ascii="宋体" w:hAnsi="宋体"/>
          <w:sz w:val="24"/>
        </w:rPr>
        <w:t>提高显著性检测的准确性。首先</w:t>
      </w:r>
      <w:r w:rsidR="006B7CAD">
        <w:rPr>
          <w:rFonts w:ascii="宋体" w:hAnsi="宋体" w:hint="eastAsia"/>
          <w:sz w:val="24"/>
        </w:rPr>
        <w:t>，</w:t>
      </w:r>
      <w:r w:rsidR="003337AC">
        <w:rPr>
          <w:rFonts w:ascii="宋体" w:hAnsi="宋体" w:hint="eastAsia"/>
          <w:sz w:val="24"/>
        </w:rPr>
        <w:t>我们</w:t>
      </w:r>
      <w:r w:rsidR="003337AC">
        <w:rPr>
          <w:rFonts w:ascii="宋体" w:hAnsi="宋体"/>
          <w:sz w:val="24"/>
        </w:rPr>
        <w:t>采用深度学习的方法从大型的图像数据库中获取</w:t>
      </w:r>
      <w:r w:rsidR="00057AF3">
        <w:rPr>
          <w:rFonts w:hint="eastAsia"/>
        </w:rPr>
        <w:t>objectness</w:t>
      </w:r>
      <w:r w:rsidR="00057AF3">
        <w:rPr>
          <w:rFonts w:ascii="宋体" w:hAnsi="宋体" w:hint="eastAsia"/>
          <w:sz w:val="24"/>
        </w:rPr>
        <w:t>特征</w:t>
      </w:r>
      <w:r w:rsidR="003337AC">
        <w:rPr>
          <w:rFonts w:ascii="宋体" w:hAnsi="宋体"/>
          <w:sz w:val="24"/>
        </w:rPr>
        <w:t>，</w:t>
      </w:r>
      <w:r w:rsidR="003160BE">
        <w:rPr>
          <w:rFonts w:ascii="宋体" w:hAnsi="宋体" w:hint="eastAsia"/>
          <w:sz w:val="24"/>
        </w:rPr>
        <w:t>objectness</w:t>
      </w:r>
      <w:r w:rsidR="003160BE" w:rsidRPr="00D762B4">
        <w:rPr>
          <w:rFonts w:ascii="宋体" w:hAnsi="宋体" w:hint="eastAsia"/>
          <w:sz w:val="24"/>
        </w:rPr>
        <w:t>表示一个像素或区域包含完整目标的可能性。</w:t>
      </w:r>
      <w:r w:rsidR="00057AF3" w:rsidRPr="00D762B4">
        <w:rPr>
          <w:rFonts w:ascii="宋体" w:hAnsi="宋体" w:hint="eastAsia"/>
          <w:sz w:val="24"/>
        </w:rPr>
        <w:t>一个图像中所含目标通常包含下面特点：1)包含一个空间闭合的边界；2)和周围事物有不同的形态；3)有时是独特、突出的。</w:t>
      </w:r>
      <w:r w:rsidR="00057AF3" w:rsidRPr="00E96807">
        <w:rPr>
          <w:rFonts w:ascii="宋体" w:hAnsi="宋体" w:hint="eastAsia"/>
          <w:sz w:val="24"/>
        </w:rPr>
        <w:t>人眼倾向于完整的去识别一个目标是否显著，因此评估每个区域是否属于可识别区域，</w:t>
      </w:r>
      <w:r w:rsidR="00057AF3">
        <w:rPr>
          <w:rFonts w:ascii="宋体" w:hAnsi="宋体" w:hint="eastAsia"/>
          <w:sz w:val="24"/>
        </w:rPr>
        <w:t>将</w:t>
      </w:r>
      <w:r w:rsidR="003160BE">
        <w:rPr>
          <w:rFonts w:ascii="宋体" w:hAnsi="宋体"/>
          <w:sz w:val="24"/>
        </w:rPr>
        <w:t>这些区域作为先验知识</w:t>
      </w:r>
      <w:r w:rsidR="003160BE">
        <w:rPr>
          <w:rFonts w:ascii="宋体" w:hAnsi="宋体" w:hint="eastAsia"/>
          <w:sz w:val="24"/>
        </w:rPr>
        <w:t>；</w:t>
      </w:r>
      <w:r w:rsidR="00CA2C9D">
        <w:rPr>
          <w:rFonts w:ascii="宋体" w:hAnsi="宋体" w:hint="eastAsia"/>
          <w:sz w:val="24"/>
        </w:rPr>
        <w:t>然后</w:t>
      </w:r>
      <w:r w:rsidR="00CA2C9D">
        <w:rPr>
          <w:rFonts w:ascii="宋体" w:hAnsi="宋体"/>
          <w:sz w:val="24"/>
        </w:rPr>
        <w:t>，我们设计一个深度</w:t>
      </w:r>
      <w:r w:rsidR="00CA2C9D">
        <w:rPr>
          <w:rFonts w:ascii="宋体" w:hAnsi="宋体" w:hint="eastAsia"/>
          <w:sz w:val="24"/>
        </w:rPr>
        <w:t>网络</w:t>
      </w:r>
      <w:r w:rsidR="00CA2C9D">
        <w:rPr>
          <w:rFonts w:ascii="宋体" w:hAnsi="宋体"/>
          <w:sz w:val="24"/>
        </w:rPr>
        <w:t>的显著性检测结构，该结构可以采用卷积神经</w:t>
      </w:r>
      <w:r w:rsidR="00CA2C9D">
        <w:rPr>
          <w:rFonts w:ascii="宋体" w:hAnsi="宋体" w:hint="eastAsia"/>
          <w:sz w:val="24"/>
        </w:rPr>
        <w:t>网络</w:t>
      </w:r>
      <w:r w:rsidR="00CA2C9D">
        <w:rPr>
          <w:rFonts w:ascii="宋体" w:hAnsi="宋体"/>
          <w:sz w:val="24"/>
        </w:rPr>
        <w:t>或者自动编码器等</w:t>
      </w:r>
      <w:r w:rsidR="00CA2C9D">
        <w:rPr>
          <w:rFonts w:ascii="宋体" w:hAnsi="宋体" w:hint="eastAsia"/>
          <w:sz w:val="24"/>
        </w:rPr>
        <w:t>效果</w:t>
      </w:r>
      <w:r w:rsidR="00CA2C9D">
        <w:rPr>
          <w:rFonts w:ascii="宋体" w:hAnsi="宋体"/>
          <w:sz w:val="24"/>
        </w:rPr>
        <w:t>比较好的结构，利用该结构</w:t>
      </w:r>
      <w:r w:rsidR="00CA2C9D">
        <w:rPr>
          <w:rFonts w:ascii="宋体" w:hAnsi="宋体" w:hint="eastAsia"/>
          <w:sz w:val="24"/>
        </w:rPr>
        <w:t>训练</w:t>
      </w:r>
      <w:r w:rsidR="00CA2C9D">
        <w:rPr>
          <w:rFonts w:ascii="宋体" w:hAnsi="宋体"/>
          <w:sz w:val="24"/>
        </w:rPr>
        <w:t>得到一个</w:t>
      </w:r>
      <w:r w:rsidR="00CA2C9D">
        <w:rPr>
          <w:rFonts w:ascii="宋体" w:hAnsi="宋体" w:hint="eastAsia"/>
          <w:sz w:val="24"/>
        </w:rPr>
        <w:t>初步</w:t>
      </w:r>
      <w:r w:rsidR="00CA2C9D">
        <w:rPr>
          <w:rFonts w:ascii="宋体" w:hAnsi="宋体"/>
          <w:sz w:val="24"/>
        </w:rPr>
        <w:t>的显著图</w:t>
      </w:r>
      <w:r w:rsidR="00CA2C9D">
        <w:rPr>
          <w:rFonts w:ascii="宋体" w:hAnsi="宋体" w:hint="eastAsia"/>
          <w:sz w:val="24"/>
        </w:rPr>
        <w:t>；</w:t>
      </w:r>
      <w:r w:rsidR="00CA2C9D">
        <w:rPr>
          <w:rFonts w:ascii="宋体" w:hAnsi="宋体"/>
          <w:sz w:val="24"/>
        </w:rPr>
        <w:t>最后，我们将</w:t>
      </w:r>
      <w:r w:rsidR="00CA2C9D">
        <w:rPr>
          <w:rFonts w:ascii="宋体" w:hAnsi="宋体" w:hint="eastAsia"/>
          <w:sz w:val="24"/>
        </w:rPr>
        <w:t>结合</w:t>
      </w:r>
      <w:r w:rsidR="00CA2C9D">
        <w:rPr>
          <w:rFonts w:ascii="宋体" w:hAnsi="宋体"/>
          <w:sz w:val="24"/>
        </w:rPr>
        <w:t>先验知识得到的</w:t>
      </w:r>
      <w:r w:rsidR="00CA2C9D">
        <w:rPr>
          <w:rFonts w:hint="eastAsia"/>
        </w:rPr>
        <w:t>objectness</w:t>
      </w:r>
      <w:r w:rsidR="00CA2C9D">
        <w:rPr>
          <w:rFonts w:ascii="宋体" w:hAnsi="宋体" w:hint="eastAsia"/>
          <w:sz w:val="24"/>
        </w:rPr>
        <w:t>特征，更新</w:t>
      </w:r>
      <w:r w:rsidR="00CA2C9D">
        <w:rPr>
          <w:rFonts w:ascii="宋体" w:hAnsi="宋体"/>
          <w:sz w:val="24"/>
        </w:rPr>
        <w:t>该显著</w:t>
      </w:r>
      <w:r w:rsidR="00CA2C9D">
        <w:rPr>
          <w:rFonts w:ascii="宋体" w:hAnsi="宋体" w:hint="eastAsia"/>
          <w:sz w:val="24"/>
        </w:rPr>
        <w:t>图</w:t>
      </w:r>
      <w:r w:rsidR="00CA2C9D">
        <w:rPr>
          <w:rFonts w:ascii="宋体" w:hAnsi="宋体"/>
          <w:sz w:val="24"/>
        </w:rPr>
        <w:t>，</w:t>
      </w:r>
      <w:r w:rsidR="00CA2C9D">
        <w:rPr>
          <w:rFonts w:ascii="宋体" w:hAnsi="宋体" w:hint="eastAsia"/>
          <w:sz w:val="24"/>
        </w:rPr>
        <w:t>更新</w:t>
      </w:r>
      <w:r w:rsidR="00CA2C9D">
        <w:rPr>
          <w:rFonts w:ascii="宋体" w:hAnsi="宋体"/>
          <w:sz w:val="24"/>
        </w:rPr>
        <w:t>方式</w:t>
      </w:r>
      <w:r w:rsidR="00CA2C9D">
        <w:rPr>
          <w:rFonts w:ascii="宋体" w:hAnsi="宋体" w:hint="eastAsia"/>
          <w:sz w:val="24"/>
        </w:rPr>
        <w:t>可以为</w:t>
      </w:r>
      <w:r w:rsidR="00CA2C9D">
        <w:rPr>
          <w:rFonts w:ascii="宋体" w:hAnsi="宋体"/>
          <w:sz w:val="24"/>
        </w:rPr>
        <w:t>设置不同的权重</w:t>
      </w:r>
      <w:r w:rsidR="00024C37">
        <w:rPr>
          <w:rFonts w:ascii="宋体" w:hAnsi="宋体" w:hint="eastAsia"/>
          <w:sz w:val="24"/>
        </w:rPr>
        <w:t>，</w:t>
      </w:r>
      <w:r w:rsidR="00024C37">
        <w:rPr>
          <w:rFonts w:ascii="宋体" w:hAnsi="宋体"/>
          <w:sz w:val="24"/>
        </w:rPr>
        <w:t>或者其他的方式。</w:t>
      </w:r>
      <w:r w:rsidR="00024C37">
        <w:rPr>
          <w:rFonts w:ascii="宋体" w:hAnsi="宋体" w:hint="eastAsia"/>
          <w:sz w:val="24"/>
        </w:rPr>
        <w:t>或者</w:t>
      </w:r>
      <w:r w:rsidR="00024C37">
        <w:rPr>
          <w:rFonts w:ascii="宋体" w:hAnsi="宋体"/>
          <w:sz w:val="24"/>
        </w:rPr>
        <w:t>我们可以把</w:t>
      </w:r>
      <w:r w:rsidR="00024C37">
        <w:rPr>
          <w:rFonts w:hint="eastAsia"/>
        </w:rPr>
        <w:t>objectness</w:t>
      </w:r>
      <w:r w:rsidR="00024C37">
        <w:rPr>
          <w:rFonts w:ascii="宋体" w:hAnsi="宋体" w:hint="eastAsia"/>
          <w:sz w:val="24"/>
        </w:rPr>
        <w:t>特征等</w:t>
      </w:r>
      <w:r w:rsidR="00024C37">
        <w:rPr>
          <w:rFonts w:ascii="宋体" w:hAnsi="宋体"/>
          <w:sz w:val="24"/>
        </w:rPr>
        <w:t>先验知识直接加入到深度网络结构的</w:t>
      </w:r>
      <w:r w:rsidR="00024C37">
        <w:rPr>
          <w:rFonts w:ascii="宋体" w:hAnsi="宋体" w:hint="eastAsia"/>
          <w:sz w:val="24"/>
        </w:rPr>
        <w:t>训练</w:t>
      </w:r>
      <w:r w:rsidR="00024C37">
        <w:rPr>
          <w:rFonts w:ascii="宋体" w:hAnsi="宋体"/>
          <w:sz w:val="24"/>
        </w:rPr>
        <w:t>中</w:t>
      </w:r>
      <w:r w:rsidR="00024C37">
        <w:rPr>
          <w:rFonts w:ascii="宋体" w:hAnsi="宋体" w:hint="eastAsia"/>
          <w:sz w:val="24"/>
        </w:rPr>
        <w:t>去</w:t>
      </w:r>
      <w:r w:rsidR="00024C37">
        <w:rPr>
          <w:rFonts w:ascii="宋体" w:hAnsi="宋体"/>
          <w:sz w:val="24"/>
        </w:rPr>
        <w:t>，</w:t>
      </w:r>
      <w:r w:rsidR="00024C37">
        <w:rPr>
          <w:rFonts w:ascii="宋体" w:hAnsi="宋体" w:hint="eastAsia"/>
          <w:sz w:val="24"/>
        </w:rPr>
        <w:t>即</w:t>
      </w:r>
      <w:r w:rsidR="00024C37">
        <w:rPr>
          <w:rFonts w:ascii="宋体" w:hAnsi="宋体"/>
          <w:sz w:val="24"/>
        </w:rPr>
        <w:t>训练</w:t>
      </w:r>
      <w:r w:rsidR="00024C37">
        <w:rPr>
          <w:rFonts w:ascii="宋体" w:hAnsi="宋体"/>
          <w:sz w:val="24"/>
        </w:rPr>
        <w:lastRenderedPageBreak/>
        <w:t>网络的数据不是直接用数据库中的数据，而是先把先验知识加入到</w:t>
      </w:r>
      <w:r w:rsidR="00024C37">
        <w:rPr>
          <w:rFonts w:ascii="宋体" w:hAnsi="宋体" w:hint="eastAsia"/>
          <w:sz w:val="24"/>
        </w:rPr>
        <w:t>训练</w:t>
      </w:r>
      <w:r w:rsidR="00024C37">
        <w:rPr>
          <w:rFonts w:ascii="宋体" w:hAnsi="宋体"/>
          <w:sz w:val="24"/>
        </w:rPr>
        <w:t>数据中，再用带有先验知识的数据来训练显著性深度网络结构。</w:t>
      </w:r>
    </w:p>
    <w:p w14:paraId="17E2B835" w14:textId="7114D68B" w:rsidR="008E4998" w:rsidRDefault="008E4998" w:rsidP="003160BE">
      <w:pPr>
        <w:spacing w:line="360" w:lineRule="auto"/>
        <w:ind w:firstLine="420"/>
        <w:rPr>
          <w:rFonts w:ascii="宋体" w:hAnsi="宋体"/>
          <w:sz w:val="24"/>
        </w:rPr>
      </w:pPr>
      <w:r>
        <w:rPr>
          <w:rFonts w:ascii="宋体" w:hAnsi="宋体" w:hint="eastAsia"/>
          <w:sz w:val="24"/>
        </w:rPr>
        <w:t>实验方案</w:t>
      </w:r>
      <w:r>
        <w:rPr>
          <w:rFonts w:ascii="宋体" w:hAnsi="宋体"/>
          <w:sz w:val="24"/>
        </w:rPr>
        <w:t>：</w:t>
      </w:r>
    </w:p>
    <w:p w14:paraId="51483B24" w14:textId="553B974D" w:rsidR="00E51737" w:rsidRPr="00E51737" w:rsidRDefault="00E51737" w:rsidP="00E51737">
      <w:pPr>
        <w:pStyle w:val="ac"/>
        <w:numPr>
          <w:ilvl w:val="0"/>
          <w:numId w:val="9"/>
        </w:numPr>
        <w:spacing w:line="360" w:lineRule="auto"/>
        <w:ind w:firstLineChars="0"/>
        <w:rPr>
          <w:rFonts w:ascii="宋体" w:hAnsi="宋体"/>
          <w:sz w:val="24"/>
        </w:rPr>
      </w:pPr>
      <w:r w:rsidRPr="00E51737">
        <w:rPr>
          <w:rFonts w:ascii="宋体" w:hAnsi="宋体" w:hint="eastAsia"/>
          <w:sz w:val="24"/>
        </w:rPr>
        <w:t>提取</w:t>
      </w:r>
      <w:r w:rsidRPr="00E51737">
        <w:rPr>
          <w:rFonts w:ascii="宋体" w:hAnsi="宋体"/>
          <w:sz w:val="24"/>
        </w:rPr>
        <w:t>先验知识</w:t>
      </w:r>
    </w:p>
    <w:p w14:paraId="74C8C507" w14:textId="5EE359B8" w:rsidR="00E51737" w:rsidRDefault="00E51737" w:rsidP="00C36071">
      <w:pPr>
        <w:pStyle w:val="ac"/>
        <w:spacing w:line="360" w:lineRule="auto"/>
        <w:ind w:firstLineChars="177" w:firstLine="425"/>
        <w:rPr>
          <w:rFonts w:ascii="宋体" w:hAnsi="宋体"/>
          <w:sz w:val="24"/>
        </w:rPr>
      </w:pPr>
      <w:r>
        <w:rPr>
          <w:rFonts w:ascii="宋体" w:hAnsi="宋体" w:hint="eastAsia"/>
          <w:sz w:val="24"/>
        </w:rPr>
        <w:t>在</w:t>
      </w:r>
      <w:r>
        <w:rPr>
          <w:rFonts w:ascii="宋体" w:hAnsi="宋体"/>
          <w:sz w:val="24"/>
        </w:rPr>
        <w:t>现有的大型</w:t>
      </w:r>
      <w:r>
        <w:rPr>
          <w:rFonts w:ascii="宋体" w:hAnsi="宋体" w:hint="eastAsia"/>
          <w:sz w:val="24"/>
        </w:rPr>
        <w:t>图像</w:t>
      </w:r>
      <w:r>
        <w:rPr>
          <w:rFonts w:ascii="宋体" w:hAnsi="宋体"/>
          <w:sz w:val="24"/>
        </w:rPr>
        <w:t>数据</w:t>
      </w:r>
      <w:r>
        <w:rPr>
          <w:rFonts w:ascii="宋体" w:hAnsi="宋体" w:hint="eastAsia"/>
          <w:sz w:val="24"/>
        </w:rPr>
        <w:t>库</w:t>
      </w:r>
      <w:r>
        <w:rPr>
          <w:rFonts w:ascii="宋体" w:hAnsi="宋体"/>
          <w:sz w:val="24"/>
        </w:rPr>
        <w:t>中提</w:t>
      </w:r>
      <w:r>
        <w:rPr>
          <w:rFonts w:ascii="宋体" w:hAnsi="宋体" w:hint="eastAsia"/>
          <w:sz w:val="24"/>
        </w:rPr>
        <w:t>取</w:t>
      </w:r>
      <w:r>
        <w:rPr>
          <w:rFonts w:hint="eastAsia"/>
        </w:rPr>
        <w:t>objectness</w:t>
      </w:r>
      <w:r>
        <w:rPr>
          <w:rFonts w:ascii="宋体" w:hAnsi="宋体" w:hint="eastAsia"/>
          <w:sz w:val="24"/>
        </w:rPr>
        <w:t>特征，</w:t>
      </w:r>
      <w:r>
        <w:rPr>
          <w:rFonts w:ascii="宋体" w:hAnsi="宋体"/>
          <w:sz w:val="24"/>
        </w:rPr>
        <w:t>图像库有</w:t>
      </w:r>
      <w:r w:rsidRPr="007C589C">
        <w:rPr>
          <w:rFonts w:ascii="宋体" w:hAnsi="宋体" w:hint="eastAsia"/>
          <w:sz w:val="24"/>
        </w:rPr>
        <w:t>ImageNet，iSUN，SALICON，MSCOCO</w:t>
      </w:r>
      <w:r>
        <w:rPr>
          <w:rFonts w:ascii="宋体" w:hAnsi="宋体" w:hint="eastAsia"/>
          <w:sz w:val="24"/>
        </w:rPr>
        <w:t>，</w:t>
      </w:r>
      <w:r>
        <w:rPr>
          <w:rFonts w:ascii="宋体" w:hAnsi="宋体"/>
          <w:sz w:val="24"/>
        </w:rPr>
        <w:t>目前拟采用MSCOCO</w:t>
      </w:r>
      <w:r w:rsidR="00C36071">
        <w:rPr>
          <w:rFonts w:ascii="宋体" w:hAnsi="宋体"/>
          <w:sz w:val="24"/>
        </w:rPr>
        <w:t>数据库</w:t>
      </w:r>
      <w:r w:rsidR="00C36071">
        <w:rPr>
          <w:rFonts w:ascii="宋体" w:hAnsi="宋体" w:hint="eastAsia"/>
          <w:sz w:val="24"/>
        </w:rPr>
        <w:t>。objectness</w:t>
      </w:r>
      <w:r w:rsidR="00C36071" w:rsidRPr="00C36071">
        <w:rPr>
          <w:rFonts w:ascii="宋体" w:hAnsi="宋体" w:hint="eastAsia"/>
          <w:sz w:val="24"/>
        </w:rPr>
        <w:t>表示一个像素或区域包含完整目标的可能性。一个图像中所含目标通常包含下面特点：1)包含一个空间闭合的边界；2)和周围事物有不同的形态；3)有时是独特、突出的</w:t>
      </w:r>
      <w:r w:rsidR="00C36071">
        <w:rPr>
          <w:rFonts w:ascii="宋体" w:hAnsi="宋体" w:hint="eastAsia"/>
          <w:sz w:val="24"/>
        </w:rPr>
        <w:t>，这些特点和显著的概念大体上一致。</w:t>
      </w:r>
      <w:r w:rsidR="00C36071" w:rsidRPr="00C36071">
        <w:rPr>
          <w:rFonts w:ascii="宋体" w:hAnsi="宋体" w:hint="eastAsia"/>
          <w:sz w:val="24"/>
        </w:rPr>
        <w:t>考虑到要保持目标的区域完整性，这里</w:t>
      </w:r>
      <w:r w:rsidR="00C36071">
        <w:rPr>
          <w:rFonts w:ascii="宋体" w:hAnsi="宋体" w:hint="eastAsia"/>
          <w:sz w:val="24"/>
        </w:rPr>
        <w:t>可以</w:t>
      </w:r>
      <w:r w:rsidR="00C36071" w:rsidRPr="00C36071">
        <w:rPr>
          <w:rFonts w:ascii="宋体" w:hAnsi="宋体" w:hint="eastAsia"/>
          <w:sz w:val="24"/>
        </w:rPr>
        <w:t>使用 mean-shift 分割算法分割图像区域保持每个目标的 objectness 特征具有一致性。其次计算 objectness，过程分为两步：评估像素级 objectness 和区域级 objectness。</w:t>
      </w:r>
      <w:r w:rsidR="00C36071">
        <w:rPr>
          <w:rFonts w:ascii="宋体" w:hAnsi="宋体" w:hint="eastAsia"/>
          <w:sz w:val="24"/>
        </w:rPr>
        <w:t>这样</w:t>
      </w:r>
      <w:r w:rsidR="00C36071">
        <w:rPr>
          <w:rFonts w:ascii="宋体" w:hAnsi="宋体"/>
          <w:sz w:val="24"/>
        </w:rPr>
        <w:t>之后得到整个图像的</w:t>
      </w:r>
      <w:r w:rsidR="00C36071" w:rsidRPr="00C36071">
        <w:rPr>
          <w:rFonts w:ascii="宋体" w:hAnsi="宋体" w:hint="eastAsia"/>
          <w:sz w:val="24"/>
        </w:rPr>
        <w:t>objectness</w:t>
      </w:r>
      <w:r w:rsidR="00C36071">
        <w:rPr>
          <w:rFonts w:ascii="宋体" w:hAnsi="宋体" w:hint="eastAsia"/>
          <w:sz w:val="24"/>
        </w:rPr>
        <w:t>图</w:t>
      </w:r>
      <w:r w:rsidR="00C36071">
        <w:rPr>
          <w:rFonts w:ascii="宋体" w:hAnsi="宋体"/>
          <w:sz w:val="24"/>
        </w:rPr>
        <w:t>。上述方式</w:t>
      </w:r>
      <w:r w:rsidR="00C36071">
        <w:rPr>
          <w:rFonts w:ascii="宋体" w:hAnsi="宋体" w:hint="eastAsia"/>
          <w:sz w:val="24"/>
        </w:rPr>
        <w:t>只是</w:t>
      </w:r>
      <w:r w:rsidR="00C36071">
        <w:rPr>
          <w:rFonts w:ascii="宋体" w:hAnsi="宋体"/>
          <w:sz w:val="24"/>
        </w:rPr>
        <w:t>提取</w:t>
      </w:r>
      <w:r w:rsidR="00C36071" w:rsidRPr="00C36071">
        <w:rPr>
          <w:rFonts w:ascii="宋体" w:hAnsi="宋体" w:hint="eastAsia"/>
          <w:sz w:val="24"/>
        </w:rPr>
        <w:t>objectness</w:t>
      </w:r>
      <w:r w:rsidR="00C36071">
        <w:rPr>
          <w:rFonts w:ascii="宋体" w:hAnsi="宋体" w:hint="eastAsia"/>
          <w:sz w:val="24"/>
        </w:rPr>
        <w:t>的</w:t>
      </w:r>
      <w:r w:rsidR="00C36071">
        <w:rPr>
          <w:rFonts w:ascii="宋体" w:hAnsi="宋体"/>
          <w:sz w:val="24"/>
        </w:rPr>
        <w:t>一种方式，</w:t>
      </w:r>
      <w:r w:rsidR="00C36071">
        <w:rPr>
          <w:rFonts w:ascii="宋体" w:hAnsi="宋体" w:hint="eastAsia"/>
          <w:sz w:val="24"/>
        </w:rPr>
        <w:t>我们</w:t>
      </w:r>
      <w:r w:rsidR="00C36071">
        <w:rPr>
          <w:rFonts w:ascii="宋体" w:hAnsi="宋体"/>
          <w:sz w:val="24"/>
        </w:rPr>
        <w:t>会根据结果的好坏适当调整该方法。</w:t>
      </w:r>
    </w:p>
    <w:p w14:paraId="52F5CBA6" w14:textId="5B762575" w:rsidR="00C36071" w:rsidRDefault="00C36071" w:rsidP="00C36071">
      <w:pPr>
        <w:pStyle w:val="ac"/>
        <w:numPr>
          <w:ilvl w:val="0"/>
          <w:numId w:val="9"/>
        </w:numPr>
        <w:spacing w:line="360" w:lineRule="auto"/>
        <w:ind w:firstLineChars="0"/>
        <w:rPr>
          <w:rFonts w:ascii="宋体" w:hAnsi="宋体"/>
          <w:sz w:val="24"/>
        </w:rPr>
      </w:pPr>
      <w:r>
        <w:rPr>
          <w:rFonts w:ascii="宋体" w:hAnsi="宋体" w:hint="eastAsia"/>
          <w:sz w:val="24"/>
        </w:rPr>
        <w:t>训练深度网络</w:t>
      </w:r>
    </w:p>
    <w:p w14:paraId="7E4295B4" w14:textId="32CB4E8C" w:rsidR="00C36071" w:rsidRDefault="00C63389" w:rsidP="004A293D">
      <w:pPr>
        <w:pStyle w:val="ac"/>
        <w:spacing w:line="360" w:lineRule="auto"/>
        <w:ind w:firstLineChars="177" w:firstLine="425"/>
        <w:rPr>
          <w:rFonts w:ascii="宋体" w:hAnsi="宋体"/>
          <w:sz w:val="24"/>
        </w:rPr>
      </w:pPr>
      <w:r>
        <w:rPr>
          <w:rFonts w:ascii="宋体" w:hAnsi="宋体" w:hint="eastAsia"/>
          <w:sz w:val="24"/>
        </w:rPr>
        <w:t>由于目前</w:t>
      </w:r>
      <w:r>
        <w:rPr>
          <w:rFonts w:ascii="宋体" w:hAnsi="宋体"/>
          <w:sz w:val="24"/>
        </w:rPr>
        <w:t>卷积</w:t>
      </w:r>
      <w:r>
        <w:rPr>
          <w:rFonts w:ascii="宋体" w:hAnsi="宋体" w:hint="eastAsia"/>
          <w:sz w:val="24"/>
        </w:rPr>
        <w:t>神经网络</w:t>
      </w:r>
      <w:r>
        <w:rPr>
          <w:rFonts w:ascii="宋体" w:hAnsi="宋体"/>
          <w:sz w:val="24"/>
        </w:rPr>
        <w:t>在图像</w:t>
      </w:r>
      <w:r>
        <w:rPr>
          <w:rFonts w:ascii="宋体" w:hAnsi="宋体" w:hint="eastAsia"/>
          <w:sz w:val="24"/>
        </w:rPr>
        <w:t>处理</w:t>
      </w:r>
      <w:r>
        <w:rPr>
          <w:rFonts w:ascii="宋体" w:hAnsi="宋体"/>
          <w:sz w:val="24"/>
        </w:rPr>
        <w:t>方面</w:t>
      </w:r>
      <w:r>
        <w:rPr>
          <w:rFonts w:ascii="宋体" w:hAnsi="宋体" w:hint="eastAsia"/>
          <w:sz w:val="24"/>
        </w:rPr>
        <w:t>的</w:t>
      </w:r>
      <w:r>
        <w:rPr>
          <w:rFonts w:ascii="宋体" w:hAnsi="宋体"/>
          <w:sz w:val="24"/>
        </w:rPr>
        <w:t>效果特别好，</w:t>
      </w:r>
      <w:r>
        <w:rPr>
          <w:rFonts w:ascii="宋体" w:hAnsi="宋体" w:hint="eastAsia"/>
          <w:sz w:val="24"/>
        </w:rPr>
        <w:t>同时</w:t>
      </w:r>
      <w:r>
        <w:rPr>
          <w:rFonts w:ascii="宋体" w:hAnsi="宋体"/>
          <w:sz w:val="24"/>
        </w:rPr>
        <w:t>自动编码器</w:t>
      </w:r>
      <w:r>
        <w:rPr>
          <w:rFonts w:ascii="宋体" w:hAnsi="宋体" w:hint="eastAsia"/>
          <w:sz w:val="24"/>
        </w:rPr>
        <w:t>也</w:t>
      </w:r>
      <w:r>
        <w:rPr>
          <w:rFonts w:ascii="宋体" w:hAnsi="宋体"/>
          <w:sz w:val="24"/>
        </w:rPr>
        <w:t>有很好的表现，拟从这两种网络结构中选取一种比较好的</w:t>
      </w:r>
      <w:r>
        <w:rPr>
          <w:rFonts w:ascii="宋体" w:hAnsi="宋体" w:hint="eastAsia"/>
          <w:sz w:val="24"/>
        </w:rPr>
        <w:t>结构</w:t>
      </w:r>
      <w:r>
        <w:rPr>
          <w:rFonts w:ascii="宋体" w:hAnsi="宋体"/>
          <w:sz w:val="24"/>
        </w:rPr>
        <w:t>，在</w:t>
      </w:r>
      <w:r>
        <w:rPr>
          <w:rFonts w:ascii="宋体" w:hAnsi="宋体" w:hint="eastAsia"/>
          <w:sz w:val="24"/>
        </w:rPr>
        <w:t>图像数据</w:t>
      </w:r>
      <w:r>
        <w:rPr>
          <w:rFonts w:ascii="宋体" w:hAnsi="宋体"/>
          <w:sz w:val="24"/>
        </w:rPr>
        <w:t>库</w:t>
      </w:r>
      <w:r>
        <w:rPr>
          <w:rFonts w:ascii="宋体" w:hAnsi="宋体" w:hint="eastAsia"/>
          <w:sz w:val="24"/>
        </w:rPr>
        <w:t>上</w:t>
      </w:r>
      <w:r>
        <w:rPr>
          <w:rFonts w:ascii="宋体" w:hAnsi="宋体"/>
          <w:sz w:val="24"/>
        </w:rPr>
        <w:t>训练，</w:t>
      </w:r>
      <w:r>
        <w:rPr>
          <w:rFonts w:ascii="宋体" w:hAnsi="宋体" w:hint="eastAsia"/>
          <w:sz w:val="24"/>
        </w:rPr>
        <w:t>得到</w:t>
      </w:r>
      <w:r>
        <w:rPr>
          <w:rFonts w:ascii="宋体" w:hAnsi="宋体"/>
          <w:sz w:val="24"/>
        </w:rPr>
        <w:t>一种能够很好表示图像显著性的结构及参数。</w:t>
      </w:r>
    </w:p>
    <w:p w14:paraId="3C912501" w14:textId="1AF56F1B" w:rsidR="00C63389" w:rsidRDefault="00B01469" w:rsidP="00B01469">
      <w:pPr>
        <w:pStyle w:val="ac"/>
        <w:numPr>
          <w:ilvl w:val="0"/>
          <w:numId w:val="9"/>
        </w:numPr>
        <w:spacing w:line="360" w:lineRule="auto"/>
        <w:ind w:firstLineChars="0"/>
        <w:rPr>
          <w:rFonts w:ascii="宋体" w:hAnsi="宋体"/>
          <w:sz w:val="24"/>
        </w:rPr>
      </w:pPr>
      <w:r>
        <w:rPr>
          <w:rFonts w:ascii="宋体" w:hAnsi="宋体" w:hint="eastAsia"/>
          <w:sz w:val="24"/>
        </w:rPr>
        <w:t>先验</w:t>
      </w:r>
      <w:r>
        <w:rPr>
          <w:rFonts w:ascii="宋体" w:hAnsi="宋体"/>
          <w:sz w:val="24"/>
        </w:rPr>
        <w:t>知识与深度网络结构</w:t>
      </w:r>
      <w:r>
        <w:rPr>
          <w:rFonts w:ascii="宋体" w:hAnsi="宋体" w:hint="eastAsia"/>
          <w:sz w:val="24"/>
        </w:rPr>
        <w:t>的</w:t>
      </w:r>
      <w:r>
        <w:rPr>
          <w:rFonts w:ascii="宋体" w:hAnsi="宋体"/>
          <w:sz w:val="24"/>
        </w:rPr>
        <w:t>融合</w:t>
      </w:r>
    </w:p>
    <w:p w14:paraId="1B3D5513" w14:textId="469FE773" w:rsidR="00B01469" w:rsidRDefault="00B01469" w:rsidP="00B01469">
      <w:pPr>
        <w:pStyle w:val="ac"/>
        <w:spacing w:line="360" w:lineRule="auto"/>
        <w:ind w:firstLineChars="177" w:firstLine="425"/>
        <w:rPr>
          <w:rFonts w:ascii="宋体" w:hAnsi="宋体"/>
          <w:sz w:val="24"/>
        </w:rPr>
      </w:pPr>
      <w:r>
        <w:rPr>
          <w:rFonts w:ascii="宋体" w:hAnsi="宋体" w:hint="eastAsia"/>
          <w:sz w:val="24"/>
        </w:rPr>
        <w:t>结合</w:t>
      </w:r>
      <w:r>
        <w:rPr>
          <w:rFonts w:ascii="宋体" w:hAnsi="宋体"/>
          <w:sz w:val="24"/>
        </w:rPr>
        <w:t>步骤（</w:t>
      </w:r>
      <w:r>
        <w:rPr>
          <w:rFonts w:ascii="宋体" w:hAnsi="宋体" w:hint="eastAsia"/>
          <w:sz w:val="24"/>
        </w:rPr>
        <w:t>1</w:t>
      </w:r>
      <w:r>
        <w:rPr>
          <w:rFonts w:ascii="宋体" w:hAnsi="宋体"/>
          <w:sz w:val="24"/>
        </w:rPr>
        <w:t>）</w:t>
      </w:r>
      <w:r>
        <w:rPr>
          <w:rFonts w:ascii="宋体" w:hAnsi="宋体" w:hint="eastAsia"/>
          <w:sz w:val="24"/>
        </w:rPr>
        <w:t>及</w:t>
      </w:r>
      <w:r>
        <w:rPr>
          <w:rFonts w:ascii="宋体" w:hAnsi="宋体"/>
          <w:sz w:val="24"/>
        </w:rPr>
        <w:t>步骤（</w:t>
      </w:r>
      <w:r>
        <w:rPr>
          <w:rFonts w:ascii="宋体" w:hAnsi="宋体" w:hint="eastAsia"/>
          <w:sz w:val="24"/>
        </w:rPr>
        <w:t>2</w:t>
      </w:r>
      <w:r>
        <w:rPr>
          <w:rFonts w:ascii="宋体" w:hAnsi="宋体"/>
          <w:sz w:val="24"/>
        </w:rPr>
        <w:t>）</w:t>
      </w:r>
      <w:r>
        <w:rPr>
          <w:rFonts w:ascii="宋体" w:hAnsi="宋体" w:hint="eastAsia"/>
          <w:sz w:val="24"/>
        </w:rPr>
        <w:t>，</w:t>
      </w:r>
      <w:r>
        <w:rPr>
          <w:rFonts w:ascii="宋体" w:hAnsi="宋体"/>
          <w:sz w:val="24"/>
        </w:rPr>
        <w:t>来提高</w:t>
      </w:r>
      <w:r>
        <w:rPr>
          <w:rFonts w:ascii="宋体" w:hAnsi="宋体" w:hint="eastAsia"/>
          <w:sz w:val="24"/>
        </w:rPr>
        <w:t>整个</w:t>
      </w:r>
      <w:r>
        <w:rPr>
          <w:rFonts w:ascii="宋体" w:hAnsi="宋体"/>
          <w:sz w:val="24"/>
        </w:rPr>
        <w:t>图像的显著</w:t>
      </w:r>
      <w:r>
        <w:rPr>
          <w:rFonts w:ascii="宋体" w:hAnsi="宋体" w:hint="eastAsia"/>
          <w:sz w:val="24"/>
        </w:rPr>
        <w:t>性</w:t>
      </w:r>
      <w:r>
        <w:rPr>
          <w:rFonts w:ascii="宋体" w:hAnsi="宋体"/>
          <w:sz w:val="24"/>
        </w:rPr>
        <w:t>效果，</w:t>
      </w:r>
      <w:r>
        <w:rPr>
          <w:rFonts w:ascii="宋体" w:hAnsi="宋体" w:hint="eastAsia"/>
          <w:sz w:val="24"/>
        </w:rPr>
        <w:t>最简单</w:t>
      </w:r>
      <w:r>
        <w:rPr>
          <w:rFonts w:ascii="宋体" w:hAnsi="宋体"/>
          <w:sz w:val="24"/>
        </w:rPr>
        <w:t>的结合方式是将步骤（</w:t>
      </w:r>
      <w:r>
        <w:rPr>
          <w:rFonts w:ascii="宋体" w:hAnsi="宋体" w:hint="eastAsia"/>
          <w:sz w:val="24"/>
        </w:rPr>
        <w:t>1</w:t>
      </w:r>
      <w:r>
        <w:rPr>
          <w:rFonts w:ascii="宋体" w:hAnsi="宋体"/>
          <w:sz w:val="24"/>
        </w:rPr>
        <w:t>）</w:t>
      </w:r>
      <w:r>
        <w:rPr>
          <w:rFonts w:ascii="宋体" w:hAnsi="宋体" w:hint="eastAsia"/>
          <w:sz w:val="24"/>
        </w:rPr>
        <w:t>中</w:t>
      </w:r>
      <w:r>
        <w:rPr>
          <w:rFonts w:ascii="宋体" w:hAnsi="宋体"/>
          <w:sz w:val="24"/>
        </w:rPr>
        <w:t>的</w:t>
      </w:r>
      <w:r w:rsidRPr="00C36071">
        <w:rPr>
          <w:rFonts w:ascii="宋体" w:hAnsi="宋体" w:hint="eastAsia"/>
          <w:sz w:val="24"/>
        </w:rPr>
        <w:t>objectness</w:t>
      </w:r>
      <w:r>
        <w:rPr>
          <w:rFonts w:ascii="宋体" w:hAnsi="宋体" w:hint="eastAsia"/>
          <w:sz w:val="24"/>
        </w:rPr>
        <w:t>性</w:t>
      </w:r>
      <w:r>
        <w:rPr>
          <w:rFonts w:ascii="宋体" w:hAnsi="宋体"/>
          <w:sz w:val="24"/>
        </w:rPr>
        <w:t>按照一定的权重加入到</w:t>
      </w:r>
      <w:r>
        <w:rPr>
          <w:rFonts w:ascii="宋体" w:hAnsi="宋体" w:hint="eastAsia"/>
          <w:sz w:val="24"/>
        </w:rPr>
        <w:t>步骤</w:t>
      </w:r>
      <w:r>
        <w:rPr>
          <w:rFonts w:ascii="宋体" w:hAnsi="宋体"/>
          <w:sz w:val="24"/>
        </w:rPr>
        <w:t>（</w:t>
      </w:r>
      <w:r>
        <w:rPr>
          <w:rFonts w:ascii="宋体" w:hAnsi="宋体" w:hint="eastAsia"/>
          <w:sz w:val="24"/>
        </w:rPr>
        <w:t>2</w:t>
      </w:r>
      <w:r>
        <w:rPr>
          <w:rFonts w:ascii="宋体" w:hAnsi="宋体"/>
          <w:sz w:val="24"/>
        </w:rPr>
        <w:t>）</w:t>
      </w:r>
      <w:r>
        <w:rPr>
          <w:rFonts w:ascii="宋体" w:hAnsi="宋体" w:hint="eastAsia"/>
          <w:sz w:val="24"/>
        </w:rPr>
        <w:t>的</w:t>
      </w:r>
      <w:r w:rsidR="00622A27">
        <w:rPr>
          <w:rFonts w:ascii="宋体" w:hAnsi="宋体"/>
          <w:sz w:val="24"/>
        </w:rPr>
        <w:t>显著图中</w:t>
      </w:r>
      <w:r w:rsidR="00622A27">
        <w:rPr>
          <w:rFonts w:ascii="宋体" w:hAnsi="宋体" w:hint="eastAsia"/>
          <w:sz w:val="24"/>
        </w:rPr>
        <w:t>。</w:t>
      </w:r>
      <w:r w:rsidR="00622A27">
        <w:rPr>
          <w:rFonts w:ascii="宋体" w:hAnsi="宋体"/>
          <w:sz w:val="24"/>
        </w:rPr>
        <w:t>另外</w:t>
      </w:r>
      <w:r w:rsidR="00622A27">
        <w:rPr>
          <w:rFonts w:ascii="宋体" w:hAnsi="宋体" w:hint="eastAsia"/>
          <w:sz w:val="24"/>
        </w:rPr>
        <w:t>也可以</w:t>
      </w:r>
      <w:r w:rsidR="00622A27">
        <w:rPr>
          <w:rFonts w:ascii="宋体" w:hAnsi="宋体"/>
          <w:sz w:val="24"/>
        </w:rPr>
        <w:t>将步骤（</w:t>
      </w:r>
      <w:r w:rsidR="00622A27">
        <w:rPr>
          <w:rFonts w:ascii="宋体" w:hAnsi="宋体" w:hint="eastAsia"/>
          <w:sz w:val="24"/>
        </w:rPr>
        <w:t>1</w:t>
      </w:r>
      <w:r w:rsidR="00622A27">
        <w:rPr>
          <w:rFonts w:ascii="宋体" w:hAnsi="宋体"/>
          <w:sz w:val="24"/>
        </w:rPr>
        <w:t>）</w:t>
      </w:r>
      <w:r w:rsidR="00622A27">
        <w:rPr>
          <w:rFonts w:ascii="宋体" w:hAnsi="宋体" w:hint="eastAsia"/>
          <w:sz w:val="24"/>
        </w:rPr>
        <w:t>中</w:t>
      </w:r>
      <w:r w:rsidR="00622A27">
        <w:rPr>
          <w:rFonts w:ascii="宋体" w:hAnsi="宋体"/>
          <w:sz w:val="24"/>
        </w:rPr>
        <w:t>得到</w:t>
      </w:r>
      <w:r w:rsidR="00622A27">
        <w:rPr>
          <w:rFonts w:ascii="宋体" w:hAnsi="宋体" w:hint="eastAsia"/>
          <w:sz w:val="24"/>
        </w:rPr>
        <w:t>的</w:t>
      </w:r>
      <w:r w:rsidR="00622A27" w:rsidRPr="00C36071">
        <w:rPr>
          <w:rFonts w:ascii="宋体" w:hAnsi="宋体" w:hint="eastAsia"/>
          <w:sz w:val="24"/>
        </w:rPr>
        <w:t>objectness</w:t>
      </w:r>
      <w:r w:rsidR="00622A27">
        <w:rPr>
          <w:rFonts w:ascii="宋体" w:hAnsi="宋体" w:hint="eastAsia"/>
          <w:sz w:val="24"/>
        </w:rPr>
        <w:t>性直接</w:t>
      </w:r>
      <w:r w:rsidR="00622A27">
        <w:rPr>
          <w:rFonts w:ascii="宋体" w:hAnsi="宋体"/>
          <w:sz w:val="24"/>
        </w:rPr>
        <w:t>加入到训练图像中</w:t>
      </w:r>
      <w:r w:rsidR="00622A27">
        <w:rPr>
          <w:rFonts w:ascii="宋体" w:hAnsi="宋体" w:hint="eastAsia"/>
          <w:sz w:val="24"/>
        </w:rPr>
        <w:t>去</w:t>
      </w:r>
      <w:r w:rsidR="00622A27">
        <w:rPr>
          <w:rFonts w:ascii="宋体" w:hAnsi="宋体"/>
          <w:sz w:val="24"/>
        </w:rPr>
        <w:t>，将步骤（</w:t>
      </w:r>
      <w:r w:rsidR="00622A27">
        <w:rPr>
          <w:rFonts w:ascii="宋体" w:hAnsi="宋体" w:hint="eastAsia"/>
          <w:sz w:val="24"/>
        </w:rPr>
        <w:t>2</w:t>
      </w:r>
      <w:r w:rsidR="00622A27">
        <w:rPr>
          <w:rFonts w:ascii="宋体" w:hAnsi="宋体"/>
          <w:sz w:val="24"/>
        </w:rPr>
        <w:t>）</w:t>
      </w:r>
      <w:r w:rsidR="00622A27">
        <w:rPr>
          <w:rFonts w:ascii="宋体" w:hAnsi="宋体" w:hint="eastAsia"/>
          <w:sz w:val="24"/>
        </w:rPr>
        <w:t>的训练</w:t>
      </w:r>
      <w:r w:rsidR="00450B45">
        <w:rPr>
          <w:rFonts w:ascii="宋体" w:hAnsi="宋体"/>
          <w:sz w:val="24"/>
        </w:rPr>
        <w:t>作为预训练</w:t>
      </w:r>
      <w:r w:rsidR="00450B45">
        <w:rPr>
          <w:rFonts w:ascii="宋体" w:hAnsi="宋体" w:hint="eastAsia"/>
          <w:sz w:val="24"/>
        </w:rPr>
        <w:t>，</w:t>
      </w:r>
      <w:r w:rsidR="00450B45">
        <w:rPr>
          <w:rFonts w:ascii="宋体" w:hAnsi="宋体"/>
          <w:sz w:val="24"/>
        </w:rPr>
        <w:t>根据加上先验知识的数据，最后再</w:t>
      </w:r>
      <w:r w:rsidR="00450B45">
        <w:rPr>
          <w:rFonts w:ascii="宋体" w:hAnsi="宋体" w:hint="eastAsia"/>
          <w:sz w:val="24"/>
        </w:rPr>
        <w:t>整个</w:t>
      </w:r>
      <w:r w:rsidR="00450B45">
        <w:rPr>
          <w:rFonts w:ascii="宋体" w:hAnsi="宋体"/>
          <w:sz w:val="24"/>
        </w:rPr>
        <w:t>训练网络</w:t>
      </w:r>
      <w:r w:rsidR="00450B45">
        <w:rPr>
          <w:rFonts w:ascii="宋体" w:hAnsi="宋体" w:hint="eastAsia"/>
          <w:sz w:val="24"/>
        </w:rPr>
        <w:t>。</w:t>
      </w:r>
    </w:p>
    <w:p w14:paraId="698E193D" w14:textId="14377818" w:rsidR="00C92314" w:rsidRDefault="00C92314" w:rsidP="00C92314">
      <w:pPr>
        <w:spacing w:line="360" w:lineRule="auto"/>
        <w:ind w:firstLine="420"/>
        <w:rPr>
          <w:rFonts w:ascii="宋体" w:hAnsi="宋体"/>
          <w:sz w:val="24"/>
        </w:rPr>
      </w:pPr>
      <w:r w:rsidRPr="00C92314">
        <w:rPr>
          <w:rFonts w:ascii="宋体" w:hAnsi="宋体" w:hint="eastAsia"/>
          <w:sz w:val="24"/>
        </w:rPr>
        <w:t>可行性研究</w:t>
      </w:r>
      <w:r>
        <w:rPr>
          <w:rFonts w:ascii="宋体" w:hAnsi="宋体"/>
          <w:sz w:val="24"/>
        </w:rPr>
        <w:t>：</w:t>
      </w:r>
    </w:p>
    <w:p w14:paraId="18524359" w14:textId="1E2C3E28" w:rsidR="00DC374D" w:rsidRPr="000657E8" w:rsidRDefault="00C92314" w:rsidP="000657E8">
      <w:pPr>
        <w:spacing w:line="360" w:lineRule="auto"/>
        <w:ind w:firstLine="420"/>
        <w:rPr>
          <w:rFonts w:ascii="宋体" w:hAnsi="宋体"/>
          <w:sz w:val="24"/>
        </w:rPr>
      </w:pPr>
      <w:r>
        <w:rPr>
          <w:rFonts w:ascii="宋体" w:hAnsi="宋体" w:hint="eastAsia"/>
          <w:sz w:val="24"/>
        </w:rPr>
        <w:t>目前</w:t>
      </w:r>
      <w:r>
        <w:rPr>
          <w:rFonts w:ascii="宋体" w:hAnsi="宋体"/>
          <w:sz w:val="24"/>
        </w:rPr>
        <w:t>直接利用自动编码器等深度</w:t>
      </w:r>
      <w:r>
        <w:rPr>
          <w:rFonts w:ascii="宋体" w:hAnsi="宋体" w:hint="eastAsia"/>
          <w:sz w:val="24"/>
        </w:rPr>
        <w:t>结构</w:t>
      </w:r>
      <w:r>
        <w:rPr>
          <w:rFonts w:ascii="宋体" w:hAnsi="宋体"/>
          <w:sz w:val="24"/>
        </w:rPr>
        <w:t>网络来做显著性已取得</w:t>
      </w:r>
      <w:r>
        <w:rPr>
          <w:rFonts w:ascii="宋体" w:hAnsi="宋体" w:hint="eastAsia"/>
          <w:sz w:val="24"/>
        </w:rPr>
        <w:t>了</w:t>
      </w:r>
      <w:r>
        <w:rPr>
          <w:rFonts w:ascii="宋体" w:hAnsi="宋体"/>
          <w:sz w:val="24"/>
        </w:rPr>
        <w:t>很多好的</w:t>
      </w:r>
      <w:r>
        <w:rPr>
          <w:rFonts w:ascii="宋体" w:hAnsi="宋体" w:hint="eastAsia"/>
          <w:sz w:val="24"/>
        </w:rPr>
        <w:t>结果</w:t>
      </w:r>
      <w:r>
        <w:rPr>
          <w:rFonts w:ascii="宋体" w:hAnsi="宋体"/>
          <w:sz w:val="24"/>
        </w:rPr>
        <w:t>，</w:t>
      </w:r>
      <w:r>
        <w:rPr>
          <w:rFonts w:ascii="宋体" w:hAnsi="宋体" w:hint="eastAsia"/>
          <w:sz w:val="24"/>
        </w:rPr>
        <w:t>同时图像</w:t>
      </w:r>
      <w:r>
        <w:rPr>
          <w:rFonts w:ascii="宋体" w:hAnsi="宋体"/>
          <w:sz w:val="24"/>
        </w:rPr>
        <w:t>的</w:t>
      </w:r>
      <w:r w:rsidRPr="00C36071">
        <w:rPr>
          <w:rFonts w:ascii="宋体" w:hAnsi="宋体" w:hint="eastAsia"/>
          <w:sz w:val="24"/>
        </w:rPr>
        <w:t>objectness</w:t>
      </w:r>
      <w:r>
        <w:rPr>
          <w:rFonts w:ascii="宋体" w:hAnsi="宋体" w:hint="eastAsia"/>
          <w:sz w:val="24"/>
        </w:rPr>
        <w:t>性也有</w:t>
      </w:r>
      <w:r>
        <w:rPr>
          <w:rFonts w:ascii="宋体" w:hAnsi="宋体"/>
          <w:sz w:val="24"/>
        </w:rPr>
        <w:t>很多相关的论文及方法，这个也是可以</w:t>
      </w:r>
      <w:r>
        <w:rPr>
          <w:rFonts w:ascii="宋体" w:hAnsi="宋体" w:hint="eastAsia"/>
          <w:sz w:val="24"/>
        </w:rPr>
        <w:t>得到</w:t>
      </w:r>
      <w:r>
        <w:rPr>
          <w:rFonts w:ascii="宋体" w:hAnsi="宋体"/>
          <w:sz w:val="24"/>
        </w:rPr>
        <w:t>了。</w:t>
      </w:r>
      <w:r>
        <w:rPr>
          <w:rFonts w:ascii="宋体" w:hAnsi="宋体" w:hint="eastAsia"/>
          <w:sz w:val="24"/>
        </w:rPr>
        <w:t>那么本文</w:t>
      </w:r>
      <w:r>
        <w:rPr>
          <w:rFonts w:ascii="宋体" w:hAnsi="宋体"/>
          <w:sz w:val="24"/>
        </w:rPr>
        <w:t>中将</w:t>
      </w:r>
      <w:r w:rsidRPr="00C36071">
        <w:rPr>
          <w:rFonts w:ascii="宋体" w:hAnsi="宋体" w:hint="eastAsia"/>
          <w:sz w:val="24"/>
        </w:rPr>
        <w:t>objectness</w:t>
      </w:r>
      <w:r>
        <w:rPr>
          <w:rFonts w:ascii="宋体" w:hAnsi="宋体" w:hint="eastAsia"/>
          <w:sz w:val="24"/>
        </w:rPr>
        <w:t>性与</w:t>
      </w:r>
      <w:r>
        <w:rPr>
          <w:rFonts w:ascii="宋体" w:hAnsi="宋体"/>
          <w:sz w:val="24"/>
        </w:rPr>
        <w:t>深度</w:t>
      </w:r>
      <w:r>
        <w:rPr>
          <w:rFonts w:ascii="宋体" w:hAnsi="宋体" w:hint="eastAsia"/>
          <w:sz w:val="24"/>
        </w:rPr>
        <w:t>结构</w:t>
      </w:r>
      <w:r>
        <w:rPr>
          <w:rFonts w:ascii="宋体" w:hAnsi="宋体"/>
          <w:sz w:val="24"/>
        </w:rPr>
        <w:t>网络相结合，提高</w:t>
      </w:r>
      <w:r>
        <w:rPr>
          <w:rFonts w:ascii="宋体" w:hAnsi="宋体" w:hint="eastAsia"/>
          <w:sz w:val="24"/>
        </w:rPr>
        <w:t>图像</w:t>
      </w:r>
      <w:r>
        <w:rPr>
          <w:rFonts w:ascii="宋体" w:hAnsi="宋体"/>
          <w:sz w:val="24"/>
        </w:rPr>
        <w:t>的显著性</w:t>
      </w:r>
      <w:r>
        <w:rPr>
          <w:rFonts w:ascii="宋体" w:hAnsi="宋体" w:hint="eastAsia"/>
          <w:sz w:val="24"/>
        </w:rPr>
        <w:t>检测</w:t>
      </w:r>
      <w:r w:rsidR="00B90B74">
        <w:rPr>
          <w:rFonts w:ascii="宋体" w:hAnsi="宋体" w:hint="eastAsia"/>
          <w:sz w:val="24"/>
        </w:rPr>
        <w:t>，只</w:t>
      </w:r>
      <w:r w:rsidR="00B90B74">
        <w:rPr>
          <w:rFonts w:ascii="宋体" w:hAnsi="宋体"/>
          <w:sz w:val="24"/>
        </w:rPr>
        <w:t>需要</w:t>
      </w:r>
      <w:r w:rsidR="00B90B74">
        <w:rPr>
          <w:rFonts w:ascii="宋体" w:hAnsi="宋体" w:hint="eastAsia"/>
          <w:sz w:val="24"/>
        </w:rPr>
        <w:t>提出</w:t>
      </w:r>
      <w:r w:rsidR="00B90B74">
        <w:rPr>
          <w:rFonts w:ascii="宋体" w:hAnsi="宋体"/>
          <w:sz w:val="24"/>
        </w:rPr>
        <w:t>一种融合的结合方式，</w:t>
      </w:r>
      <w:r w:rsidR="00B90B74">
        <w:rPr>
          <w:rFonts w:ascii="宋体" w:hAnsi="宋体" w:hint="eastAsia"/>
          <w:sz w:val="24"/>
        </w:rPr>
        <w:t>这个在</w:t>
      </w:r>
      <w:r w:rsidR="00B90B74">
        <w:rPr>
          <w:rFonts w:ascii="宋体" w:hAnsi="宋体"/>
          <w:sz w:val="24"/>
        </w:rPr>
        <w:t>我们实验</w:t>
      </w:r>
      <w:r w:rsidR="00B90B74">
        <w:rPr>
          <w:rFonts w:ascii="宋体" w:hAnsi="宋体" w:hint="eastAsia"/>
          <w:sz w:val="24"/>
        </w:rPr>
        <w:t>及</w:t>
      </w:r>
      <w:r w:rsidR="00B90B74">
        <w:rPr>
          <w:rFonts w:ascii="宋体" w:hAnsi="宋体"/>
          <w:sz w:val="24"/>
        </w:rPr>
        <w:t>尝试的基础上，是可以实现</w:t>
      </w:r>
      <w:r w:rsidR="00B90B74">
        <w:rPr>
          <w:rFonts w:ascii="宋体" w:hAnsi="宋体" w:hint="eastAsia"/>
          <w:sz w:val="24"/>
        </w:rPr>
        <w:t>的。</w:t>
      </w:r>
    </w:p>
    <w:p w14:paraId="26EE5B6A" w14:textId="77777777" w:rsidR="00101754" w:rsidRDefault="00F94491">
      <w:pPr>
        <w:rPr>
          <w:b/>
          <w:sz w:val="28"/>
        </w:rPr>
      </w:pPr>
      <w:r>
        <w:rPr>
          <w:b/>
          <w:sz w:val="28"/>
        </w:rPr>
        <w:lastRenderedPageBreak/>
        <w:t>研究计划及预期取得的研究成果：</w:t>
      </w:r>
    </w:p>
    <w:p w14:paraId="2135C02F" w14:textId="77777777" w:rsidR="00B466F6" w:rsidRPr="00B466F6" w:rsidRDefault="00B466F6" w:rsidP="00B466F6">
      <w:pPr>
        <w:spacing w:line="360" w:lineRule="auto"/>
        <w:ind w:left="360"/>
        <w:rPr>
          <w:rFonts w:ascii="宋体" w:hAnsi="宋体"/>
          <w:sz w:val="24"/>
        </w:rPr>
      </w:pPr>
      <w:r w:rsidRPr="00B466F6">
        <w:rPr>
          <w:rFonts w:ascii="宋体" w:hAnsi="宋体" w:hint="eastAsia"/>
          <w:sz w:val="24"/>
        </w:rPr>
        <w:t>研究计划：</w:t>
      </w:r>
    </w:p>
    <w:p w14:paraId="261A9A46" w14:textId="77777777" w:rsidR="00B466F6" w:rsidRPr="00B466F6" w:rsidRDefault="00B466F6" w:rsidP="00B466F6">
      <w:pPr>
        <w:numPr>
          <w:ilvl w:val="0"/>
          <w:numId w:val="1"/>
        </w:numPr>
        <w:spacing w:line="360" w:lineRule="auto"/>
        <w:rPr>
          <w:rFonts w:ascii="宋体" w:hAnsi="宋体"/>
          <w:sz w:val="24"/>
        </w:rPr>
      </w:pPr>
      <w:r w:rsidRPr="00B466F6">
        <w:rPr>
          <w:rFonts w:ascii="宋体" w:hAnsi="宋体" w:hint="eastAsia"/>
          <w:sz w:val="24"/>
        </w:rPr>
        <w:t>调研：调研现有的显著性检测的方案，包括自上而下及自下而上两种模型的各种方案，其中主要放在自上而下的模型调研上；</w:t>
      </w:r>
    </w:p>
    <w:p w14:paraId="659D490B" w14:textId="77777777" w:rsidR="00B466F6" w:rsidRPr="00B466F6" w:rsidRDefault="00B466F6" w:rsidP="00B466F6">
      <w:pPr>
        <w:numPr>
          <w:ilvl w:val="0"/>
          <w:numId w:val="1"/>
        </w:numPr>
        <w:spacing w:line="360" w:lineRule="auto"/>
        <w:rPr>
          <w:rFonts w:ascii="宋体" w:hAnsi="宋体"/>
          <w:sz w:val="24"/>
        </w:rPr>
      </w:pPr>
      <w:r w:rsidRPr="00B466F6">
        <w:rPr>
          <w:rFonts w:ascii="宋体" w:hAnsi="宋体" w:hint="eastAsia"/>
          <w:sz w:val="24"/>
        </w:rPr>
        <w:t>模型比较：根据调研的结果，比较效果突出的显著性检测模型，与我们文章中的研究思路做对比，优化自己提出的模型；</w:t>
      </w:r>
    </w:p>
    <w:p w14:paraId="5E080E20" w14:textId="77777777" w:rsidR="00B466F6" w:rsidRDefault="00B466F6" w:rsidP="00B466F6">
      <w:pPr>
        <w:numPr>
          <w:ilvl w:val="0"/>
          <w:numId w:val="1"/>
        </w:numPr>
        <w:spacing w:line="360" w:lineRule="auto"/>
        <w:rPr>
          <w:rFonts w:ascii="宋体" w:hAnsi="宋体"/>
          <w:sz w:val="24"/>
        </w:rPr>
      </w:pPr>
      <w:r w:rsidRPr="00B466F6">
        <w:rPr>
          <w:rFonts w:ascii="宋体" w:hAnsi="宋体" w:hint="eastAsia"/>
          <w:sz w:val="24"/>
        </w:rPr>
        <w:t>先验知识获得：根</w:t>
      </w:r>
      <w:r w:rsidR="003558BA">
        <w:rPr>
          <w:rFonts w:ascii="宋体" w:hAnsi="宋体" w:hint="eastAsia"/>
          <w:sz w:val="24"/>
        </w:rPr>
        <w:t>据已定的结构模型，从现有的大型有标记数据库中提出想要的先验知识；</w:t>
      </w:r>
    </w:p>
    <w:p w14:paraId="7612C760" w14:textId="77777777" w:rsidR="003558BA" w:rsidRDefault="003558BA" w:rsidP="00B466F6">
      <w:pPr>
        <w:numPr>
          <w:ilvl w:val="0"/>
          <w:numId w:val="1"/>
        </w:numPr>
        <w:spacing w:line="360" w:lineRule="auto"/>
        <w:rPr>
          <w:rFonts w:ascii="宋体" w:hAnsi="宋体"/>
          <w:sz w:val="24"/>
        </w:rPr>
      </w:pPr>
      <w:r>
        <w:rPr>
          <w:rFonts w:ascii="宋体" w:hAnsi="宋体" w:hint="eastAsia"/>
          <w:sz w:val="24"/>
        </w:rPr>
        <w:t>训练</w:t>
      </w:r>
      <w:r>
        <w:rPr>
          <w:rFonts w:ascii="宋体" w:hAnsi="宋体"/>
          <w:sz w:val="24"/>
        </w:rPr>
        <w:t>模型：将已获得的先验知识</w:t>
      </w:r>
      <w:r>
        <w:rPr>
          <w:rFonts w:ascii="宋体" w:hAnsi="宋体" w:hint="eastAsia"/>
          <w:sz w:val="24"/>
        </w:rPr>
        <w:t>结合已有</w:t>
      </w:r>
      <w:r>
        <w:rPr>
          <w:rFonts w:ascii="宋体" w:hAnsi="宋体"/>
          <w:sz w:val="24"/>
        </w:rPr>
        <w:t>的显著性结构</w:t>
      </w:r>
      <w:r>
        <w:rPr>
          <w:rFonts w:ascii="宋体" w:hAnsi="宋体" w:hint="eastAsia"/>
          <w:sz w:val="24"/>
        </w:rPr>
        <w:t>，</w:t>
      </w:r>
      <w:r>
        <w:rPr>
          <w:rFonts w:ascii="宋体" w:hAnsi="宋体"/>
          <w:sz w:val="24"/>
        </w:rPr>
        <w:t>训练新的检测结构</w:t>
      </w:r>
      <w:r>
        <w:rPr>
          <w:rFonts w:ascii="宋体" w:hAnsi="宋体" w:hint="eastAsia"/>
          <w:sz w:val="24"/>
        </w:rPr>
        <w:t>；</w:t>
      </w:r>
    </w:p>
    <w:p w14:paraId="4977A157" w14:textId="77777777" w:rsidR="00BC2D05" w:rsidRDefault="003558BA" w:rsidP="0015128B">
      <w:pPr>
        <w:numPr>
          <w:ilvl w:val="0"/>
          <w:numId w:val="1"/>
        </w:numPr>
        <w:spacing w:line="360" w:lineRule="auto"/>
        <w:rPr>
          <w:rFonts w:ascii="宋体" w:hAnsi="宋体"/>
          <w:sz w:val="24"/>
        </w:rPr>
      </w:pPr>
      <w:r w:rsidRPr="00F905F8">
        <w:rPr>
          <w:rFonts w:ascii="宋体" w:hAnsi="宋体" w:hint="eastAsia"/>
          <w:sz w:val="24"/>
        </w:rPr>
        <w:t>结构</w:t>
      </w:r>
      <w:r w:rsidRPr="00F905F8">
        <w:rPr>
          <w:rFonts w:ascii="宋体" w:hAnsi="宋体"/>
          <w:sz w:val="24"/>
        </w:rPr>
        <w:t>优化</w:t>
      </w:r>
      <w:r w:rsidRPr="00F905F8">
        <w:rPr>
          <w:rFonts w:ascii="宋体" w:hAnsi="宋体" w:hint="eastAsia"/>
          <w:sz w:val="24"/>
        </w:rPr>
        <w:t>：根据</w:t>
      </w:r>
      <w:r w:rsidRPr="00F905F8">
        <w:rPr>
          <w:rFonts w:ascii="宋体" w:hAnsi="宋体"/>
          <w:sz w:val="24"/>
        </w:rPr>
        <w:t>检测结果与已有的</w:t>
      </w:r>
      <w:r w:rsidRPr="00F905F8">
        <w:rPr>
          <w:rFonts w:ascii="宋体" w:hAnsi="宋体" w:hint="eastAsia"/>
          <w:sz w:val="24"/>
        </w:rPr>
        <w:t>结构</w:t>
      </w:r>
      <w:r w:rsidRPr="00F905F8">
        <w:rPr>
          <w:rFonts w:ascii="宋体" w:hAnsi="宋体"/>
          <w:sz w:val="24"/>
        </w:rPr>
        <w:t>检测结果做对比，适当调整自己的结构，让其检测</w:t>
      </w:r>
      <w:r w:rsidR="00020F22" w:rsidRPr="00F905F8">
        <w:rPr>
          <w:rFonts w:ascii="宋体" w:hAnsi="宋体" w:hint="eastAsia"/>
          <w:sz w:val="24"/>
        </w:rPr>
        <w:t>准确</w:t>
      </w:r>
      <w:r w:rsidR="00020F22" w:rsidRPr="00F905F8">
        <w:rPr>
          <w:rFonts w:ascii="宋体" w:hAnsi="宋体"/>
          <w:sz w:val="24"/>
        </w:rPr>
        <w:t>性更</w:t>
      </w:r>
      <w:r w:rsidR="00020F22" w:rsidRPr="00F905F8">
        <w:rPr>
          <w:rFonts w:ascii="宋体" w:hAnsi="宋体" w:hint="eastAsia"/>
          <w:sz w:val="24"/>
        </w:rPr>
        <w:t>高</w:t>
      </w:r>
      <w:r w:rsidR="00020F22" w:rsidRPr="00F905F8">
        <w:rPr>
          <w:rFonts w:ascii="宋体" w:hAnsi="宋体"/>
          <w:sz w:val="24"/>
        </w:rPr>
        <w:t>。</w:t>
      </w:r>
    </w:p>
    <w:p w14:paraId="0D755D00" w14:textId="77777777" w:rsidR="00F905F8" w:rsidRDefault="00F905F8" w:rsidP="00F905F8">
      <w:pPr>
        <w:pStyle w:val="ac"/>
        <w:spacing w:line="360" w:lineRule="auto"/>
        <w:ind w:left="360" w:firstLineChars="0" w:firstLine="0"/>
        <w:rPr>
          <w:rFonts w:ascii="宋体" w:hAnsi="宋体"/>
          <w:sz w:val="24"/>
        </w:rPr>
      </w:pPr>
      <w:r>
        <w:rPr>
          <w:rFonts w:ascii="宋体" w:hAnsi="宋体" w:hint="eastAsia"/>
          <w:sz w:val="24"/>
        </w:rPr>
        <w:t>研究结果</w:t>
      </w:r>
      <w:r>
        <w:rPr>
          <w:rFonts w:ascii="宋体" w:hAnsi="宋体"/>
          <w:sz w:val="24"/>
        </w:rPr>
        <w:t>：</w:t>
      </w:r>
    </w:p>
    <w:p w14:paraId="6A7D8D08" w14:textId="08991035" w:rsidR="00F905F8" w:rsidRDefault="00F905F8" w:rsidP="00F905F8">
      <w:pPr>
        <w:pStyle w:val="ac"/>
        <w:spacing w:line="360" w:lineRule="auto"/>
        <w:ind w:left="360" w:firstLineChars="0" w:firstLine="0"/>
        <w:rPr>
          <w:rFonts w:ascii="宋体" w:hAnsi="宋体"/>
          <w:sz w:val="24"/>
        </w:rPr>
      </w:pPr>
      <w:r>
        <w:rPr>
          <w:rFonts w:ascii="宋体" w:hAnsi="宋体" w:hint="eastAsia"/>
          <w:sz w:val="24"/>
        </w:rPr>
        <w:t>期望能够</w:t>
      </w:r>
      <w:r>
        <w:rPr>
          <w:rFonts w:ascii="宋体" w:hAnsi="宋体"/>
          <w:sz w:val="24"/>
        </w:rPr>
        <w:t>发一篇</w:t>
      </w:r>
      <w:r w:rsidR="00DB7C7E">
        <w:rPr>
          <w:rFonts w:ascii="宋体" w:hAnsi="宋体" w:hint="eastAsia"/>
          <w:sz w:val="24"/>
        </w:rPr>
        <w:t>文章</w:t>
      </w:r>
    </w:p>
    <w:p w14:paraId="6D986969" w14:textId="77777777" w:rsidR="0070161D" w:rsidRPr="00F905F8" w:rsidRDefault="0070161D" w:rsidP="00F905F8">
      <w:pPr>
        <w:pStyle w:val="ac"/>
        <w:spacing w:line="360" w:lineRule="auto"/>
        <w:ind w:left="360" w:firstLineChars="0" w:firstLine="0"/>
        <w:rPr>
          <w:rFonts w:ascii="宋体" w:hAnsi="宋体"/>
          <w:sz w:val="24"/>
        </w:rPr>
      </w:pPr>
    </w:p>
    <w:p w14:paraId="0B10C481" w14:textId="77777777" w:rsidR="00101754" w:rsidRDefault="00F94491">
      <w:pPr>
        <w:rPr>
          <w:b/>
          <w:sz w:val="28"/>
        </w:rPr>
      </w:pPr>
      <w:r>
        <w:rPr>
          <w:b/>
          <w:sz w:val="28"/>
        </w:rPr>
        <w:t>已具备的实验条件和研究工作积累：</w:t>
      </w:r>
    </w:p>
    <w:p w14:paraId="1D4F36F2" w14:textId="77777777" w:rsidR="008B211A" w:rsidRPr="003558BA" w:rsidRDefault="008B211A" w:rsidP="003558BA">
      <w:pPr>
        <w:pStyle w:val="ac"/>
        <w:numPr>
          <w:ilvl w:val="0"/>
          <w:numId w:val="6"/>
        </w:numPr>
        <w:spacing w:line="360" w:lineRule="auto"/>
        <w:ind w:firstLineChars="0"/>
        <w:rPr>
          <w:rFonts w:ascii="宋体" w:hAnsi="宋体"/>
          <w:sz w:val="24"/>
        </w:rPr>
      </w:pPr>
      <w:r w:rsidRPr="003558BA">
        <w:rPr>
          <w:rFonts w:ascii="宋体" w:hAnsi="宋体" w:hint="eastAsia"/>
          <w:sz w:val="24"/>
        </w:rPr>
        <w:t>具有</w:t>
      </w:r>
      <w:r w:rsidRPr="003558BA">
        <w:rPr>
          <w:rFonts w:ascii="宋体" w:hAnsi="宋体"/>
          <w:sz w:val="24"/>
        </w:rPr>
        <w:t>深度学习的基础，</w:t>
      </w:r>
      <w:r w:rsidRPr="003558BA">
        <w:rPr>
          <w:rFonts w:ascii="宋体" w:hAnsi="宋体" w:hint="eastAsia"/>
          <w:sz w:val="24"/>
        </w:rPr>
        <w:t>用</w:t>
      </w:r>
      <w:r w:rsidRPr="003558BA">
        <w:rPr>
          <w:rFonts w:ascii="宋体" w:hAnsi="宋体"/>
          <w:sz w:val="24"/>
        </w:rPr>
        <w:t>深度学习方法（</w:t>
      </w:r>
      <w:r w:rsidRPr="003558BA">
        <w:rPr>
          <w:rFonts w:ascii="宋体" w:hAnsi="宋体" w:hint="eastAsia"/>
          <w:sz w:val="24"/>
        </w:rPr>
        <w:t>卷积神经网络</w:t>
      </w:r>
      <w:r w:rsidRPr="003558BA">
        <w:rPr>
          <w:rFonts w:ascii="宋体" w:hAnsi="宋体"/>
          <w:sz w:val="24"/>
        </w:rPr>
        <w:t>，自动编码器）</w:t>
      </w:r>
      <w:r w:rsidRPr="003558BA">
        <w:rPr>
          <w:rFonts w:ascii="宋体" w:hAnsi="宋体" w:hint="eastAsia"/>
          <w:sz w:val="24"/>
        </w:rPr>
        <w:t>做过</w:t>
      </w:r>
      <w:r w:rsidRPr="003558BA">
        <w:rPr>
          <w:rFonts w:ascii="宋体" w:hAnsi="宋体"/>
          <w:sz w:val="24"/>
        </w:rPr>
        <w:t>图像及声音方面的</w:t>
      </w:r>
      <w:r w:rsidRPr="003558BA">
        <w:rPr>
          <w:rFonts w:ascii="宋体" w:hAnsi="宋体" w:hint="eastAsia"/>
          <w:sz w:val="24"/>
        </w:rPr>
        <w:t>运算</w:t>
      </w:r>
      <w:r w:rsidRPr="003558BA">
        <w:rPr>
          <w:rFonts w:ascii="宋体" w:hAnsi="宋体"/>
          <w:sz w:val="24"/>
        </w:rPr>
        <w:t>及研究</w:t>
      </w:r>
      <w:r w:rsidRPr="003558BA">
        <w:rPr>
          <w:rFonts w:ascii="宋体" w:hAnsi="宋体" w:hint="eastAsia"/>
          <w:sz w:val="24"/>
        </w:rPr>
        <w:t>。</w:t>
      </w:r>
    </w:p>
    <w:p w14:paraId="02FBB098" w14:textId="77777777" w:rsidR="008B211A" w:rsidRPr="008B211A" w:rsidRDefault="008B211A" w:rsidP="003558BA">
      <w:pPr>
        <w:numPr>
          <w:ilvl w:val="0"/>
          <w:numId w:val="6"/>
        </w:numPr>
        <w:spacing w:line="360" w:lineRule="auto"/>
        <w:rPr>
          <w:rFonts w:ascii="宋体" w:hAnsi="宋体"/>
          <w:sz w:val="24"/>
        </w:rPr>
      </w:pPr>
      <w:r w:rsidRPr="008B211A">
        <w:rPr>
          <w:rFonts w:ascii="宋体" w:hAnsi="宋体" w:hint="eastAsia"/>
          <w:sz w:val="24"/>
        </w:rPr>
        <w:t>协助</w:t>
      </w:r>
      <w:r w:rsidRPr="008B211A">
        <w:rPr>
          <w:rFonts w:ascii="宋体" w:hAnsi="宋体"/>
          <w:sz w:val="24"/>
        </w:rPr>
        <w:t>师姐写过显著性检测方面的</w:t>
      </w:r>
      <w:r w:rsidRPr="008B211A">
        <w:rPr>
          <w:rFonts w:ascii="宋体" w:hAnsi="宋体" w:hint="eastAsia"/>
          <w:sz w:val="24"/>
        </w:rPr>
        <w:t>专利</w:t>
      </w:r>
      <w:r w:rsidRPr="008B211A">
        <w:rPr>
          <w:rFonts w:ascii="宋体" w:hAnsi="宋体"/>
          <w:sz w:val="24"/>
        </w:rPr>
        <w:t>，对于显著性检测的目的，一些基本方式</w:t>
      </w:r>
      <w:r w:rsidRPr="008B211A">
        <w:rPr>
          <w:rFonts w:ascii="宋体" w:hAnsi="宋体" w:hint="eastAsia"/>
          <w:sz w:val="24"/>
        </w:rPr>
        <w:t>及</w:t>
      </w:r>
      <w:r w:rsidRPr="008B211A">
        <w:rPr>
          <w:rFonts w:ascii="宋体" w:hAnsi="宋体"/>
          <w:sz w:val="24"/>
        </w:rPr>
        <w:t>显著性</w:t>
      </w:r>
      <w:r w:rsidRPr="008B211A">
        <w:rPr>
          <w:rFonts w:ascii="宋体" w:hAnsi="宋体" w:hint="eastAsia"/>
          <w:sz w:val="24"/>
        </w:rPr>
        <w:t>结果</w:t>
      </w:r>
      <w:r w:rsidRPr="008B211A">
        <w:rPr>
          <w:rFonts w:ascii="宋体" w:hAnsi="宋体"/>
          <w:sz w:val="24"/>
        </w:rPr>
        <w:t>表示都有一定的了解。</w:t>
      </w:r>
    </w:p>
    <w:p w14:paraId="0CB2600F" w14:textId="77777777" w:rsidR="00B466F6" w:rsidRDefault="008B211A" w:rsidP="003558BA">
      <w:pPr>
        <w:numPr>
          <w:ilvl w:val="0"/>
          <w:numId w:val="6"/>
        </w:numPr>
        <w:spacing w:line="360" w:lineRule="auto"/>
        <w:rPr>
          <w:rFonts w:ascii="宋体" w:hAnsi="宋体"/>
          <w:sz w:val="24"/>
        </w:rPr>
      </w:pPr>
      <w:r w:rsidRPr="008B211A">
        <w:rPr>
          <w:rFonts w:ascii="宋体" w:hAnsi="宋体" w:hint="eastAsia"/>
          <w:sz w:val="24"/>
        </w:rPr>
        <w:t>师姐</w:t>
      </w:r>
      <w:r w:rsidRPr="008B211A">
        <w:rPr>
          <w:rFonts w:ascii="宋体" w:hAnsi="宋体"/>
          <w:sz w:val="24"/>
        </w:rPr>
        <w:t>及导师</w:t>
      </w:r>
      <w:r w:rsidRPr="008B211A">
        <w:rPr>
          <w:rFonts w:ascii="宋体" w:hAnsi="宋体" w:hint="eastAsia"/>
          <w:sz w:val="24"/>
        </w:rPr>
        <w:t>发过</w:t>
      </w:r>
      <w:r w:rsidRPr="008B211A">
        <w:rPr>
          <w:rFonts w:ascii="宋体" w:hAnsi="宋体"/>
          <w:sz w:val="24"/>
        </w:rPr>
        <w:t>显著性检测方面的文章</w:t>
      </w:r>
      <w:r w:rsidRPr="008B211A">
        <w:rPr>
          <w:rFonts w:ascii="宋体" w:hAnsi="宋体" w:hint="eastAsia"/>
          <w:sz w:val="24"/>
        </w:rPr>
        <w:t>，</w:t>
      </w:r>
      <w:r w:rsidRPr="008B211A">
        <w:rPr>
          <w:rFonts w:ascii="宋体" w:hAnsi="宋体"/>
          <w:sz w:val="24"/>
        </w:rPr>
        <w:t>可以</w:t>
      </w:r>
      <w:r w:rsidRPr="008B211A">
        <w:rPr>
          <w:rFonts w:ascii="宋体" w:hAnsi="宋体" w:hint="eastAsia"/>
          <w:sz w:val="24"/>
        </w:rPr>
        <w:t>在</w:t>
      </w:r>
      <w:r w:rsidRPr="008B211A">
        <w:rPr>
          <w:rFonts w:ascii="宋体" w:hAnsi="宋体"/>
          <w:sz w:val="24"/>
        </w:rPr>
        <w:t>研究期间给予</w:t>
      </w:r>
      <w:r w:rsidRPr="008B211A">
        <w:rPr>
          <w:rFonts w:ascii="宋体" w:hAnsi="宋体" w:hint="eastAsia"/>
          <w:sz w:val="24"/>
        </w:rPr>
        <w:t>指导</w:t>
      </w:r>
      <w:r w:rsidRPr="008B211A">
        <w:rPr>
          <w:rFonts w:ascii="宋体" w:hAnsi="宋体"/>
          <w:sz w:val="24"/>
        </w:rPr>
        <w:t>和帮助。</w:t>
      </w:r>
    </w:p>
    <w:p w14:paraId="321BD2B4" w14:textId="77777777" w:rsidR="0070161D" w:rsidRPr="003558BA" w:rsidRDefault="0070161D" w:rsidP="0070161D">
      <w:pPr>
        <w:spacing w:line="360" w:lineRule="auto"/>
        <w:ind w:left="360"/>
        <w:rPr>
          <w:rFonts w:ascii="宋体" w:hAnsi="宋体"/>
          <w:sz w:val="24"/>
        </w:rPr>
      </w:pPr>
    </w:p>
    <w:p w14:paraId="706F1726" w14:textId="77777777" w:rsidR="00101754" w:rsidRDefault="00F94491">
      <w:pPr>
        <w:rPr>
          <w:b/>
          <w:sz w:val="28"/>
        </w:rPr>
      </w:pPr>
      <w:r>
        <w:rPr>
          <w:b/>
          <w:sz w:val="28"/>
        </w:rPr>
        <w:t>已取得的研究成果：</w:t>
      </w:r>
    </w:p>
    <w:p w14:paraId="70D8009B" w14:textId="77777777" w:rsidR="00596B6B" w:rsidRDefault="00596B6B"/>
    <w:p w14:paraId="299C1CD7" w14:textId="77777777" w:rsidR="00865185" w:rsidRDefault="00865185"/>
    <w:sectPr w:rsidR="00865185">
      <w:endnotePr>
        <w:numFmt w:val="decimal"/>
      </w:endnotePr>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45F64" w14:textId="77777777" w:rsidR="00AA179C" w:rsidRDefault="00AA179C" w:rsidP="008302ED"/>
  </w:endnote>
  <w:endnote w:type="continuationSeparator" w:id="0">
    <w:p w14:paraId="7AD3CC22" w14:textId="77777777" w:rsidR="00AA179C" w:rsidRDefault="00AA179C" w:rsidP="008302ED"/>
  </w:endnote>
  <w:endnote w:id="1">
    <w:p w14:paraId="4F8EDAE7" w14:textId="174E83B9" w:rsidR="008302ED" w:rsidRPr="00454B89" w:rsidRDefault="008302ED" w:rsidP="00666472">
      <w:pPr>
        <w:pStyle w:val="a8"/>
        <w:spacing w:line="360" w:lineRule="auto"/>
        <w:rPr>
          <w:rFonts w:ascii="Times New Roman" w:hAnsi="Times New Roman" w:cs="Times New Roman"/>
          <w:sz w:val="24"/>
          <w:szCs w:val="24"/>
        </w:rPr>
      </w:pPr>
    </w:p>
  </w:endnote>
  <w:endnote w:id="2">
    <w:p w14:paraId="3670AA0F" w14:textId="74729987" w:rsidR="003743F5" w:rsidRPr="00454B89" w:rsidRDefault="003743F5" w:rsidP="00666472">
      <w:pPr>
        <w:pStyle w:val="a8"/>
        <w:spacing w:line="360" w:lineRule="auto"/>
        <w:rPr>
          <w:rFonts w:ascii="Times New Roman" w:hAnsi="Times New Roman" w:cs="Times New Roman"/>
          <w:sz w:val="24"/>
          <w:szCs w:val="24"/>
        </w:rPr>
      </w:pPr>
    </w:p>
  </w:endnote>
  <w:endnote w:id="3">
    <w:p w14:paraId="1B38C8A2" w14:textId="5D5DD99F" w:rsidR="0094411B" w:rsidRPr="00454B89" w:rsidRDefault="0094411B" w:rsidP="00454B89">
      <w:pPr>
        <w:pStyle w:val="a8"/>
        <w:spacing w:line="360" w:lineRule="auto"/>
        <w:ind w:left="425" w:hangingChars="177" w:hanging="425"/>
        <w:rPr>
          <w:rFonts w:ascii="Times New Roman" w:hAnsi="Times New Roman" w:cs="Times New Roman"/>
          <w:sz w:val="24"/>
          <w:szCs w:val="24"/>
        </w:rPr>
      </w:pPr>
    </w:p>
  </w:endnote>
  <w:endnote w:id="4">
    <w:p w14:paraId="6C75B7C1" w14:textId="52511832" w:rsidR="00013892" w:rsidRPr="00454B89" w:rsidRDefault="00013892" w:rsidP="00454B89">
      <w:pPr>
        <w:pStyle w:val="a8"/>
        <w:spacing w:line="360" w:lineRule="auto"/>
        <w:ind w:left="425" w:hangingChars="177" w:hanging="425"/>
        <w:rPr>
          <w:rFonts w:ascii="Times New Roman" w:hAnsi="Times New Roman" w:cs="Times New Roman"/>
          <w:sz w:val="24"/>
          <w:szCs w:val="24"/>
        </w:rPr>
      </w:pPr>
    </w:p>
  </w:endnote>
  <w:endnote w:id="5">
    <w:p w14:paraId="7B175D32" w14:textId="5B04F188" w:rsidR="0044664F" w:rsidRPr="00454B89" w:rsidRDefault="0044664F" w:rsidP="00454B89">
      <w:pPr>
        <w:pStyle w:val="a8"/>
        <w:spacing w:line="360" w:lineRule="auto"/>
        <w:ind w:left="425" w:hangingChars="177" w:hanging="425"/>
        <w:rPr>
          <w:rFonts w:ascii="Times New Roman" w:hAnsi="Times New Roman" w:cs="Times New Roman"/>
          <w:sz w:val="24"/>
          <w:szCs w:val="24"/>
        </w:rPr>
      </w:pPr>
    </w:p>
  </w:endnote>
  <w:endnote w:id="6">
    <w:p w14:paraId="4A5F518E" w14:textId="6D57C3F1" w:rsidR="001A2AFE" w:rsidRPr="00454B89" w:rsidRDefault="001A2AFE" w:rsidP="00454B89">
      <w:pPr>
        <w:pStyle w:val="a8"/>
        <w:spacing w:line="360" w:lineRule="auto"/>
        <w:ind w:left="425" w:hangingChars="177" w:hanging="425"/>
        <w:rPr>
          <w:rFonts w:ascii="Times New Roman" w:hAnsi="Times New Roman" w:cs="Times New Roman"/>
          <w:sz w:val="24"/>
          <w:szCs w:val="24"/>
        </w:rPr>
      </w:pPr>
    </w:p>
  </w:endnote>
  <w:endnote w:id="7">
    <w:p w14:paraId="45C8A14F" w14:textId="2FAB2EB4" w:rsidR="001A2AFE" w:rsidRPr="00454B89" w:rsidRDefault="001A2AFE" w:rsidP="00454B89">
      <w:pPr>
        <w:pStyle w:val="a8"/>
        <w:spacing w:line="360" w:lineRule="auto"/>
        <w:ind w:left="425" w:hangingChars="177" w:hanging="425"/>
        <w:rPr>
          <w:rFonts w:ascii="Times New Roman" w:hAnsi="Times New Roman" w:cs="Times New Roman"/>
          <w:sz w:val="24"/>
          <w:szCs w:val="24"/>
        </w:rPr>
      </w:pPr>
    </w:p>
  </w:endnote>
  <w:endnote w:id="8">
    <w:p w14:paraId="3CE11CAE" w14:textId="34545ED8" w:rsidR="00A84522" w:rsidRPr="00454B89" w:rsidRDefault="00A84522" w:rsidP="00454B89">
      <w:pPr>
        <w:pStyle w:val="a8"/>
        <w:spacing w:line="360" w:lineRule="auto"/>
        <w:ind w:left="425" w:hangingChars="177" w:hanging="425"/>
        <w:rPr>
          <w:rFonts w:ascii="Times New Roman" w:hAnsi="Times New Roman" w:cs="Times New Roman"/>
          <w:sz w:val="24"/>
          <w:szCs w:val="24"/>
        </w:rPr>
      </w:pPr>
    </w:p>
  </w:endnote>
  <w:endnote w:id="9">
    <w:p w14:paraId="21531ED4" w14:textId="552B833C" w:rsidR="00781127" w:rsidRPr="00454B89" w:rsidRDefault="00781127" w:rsidP="00666472">
      <w:pPr>
        <w:pStyle w:val="a8"/>
        <w:spacing w:line="360" w:lineRule="auto"/>
        <w:rPr>
          <w:rFonts w:ascii="Times New Roman" w:hAnsi="Times New Roman" w:cs="Times New Roman"/>
          <w:sz w:val="24"/>
          <w:szCs w:val="24"/>
        </w:rPr>
      </w:pPr>
    </w:p>
  </w:endnote>
  <w:endnote w:id="10">
    <w:p w14:paraId="0CD271AD" w14:textId="0E395F58" w:rsidR="009C5BC5" w:rsidRPr="00454B89" w:rsidRDefault="009C5BC5" w:rsidP="00454B89">
      <w:pPr>
        <w:pStyle w:val="a8"/>
        <w:spacing w:line="360" w:lineRule="auto"/>
        <w:ind w:left="425" w:hangingChars="177" w:hanging="425"/>
        <w:rPr>
          <w:rFonts w:ascii="Times New Roman" w:hAnsi="Times New Roman" w:cs="Times New Roman"/>
          <w:sz w:val="24"/>
          <w:szCs w:val="24"/>
        </w:rPr>
      </w:pPr>
    </w:p>
  </w:endnote>
  <w:endnote w:id="11">
    <w:p w14:paraId="005FB858" w14:textId="1764B9D2" w:rsidR="009C5BC5" w:rsidRPr="00454B89" w:rsidRDefault="009C5BC5" w:rsidP="00454B89">
      <w:pPr>
        <w:pStyle w:val="a8"/>
        <w:spacing w:line="360" w:lineRule="auto"/>
        <w:ind w:left="425" w:hangingChars="177" w:hanging="425"/>
        <w:rPr>
          <w:rFonts w:ascii="Times New Roman" w:hAnsi="Times New Roman" w:cs="Times New Roman"/>
          <w:sz w:val="24"/>
          <w:szCs w:val="24"/>
        </w:rPr>
      </w:pPr>
    </w:p>
  </w:endnote>
  <w:endnote w:id="12">
    <w:p w14:paraId="732FA7CF" w14:textId="283CE381" w:rsidR="009C5BC5" w:rsidRPr="00454B89" w:rsidRDefault="009C5BC5" w:rsidP="00666472">
      <w:pPr>
        <w:pStyle w:val="a8"/>
        <w:spacing w:line="360" w:lineRule="auto"/>
        <w:rPr>
          <w:rFonts w:ascii="Times New Roman" w:hAnsi="Times New Roman" w:cs="Times New Roman"/>
          <w:sz w:val="24"/>
          <w:szCs w:val="24"/>
        </w:rPr>
      </w:pPr>
    </w:p>
  </w:endnote>
  <w:endnote w:id="13">
    <w:p w14:paraId="0645B7F9" w14:textId="42EE549A" w:rsidR="009C5BC5" w:rsidRDefault="009C5BC5" w:rsidP="00666472">
      <w:pPr>
        <w:pStyle w:val="a8"/>
        <w:spacing w:line="36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 Sans L">
    <w:altName w:val="Arial"/>
    <w:charset w:val="01"/>
    <w:family w:val="swiss"/>
    <w:pitch w:val="variable"/>
  </w:font>
  <w:font w:name="文泉驿正黑">
    <w:altName w:val="宋体"/>
    <w:panose1 w:val="00000000000000000000"/>
    <w:charset w:val="86"/>
    <w:family w:val="roman"/>
    <w:notTrueType/>
    <w:pitch w:val="default"/>
  </w:font>
  <w:font w:name="宋体;SimSun">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90AC2" w14:textId="77777777" w:rsidR="00AA179C" w:rsidRDefault="00AA179C" w:rsidP="008302ED">
      <w:r>
        <w:separator/>
      </w:r>
    </w:p>
  </w:footnote>
  <w:footnote w:type="continuationSeparator" w:id="0">
    <w:p w14:paraId="3E28C865" w14:textId="77777777" w:rsidR="00AA179C" w:rsidRDefault="00AA179C" w:rsidP="00830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7984"/>
    <w:multiLevelType w:val="hybridMultilevel"/>
    <w:tmpl w:val="8162EE36"/>
    <w:lvl w:ilvl="0" w:tplc="1AFA6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51618"/>
    <w:multiLevelType w:val="hybridMultilevel"/>
    <w:tmpl w:val="0FC44068"/>
    <w:lvl w:ilvl="0" w:tplc="1F847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75E74"/>
    <w:multiLevelType w:val="hybridMultilevel"/>
    <w:tmpl w:val="52D2D6BE"/>
    <w:lvl w:ilvl="0" w:tplc="43A23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6F3DE7"/>
    <w:multiLevelType w:val="hybridMultilevel"/>
    <w:tmpl w:val="98F0DF24"/>
    <w:lvl w:ilvl="0" w:tplc="91446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83DA7"/>
    <w:multiLevelType w:val="hybridMultilevel"/>
    <w:tmpl w:val="88603AEC"/>
    <w:lvl w:ilvl="0" w:tplc="B1E29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AE6040"/>
    <w:multiLevelType w:val="hybridMultilevel"/>
    <w:tmpl w:val="247AB1AE"/>
    <w:lvl w:ilvl="0" w:tplc="BC2EDE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C0D63ED"/>
    <w:multiLevelType w:val="hybridMultilevel"/>
    <w:tmpl w:val="5B484068"/>
    <w:lvl w:ilvl="0" w:tplc="66CAD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B61D8C"/>
    <w:multiLevelType w:val="hybridMultilevel"/>
    <w:tmpl w:val="6750F09A"/>
    <w:lvl w:ilvl="0" w:tplc="D94CC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2725F5"/>
    <w:multiLevelType w:val="hybridMultilevel"/>
    <w:tmpl w:val="EFA8B058"/>
    <w:lvl w:ilvl="0" w:tplc="F0F80C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54"/>
    <w:rsid w:val="00005BBE"/>
    <w:rsid w:val="00005CEB"/>
    <w:rsid w:val="00007DB4"/>
    <w:rsid w:val="0001065B"/>
    <w:rsid w:val="0001182A"/>
    <w:rsid w:val="00013892"/>
    <w:rsid w:val="00020F22"/>
    <w:rsid w:val="00024C37"/>
    <w:rsid w:val="00025C38"/>
    <w:rsid w:val="00027CA2"/>
    <w:rsid w:val="00030576"/>
    <w:rsid w:val="00032389"/>
    <w:rsid w:val="00037A1E"/>
    <w:rsid w:val="0004054C"/>
    <w:rsid w:val="000454BD"/>
    <w:rsid w:val="00045BF8"/>
    <w:rsid w:val="00046CD2"/>
    <w:rsid w:val="00047888"/>
    <w:rsid w:val="0005214B"/>
    <w:rsid w:val="00052AF9"/>
    <w:rsid w:val="00054493"/>
    <w:rsid w:val="00055E7B"/>
    <w:rsid w:val="00057AF3"/>
    <w:rsid w:val="00057DC6"/>
    <w:rsid w:val="000657E8"/>
    <w:rsid w:val="0008697A"/>
    <w:rsid w:val="00086F1E"/>
    <w:rsid w:val="00091E58"/>
    <w:rsid w:val="000B2391"/>
    <w:rsid w:val="000C49FE"/>
    <w:rsid w:val="000D1F26"/>
    <w:rsid w:val="000E20EC"/>
    <w:rsid w:val="000E63EB"/>
    <w:rsid w:val="000E651A"/>
    <w:rsid w:val="000F27A2"/>
    <w:rsid w:val="000F40A6"/>
    <w:rsid w:val="00101754"/>
    <w:rsid w:val="00103964"/>
    <w:rsid w:val="00104C16"/>
    <w:rsid w:val="00107978"/>
    <w:rsid w:val="00111047"/>
    <w:rsid w:val="001121F4"/>
    <w:rsid w:val="00124149"/>
    <w:rsid w:val="00132BDF"/>
    <w:rsid w:val="00141600"/>
    <w:rsid w:val="001505FC"/>
    <w:rsid w:val="00150CF9"/>
    <w:rsid w:val="001552F7"/>
    <w:rsid w:val="00155BD6"/>
    <w:rsid w:val="001617E2"/>
    <w:rsid w:val="00171B79"/>
    <w:rsid w:val="00174C4A"/>
    <w:rsid w:val="00184E43"/>
    <w:rsid w:val="001A2AFE"/>
    <w:rsid w:val="001B4AA3"/>
    <w:rsid w:val="001C1AF3"/>
    <w:rsid w:val="001D3533"/>
    <w:rsid w:val="001D3F6A"/>
    <w:rsid w:val="001F058F"/>
    <w:rsid w:val="002025F6"/>
    <w:rsid w:val="00213F6E"/>
    <w:rsid w:val="002143A0"/>
    <w:rsid w:val="00214793"/>
    <w:rsid w:val="00223738"/>
    <w:rsid w:val="00230228"/>
    <w:rsid w:val="002323AC"/>
    <w:rsid w:val="002330C8"/>
    <w:rsid w:val="00244017"/>
    <w:rsid w:val="002525DE"/>
    <w:rsid w:val="002607E8"/>
    <w:rsid w:val="0026662E"/>
    <w:rsid w:val="00267664"/>
    <w:rsid w:val="002A1F49"/>
    <w:rsid w:val="002B7FE0"/>
    <w:rsid w:val="002C01AC"/>
    <w:rsid w:val="002C41EC"/>
    <w:rsid w:val="002C5693"/>
    <w:rsid w:val="002C73AF"/>
    <w:rsid w:val="002D06D4"/>
    <w:rsid w:val="002D0A04"/>
    <w:rsid w:val="002D4647"/>
    <w:rsid w:val="002D66EA"/>
    <w:rsid w:val="002D68A7"/>
    <w:rsid w:val="002E53A4"/>
    <w:rsid w:val="002F3304"/>
    <w:rsid w:val="002F594A"/>
    <w:rsid w:val="002F5D7D"/>
    <w:rsid w:val="003056E0"/>
    <w:rsid w:val="00313800"/>
    <w:rsid w:val="003160BE"/>
    <w:rsid w:val="003337AC"/>
    <w:rsid w:val="00335DE7"/>
    <w:rsid w:val="0034547A"/>
    <w:rsid w:val="00346550"/>
    <w:rsid w:val="00353DB0"/>
    <w:rsid w:val="003558BA"/>
    <w:rsid w:val="00356059"/>
    <w:rsid w:val="003743F5"/>
    <w:rsid w:val="00377BF4"/>
    <w:rsid w:val="003842AC"/>
    <w:rsid w:val="003A2A28"/>
    <w:rsid w:val="003B225B"/>
    <w:rsid w:val="003B25F0"/>
    <w:rsid w:val="003B342A"/>
    <w:rsid w:val="003D4BC8"/>
    <w:rsid w:val="003F48BE"/>
    <w:rsid w:val="003F7367"/>
    <w:rsid w:val="004059BD"/>
    <w:rsid w:val="00407B0D"/>
    <w:rsid w:val="004159DF"/>
    <w:rsid w:val="00421BB9"/>
    <w:rsid w:val="00423BDC"/>
    <w:rsid w:val="00434251"/>
    <w:rsid w:val="00436EC6"/>
    <w:rsid w:val="004421F8"/>
    <w:rsid w:val="0044664F"/>
    <w:rsid w:val="004469F1"/>
    <w:rsid w:val="00447643"/>
    <w:rsid w:val="00450B45"/>
    <w:rsid w:val="00454B89"/>
    <w:rsid w:val="00454D7C"/>
    <w:rsid w:val="004627F2"/>
    <w:rsid w:val="00466B9B"/>
    <w:rsid w:val="004709B2"/>
    <w:rsid w:val="004800B1"/>
    <w:rsid w:val="004841A0"/>
    <w:rsid w:val="00484AEA"/>
    <w:rsid w:val="00493EC4"/>
    <w:rsid w:val="00497C6C"/>
    <w:rsid w:val="004A0B40"/>
    <w:rsid w:val="004A293D"/>
    <w:rsid w:val="004A50BD"/>
    <w:rsid w:val="004B52D3"/>
    <w:rsid w:val="004C4A0B"/>
    <w:rsid w:val="004C7F26"/>
    <w:rsid w:val="004D623B"/>
    <w:rsid w:val="004E49DD"/>
    <w:rsid w:val="004E5CF6"/>
    <w:rsid w:val="004F69AC"/>
    <w:rsid w:val="00513606"/>
    <w:rsid w:val="005205E0"/>
    <w:rsid w:val="00520F60"/>
    <w:rsid w:val="00537AB7"/>
    <w:rsid w:val="005404DB"/>
    <w:rsid w:val="005470D9"/>
    <w:rsid w:val="00560844"/>
    <w:rsid w:val="00567C08"/>
    <w:rsid w:val="00572DCF"/>
    <w:rsid w:val="00580728"/>
    <w:rsid w:val="0058394E"/>
    <w:rsid w:val="005840DB"/>
    <w:rsid w:val="00586515"/>
    <w:rsid w:val="0058686E"/>
    <w:rsid w:val="00590504"/>
    <w:rsid w:val="0059443B"/>
    <w:rsid w:val="005946C0"/>
    <w:rsid w:val="00596B6B"/>
    <w:rsid w:val="00597591"/>
    <w:rsid w:val="005A0CBE"/>
    <w:rsid w:val="005A606E"/>
    <w:rsid w:val="005C1290"/>
    <w:rsid w:val="005C4F9A"/>
    <w:rsid w:val="005D5D48"/>
    <w:rsid w:val="005E4DA3"/>
    <w:rsid w:val="005E4F8A"/>
    <w:rsid w:val="005E7063"/>
    <w:rsid w:val="005F0A9E"/>
    <w:rsid w:val="005F26EA"/>
    <w:rsid w:val="005F6A50"/>
    <w:rsid w:val="005F7244"/>
    <w:rsid w:val="00602848"/>
    <w:rsid w:val="00612516"/>
    <w:rsid w:val="006209E9"/>
    <w:rsid w:val="00622A27"/>
    <w:rsid w:val="00635FE7"/>
    <w:rsid w:val="006439FC"/>
    <w:rsid w:val="00643C40"/>
    <w:rsid w:val="00656982"/>
    <w:rsid w:val="006615DC"/>
    <w:rsid w:val="00666472"/>
    <w:rsid w:val="006720F7"/>
    <w:rsid w:val="00687C7E"/>
    <w:rsid w:val="0069301E"/>
    <w:rsid w:val="006A0806"/>
    <w:rsid w:val="006A58AE"/>
    <w:rsid w:val="006B38E0"/>
    <w:rsid w:val="006B394E"/>
    <w:rsid w:val="006B7CAD"/>
    <w:rsid w:val="006C53C3"/>
    <w:rsid w:val="006D1AA5"/>
    <w:rsid w:val="006D3140"/>
    <w:rsid w:val="006D3149"/>
    <w:rsid w:val="006E4386"/>
    <w:rsid w:val="006F7BD3"/>
    <w:rsid w:val="00700AFE"/>
    <w:rsid w:val="0070161D"/>
    <w:rsid w:val="007022B8"/>
    <w:rsid w:val="007032D3"/>
    <w:rsid w:val="00713B1E"/>
    <w:rsid w:val="00722925"/>
    <w:rsid w:val="007236D7"/>
    <w:rsid w:val="007378A6"/>
    <w:rsid w:val="00737F4C"/>
    <w:rsid w:val="007453B9"/>
    <w:rsid w:val="007509A9"/>
    <w:rsid w:val="00751223"/>
    <w:rsid w:val="0077562C"/>
    <w:rsid w:val="00781127"/>
    <w:rsid w:val="00786D81"/>
    <w:rsid w:val="00792039"/>
    <w:rsid w:val="007A6D75"/>
    <w:rsid w:val="007B1084"/>
    <w:rsid w:val="007C5693"/>
    <w:rsid w:val="007C57CB"/>
    <w:rsid w:val="007C589C"/>
    <w:rsid w:val="007D0C67"/>
    <w:rsid w:val="007D4A3C"/>
    <w:rsid w:val="007D702F"/>
    <w:rsid w:val="007E1AB8"/>
    <w:rsid w:val="007E5787"/>
    <w:rsid w:val="007F65C4"/>
    <w:rsid w:val="00802D6A"/>
    <w:rsid w:val="00804911"/>
    <w:rsid w:val="008116E1"/>
    <w:rsid w:val="0081267C"/>
    <w:rsid w:val="00814853"/>
    <w:rsid w:val="00816558"/>
    <w:rsid w:val="00825409"/>
    <w:rsid w:val="008302ED"/>
    <w:rsid w:val="008415A7"/>
    <w:rsid w:val="0084352E"/>
    <w:rsid w:val="00843806"/>
    <w:rsid w:val="00865185"/>
    <w:rsid w:val="00870542"/>
    <w:rsid w:val="00870A7E"/>
    <w:rsid w:val="008773AF"/>
    <w:rsid w:val="008806D4"/>
    <w:rsid w:val="00890165"/>
    <w:rsid w:val="008B1C52"/>
    <w:rsid w:val="008B211A"/>
    <w:rsid w:val="008D34BB"/>
    <w:rsid w:val="008D5FB9"/>
    <w:rsid w:val="008D7314"/>
    <w:rsid w:val="008E20AD"/>
    <w:rsid w:val="008E4998"/>
    <w:rsid w:val="008F1100"/>
    <w:rsid w:val="00907DAF"/>
    <w:rsid w:val="009119B5"/>
    <w:rsid w:val="00932A6C"/>
    <w:rsid w:val="00932C88"/>
    <w:rsid w:val="0094411B"/>
    <w:rsid w:val="00946541"/>
    <w:rsid w:val="00955965"/>
    <w:rsid w:val="009632AC"/>
    <w:rsid w:val="00964FE2"/>
    <w:rsid w:val="009666C3"/>
    <w:rsid w:val="00976991"/>
    <w:rsid w:val="009853E6"/>
    <w:rsid w:val="00990294"/>
    <w:rsid w:val="009A3300"/>
    <w:rsid w:val="009A5F19"/>
    <w:rsid w:val="009A7295"/>
    <w:rsid w:val="009B1489"/>
    <w:rsid w:val="009B3275"/>
    <w:rsid w:val="009B530F"/>
    <w:rsid w:val="009B5FDD"/>
    <w:rsid w:val="009C5BC5"/>
    <w:rsid w:val="009D279B"/>
    <w:rsid w:val="00A0053A"/>
    <w:rsid w:val="00A016AD"/>
    <w:rsid w:val="00A03BDE"/>
    <w:rsid w:val="00A056B1"/>
    <w:rsid w:val="00A17734"/>
    <w:rsid w:val="00A32B4A"/>
    <w:rsid w:val="00A36C10"/>
    <w:rsid w:val="00A45F50"/>
    <w:rsid w:val="00A50504"/>
    <w:rsid w:val="00A54D31"/>
    <w:rsid w:val="00A66DA0"/>
    <w:rsid w:val="00A77BB3"/>
    <w:rsid w:val="00A83C07"/>
    <w:rsid w:val="00A84522"/>
    <w:rsid w:val="00A95F7C"/>
    <w:rsid w:val="00AA179C"/>
    <w:rsid w:val="00AA3E9F"/>
    <w:rsid w:val="00AC107A"/>
    <w:rsid w:val="00AC190D"/>
    <w:rsid w:val="00AE4C8E"/>
    <w:rsid w:val="00B01469"/>
    <w:rsid w:val="00B058C2"/>
    <w:rsid w:val="00B05AF1"/>
    <w:rsid w:val="00B20229"/>
    <w:rsid w:val="00B25DF1"/>
    <w:rsid w:val="00B27E45"/>
    <w:rsid w:val="00B305C2"/>
    <w:rsid w:val="00B342B6"/>
    <w:rsid w:val="00B3649C"/>
    <w:rsid w:val="00B42FCD"/>
    <w:rsid w:val="00B466F6"/>
    <w:rsid w:val="00B47E4A"/>
    <w:rsid w:val="00B70E03"/>
    <w:rsid w:val="00B74680"/>
    <w:rsid w:val="00B837DB"/>
    <w:rsid w:val="00B90B74"/>
    <w:rsid w:val="00BA4643"/>
    <w:rsid w:val="00BA5762"/>
    <w:rsid w:val="00BA7746"/>
    <w:rsid w:val="00BA788D"/>
    <w:rsid w:val="00BA7DA9"/>
    <w:rsid w:val="00BC2BDF"/>
    <w:rsid w:val="00BC2D05"/>
    <w:rsid w:val="00BD39D2"/>
    <w:rsid w:val="00BE2572"/>
    <w:rsid w:val="00BE2849"/>
    <w:rsid w:val="00BE2EA3"/>
    <w:rsid w:val="00BE50E7"/>
    <w:rsid w:val="00BE62BC"/>
    <w:rsid w:val="00BF0129"/>
    <w:rsid w:val="00BF12E7"/>
    <w:rsid w:val="00C02FBC"/>
    <w:rsid w:val="00C13A56"/>
    <w:rsid w:val="00C20447"/>
    <w:rsid w:val="00C216D8"/>
    <w:rsid w:val="00C26417"/>
    <w:rsid w:val="00C265CA"/>
    <w:rsid w:val="00C306AE"/>
    <w:rsid w:val="00C36071"/>
    <w:rsid w:val="00C368E6"/>
    <w:rsid w:val="00C36D70"/>
    <w:rsid w:val="00C37ED6"/>
    <w:rsid w:val="00C37F36"/>
    <w:rsid w:val="00C425D1"/>
    <w:rsid w:val="00C460E7"/>
    <w:rsid w:val="00C60A19"/>
    <w:rsid w:val="00C627C2"/>
    <w:rsid w:val="00C63389"/>
    <w:rsid w:val="00C66B22"/>
    <w:rsid w:val="00C73CFF"/>
    <w:rsid w:val="00C8387D"/>
    <w:rsid w:val="00C86541"/>
    <w:rsid w:val="00C92314"/>
    <w:rsid w:val="00CA0600"/>
    <w:rsid w:val="00CA1EDE"/>
    <w:rsid w:val="00CA2C9D"/>
    <w:rsid w:val="00CA76FC"/>
    <w:rsid w:val="00CB0BDB"/>
    <w:rsid w:val="00CB283B"/>
    <w:rsid w:val="00CC5CDA"/>
    <w:rsid w:val="00CC6F24"/>
    <w:rsid w:val="00CC7718"/>
    <w:rsid w:val="00CE38D9"/>
    <w:rsid w:val="00CF4A0B"/>
    <w:rsid w:val="00D10309"/>
    <w:rsid w:val="00D20835"/>
    <w:rsid w:val="00D305D8"/>
    <w:rsid w:val="00D34571"/>
    <w:rsid w:val="00D34985"/>
    <w:rsid w:val="00D514DD"/>
    <w:rsid w:val="00D61E4A"/>
    <w:rsid w:val="00D6364C"/>
    <w:rsid w:val="00D63793"/>
    <w:rsid w:val="00D64929"/>
    <w:rsid w:val="00D762B4"/>
    <w:rsid w:val="00D76B15"/>
    <w:rsid w:val="00D82775"/>
    <w:rsid w:val="00D87798"/>
    <w:rsid w:val="00D87F51"/>
    <w:rsid w:val="00DA5CE0"/>
    <w:rsid w:val="00DA6B8A"/>
    <w:rsid w:val="00DB7C7E"/>
    <w:rsid w:val="00DC22E5"/>
    <w:rsid w:val="00DC30D8"/>
    <w:rsid w:val="00DC374D"/>
    <w:rsid w:val="00DD0925"/>
    <w:rsid w:val="00DE3608"/>
    <w:rsid w:val="00DF0904"/>
    <w:rsid w:val="00DF34B6"/>
    <w:rsid w:val="00E07903"/>
    <w:rsid w:val="00E20CAE"/>
    <w:rsid w:val="00E316CF"/>
    <w:rsid w:val="00E3172E"/>
    <w:rsid w:val="00E41772"/>
    <w:rsid w:val="00E46CA1"/>
    <w:rsid w:val="00E51737"/>
    <w:rsid w:val="00E519E3"/>
    <w:rsid w:val="00E75653"/>
    <w:rsid w:val="00E84200"/>
    <w:rsid w:val="00E85FC4"/>
    <w:rsid w:val="00E87378"/>
    <w:rsid w:val="00E937B5"/>
    <w:rsid w:val="00E9385A"/>
    <w:rsid w:val="00E96807"/>
    <w:rsid w:val="00EA3F06"/>
    <w:rsid w:val="00EB09E0"/>
    <w:rsid w:val="00EB25BE"/>
    <w:rsid w:val="00EC0805"/>
    <w:rsid w:val="00ED1709"/>
    <w:rsid w:val="00EE25D2"/>
    <w:rsid w:val="00EE2FC7"/>
    <w:rsid w:val="00EF1B1E"/>
    <w:rsid w:val="00EF2225"/>
    <w:rsid w:val="00EF6D5C"/>
    <w:rsid w:val="00F003B7"/>
    <w:rsid w:val="00F022E5"/>
    <w:rsid w:val="00F13C31"/>
    <w:rsid w:val="00F36724"/>
    <w:rsid w:val="00F4264A"/>
    <w:rsid w:val="00F43AEF"/>
    <w:rsid w:val="00F4432F"/>
    <w:rsid w:val="00F5087E"/>
    <w:rsid w:val="00F56F4C"/>
    <w:rsid w:val="00F617E9"/>
    <w:rsid w:val="00F83C71"/>
    <w:rsid w:val="00F849C8"/>
    <w:rsid w:val="00F905F8"/>
    <w:rsid w:val="00F94491"/>
    <w:rsid w:val="00FA58F2"/>
    <w:rsid w:val="00FB0032"/>
    <w:rsid w:val="00FB05AF"/>
    <w:rsid w:val="00FC1CDD"/>
    <w:rsid w:val="00FE3AD4"/>
    <w:rsid w:val="00FF213E"/>
    <w:rsid w:val="00FF5FB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351A"/>
  <w15:docId w15:val="{B49DA814-A79A-4978-82DD-8A36919A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Nimbus Sans L" w:eastAsia="文泉驿正黑" w:hAnsi="Nimbus Sans L" w:cs="文泉驿正黑"/>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Quotations">
    <w:name w:val="Quotations"/>
    <w:basedOn w:val="a"/>
    <w:qFormat/>
  </w:style>
  <w:style w:type="paragraph" w:styleId="a5">
    <w:name w:val="Title"/>
    <w:basedOn w:val="Heading"/>
    <w:qFormat/>
  </w:style>
  <w:style w:type="paragraph" w:styleId="a6">
    <w:name w:val="Subtitle"/>
    <w:basedOn w:val="Heading"/>
    <w:qFormat/>
  </w:style>
  <w:style w:type="paragraph" w:styleId="a7">
    <w:name w:val="Normal (Web)"/>
    <w:basedOn w:val="a"/>
    <w:qFormat/>
    <w:pPr>
      <w:widowControl/>
      <w:spacing w:before="280" w:after="280"/>
      <w:jc w:val="left"/>
    </w:pPr>
    <w:rPr>
      <w:rFonts w:ascii="宋体;SimSun" w:hAnsi="宋体;SimSun" w:cs="宋体;SimSun"/>
      <w:sz w:val="24"/>
    </w:rPr>
  </w:style>
  <w:style w:type="paragraph" w:styleId="a8">
    <w:name w:val="endnote text"/>
    <w:basedOn w:val="a"/>
    <w:link w:val="Char"/>
    <w:uiPriority w:val="99"/>
    <w:semiHidden/>
    <w:unhideWhenUsed/>
    <w:rsid w:val="008302ED"/>
    <w:pPr>
      <w:snapToGrid w:val="0"/>
      <w:jc w:val="left"/>
    </w:pPr>
  </w:style>
  <w:style w:type="character" w:customStyle="1" w:styleId="Char">
    <w:name w:val="尾注文本 Char"/>
    <w:basedOn w:val="a0"/>
    <w:link w:val="a8"/>
    <w:uiPriority w:val="99"/>
    <w:semiHidden/>
    <w:rsid w:val="008302ED"/>
  </w:style>
  <w:style w:type="character" w:styleId="a9">
    <w:name w:val="endnote reference"/>
    <w:basedOn w:val="a0"/>
    <w:uiPriority w:val="99"/>
    <w:semiHidden/>
    <w:unhideWhenUsed/>
    <w:rsid w:val="008302ED"/>
    <w:rPr>
      <w:vertAlign w:val="superscript"/>
    </w:rPr>
  </w:style>
  <w:style w:type="paragraph" w:styleId="aa">
    <w:name w:val="footnote text"/>
    <w:basedOn w:val="a"/>
    <w:link w:val="Char0"/>
    <w:uiPriority w:val="99"/>
    <w:semiHidden/>
    <w:unhideWhenUsed/>
    <w:rsid w:val="008302ED"/>
    <w:pPr>
      <w:snapToGrid w:val="0"/>
      <w:jc w:val="left"/>
    </w:pPr>
    <w:rPr>
      <w:sz w:val="18"/>
      <w:szCs w:val="18"/>
    </w:rPr>
  </w:style>
  <w:style w:type="character" w:customStyle="1" w:styleId="Char0">
    <w:name w:val="脚注文本 Char"/>
    <w:basedOn w:val="a0"/>
    <w:link w:val="aa"/>
    <w:uiPriority w:val="99"/>
    <w:semiHidden/>
    <w:rsid w:val="008302ED"/>
    <w:rPr>
      <w:sz w:val="18"/>
      <w:szCs w:val="18"/>
    </w:rPr>
  </w:style>
  <w:style w:type="character" w:styleId="ab">
    <w:name w:val="footnote reference"/>
    <w:basedOn w:val="a0"/>
    <w:uiPriority w:val="99"/>
    <w:semiHidden/>
    <w:unhideWhenUsed/>
    <w:rsid w:val="008302ED"/>
    <w:rPr>
      <w:vertAlign w:val="superscript"/>
    </w:rPr>
  </w:style>
  <w:style w:type="paragraph" w:styleId="ac">
    <w:name w:val="List Paragraph"/>
    <w:basedOn w:val="a"/>
    <w:uiPriority w:val="34"/>
    <w:qFormat/>
    <w:rsid w:val="00E937B5"/>
    <w:pPr>
      <w:ind w:firstLineChars="200" w:firstLine="420"/>
    </w:pPr>
  </w:style>
  <w:style w:type="character" w:styleId="ad">
    <w:name w:val="annotation reference"/>
    <w:basedOn w:val="a0"/>
    <w:uiPriority w:val="99"/>
    <w:semiHidden/>
    <w:unhideWhenUsed/>
    <w:rsid w:val="002D06D4"/>
    <w:rPr>
      <w:sz w:val="21"/>
      <w:szCs w:val="21"/>
    </w:rPr>
  </w:style>
  <w:style w:type="paragraph" w:styleId="ae">
    <w:name w:val="annotation text"/>
    <w:basedOn w:val="a"/>
    <w:link w:val="Char1"/>
    <w:uiPriority w:val="99"/>
    <w:semiHidden/>
    <w:unhideWhenUsed/>
    <w:rsid w:val="002D06D4"/>
    <w:pPr>
      <w:jc w:val="left"/>
    </w:pPr>
  </w:style>
  <w:style w:type="character" w:customStyle="1" w:styleId="Char1">
    <w:name w:val="批注文字 Char"/>
    <w:basedOn w:val="a0"/>
    <w:link w:val="ae"/>
    <w:uiPriority w:val="99"/>
    <w:semiHidden/>
    <w:rsid w:val="002D06D4"/>
  </w:style>
  <w:style w:type="paragraph" w:styleId="af">
    <w:name w:val="annotation subject"/>
    <w:basedOn w:val="ae"/>
    <w:next w:val="ae"/>
    <w:link w:val="Char2"/>
    <w:uiPriority w:val="99"/>
    <w:semiHidden/>
    <w:unhideWhenUsed/>
    <w:rsid w:val="002D06D4"/>
    <w:rPr>
      <w:b/>
      <w:bCs/>
    </w:rPr>
  </w:style>
  <w:style w:type="character" w:customStyle="1" w:styleId="Char2">
    <w:name w:val="批注主题 Char"/>
    <w:basedOn w:val="Char1"/>
    <w:link w:val="af"/>
    <w:uiPriority w:val="99"/>
    <w:semiHidden/>
    <w:rsid w:val="002D06D4"/>
    <w:rPr>
      <w:b/>
      <w:bCs/>
    </w:rPr>
  </w:style>
  <w:style w:type="paragraph" w:styleId="af0">
    <w:name w:val="Balloon Text"/>
    <w:basedOn w:val="a"/>
    <w:link w:val="Char3"/>
    <w:uiPriority w:val="99"/>
    <w:semiHidden/>
    <w:unhideWhenUsed/>
    <w:rsid w:val="002D06D4"/>
    <w:rPr>
      <w:sz w:val="18"/>
      <w:szCs w:val="18"/>
    </w:rPr>
  </w:style>
  <w:style w:type="character" w:customStyle="1" w:styleId="Char3">
    <w:name w:val="批注框文本 Char"/>
    <w:basedOn w:val="a0"/>
    <w:link w:val="af0"/>
    <w:uiPriority w:val="99"/>
    <w:semiHidden/>
    <w:rsid w:val="002D0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52FA0-4B9F-4324-AB50-9C0FD65C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68</cp:revision>
  <dcterms:created xsi:type="dcterms:W3CDTF">2015-12-23T22:03:00Z</dcterms:created>
  <dcterms:modified xsi:type="dcterms:W3CDTF">2016-01-15T03:15:00Z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