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  <w:jc w:val="center"/>
      </w:pPr>
      <w:r>
        <w:rPr>
          <w:b/>
          <w:sz w:val="26"/>
          <w:szCs w:val="26"/>
        </w:rPr>
        <w:t xml:space="preserve">АКТ ВОЗВРАТА</w:t>
      </w:r>
    </w:p>
    <w:p>
      <w:pPr>
        <w:spacing w:after="200"/>
        <w:jc w:val="center"/>
      </w:pPr>
      <w:r>
        <w:rPr>
          <w:sz w:val="20"/>
          <w:szCs w:val="20"/>
        </w:rPr>
        <w:t xml:space="preserve">к Договору проката № {{ contract_number }} от {{ contract_date }}</w:t>
      </w:r>
    </w:p>
    <w:p>
      <w:pPr>
        <w:spacing w:after="200"/>
      </w:pPr>
      <w:r>
        <w:rPr>
          <w:sz w:val="20"/>
          <w:szCs w:val="20"/>
        </w:rPr>
        <w:t xml:space="preserve">г. Казань — {{ act_date }}. Дата возврата: {{ return_date }}.</w:t>
      </w:r>
    </w:p>
    <w:p>
      <w:pPr>
        <w:spacing w:after="120"/>
      </w:pPr>
      <w:r>
        <w:rPr>
          <w:sz w:val="20"/>
          <w:szCs w:val="20"/>
        </w:rPr>
        <w:t xml:space="preserve">{{ fio }} (Telegram ID {{ tg_id }}), «Арендатор» по Договору проката № {{ contract_number }}, возвратил, а {{ company_name }} (ИНН {{ company_inn }}), «Арендодатель», принял Имущество:</w:t>
      </w:r>
    </w:p>
    <w:p>
      <w:pPr>
        <w:spacing w:after="40"/>
      </w:pPr>
      <w:r>
        <w:rPr>
          <w:b/>
          <w:sz w:val="20"/>
          <w:szCs w:val="20"/>
        </w:rPr>
        <w:t xml:space="preserve">Электровелосипед, модель: {{ bike_model }}</w:t>
      </w:r>
    </w:p>
    <w:p>
      <w:pPr>
        <w:spacing w:after="40"/>
      </w:pPr>
      <w:r>
        <w:rPr>
          <w:sz w:val="20"/>
          <w:szCs w:val="20"/>
        </w:rPr>
        <w:t xml:space="preserve">Идентификационный номер рамы (VIN): {{ vin_frame }}</w:t>
      </w:r>
    </w:p>
    <w:p>
      <w:pPr>
        <w:spacing w:after="200"/>
      </w:pPr>
      <w:r>
        <w:rPr>
          <w:sz w:val="20"/>
          <w:szCs w:val="20"/>
        </w:rPr>
        <w:t xml:space="preserve">Идентификационный номер мотор-колеса (VIN): {{ vin_motor }}</w:t>
      </w:r>
    </w:p>
    <w:p>
      <w:pPr>
        <w:spacing w:after="60"/>
      </w:pPr>
      <w:r>
        <w:rPr>
          <w:b/>
          <w:sz w:val="20"/>
          <w:szCs w:val="20"/>
        </w:rPr>
        <w:t xml:space="preserve">Состояние Имущества, замечания, штрафы и суммы к оплате (по результатам осмотра Арендодателем):</w:t>
      </w:r>
    </w:p>
    <w:p>
      <w:pPr>
        <w:spacing w:after="200"/>
      </w:pPr>
      <w:r>
        <w:rPr>
          <w:sz w:val="20"/>
          <w:szCs w:val="20"/>
        </w:rPr>
        <w:t xml:space="preserve">{{ return_notes }}</w:t>
      </w:r>
    </w:p>
    <w:p>
      <w:pPr>
        <w:spacing w:after="120"/>
      </w:pPr>
      <w:r>
        <w:rPr>
          <w:sz w:val="20"/>
          <w:szCs w:val="20"/>
        </w:rPr>
        <w:t xml:space="preserve">При отсутствии замечаний выше настоящим Стороны подтверждают, что Имущество возвращено в надлежащем состоянии и стороны взаимных претензий не имеют. Суммы, указанные в замечаниях, Арендатор обязуется оплатить в порядке, установленном Договором.</w:t>
      </w:r>
    </w:p>
    <w:p>
      <w:pPr>
        <w:spacing w:after="200"/>
      </w:pPr>
      <w:r>
        <w:rPr>
          <w:sz w:val="20"/>
          <w:szCs w:val="20"/>
        </w:rPr>
        <w:t xml:space="preserve">Настоящий Акт является неотъемлемой частью Договора проката № {{ contract_number }}. Акт подтверждён Арендатором простой электронной подписью через Telegram-бота Арендодателя.</w:t>
      </w:r>
    </w:p>
    <w:tbl>
      <w:tblPr>
        <w:tblW w:w="0" w:type="auto"/>
        <w:tblBorders>
          <w:top w:val="single" w:sz="8" w:space="0" w:color="2B65C0"/>
          <w:left w:val="single" w:sz="8" w:space="0" w:color="2B65C0"/>
          <w:bottom w:val="single" w:sz="8" w:space="0" w:color="2B65C0"/>
          <w:right w:val="single" w:sz="8" w:space="0" w:color="2B65C0"/>
          <w:insideH w:val="single" w:sz="8" w:space="0" w:color="2B65C0"/>
          <w:insideV w:val="single" w:sz="8" w:space="0" w:color="2B65C0"/>
        </w:tblBorders>
        <w:tblCellMar>
          <w:left w:w="100" w:type="dxa"/>
          <w:right w:w="100" w:type="dxa"/>
        </w:tblCellMar>
      </w:tblPr>
      <w:tblGrid>
        <w:gridCol w:w="2600"/>
        <w:gridCol w:w="3500"/>
        <w:gridCol w:w="3500"/>
      </w:tblGrid>
      <w:tr>
        <w:tc>
          <w:tcPr>
            <w:tcW w:w="2600" w:type="dxa"/>
          </w:tcPr>
          <w:p>
            <w:pPr>
              <w:spacing w:after="40"/>
            </w:pPr>
            <w:r>
              <w:rPr>
                <w:b/>
                <w:color w:val="2B65C0"/>
                <w:sz w:val="16"/>
                <w:szCs w:val="16"/>
              </w:rPr>
              <w:t xml:space="preserve">Документ подписан простой электронной подписью и передан через Telegram-бота Арендодателя</w:t>
            </w:r>
          </w:p>
        </w:tc>
        <w:tc>
          <w:tcPr>
            <w:tcW w:w="3500" w:type="dxa"/>
          </w:tcPr>
          <w:p>
            <w:pPr>
              <w:spacing w:after="20"/>
            </w:pPr>
            <w:r>
              <w:rPr>
                <w:color w:val="2B65C0"/>
                <w:sz w:val="16"/>
                <w:szCs w:val="16"/>
              </w:rPr>
              <w:t xml:space="preserve">Подписан {{ signed_at }}</w:t>
            </w:r>
          </w:p>
          <w:p>
            <w:pPr>
              <w:spacing w:after="20"/>
            </w:pPr>
            <w:r>
              <w:rPr>
                <w:color w:val="2B65C0"/>
                <w:sz w:val="16"/>
                <w:szCs w:val="16"/>
              </w:rPr>
              <w:t xml:space="preserve">{{ company_short }}</w:t>
            </w:r>
          </w:p>
          <w:p>
            <w:pPr>
              <w:spacing w:after="20"/>
            </w:pPr>
            <w:r>
              <w:rPr>
                <w:color w:val="2B65C0"/>
                <w:sz w:val="16"/>
                <w:szCs w:val="16"/>
              </w:rPr>
              <w:t xml:space="preserve">ИНН {{ company_inn }}, ОГРН/ОГРНИП {{ company_ogrn }}</w:t>
            </w:r>
          </w:p>
        </w:tc>
        <w:tc>
          <w:tcPr>
            <w:tcW w:w="3500" w:type="dxa"/>
          </w:tcPr>
          <w:p>
            <w:pPr>
              <w:spacing w:after="20"/>
            </w:pPr>
            <w:r>
              <w:rPr>
                <w:color w:val="2B65C0"/>
                <w:sz w:val="16"/>
                <w:szCs w:val="16"/>
              </w:rPr>
              <w:t xml:space="preserve">Подписан {{ signed_at }}</w:t>
            </w:r>
          </w:p>
          <w:p>
            <w:pPr>
              <w:spacing w:after="20"/>
            </w:pPr>
            <w:r>
              <w:rPr>
                <w:color w:val="2B65C0"/>
                <w:sz w:val="16"/>
                <w:szCs w:val="16"/>
              </w:rPr>
              <w:t xml:space="preserve">{{ fio }}</w:t>
            </w:r>
          </w:p>
          <w:p>
            <w:pPr>
              <w:spacing w:after="20"/>
            </w:pPr>
            <w:r>
              <w:rPr>
                <w:color w:val="2B65C0"/>
                <w:sz w:val="16"/>
                <w:szCs w:val="16"/>
              </w:rPr>
              <w:t xml:space="preserve">Идентификатор подписи: {{ contract_sha256 }}</w:t>
            </w:r>
          </w:p>
          <w:p>
            <w:pPr>
              <w:spacing w:after="20"/>
            </w:pPr>
            <w:r>
              <w:rPr>
                <w:color w:val="2B65C0"/>
                <w:sz w:val="16"/>
                <w:szCs w:val="16"/>
              </w:rPr>
              <w:t xml:space="preserve">Telegram ID: {{ tg_id }}</w:t>
            </w:r>
          </w:p>
        </w:tc>
      </w:tr>
      <w:tr>
        <w:tc>
          <w:tcPr>
            <w:tcW w:w="9600" w:type="dxa"/>
            <w:gridSpan w:val="3"/>
          </w:tcPr>
          <w:p>
            <w:pPr>
              <w:spacing w:after="20"/>
            </w:pPr>
            <w:r>
              <w:rPr>
                <w:color w:val="2B65C0"/>
                <w:sz w:val="14"/>
                <w:szCs w:val="14"/>
              </w:rPr>
              <w:t xml:space="preserve">Акт возврата к Договору № {{ contract_number }}. Идентификатор документа (SHA-256): {{ contract_sha256 }}</w:t>
            </w:r>
          </w:p>
        </w:tc>
      </w:tr>
    </w:tbl>
    <w:sectPr>
      <w:pgSz w:w="11906" w:h="16838"/>
      <w:pgMar w:top="1000" w:right="1000" w:bottom="1000" w:left="1200"/>
    </w:sectPr>
  </w:body>
</w:document>
</file>