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16se="http://schemas.microsoft.com/office/word/2015/wordml/symex" xmlns:w16cid="http://schemas.microsoft.com/office/word/2016/wordml/cid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6E2B2FB" w14:textId="68DB4C52" w:rsidR="008E39CA" w:rsidRPr="00A44389" w:rsidRDefault="005640A8" w:rsidP="00B90251">
      <w:pPr>
        <w:ind w:left="-425"/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>ДОГОВОР ПРОКАТА</w:t>
      </w:r>
      <w:r>
        <w:rPr>
          <w:rFonts w:eastAsia="Calibri"/>
          <w:b/>
          <w:bCs/>
          <w:sz w:val="28"/>
          <w:szCs w:val="28"/>
        </w:rPr>
        <w:t xml:space="preserve"> № {{ contract_number }}</w:t>
      </w:r>
    </w:p>
    <w:p w14:paraId="71F946C9" w14:textId="1C609491" w:rsidR="008E39CA" w:rsidRPr="00A44389" w:rsidRDefault="005640A8" w:rsidP="00BE5093">
      <w:pPr>
        <w:ind w:left="-425"/>
        <w:rPr>
          <w:rFonts w:eastAsia="Calibri"/>
          <w:sz w:val="20"/>
          <w:szCs w:val="20"/>
        </w:rPr>
      </w:pPr>
      <w:r>
        <w:rPr>
          <w:rFonts w:eastAsia="Calibri"/>
          <w:sz w:val="20"/>
          <w:szCs w:val="20"/>
        </w:rPr>
        <w:t>г. Казань</w:t>
      </w:r>
    </w:p>
    <w:tbl>
      <w:tblPr>
        <w:tblStyle w:val="ac"/>
        <w:tblW w:w="0" w:type="auto"/>
        <w:tblInd w:w="7225" w:type="dxa"/>
        <w:tblLook w:val="04A0" w:firstRow="1" w:lastRow="0" w:firstColumn="1" w:lastColumn="0" w:noHBand="0" w:noVBand="1"/>
      </w:tblPr>
      <w:tblGrid>
        <w:gridCol w:w="2114"/>
      </w:tblGrid>
      <w:tr w:rsidR="006971A0" w14:paraId="26A20755" w14:textId="77777777" w:rsidTr="006971A0">
        <w:tc>
          <w:tcPr>
            <w:tcW w:w="2114" w:type="dxa"/>
          </w:tcPr>
          <w:p w14:paraId="71FA33CC" w14:textId="40333CDB" w:rsidR="006971A0" w:rsidRDefault="006971A0" w:rsidP="00B90251">
            <w:pPr>
              <w:ind w:left="-425"/>
              <w:jc w:val="center"/>
              <w:rPr>
                <w:rFonts w:eastAsia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Дата заключения:</w:t>
            </w:r>
          </w:p>
        </w:tc>
      </w:tr>
      <w:tr w:rsidR="006971A0" w14:paraId="687A16CC" w14:textId="77777777" w:rsidTr="006971A0">
        <w:trPr>
          <w:trHeight w:val="335"/>
        </w:trPr>
        <w:tc>
          <w:tcPr>
            <w:tcW w:w="2114" w:type="dxa"/>
          </w:tcPr>
          <w:p w14:paraId="310002D9" w14:textId="77777777" w:rsidR="006971A0" w:rsidRDefault="006971A0" w:rsidP="00B90251">
            <w:pPr>
              <w:ind w:left="-425"/>
              <w:jc w:val="center"/>
              <w:rPr>
                <w:rFonts w:eastAsia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Calibri"/>
                <w:b/>
                <w:bCs/>
                <w:color w:val="000000"/>
                <w:sz w:val="20"/>
                <w:szCs w:val="20"/>
              </w:rPr>
              <w:t xml:space="preserve">{{ contract_date }}</w:t>
            </w:r>
          </w:p>
        </w:tc>
      </w:tr>
    </w:tbl>
    <w:p w14:paraId="1E2230E5" w14:textId="77777777" w:rsidR="006971A0" w:rsidRPr="00A44389" w:rsidRDefault="006971A0" w:rsidP="00BE5093">
      <w:pPr>
        <w:ind w:left="-425"/>
        <w:rPr>
          <w:rFonts w:eastAsia="Calibri"/>
          <w:b/>
          <w:bCs/>
          <w:color w:val="000000"/>
          <w:sz w:val="20"/>
          <w:szCs w:val="20"/>
        </w:rPr>
      </w:pPr>
    </w:p>
    <w:p w14:paraId="1BEE416D" w14:textId="34A6DFB5" w:rsidR="008E39CA" w:rsidRPr="00BE5093" w:rsidRDefault="00F06DCB" w:rsidP="00BE5093">
      <w:pPr>
        <w:spacing w:after="200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sz w:val="20"/>
          <w:szCs w:val="20"/>
        </w:rPr>
        <w:t xml:space="preserve">Индивидуальный предприниматель Галимзянов Эдгар Айратович (ИНН: 165921923517; ОГРНИП: 324169000199701), именуемый в дальнейшем «АРЕНДОДАТЕЛЬ», с одной стороны, и «АРЕНДАТОР»</w:t>
      </w:r>
    </w:p>
    <w:tbl>
      <w:tblPr>
        <w:tblStyle w:val="af4"/>
        <w:tblW w:w="924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1AFC81AB" w14:textId="77777777">
        <w:tc>
          <w:tcPr>
            <w:tcW w:w="9241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1E50C0AD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fio }}, {{ birth_date }} г.р., место рождения: {{ birth_place }}</w:t>
            </w:r>
          </w:p>
        </w:tc>
      </w:tr>
    </w:tbl>
    <w:p w14:paraId="64074846" w14:textId="77777777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6"/>
          <w:szCs w:val="16"/>
        </w:rPr>
      </w:pPr>
      <w:r>
        <w:rPr>
          <w:rFonts w:eastAsia="Calibri"/>
          <w:color w:val="000000"/>
          <w:sz w:val="16"/>
          <w:szCs w:val="16"/>
        </w:rPr>
        <w:t>(</w:t>
      </w:r>
      <w:r>
        <w:rPr>
          <w:rFonts w:eastAsia="Calibri"/>
          <w:i/>
          <w:iCs/>
          <w:color w:val="000000"/>
          <w:sz w:val="16"/>
          <w:szCs w:val="16"/>
        </w:rPr>
        <w:t>Ф.И.О.)</w:t>
      </w:r>
    </w:p>
    <w:tbl>
      <w:tblPr>
        <w:tblStyle w:val="af5"/>
        <w:tblW w:w="9241" w:type="dxa"/>
        <w:tblInd w:w="108" w:type="dxa"/>
        <w:tblBorders>
          <w:top w:val="nil"/>
          <w:left w:val="nil"/>
          <w:bottom w:val="single" w:sz="4" w:space="0" w:color="A6A6A6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0C6C5F75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066C8664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passport_number }}, код подразделения {{ passport_code }}, дата выдачи {{ passport_date }}</w:t>
            </w:r>
          </w:p>
        </w:tc>
      </w:tr>
      <w:tr w:rsidR="008E39CA" w:rsidRPr="00A44389" w14:paraId="7EECE515" w14:textId="77777777">
        <w:tc>
          <w:tcPr>
            <w:tcW w:w="9241" w:type="dxa"/>
            <w:tcBorders>
              <w:top w:val="single" w:sz="4" w:space="0" w:color="A6A6A6"/>
            </w:tcBorders>
          </w:tcPr>
          <w:p w14:paraId="3496B6AA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кем выдан: {{ passport_issuer }}</w:t>
            </w:r>
          </w:p>
          <w:p w14:paraId="14EA6337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11D47FE" w14:textId="77777777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 xml:space="preserve">(паспортные данные: серия,номер,код подразделения,дата выдачи,кем выдан)</w:t>
      </w:r>
    </w:p>
    <w:tbl>
      <w:tblPr>
        <w:tblStyle w:val="af6"/>
        <w:tblW w:w="9241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6670F4A1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3B5FD4BC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reg_address }}</w:t>
            </w:r>
          </w:p>
        </w:tc>
      </w:tr>
    </w:tbl>
    <w:p w14:paraId="1665B782" w14:textId="05674320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(адрес регистрации</w:t>
      </w:r>
      <w:r>
        <w:rPr>
          <w:rFonts w:eastAsia="Calibri"/>
          <w:i/>
          <w:iCs/>
          <w:color w:val="000000"/>
          <w:sz w:val="18"/>
          <w:szCs w:val="18"/>
          <w:lang w:val="ru-RU"/>
        </w:rPr>
        <w:t>: субъект РФ, город/село, улица, дом, квартира</w:t>
      </w:r>
      <w:r>
        <w:rPr>
          <w:rFonts w:eastAsia="Calibri"/>
          <w:i/>
          <w:iCs/>
          <w:color w:val="000000"/>
          <w:sz w:val="18"/>
          <w:szCs w:val="18"/>
        </w:rPr>
        <w:t>)</w:t>
      </w:r>
    </w:p>
    <w:tbl>
      <w:tblPr>
        <w:tblStyle w:val="af7"/>
        <w:tblW w:w="9241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7298DC16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573DA2BC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live_address }}</w:t>
            </w:r>
          </w:p>
        </w:tc>
      </w:tr>
    </w:tbl>
    <w:p w14:paraId="6D40375E" w14:textId="708E79E5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(фактический адрес проживания</w:t>
      </w:r>
      <w:r>
        <w:rPr>
          <w:rFonts w:eastAsia="Calibri"/>
          <w:i/>
          <w:iCs/>
          <w:color w:val="000000"/>
          <w:sz w:val="18"/>
          <w:szCs w:val="18"/>
          <w:lang w:val="ru-RU"/>
        </w:rPr>
        <w:t xml:space="preserve">: субъект РФ, город/село, улица, дом, квартира</w:t>
      </w:r>
      <w:r>
        <w:rPr>
          <w:rFonts w:eastAsia="Calibri"/>
          <w:i/>
          <w:iCs/>
          <w:color w:val="000000"/>
          <w:sz w:val="18"/>
          <w:szCs w:val="18"/>
        </w:rPr>
        <w:t>)</w:t>
      </w:r>
    </w:p>
    <w:tbl>
      <w:tblPr>
        <w:tblStyle w:val="af8"/>
        <w:tblW w:w="9241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31050969" w14:textId="77777777">
        <w:tc>
          <w:tcPr>
            <w:tcW w:w="9241" w:type="dxa"/>
            <w:tcBorders>
              <w:bottom w:val="single" w:sz="4" w:space="0" w:color="A6A6A6"/>
            </w:tcBorders>
          </w:tcPr>
          <w:p w14:paraId="53990942" w14:textId="77777777" w:rsidR="008E39CA" w:rsidRPr="00A44389" w:rsidRDefault="008E39CA" w:rsidP="00B90251">
            <w:pPr>
              <w:ind w:left="-425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phone }}, {{ phone2 }}, {{ phone3 }}</w:t>
            </w:r>
          </w:p>
        </w:tc>
      </w:tr>
    </w:tbl>
    <w:p w14:paraId="2946D238" w14:textId="59750942" w:rsidR="008E39CA" w:rsidRPr="00A44389" w:rsidRDefault="005640A8" w:rsidP="00B90251">
      <w:pPr>
        <w:spacing w:after="120"/>
        <w:ind w:left="-425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(номер телефона</w:t>
      </w:r>
      <w:r>
        <w:rPr>
          <w:rFonts w:eastAsia="Calibri"/>
          <w:i/>
          <w:iCs/>
          <w:color w:val="000000"/>
          <w:sz w:val="18"/>
          <w:szCs w:val="18"/>
          <w:lang w:val="ru-RU"/>
        </w:rPr>
        <w:t xml:space="preserve"> свой и второй</w:t>
      </w:r>
      <w:r>
        <w:rPr>
          <w:rFonts w:eastAsia="Calibri"/>
          <w:i/>
          <w:iCs/>
          <w:color w:val="000000"/>
          <w:sz w:val="18"/>
          <w:szCs w:val="18"/>
        </w:rPr>
        <w:t>)</w:t>
      </w:r>
    </w:p>
    <w:p>
      <w:pPr>
        <w:spacing w:after="200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sz w:val="20"/>
          <w:szCs w:val="20"/>
        </w:rPr>
        <w:t xml:space="preserve">{{ minor_clause }}</w:t>
      </w:r>
    </w:p>
    <w:p w14:paraId="1CFB765A" w14:textId="77777777" w:rsidR="008E39CA" w:rsidRPr="00A44389" w:rsidRDefault="005640A8" w:rsidP="00BE5093">
      <w:pPr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заключили настоящий договор о нижеследующем:</w:t>
      </w:r>
    </w:p>
    <w:p w14:paraId="75F82386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ПРЕДМЕТ ДОГОВОРА</w:t>
      </w:r>
    </w:p>
    <w:p w14:paraId="4B77BAC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Согласно настоящему договору, Арендодатель обязуется предоставить Арендатору за плату во временное владение и пользование следующий спортивный инвентарь: велосипед и дополнительное оборудование к нему (совместно именуемые далее по тексту Договора – «Имущество»). Идентифицирующие признаки передаваемого инвентаря:</w:t>
      </w:r>
    </w:p>
    <w:tbl>
      <w:tblPr>
        <w:tblStyle w:val="af9"/>
        <w:tblW w:w="9235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622"/>
        <w:gridCol w:w="4613"/>
      </w:tblGrid>
      <w:tr w:rsidR="008E39CA" w:rsidRPr="00A44389" w14:paraId="59540C1E" w14:textId="77777777">
        <w:tc>
          <w:tcPr>
            <w:tcW w:w="9235" w:type="dxa"/>
            <w:gridSpan w:val="2"/>
            <w:shd w:val="clear" w:color="auto" w:fill="F2F2F2"/>
            <w:vAlign w:val="center"/>
          </w:tcPr>
          <w:p w14:paraId="4B460C56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Электрический велосипед:</w:t>
            </w:r>
          </w:p>
        </w:tc>
      </w:tr>
      <w:tr w:rsidR="008E39CA" w:rsidRPr="00A44389" w14:paraId="3626EDEF" w14:textId="77777777">
        <w:tc>
          <w:tcPr>
            <w:tcW w:w="4622" w:type="dxa"/>
            <w:vAlign w:val="center"/>
          </w:tcPr>
          <w:p w14:paraId="0861C2AE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Марка, модель:</w:t>
            </w:r>
          </w:p>
        </w:tc>
        <w:tc>
          <w:tcPr>
            <w:tcW w:w="4613" w:type="dxa"/>
            <w:vAlign w:val="center"/>
          </w:tcPr>
          <w:p w14:paraId="29763047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504DB093" w14:textId="77777777">
        <w:trPr>
          <w:trHeight w:val="90"/>
        </w:trPr>
        <w:tc>
          <w:tcPr>
            <w:tcW w:w="4622" w:type="dxa"/>
            <w:vAlign w:val="center"/>
          </w:tcPr>
          <w:p w14:paraId="0E82B102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рамы:</w:t>
            </w:r>
          </w:p>
        </w:tc>
        <w:tc>
          <w:tcPr>
            <w:tcW w:w="4613" w:type="dxa"/>
            <w:vAlign w:val="center"/>
          </w:tcPr>
          <w:p w14:paraId="46CD62A2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1030DDB0" w14:textId="77777777">
        <w:trPr>
          <w:trHeight w:val="90"/>
        </w:trPr>
        <w:tc>
          <w:tcPr>
            <w:tcW w:w="4622" w:type="dxa"/>
            <w:vAlign w:val="center"/>
          </w:tcPr>
          <w:p w14:paraId="4F7BDB6E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мотор колеса:</w:t>
            </w:r>
          </w:p>
        </w:tc>
        <w:tc>
          <w:tcPr>
            <w:tcW w:w="4613" w:type="dxa"/>
            <w:vAlign w:val="center"/>
          </w:tcPr>
          <w:p w14:paraId="5D9DF79B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D1DBEAE" w14:textId="77777777">
        <w:tc>
          <w:tcPr>
            <w:tcW w:w="4622" w:type="dxa"/>
            <w:vAlign w:val="center"/>
          </w:tcPr>
          <w:p w14:paraId="3DB55D6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Цвет:</w:t>
            </w:r>
          </w:p>
        </w:tc>
        <w:tc>
          <w:tcPr>
            <w:tcW w:w="4613" w:type="dxa"/>
            <w:vAlign w:val="center"/>
          </w:tcPr>
          <w:p w14:paraId="71CC7E7F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Чёрный</w:t>
            </w:r>
          </w:p>
        </w:tc>
      </w:tr>
      <w:tr w:rsidR="008E39CA" w:rsidRPr="00A44389" w14:paraId="020416C7" w14:textId="77777777">
        <w:tc>
          <w:tcPr>
            <w:tcW w:w="9235" w:type="dxa"/>
            <w:gridSpan w:val="2"/>
            <w:shd w:val="clear" w:color="auto" w:fill="F2F2F2"/>
            <w:vAlign w:val="center"/>
          </w:tcPr>
          <w:p w14:paraId="0928EC76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Дополнительное оборудование:</w:t>
            </w:r>
          </w:p>
        </w:tc>
      </w:tr>
      <w:tr w:rsidR="008E39CA" w:rsidRPr="00A44389" w14:paraId="6D6305EA" w14:textId="77777777">
        <w:tc>
          <w:tcPr>
            <w:tcW w:w="4622" w:type="dxa"/>
            <w:vAlign w:val="center"/>
          </w:tcPr>
          <w:p w14:paraId="71EA94B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наименование:</w:t>
            </w:r>
          </w:p>
        </w:tc>
        <w:tc>
          <w:tcPr>
            <w:tcW w:w="4613" w:type="dxa"/>
            <w:vAlign w:val="center"/>
          </w:tcPr>
          <w:p w14:paraId="4F57910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количество:</w:t>
            </w:r>
          </w:p>
        </w:tc>
      </w:tr>
      <w:tr w:rsidR="008E39CA" w:rsidRPr="00A44389" w14:paraId="033FED70" w14:textId="77777777">
        <w:trPr>
          <w:trHeight w:val="344"/>
        </w:trPr>
        <w:tc>
          <w:tcPr>
            <w:tcW w:w="4622" w:type="dxa"/>
            <w:vAlign w:val="center"/>
          </w:tcPr>
          <w:p w14:paraId="0AE6DC72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Аккумуляторная батарея 60V/21AH</w:t>
            </w:r>
          </w:p>
        </w:tc>
        <w:tc>
          <w:tcPr>
            <w:tcW w:w="4613" w:type="dxa"/>
            <w:vAlign w:val="center"/>
          </w:tcPr>
          <w:p w14:paraId="55A3AD65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06EAEF1" w14:textId="77777777">
        <w:tc>
          <w:tcPr>
            <w:tcW w:w="4622" w:type="dxa"/>
            <w:vAlign w:val="center"/>
          </w:tcPr>
          <w:p w14:paraId="46848AD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Зарядное устройство</w:t>
            </w:r>
          </w:p>
        </w:tc>
        <w:tc>
          <w:tcPr>
            <w:tcW w:w="4613" w:type="dxa"/>
            <w:vAlign w:val="center"/>
          </w:tcPr>
          <w:p w14:paraId="65CE8FC7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7D95020B" w14:textId="77777777">
        <w:tc>
          <w:tcPr>
            <w:tcW w:w="4622" w:type="dxa"/>
            <w:vAlign w:val="center"/>
          </w:tcPr>
          <w:p w14:paraId="713A31BC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Утепленные зимние перчатки на руль (муфты)</w:t>
            </w:r>
          </w:p>
        </w:tc>
        <w:tc>
          <w:tcPr>
            <w:tcW w:w="4613" w:type="dxa"/>
            <w:vAlign w:val="center"/>
          </w:tcPr>
          <w:p w14:paraId="6092DF7F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0EB652E7" w14:textId="77777777">
        <w:tc>
          <w:tcPr>
            <w:tcW w:w="4622" w:type="dxa"/>
            <w:vAlign w:val="center"/>
          </w:tcPr>
          <w:p w14:paraId="587C6A50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Троссовый замок</w:t>
            </w:r>
          </w:p>
        </w:tc>
        <w:tc>
          <w:tcPr>
            <w:tcW w:w="4613" w:type="dxa"/>
            <w:vAlign w:val="center"/>
          </w:tcPr>
          <w:p w14:paraId="380764E4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2FFF6F54" w14:textId="77777777">
        <w:tc>
          <w:tcPr>
            <w:tcW w:w="4622" w:type="dxa"/>
            <w:vAlign w:val="center"/>
          </w:tcPr>
          <w:p w14:paraId="039713C1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Курьерская сумка</w:t>
            </w:r>
          </w:p>
        </w:tc>
        <w:tc>
          <w:tcPr>
            <w:tcW w:w="4613" w:type="dxa"/>
            <w:vAlign w:val="center"/>
          </w:tcPr>
          <w:p w14:paraId="55DD908E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1345D521" w14:textId="77777777">
        <w:tc>
          <w:tcPr>
            <w:tcW w:w="4622" w:type="dxa"/>
            <w:vAlign w:val="center"/>
          </w:tcPr>
          <w:p w14:paraId="755EB7E3" w14:textId="77777777" w:rsidR="008E39CA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Дождевик</w:t>
            </w:r>
          </w:p>
        </w:tc>
        <w:tc>
          <w:tcPr>
            <w:tcW w:w="4613" w:type="dxa"/>
            <w:vAlign w:val="center"/>
          </w:tcPr>
          <w:p w14:paraId="4DC17F84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3E95F7D8" w14:textId="77777777">
        <w:tc>
          <w:tcPr>
            <w:tcW w:w="4622" w:type="dxa"/>
            <w:vAlign w:val="center"/>
          </w:tcPr>
          <w:p w14:paraId="790E1539" w14:textId="05BB7068" w:rsidR="006971A0" w:rsidRPr="00A44389" w:rsidRDefault="005640A8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Стяжка для крепления с крючками</w:t>
            </w:r>
          </w:p>
        </w:tc>
        <w:tc>
          <w:tcPr>
            <w:tcW w:w="4613" w:type="dxa"/>
            <w:vAlign w:val="center"/>
          </w:tcPr>
          <w:p w14:paraId="2C511B6D" w14:textId="77777777" w:rsidR="008E39CA" w:rsidRPr="00A44389" w:rsidRDefault="008E39CA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6971A0" w:rsidRPr="00A44389" w14:paraId="6F792885" w14:textId="77777777">
        <w:tc>
          <w:tcPr>
            <w:tcW w:w="4622" w:type="dxa"/>
            <w:vAlign w:val="center"/>
          </w:tcPr>
          <w:p w14:paraId="2BDF2593" w14:textId="00A27029" w:rsidR="006971A0" w:rsidRPr="006971A0" w:rsidRDefault="006971A0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  <w:lang w:val="ru-RU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ru-RU"/>
              </w:rPr>
              <w:t>Шлем</w:t>
            </w:r>
          </w:p>
        </w:tc>
        <w:tc>
          <w:tcPr>
            <w:tcW w:w="4613" w:type="dxa"/>
            <w:vAlign w:val="center"/>
          </w:tcPr>
          <w:p w14:paraId="2AB150E5" w14:textId="77777777" w:rsidR="006971A0" w:rsidRPr="00A44389" w:rsidRDefault="006971A0" w:rsidP="00B90251">
            <w:pPr>
              <w:spacing w:before="60" w:after="60"/>
              <w:jc w:val="center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1A51EBBE" w14:textId="72B58EE3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обязуется передать Имущество Арендатору в технически исправном состоянии, укомплектованным согласно настоящему Договору. Арендатор подтверждает, что до подписания Договора осмотрел Имущество, проверил его комплектность и внешнее состояние и принял Имущество без замечаний, за исключением недостатков, которые не могли быть выявлены при обычном осмотре (скрытые недостатки).</w:t>
      </w:r>
    </w:p>
    <w:p w14:paraId="53CD9C6F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Стороны соглашаются, что общая оценочная стоимость Имущества, предоставленного по настоящему Договору, составляет:</w:t>
      </w:r>
    </w:p>
    <w:tbl>
      <w:tblPr>
        <w:tblStyle w:val="afa"/>
        <w:tblW w:w="924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41"/>
      </w:tblGrid>
      <w:tr w:rsidR="008E39CA" w:rsidRPr="00A44389" w14:paraId="50DE0FAA" w14:textId="77777777">
        <w:tc>
          <w:tcPr>
            <w:tcW w:w="9241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11F721F3" w14:textId="77777777" w:rsidR="008E39CA" w:rsidRPr="00A44389" w:rsidRDefault="005640A8" w:rsidP="00BE5093">
            <w:pPr>
              <w:spacing w:before="60" w:after="60"/>
              <w:ind w:left="-425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150 000 (сто пятьдесят тысяч) российских рублей</w:t>
            </w:r>
          </w:p>
        </w:tc>
      </w:tr>
    </w:tbl>
    <w:p w14:paraId="720BC2E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Целью проката Имущества Арендатором является: эксплуатация для целей деятельности курьера или иные предпринимательские цели.</w:t>
      </w:r>
    </w:p>
    <w:p w14:paraId="4841D397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Территория разрешённого использования Имущества Арендатором: в пределах города Казани.</w:t>
      </w:r>
    </w:p>
    <w:p w14:paraId="205F2B70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подтверждает, что он ознакомлен с правилами эксплуатации передаваемого Имущества.</w:t>
      </w:r>
    </w:p>
    <w:p w14:paraId="7E122A85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Настоящий Договор имеет силу акта приема-передачи, подписывая который, Арендатор принимает во владение и пользование Имущество Арендодателя.</w:t>
      </w:r>
    </w:p>
    <w:p w14:paraId="19F6316C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РАЗМЕР И ПОРЯДОК ОПЛАТЫ</w:t>
      </w:r>
    </w:p>
    <w:p w14:paraId="14D2AE84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 пользование Имуществом, согласно настоящему Договору, Арендатор обязуется уплачивать арендную плату, которая начисляется за каждые сутки пользования Имуществом, начиная с момента заключения настоящего Договора и заканчивая моментом подписания акта о возврате Имущества.</w:t>
      </w:r>
    </w:p>
    <w:p w14:paraId="717DACDB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b/>
          <w:bCs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Арендная плата за согласованный сторонами срок проката составляет:</w:t>
      </w:r>
    </w:p>
    <w:tbl>
      <w:tblPr>
        <w:tblStyle w:val="afb"/>
        <w:tblW w:w="93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1"/>
        <w:gridCol w:w="3260"/>
        <w:gridCol w:w="1793"/>
        <w:gridCol w:w="2891"/>
      </w:tblGrid>
      <w:tr w:rsidR="008E39CA" w:rsidRPr="00A44389" w14:paraId="7501A882" w14:textId="77777777" w:rsidTr="00BE5093">
        <w:trPr>
          <w:trHeight w:val="405"/>
        </w:trPr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</w:tcPr>
          <w:p w14:paraId="7D5D4285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проката: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7DCDD6FB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</w:tcPr>
          <w:p w14:paraId="5CBD6653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Арендная плата: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690B63D4" w14:textId="77777777" w:rsidR="008E39CA" w:rsidRPr="00A44389" w:rsidRDefault="008E39CA" w:rsidP="00B90251">
            <w:pPr>
              <w:spacing w:before="60" w:after="60"/>
              <w:rPr>
                <w:rFonts w:eastAsia="Calibri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5BAA8407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Арендная плата вносится на условиях полной предоплаты.</w:t>
      </w:r>
    </w:p>
    <w:p w14:paraId="3797E3AD" w14:textId="00E9CB2D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согласовали: за каждые следующие (согласованные) сутки проката после истечения Срока проката стоимость аренды будет составлять 6</w:t>
      </w:r>
      <w:r>
        <w:rPr>
          <w:rFonts w:eastAsia="Calibri"/>
          <w:color w:val="000000"/>
          <w:sz w:val="20"/>
          <w:szCs w:val="20"/>
          <w:lang w:val="ru-RU"/>
        </w:rPr>
        <w:t>5</w:t>
      </w:r>
      <w:r>
        <w:rPr>
          <w:rFonts w:eastAsia="Calibri"/>
          <w:color w:val="000000"/>
          <w:sz w:val="20"/>
          <w:szCs w:val="20"/>
        </w:rPr>
        <w:t>0 (Шестьсот) рублей / сутки.</w:t>
      </w:r>
    </w:p>
    <w:p w14:paraId="5906233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Внесение арендной платы осуществляется Арендатором без выставления дополнительных счетов.</w:t>
      </w:r>
    </w:p>
    <w:p w14:paraId="5B82A84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 случае внесения Арендатором большей суммы, чем это предусмотрено Договором – размер переплаты будет зачтён в счёт предстоящих платежей, проценты за пользование такими денежными средствами не начисляются.</w:t>
      </w:r>
    </w:p>
    <w:p w14:paraId="3E7DE8A8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вправе самостоятельно удержать штрафы Арендатора из суммы переплаты.</w:t>
      </w:r>
    </w:p>
    <w:p w14:paraId="7F535875" w14:textId="77777777" w:rsidR="009E1F17" w:rsidRPr="00A44389" w:rsidRDefault="009E1F17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color w:val="000000"/>
          <w:sz w:val="20"/>
          <w:szCs w:val="20"/>
          <w:lang w:val="ru-RU"/>
        </w:rPr>
        <w:t>При досрочном расторжении настоящего договора возврат арендной платы (подлежащей уплате за текущий месяц аренды) не производится.</w:t>
      </w:r>
    </w:p>
    <w:p w14:paraId="3B758221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СРОК ПРОКАТА И ВОЗВРАТ ИМУЩЕСТВА</w:t>
      </w:r>
    </w:p>
    <w:p w14:paraId="260E0F1F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вправе пользоваться Имуществом только в течение Срока проката, установленного Договором; Имущество должно быть возвращено Арендодателю до 19 часов 00 минут последнего дня Срока проката.</w:t>
      </w:r>
    </w:p>
    <w:p w14:paraId="0466D7A8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Если Арендатор не возвратит Имущество до истечения Срока проката, то он обязан сообщить Арендодателю о своём желании продлить Срок аренды и, в случае согласия Арендодателя, оплатить арендную плату за последующий согласованный период.</w:t>
      </w:r>
    </w:p>
    <w:p w14:paraId="786BEEC4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Арендатор уведомлен, что если Имущество не будет возвращено Арендодателю до окончания Срока проката (и при этом продление проката не будет согласовано или не будет оплачено), то </w:t>
      </w:r>
      <w:r>
        <w:rPr>
          <w:rFonts w:eastAsia="Calibri"/>
          <w:color w:val="000000"/>
          <w:sz w:val="20"/>
          <w:szCs w:val="20"/>
          <w:u w:val="single"/>
        </w:rPr>
        <w:t>Арендодатель квалифицирует это как неправомерное удержание своего имущества и будет вынужден обратиться в правоохранительные органы с заявлением о совершении преступления</w:t>
      </w:r>
      <w:r>
        <w:rPr>
          <w:rFonts w:eastAsia="Calibri"/>
          <w:color w:val="000000"/>
          <w:sz w:val="20"/>
          <w:szCs w:val="20"/>
        </w:rPr>
        <w:t>. В таком случае Арендатор обязуется выплатить Арендодателю дополнительный штраф в размере 1</w:t>
      </w:r>
      <w:r>
        <w:rPr>
          <w:rFonts w:eastAsia="Calibri"/>
          <w:sz w:val="20"/>
          <w:szCs w:val="20"/>
        </w:rPr>
        <w:t>0</w:t>
      </w:r>
      <w:r>
        <w:rPr>
          <w:rFonts w:eastAsia="Calibri"/>
          <w:color w:val="000000"/>
          <w:sz w:val="20"/>
          <w:szCs w:val="20"/>
        </w:rPr>
        <w:t>00 рублей за каждый день после истечения согласованного Срока проката до момента фактического возврата Имущества Арендодателю.</w:t>
      </w:r>
    </w:p>
    <w:p w14:paraId="5FB3D1E2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 случае если в течение 24 (двадцати четырех) часов после завершения Срока проката, установленного Договором или приложениями к нему, Имущество не будет возвращено Арендодателю (и продление Срока проката не будет согласовано), то настоящий Договор будет считаться расторгнутым, а Арендатор будет обязан возвратить Имущество не позднее чем через 24 (двадцать четыре) часа после расторжения Договора; штраф за несвоевременный возврат при этом будет начисляться до дня фактического возврата Имущества.</w:t>
      </w:r>
    </w:p>
    <w:p w14:paraId="1087AE8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Возврат Имущества оформляется актом, в котором Стороны обязаны указать дату возврата Имущества, а также его комплектность и состояние. Арендодатель вправе составить указанный акт в одностороннем порядке, если Имущество было возращено, но Арендатор уклонился от подписания акта (или не обеспечил личную явку).</w:t>
      </w:r>
    </w:p>
    <w:p w14:paraId="403F72AB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Акт возврата является одним из доказательств в части установления срока фактического пользования Имуществом, и на его основании Арендодатель вправе требовать выплаты арендной платы, штрафов и / или компенсации стоимости ремонта повреждённого Имущества.</w:t>
      </w:r>
    </w:p>
    <w:p w14:paraId="5D1EED1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u w:val="single"/>
        </w:rPr>
        <w:t>В период проката Арендатор несёт полную ответственность за арендуемое Имущество, обеспечивает надлежащий и бережный уход за ним</w:t>
      </w:r>
      <w:r>
        <w:rPr>
          <w:rFonts w:eastAsia="Calibri"/>
          <w:color w:val="000000"/>
          <w:sz w:val="20"/>
          <w:szCs w:val="20"/>
        </w:rPr>
        <w:t>. Состояние Имущества при его возврате Арендодателю должно соответствовать тому состоянию, в котором такое Имущество передавалось Арендатору при заключении настоящего Договора (с учётом нормального износа, пропорционального Сроку проката). В случае повреждения Имущества при его эксплуатации Арендатором (а также в случае утраты элементов Имущества или несанкционированной их замены Арендатором) Арендатор обязан выплатить Арендодателю штраф согласно условиям настоящего Договора (в качестве компенсации стоимости ремонта и транспортировки Имущества).</w:t>
      </w:r>
    </w:p>
    <w:p w14:paraId="067AD644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При намерении продлить Срок проката Арендатор обязан уведомить Арендодателя не позднее чем за 2 часа до установленного времени возврата Имущества и произвести оплату, оплата позднее срока уведомления влечёт штраф </w:t>
      </w:r>
      <w:r>
        <w:rPr>
          <w:rFonts w:eastAsia="Calibri"/>
          <w:sz w:val="20"/>
          <w:szCs w:val="20"/>
        </w:rPr>
        <w:t>1 000</w:t>
      </w:r>
      <w:r>
        <w:rPr>
          <w:rFonts w:eastAsia="Calibri"/>
          <w:color w:val="000000"/>
          <w:sz w:val="20"/>
          <w:szCs w:val="20"/>
        </w:rPr>
        <w:t xml:space="preserve"> рублей.</w:t>
      </w:r>
    </w:p>
    <w:p w14:paraId="317A9DAF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ОСОБЫЕ УСЛОВИЯ</w:t>
      </w:r>
    </w:p>
    <w:p w14:paraId="48001824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Стороны признают юридическую силу текстовых сообщений, направляемых от одной Стороны другой Стороне посредством мобильных мессенджеров и СМС-сообщений.</w:t>
      </w:r>
    </w:p>
    <w:p w14:paraId="46AB078D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Путем направления текстовых сообщений Арендодатель вправе направлять Арендатору сообщения, связанные с исполнением и действием Договора (в том числе, уведомлять Арендатора о завершении Срока проката, о расторжении Договора, а также направлять требования о возврате Имущества) – такие сообщения признаются надлежащими, если они направлены на номер телефона Арендатора, который указан в настоящем Договоре.</w:t>
      </w:r>
    </w:p>
    <w:p w14:paraId="2A4D8A56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Арендатору известно, что Имущество оборудовано средствами отслеживания местоположения, которые позволяют Арендодателю проверять место нахождения Имущества. Данные, полученные Арендодателем от средств отслеживания местоположения Имущества, являются неоспоримыми доказательствами в случае возложения на Арендатора ответственности за нарушения правил настоящего Договора. Арендатору воспрещается вмешиваться в работу средств отслеживания, отключать или демонтировать их.</w:t>
      </w:r>
    </w:p>
    <w:p w14:paraId="7BC0BE1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Арендатору известно, что Арендодатель вправе осуществлять фото- и видеосъёмку процедуры выдачи Имущества Арендатору, а также процедуру возврата такого Имущества; Стороны соглашаются, что фото- и видеоматериалы являются неоспоримыми доказательствами при установлении даты и времени выдачи / возврата Имущества, а также состояния Имущества при выдаче / возврате.</w:t>
      </w:r>
    </w:p>
    <w:p w14:paraId="2C4A3335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 случае возникновения поломок или неисправностей Имущества по время его нахождения у Арендатора, то Арендатор обязан незамедлительно уведомить об этом Арендодателя, направив ему сведения о месте нахождения Имущества, а также фото- и видеоматериалы с описанием поломки или неисправности. До получения инструкций о дальнейших действиях от Арендодателя Арендатор не вправе производить ремонт Имущества, а после получения таких инструкций – Арендатор обязуется незамедлительно следовать им. При отсутствии инструкций от Арендодателя Арендатор обязан в день возникновения поломки или неисправности Имущества возвратить Имущество Арендодателю.</w:t>
      </w:r>
    </w:p>
    <w:p w14:paraId="359B359F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обязан бережно относиться к Имуществу, полученному от Арендодателя. В случае причинения имущественного вреда Арендодателю или его Имуществу Арендатор обязуется возместить причинённый ущерб.</w:t>
      </w:r>
    </w:p>
    <w:p w14:paraId="1E64E58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вправе выкупить переданное Имущество по цене, указанной в настоящем Договоре в качестве «общей оценочной стоимости».</w:t>
      </w:r>
    </w:p>
    <w:p w14:paraId="1FC68B45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По требованию Арендодателя, а при сроке проката более 14 календарных дней — не реже одного раза в 14 (четырнадцать) календарных дней, Арендатор обязан предоставить Имущество в согласованное Арендодателем место (пункт проката/сервис) для осмотра, диагностики, проверки комплектности и технического состояния, а </w:t>
        <w:lastRenderedPageBreak/>
        <w:t>также проверки средств отслеживания. Арендодатель уведомляет о необходимости осмотра посредством мессенджера/СМС не менее чем за 24 часа.</w:t>
      </w:r>
    </w:p>
    <w:p w14:paraId="1ED98905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bookmarkStart w:id="0" w:name="_heading=h.d0mmqh2hw5z5" w:colFirst="0" w:colLast="0"/>
      <w:bookmarkEnd w:id="0"/>
      <w:r>
        <w:rPr>
          <w:rFonts w:eastAsia="Calibri"/>
        </w:rPr>
        <w:t>ОТВЕТСТВЕННОСТЬ</w:t>
      </w:r>
    </w:p>
    <w:p w14:paraId="1A6A4C1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соблюдать следующие ограничения при использовании велосипеда (и Имущества в целом), а при нарушении – Арендатор обязан выплатить Арендодателю штраф:</w:t>
      </w:r>
    </w:p>
    <w:tbl>
      <w:tblPr>
        <w:tblStyle w:val="afc"/>
        <w:tblW w:w="9235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6569"/>
        <w:gridCol w:w="2666"/>
      </w:tblGrid>
      <w:tr w:rsidR="008E39CA" w:rsidRPr="00A44389" w14:paraId="26BEA2AC" w14:textId="77777777">
        <w:tc>
          <w:tcPr>
            <w:tcW w:w="6569" w:type="dxa"/>
            <w:shd w:val="clear" w:color="auto" w:fill="F2F2F2"/>
            <w:vAlign w:val="center"/>
          </w:tcPr>
          <w:p w14:paraId="7AF544C6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ЗАПРЕЩЕНО:</w:t>
            </w:r>
          </w:p>
        </w:tc>
        <w:tc>
          <w:tcPr>
            <w:tcW w:w="2666" w:type="dxa"/>
            <w:shd w:val="clear" w:color="auto" w:fill="F2F2F2"/>
            <w:vAlign w:val="center"/>
          </w:tcPr>
          <w:p w14:paraId="2E5C51E6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ШТРАФ ЗА НАРУШЕНИЕ:</w:t>
            </w:r>
          </w:p>
        </w:tc>
      </w:tr>
      <w:tr w:rsidR="008E39CA" w:rsidRPr="00A44389" w14:paraId="0198F0A1" w14:textId="77777777">
        <w:tc>
          <w:tcPr>
            <w:tcW w:w="6569" w:type="dxa"/>
            <w:vAlign w:val="center"/>
          </w:tcPr>
          <w:p w14:paraId="7A736A36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Оставлять Имущество без присмотра на срок более 15 минут, либо не пристегнутым защитным устройством</w:t>
            </w:r>
          </w:p>
        </w:tc>
        <w:tc>
          <w:tcPr>
            <w:tcW w:w="2666" w:type="dxa"/>
            <w:vAlign w:val="center"/>
          </w:tcPr>
          <w:p w14:paraId="38BE8FA1" w14:textId="3A378AEF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3 000 рублей</w:t>
            </w:r>
          </w:p>
        </w:tc>
      </w:tr>
      <w:tr w:rsidR="008E39CA" w:rsidRPr="00A44389" w14:paraId="74ED52A0" w14:textId="77777777">
        <w:tc>
          <w:tcPr>
            <w:tcW w:w="6569" w:type="dxa"/>
            <w:vAlign w:val="center"/>
          </w:tcPr>
          <w:p w14:paraId="6353FB7F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Передавать Имущество во владение и / или пользование третьих лиц</w:t>
            </w:r>
          </w:p>
        </w:tc>
        <w:tc>
          <w:tcPr>
            <w:tcW w:w="2666" w:type="dxa"/>
            <w:vAlign w:val="center"/>
          </w:tcPr>
          <w:p w14:paraId="27E41B05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10 000 рублей</w:t>
            </w:r>
          </w:p>
        </w:tc>
      </w:tr>
      <w:tr w:rsidR="008E39CA" w:rsidRPr="00A44389" w14:paraId="71676B44" w14:textId="77777777">
        <w:tc>
          <w:tcPr>
            <w:tcW w:w="6569" w:type="dxa"/>
            <w:vAlign w:val="center"/>
          </w:tcPr>
          <w:p w14:paraId="4F87ACB9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Использовать Имущество одновременно с другими лицами (перевозить других лиц)</w:t>
            </w:r>
          </w:p>
        </w:tc>
        <w:tc>
          <w:tcPr>
            <w:tcW w:w="2666" w:type="dxa"/>
            <w:vAlign w:val="center"/>
          </w:tcPr>
          <w:p w14:paraId="22FA24ED" w14:textId="7FD9CA90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1 000 рублей</w:t>
            </w:r>
          </w:p>
        </w:tc>
      </w:tr>
      <w:tr w:rsidR="008E39CA" w:rsidRPr="00A44389" w14:paraId="6180F31C" w14:textId="77777777">
        <w:tc>
          <w:tcPr>
            <w:tcW w:w="6569" w:type="dxa"/>
            <w:vAlign w:val="center"/>
          </w:tcPr>
          <w:p w14:paraId="278B015F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Предлагать Имущество (частично или целиком) к продаже</w:t>
            </w:r>
          </w:p>
        </w:tc>
        <w:tc>
          <w:tcPr>
            <w:tcW w:w="2666" w:type="dxa"/>
            <w:vAlign w:val="center"/>
          </w:tcPr>
          <w:p w14:paraId="1AC0621F" w14:textId="613CEB0D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</w:t>
            </w:r>
            <w:r>
              <w:rPr>
                <w:rFonts w:eastAsia="Calibri"/>
                <w:color w:val="000000"/>
                <w:sz w:val="18"/>
                <w:szCs w:val="18"/>
                <w:lang w:val="ru-RU"/>
              </w:rPr>
              <w:t>0</w:t>
            </w:r>
            <w:r>
              <w:rPr>
                <w:rFonts w:eastAsia="Calibri"/>
                <w:color w:val="000000"/>
                <w:sz w:val="18"/>
                <w:szCs w:val="18"/>
              </w:rPr>
              <w:t> 000 рублей</w:t>
            </w:r>
          </w:p>
        </w:tc>
      </w:tr>
      <w:tr w:rsidR="008E39CA" w:rsidRPr="00A44389" w14:paraId="799A324D" w14:textId="77777777">
        <w:tc>
          <w:tcPr>
            <w:tcW w:w="6569" w:type="dxa"/>
            <w:vAlign w:val="center"/>
          </w:tcPr>
          <w:p w14:paraId="2AFB6DB0" w14:textId="79122B8F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Продавать (отчуждать) Имущество третьим лицам</w:t>
            </w:r>
          </w:p>
        </w:tc>
        <w:tc>
          <w:tcPr>
            <w:tcW w:w="2666" w:type="dxa"/>
            <w:vAlign w:val="center"/>
          </w:tcPr>
          <w:p w14:paraId="0AABBDBA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150 000 рублей</w:t>
            </w:r>
          </w:p>
        </w:tc>
      </w:tr>
      <w:tr w:rsidR="008E39CA" w:rsidRPr="00A44389" w14:paraId="163D0D7A" w14:textId="77777777">
        <w:tc>
          <w:tcPr>
            <w:tcW w:w="6569" w:type="dxa"/>
            <w:vAlign w:val="center"/>
          </w:tcPr>
          <w:p w14:paraId="2B88BAD8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Использовать Имущество не в соответствии с целями,</w:t>
              <w:br/>
              <w:t>указанными в настоящем Договоре</w:t>
            </w:r>
          </w:p>
        </w:tc>
        <w:tc>
          <w:tcPr>
            <w:tcW w:w="2666" w:type="dxa"/>
            <w:vAlign w:val="center"/>
          </w:tcPr>
          <w:p w14:paraId="3774C883" w14:textId="491E04FC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1 000 рублей</w:t>
            </w:r>
          </w:p>
        </w:tc>
      </w:tr>
      <w:tr w:rsidR="008E39CA" w:rsidRPr="00A44389" w14:paraId="1E5F1157" w14:textId="77777777">
        <w:tc>
          <w:tcPr>
            <w:tcW w:w="6569" w:type="dxa"/>
            <w:vAlign w:val="center"/>
          </w:tcPr>
          <w:p w14:paraId="3F3ACA87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Вывозить (перемещать) Имущество за пределы</w:t>
              <w:br/>
              <w:t>территории разрешенного использования</w:t>
            </w:r>
          </w:p>
        </w:tc>
        <w:tc>
          <w:tcPr>
            <w:tcW w:w="2666" w:type="dxa"/>
            <w:vAlign w:val="center"/>
          </w:tcPr>
          <w:p w14:paraId="4D786247" w14:textId="1FB2111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10 000 рублей</w:t>
            </w:r>
          </w:p>
        </w:tc>
      </w:tr>
      <w:tr w:rsidR="008E39CA" w:rsidRPr="00A44389" w14:paraId="35FAF0BC" w14:textId="77777777">
        <w:tc>
          <w:tcPr>
            <w:tcW w:w="6569" w:type="dxa"/>
            <w:vAlign w:val="center"/>
          </w:tcPr>
          <w:p w14:paraId="4028FE63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Отключать или препятствовать работе устройств,</w:t>
              <w:br/>
              <w:t>позволяющих определить местонахождение Имущества</w:t>
            </w:r>
          </w:p>
        </w:tc>
        <w:tc>
          <w:tcPr>
            <w:tcW w:w="2666" w:type="dxa"/>
            <w:vAlign w:val="center"/>
          </w:tcPr>
          <w:p w14:paraId="7FB3F640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20 000 рублей</w:t>
            </w:r>
          </w:p>
        </w:tc>
      </w:tr>
      <w:tr w:rsidR="008E39CA" w:rsidRPr="00A44389" w14:paraId="62AAEA3D" w14:textId="77777777">
        <w:tc>
          <w:tcPr>
            <w:tcW w:w="6569" w:type="dxa"/>
            <w:vAlign w:val="center"/>
          </w:tcPr>
          <w:p w14:paraId="76F21CF5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Производить самостоятельный ремонт Имущества, разбирать его</w:t>
              <w:br/>
              <w:t>или заменять составные элементы Имущества на другие</w:t>
            </w:r>
          </w:p>
        </w:tc>
        <w:tc>
          <w:tcPr>
            <w:tcW w:w="2666" w:type="dxa"/>
            <w:vAlign w:val="center"/>
          </w:tcPr>
          <w:p w14:paraId="414DD9D7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5 000 рублей</w:t>
            </w:r>
          </w:p>
        </w:tc>
      </w:tr>
      <w:tr w:rsidR="008E39CA" w:rsidRPr="00A44389" w14:paraId="0A849741" w14:textId="77777777">
        <w:tc>
          <w:tcPr>
            <w:tcW w:w="6569" w:type="dxa"/>
            <w:vAlign w:val="center"/>
          </w:tcPr>
          <w:p w14:paraId="51E91DE5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Использовать Имущество в состоянии алкогольного или иного опьянения</w:t>
            </w:r>
          </w:p>
        </w:tc>
        <w:tc>
          <w:tcPr>
            <w:tcW w:w="2666" w:type="dxa"/>
            <w:vAlign w:val="center"/>
          </w:tcPr>
          <w:p w14:paraId="772CBE11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8 000 рублей</w:t>
            </w:r>
          </w:p>
        </w:tc>
      </w:tr>
      <w:tr w:rsidR="008E39CA" w:rsidRPr="00A44389" w14:paraId="25733CAD" w14:textId="77777777">
        <w:tc>
          <w:tcPr>
            <w:tcW w:w="6569" w:type="dxa"/>
            <w:vAlign w:val="center"/>
          </w:tcPr>
          <w:p w14:paraId="1BAB3C82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6"/>
                <w:szCs w:val="16"/>
              </w:rPr>
              <w:t>Использовать Имущество не по его прямому назначению</w:t>
              <w:br/>
              <w:t>(например, выполнять спортивные трюки, буксировать другие транспортные средства)</w:t>
            </w:r>
          </w:p>
        </w:tc>
        <w:tc>
          <w:tcPr>
            <w:tcW w:w="2666" w:type="dxa"/>
            <w:vAlign w:val="center"/>
          </w:tcPr>
          <w:p w14:paraId="133CFAEE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5 000 рублей</w:t>
            </w:r>
          </w:p>
        </w:tc>
      </w:tr>
      <w:tr w:rsidR="008E39CA" w:rsidRPr="00A44389" w14:paraId="025DEDC3" w14:textId="77777777">
        <w:tc>
          <w:tcPr>
            <w:tcW w:w="6569" w:type="dxa"/>
            <w:vAlign w:val="center"/>
          </w:tcPr>
          <w:p w14:paraId="50EB85E0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6"/>
                <w:szCs w:val="16"/>
              </w:rPr>
            </w:pPr>
            <w:r>
              <w:rPr>
                <w:rFonts w:eastAsia="Calibri"/>
                <w:color w:val="000000"/>
                <w:sz w:val="16"/>
                <w:szCs w:val="16"/>
              </w:rPr>
              <w:t>Выезд на автомагистраль/скоростную дорогу</w:t>
            </w:r>
          </w:p>
        </w:tc>
        <w:tc>
          <w:tcPr>
            <w:tcW w:w="2666" w:type="dxa"/>
            <w:vAlign w:val="center"/>
          </w:tcPr>
          <w:p w14:paraId="767BB1B9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5 000 рублей</w:t>
            </w:r>
          </w:p>
        </w:tc>
      </w:tr>
      <w:tr w:rsidR="008E39CA" w:rsidRPr="00A44389" w14:paraId="2B0A3BBA" w14:textId="77777777">
        <w:tc>
          <w:tcPr>
            <w:tcW w:w="6569" w:type="dxa"/>
            <w:vAlign w:val="center"/>
          </w:tcPr>
          <w:p w14:paraId="68770683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6"/>
                <w:szCs w:val="16"/>
              </w:rPr>
            </w:pPr>
            <w:r>
              <w:rPr>
                <w:rFonts w:eastAsia="Calibri"/>
                <w:color w:val="000000"/>
                <w:sz w:val="16"/>
                <w:szCs w:val="16"/>
              </w:rPr>
              <w:t>Не предоставить Имущество для осмотра / ТО в согласованное время</w:t>
            </w:r>
          </w:p>
        </w:tc>
        <w:tc>
          <w:tcPr>
            <w:tcW w:w="2666" w:type="dxa"/>
            <w:vAlign w:val="center"/>
          </w:tcPr>
          <w:p w14:paraId="3941C408" w14:textId="77777777" w:rsidR="008E39CA" w:rsidRPr="00A44389" w:rsidRDefault="005640A8" w:rsidP="00BE5093">
            <w:pPr>
              <w:spacing w:before="60" w:after="60"/>
              <w:rPr>
                <w:rFonts w:eastAsia="Calibri"/>
                <w:color w:val="000000"/>
                <w:sz w:val="18"/>
                <w:szCs w:val="18"/>
              </w:rPr>
            </w:pPr>
            <w:r>
              <w:rPr>
                <w:rFonts w:eastAsia="Calibri"/>
                <w:color w:val="000000"/>
                <w:sz w:val="18"/>
                <w:szCs w:val="18"/>
              </w:rPr>
              <w:t>1 000 рублей</w:t>
            </w:r>
          </w:p>
        </w:tc>
      </w:tr>
    </w:tbl>
    <w:p w14:paraId="42A219B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Размер ответственности Арендатора за повреждение Имущества:</w:t>
      </w:r>
    </w:p>
    <w:p w14:paraId="5FC1AF2A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Видимые внешние повреждения — это глубокие царапины, сколы, вмятины и прочие повреждения, указанные в Акте при возврате Имущества. Штраф Арендатора – 15 % (Пятнадцать процентов) от стоимости поврежденного Имущества.</w:t>
      </w:r>
    </w:p>
    <w:p w14:paraId="2469B9BF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Критическое повреждение детали — это выход из строя или повреждение одной детали путем удара, падения и иного механического действия, произошедшего в ходе неправильной эксплуатации Имущества, которое невозможно устранить путем косметического ремонта, и требуется замена этой детали на новую. Штраф Арендатора за повреждение – 3 000 (Три тысячи) рублей.</w:t>
      </w:r>
    </w:p>
    <w:p w14:paraId="0707A5EA" w14:textId="0D465528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Неработоспособность — это выход из строя нескольких ключевых деталей и механизмов, происшедший по причине неправильной эксплуатации Имущества, что препятствует его дальнейшей эксплуатации; вышедшие из строя детали не подлежат ремонту, нуждаются в замене на новые. Штраф Арендатора – 50 % (Пятьдесят процентов) от стоимости поврежденного Имущества.</w:t>
      </w:r>
    </w:p>
    <w:p w14:paraId="4B74A719" w14:textId="5E3DA30A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Полная гибель — это повреждения, не поддающиеся ремонту (или ремонт которых соизмерим со стоимостью нового имущества). Штраф – 100 % (Сто процентов) от стоимости поврежденного имущества.</w:t>
      </w:r>
    </w:p>
    <w:p w14:paraId="553B408C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При причинении ущерба Имуществу третьими лицами или самим Арендатором, случайной гибели или случайного повреждения Имущества, а также при хищении велосипеда у Арендатора, Арендатор обязан незамедлительно проинформировать об этом Арендодателя по телефону и предоставить письменное объяснения с подробным описанием обстоятельств события, подать заявление в правоохранительные органы.</w:t>
      </w:r>
    </w:p>
    <w:p w14:paraId="5D282C3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Арендатор обязуется за счет собственных средств в полном объеме возместить имущественный ущерб, причинённый Арендодателю в результате умышленных / неосторожных действий / бездействий Арендатора, повлекших повреждение / утрату имущества Арендодателя. В случае хищения, утраты велосипеда в результате </w:t>
        <w:lastRenderedPageBreak/>
        <w:t>противоправных действий третьих лиц (при отсутствии вины Арендатора), возместить Арендодателю компенсационную стоимость велосипеда согласно оценочной стоимости, указанной в Договоре. Возмещение имущественного ущерба, выплаты компенсационной стоимости велосипеда производится Арендатором в срок, указанный в письменном требовании Арендодателя об этом.</w:t>
      </w:r>
    </w:p>
    <w:p w14:paraId="69358017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 нарушение Арендатором сроков внесения арендной платы он уплачивает Арендодателю неустойку в размере 0,5 % (Ноль целых пять десятых процента) от суммы задолженности за каждый день просрочки до момента исполнения своих обязательств, но не более 30 % (Тридцати процентов) от неоплаченной в срок суммы.</w:t>
      </w:r>
    </w:p>
    <w:p w14:paraId="447FD616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при эксплуатации Имущества соблюдать Правила дорожного движения РФ, требования безопасности, правила парковки и размещения транспортных средств, а также законные требования уполномоченных органов (ГИБДД, полиция, органы местного самоуправления и иные).</w:t>
      </w:r>
    </w:p>
    <w:p w14:paraId="7744DAC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несёт риски и последствия нарушений, допущенных им при эксплуатации/парковке/хранении Имущества. В случае предъявления к Арендодателю требований, штрафов, предписаний либо иных мер воздействия, связанных с действиями (бездействием) Арендатора, Арендатор обязуется возместить Арендодателю все понесённые расходы и убытки, включая (но не ограничиваясь): суммы штрафов и сборов, расходы на эвакуацию/перемещение, хранение (спецстоянка), транспортные расходы, расходы на представителя/юриста, расходы на восстановление/ремонт Имущества, а также арендную плату за период вынужденного простоя Имущества, если простой вызван нарушениями Арендатора. При получении Арендодателем постановления/претензии/предписания Арендатор обязан в течение 1 (одного) рабочего дня предоставить Арендодателю пояснения и документы (в т.ч. фото/видео, данные о маршруте), а также при необходимости явиться в уполномоченный орган и содействовать переводу ответственности на фактического нарушителя и/или обжалованию. Арендатор даёт согласие Арендодателю передавать его персональные данные уполномоченным органам в объёме, необходимом для рассмотрения материалов о правонарушении и защиты прав Арендодателя.</w:t>
      </w:r>
    </w:p>
    <w:p w14:paraId="278963B3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При выявлении факта несанкционированной замены деталей/узлов Арендатор обязуется возместить Арендодателю стоимость оригинальных деталей (или рекомендованных производителем аналогов), стоимость работ по восстановлению, а также стоимость диагностики и доставки Имущества.</w:t>
      </w:r>
    </w:p>
    <w:p w14:paraId="5CC2A36A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ИНЫЕ УСЛОВИЯ</w:t>
      </w:r>
    </w:p>
    <w:p w14:paraId="32040E19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Арендодатель вправе расторгнуть настоящий Договор досрочно в одностороннем порядке и потребовать возврата Имущества, в случае если Арендатором будут нарушены условия настоящего Договора. Уведомление о расторжении Договора может быть направлено в мобильном мессенджере или посредством СМС-сообщения.</w:t>
      </w:r>
    </w:p>
    <w:p w14:paraId="609DA0D5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пришли к соглашению о том, что задолженность Арендатора, переданная Арендодателем по настоящему Договору, может быть взыскана на основании исполнительной надписи нотариуса.</w:t>
      </w:r>
    </w:p>
    <w:p w14:paraId="1A2FFDB9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Для совершения исполнительной надписи достаточно (согласно Перечню, утвержденному Постановлением Правительства РФ от 01.06.2012 № 543): договор проката; документ, подтверждающий передачу арендодателем имущества арендатору; расчет задолженности арендатора, подписанный арендодателем и содержащий информацию о суммах и датах получения исполнения в счет погашения обязательств должника по соответствующему договору.</w:t>
      </w:r>
    </w:p>
    <w:p w14:paraId="3E255CB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Поломки, ремонт, диагностика, подменное имущество. При возникновении любой поломки/неисправности Имущества Арендатор обязан немедленно прекратить эксплуатацию, обеспечить сохранность Имущества и незамедлительно уведомить Арендодателя, направив сведения о местонахождении Имущества, а также фото</w:t>
      </w:r>
      <w:r>
        <w:rPr>
          <w:rFonts w:eastAsia="Cambria Math"/>
          <w:color w:val="000000"/>
          <w:sz w:val="20"/>
          <w:szCs w:val="20"/>
        </w:rPr>
        <w:t>‑</w:t>
      </w:r>
      <w:r>
        <w:rPr>
          <w:rFonts w:eastAsia="Calibri"/>
          <w:color w:val="000000"/>
          <w:sz w:val="20"/>
          <w:szCs w:val="20"/>
        </w:rPr>
        <w:t xml:space="preserve"> и видеоматериалы с описанием неисправности.</w:t>
      </w:r>
    </w:p>
    <w:p w14:paraId="3A632017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обязуется в течение 24 часов с момента получения уведомления (в рабочее время Арендодателя) согласовать с Арендатором дату/место диагностики/ремонта Имущества либо сообщить о необходимости доставки Имущества в сервис/пункт приёма, либо (при наличии технической возможности) предоставить подменный велосипед.</w:t>
      </w:r>
    </w:p>
    <w:p w14:paraId="07D2E801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По результатам диагностики: если поломка возникла не по вине Арендатора (нормальный износ при надлежащей эксплуатации, скрытый недостаток, заводской дефект), Арендодатель организует и оплачивает ремонт, а также сообщает ориентировочный срок ремонта и порядок дальнейшего использования/замены; если поломка возникла по вине Арендатора (нарушение Правил эксплуатации/Договора, механические повреждения, воздействие влаги/удар/падение, несанкционированный ремонт и т.п.), расходы на ремонт, доставку и иные </w:t>
        <w:lastRenderedPageBreak/>
        <w:t>связанные расходы несёт Арендатор по прайсу сервиса/сметам Арендодателя, а арендная плата начисляется до фактической передачи Имущества Арендодателю.</w:t>
      </w:r>
    </w:p>
    <w:p w14:paraId="411B1314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Транспортировка до сервиса: доставка Имущества до места диагностики/ремонта осуществляется по инструкции Арендодателя. Если поломка признана не по вине Арендатора — транспортировка организуется и оплачивается Арендодателем; если поломка по вине Арендатора — транспортировка осуществляется за счёт Арендатора.</w:t>
      </w:r>
    </w:p>
    <w:p w14:paraId="46B7C041" w14:textId="77777777" w:rsidR="008E39CA" w:rsidRPr="00A44389" w:rsidRDefault="005640A8" w:rsidP="00BE509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Подменный велосипед предоставляется Арендодателем при наличии технической возможности и при признании случая “не по вине Арендатора”. Отсутствие подменного велосипеда при отсутствии технической возможности не является нарушением Договора.</w:t>
      </w:r>
    </w:p>
    <w:p w14:paraId="12575D3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Стороны обязуются не раскрывать третьим лицам условия настоящего Договора, включая размер арендной платы, прайс сервиса, оценочную стоимость Имущества, технические решения и порядок работы Арендодателя, за исключением случаев, когда раскрытие информации требуется по закону, по запросу уполномоченных органов, в суде, нотариусу, а также представителям и консультантам Сторон при условии соблюдения ими конфиденциальности.</w:t>
      </w:r>
    </w:p>
    <w:p w14:paraId="3CA024DB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Все споры и разногласия, возникшие в связи с исполнением настоящего Договора, решаются Сторонами путем переговоров. Переписка сторон осуществляется посредством обмена сообщениями в мобильных мессенджерах отправки СМС сообщений. В случае не достижения согласия между Сторонами, все споры рассматриваются в судебном порядке – в Приволжском районном суде города Казани Республики Татарстан. Местом оказания услуги стороны признают город Казань.</w:t>
      </w:r>
    </w:p>
    <w:p w14:paraId="66B2B488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Изменения и дополнения к настоящему Договору действительны при их совершении в письменной форме и подписании обеими Сторонами. При этом Стороны согласовали, что уведомления, требования и иные сообщения, связанные с исполнением Договора (включая согласование осмотра, ремонта, возврата, продления Срока проката), могут направляться посредством мессенджеров и СМС-сообщений и имеют юридическую силу, если направлены на номера телефонов, указанные в Договоре.</w:t>
      </w:r>
    </w:p>
    <w:p w14:paraId="70C4B07A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  <w:highlight w:val="white"/>
        </w:rPr>
      </w:pPr>
      <w:r>
        <w:rPr>
          <w:rFonts w:eastAsia="Calibri"/>
          <w:color w:val="000000"/>
          <w:sz w:val="20"/>
          <w:szCs w:val="20"/>
        </w:rPr>
        <w:t xml:space="preserve">Арендатор выражает безусловное согласие </w:t>
      </w:r>
      <w:r>
        <w:rPr>
          <w:rFonts w:eastAsia="Calibri"/>
          <w:color w:val="000000"/>
          <w:sz w:val="20"/>
          <w:szCs w:val="20"/>
          <w:highlight w:val="white"/>
        </w:rPr>
        <w:t>на обработку персональных данных, относящихся к перечисленным далее категориям персональных данных: фамилия, имя и отчество; дата рождения; место рождения; паспортные данные; адрес регистрации, телефон, электронная почта. Согласие предоставляется в целях исполнения обязательств по договору. Данное согласие действует в течение 5 (пяти) лет и может быть отозвано в любой момент по письменному заявлению.</w:t>
      </w:r>
    </w:p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  <w:highlight w:val="white"/>
        </w:rPr>
      </w:pPr>
      <w:r>
        <w:rPr>
          <w:rFonts w:eastAsia="Calibri"/>
          <w:color w:val="000000"/>
          <w:sz w:val="20"/>
          <w:szCs w:val="20"/>
        </w:rPr>
        <w:t xml:space="preserve">Изображение документа, удостоверяющего личность, и (для арендаторов, не достигших 18 лет) изображение письменного согласия законного представителя передаются Арендодателю через Telegram-бота, хранятся у Арендодателя и удаляются через {{ purge_days }} дней после принятия решения по заявке.</w:t>
      </w:r>
    </w:p>
    <w:p w14:paraId="44B327D0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Договор составлен и подписан Сторонами в двух экземплярах: по одному экземпляру для каждой Стороны.</w:t>
      </w:r>
    </w:p>
    <w:p w14:paraId="280B3B31" w14:textId="77777777" w:rsidR="008E39CA" w:rsidRPr="00A44389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подтверждает, что настоящий Договор прочитан им, а Имущество – осмотрено и принято без замечаний; Арендатор ознакомлен с правилами эксплуатации арендуемого Имущества.</w:t>
      </w:r>
    </w:p>
    <w:p w14:paraId="7007C2CF" w14:textId="7D7291BC" w:rsidR="008E39CA" w:rsidRPr="00BE5093" w:rsidRDefault="005640A8" w:rsidP="00BE509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Стоимость ремонта, замены деталей, диагностики и иных работ определяется в соответствии с Прайсом сервиса (Приложение № 3), являющимся неотъемлемой частью настоящего Договора. При отсутствии позиции в Прайсе — по фактическим затратам Арендодателя, подтверждённым документально.</w:t>
      </w:r>
    </w:p>
    <w:p w14:paraId="74C968EC" w14:textId="77777777" w:rsidR="008E39CA" w:rsidRPr="00A44389" w:rsidRDefault="005640A8" w:rsidP="00BE5093">
      <w:pPr>
        <w:pStyle w:val="1"/>
        <w:numPr>
          <w:ilvl w:val="0"/>
          <w:numId w:val="1"/>
        </w:numPr>
        <w:ind w:left="-425" w:firstLine="0"/>
        <w:rPr>
          <w:rFonts w:eastAsia="Calibri"/>
        </w:rPr>
      </w:pPr>
      <w:r>
        <w:rPr>
          <w:rFonts w:eastAsia="Calibri"/>
        </w:rPr>
        <w:t>АДРЕСА И РЕКВИЗИТЫ СТОРОН</w:t>
      </w:r>
    </w:p>
    <w:tbl>
      <w:tblPr>
        <w:tblStyle w:val="afd"/>
        <w:tblW w:w="10036" w:type="dxa"/>
        <w:tblInd w:w="-572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5358"/>
        <w:gridCol w:w="4678"/>
      </w:tblGrid>
      <w:tr w:rsidR="008E39CA" w:rsidRPr="00A44389" w14:paraId="70657D9E" w14:textId="77777777" w:rsidTr="00BE5093">
        <w:tc>
          <w:tcPr>
            <w:tcW w:w="5358" w:type="dxa"/>
          </w:tcPr>
          <w:p w14:paraId="6DCB0AF6" w14:textId="7DA4A9B8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АРЕНДОДАТЕЛЬ:</w:t>
            </w:r>
          </w:p>
        </w:tc>
        <w:tc>
          <w:tcPr>
            <w:tcW w:w="4678" w:type="dxa"/>
          </w:tcPr>
          <w:p w14:paraId="2170687E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АРЕНДАТОР:</w:t>
            </w:r>
          </w:p>
        </w:tc>
      </w:tr>
      <w:tr w:rsidR="008E39CA" w:rsidRPr="00A44389" w14:paraId="320F9D75" w14:textId="77777777" w:rsidTr="00BE5093">
        <w:tc>
          <w:tcPr>
            <w:tcW w:w="5358" w:type="dxa"/>
          </w:tcPr>
          <w:p w14:paraId="54D5B50A" w14:textId="7B7AD436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ИП Галимзянов Эдгар Айратович</w:t>
            </w:r>
          </w:p>
        </w:tc>
        <w:tc>
          <w:tcPr>
            <w:tcW w:w="4678" w:type="dxa"/>
          </w:tcPr>
          <w:p w14:paraId="258F2531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ФИО: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fio }}</w:t>
            </w:r>
          </w:p>
          <w:p w14:paraId="7F927E99" w14:textId="77777777" w:rsidR="008E39CA" w:rsidRPr="00A44389" w:rsidRDefault="008E39CA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70CD3FE" w14:textId="77777777" w:rsidTr="00BE5093">
        <w:tc>
          <w:tcPr>
            <w:tcW w:w="5358" w:type="dxa"/>
          </w:tcPr>
          <w:p w14:paraId="30D45594" w14:textId="77777777" w:rsidR="00F06DCB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ИНН: 165921923517</w:t>
            </w:r>
          </w:p>
          <w:p w14:paraId="1C185E4F" w14:textId="5CE3D7F8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ОГРНИП: 324169000199701</w:t>
            </w:r>
          </w:p>
        </w:tc>
        <w:tc>
          <w:tcPr>
            <w:tcW w:w="4678" w:type="dxa"/>
          </w:tcPr>
          <w:p w14:paraId="6DE6B724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паспорт: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passport_number }}, код подразделения {{ passport_code }}, дата выдачи {{ passport_date }}, {{ passport_issuer }}</w:t>
            </w:r>
          </w:p>
        </w:tc>
      </w:tr>
      <w:tr w:rsidR="008E39CA" w:rsidRPr="00A44389" w14:paraId="770A725F" w14:textId="77777777" w:rsidTr="00BE5093">
        <w:trPr>
          <w:trHeight w:val="733"/>
        </w:trPr>
        <w:tc>
          <w:tcPr>
            <w:tcW w:w="5358" w:type="dxa"/>
          </w:tcPr>
          <w:p w14:paraId="205E23C3" w14:textId="77777777" w:rsidR="00F06DCB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</w:p>
          <w:p w14:paraId="3924D735" w14:textId="568EBF43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г. Казань, ул. Проспект Победы 56</w:t>
            </w:r>
          </w:p>
        </w:tc>
        <w:tc>
          <w:tcPr>
            <w:tcW w:w="4678" w:type="dxa"/>
          </w:tcPr>
          <w:p w14:paraId="5560E5A4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reg_address }}</w:t>
            </w:r>
          </w:p>
          <w:p w14:paraId="0156B92C" w14:textId="77777777" w:rsidR="008E39CA" w:rsidRPr="00A44389" w:rsidRDefault="008E39CA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6A726322" w14:textId="77777777" w:rsidTr="00BE5093">
        <w:tc>
          <w:tcPr>
            <w:tcW w:w="5358" w:type="dxa"/>
          </w:tcPr>
          <w:p w14:paraId="50C7FF1A" w14:textId="77777777" w:rsidR="00F06DCB" w:rsidRPr="00A44389" w:rsidRDefault="00F06DCB" w:rsidP="00BE5093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Расчетный счет: 40802810520000421990</w:t>
            </w:r>
          </w:p>
          <w:p w14:paraId="23925F4A" w14:textId="77777777" w:rsidR="00F06DCB" w:rsidRPr="00A44389" w:rsidRDefault="00F06DCB" w:rsidP="00BE5093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Банк:  ООО "Банк Точка", БИК 044525104</w:t>
            </w:r>
          </w:p>
          <w:p w14:paraId="5F6EA70F" w14:textId="415E615D" w:rsidR="008E39CA" w:rsidRPr="00A44389" w:rsidRDefault="00F06DCB" w:rsidP="00BE5093">
            <w:pPr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Корр. счет: 30101810745374525104</w:t>
            </w:r>
          </w:p>
        </w:tc>
        <w:tc>
          <w:tcPr>
            <w:tcW w:w="4678" w:type="dxa"/>
          </w:tcPr>
          <w:p w14:paraId="330BE58F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проживания: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live_address }}</w:t>
            </w:r>
          </w:p>
        </w:tc>
      </w:tr>
      <w:tr w:rsidR="008E39CA" w:rsidRPr="00A44389" w14:paraId="21E4A671" w14:textId="77777777" w:rsidTr="00BE5093">
        <w:trPr>
          <w:trHeight w:val="663"/>
        </w:trPr>
        <w:tc>
          <w:tcPr>
            <w:tcW w:w="5358" w:type="dxa"/>
          </w:tcPr>
          <w:p w14:paraId="50742335" w14:textId="40EE1B28" w:rsidR="00F06DCB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рабочий: +7 904 676 4926</w:t>
            </w:r>
          </w:p>
          <w:p w14:paraId="001AFB14" w14:textId="127789E3" w:rsidR="008E39CA" w:rsidRPr="00A44389" w:rsidRDefault="00F06DCB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 +7 917 853 2863</w:t>
            </w:r>
          </w:p>
        </w:tc>
        <w:tc>
          <w:tcPr>
            <w:tcW w:w="4678" w:type="dxa"/>
          </w:tcPr>
          <w:p w14:paraId="261EDCF3" w14:textId="77777777" w:rsidR="008E39CA" w:rsidRPr="00A44389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phone }}</w:t>
            </w:r>
          </w:p>
          <w:p w14:paraId="6FB62F69" w14:textId="77777777" w:rsidR="008E39CA" w:rsidRDefault="005640A8" w:rsidP="00BE5093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Доп. телефон: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phone2 }}, {{ phone3 }}</w:t>
            </w:r>
          </w:p>
          <w:p w14:paraId="090F0FFA" w14:textId="34F0D5AE" w:rsidR="00BE5093" w:rsidRPr="00BE5093" w:rsidRDefault="00BE5093" w:rsidP="00BE5093">
            <w:pPr>
              <w:rPr>
                <w:rFonts w:eastAsia="Calibri"/>
                <w:color w:val="000000"/>
                <w:sz w:val="20"/>
                <w:szCs w:val="20"/>
                <w:lang w:val="ru-RU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@ </w:t>
            </w:r>
            <w:r>
              <w:rPr>
                <w:rFonts w:eastAsia="Calibri"/>
                <w:color w:val="000000"/>
                <w:sz w:val="20"/>
                <w:szCs w:val="20"/>
                <w:lang w:val="ru-RU"/>
              </w:rPr>
              <w:t>в Телеграмме:</w:t>
            </w: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 {{ username }}</w:t>
            </w:r>
          </w:p>
        </w:tc>
      </w:tr>
    </w:tbl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Договор подписан Арендатором в электронном виде через Telegram-бота Арендодателя. Простая электронная подпись проставлена нажатием кнопки «Подписываю»; момент подписания, редакция договора и идентификатор Telegram-аккаунта Арендатора зафиксированы в системе Арендодателя.</w:t>
      </w:r>
    </w:p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Подписано в электронном виде: {{ signed_at }}</w:t>
      </w:r>
    </w:p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Telegram ID Арендатора: {{ tg_id }} ({{ username }})</w:t>
      </w:r>
    </w:p>
    <w:p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-425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 xml:space="preserve">Отпечаток документа (SHA-256): {{ contract_sha256 }}</w:t>
      </w:r>
    </w:p>
    <w:p w14:paraId="57E946F3" w14:textId="77777777" w:rsidR="008E39CA" w:rsidRPr="00A44389" w:rsidRDefault="008E39CA" w:rsidP="00BE5093">
      <w:pPr>
        <w:ind w:left="-425"/>
        <w:rPr>
          <w:rFonts w:eastAsia="Calibri"/>
          <w:color w:val="000000"/>
          <w:sz w:val="22"/>
          <w:szCs w:val="22"/>
        </w:rPr>
        <w:sectPr w:rsidR="008E39CA" w:rsidRPr="00A4438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0" w:h="16840"/>
          <w:pgMar w:top="567" w:right="850" w:bottom="1134" w:left="1701" w:header="426" w:footer="247" w:gutter="0"/>
          <w:pgNumType w:start="1"/>
          <w:cols w:space="720"/>
        </w:sectPr>
      </w:pPr>
    </w:p>
    <w:p w14:paraId="5F904160" w14:textId="77777777" w:rsidR="00B6032A" w:rsidRDefault="00B6032A" w:rsidP="00BE5093">
      <w:pPr>
        <w:pStyle w:val="ad"/>
        <w:ind w:left="-425"/>
        <w:rPr>
          <w:rFonts w:ascii="Calibri Light" w:hAnsi="Calibri Light" w:cs="Calibri Light"/>
        </w:rPr>
      </w:pPr>
      <w:bookmarkStart w:id="1" w:name="_heading=h.32hcz84yc2y8" w:colFirst="0" w:colLast="0"/>
      <w:bookmarkStart w:id="2" w:name="_Hlk112159304"/>
      <w:bookmarkStart w:id="3" w:name="_Hlk112159093"/>
      <w:bookmarkEnd w:id="1"/>
    </w:p>
    <w:p w14:paraId="3C28F92F" w14:textId="77777777" w:rsidR="00B6032A" w:rsidRPr="007859FA" w:rsidRDefault="00B6032A" w:rsidP="00B90251">
      <w:pPr>
        <w:pStyle w:val="ad"/>
        <w:jc w:val="center"/>
        <w:rPr>
          <w:b/>
          <w:lang w:eastAsia="ru-RU"/>
        </w:rPr>
      </w:pPr>
      <w:r>
        <w:rPr>
          <w:b/>
          <w:bCs/>
          <w:lang w:eastAsia="ru-RU"/>
        </w:rPr>
        <w:t>ПРАВИЛА ЭКСПЛУАТАЦИИ ЭЛЕКТРОВЕЛОСИПЕДА</w:t>
      </w:r>
    </w:p>
    <w:bookmarkEnd w:id="2"/>
    <w:bookmarkEnd w:id="3"/>
    <w:p w14:paraId="0AEC5CD7" w14:textId="77777777" w:rsidR="00B6032A" w:rsidRDefault="00B6032A" w:rsidP="00BE5093">
      <w:pPr>
        <w:shd w:val="clear" w:color="auto" w:fill="FFFFFF"/>
        <w:ind w:left="-425"/>
        <w:rPr>
          <w:rFonts w:ascii="Calibri Light" w:hAnsi="Calibri Light" w:cs="Calibri Light"/>
          <w:color w:val="000000"/>
          <w:sz w:val="20"/>
          <w:szCs w:val="20"/>
        </w:rPr>
      </w:pPr>
    </w:p>
    <w:p w14:paraId="28B252A3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t xml:space="preserve">Настоящие Правила являются неотъемлемой частью Договора проката № _____ от «   </w:t>
      </w:r>
      <w:r>
        <w:rPr>
          <w:rStyle w:val="a5"/>
          <w:i/>
          <w:iCs/>
        </w:rPr>
        <w:t>»</w:t>
      </w:r>
      <w:r>
        <w:t>_____ ____ г. (далее – «Договор»). Арендатор подтверждает, что до подписания Договора ознакомлен с настоящими Правилами, получил разъяснения по всем пунктам и обязуется их неукоснительно соблюдать. Нарушение Правил влечет ответственность согласно разделу «ОТВЕТСТВЕННОСТЬ» Договора.</w:t>
      </w:r>
    </w:p>
    <w:p w14:paraId="5C190956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1. ОБЩИЕ ТРЕБОВАНИЯ БЕЗОПАСНОСТИ</w:t>
      </w:r>
      <w:r>
        <w:br/>
        <w:t>1.1. Перед началом каждой поездки Арендатор обязан:</w:t>
        <w:br/>
        <w:t>* Визуально оценить состояние велосипеда: проверить давление в шинах, исправность тормозов (ручных и электромагнитных), работу руля, звонка, света фар и габаритных огней.</w:t>
        <w:br/>
        <w:t>* Убедиться, что аккумулятор имеет достаточный заряд для планируемой поездки.</w:t>
        <w:br/>
        <w:t>* Отрегулировать высоту седла и руля под свой рост.</w:t>
        <w:br/>
        <w:t>* Надеть шлем. Использование шлема является обязательным. Использование иной защитной экипировки (наколенники, налокотники, перчатки) настоятельно рекомендуется.</w:t>
        <w:br/>
        <w:t>1.2. Запрещается управлять электровелосипедом:</w:t>
        <w:br/>
        <w:t>* В состоянии алкогольного, наркотического или иного опьянения.</w:t>
        <w:br/>
        <w:t>* Под воздействием лекарственных препаратов, замедляющих реакцию.</w:t>
        <w:br/>
        <w:t xml:space="preserve">* С использованием мобильного телефона (без гарнитуры hands-free) и иных устройств, отвлекающих внимание.</w:t>
        <w:br/>
        <w:t>* При недостаточной освещенности без включенных фар.</w:t>
        <w:br/>
        <w:t>* Лицам, не имеющим навыков управления велосипедом.</w:t>
      </w:r>
    </w:p>
    <w:p w14:paraId="47880514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2. ЭКСПЛУАТАЦИЯ И ПОВСЕДНЕВНОЕ ИСПОЛЬЗОВАНИЕ</w:t>
      </w:r>
      <w:r>
        <w:rPr>
          <w:b/>
          <w:bCs/>
        </w:rPr>
        <w:br/>
      </w:r>
      <w:r>
        <w:t>2.1. Старт и движение:</w:t>
        <w:br/>
        <w:t>* Начинать движение только с ровной поверхности. Трогаться с места, предварительно разогнав педали до скорости 3-5 км/ч, после чего плавно добавлять газ.</w:t>
        <w:br/>
        <w:t>* Не выкручивать ручку газа на полную мощность резко, особенно при старте в гору или на скользкой поверхности.</w:t>
        <w:br/>
        <w:t>2.2. Во время движения:</w:t>
        <w:br/>
        <w:t>* Соблюдать Правила дорожного движения РФ для велосипедистов.</w:t>
        <w:br/>
        <w:t>* Снижать скорость перед препятствиями, неровностями дороги, на поворотах и в местах скопления людей.</w:t>
        <w:br/>
        <w:lastRenderedPageBreak/>
        <w:t>* Использовать ножной и ручной тормоза одновременно для эффективного и безопасного торможения.</w:t>
        <w:br/>
        <w:t>* Не перевозить пассажиров, если конструкция велосипеда не предусматривает специального места.</w:t>
        <w:br/>
        <w:t>* Не перевозить грузы, которые нарушают центр тяжести, цепляются за колеса или мешают управлению.</w:t>
        <w:br/>
        <w:t>2.3. Запрещается:</w:t>
        <w:br/>
        <w:t>* Выполнять трюки, прыжки, катание по лестницам и иным неровным поверхностям, не предназначенным для эксплуатации городского велосипеда.</w:t>
        <w:br/>
        <w:t>* Буксировать другие транспортные средства или прицепы.</w:t>
        <w:br/>
        <w:t>* Наезжать на бордюры, камни и иные высокие препятствия на скорости. Преодолевать препятствия под углом, близким к 90 градусам, на минимальной скорости.</w:t>
      </w:r>
    </w:p>
    <w:p w14:paraId="4837AC21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3. ТРЕБОВАНИЯ К АККУМУЛЯТОРНОЙ БАТАРЕЕ (АКБ)</w:t>
      </w:r>
      <w:r>
        <w:rPr>
          <w:b/>
          <w:bCs/>
        </w:rPr>
        <w:br/>
      </w:r>
      <w:r>
        <w:t>3.1. Арендатор принимает велосипед с полностью заряженным аккумулятором.</w:t>
        <w:br/>
        <w:t>3.2. Арендатор обязан:</w:t>
        <w:br/>
        <w:t>* Заряжать АКБ</w:t>
      </w:r>
      <w:r>
        <w:rPr>
          <w:rStyle w:val="apple-converted-space"/>
        </w:rPr>
        <w:t> </w:t>
      </w:r>
      <w:r>
        <w:rPr>
          <w:rStyle w:val="a4"/>
        </w:rPr>
        <w:t>только</w:t>
      </w:r>
      <w:r>
        <w:rPr>
          <w:rStyle w:val="apple-converted-space"/>
        </w:rPr>
        <w:t> </w:t>
      </w:r>
      <w:r>
        <w:t>оригинальным зарядным устройством, полученным от Арендодателя.</w:t>
        <w:br/>
        <w:t>* Заряжать АКБ в сухом помещении при температуре от +5°C до +25°C.</w:t>
        <w:br/>
        <w:t>* Прекратить использование велосипеда при сигнале системы о низком заряде АКБ (как правило, менее 10-15%) и поставить его на зарядку.</w:t>
        <w:br/>
        <w:t>3.3. Запрещается:</w:t>
        <w:br/>
        <w:t>* Допускать полную разрядку АКБ «в ноль».</w:t>
        <w:br/>
        <w:t>* Заряжать АКБ при отрицательных температурах или под прямыми солнечными лучами.</w:t>
        <w:br/>
        <w:t>* Разбирать, нагревать, бросать, подвергать АКБ любым механическим воздействиям.</w:t>
        <w:br/>
        <w:t>* Заливать АКБ и зарядное устройство любой жидкостью.</w:t>
      </w:r>
    </w:p>
    <w:p w14:paraId="1AD33BFE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4. УСЛОВИЯ ХРАНЕНИЯ И ПАРКОВКИ</w:t>
      </w:r>
      <w:r>
        <w:rPr>
          <w:b/>
          <w:bCs/>
        </w:rPr>
        <w:br/>
      </w:r>
      <w:r>
        <w:t>4.1. В период аренды Арендатор несет полную материальную ответственность за сохранность велосипеда.</w:t>
        <w:br/>
        <w:t>4.2. На время стоянки велосипед должен быть пристегнут к неподвижному объекту (велосипедная стойка, столб, специализированные конструкции) с помощью</w:t>
      </w:r>
      <w:r>
        <w:rPr>
          <w:rStyle w:val="apple-converted-space"/>
        </w:rPr>
        <w:t> </w:t>
      </w:r>
      <w:r>
        <w:rPr>
          <w:rStyle w:val="a5"/>
        </w:rPr>
        <w:t>двух</w:t>
      </w:r>
      <w:r>
        <w:rPr>
          <w:rStyle w:val="apple-converted-space"/>
        </w:rPr>
        <w:t> </w:t>
      </w:r>
      <w:r>
        <w:t>замков: штатного и дополнительного (если предоставлен). Замок должен проходить через раму и одно из колес.</w:t>
        <w:br/>
        <w:t xml:space="preserve">4.3. Запрещается оставлять велосипед без присмотра на срок более 15 минут, а также на ночь </w:t>
        <w:lastRenderedPageBreak/>
        <w:t>на улице, в подъездах, на лестничных клетках и в иных местах с повышенным риском кражи.</w:t>
        <w:br/>
        <w:t>4.4. Велосипед должен храниться в сухом помещении. Запрещается оставлять его под дождем, снегом на длительное время.</w:t>
      </w:r>
    </w:p>
    <w:p w14:paraId="34B1361F" w14:textId="77777777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5. ДЕЙСТВИЯ В НЕСЧАСТНЫХ СЛУЧАЯХ, ПРИ ПОЛОМКЕ ИЛИ КРАЖЕ</w:t>
      </w:r>
      <w:r>
        <w:rPr>
          <w:b/>
          <w:bCs/>
        </w:rPr>
        <w:br/>
      </w:r>
      <w:r>
        <w:t>5.1. При возникновении любой неисправности Арендатор обязан немедленно прекратить эксплуатацию и сообщить об этом Арендодателю по указанным в Договоре телефонам.</w:t>
        <w:br/>
        <w:t>5.2. Запрещается производить самостоятельный ремонт, разборку или замену любых компонентов велосипеда.</w:t>
        <w:br/>
        <w:t>5.3. В случае ДТП:</w:t>
        <w:br/>
        <w:t>* Немедленно остановиться, включить аварийную сигнализацию (если есть), выставить знак аварийной остановки.</w:t>
        <w:br/>
        <w:t>* Вызвать сотрудников ГИБДД для оформления происшествия.</w:t>
        <w:br/>
        <w:t>* Немедленно сообщить Арендодателю.</w:t>
        <w:br/>
        <w:t>5.4. В случае кражи или угона:</w:t>
        <w:br/>
        <w:t>* Немедленно сообщить в полицию по телефону 102 и получить талон-уведомление о регистрации заявления.</w:t>
        <w:br/>
        <w:t>* Немедленно сообщить Арендодателю, предоставив копию заявления в полицию.</w:t>
      </w:r>
    </w:p>
    <w:p w14:paraId="0D761B9B" w14:textId="7BD95232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  <w:r>
        <w:rPr>
          <w:rStyle w:val="a5"/>
        </w:rPr>
        <w:t>6. ЗАКЛЮЧИТЕЛЬНЫЕ ПОЛОЖЕНИЯ</w:t>
      </w:r>
      <w:r>
        <w:rPr>
          <w:b/>
          <w:bCs/>
        </w:rPr>
        <w:br/>
      </w:r>
      <w:r>
        <w:t>6.1. Настоящие Правила действуют в течение всего срока аренды.</w:t>
        <w:br/>
        <w:t>6.2. Факт подписания Договора Арендатором подтверждает его согласие со всеми пунктами настоящих Правил.</w:t>
      </w:r>
    </w:p>
    <w:p w14:paraId="5B334405" w14:textId="58C55765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25B6A6E5" w14:textId="6B2D5390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44EBBA3E" w14:textId="2254AAFA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252FF31E" w14:textId="3D99CF64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50B61109" w14:textId="73B85AB6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027CED29" w14:textId="0DA2E6E2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3D802D4B" w14:textId="795661C5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01F1C65F" w14:textId="77777777" w:rsidR="00B90251" w:rsidRDefault="00B90251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65A4D498" w14:textId="7F7CBB88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6F335B52" w14:textId="20435001" w:rsidR="00B6032A" w:rsidRDefault="00B6032A" w:rsidP="00BE5093">
      <w:pPr>
        <w:pStyle w:val="ds-markdown-paragraph"/>
        <w:spacing w:before="0" w:beforeAutospacing="0" w:after="0" w:afterAutospacing="0" w:line="360" w:lineRule="auto"/>
        <w:ind w:left="-425" w:firstLine="709"/>
      </w:pPr>
    </w:p>
    <w:p w14:paraId="5160E98A" w14:textId="77777777" w:rsidR="00B6032A" w:rsidRDefault="00B6032A" w:rsidP="00B90251">
      <w:pPr>
        <w:pStyle w:val="ds-markdown-paragraph"/>
        <w:spacing w:before="0" w:beforeAutospacing="0" w:after="0" w:afterAutospacing="0" w:line="360" w:lineRule="auto"/>
        <w:ind w:firstLine="709"/>
      </w:pPr>
    </w:p>
    <w:p w14:paraId="79D650CF" w14:textId="4CABB61B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lastRenderedPageBreak/>
        <w:t>Приложение №3</w:t>
      </w:r>
    </w:p>
    <w:p w14:paraId="2DE711F5" w14:textId="72760A2A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к договору аренды</w:t>
      </w:r>
    </w:p>
    <w:p w14:paraId="14A8A81E" w14:textId="77777777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</w:rPr>
      </w:pPr>
      <w:bookmarkStart w:id="4" w:name="_heading=h.qel4x11px5i" w:colFirst="0" w:colLast="0"/>
      <w:bookmarkEnd w:id="4"/>
      <w:r>
        <w:rPr>
          <w:rFonts w:eastAsia="Calibri"/>
          <w:color w:val="000000"/>
          <w:sz w:val="20"/>
          <w:szCs w:val="20"/>
        </w:rPr>
        <w:t xml:space="preserve">электровелосипеда от {{ contract_date }}</w:t>
      </w:r>
    </w:p>
    <w:p w14:paraId="6B0A78EA" w14:textId="77777777" w:rsidR="00877214" w:rsidRPr="00A44389" w:rsidRDefault="00877214" w:rsidP="00B90251">
      <w:pPr>
        <w:spacing w:before="60" w:after="60"/>
        <w:jc w:val="right"/>
        <w:rPr>
          <w:rFonts w:eastAsia="Calibri"/>
          <w:color w:val="000000"/>
          <w:sz w:val="20"/>
          <w:szCs w:val="20"/>
          <w:lang w:val="ru-RU"/>
        </w:rPr>
      </w:pPr>
      <w:r>
        <w:rPr>
          <w:rFonts w:eastAsia="Calibri"/>
          <w:color w:val="000000"/>
          <w:sz w:val="20"/>
          <w:szCs w:val="20"/>
        </w:rPr>
        <w:t xml:space="preserve">Прайс-лист на штрафы и нарушения для сервиса по ремонту электровелосипедо</w:t>
      </w:r>
      <w:r>
        <w:rPr>
          <w:rFonts w:eastAsia="Calibri"/>
          <w:color w:val="000000"/>
          <w:sz w:val="20"/>
          <w:szCs w:val="20"/>
          <w:lang w:val="ru-RU"/>
        </w:rPr>
        <w:t>в</w:t>
      </w:r>
    </w:p>
    <w:p w14:paraId="6C06AC9B" w14:textId="77777777" w:rsidR="00A44389" w:rsidRPr="00A44389" w:rsidRDefault="00A44389" w:rsidP="00B90251">
      <w:pPr>
        <w:spacing w:before="60" w:after="60"/>
        <w:rPr>
          <w:rFonts w:eastAsia="Calibri"/>
          <w:color w:val="000000"/>
          <w:sz w:val="20"/>
          <w:szCs w:val="20"/>
          <w:lang w:val="ru-RU"/>
        </w:rPr>
      </w:pPr>
    </w:p>
    <w:tbl>
      <w:tblPr>
        <w:tblW w:w="967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0"/>
        <w:gridCol w:w="4749"/>
        <w:gridCol w:w="1193"/>
        <w:gridCol w:w="1344"/>
        <w:gridCol w:w="1117"/>
      </w:tblGrid>
      <w:tr w:rsidR="00A44389" w:rsidRPr="00B90251" w14:paraId="70A4678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A3C19B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Шифр-код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472BD3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939A9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Цена за работу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D5D38B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Цена за запчасти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2182D2" w14:textId="77777777" w:rsidR="00A44389" w:rsidRPr="00B90251" w:rsidRDefault="00A44389" w:rsidP="00B9025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Общая цена</w:t>
            </w:r>
          </w:p>
        </w:tc>
      </w:tr>
      <w:tr w:rsidR="00B90251" w:rsidRPr="00B90251" w14:paraId="149C3292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70C757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Передняя часть</w:t>
            </w:r>
          </w:p>
        </w:tc>
      </w:tr>
      <w:tr w:rsidR="00B90251" w:rsidRPr="00B90251" w14:paraId="7F7F79F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4CB5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EDEE5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держателя для телефона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DE6EF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545D0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30C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</w:tr>
      <w:tr w:rsidR="00B90251" w:rsidRPr="00B90251" w14:paraId="63FFF26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631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51F2E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держателя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DFF0B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21844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DD5B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</w:tr>
      <w:tr w:rsidR="00B90251" w:rsidRPr="00B90251" w14:paraId="7C3F52B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03AC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48BC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блока управления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A38B3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FA33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C5CC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60D0A40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54F6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85F7D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Замена/установка грипсы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8106C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ED27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17101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</w:tr>
      <w:tr w:rsidR="00B90251" w:rsidRPr="00B90251" w14:paraId="571D716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30CB4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F3218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руля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59535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DF05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E8915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р.2 450,00</w:t>
            </w:r>
          </w:p>
        </w:tc>
      </w:tr>
      <w:tr w:rsidR="00B90251" w:rsidRPr="00B90251" w14:paraId="7418C6C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372D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A9DC2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выноса руля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6F9E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21A3A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FBB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р.2 150,00</w:t>
            </w:r>
          </w:p>
        </w:tc>
      </w:tr>
      <w:tr w:rsidR="00B90251" w:rsidRPr="00B90251" w14:paraId="23747A9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8EEA1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6F23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ручки газа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75C4B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8CA4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44837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</w:tr>
      <w:tr w:rsidR="00B90251" w:rsidRPr="00B90251" w14:paraId="6248AC5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8FF78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18D05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ручки газа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FE481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07F0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B7411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</w:tr>
      <w:tr w:rsidR="00B90251" w:rsidRPr="00B90251" w14:paraId="1B92F0B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08DDD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33AFE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 зеркал, шт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F074E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C2AEE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C584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</w:tr>
      <w:tr w:rsidR="00B90251" w:rsidRPr="00B90251" w14:paraId="4091D5F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293F0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6398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блока управления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DB9F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03658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5C075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</w:tr>
      <w:tr w:rsidR="00B90251" w:rsidRPr="00B90251" w14:paraId="4722F70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CA444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A9AE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рулевой колонны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A6E73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0053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9E11F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р.1 100,00</w:t>
            </w:r>
          </w:p>
        </w:tc>
      </w:tr>
      <w:tr w:rsidR="00B90251" w:rsidRPr="00B90251" w14:paraId="63BCB89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6CD03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7DB38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амортизационной вилки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5D86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0C461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E9F73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р.8 500,00</w:t>
            </w:r>
          </w:p>
        </w:tc>
      </w:tr>
      <w:tr w:rsidR="00B90251" w:rsidRPr="00B90251" w14:paraId="6722F51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015B2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11F3A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подшипников амортизационной вилки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BC3D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9ECB2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E3E05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</w:tr>
      <w:tr w:rsidR="00B90251" w:rsidRPr="00B90251" w14:paraId="56A8567C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21AB7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BB662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корзинки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4A6D9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5AECB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38A89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</w:tr>
      <w:tr w:rsidR="00B90251" w:rsidRPr="00B90251" w14:paraId="211F908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AC4A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26892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переднего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68017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0C445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A578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р.1 100,00</w:t>
            </w:r>
          </w:p>
        </w:tc>
      </w:tr>
      <w:tr w:rsidR="00B90251" w:rsidRPr="00B90251" w14:paraId="67681AE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F74B6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13A0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крепёжной дуги переднего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070D6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99B6B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03F20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</w:tr>
      <w:tr w:rsidR="00B90251" w:rsidRPr="00B90251" w14:paraId="2F83DFA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D0A8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E8B0A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сигнального гудка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CD126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48452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1981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р.1 100,00</w:t>
            </w:r>
          </w:p>
        </w:tc>
      </w:tr>
      <w:tr w:rsidR="00B90251" w:rsidRPr="00B90251" w14:paraId="36728E2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27DFD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2EA3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передней фары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0E36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3FC31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2B8AA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1A06A0F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C3EFB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11EB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фары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954D3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C124D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AFBD8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</w:tr>
      <w:tr w:rsidR="00B90251" w:rsidRPr="00B90251" w14:paraId="59E377B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59CAB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C1D3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переднего гидравлического тормоза в сборе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DC92B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F685C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76D55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5D4CC10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73C2A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FE619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Прокачка гидролинии переднего тормоза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F2EC8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687E2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CCE8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</w:tr>
      <w:tr w:rsidR="00B90251" w:rsidRPr="00B90251" w14:paraId="2C2AB1A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96002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90FDD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суппорта переднего тормоза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66C58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B463C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552E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р.1 650,00</w:t>
            </w:r>
          </w:p>
        </w:tc>
      </w:tr>
      <w:tr w:rsidR="00B90251" w:rsidRPr="00B90251" w14:paraId="69C85B3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ED201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3F6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Визуальный осмотр уровня тормозной жидкости и долив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55D34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96D5B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9254B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</w:tr>
      <w:tr w:rsidR="00B90251" w:rsidRPr="00B90251" w14:paraId="1836453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5F9D4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085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тормозных колодок перед/зад (В РАМКАХ ТО)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AA2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28D96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29E4A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</w:tr>
      <w:tr w:rsidR="00B90251" w:rsidRPr="00B90251" w14:paraId="743CCF8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09572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1FBD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оси переднего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649A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45805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5A4CB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р.850,00</w:t>
            </w:r>
          </w:p>
        </w:tc>
      </w:tr>
      <w:tr w:rsidR="00B90251" w:rsidRPr="00B90251" w14:paraId="22BA62B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F1B22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C573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переднего колеса в сборе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BA92A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9CB7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E8AA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р.4 050,00</w:t>
            </w:r>
          </w:p>
        </w:tc>
      </w:tr>
      <w:tr w:rsidR="00B90251" w:rsidRPr="00B90251" w14:paraId="30D766F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9EC5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9CA8B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обода переднего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00AA2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8C6CD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74ED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061D3D1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94FC2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9B0E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 соска бескамерки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97BBD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0DED9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6176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</w:tr>
      <w:tr w:rsidR="00B90251" w:rsidRPr="00B90251" w14:paraId="2727F4C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BD7C0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4B651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переднего камерного колеса с установкой камеры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711F2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C6180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94A91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50C3017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E668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7B08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с установкой бескамерной всесезонной покрышки переднего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B587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FDED5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8775E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5B92480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B6D3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39F26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Замена/установка поворотника, шт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1468C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055A1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5DE11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</w:tr>
      <w:tr w:rsidR="00B90251" w:rsidRPr="00B90251" w14:paraId="6221E52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E18EB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2C73A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подшипников руля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5D5C2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A43A0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51ED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31484FBD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6108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94A2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поворотника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8CFB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85EB6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5EB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</w:tr>
      <w:tr w:rsidR="00B90251" w:rsidRPr="00B90251" w14:paraId="183D9FA0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27CF04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Задняя часть</w:t>
            </w:r>
          </w:p>
        </w:tc>
      </w:tr>
      <w:tr w:rsidR="00B90251" w:rsidRPr="00B90251" w14:paraId="7FB567D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1886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BAC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седла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95310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865F1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FAB9C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1FDD922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5CD8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E6BDA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 подсидельного штыря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6D8E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BD08C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07F20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5C3A113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C82D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742D1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багажника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F209D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716CE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р.2 100,00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CB3C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р.2 200,00</w:t>
            </w:r>
          </w:p>
        </w:tc>
      </w:tr>
      <w:tr w:rsidR="00B90251" w:rsidRPr="00B90251" w14:paraId="1579E89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44E9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37D33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контроллера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FC9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2E2E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2805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р.4 500,00</w:t>
            </w:r>
          </w:p>
        </w:tc>
      </w:tr>
      <w:tr w:rsidR="00B90251" w:rsidRPr="00B90251" w14:paraId="6C5B2A4E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BC49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128EE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Пайка фазной проводки контроллера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031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73C4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594FE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р.2 500,00</w:t>
            </w:r>
          </w:p>
        </w:tc>
      </w:tr>
      <w:tr w:rsidR="00B90251" w:rsidRPr="00B90251" w14:paraId="27E05D4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72E6E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11DDD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охранной сигнализации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8C02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71445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573D8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р.1 900,00</w:t>
            </w:r>
          </w:p>
        </w:tc>
      </w:tr>
      <w:tr w:rsidR="00B90251" w:rsidRPr="00B90251" w14:paraId="7461340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67429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724D8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задней фары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1445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D41D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62B90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5250F2E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1605B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E67CE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Снятие/установка защиты цепи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3471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DB4A2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B852E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</w:tr>
      <w:tr w:rsidR="00B90251" w:rsidRPr="00B90251" w14:paraId="7C1AB49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84894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3231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подножки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B5E8F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B7541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р.1 900,00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2233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р.2 300,00</w:t>
            </w:r>
          </w:p>
        </w:tc>
      </w:tr>
      <w:tr w:rsidR="00B90251" w:rsidRPr="00B90251" w14:paraId="7BA8DD3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F955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2291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Замена/установка пружинки подножки, шт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021F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2DD4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E119D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р.350,00</w:t>
            </w:r>
          </w:p>
        </w:tc>
      </w:tr>
      <w:tr w:rsidR="00B90251" w:rsidRPr="00B90251" w14:paraId="38358CA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3B62D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C6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заднего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0F868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978F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22F8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4D479D7C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0E6B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80A9D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крепёжной дуги заднего крыла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16EF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A878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FDBCF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р.650,00</w:t>
            </w:r>
          </w:p>
        </w:tc>
      </w:tr>
      <w:tr w:rsidR="00B90251" w:rsidRPr="00B90251" w14:paraId="40D1A63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716FA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D4DF5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заднего гидравлического тормоза в сборе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89C52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5C74B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6F99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р.2 100,00</w:t>
            </w:r>
          </w:p>
        </w:tc>
      </w:tr>
      <w:tr w:rsidR="00B90251" w:rsidRPr="00B90251" w14:paraId="4B1CA8C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E1705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A022A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суппорта заднего тормоза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5D76F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8F08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FC0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</w:tr>
      <w:tr w:rsidR="00B90251" w:rsidRPr="00B90251" w14:paraId="77F64CE9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84EFF5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Мотор-колесо</w:t>
            </w:r>
          </w:p>
        </w:tc>
      </w:tr>
      <w:tr w:rsidR="00B90251" w:rsidRPr="00B90251" w14:paraId="746C991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18EB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CD6E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с установкой бескамерной всесезонной покрышки заднего 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CE10C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64B2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D0A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р.3 200,00</w:t>
            </w:r>
          </w:p>
        </w:tc>
      </w:tr>
      <w:tr w:rsidR="00B90251" w:rsidRPr="00B90251" w14:paraId="4D6E9D1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953A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4B214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Шиномонтаж заднего колеса с установкой камеры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8AB6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4B65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3CDE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р.1 900,00</w:t>
            </w:r>
          </w:p>
        </w:tc>
      </w:tr>
      <w:tr w:rsidR="00B90251" w:rsidRPr="00B90251" w14:paraId="0285BEA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C44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30C75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мотор-колеса с шиномонтажом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5B8CE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3933E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89621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р.17 000,00</w:t>
            </w:r>
          </w:p>
        </w:tc>
      </w:tr>
      <w:tr w:rsidR="00B90251" w:rsidRPr="00B90251" w14:paraId="4780E69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0483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0F324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датчиков Холла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07FB6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434CD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E7D27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р.4 300,00</w:t>
            </w:r>
          </w:p>
        </w:tc>
      </w:tr>
      <w:tr w:rsidR="00B90251" w:rsidRPr="00B90251" w14:paraId="17CA943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1B56E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E25F5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провода питания мотор-колеса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6FA07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6C8AC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14534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р.4 700,00</w:t>
            </w:r>
          </w:p>
        </w:tc>
      </w:tr>
      <w:tr w:rsidR="00B90251" w:rsidRPr="00B90251" w14:paraId="71EA8A9B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402C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0A6F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Замена соска бескамерки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68E18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FFB4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780F2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</w:tr>
      <w:tr w:rsidR="00B90251" w:rsidRPr="00B90251" w14:paraId="6774F955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D46008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Аккумуляторы</w:t>
            </w:r>
          </w:p>
        </w:tc>
      </w:tr>
      <w:tr w:rsidR="00B90251" w:rsidRPr="00B90251" w14:paraId="3F7550B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8E175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21EF7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Гнездо зарядки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ECB56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F7C59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654E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</w:tr>
      <w:tr w:rsidR="00B90251" w:rsidRPr="00B90251" w14:paraId="2B18DBE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A66F3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04AE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крышки (верх/ниж)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A830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6AFE8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B3142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</w:tr>
      <w:tr w:rsidR="00B90251" w:rsidRPr="00B90251" w14:paraId="32DBBEF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A29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353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Гидроизоляция полная (монстров)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370B6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BC2C5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FE67A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</w:tr>
      <w:tr w:rsidR="00B90251" w:rsidRPr="00B90251" w14:paraId="0709B5F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3A249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9B397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личинки ключа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F80D9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EAD7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1132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</w:tr>
      <w:tr w:rsidR="00B90251" w:rsidRPr="00B90251" w14:paraId="5B4824D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96679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1037A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разъёма зарядки аккумулятора (папа/мама)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333BC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86FA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2F010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</w:tr>
      <w:tr w:rsidR="00B90251" w:rsidRPr="00B90251" w14:paraId="3A37D7E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BA332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486FD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Повреждения корпуса аккумулятора (сильные царапины и пр)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6CEC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7ECD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F56B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р.750,00</w:t>
            </w:r>
          </w:p>
        </w:tc>
      </w:tr>
      <w:tr w:rsidR="00B90251" w:rsidRPr="00B90251" w14:paraId="4C808BEA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61770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1F37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ручки крышки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B0914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1398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C83AB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р.650,00</w:t>
            </w:r>
          </w:p>
        </w:tc>
      </w:tr>
      <w:tr w:rsidR="00B90251" w:rsidRPr="00B90251" w14:paraId="466FE966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847455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Для Minako</w:t>
            </w:r>
          </w:p>
        </w:tc>
      </w:tr>
      <w:tr w:rsidR="00B90251" w:rsidRPr="00B90251" w14:paraId="0E55EA4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59C61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1170F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ручки газа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27A34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B0863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1972C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р.2 400,00</w:t>
            </w:r>
          </w:p>
        </w:tc>
      </w:tr>
      <w:tr w:rsidR="00B90251" w:rsidRPr="00B90251" w14:paraId="770D4CA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089A0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0AC7C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блока управления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9EFC1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95C7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9DFD5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р.2 200,00</w:t>
            </w:r>
          </w:p>
        </w:tc>
      </w:tr>
      <w:tr w:rsidR="00B90251" w:rsidRPr="00B90251" w14:paraId="788744D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4245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82B72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контроллера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8086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27906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DC1E6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р.6 000,00</w:t>
            </w:r>
          </w:p>
        </w:tc>
      </w:tr>
      <w:tr w:rsidR="00B90251" w:rsidRPr="00B90251" w14:paraId="749C7130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68A3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1825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Замена/установка бортового компьютера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02B21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76F8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р.2 600,00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FD7C7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р.3 100,00</w:t>
            </w:r>
          </w:p>
        </w:tc>
      </w:tr>
      <w:tr w:rsidR="00B90251" w:rsidRPr="00B90251" w14:paraId="4C39F6E4" w14:textId="77777777" w:rsidTr="00B90251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AF32BB" w14:textId="77777777" w:rsidR="00B90251" w:rsidRPr="00B90251" w:rsidRDefault="00B90251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Штрафы</w:t>
            </w:r>
          </w:p>
        </w:tc>
      </w:tr>
      <w:tr w:rsidR="00B90251" w:rsidRPr="00B90251" w14:paraId="78DFB5A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C1633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072AE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Погнутый обод мотор колеса, за сторону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05295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10F25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2E8CE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648B1049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8DC0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2DC4E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обода мотор колеса</w:t>
              <w:br/>
              <w:t>(нет возможности выпрямления качественного)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7628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BCA17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8C830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р.6 500,00</w:t>
            </w:r>
          </w:p>
        </w:tc>
      </w:tr>
      <w:tr w:rsidR="00B90251" w:rsidRPr="00B90251" w14:paraId="519D48D5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FCA6A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1F7E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зимних перчаток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F812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6B80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33505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0CBB0E6D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FFF49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56025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Порча зимних перчаток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A4AF2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DF519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 500р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48F3B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 500р</w:t>
            </w:r>
          </w:p>
        </w:tc>
      </w:tr>
      <w:tr w:rsidR="00B90251" w:rsidRPr="00B90251" w14:paraId="2520BF6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2515A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BBBDD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дождевика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6FDB9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7356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D951B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р.1 500,00</w:t>
            </w:r>
          </w:p>
        </w:tc>
      </w:tr>
      <w:tr w:rsidR="00B90251" w:rsidRPr="00B90251" w14:paraId="4DF6A487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5AEDA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5B7AA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курьерской сумки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D3C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99E4C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EB17A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  <w:tr w:rsidR="00B90251" w:rsidRPr="00B90251" w14:paraId="638700C8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12A07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A3C64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аккумулятора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9AC9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E014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р.24 000,00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64E3E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р.24 000,00</w:t>
            </w:r>
          </w:p>
        </w:tc>
      </w:tr>
      <w:tr w:rsidR="00B90251" w:rsidRPr="00B90251" w14:paraId="7F73EE8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35F4E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00887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 (порча) зарядника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7F716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2E5D2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B867D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р.3 000,00</w:t>
            </w:r>
          </w:p>
        </w:tc>
      </w:tr>
      <w:tr w:rsidR="00B90251" w:rsidRPr="00B90251" w14:paraId="12FBCDA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91B77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36FEC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Повреждения фирменного брендирования(наклейки)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DA0AB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DACFB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5ED41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</w:tr>
      <w:tr w:rsidR="00B90251" w:rsidRPr="00B90251" w14:paraId="0F30FFB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0C475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19DB1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рамы (трещины/поломка)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F7500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р.3 500,00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C5353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р.9 000,00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976CA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р.12 500,00</w:t>
            </w:r>
          </w:p>
        </w:tc>
      </w:tr>
      <w:tr w:rsidR="00B90251" w:rsidRPr="00B90251" w14:paraId="63FD4541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CDF0C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9B0D7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Потеря/порча стяжек для сумки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5F40E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4AA9A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5A3DB0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</w:tr>
      <w:tr w:rsidR="00B90251" w:rsidRPr="00B90251" w14:paraId="4746A0D3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6B0E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E0D33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Небольшие повреждения багажника</w:t>
              <w:br/>
              <w:t xml:space="preserve">(погнут и пр)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DD319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C48CC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59921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р.1 000,00</w:t>
            </w:r>
          </w:p>
        </w:tc>
      </w:tr>
      <w:tr w:rsidR="00B90251" w:rsidRPr="00B90251" w14:paraId="47BBFD3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948D06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F31F3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Мойка электровелосипеда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0204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7796E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E531F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р.400,00</w:t>
            </w:r>
          </w:p>
        </w:tc>
      </w:tr>
      <w:tr w:rsidR="00B90251" w:rsidRPr="00B90251" w14:paraId="73DF0AA6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EF2C29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DE54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Порезы на сидение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D2B4F5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р.300,00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4E9C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р.1 400,00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38674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р.1 700,00</w:t>
            </w:r>
          </w:p>
        </w:tc>
      </w:tr>
      <w:tr w:rsidR="00B90251" w:rsidRPr="00B90251" w14:paraId="5495060F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A865C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56986F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Замены тормозных колодок (не в рамках ТО)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2292D1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75A7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р.500,00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06F294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р.700,00</w:t>
            </w:r>
          </w:p>
        </w:tc>
      </w:tr>
      <w:tr w:rsidR="00B90251" w:rsidRPr="00B90251" w14:paraId="43ED1AF4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1655AC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E19ABA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Мойка электровелосипеда, если отзыв оставлен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F99322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E56B8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A1A2B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р.150,00</w:t>
            </w:r>
          </w:p>
        </w:tc>
      </w:tr>
      <w:tr w:rsidR="00B90251" w:rsidRPr="00B90251" w14:paraId="0B7A3552" w14:textId="77777777" w:rsidTr="00B9025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2FEADD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521387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Замена (потеря) брелка дистанционного включения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C3E39B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р.800,00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FF88A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р.1 200,00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2B26BE" w14:textId="77777777" w:rsidR="00B90251" w:rsidRPr="00B90251" w:rsidRDefault="00B9025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р.2 000,00</w:t>
            </w:r>
          </w:p>
        </w:tc>
      </w:tr>
    </w:tbl>
    <w:p w14:paraId="5E9EF3C2" w14:textId="77777777" w:rsidR="00A44389" w:rsidRPr="00A44389" w:rsidRDefault="00A44389" w:rsidP="00B90251">
      <w:pPr>
        <w:spacing w:before="60" w:after="60"/>
        <w:rPr>
          <w:rFonts w:eastAsia="Calibri"/>
          <w:color w:val="000000"/>
          <w:sz w:val="20"/>
          <w:szCs w:val="20"/>
          <w:lang w:val="ru-RU"/>
        </w:rPr>
      </w:pPr>
    </w:p>
    <w:p w14:paraId="298170F1" w14:textId="3E7DECE2" w:rsidR="00A44389" w:rsidRPr="00B90251" w:rsidRDefault="00A44389" w:rsidP="00B90251">
      <w:pPr>
        <w:spacing w:before="60" w:after="60"/>
        <w:rPr>
          <w:rFonts w:eastAsia="Calibri"/>
          <w:color w:val="000000"/>
          <w:sz w:val="20"/>
          <w:szCs w:val="20"/>
          <w:lang w:val="ru-RU"/>
        </w:rPr>
        <w:sectPr w:rsidR="00A44389" w:rsidRPr="00B90251">
          <w:headerReference w:type="default" r:id="rId14"/>
          <w:footerReference w:type="default" r:id="rId15"/>
          <w:pgSz w:w="11900" w:h="16840"/>
          <w:pgMar w:top="851" w:right="851" w:bottom="783" w:left="1701" w:header="709" w:footer="247" w:gutter="0"/>
          <w:cols w:space="720"/>
        </w:sectPr>
      </w:pPr>
      <w:r>
        <w:rPr>
          <w:rFonts w:eastAsia="Calibri"/>
          <w:color w:val="000000"/>
          <w:sz w:val="20"/>
          <w:szCs w:val="20"/>
        </w:rPr>
        <w:t xml:space="preserve">С прайс-листом на штрафы и нарушения для сервиса по ремонту электровелосипедов ознакомле</w:t>
      </w:r>
      <w:r>
        <w:rPr>
          <w:rFonts w:eastAsia="Calibri"/>
          <w:color w:val="000000"/>
          <w:sz w:val="20"/>
          <w:szCs w:val="20"/>
          <w:lang w:val="ru-RU"/>
        </w:rPr>
        <w:t>н:</w:t>
      </w:r>
      <w:r>
        <w:rPr>
          <w:rFonts w:eastAsia="Calibri"/>
          <w:color w:val="000000"/>
          <w:sz w:val="20"/>
          <w:szCs w:val="20"/>
        </w:rPr>
        <w:t xml:space="preserve"> {{ fio }}</w:t>
      </w:r>
    </w:p>
    <w:p w14:paraId="66D0D6A4" w14:textId="3570DDBA" w:rsidR="008E39CA" w:rsidRPr="00A44389" w:rsidRDefault="005640A8" w:rsidP="00B90251">
      <w:pPr>
        <w:ind w:firstLine="487"/>
        <w:jc w:val="center"/>
        <w:rPr>
          <w:rFonts w:eastAsia="Calibri"/>
          <w:b/>
          <w:bCs/>
          <w:color w:val="000000"/>
        </w:rPr>
      </w:pPr>
      <w:r>
        <w:rPr>
          <w:rFonts w:eastAsia="Calibri"/>
          <w:b/>
          <w:bCs/>
          <w:color w:val="000000"/>
        </w:rPr>
        <w:lastRenderedPageBreak/>
        <w:t>АКТ ВОЗВРАТА</w:t>
      </w:r>
    </w:p>
    <w:p w14:paraId="74C74411" w14:textId="1BD48B92" w:rsidR="008E39CA" w:rsidRPr="00A44389" w:rsidRDefault="005640A8" w:rsidP="00B90251">
      <w:pPr>
        <w:ind w:firstLine="487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г. Казань                                                                                                                                    Дата</w:t>
      </w:r>
      <w:r>
        <w:rPr>
          <w:rFonts w:eastAsia="Calibri"/>
          <w:color w:val="000000"/>
          <w:sz w:val="20"/>
          <w:szCs w:val="20"/>
          <w:lang w:val="ru-RU"/>
        </w:rPr>
        <w:t xml:space="preserve"> </w:t>
      </w:r>
      <w:r>
        <w:rPr>
          <w:rFonts w:eastAsia="Calibri"/>
          <w:color w:val="000000"/>
          <w:sz w:val="20"/>
          <w:szCs w:val="20"/>
        </w:rPr>
        <w:t>возврата:</w:t>
      </w:r>
    </w:p>
    <w:p w14:paraId="1B8B2EFF" w14:textId="43FB2C9E" w:rsidR="008E39CA" w:rsidRDefault="008E39CA" w:rsidP="00B90251">
      <w:pPr>
        <w:ind w:firstLine="487"/>
        <w:rPr>
          <w:rFonts w:eastAsia="Calibri"/>
          <w:b/>
          <w:bCs/>
          <w:color w:val="000000"/>
          <w:sz w:val="20"/>
          <w:szCs w:val="20"/>
        </w:rPr>
      </w:pPr>
    </w:p>
    <w:p w14:paraId="15EB754E" w14:textId="77777777" w:rsidR="00B90251" w:rsidRPr="00A44389" w:rsidRDefault="00B90251" w:rsidP="00B90251">
      <w:pPr>
        <w:ind w:firstLine="487"/>
        <w:rPr>
          <w:rFonts w:eastAsia="Calibri"/>
          <w:b/>
          <w:bCs/>
          <w:color w:val="000000"/>
          <w:sz w:val="20"/>
          <w:szCs w:val="20"/>
        </w:rPr>
      </w:pPr>
    </w:p>
    <w:p w14:paraId="4596B8FD" w14:textId="40B84BE3" w:rsidR="008E39CA" w:rsidRPr="00B90251" w:rsidRDefault="00A44389" w:rsidP="00B90251">
      <w:pPr>
        <w:spacing w:after="200"/>
        <w:rPr>
          <w:rFonts w:eastAsia="Calibri"/>
          <w:color w:val="000000"/>
          <w:sz w:val="20"/>
          <w:szCs w:val="20"/>
        </w:rPr>
      </w:pPr>
      <w:r>
        <w:rPr>
          <w:rFonts w:eastAsia="Calibri"/>
          <w:sz w:val="20"/>
          <w:szCs w:val="20"/>
        </w:rPr>
        <w:t xml:space="preserve">Индивидуальный предприниматель Галимзянов Эдгар Айратович (ИНН: 165921923517; ОГРНИП: 324169000199701), именуемый в дальнейшем «АРЕНДОДАТЕЛЬ», с одной стороны, и «АРЕНДАТОР»</w:t>
      </w:r>
    </w:p>
    <w:tbl>
      <w:tblPr>
        <w:tblStyle w:val="aff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37420058" w14:textId="77777777">
        <w:tc>
          <w:tcPr>
            <w:tcW w:w="924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42439F45" w14:textId="77777777" w:rsidR="008E39CA" w:rsidRPr="00A44389" w:rsidRDefault="008E39C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fio }}</w:t>
            </w:r>
          </w:p>
        </w:tc>
      </w:tr>
    </w:tbl>
    <w:p w14:paraId="7A14077B" w14:textId="77777777" w:rsidR="008E39CA" w:rsidRPr="00A44389" w:rsidRDefault="005640A8" w:rsidP="00B90251">
      <w:pPr>
        <w:spacing w:after="120"/>
        <w:jc w:val="center"/>
        <w:rPr>
          <w:rFonts w:eastAsia="Calibri"/>
          <w:i/>
          <w:iCs/>
          <w:color w:val="000000"/>
          <w:sz w:val="16"/>
          <w:szCs w:val="16"/>
        </w:rPr>
      </w:pPr>
      <w:r>
        <w:rPr>
          <w:rFonts w:eastAsia="Calibri"/>
          <w:color w:val="000000"/>
          <w:sz w:val="16"/>
          <w:szCs w:val="16"/>
        </w:rPr>
        <w:t>(</w:t>
      </w:r>
      <w:r>
        <w:rPr>
          <w:rFonts w:eastAsia="Calibri"/>
          <w:i/>
          <w:iCs/>
          <w:color w:val="000000"/>
          <w:sz w:val="16"/>
          <w:szCs w:val="16"/>
        </w:rPr>
        <w:t>Ф.И.О.)</w:t>
      </w:r>
    </w:p>
    <w:tbl>
      <w:tblPr>
        <w:tblStyle w:val="aff0"/>
        <w:tblW w:w="9240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7CB840DD" w14:textId="77777777">
        <w:tc>
          <w:tcPr>
            <w:tcW w:w="9240" w:type="dxa"/>
            <w:tcBorders>
              <w:bottom w:val="single" w:sz="4" w:space="0" w:color="A6A6A6"/>
            </w:tcBorders>
          </w:tcPr>
          <w:p w14:paraId="6D6FFFE1" w14:textId="77777777" w:rsidR="008E39CA" w:rsidRPr="00A44389" w:rsidRDefault="008E39CA" w:rsidP="00B90251">
            <w:pPr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passport_number }}, код подразделения {{ passport_code }}, дата выдачи {{ passport_date }}, {{ passport_issuer }}</w:t>
            </w:r>
          </w:p>
        </w:tc>
      </w:tr>
    </w:tbl>
    <w:p w14:paraId="439D4E4E" w14:textId="77777777" w:rsidR="008E39CA" w:rsidRPr="00A44389" w:rsidRDefault="005640A8" w:rsidP="00B90251">
      <w:pPr>
        <w:spacing w:after="120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 xml:space="preserve">((паспортные данные: серия,номер,код подразделения,дата выдачи,кем выдан)</w:t>
      </w:r>
    </w:p>
    <w:tbl>
      <w:tblPr>
        <w:tblStyle w:val="aff1"/>
        <w:tblW w:w="9240" w:type="dxa"/>
        <w:tblInd w:w="108" w:type="dxa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00028D83" w14:textId="77777777">
        <w:tc>
          <w:tcPr>
            <w:tcW w:w="9240" w:type="dxa"/>
            <w:tcBorders>
              <w:bottom w:val="single" w:sz="4" w:space="0" w:color="A6A6A6"/>
            </w:tcBorders>
          </w:tcPr>
          <w:p w14:paraId="04D1CF18" w14:textId="77777777" w:rsidR="008E39CA" w:rsidRPr="00A44389" w:rsidRDefault="008E39CA" w:rsidP="00B90251">
            <w:pPr>
              <w:jc w:val="center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{{ reg_address }}</w:t>
            </w:r>
          </w:p>
        </w:tc>
      </w:tr>
    </w:tbl>
    <w:p w14:paraId="7CFB7A22" w14:textId="77777777" w:rsidR="008E39CA" w:rsidRPr="00A44389" w:rsidRDefault="005640A8" w:rsidP="00B90251">
      <w:pPr>
        <w:spacing w:after="120"/>
        <w:jc w:val="center"/>
        <w:rPr>
          <w:rFonts w:eastAsia="Calibri"/>
          <w:i/>
          <w:iCs/>
          <w:color w:val="000000"/>
          <w:sz w:val="18"/>
          <w:szCs w:val="18"/>
        </w:rPr>
      </w:pPr>
      <w:r>
        <w:rPr>
          <w:rFonts w:eastAsia="Calibri"/>
          <w:i/>
          <w:iCs/>
          <w:color w:val="000000"/>
          <w:sz w:val="18"/>
          <w:szCs w:val="18"/>
        </w:rPr>
        <w:t>(адрес регистрации)</w:t>
      </w:r>
    </w:p>
    <w:p w14:paraId="56895640" w14:textId="77777777" w:rsidR="008E39CA" w:rsidRPr="00A44389" w:rsidRDefault="005640A8" w:rsidP="00B90251">
      <w:pP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составили настоящий акт о нижеследующем:</w:t>
      </w:r>
    </w:p>
    <w:p w14:paraId="6DBEAC3D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возвратил, а Арендодатель принял следующее Имущество, находившееся в аренде:</w:t>
      </w:r>
    </w:p>
    <w:tbl>
      <w:tblPr>
        <w:tblStyle w:val="aff2"/>
        <w:tblW w:w="9234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3086"/>
        <w:gridCol w:w="2675"/>
        <w:gridCol w:w="3473"/>
      </w:tblGrid>
      <w:tr w:rsidR="008E39CA" w:rsidRPr="00A44389" w14:paraId="7E854915" w14:textId="77777777">
        <w:tc>
          <w:tcPr>
            <w:tcW w:w="9234" w:type="dxa"/>
            <w:gridSpan w:val="3"/>
            <w:shd w:val="clear" w:color="auto" w:fill="F2F2F2"/>
            <w:vAlign w:val="center"/>
          </w:tcPr>
          <w:p w14:paraId="46E29BF1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Электрический велосипед:</w:t>
            </w:r>
          </w:p>
        </w:tc>
      </w:tr>
      <w:tr w:rsidR="008E39CA" w:rsidRPr="00A44389" w14:paraId="18F2C299" w14:textId="77777777">
        <w:tc>
          <w:tcPr>
            <w:tcW w:w="3086" w:type="dxa"/>
            <w:vAlign w:val="center"/>
          </w:tcPr>
          <w:p w14:paraId="5A51B758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Марка, модель:</w:t>
            </w:r>
          </w:p>
        </w:tc>
        <w:tc>
          <w:tcPr>
            <w:tcW w:w="6148" w:type="dxa"/>
            <w:gridSpan w:val="2"/>
            <w:vAlign w:val="center"/>
          </w:tcPr>
          <w:p w14:paraId="0BF3899B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6E28DC4F" w14:textId="77777777">
        <w:tc>
          <w:tcPr>
            <w:tcW w:w="3086" w:type="dxa"/>
            <w:vAlign w:val="center"/>
          </w:tcPr>
          <w:p w14:paraId="34201F68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рамы:</w:t>
            </w:r>
          </w:p>
        </w:tc>
        <w:tc>
          <w:tcPr>
            <w:tcW w:w="6148" w:type="dxa"/>
            <w:gridSpan w:val="2"/>
            <w:vAlign w:val="center"/>
          </w:tcPr>
          <w:p w14:paraId="4F61989F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D56EE35" w14:textId="77777777">
        <w:tc>
          <w:tcPr>
            <w:tcW w:w="3086" w:type="dxa"/>
            <w:vAlign w:val="center"/>
          </w:tcPr>
          <w:p w14:paraId="3098A6A8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Идентификационный номер мотор колеса:</w:t>
            </w:r>
          </w:p>
        </w:tc>
        <w:tc>
          <w:tcPr>
            <w:tcW w:w="6148" w:type="dxa"/>
            <w:gridSpan w:val="2"/>
            <w:vAlign w:val="center"/>
          </w:tcPr>
          <w:p w14:paraId="6B3E3A7E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752203A6" w14:textId="77777777">
        <w:tc>
          <w:tcPr>
            <w:tcW w:w="3086" w:type="dxa"/>
            <w:vAlign w:val="center"/>
          </w:tcPr>
          <w:p w14:paraId="1AFD399A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Выявленные поломки / недостатки:</w:t>
            </w:r>
          </w:p>
        </w:tc>
        <w:tc>
          <w:tcPr>
            <w:tcW w:w="6148" w:type="dxa"/>
            <w:gridSpan w:val="2"/>
            <w:vAlign w:val="center"/>
          </w:tcPr>
          <w:p w14:paraId="7F979452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6675DA56" w14:textId="77777777">
        <w:tc>
          <w:tcPr>
            <w:tcW w:w="9234" w:type="dxa"/>
            <w:gridSpan w:val="3"/>
            <w:shd w:val="clear" w:color="auto" w:fill="F2F2F2"/>
            <w:vAlign w:val="center"/>
          </w:tcPr>
          <w:p w14:paraId="34F2ECDE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Дополнительное оборудование:</w:t>
            </w:r>
          </w:p>
        </w:tc>
      </w:tr>
      <w:tr w:rsidR="008E39CA" w:rsidRPr="00A44389" w14:paraId="6A524B02" w14:textId="77777777">
        <w:tc>
          <w:tcPr>
            <w:tcW w:w="3086" w:type="dxa"/>
            <w:vAlign w:val="center"/>
          </w:tcPr>
          <w:p w14:paraId="5245FF57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наименование:</w:t>
            </w:r>
          </w:p>
        </w:tc>
        <w:tc>
          <w:tcPr>
            <w:tcW w:w="2675" w:type="dxa"/>
            <w:vAlign w:val="center"/>
          </w:tcPr>
          <w:p w14:paraId="62618E3C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количество:</w:t>
            </w:r>
          </w:p>
        </w:tc>
        <w:tc>
          <w:tcPr>
            <w:tcW w:w="3473" w:type="dxa"/>
          </w:tcPr>
          <w:p w14:paraId="539A87A3" w14:textId="77777777" w:rsidR="008E39CA" w:rsidRPr="00A44389" w:rsidRDefault="005640A8" w:rsidP="00B90251">
            <w:pPr>
              <w:spacing w:before="60" w:after="60"/>
              <w:rPr>
                <w:rFonts w:eastAsia="Calibri"/>
                <w:i/>
                <w:iCs/>
                <w:color w:val="000000"/>
                <w:sz w:val="20"/>
                <w:szCs w:val="20"/>
              </w:rPr>
            </w:pPr>
            <w:r>
              <w:rPr>
                <w:rFonts w:eastAsia="Calibri"/>
                <w:i/>
                <w:iCs/>
                <w:color w:val="000000"/>
                <w:sz w:val="20"/>
                <w:szCs w:val="20"/>
              </w:rPr>
              <w:t>замечания Арендодателя:</w:t>
            </w:r>
          </w:p>
        </w:tc>
      </w:tr>
      <w:tr w:rsidR="008E39CA" w:rsidRPr="00A44389" w14:paraId="3640B950" w14:textId="77777777">
        <w:tc>
          <w:tcPr>
            <w:tcW w:w="3086" w:type="dxa"/>
            <w:vAlign w:val="center"/>
          </w:tcPr>
          <w:p w14:paraId="721480E9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Аккумуляторная батарея 60V/21AH</w:t>
            </w:r>
          </w:p>
        </w:tc>
        <w:tc>
          <w:tcPr>
            <w:tcW w:w="2675" w:type="dxa"/>
            <w:vAlign w:val="center"/>
          </w:tcPr>
          <w:p w14:paraId="17A26E25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3473" w:type="dxa"/>
          </w:tcPr>
          <w:p w14:paraId="4D6852E3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50341124" w14:textId="77777777">
        <w:tc>
          <w:tcPr>
            <w:tcW w:w="3086" w:type="dxa"/>
            <w:vAlign w:val="center"/>
          </w:tcPr>
          <w:p w14:paraId="6C120CA6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Зарядное устройство</w:t>
            </w:r>
          </w:p>
        </w:tc>
        <w:tc>
          <w:tcPr>
            <w:tcW w:w="2675" w:type="dxa"/>
            <w:vAlign w:val="center"/>
          </w:tcPr>
          <w:p w14:paraId="0B7C2D4D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3473" w:type="dxa"/>
          </w:tcPr>
          <w:p w14:paraId="35E2932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2A343196" w14:textId="77777777">
        <w:tc>
          <w:tcPr>
            <w:tcW w:w="3086" w:type="dxa"/>
            <w:vAlign w:val="center"/>
          </w:tcPr>
          <w:p w14:paraId="788260F9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Утепленные зимние перчатки на руль  (муфты)</w:t>
            </w:r>
          </w:p>
        </w:tc>
        <w:tc>
          <w:tcPr>
            <w:tcW w:w="2675" w:type="dxa"/>
            <w:vAlign w:val="center"/>
          </w:tcPr>
          <w:p w14:paraId="3CCF3AED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3473" w:type="dxa"/>
          </w:tcPr>
          <w:p w14:paraId="75146359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C188E64" w14:textId="77777777">
        <w:tc>
          <w:tcPr>
            <w:tcW w:w="3086" w:type="dxa"/>
            <w:vAlign w:val="center"/>
          </w:tcPr>
          <w:p w14:paraId="2F5F22D5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Троссовый замок</w:t>
            </w:r>
          </w:p>
        </w:tc>
        <w:tc>
          <w:tcPr>
            <w:tcW w:w="2675" w:type="dxa"/>
            <w:vAlign w:val="center"/>
          </w:tcPr>
          <w:p w14:paraId="6FC808F6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3473" w:type="dxa"/>
          </w:tcPr>
          <w:p w14:paraId="680CBF6C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3617E36" w14:textId="77777777">
        <w:tc>
          <w:tcPr>
            <w:tcW w:w="3086" w:type="dxa"/>
            <w:vAlign w:val="center"/>
          </w:tcPr>
          <w:p w14:paraId="651B6B57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Курьерская сумка</w:t>
            </w:r>
          </w:p>
        </w:tc>
        <w:tc>
          <w:tcPr>
            <w:tcW w:w="2675" w:type="dxa"/>
          </w:tcPr>
          <w:p w14:paraId="67F1E0B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3473" w:type="dxa"/>
          </w:tcPr>
          <w:p w14:paraId="4546ACD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5A64E3ED" w14:textId="77777777">
        <w:tc>
          <w:tcPr>
            <w:tcW w:w="3086" w:type="dxa"/>
            <w:vAlign w:val="center"/>
          </w:tcPr>
          <w:p w14:paraId="0E33A9BF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Дождевик</w:t>
            </w:r>
          </w:p>
        </w:tc>
        <w:tc>
          <w:tcPr>
            <w:tcW w:w="2675" w:type="dxa"/>
          </w:tcPr>
          <w:p w14:paraId="6F03CCD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3473" w:type="dxa"/>
          </w:tcPr>
          <w:p w14:paraId="7FD646BE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59AA76D5" w14:textId="77777777">
        <w:tc>
          <w:tcPr>
            <w:tcW w:w="3086" w:type="dxa"/>
            <w:vAlign w:val="center"/>
          </w:tcPr>
          <w:p w14:paraId="6B88F381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Стяжка для крепления с крючками</w:t>
            </w:r>
          </w:p>
        </w:tc>
        <w:tc>
          <w:tcPr>
            <w:tcW w:w="2675" w:type="dxa"/>
          </w:tcPr>
          <w:p w14:paraId="7FF29817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3473" w:type="dxa"/>
          </w:tcPr>
          <w:p w14:paraId="18C1B0DB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7B9DA8D6" w14:textId="77777777" w:rsidR="008E39CA" w:rsidRPr="00A44389" w:rsidRDefault="005640A8" w:rsidP="00B90251">
      <w:p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rPr>
          <w:rFonts w:eastAsia="Calibri"/>
          <w:color w:val="000000"/>
          <w:sz w:val="20"/>
          <w:szCs w:val="20"/>
        </w:rPr>
      </w:pPr>
      <w:r>
        <w:rPr>
          <w:rFonts w:eastAsia="Calibri"/>
          <w:b/>
          <w:bCs/>
          <w:color w:val="000000"/>
          <w:sz w:val="20"/>
          <w:szCs w:val="20"/>
        </w:rPr>
        <w:t xml:space="preserve">При наличии поломок, повреждений, замечаний </w:t>
      </w:r>
      <w:r>
        <w:rPr>
          <w:rFonts w:eastAsia="Calibri"/>
          <w:color w:val="000000"/>
          <w:sz w:val="20"/>
          <w:szCs w:val="20"/>
        </w:rPr>
        <w:t>(при отсутствии – прочерк):</w:t>
      </w:r>
    </w:p>
    <w:p w14:paraId="6A630350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оценивает выявленные недостатки Имущества в следующем размере:</w:t>
      </w:r>
    </w:p>
    <w:tbl>
      <w:tblPr>
        <w:tblStyle w:val="aff3"/>
        <w:tblW w:w="9240" w:type="dxa"/>
        <w:tblInd w:w="108" w:type="dxa"/>
        <w:tblBorders>
          <w:top w:val="nil"/>
          <w:left w:val="nil"/>
          <w:bottom w:val="single" w:sz="4" w:space="0" w:color="A6A6A6"/>
          <w:right w:val="nil"/>
          <w:insideH w:val="single" w:sz="4" w:space="0" w:color="A6A6A6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40"/>
      </w:tblGrid>
      <w:tr w:rsidR="008E39CA" w:rsidRPr="00A44389" w14:paraId="064B8AC7" w14:textId="77777777">
        <w:tc>
          <w:tcPr>
            <w:tcW w:w="9240" w:type="dxa"/>
          </w:tcPr>
          <w:p w14:paraId="738311B7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737B1A08" w14:textId="77777777">
        <w:tc>
          <w:tcPr>
            <w:tcW w:w="9240" w:type="dxa"/>
          </w:tcPr>
          <w:p w14:paraId="1B1799FC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7D3AC536" w14:textId="77777777">
        <w:tc>
          <w:tcPr>
            <w:tcW w:w="9240" w:type="dxa"/>
          </w:tcPr>
          <w:p w14:paraId="54A29BAB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52AC9D81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возместить Арендодателю стоимость восстановления выявленных недостатков:</w:t>
      </w:r>
    </w:p>
    <w:tbl>
      <w:tblPr>
        <w:tblStyle w:val="aff4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8"/>
        <w:gridCol w:w="2330"/>
        <w:gridCol w:w="2342"/>
        <w:gridCol w:w="2230"/>
      </w:tblGrid>
      <w:tr w:rsidR="008E39CA" w:rsidRPr="00A44389" w14:paraId="0F99008D" w14:textId="77777777"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3457D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3B2DAE44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2342" w:type="dxa"/>
            <w:tcBorders>
              <w:top w:val="nil"/>
              <w:left w:val="nil"/>
              <w:bottom w:val="nil"/>
              <w:right w:val="nil"/>
            </w:tcBorders>
          </w:tcPr>
          <w:p w14:paraId="62834915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выплаты: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6197976C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7BB6CD6D" w14:textId="77777777" w:rsidR="008E39CA" w:rsidRPr="00A44389" w:rsidRDefault="008E39CA" w:rsidP="00B90251">
      <w:pPr>
        <w:pBdr>
          <w:top w:val="nil"/>
          <w:left w:val="nil"/>
          <w:bottom w:val="nil"/>
          <w:right w:val="nil"/>
          <w:between w:val="nil"/>
        </w:pBdr>
        <w:rPr>
          <w:rFonts w:eastAsia="Calibri"/>
          <w:b/>
          <w:bCs/>
          <w:color w:val="000000"/>
          <w:sz w:val="20"/>
          <w:szCs w:val="20"/>
        </w:rPr>
      </w:pPr>
    </w:p>
    <w:tbl>
      <w:tblPr>
        <w:tblStyle w:val="aff5"/>
        <w:tblW w:w="924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2"/>
        <w:gridCol w:w="5588"/>
      </w:tblGrid>
      <w:tr w:rsidR="008E39CA" w:rsidRPr="00A44389" w14:paraId="0A8CB74D" w14:textId="77777777">
        <w:tc>
          <w:tcPr>
            <w:tcW w:w="3652" w:type="dxa"/>
          </w:tcPr>
          <w:p w14:paraId="2EF3D53F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lastRenderedPageBreak/>
              <w:t>Подпись Арендодателя, если оплачено:</w:t>
            </w:r>
          </w:p>
        </w:tc>
        <w:tc>
          <w:tcPr>
            <w:tcW w:w="5588" w:type="dxa"/>
            <w:tcBorders>
              <w:bottom w:val="single" w:sz="4" w:space="0" w:color="A6A6A6"/>
            </w:tcBorders>
          </w:tcPr>
          <w:p w14:paraId="5B489519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5360C8EF" w14:textId="77777777" w:rsidR="008E39CA" w:rsidRPr="00A44389" w:rsidRDefault="005640A8" w:rsidP="00B9025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>
        <w:rPr>
          <w:rFonts w:eastAsia="Calibri"/>
          <w:b/>
          <w:bCs/>
          <w:color w:val="000000"/>
          <w:sz w:val="20"/>
          <w:szCs w:val="20"/>
        </w:rPr>
        <w:t>При наличии штрафов за нарушения Договора</w:t>
      </w:r>
      <w:r>
        <w:rPr>
          <w:rFonts w:eastAsia="Calibri"/>
          <w:color w:val="000000"/>
          <w:sz w:val="20"/>
          <w:szCs w:val="20"/>
        </w:rPr>
        <w:t xml:space="preserve"> (при отсутствии – прочерк):</w:t>
      </w:r>
    </w:p>
    <w:p w14:paraId="430948FF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 период проката Арендатору начислены следующие штрафы:</w:t>
      </w:r>
    </w:p>
    <w:tbl>
      <w:tblPr>
        <w:tblStyle w:val="aff6"/>
        <w:tblW w:w="9234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614"/>
        <w:gridCol w:w="4620"/>
      </w:tblGrid>
      <w:tr w:rsidR="008E39CA" w:rsidRPr="00A44389" w14:paraId="5E9A3EC3" w14:textId="77777777">
        <w:tc>
          <w:tcPr>
            <w:tcW w:w="4614" w:type="dxa"/>
            <w:vAlign w:val="center"/>
          </w:tcPr>
          <w:p w14:paraId="5642461D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ПРИЧИНА:</w:t>
            </w:r>
          </w:p>
        </w:tc>
        <w:tc>
          <w:tcPr>
            <w:tcW w:w="4620" w:type="dxa"/>
            <w:vAlign w:val="center"/>
          </w:tcPr>
          <w:p w14:paraId="47889A74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</w:tr>
      <w:tr w:rsidR="008E39CA" w:rsidRPr="00A44389" w14:paraId="2FC366EC" w14:textId="77777777">
        <w:tc>
          <w:tcPr>
            <w:tcW w:w="4614" w:type="dxa"/>
            <w:vAlign w:val="center"/>
          </w:tcPr>
          <w:p w14:paraId="5E66AAE3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4620" w:type="dxa"/>
            <w:vAlign w:val="center"/>
          </w:tcPr>
          <w:p w14:paraId="23B69D75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8E39CA" w:rsidRPr="00A44389" w14:paraId="47CC9881" w14:textId="77777777">
        <w:tc>
          <w:tcPr>
            <w:tcW w:w="4614" w:type="dxa"/>
            <w:vAlign w:val="center"/>
          </w:tcPr>
          <w:p w14:paraId="76504845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4620" w:type="dxa"/>
            <w:vAlign w:val="center"/>
          </w:tcPr>
          <w:p w14:paraId="00F1656C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0F037684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Арендатор обязуется выплатить Арендодателю сумму указанных штрафов:</w:t>
      </w:r>
    </w:p>
    <w:tbl>
      <w:tblPr>
        <w:tblStyle w:val="aff7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8"/>
        <w:gridCol w:w="2330"/>
        <w:gridCol w:w="2342"/>
        <w:gridCol w:w="2230"/>
      </w:tblGrid>
      <w:tr w:rsidR="008E39CA" w:rsidRPr="00A44389" w14:paraId="67B0166F" w14:textId="77777777"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693E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  <w:tc>
          <w:tcPr>
            <w:tcW w:w="2330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2C602759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2342" w:type="dxa"/>
            <w:tcBorders>
              <w:top w:val="nil"/>
              <w:left w:val="nil"/>
              <w:bottom w:val="nil"/>
              <w:right w:val="nil"/>
            </w:tcBorders>
          </w:tcPr>
          <w:p w14:paraId="7FD2412B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выплаты:</w:t>
            </w:r>
          </w:p>
        </w:tc>
        <w:tc>
          <w:tcPr>
            <w:tcW w:w="2230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401B0588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9598CF8" w14:textId="77777777" w:rsidR="008E39CA" w:rsidRPr="00A44389" w:rsidRDefault="008E39CA" w:rsidP="00B90251">
      <w:pPr>
        <w:pBdr>
          <w:top w:val="nil"/>
          <w:left w:val="nil"/>
          <w:bottom w:val="nil"/>
          <w:right w:val="nil"/>
          <w:between w:val="nil"/>
        </w:pBdr>
        <w:rPr>
          <w:rFonts w:eastAsia="Calibri"/>
          <w:b/>
          <w:bCs/>
          <w:color w:val="000000"/>
          <w:sz w:val="20"/>
          <w:szCs w:val="20"/>
        </w:rPr>
      </w:pPr>
    </w:p>
    <w:tbl>
      <w:tblPr>
        <w:tblStyle w:val="aff8"/>
        <w:tblW w:w="924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2"/>
        <w:gridCol w:w="5588"/>
      </w:tblGrid>
      <w:tr w:rsidR="008E39CA" w:rsidRPr="00A44389" w14:paraId="30CE1151" w14:textId="77777777">
        <w:tc>
          <w:tcPr>
            <w:tcW w:w="3652" w:type="dxa"/>
          </w:tcPr>
          <w:p w14:paraId="2B81EE78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Подпись Арендодателя, если оплачено:</w:t>
            </w:r>
          </w:p>
        </w:tc>
        <w:tc>
          <w:tcPr>
            <w:tcW w:w="5588" w:type="dxa"/>
            <w:tcBorders>
              <w:bottom w:val="single" w:sz="4" w:space="0" w:color="A6A6A6"/>
            </w:tcBorders>
          </w:tcPr>
          <w:p w14:paraId="32A64C68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C7B1A9A" w14:textId="77777777" w:rsidR="008E39CA" w:rsidRPr="00A44389" w:rsidRDefault="005640A8" w:rsidP="00B9025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eastAsia="Calibri"/>
          <w:color w:val="000000"/>
          <w:sz w:val="20"/>
          <w:szCs w:val="20"/>
        </w:rPr>
      </w:pPr>
      <w:r>
        <w:rPr>
          <w:rFonts w:eastAsia="Calibri"/>
          <w:b/>
          <w:bCs/>
          <w:color w:val="000000"/>
          <w:sz w:val="20"/>
          <w:szCs w:val="20"/>
        </w:rPr>
        <w:t>При наличии задолженности в части выплаты арендной платы</w:t>
      </w:r>
      <w:r>
        <w:rPr>
          <w:rFonts w:eastAsia="Calibri"/>
          <w:color w:val="000000"/>
          <w:sz w:val="20"/>
          <w:szCs w:val="20"/>
        </w:rPr>
        <w:t xml:space="preserve"> (при отсутствии – прочерк):</w:t>
      </w:r>
    </w:p>
    <w:p w14:paraId="49B87F67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Задолженность Арендатора в части выплаты арендной платы признаётся Арендатором и составляет:</w:t>
      </w:r>
    </w:p>
    <w:tbl>
      <w:tblPr>
        <w:tblStyle w:val="aff9"/>
        <w:tblW w:w="924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46"/>
        <w:gridCol w:w="1533"/>
        <w:gridCol w:w="1545"/>
        <w:gridCol w:w="1533"/>
        <w:gridCol w:w="1549"/>
        <w:gridCol w:w="1534"/>
      </w:tblGrid>
      <w:tr w:rsidR="008E39CA" w:rsidRPr="00A44389" w14:paraId="567BDA08" w14:textId="77777777">
        <w:tc>
          <w:tcPr>
            <w:tcW w:w="1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FC7D31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период: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025B946D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59C1FD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сумма: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center"/>
          </w:tcPr>
          <w:p w14:paraId="2473B6B8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</w:tcPr>
          <w:p w14:paraId="063576FB" w14:textId="77777777" w:rsidR="008E39CA" w:rsidRPr="00A44389" w:rsidRDefault="005640A8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срок выплаты: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 w14:paraId="4C222F42" w14:textId="77777777" w:rsidR="008E39CA" w:rsidRPr="00A44389" w:rsidRDefault="008E39CA" w:rsidP="00B90251">
            <w:pPr>
              <w:spacing w:before="60" w:after="6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686843B0" w14:textId="77777777" w:rsidR="008E39CA" w:rsidRPr="00A44389" w:rsidRDefault="008E39CA" w:rsidP="00B9025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Calibri"/>
          <w:color w:val="000000"/>
          <w:sz w:val="20"/>
          <w:szCs w:val="20"/>
        </w:rPr>
      </w:pPr>
    </w:p>
    <w:tbl>
      <w:tblPr>
        <w:tblStyle w:val="affa"/>
        <w:tblW w:w="924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2"/>
        <w:gridCol w:w="5588"/>
      </w:tblGrid>
      <w:tr w:rsidR="008E39CA" w:rsidRPr="00A44389" w14:paraId="56555AB7" w14:textId="77777777">
        <w:tc>
          <w:tcPr>
            <w:tcW w:w="3652" w:type="dxa"/>
          </w:tcPr>
          <w:p w14:paraId="02F9AE87" w14:textId="77777777" w:rsidR="008E39CA" w:rsidRPr="00A44389" w:rsidRDefault="005640A8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Подпись Арендодателя, если оплачено:</w:t>
            </w:r>
          </w:p>
        </w:tc>
        <w:tc>
          <w:tcPr>
            <w:tcW w:w="5588" w:type="dxa"/>
            <w:tcBorders>
              <w:bottom w:val="single" w:sz="4" w:space="0" w:color="A6A6A6"/>
            </w:tcBorders>
          </w:tcPr>
          <w:p w14:paraId="3FA9209F" w14:textId="77777777" w:rsidR="008E39CA" w:rsidRPr="00A44389" w:rsidRDefault="008E39CA" w:rsidP="00B902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</w:tbl>
    <w:p w14:paraId="2385FEFD" w14:textId="77777777" w:rsidR="008E39CA" w:rsidRPr="00A44389" w:rsidRDefault="005640A8" w:rsidP="00B902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6" w:lineRule="auto"/>
        <w:ind w:left="0" w:firstLine="0"/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  <w:t>Арендодатель подтверждает отсутствие своих претензий к Арендатору, если основания для каких-либо выплат в силу настоящего Акта отсутствуют, либо если указанные в Акте выплаты были совершены.</w:t>
      </w:r>
    </w:p>
    <w:p w14:paraId="669407F3" w14:textId="77777777" w:rsidR="008E39CA" w:rsidRPr="00A44389" w:rsidRDefault="005640A8" w:rsidP="00B90251">
      <w:pPr>
        <w:pStyle w:val="1"/>
        <w:rPr>
          <w:rFonts w:eastAsia="Calibri"/>
        </w:rPr>
      </w:pPr>
      <w:r>
        <w:rPr>
          <w:rFonts w:eastAsia="Calibri"/>
        </w:rPr>
        <w:t>Адреса и реквизиты Сторон:</w:t>
      </w:r>
    </w:p>
    <w:tbl>
      <w:tblPr>
        <w:tblStyle w:val="affb"/>
        <w:tblW w:w="9356" w:type="dxa"/>
        <w:tblInd w:w="108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4678"/>
        <w:gridCol w:w="4678"/>
      </w:tblGrid>
      <w:tr w:rsidR="00B6032A" w:rsidRPr="00A44389" w14:paraId="38C7E77C" w14:textId="77777777">
        <w:tc>
          <w:tcPr>
            <w:tcW w:w="4678" w:type="dxa"/>
          </w:tcPr>
          <w:p w14:paraId="5801DF86" w14:textId="45F6F4C6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АРЕНДОДАТЕЛЬ:</w:t>
            </w:r>
          </w:p>
        </w:tc>
        <w:tc>
          <w:tcPr>
            <w:tcW w:w="4678" w:type="dxa"/>
          </w:tcPr>
          <w:p w14:paraId="5AE9073F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АРЕНДАТОР:</w:t>
            </w:r>
          </w:p>
        </w:tc>
      </w:tr>
      <w:tr w:rsidR="00B6032A" w:rsidRPr="00A44389" w14:paraId="34695B07" w14:textId="77777777">
        <w:tc>
          <w:tcPr>
            <w:tcW w:w="4678" w:type="dxa"/>
          </w:tcPr>
          <w:p w14:paraId="227BB601" w14:textId="61F39C2A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 xml:space="preserve">ИП Галимзянов Эдгар Айратович</w:t>
            </w:r>
          </w:p>
        </w:tc>
        <w:tc>
          <w:tcPr>
            <w:tcW w:w="4678" w:type="dxa"/>
          </w:tcPr>
          <w:p w14:paraId="7F01F849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ФИО: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fio }}</w:t>
            </w:r>
          </w:p>
          <w:p w14:paraId="099F0401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B6032A" w:rsidRPr="00A44389" w14:paraId="21B7DC7D" w14:textId="77777777">
        <w:tc>
          <w:tcPr>
            <w:tcW w:w="4678" w:type="dxa"/>
          </w:tcPr>
          <w:p w14:paraId="59BADA29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ИНН: 165921923517</w:t>
            </w:r>
          </w:p>
          <w:p w14:paraId="48D5EC04" w14:textId="70504E1A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ОГРНИП: 324169000199701</w:t>
            </w:r>
          </w:p>
        </w:tc>
        <w:tc>
          <w:tcPr>
            <w:tcW w:w="4678" w:type="dxa"/>
          </w:tcPr>
          <w:p w14:paraId="51CC3270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паспорт: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passport_number }}, код подразделения {{ passport_code }}, дата выдачи {{ passport_date }}, {{ passport_issuer }}</w:t>
            </w:r>
          </w:p>
        </w:tc>
      </w:tr>
      <w:tr w:rsidR="00B6032A" w:rsidRPr="00A44389" w14:paraId="1691FCEE" w14:textId="77777777">
        <w:trPr>
          <w:trHeight w:val="733"/>
        </w:trPr>
        <w:tc>
          <w:tcPr>
            <w:tcW w:w="4678" w:type="dxa"/>
          </w:tcPr>
          <w:p w14:paraId="53D13B46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</w:p>
          <w:p w14:paraId="7D72E894" w14:textId="1CDBC1C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г. Казань, ул. Проспект Победы 56</w:t>
            </w:r>
          </w:p>
        </w:tc>
        <w:tc>
          <w:tcPr>
            <w:tcW w:w="4678" w:type="dxa"/>
          </w:tcPr>
          <w:p w14:paraId="3C516D6D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регистрации: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reg_address }}</w:t>
            </w:r>
          </w:p>
          <w:p w14:paraId="1ADFCB96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</w:p>
        </w:tc>
      </w:tr>
      <w:tr w:rsidR="00B6032A" w:rsidRPr="00A44389" w14:paraId="06AA658E" w14:textId="77777777">
        <w:tc>
          <w:tcPr>
            <w:tcW w:w="4678" w:type="dxa"/>
          </w:tcPr>
          <w:p w14:paraId="2DBE589C" w14:textId="77777777" w:rsidR="00B6032A" w:rsidRPr="00A44389" w:rsidRDefault="00B6032A" w:rsidP="00B90251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Расчетный счет: 40802810520000421990</w:t>
            </w:r>
          </w:p>
          <w:p w14:paraId="7A5A36C7" w14:textId="77777777" w:rsidR="00B6032A" w:rsidRPr="00A44389" w:rsidRDefault="00B6032A" w:rsidP="00B90251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Банк:  ООО "Банк Точка", БИК 044525104</w:t>
            </w:r>
          </w:p>
          <w:p w14:paraId="1C56ED83" w14:textId="71F475E3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Корр. счет: 30101810745374525104</w:t>
            </w:r>
          </w:p>
        </w:tc>
        <w:tc>
          <w:tcPr>
            <w:tcW w:w="4678" w:type="dxa"/>
          </w:tcPr>
          <w:p w14:paraId="4DE288E4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адрес проживания: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live_address }}</w:t>
            </w:r>
          </w:p>
        </w:tc>
      </w:tr>
      <w:tr w:rsidR="00B6032A" w:rsidRPr="00A44389" w14:paraId="1A374F34" w14:textId="77777777" w:rsidTr="00B6032A">
        <w:trPr>
          <w:trHeight w:val="40"/>
        </w:trPr>
        <w:tc>
          <w:tcPr>
            <w:tcW w:w="4678" w:type="dxa"/>
          </w:tcPr>
          <w:p w14:paraId="4A5B8092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рабочий: +7 904 676 4926</w:t>
            </w:r>
          </w:p>
          <w:p w14:paraId="6251D285" w14:textId="33604BAA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 +7 917 853 2863</w:t>
            </w:r>
          </w:p>
        </w:tc>
        <w:tc>
          <w:tcPr>
            <w:tcW w:w="4678" w:type="dxa"/>
          </w:tcPr>
          <w:p w14:paraId="78062FAD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Телефон личный: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phone }}</w:t>
            </w:r>
          </w:p>
          <w:p w14:paraId="205FE740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Доп. телефон:</w:t>
            </w:r>
            <w:r>
              <w:rPr>
                <w:rFonts w:eastAsia="Calibri"/>
                <w:color w:val="000000"/>
                <w:sz w:val="20"/>
                <w:szCs w:val="20"/>
              </w:rPr>
              <w:t xml:space="preserve"> {{ phone2 }}, {{ phone3 }}</w:t>
            </w:r>
          </w:p>
        </w:tc>
      </w:tr>
      <w:tr w:rsidR="00B6032A" w:rsidRPr="00A44389" w14:paraId="0FE30B03" w14:textId="77777777">
        <w:tc>
          <w:tcPr>
            <w:tcW w:w="4678" w:type="dxa"/>
          </w:tcPr>
          <w:p w14:paraId="5B22B0BD" w14:textId="2E191F5B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АРЕНДОДАТЕЛЬ</w:t>
            </w:r>
            <w:r>
              <w:rPr>
                <w:rFonts w:eastAsia="Calibri"/>
                <w:color w:val="000000"/>
                <w:sz w:val="20"/>
                <w:szCs w:val="20"/>
                <w:lang w:val="ru-RU"/>
              </w:rPr>
              <w:t>:</w:t>
            </w:r>
          </w:p>
        </w:tc>
        <w:tc>
          <w:tcPr>
            <w:tcW w:w="4678" w:type="dxa"/>
          </w:tcPr>
          <w:p w14:paraId="5CE31D2C" w14:textId="77777777" w:rsidR="00B6032A" w:rsidRPr="00A44389" w:rsidRDefault="00B6032A" w:rsidP="00B90251">
            <w:pPr>
              <w:rPr>
                <w:rFonts w:eastAsia="Calibri"/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подпись:</w:t>
            </w:r>
          </w:p>
        </w:tc>
      </w:tr>
    </w:tbl>
    <w:p w14:paraId="142A2665" w14:textId="77777777" w:rsidR="008E39CA" w:rsidRPr="00A44389" w:rsidRDefault="008E39CA" w:rsidP="00BE5093">
      <w:pPr>
        <w:ind w:left="-425"/>
        <w:rPr>
          <w:rFonts w:eastAsia="Calibri"/>
          <w:color w:val="000000"/>
          <w:sz w:val="20"/>
          <w:szCs w:val="20"/>
        </w:rPr>
      </w:pPr>
    </w:p>
    <w:sectPr w:rsidR="008E39CA" w:rsidRPr="00A44389">
      <w:headerReference w:type="default" r:id="rId16"/>
      <w:footerReference w:type="default" r:id="rId17"/>
      <w:footerReference w:type="first" r:id="rId18"/>
      <w:pgSz w:w="11900" w:h="16840"/>
      <w:pgMar w:top="851" w:right="851" w:bottom="851" w:left="1701" w:header="709" w:footer="24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83477" w14:textId="77777777" w:rsidR="00075A86" w:rsidRDefault="00075A86">
      <w:r>
        <w:separator/>
      </w:r>
    </w:p>
  </w:endnote>
  <w:endnote w:type="continuationSeparator" w:id="0">
    <w:p w14:paraId="5AE7626A" w14:textId="77777777" w:rsidR="00075A86" w:rsidRDefault="00075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960EAC1D-E930-4002-A04B-D9223051D03D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A11BEC27-EB6F-450D-A7EA-E768AB26929D}"/>
    <w:embedBold r:id="rId3" w:fontKey="{F51A813B-CCE8-4ADB-90B1-BFB93D975AA6}"/>
    <w:embedItalic r:id="rId4" w:fontKey="{FD031908-D0BA-4F92-9E02-3697101008F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1A59CC9B-C1BE-454E-9041-512A8C0BEFC4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0C9AD431-793A-452B-A8E7-6AF83A585B83}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7" w:fontKey="{52D53DF9-EA29-4F62-821E-3EEADD3D2EE2}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  <w:embedRegular r:id="rId8" w:fontKey="{C527E840-E4DA-41F0-9B41-9B07072070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C6FA1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A51BC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tbl>
    <w:tblPr>
      <w:tblStyle w:val="affc"/>
      <w:tblW w:w="9241" w:type="dxa"/>
      <w:tblInd w:w="108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756"/>
      <w:gridCol w:w="4485"/>
    </w:tblGrid>
    <w:tr w:rsidR="008E39CA" w14:paraId="3FCBBB84" w14:textId="77777777">
      <w:tc>
        <w:tcPr>
          <w:tcW w:w="9241" w:type="dxa"/>
          <w:gridSpan w:val="2"/>
          <w:tcBorders>
            <w:top w:val="single" w:sz="4" w:space="0" w:color="A6A6A6"/>
            <w:bottom w:val="nil"/>
          </w:tcBorders>
        </w:tcPr>
        <w:p w14:paraId="41BE623E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i/>
              <w:iCs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18"/>
              <w:szCs w:val="18"/>
            </w:rPr>
            <w:t xml:space="preserve">Арендатор принимает условия, изложенные на странице: </w:t>
          </w:r>
        </w:p>
      </w:tc>
    </w:tr>
    <w:tr w:rsidR="008E39CA" w14:paraId="0733B3B7" w14:textId="77777777">
      <w:tc>
        <w:tcPr>
          <w:tcW w:w="4756" w:type="dxa"/>
          <w:tcBorders>
            <w:top w:val="nil"/>
          </w:tcBorders>
        </w:tcPr>
        <w:p w14:paraId="05E58C60" w14:textId="77777777" w:rsidR="008E39CA" w:rsidRDefault="008E39CA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</w:p>
      </w:tc>
      <w:tc>
        <w:tcPr>
          <w:tcW w:w="4485" w:type="dxa"/>
          <w:tcBorders>
            <w:top w:val="nil"/>
          </w:tcBorders>
        </w:tcPr>
        <w:p w14:paraId="5246F50C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16"/>
              <w:szCs w:val="16"/>
            </w:rPr>
          </w:pPr>
          <w:r>
            <w:rPr>
              <w:rFonts w:ascii="Calibri" w:eastAsia="Calibri" w:hAnsi="Calibri" w:cs="Calibri"/>
              <w:i/>
              <w:iCs/>
              <w:sz w:val="16"/>
              <w:szCs w:val="16"/>
            </w:rPr>
            <w:t xml:space="preserve">                                 </w:t>
          </w:r>
          <w:r>
            <w:rPr>
              <w:rFonts w:ascii="Calibri" w:eastAsia="Calibri" w:hAnsi="Calibri" w:cs="Calibri"/>
              <w:i/>
              <w:iCs/>
              <w:color w:val="000000"/>
              <w:sz w:val="16"/>
              <w:szCs w:val="16"/>
            </w:rPr>
            <w:t>(подпись)</w:t>
          </w:r>
        </w:p>
      </w:tc>
    </w:tr>
  </w:tbl>
  <w:p w14:paraId="65822B9A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4DCF8EA8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1</w:t>
    </w:r>
    <w:r>
      <w:rPr>
        <w:rFonts w:ascii="Cambria" w:eastAsia="Cambria" w:hAnsi="Cambria" w:cs="Cambri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02606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762B5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tbl>
    <w:tblPr>
      <w:tblStyle w:val="affd"/>
      <w:tblW w:w="934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671"/>
      <w:gridCol w:w="4677"/>
    </w:tblGrid>
    <w:tr w:rsidR="008E39CA" w14:paraId="7CFD79E1" w14:textId="77777777">
      <w:tc>
        <w:tcPr>
          <w:tcW w:w="4671" w:type="dxa"/>
        </w:tcPr>
        <w:p w14:paraId="63C2856E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  <w:t>Ознакомлен (-а)</w:t>
          </w:r>
        </w:p>
      </w:tc>
      <w:tc>
        <w:tcPr>
          <w:tcW w:w="4677" w:type="dxa"/>
        </w:tcPr>
        <w:p w14:paraId="3885B855" w14:textId="77777777" w:rsidR="008E39CA" w:rsidRDefault="008E39CA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</w:p>
      </w:tc>
    </w:tr>
    <w:tr w:rsidR="008E39CA" w14:paraId="12B5B348" w14:textId="77777777">
      <w:tc>
        <w:tcPr>
          <w:tcW w:w="4671" w:type="dxa"/>
        </w:tcPr>
        <w:p w14:paraId="2339A740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  <w:t>дата:</w:t>
          </w:r>
        </w:p>
      </w:tc>
      <w:tc>
        <w:tcPr>
          <w:tcW w:w="4677" w:type="dxa"/>
        </w:tcPr>
        <w:p w14:paraId="75D1F520" w14:textId="77777777" w:rsidR="008E39CA" w:rsidRDefault="005640A8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  <w:r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  <w:t>подпись, расшифровка:</w:t>
          </w:r>
        </w:p>
      </w:tc>
    </w:tr>
    <w:tr w:rsidR="008E39CA" w14:paraId="7661DA60" w14:textId="77777777">
      <w:tc>
        <w:tcPr>
          <w:tcW w:w="4671" w:type="dxa"/>
        </w:tcPr>
        <w:p w14:paraId="5FAB7EF0" w14:textId="77777777" w:rsidR="008E39CA" w:rsidRDefault="008E39CA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</w:p>
      </w:tc>
      <w:tc>
        <w:tcPr>
          <w:tcW w:w="4677" w:type="dxa"/>
        </w:tcPr>
        <w:p w14:paraId="5131965A" w14:textId="77777777" w:rsidR="008E39CA" w:rsidRDefault="008E39CA">
          <w:pPr>
            <w:tabs>
              <w:tab w:val="right" w:pos="9020"/>
            </w:tabs>
            <w:rPr>
              <w:rFonts w:ascii="Calibri" w:eastAsia="Calibri" w:hAnsi="Calibri" w:cs="Calibri"/>
              <w:i/>
              <w:iCs/>
              <w:color w:val="000000"/>
              <w:sz w:val="22"/>
              <w:szCs w:val="22"/>
            </w:rPr>
          </w:pPr>
        </w:p>
      </w:tc>
    </w:tr>
  </w:tbl>
  <w:p w14:paraId="2303935B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5B38D4E9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2E4CDA18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8</w:t>
    </w:r>
    <w:r>
      <w:rPr>
        <w:rFonts w:ascii="Cambria" w:eastAsia="Cambria" w:hAnsi="Cambria" w:cs="Cambri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393A5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53D40AD0" w14:textId="77777777" w:rsidR="008E39CA" w:rsidRDefault="008E39CA">
    <w:pPr>
      <w:tabs>
        <w:tab w:val="right" w:pos="9020"/>
      </w:tabs>
      <w:rPr>
        <w:rFonts w:ascii="Cambria" w:eastAsia="Cambria" w:hAnsi="Cambria" w:cs="Cambria"/>
        <w:color w:val="000000"/>
      </w:rPr>
    </w:pPr>
  </w:p>
  <w:p w14:paraId="08AFC0A8" w14:textId="77777777" w:rsidR="008E39CA" w:rsidRDefault="008E39CA">
    <w:pPr>
      <w:tabs>
        <w:tab w:val="right" w:pos="9020"/>
      </w:tabs>
      <w:rPr>
        <w:rFonts w:ascii="Cambria" w:eastAsia="Cambria" w:hAnsi="Cambria" w:cs="Cambria"/>
      </w:rPr>
    </w:pPr>
  </w:p>
  <w:p w14:paraId="597EA081" w14:textId="77777777" w:rsidR="008E39CA" w:rsidRDefault="005640A8">
    <w:pPr>
      <w:tabs>
        <w:tab w:val="right" w:pos="9020"/>
      </w:tabs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9E1F17">
      <w:rPr>
        <w:rFonts w:ascii="Cambria" w:eastAsia="Cambria" w:hAnsi="Cambria" w:cs="Cambria"/>
        <w:noProof/>
      </w:rPr>
      <w:t>12</w:t>
    </w:r>
    <w:r>
      <w:rPr>
        <w:rFonts w:ascii="Cambria" w:eastAsia="Cambria" w:hAnsi="Cambria" w:cs="Cambria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8CF1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  <w:tbl>
    <w:tblPr>
      <w:tblStyle w:val="affe"/>
      <w:tblW w:w="9241" w:type="dxa"/>
      <w:tblInd w:w="108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618"/>
      <w:gridCol w:w="4623"/>
    </w:tblGrid>
    <w:tr w:rsidR="008E39CA" w14:paraId="4FD2055B" w14:textId="77777777">
      <w:tc>
        <w:tcPr>
          <w:tcW w:w="4618" w:type="dxa"/>
          <w:tcBorders>
            <w:top w:val="single" w:sz="4" w:space="0" w:color="A6A6A6"/>
          </w:tcBorders>
        </w:tcPr>
        <w:p w14:paraId="6631EE23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color w:val="000000"/>
              <w:sz w:val="20"/>
              <w:szCs w:val="20"/>
            </w:rPr>
            <w:t>от Арендодателя:</w:t>
          </w:r>
        </w:p>
      </w:tc>
      <w:tc>
        <w:tcPr>
          <w:tcW w:w="4623" w:type="dxa"/>
          <w:tcBorders>
            <w:top w:val="single" w:sz="4" w:space="0" w:color="A6A6A6"/>
          </w:tcBorders>
        </w:tcPr>
        <w:p w14:paraId="2489A6D5" w14:textId="77777777" w:rsidR="008E39CA" w:rsidRDefault="005640A8">
          <w:pPr>
            <w:tabs>
              <w:tab w:val="right" w:pos="9020"/>
            </w:tabs>
            <w:spacing w:before="60"/>
            <w:rPr>
              <w:rFonts w:ascii="Calibri" w:eastAsia="Calibri" w:hAnsi="Calibri" w:cs="Calibri"/>
              <w:color w:val="000000"/>
              <w:sz w:val="20"/>
              <w:szCs w:val="20"/>
            </w:rPr>
          </w:pPr>
          <w:r>
            <w:rPr>
              <w:rFonts w:ascii="Calibri" w:eastAsia="Calibri" w:hAnsi="Calibri" w:cs="Calibri"/>
              <w:color w:val="000000"/>
              <w:sz w:val="20"/>
              <w:szCs w:val="20"/>
            </w:rPr>
            <w:t>от Арендатора:</w:t>
          </w:r>
        </w:p>
      </w:tc>
    </w:tr>
  </w:tbl>
  <w:p w14:paraId="472454F1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</w:pPr>
  </w:p>
  <w:p w14:paraId="57DB7612" w14:textId="77777777" w:rsidR="008E39CA" w:rsidRDefault="005640A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</w:pPr>
    <w:r>
      <w:fldChar w:fldCharType="begin"/>
    </w:r>
    <w:r>
      <w:instrText>PAGE</w:instrText>
    </w:r>
    <w:r>
      <w:fldChar w:fldCharType="separate"/>
    </w:r>
    <w:r w:rsidR="009E1F17"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05298E" w14:textId="77777777" w:rsidR="00075A86" w:rsidRDefault="00075A86">
      <w:r>
        <w:separator/>
      </w:r>
    </w:p>
  </w:footnote>
  <w:footnote w:type="continuationSeparator" w:id="0">
    <w:p w14:paraId="103FE658" w14:textId="77777777" w:rsidR="00075A86" w:rsidRDefault="00075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6D8DB5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A32CC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91D2F4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EDBBD" w14:textId="77777777" w:rsidR="008E39CA" w:rsidRDefault="005640A8">
    <w:pPr>
      <w:pBdr>
        <w:top w:val="nil"/>
        <w:left w:val="nil"/>
        <w:bottom w:val="nil"/>
        <w:right w:val="nil"/>
        <w:between w:val="nil"/>
      </w:pBdr>
      <w:rPr>
        <w:rFonts w:ascii="Calibri" w:eastAsia="Calibri" w:hAnsi="Calibri" w:cs="Calibri"/>
        <w:color w:val="A6A6A6"/>
        <w:sz w:val="22"/>
        <w:szCs w:val="22"/>
      </w:rPr>
    </w:pPr>
    <w:r>
      <w:rPr>
        <w:rFonts w:ascii="Calibri" w:eastAsia="Calibri" w:hAnsi="Calibri" w:cs="Calibri"/>
        <w:color w:val="A6A6A6"/>
        <w:sz w:val="22"/>
        <w:szCs w:val="22"/>
      </w:rPr>
      <w:t>Приложение №1 к Договору проката</w:t>
    </w:r>
  </w:p>
  <w:p w14:paraId="3270A3F9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48B68B" w14:textId="77777777" w:rsidR="008E39CA" w:rsidRDefault="008E39C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9B23FA"/>
    <w:multiLevelType w:val="multilevel"/>
    <w:tmpl w:val="D3B2ED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0" w:hanging="435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0" w:firstLine="15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18E1F7F"/>
    <w:multiLevelType w:val="multilevel"/>
    <w:tmpl w:val="E6DE7F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TrueTypeFonts/>
  <w:proofState w:spelling="clean" w:grammar="clean"/>
  <w:defaultTabStop w:val="720"/>
  <w:drawingGridHorizontalSpacing w:val="181"/>
  <w:drawingGridVerticalSpacing w:val="181"/>
  <w:doNotUseMarginsForDrawingGridOrigin/>
  <w:drawingGridHorizontalOrigin w:val="567"/>
  <w:drawingGridVerticalOrigin w:val="567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9CA"/>
    <w:rsid w:val="00075A86"/>
    <w:rsid w:val="00335752"/>
    <w:rsid w:val="005640A8"/>
    <w:rsid w:val="006971A0"/>
    <w:rsid w:val="00877214"/>
    <w:rsid w:val="008E39CA"/>
    <w:rsid w:val="009E1F17"/>
    <w:rsid w:val="00A44389"/>
    <w:rsid w:val="00B6032A"/>
    <w:rsid w:val="00B90251"/>
    <w:rsid w:val="00BE5093"/>
    <w:rsid w:val="00F06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0D8C24"/>
  <w15:docId w15:val="{D3474443-0426-B140-8E38-FCAE892E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00" w:after="200"/>
      <w:outlineLvl w:val="0"/>
    </w:pPr>
    <w:rPr>
      <w:b/>
      <w:bCs/>
      <w:sz w:val="22"/>
      <w:szCs w:val="2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link w:val="a7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8">
    <w:name w:val="header"/>
    <w:link w:val="a9"/>
    <w:uiPriority w:val="99"/>
    <w:unhideWhenUsed/>
    <w:qFormat/>
    <w:pPr>
      <w:tabs>
        <w:tab w:val="center" w:pos="4677"/>
        <w:tab w:val="right" w:pos="9355"/>
      </w:tabs>
    </w:pPr>
  </w:style>
  <w:style w:type="paragraph" w:styleId="aa">
    <w:name w:val="footer"/>
    <w:link w:val="ab"/>
    <w:uiPriority w:val="99"/>
    <w:unhideWhenUsed/>
    <w:qFormat/>
    <w:pPr>
      <w:tabs>
        <w:tab w:val="center" w:pos="4677"/>
        <w:tab w:val="right" w:pos="9355"/>
      </w:tabs>
    </w:pPr>
  </w:style>
  <w:style w:type="table" w:styleId="ac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0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TableNormal0"/>
    <w:qFormat/>
    <w:tblPr>
      <w:tblCellMar>
        <w:left w:w="115" w:type="dxa"/>
        <w:right w:w="115" w:type="dxa"/>
      </w:tblCellMar>
    </w:tblPr>
  </w:style>
  <w:style w:type="table" w:customStyle="1" w:styleId="Style13">
    <w:name w:val="_Style 13"/>
    <w:basedOn w:val="TableNormal0"/>
    <w:qFormat/>
    <w:tblPr>
      <w:tblCellMar>
        <w:left w:w="115" w:type="dxa"/>
        <w:right w:w="115" w:type="dxa"/>
      </w:tblCellMar>
    </w:tblPr>
  </w:style>
  <w:style w:type="paragraph" w:styleId="ad">
    <w:name w:val="No Spacing"/>
    <w:link w:val="ae"/>
    <w:uiPriority w:val="1"/>
    <w:qFormat/>
    <w:rPr>
      <w:lang w:eastAsia="zh-CN"/>
    </w:rPr>
  </w:style>
  <w:style w:type="character" w:customStyle="1" w:styleId="ae">
    <w:name w:val="Без интервала Знак"/>
    <w:basedOn w:val="a0"/>
    <w:link w:val="ad"/>
    <w:uiPriority w:val="1"/>
    <w:qFormat/>
    <w:rPr>
      <w:lang w:eastAsia="zh-CN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="Calibri"/>
      <w:color w:val="000000"/>
    </w:r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b">
    <w:name w:val="Нижний колонтитул Знак"/>
    <w:basedOn w:val="a0"/>
    <w:link w:val="aa"/>
    <w:uiPriority w:val="99"/>
    <w:qFormat/>
  </w:style>
  <w:style w:type="character" w:customStyle="1" w:styleId="a7">
    <w:name w:val="Текст выноски Знак"/>
    <w:basedOn w:val="a0"/>
    <w:link w:val="a6"/>
    <w:uiPriority w:val="99"/>
    <w:semiHidden/>
    <w:qFormat/>
    <w:rPr>
      <w:rFonts w:ascii="Tahoma" w:hAnsi="Tahoma" w:cs="Tahoma"/>
      <w:sz w:val="16"/>
      <w:szCs w:val="16"/>
    </w:rPr>
  </w:style>
  <w:style w:type="paragraph" w:styleId="af">
    <w:name w:val="List Paragraph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uiPriority w:val="9"/>
    <w:qFormat/>
    <w:rPr>
      <w:b/>
      <w:sz w:val="22"/>
      <w:szCs w:val="48"/>
    </w:rPr>
  </w:style>
  <w:style w:type="paragraph" w:customStyle="1" w:styleId="ds-markdown-paragraph">
    <w:name w:val="ds-markdown-paragraph"/>
    <w:qFormat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0"/>
    <w:qFormat/>
  </w:style>
  <w:style w:type="paragraph" w:styleId="af0">
    <w:name w:val="Normal (Web)"/>
    <w:uiPriority w:val="99"/>
    <w:semiHidden/>
    <w:unhideWhenUsed/>
    <w:rsid w:val="00DD4CBE"/>
    <w:pPr>
      <w:spacing w:before="100" w:beforeAutospacing="1" w:after="100" w:afterAutospacing="1"/>
    </w:pPr>
  </w:style>
  <w:style w:type="character" w:customStyle="1" w:styleId="relative">
    <w:name w:val="relative"/>
    <w:basedOn w:val="a0"/>
    <w:rsid w:val="00DD4CBE"/>
  </w:style>
  <w:style w:type="paragraph" w:customStyle="1" w:styleId="not-prose">
    <w:name w:val="not-prose"/>
    <w:rsid w:val="00DD4CBE"/>
    <w:pPr>
      <w:spacing w:before="100" w:beforeAutospacing="1" w:after="100" w:afterAutospacing="1"/>
    </w:pPr>
  </w:style>
  <w:style w:type="paragraph" w:styleId="af1">
    <w:name w:val="Body Text"/>
    <w:link w:val="af2"/>
    <w:uiPriority w:val="1"/>
    <w:qFormat/>
    <w:rsid w:val="00DD4CBE"/>
    <w:pPr>
      <w:widowControl w:val="0"/>
      <w:autoSpaceDE w:val="0"/>
      <w:autoSpaceDN w:val="0"/>
    </w:pPr>
    <w:rPr>
      <w:sz w:val="21"/>
      <w:szCs w:val="21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DD4CBE"/>
    <w:rPr>
      <w:sz w:val="21"/>
      <w:szCs w:val="21"/>
      <w:lang w:eastAsia="en-US"/>
    </w:rPr>
  </w:style>
  <w:style w:type="paragraph" w:styleId="af3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annotation reference"/>
    <w:basedOn w:val="a0"/>
    <w:uiPriority w:val="99"/>
    <w:semiHidden/>
    <w:unhideWhenUsed/>
    <w:rsid w:val="006971A0"/>
    <w:rPr>
      <w:sz w:val="16"/>
      <w:szCs w:val="16"/>
    </w:rPr>
  </w:style>
  <w:style w:type="paragraph" w:styleId="afff0">
    <w:name w:val="annotation text"/>
    <w:basedOn w:val="a"/>
    <w:link w:val="afff1"/>
    <w:uiPriority w:val="99"/>
    <w:semiHidden/>
    <w:unhideWhenUsed/>
    <w:rsid w:val="006971A0"/>
    <w:rPr>
      <w:sz w:val="20"/>
      <w:szCs w:val="20"/>
    </w:rPr>
  </w:style>
  <w:style w:type="character" w:customStyle="1" w:styleId="afff1">
    <w:name w:val="Текст примечания Знак"/>
    <w:basedOn w:val="a0"/>
    <w:link w:val="afff0"/>
    <w:uiPriority w:val="99"/>
    <w:semiHidden/>
    <w:rsid w:val="006971A0"/>
    <w:rPr>
      <w:sz w:val="20"/>
      <w:szCs w:val="20"/>
    </w:rPr>
  </w:style>
  <w:style w:type="paragraph" w:styleId="afff2">
    <w:name w:val="annotation subject"/>
    <w:basedOn w:val="afff0"/>
    <w:next w:val="afff0"/>
    <w:link w:val="afff3"/>
    <w:uiPriority w:val="99"/>
    <w:semiHidden/>
    <w:unhideWhenUsed/>
    <w:rsid w:val="006971A0"/>
    <w:rPr>
      <w:b/>
      <w:bCs/>
    </w:rPr>
  </w:style>
  <w:style w:type="character" w:customStyle="1" w:styleId="afff3">
    <w:name w:val="Тема примечания Знак"/>
    <w:basedOn w:val="afff1"/>
    <w:link w:val="afff2"/>
    <w:uiPriority w:val="99"/>
    <w:semiHidden/>
    <w:rsid w:val="006971A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1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Jo2s4EWp/4JCgqjaN0Kk8BHXag==">CgMxLjAyDmguZDBtbXFoMmh3NXo1Mg5oLjMyaGN6ODR5YzJ5ODINaC5xZWw0eDExcHg1aTgAciExSmVQSkZ0RkZwcmpfZUVaRUxocS14b2NOZUdWOUx3MEY=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5001</Words>
  <Characters>28512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 Гущин</dc:creator>
  <cp:lastModifiedBy>Владимир Шенчуков</cp:lastModifiedBy>
  <cp:revision>4</cp:revision>
  <dcterms:created xsi:type="dcterms:W3CDTF">2026-05-06T10:00:00Z</dcterms:created>
  <dcterms:modified xsi:type="dcterms:W3CDTF">2026-05-08T09:46:00Z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9A713D966BEE4557B0ED5D71D5D2A32C_13</vt:lpwstr>
  </property>
</Properties>
</file>