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Banking Case Study</w:t>
      </w:r>
    </w:p>
    <w:p w:rsidR="00000000" w:rsidDel="00000000" w:rsidP="00000000" w:rsidRDefault="00000000" w:rsidRPr="00000000" w14:paraId="00000002">
      <w:pPr>
        <w:jc w:val="both"/>
        <w:rPr>
          <w:sz w:val="26"/>
          <w:szCs w:val="26"/>
        </w:rPr>
      </w:pPr>
      <w:r w:rsidDel="00000000" w:rsidR="00000000" w:rsidRPr="00000000">
        <w:rPr>
          <w:rtl w:val="0"/>
        </w:rPr>
      </w:r>
    </w:p>
    <w:p w:rsidR="00000000" w:rsidDel="00000000" w:rsidP="00000000" w:rsidRDefault="00000000" w:rsidRPr="00000000" w14:paraId="00000003">
      <w:pPr>
        <w:jc w:val="both"/>
        <w:rPr>
          <w:b w:val="1"/>
          <w:sz w:val="26"/>
          <w:szCs w:val="26"/>
        </w:rPr>
      </w:pPr>
      <w:r w:rsidDel="00000000" w:rsidR="00000000" w:rsidRPr="00000000">
        <w:rPr>
          <w:b w:val="1"/>
          <w:sz w:val="26"/>
          <w:szCs w:val="26"/>
          <w:rtl w:val="0"/>
        </w:rPr>
        <w:t xml:space="preserve">Business Understanding</w:t>
      </w:r>
    </w:p>
    <w:p w:rsidR="00000000" w:rsidDel="00000000" w:rsidP="00000000" w:rsidRDefault="00000000" w:rsidRPr="00000000" w14:paraId="00000004">
      <w:pPr>
        <w:jc w:val="both"/>
        <w:rPr>
          <w:b w:val="1"/>
          <w:sz w:val="26"/>
          <w:szCs w:val="26"/>
        </w:rPr>
      </w:pPr>
      <w:r w:rsidDel="00000000" w:rsidR="00000000" w:rsidRPr="00000000">
        <w:rPr>
          <w:rtl w:val="0"/>
        </w:rPr>
      </w:r>
    </w:p>
    <w:p w:rsidR="00000000" w:rsidDel="00000000" w:rsidP="00000000" w:rsidRDefault="00000000" w:rsidRPr="00000000" w14:paraId="00000005">
      <w:pPr>
        <w:jc w:val="both"/>
        <w:rPr>
          <w:sz w:val="26"/>
          <w:szCs w:val="26"/>
        </w:rPr>
      </w:pPr>
      <w:r w:rsidDel="00000000" w:rsidR="00000000" w:rsidRPr="00000000">
        <w:rPr>
          <w:sz w:val="26"/>
          <w:szCs w:val="26"/>
          <w:rtl w:val="0"/>
        </w:rPr>
        <w:t xml:space="preserve">Financial markets are fundamental institutions in any developing economy. They play a crucial role in promoting economic growth by facilitating the channeling of saving decisions into productive investment. A major concern for financial institutions is credit risk, because if not managed properly, it can lead to a banking collapse. </w:t>
      </w:r>
    </w:p>
    <w:p w:rsidR="00000000" w:rsidDel="00000000" w:rsidP="00000000" w:rsidRDefault="00000000" w:rsidRPr="00000000" w14:paraId="00000006">
      <w:pPr>
        <w:jc w:val="both"/>
        <w:rPr>
          <w:sz w:val="26"/>
          <w:szCs w:val="26"/>
        </w:rPr>
      </w:pPr>
      <w:r w:rsidDel="00000000" w:rsidR="00000000" w:rsidRPr="00000000">
        <w:rPr>
          <w:rtl w:val="0"/>
        </w:rPr>
      </w:r>
    </w:p>
    <w:p w:rsidR="00000000" w:rsidDel="00000000" w:rsidP="00000000" w:rsidRDefault="00000000" w:rsidRPr="00000000" w14:paraId="00000007">
      <w:pPr>
        <w:jc w:val="both"/>
        <w:rPr>
          <w:sz w:val="26"/>
          <w:szCs w:val="26"/>
        </w:rPr>
      </w:pPr>
      <w:r w:rsidDel="00000000" w:rsidR="00000000" w:rsidRPr="00000000">
        <w:rPr>
          <w:sz w:val="26"/>
          <w:szCs w:val="26"/>
          <w:rtl w:val="0"/>
        </w:rPr>
        <w:t xml:space="preserve">In our banking system, banks have many products to sell but the main source of income of any bank is on its credit line. Loan is the core business part of banks. A bank's profit or a loss depends to a large extent on loans i.e. whether the customers are paying back the loan or defaulting. </w:t>
      </w:r>
    </w:p>
    <w:p w:rsidR="00000000" w:rsidDel="00000000" w:rsidP="00000000" w:rsidRDefault="00000000" w:rsidRPr="00000000" w14:paraId="00000008">
      <w:pPr>
        <w:jc w:val="both"/>
        <w:rPr>
          <w:sz w:val="26"/>
          <w:szCs w:val="26"/>
        </w:rPr>
      </w:pPr>
      <w:r w:rsidDel="00000000" w:rsidR="00000000" w:rsidRPr="00000000">
        <w:rPr>
          <w:rtl w:val="0"/>
        </w:rPr>
      </w:r>
    </w:p>
    <w:p w:rsidR="00000000" w:rsidDel="00000000" w:rsidP="00000000" w:rsidRDefault="00000000" w:rsidRPr="00000000" w14:paraId="00000009">
      <w:pPr>
        <w:jc w:val="both"/>
        <w:rPr>
          <w:sz w:val="26"/>
          <w:szCs w:val="26"/>
        </w:rPr>
      </w:pPr>
      <w:r w:rsidDel="00000000" w:rsidR="00000000" w:rsidRPr="00000000">
        <w:rPr>
          <w:sz w:val="26"/>
          <w:szCs w:val="26"/>
          <w:rtl w:val="0"/>
        </w:rPr>
        <w:t xml:space="preserve">Though a lot of people are applying for loans. However, they may have some difficulty in repaying the loan, due to their own capability to repay loan, their personal monetary terms, etc.. It’s hard to select the genuine applicant, who will repay the loan. While doing the process manually, a lot of misconception may happen to select the genuine applicant. The banks hold the risk of losing the amount loaned to the borrowers, which is basically regarded as "Credit risk". </w:t>
      </w:r>
    </w:p>
    <w:p w:rsidR="00000000" w:rsidDel="00000000" w:rsidP="00000000" w:rsidRDefault="00000000" w:rsidRPr="00000000" w14:paraId="0000000A">
      <w:pPr>
        <w:jc w:val="both"/>
        <w:rPr>
          <w:sz w:val="26"/>
          <w:szCs w:val="26"/>
        </w:rPr>
      </w:pPr>
      <w:r w:rsidDel="00000000" w:rsidR="00000000" w:rsidRPr="00000000">
        <w:rPr>
          <w:rtl w:val="0"/>
        </w:rPr>
      </w:r>
    </w:p>
    <w:p w:rsidR="00000000" w:rsidDel="00000000" w:rsidP="00000000" w:rsidRDefault="00000000" w:rsidRPr="00000000" w14:paraId="0000000B">
      <w:pPr>
        <w:jc w:val="both"/>
        <w:rPr>
          <w:sz w:val="26"/>
          <w:szCs w:val="26"/>
        </w:rPr>
      </w:pPr>
      <w:r w:rsidDel="00000000" w:rsidR="00000000" w:rsidRPr="00000000">
        <w:rPr>
          <w:sz w:val="26"/>
          <w:szCs w:val="26"/>
          <w:rtl w:val="0"/>
        </w:rPr>
        <w:t xml:space="preserve">Credit risk is the potential that a bank’s borrower or counterparty fails to meet its obligations in repaying the loan borrowed from the financial institutions ("banks").</w:t>
      </w:r>
    </w:p>
    <w:p w:rsidR="00000000" w:rsidDel="00000000" w:rsidP="00000000" w:rsidRDefault="00000000" w:rsidRPr="00000000" w14:paraId="0000000C">
      <w:pPr>
        <w:jc w:val="both"/>
        <w:rPr>
          <w:sz w:val="26"/>
          <w:szCs w:val="26"/>
        </w:rPr>
      </w:pPr>
      <w:r w:rsidDel="00000000" w:rsidR="00000000" w:rsidRPr="00000000">
        <w:rPr>
          <w:rtl w:val="0"/>
        </w:rPr>
      </w:r>
    </w:p>
    <w:p w:rsidR="00000000" w:rsidDel="00000000" w:rsidP="00000000" w:rsidRDefault="00000000" w:rsidRPr="00000000" w14:paraId="0000000D">
      <w:pPr>
        <w:jc w:val="both"/>
        <w:rPr>
          <w:sz w:val="26"/>
          <w:szCs w:val="26"/>
        </w:rPr>
      </w:pPr>
      <w:r w:rsidDel="00000000" w:rsidR="00000000" w:rsidRPr="00000000">
        <w:rPr>
          <w:sz w:val="26"/>
          <w:szCs w:val="26"/>
          <w:rtl w:val="0"/>
        </w:rPr>
        <w:t xml:space="preserve">By predicting the loan defaulters, the bank can reduce its Non-Performing Assets. This makes the study of this phenomenon very important. </w:t>
      </w:r>
    </w:p>
    <w:p w:rsidR="00000000" w:rsidDel="00000000" w:rsidP="00000000" w:rsidRDefault="00000000" w:rsidRPr="00000000" w14:paraId="0000000E">
      <w:pPr>
        <w:jc w:val="both"/>
        <w:rPr>
          <w:sz w:val="26"/>
          <w:szCs w:val="26"/>
        </w:rPr>
      </w:pPr>
      <w:r w:rsidDel="00000000" w:rsidR="00000000" w:rsidRPr="00000000">
        <w:rPr>
          <w:rtl w:val="0"/>
        </w:rPr>
      </w:r>
    </w:p>
    <w:p w:rsidR="00000000" w:rsidDel="00000000" w:rsidP="00000000" w:rsidRDefault="00000000" w:rsidRPr="00000000" w14:paraId="0000000F">
      <w:pPr>
        <w:jc w:val="both"/>
        <w:rPr>
          <w:sz w:val="26"/>
          <w:szCs w:val="26"/>
        </w:rPr>
      </w:pPr>
      <w:r w:rsidDel="00000000" w:rsidR="00000000" w:rsidRPr="00000000">
        <w:rPr>
          <w:sz w:val="26"/>
          <w:szCs w:val="26"/>
          <w:rtl w:val="0"/>
        </w:rPr>
        <w:t xml:space="preserve">Thus, the banks need to manage the credit risks in their portfolio both at the individual borrower and transactional level, as well as to consider the linkage between credit risks and other types of risk. This is because these are criteria to assess the success/failure of any banking lending activities.</w:t>
      </w:r>
    </w:p>
    <w:p w:rsidR="00000000" w:rsidDel="00000000" w:rsidP="00000000" w:rsidRDefault="00000000" w:rsidRPr="00000000" w14:paraId="00000010">
      <w:pPr>
        <w:jc w:val="both"/>
        <w:rPr>
          <w:sz w:val="26"/>
          <w:szCs w:val="26"/>
        </w:rPr>
      </w:pPr>
      <w:r w:rsidDel="00000000" w:rsidR="00000000" w:rsidRPr="00000000">
        <w:rPr>
          <w:rtl w:val="0"/>
        </w:rPr>
      </w:r>
    </w:p>
    <w:p w:rsidR="00000000" w:rsidDel="00000000" w:rsidP="00000000" w:rsidRDefault="00000000" w:rsidRPr="00000000" w14:paraId="00000011">
      <w:pPr>
        <w:jc w:val="both"/>
        <w:rPr>
          <w:sz w:val="26"/>
          <w:szCs w:val="26"/>
        </w:rPr>
      </w:pPr>
      <w:r w:rsidDel="00000000" w:rsidR="00000000" w:rsidRPr="00000000">
        <w:rPr>
          <w:sz w:val="26"/>
          <w:szCs w:val="26"/>
          <w:rtl w:val="0"/>
        </w:rPr>
        <w:t xml:space="preserve">Many research confirmed that machine learning technology is highly efficient to predict this situation. This technique is applied through learning from previous data.</w:t>
      </w:r>
    </w:p>
    <w:p w:rsidR="00000000" w:rsidDel="00000000" w:rsidP="00000000" w:rsidRDefault="00000000" w:rsidRPr="00000000" w14:paraId="00000012">
      <w:pPr>
        <w:jc w:val="both"/>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3">
      <w:pPr>
        <w:jc w:val="center"/>
        <w:rPr>
          <w:b w:val="1"/>
          <w:sz w:val="32"/>
          <w:szCs w:val="32"/>
        </w:rPr>
      </w:pPr>
      <w:r w:rsidDel="00000000" w:rsidR="00000000" w:rsidRPr="00000000">
        <w:rPr>
          <w:b w:val="1"/>
          <w:sz w:val="32"/>
          <w:szCs w:val="32"/>
          <w:rtl w:val="0"/>
        </w:rPr>
        <w:t xml:space="preserve">Credit Risk Scoring Dataset</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sz w:val="26"/>
          <w:szCs w:val="26"/>
        </w:rPr>
      </w:pPr>
      <w:r w:rsidDel="00000000" w:rsidR="00000000" w:rsidRPr="00000000">
        <w:rPr>
          <w:b w:val="1"/>
          <w:sz w:val="26"/>
          <w:szCs w:val="26"/>
          <w:rtl w:val="0"/>
        </w:rPr>
        <w:t xml:space="preserve">Domain - Banking</w:t>
      </w:r>
    </w:p>
    <w:p w:rsidR="00000000" w:rsidDel="00000000" w:rsidP="00000000" w:rsidRDefault="00000000" w:rsidRPr="00000000" w14:paraId="00000016">
      <w:pPr>
        <w:jc w:val="both"/>
        <w:rPr>
          <w:sz w:val="26"/>
          <w:szCs w:val="26"/>
        </w:rPr>
      </w:pPr>
      <w:r w:rsidDel="00000000" w:rsidR="00000000" w:rsidRPr="00000000">
        <w:rPr>
          <w:b w:val="1"/>
          <w:sz w:val="26"/>
          <w:szCs w:val="26"/>
          <w:rtl w:val="0"/>
        </w:rPr>
        <w:t xml:space="preserve">Dataset - </w:t>
      </w:r>
      <w:r w:rsidDel="00000000" w:rsidR="00000000" w:rsidRPr="00000000">
        <w:rPr>
          <w:sz w:val="26"/>
          <w:szCs w:val="26"/>
          <w:rtl w:val="0"/>
        </w:rPr>
        <w:t xml:space="preserve">Click here to download the dataset:</w:t>
      </w:r>
      <w:r w:rsidDel="00000000" w:rsidR="00000000" w:rsidRPr="00000000">
        <w:rPr>
          <w:b w:val="1"/>
          <w:sz w:val="26"/>
          <w:szCs w:val="26"/>
          <w:rtl w:val="0"/>
        </w:rPr>
        <w:t xml:space="preserve"> </w:t>
      </w:r>
      <w:hyperlink r:id="rId6">
        <w:r w:rsidDel="00000000" w:rsidR="00000000" w:rsidRPr="00000000">
          <w:rPr>
            <w:b w:val="1"/>
            <w:color w:val="1155cc"/>
            <w:sz w:val="26"/>
            <w:szCs w:val="26"/>
            <w:u w:val="single"/>
            <w:rtl w:val="0"/>
          </w:rPr>
          <w:t xml:space="preserve">credit_risk_dataset.csv</w:t>
        </w:r>
      </w:hyperlink>
      <w:r w:rsidDel="00000000" w:rsidR="00000000" w:rsidRPr="00000000">
        <w:rPr>
          <w:rtl w:val="0"/>
        </w:rPr>
      </w:r>
    </w:p>
    <w:p w:rsidR="00000000" w:rsidDel="00000000" w:rsidP="00000000" w:rsidRDefault="00000000" w:rsidRPr="00000000" w14:paraId="00000017">
      <w:pPr>
        <w:spacing w:after="240" w:before="240" w:lineRule="auto"/>
        <w:jc w:val="both"/>
        <w:rPr>
          <w:sz w:val="26"/>
          <w:szCs w:val="26"/>
        </w:rPr>
      </w:pPr>
      <w:r w:rsidDel="00000000" w:rsidR="00000000" w:rsidRPr="00000000">
        <w:rPr>
          <w:sz w:val="26"/>
          <w:szCs w:val="26"/>
          <w:rtl w:val="0"/>
        </w:rPr>
        <w:t xml:space="preserve">Detailed </w:t>
      </w:r>
      <w:r w:rsidDel="00000000" w:rsidR="00000000" w:rsidRPr="00000000">
        <w:rPr>
          <w:b w:val="1"/>
          <w:sz w:val="26"/>
          <w:szCs w:val="26"/>
          <w:rtl w:val="0"/>
        </w:rPr>
        <w:t xml:space="preserve">data description</w:t>
      </w:r>
      <w:r w:rsidDel="00000000" w:rsidR="00000000" w:rsidRPr="00000000">
        <w:rPr>
          <w:sz w:val="26"/>
          <w:szCs w:val="26"/>
          <w:rtl w:val="0"/>
        </w:rPr>
        <w:t xml:space="preserve"> of Credit Risk dataset:</w:t>
      </w:r>
    </w:p>
    <w:tbl>
      <w:tblPr>
        <w:tblStyle w:val="Table1"/>
        <w:tblW w:w="96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5"/>
        <w:gridCol w:w="5910"/>
        <w:tblGridChange w:id="0">
          <w:tblGrid>
            <w:gridCol w:w="3765"/>
            <w:gridCol w:w="5910"/>
          </w:tblGrid>
        </w:tblGridChange>
      </w:tblGrid>
      <w:tr>
        <w:trPr>
          <w:cantSplit w:val="0"/>
          <w:trHeight w:val="50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8">
            <w:pPr>
              <w:jc w:val="both"/>
              <w:rPr>
                <w:sz w:val="26"/>
                <w:szCs w:val="26"/>
              </w:rPr>
            </w:pPr>
            <w:r w:rsidDel="00000000" w:rsidR="00000000" w:rsidRPr="00000000">
              <w:rPr>
                <w:b w:val="1"/>
                <w:sz w:val="26"/>
                <w:szCs w:val="26"/>
                <w:rtl w:val="0"/>
              </w:rPr>
              <w:t xml:space="preserve">Feature Name</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19">
            <w:pPr>
              <w:jc w:val="both"/>
              <w:rPr>
                <w:sz w:val="26"/>
                <w:szCs w:val="26"/>
              </w:rPr>
            </w:pPr>
            <w:r w:rsidDel="00000000" w:rsidR="00000000" w:rsidRPr="00000000">
              <w:rPr>
                <w:b w:val="1"/>
                <w:sz w:val="26"/>
                <w:szCs w:val="26"/>
                <w:rtl w:val="0"/>
              </w:rPr>
              <w:t xml:space="preserve">Description</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A">
            <w:pPr>
              <w:jc w:val="both"/>
              <w:rPr>
                <w:sz w:val="26"/>
                <w:szCs w:val="26"/>
              </w:rPr>
            </w:pPr>
            <w:r w:rsidDel="00000000" w:rsidR="00000000" w:rsidRPr="00000000">
              <w:rPr>
                <w:sz w:val="26"/>
                <w:szCs w:val="26"/>
                <w:rtl w:val="0"/>
              </w:rPr>
              <w:t xml:space="preserve">person_age</w:t>
            </w:r>
          </w:p>
        </w:tc>
        <w:tc>
          <w:tcPr>
            <w:tcMar>
              <w:top w:w="100.0" w:type="dxa"/>
              <w:left w:w="100.0" w:type="dxa"/>
              <w:bottom w:w="100.0" w:type="dxa"/>
              <w:right w:w="100.0" w:type="dxa"/>
            </w:tcMar>
            <w:vAlign w:val="top"/>
          </w:tcPr>
          <w:p w:rsidR="00000000" w:rsidDel="00000000" w:rsidP="00000000" w:rsidRDefault="00000000" w:rsidRPr="00000000" w14:paraId="0000001B">
            <w:pPr>
              <w:widowControl w:val="0"/>
              <w:jc w:val="both"/>
              <w:rPr>
                <w:sz w:val="26"/>
                <w:szCs w:val="26"/>
              </w:rPr>
            </w:pPr>
            <w:r w:rsidDel="00000000" w:rsidR="00000000" w:rsidRPr="00000000">
              <w:rPr>
                <w:sz w:val="26"/>
                <w:szCs w:val="26"/>
                <w:rtl w:val="0"/>
              </w:rPr>
              <w:t xml:space="preserve">Age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C">
            <w:pPr>
              <w:widowControl w:val="0"/>
              <w:jc w:val="both"/>
              <w:rPr>
                <w:sz w:val="26"/>
                <w:szCs w:val="26"/>
              </w:rPr>
            </w:pPr>
            <w:r w:rsidDel="00000000" w:rsidR="00000000" w:rsidRPr="00000000">
              <w:rPr>
                <w:sz w:val="26"/>
                <w:szCs w:val="26"/>
                <w:rtl w:val="0"/>
              </w:rPr>
              <w:t xml:space="preserve">person_income</w:t>
            </w:r>
          </w:p>
        </w:tc>
        <w:tc>
          <w:tcPr>
            <w:tcMar>
              <w:top w:w="100.0" w:type="dxa"/>
              <w:left w:w="100.0" w:type="dxa"/>
              <w:bottom w:w="100.0" w:type="dxa"/>
              <w:right w:w="100.0" w:type="dxa"/>
            </w:tcMar>
            <w:vAlign w:val="top"/>
          </w:tcPr>
          <w:p w:rsidR="00000000" w:rsidDel="00000000" w:rsidP="00000000" w:rsidRDefault="00000000" w:rsidRPr="00000000" w14:paraId="0000001D">
            <w:pPr>
              <w:widowControl w:val="0"/>
              <w:jc w:val="both"/>
              <w:rPr>
                <w:sz w:val="26"/>
                <w:szCs w:val="26"/>
              </w:rPr>
            </w:pPr>
            <w:r w:rsidDel="00000000" w:rsidR="00000000" w:rsidRPr="00000000">
              <w:rPr>
                <w:sz w:val="26"/>
                <w:szCs w:val="26"/>
                <w:rtl w:val="0"/>
              </w:rPr>
              <w:t xml:space="preserve">Annual Income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E">
            <w:pPr>
              <w:widowControl w:val="0"/>
              <w:jc w:val="both"/>
              <w:rPr>
                <w:sz w:val="26"/>
                <w:szCs w:val="26"/>
              </w:rPr>
            </w:pPr>
            <w:r w:rsidDel="00000000" w:rsidR="00000000" w:rsidRPr="00000000">
              <w:rPr>
                <w:sz w:val="26"/>
                <w:szCs w:val="26"/>
                <w:rtl w:val="0"/>
              </w:rPr>
              <w:t xml:space="preserve">person</w:t>
            </w:r>
            <w:r w:rsidDel="00000000" w:rsidR="00000000" w:rsidRPr="00000000">
              <w:rPr>
                <w:sz w:val="26"/>
                <w:szCs w:val="26"/>
                <w:rtl w:val="0"/>
              </w:rPr>
              <w:t xml:space="preserve">_home_</w:t>
            </w:r>
            <w:r w:rsidDel="00000000" w:rsidR="00000000" w:rsidRPr="00000000">
              <w:rPr>
                <w:sz w:val="26"/>
                <w:szCs w:val="26"/>
                <w:rtl w:val="0"/>
              </w:rPr>
              <w:t xml:space="preserve">ownership</w:t>
            </w:r>
          </w:p>
        </w:tc>
        <w:tc>
          <w:tcPr>
            <w:tcMar>
              <w:top w:w="100.0" w:type="dxa"/>
              <w:left w:w="100.0" w:type="dxa"/>
              <w:bottom w:w="100.0" w:type="dxa"/>
              <w:right w:w="100.0" w:type="dxa"/>
            </w:tcMar>
            <w:vAlign w:val="top"/>
          </w:tcPr>
          <w:p w:rsidR="00000000" w:rsidDel="00000000" w:rsidP="00000000" w:rsidRDefault="00000000" w:rsidRPr="00000000" w14:paraId="0000001F">
            <w:pPr>
              <w:widowControl w:val="0"/>
              <w:jc w:val="both"/>
              <w:rPr>
                <w:sz w:val="26"/>
                <w:szCs w:val="26"/>
              </w:rPr>
            </w:pPr>
            <w:r w:rsidDel="00000000" w:rsidR="00000000" w:rsidRPr="00000000">
              <w:rPr>
                <w:sz w:val="26"/>
                <w:szCs w:val="26"/>
                <w:rtl w:val="0"/>
              </w:rPr>
              <w:t xml:space="preserve">Home ownership</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0">
            <w:pPr>
              <w:widowControl w:val="0"/>
              <w:jc w:val="both"/>
              <w:rPr>
                <w:sz w:val="26"/>
                <w:szCs w:val="26"/>
              </w:rPr>
            </w:pPr>
            <w:r w:rsidDel="00000000" w:rsidR="00000000" w:rsidRPr="00000000">
              <w:rPr>
                <w:sz w:val="26"/>
                <w:szCs w:val="26"/>
                <w:rtl w:val="0"/>
              </w:rPr>
              <w:t xml:space="preserve">person_emp_length</w:t>
            </w:r>
          </w:p>
        </w:tc>
        <w:tc>
          <w:tcPr>
            <w:tcMar>
              <w:top w:w="100.0" w:type="dxa"/>
              <w:left w:w="100.0" w:type="dxa"/>
              <w:bottom w:w="100.0" w:type="dxa"/>
              <w:right w:w="100.0" w:type="dxa"/>
            </w:tcMar>
            <w:vAlign w:val="top"/>
          </w:tcPr>
          <w:p w:rsidR="00000000" w:rsidDel="00000000" w:rsidP="00000000" w:rsidRDefault="00000000" w:rsidRPr="00000000" w14:paraId="00000021">
            <w:pPr>
              <w:widowControl w:val="0"/>
              <w:jc w:val="both"/>
              <w:rPr>
                <w:sz w:val="26"/>
                <w:szCs w:val="26"/>
              </w:rPr>
            </w:pPr>
            <w:r w:rsidDel="00000000" w:rsidR="00000000" w:rsidRPr="00000000">
              <w:rPr>
                <w:sz w:val="26"/>
                <w:szCs w:val="26"/>
                <w:rtl w:val="0"/>
              </w:rPr>
              <w:t xml:space="preserve">Employment length (in years)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2">
            <w:pPr>
              <w:widowControl w:val="0"/>
              <w:jc w:val="both"/>
              <w:rPr>
                <w:sz w:val="26"/>
                <w:szCs w:val="26"/>
              </w:rPr>
            </w:pPr>
            <w:r w:rsidDel="00000000" w:rsidR="00000000" w:rsidRPr="00000000">
              <w:rPr>
                <w:sz w:val="26"/>
                <w:szCs w:val="26"/>
                <w:rtl w:val="0"/>
              </w:rPr>
              <w:t xml:space="preserve">loan_intent</w:t>
            </w:r>
          </w:p>
        </w:tc>
        <w:tc>
          <w:tcPr>
            <w:tcMar>
              <w:top w:w="100.0" w:type="dxa"/>
              <w:left w:w="100.0" w:type="dxa"/>
              <w:bottom w:w="100.0" w:type="dxa"/>
              <w:right w:w="100.0" w:type="dxa"/>
            </w:tcMar>
            <w:vAlign w:val="top"/>
          </w:tcPr>
          <w:p w:rsidR="00000000" w:rsidDel="00000000" w:rsidP="00000000" w:rsidRDefault="00000000" w:rsidRPr="00000000" w14:paraId="00000023">
            <w:pPr>
              <w:widowControl w:val="0"/>
              <w:jc w:val="both"/>
              <w:rPr>
                <w:sz w:val="26"/>
                <w:szCs w:val="26"/>
              </w:rPr>
            </w:pPr>
            <w:r w:rsidDel="00000000" w:rsidR="00000000" w:rsidRPr="00000000">
              <w:rPr>
                <w:sz w:val="26"/>
                <w:szCs w:val="26"/>
                <w:rtl w:val="0"/>
              </w:rPr>
              <w:t xml:space="preserve">Loan intent</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4">
            <w:pPr>
              <w:widowControl w:val="0"/>
              <w:jc w:val="both"/>
              <w:rPr>
                <w:sz w:val="26"/>
                <w:szCs w:val="26"/>
              </w:rPr>
            </w:pPr>
            <w:r w:rsidDel="00000000" w:rsidR="00000000" w:rsidRPr="00000000">
              <w:rPr>
                <w:sz w:val="26"/>
                <w:szCs w:val="26"/>
                <w:rtl w:val="0"/>
              </w:rPr>
              <w:t xml:space="preserve">loan_grade</w:t>
            </w:r>
          </w:p>
        </w:tc>
        <w:tc>
          <w:tcPr>
            <w:tcMar>
              <w:top w:w="100.0" w:type="dxa"/>
              <w:left w:w="100.0" w:type="dxa"/>
              <w:bottom w:w="100.0" w:type="dxa"/>
              <w:right w:w="100.0" w:type="dxa"/>
            </w:tcMar>
            <w:vAlign w:val="top"/>
          </w:tcPr>
          <w:p w:rsidR="00000000" w:rsidDel="00000000" w:rsidP="00000000" w:rsidRDefault="00000000" w:rsidRPr="00000000" w14:paraId="00000025">
            <w:pPr>
              <w:widowControl w:val="0"/>
              <w:jc w:val="both"/>
              <w:rPr>
                <w:sz w:val="26"/>
                <w:szCs w:val="26"/>
              </w:rPr>
            </w:pPr>
            <w:r w:rsidDel="00000000" w:rsidR="00000000" w:rsidRPr="00000000">
              <w:rPr>
                <w:sz w:val="26"/>
                <w:szCs w:val="26"/>
                <w:rtl w:val="0"/>
              </w:rPr>
              <w:t xml:space="preserve">Loan grade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6">
            <w:pPr>
              <w:widowControl w:val="0"/>
              <w:jc w:val="both"/>
              <w:rPr>
                <w:sz w:val="26"/>
                <w:szCs w:val="26"/>
              </w:rPr>
            </w:pPr>
            <w:r w:rsidDel="00000000" w:rsidR="00000000" w:rsidRPr="00000000">
              <w:rPr>
                <w:sz w:val="26"/>
                <w:szCs w:val="26"/>
                <w:rtl w:val="0"/>
              </w:rPr>
              <w:t xml:space="preserve">loan_amnt</w:t>
            </w:r>
          </w:p>
        </w:tc>
        <w:tc>
          <w:tcPr>
            <w:tcMar>
              <w:top w:w="100.0" w:type="dxa"/>
              <w:left w:w="100.0" w:type="dxa"/>
              <w:bottom w:w="100.0" w:type="dxa"/>
              <w:right w:w="100.0" w:type="dxa"/>
            </w:tcMar>
            <w:vAlign w:val="top"/>
          </w:tcPr>
          <w:p w:rsidR="00000000" w:rsidDel="00000000" w:rsidP="00000000" w:rsidRDefault="00000000" w:rsidRPr="00000000" w14:paraId="00000027">
            <w:pPr>
              <w:widowControl w:val="0"/>
              <w:jc w:val="both"/>
              <w:rPr>
                <w:sz w:val="26"/>
                <w:szCs w:val="26"/>
              </w:rPr>
            </w:pPr>
            <w:r w:rsidDel="00000000" w:rsidR="00000000" w:rsidRPr="00000000">
              <w:rPr>
                <w:sz w:val="26"/>
                <w:szCs w:val="26"/>
                <w:rtl w:val="0"/>
              </w:rPr>
              <w:t xml:space="preserve">Loan amount</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8">
            <w:pPr>
              <w:widowControl w:val="0"/>
              <w:jc w:val="both"/>
              <w:rPr>
                <w:sz w:val="26"/>
                <w:szCs w:val="26"/>
              </w:rPr>
            </w:pPr>
            <w:r w:rsidDel="00000000" w:rsidR="00000000" w:rsidRPr="00000000">
              <w:rPr>
                <w:sz w:val="26"/>
                <w:szCs w:val="26"/>
                <w:rtl w:val="0"/>
              </w:rPr>
              <w:t xml:space="preserve">loan_int_rate</w:t>
            </w:r>
          </w:p>
        </w:tc>
        <w:tc>
          <w:tcPr>
            <w:tcMar>
              <w:top w:w="100.0" w:type="dxa"/>
              <w:left w:w="100.0" w:type="dxa"/>
              <w:bottom w:w="100.0" w:type="dxa"/>
              <w:right w:w="100.0" w:type="dxa"/>
            </w:tcMar>
            <w:vAlign w:val="top"/>
          </w:tcPr>
          <w:p w:rsidR="00000000" w:rsidDel="00000000" w:rsidP="00000000" w:rsidRDefault="00000000" w:rsidRPr="00000000" w14:paraId="00000029">
            <w:pPr>
              <w:widowControl w:val="0"/>
              <w:jc w:val="both"/>
              <w:rPr>
                <w:sz w:val="26"/>
                <w:szCs w:val="26"/>
              </w:rPr>
            </w:pPr>
            <w:r w:rsidDel="00000000" w:rsidR="00000000" w:rsidRPr="00000000">
              <w:rPr>
                <w:sz w:val="26"/>
                <w:szCs w:val="26"/>
                <w:rtl w:val="0"/>
              </w:rPr>
              <w:t xml:space="preserve">Interest rate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A">
            <w:pPr>
              <w:widowControl w:val="0"/>
              <w:jc w:val="both"/>
              <w:rPr>
                <w:sz w:val="26"/>
                <w:szCs w:val="26"/>
              </w:rPr>
            </w:pPr>
            <w:r w:rsidDel="00000000" w:rsidR="00000000" w:rsidRPr="00000000">
              <w:rPr>
                <w:sz w:val="26"/>
                <w:szCs w:val="26"/>
                <w:rtl w:val="0"/>
              </w:rPr>
              <w:t xml:space="preserve">loan_status</w:t>
            </w:r>
          </w:p>
        </w:tc>
        <w:tc>
          <w:tcPr>
            <w:tcMar>
              <w:top w:w="100.0" w:type="dxa"/>
              <w:left w:w="100.0" w:type="dxa"/>
              <w:bottom w:w="100.0" w:type="dxa"/>
              <w:right w:w="100.0" w:type="dxa"/>
            </w:tcMar>
            <w:vAlign w:val="top"/>
          </w:tcPr>
          <w:p w:rsidR="00000000" w:rsidDel="00000000" w:rsidP="00000000" w:rsidRDefault="00000000" w:rsidRPr="00000000" w14:paraId="0000002B">
            <w:pPr>
              <w:widowControl w:val="0"/>
              <w:jc w:val="both"/>
              <w:rPr>
                <w:sz w:val="26"/>
                <w:szCs w:val="26"/>
              </w:rPr>
            </w:pPr>
            <w:r w:rsidDel="00000000" w:rsidR="00000000" w:rsidRPr="00000000">
              <w:rPr>
                <w:sz w:val="26"/>
                <w:szCs w:val="26"/>
                <w:rtl w:val="0"/>
              </w:rPr>
              <w:t xml:space="preserve">Loan status (0 is non default 1 is default)</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C">
            <w:pPr>
              <w:widowControl w:val="0"/>
              <w:jc w:val="both"/>
              <w:rPr>
                <w:sz w:val="26"/>
                <w:szCs w:val="26"/>
              </w:rPr>
            </w:pPr>
            <w:r w:rsidDel="00000000" w:rsidR="00000000" w:rsidRPr="00000000">
              <w:rPr>
                <w:sz w:val="26"/>
                <w:szCs w:val="26"/>
                <w:rtl w:val="0"/>
              </w:rPr>
              <w:t xml:space="preserve">loan_percent_income</w:t>
            </w:r>
          </w:p>
        </w:tc>
        <w:tc>
          <w:tcPr>
            <w:tcMar>
              <w:top w:w="100.0" w:type="dxa"/>
              <w:left w:w="100.0" w:type="dxa"/>
              <w:bottom w:w="100.0" w:type="dxa"/>
              <w:right w:w="100.0" w:type="dxa"/>
            </w:tcMar>
            <w:vAlign w:val="top"/>
          </w:tcPr>
          <w:p w:rsidR="00000000" w:rsidDel="00000000" w:rsidP="00000000" w:rsidRDefault="00000000" w:rsidRPr="00000000" w14:paraId="0000002D">
            <w:pPr>
              <w:widowControl w:val="0"/>
              <w:jc w:val="both"/>
              <w:rPr>
                <w:sz w:val="26"/>
                <w:szCs w:val="26"/>
              </w:rPr>
            </w:pPr>
            <w:r w:rsidDel="00000000" w:rsidR="00000000" w:rsidRPr="00000000">
              <w:rPr>
                <w:sz w:val="26"/>
                <w:szCs w:val="26"/>
                <w:rtl w:val="0"/>
              </w:rPr>
              <w:t xml:space="preserve">Percent income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E">
            <w:pPr>
              <w:widowControl w:val="0"/>
              <w:jc w:val="both"/>
              <w:rPr>
                <w:sz w:val="26"/>
                <w:szCs w:val="26"/>
              </w:rPr>
            </w:pPr>
            <w:r w:rsidDel="00000000" w:rsidR="00000000" w:rsidRPr="00000000">
              <w:rPr>
                <w:sz w:val="26"/>
                <w:szCs w:val="26"/>
                <w:rtl w:val="0"/>
              </w:rPr>
              <w:t xml:space="preserve">cb_person_default_on_file</w:t>
            </w:r>
          </w:p>
        </w:tc>
        <w:tc>
          <w:tcPr>
            <w:tcMar>
              <w:top w:w="100.0" w:type="dxa"/>
              <w:left w:w="100.0" w:type="dxa"/>
              <w:bottom w:w="100.0" w:type="dxa"/>
              <w:right w:w="100.0" w:type="dxa"/>
            </w:tcMar>
            <w:vAlign w:val="top"/>
          </w:tcPr>
          <w:p w:rsidR="00000000" w:rsidDel="00000000" w:rsidP="00000000" w:rsidRDefault="00000000" w:rsidRPr="00000000" w14:paraId="0000002F">
            <w:pPr>
              <w:widowControl w:val="0"/>
              <w:jc w:val="both"/>
              <w:rPr>
                <w:sz w:val="26"/>
                <w:szCs w:val="26"/>
              </w:rPr>
            </w:pPr>
            <w:r w:rsidDel="00000000" w:rsidR="00000000" w:rsidRPr="00000000">
              <w:rPr>
                <w:sz w:val="26"/>
                <w:szCs w:val="26"/>
                <w:rtl w:val="0"/>
              </w:rPr>
              <w:t xml:space="preserve">Historical default</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0">
            <w:pPr>
              <w:widowControl w:val="0"/>
              <w:jc w:val="both"/>
              <w:rPr>
                <w:sz w:val="26"/>
                <w:szCs w:val="26"/>
              </w:rPr>
            </w:pPr>
            <w:r w:rsidDel="00000000" w:rsidR="00000000" w:rsidRPr="00000000">
              <w:rPr>
                <w:sz w:val="26"/>
                <w:szCs w:val="26"/>
                <w:rtl w:val="0"/>
              </w:rPr>
              <w:t xml:space="preserve">cb_preson_cred_hist_length</w:t>
            </w:r>
          </w:p>
        </w:tc>
        <w:tc>
          <w:tcPr>
            <w:tcMar>
              <w:top w:w="100.0" w:type="dxa"/>
              <w:left w:w="100.0" w:type="dxa"/>
              <w:bottom w:w="100.0" w:type="dxa"/>
              <w:right w:w="100.0" w:type="dxa"/>
            </w:tcMar>
            <w:vAlign w:val="top"/>
          </w:tcPr>
          <w:p w:rsidR="00000000" w:rsidDel="00000000" w:rsidP="00000000" w:rsidRDefault="00000000" w:rsidRPr="00000000" w14:paraId="00000031">
            <w:pPr>
              <w:widowControl w:val="0"/>
              <w:jc w:val="both"/>
              <w:rPr>
                <w:sz w:val="26"/>
                <w:szCs w:val="26"/>
              </w:rPr>
            </w:pPr>
            <w:r w:rsidDel="00000000" w:rsidR="00000000" w:rsidRPr="00000000">
              <w:rPr>
                <w:sz w:val="26"/>
                <w:szCs w:val="26"/>
                <w:rtl w:val="0"/>
              </w:rPr>
              <w:t xml:space="preserve">Credit history length</w:t>
            </w:r>
          </w:p>
        </w:tc>
      </w:tr>
    </w:tbl>
    <w:p w:rsidR="00000000" w:rsidDel="00000000" w:rsidP="00000000" w:rsidRDefault="00000000" w:rsidRPr="00000000" w14:paraId="00000032">
      <w:pPr>
        <w:jc w:val="both"/>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3">
      <w:pPr>
        <w:jc w:val="center"/>
        <w:rPr>
          <w:b w:val="1"/>
          <w:sz w:val="38"/>
          <w:szCs w:val="38"/>
        </w:rPr>
      </w:pPr>
      <w:r w:rsidDel="00000000" w:rsidR="00000000" w:rsidRPr="00000000">
        <w:rPr>
          <w:b w:val="1"/>
          <w:sz w:val="32"/>
          <w:szCs w:val="32"/>
          <w:rtl w:val="0"/>
        </w:rPr>
        <w:t xml:space="preserve">Task </w:t>
      </w:r>
      <w:r w:rsidDel="00000000" w:rsidR="00000000" w:rsidRPr="00000000">
        <w:rPr>
          <w:rtl w:val="0"/>
        </w:rPr>
      </w:r>
    </w:p>
    <w:p w:rsidR="00000000" w:rsidDel="00000000" w:rsidP="00000000" w:rsidRDefault="00000000" w:rsidRPr="00000000" w14:paraId="00000034">
      <w:pPr>
        <w:jc w:val="both"/>
        <w:rPr>
          <w:sz w:val="26"/>
          <w:szCs w:val="26"/>
        </w:rPr>
      </w:pPr>
      <w:r w:rsidDel="00000000" w:rsidR="00000000" w:rsidRPr="00000000">
        <w:rPr>
          <w:rtl w:val="0"/>
        </w:rPr>
      </w:r>
    </w:p>
    <w:p w:rsidR="00000000" w:rsidDel="00000000" w:rsidP="00000000" w:rsidRDefault="00000000" w:rsidRPr="00000000" w14:paraId="00000035">
      <w:pPr>
        <w:jc w:val="both"/>
        <w:rPr>
          <w:sz w:val="26"/>
          <w:szCs w:val="26"/>
        </w:rPr>
      </w:pPr>
      <w:r w:rsidDel="00000000" w:rsidR="00000000" w:rsidRPr="00000000">
        <w:rPr>
          <w:sz w:val="26"/>
          <w:szCs w:val="26"/>
          <w:rtl w:val="0"/>
        </w:rPr>
        <w:t xml:space="preserve">Given various features about a customer like </w:t>
      </w:r>
      <w:r w:rsidDel="00000000" w:rsidR="00000000" w:rsidRPr="00000000">
        <w:rPr>
          <w:sz w:val="26"/>
          <w:szCs w:val="26"/>
          <w:u w:val="single"/>
          <w:rtl w:val="0"/>
        </w:rPr>
        <w:t xml:space="preserve">Age, Income, Loan Amount, Loan Intent, Home Ownership etc..</w:t>
      </w:r>
      <w:r w:rsidDel="00000000" w:rsidR="00000000" w:rsidRPr="00000000">
        <w:rPr>
          <w:sz w:val="26"/>
          <w:szCs w:val="26"/>
          <w:rtl w:val="0"/>
        </w:rPr>
        <w:t xml:space="preserve"> , predict if in case the loan is given, will the customer </w:t>
      </w:r>
      <w:r w:rsidDel="00000000" w:rsidR="00000000" w:rsidRPr="00000000">
        <w:rPr>
          <w:sz w:val="26"/>
          <w:szCs w:val="26"/>
          <w:u w:val="single"/>
          <w:rtl w:val="0"/>
        </w:rPr>
        <w:t xml:space="preserve">default or not on the Loan payments</w:t>
      </w:r>
      <w:r w:rsidDel="00000000" w:rsidR="00000000" w:rsidRPr="00000000">
        <w:rPr>
          <w:sz w:val="26"/>
          <w:szCs w:val="26"/>
          <w:rtl w:val="0"/>
        </w:rPr>
        <w:t xml:space="preserve">.</w:t>
      </w:r>
    </w:p>
    <w:p w:rsidR="00000000" w:rsidDel="00000000" w:rsidP="00000000" w:rsidRDefault="00000000" w:rsidRPr="00000000" w14:paraId="00000036">
      <w:pPr>
        <w:jc w:val="both"/>
        <w:rPr>
          <w:sz w:val="26"/>
          <w:szCs w:val="26"/>
        </w:rPr>
      </w:pPr>
      <w:r w:rsidDel="00000000" w:rsidR="00000000" w:rsidRPr="00000000">
        <w:rPr>
          <w:rtl w:val="0"/>
        </w:rPr>
      </w:r>
    </w:p>
    <w:p w:rsidR="00000000" w:rsidDel="00000000" w:rsidP="00000000" w:rsidRDefault="00000000" w:rsidRPr="00000000" w14:paraId="00000037">
      <w:pPr>
        <w:jc w:val="both"/>
        <w:rPr>
          <w:sz w:val="26"/>
          <w:szCs w:val="26"/>
        </w:rPr>
      </w:pPr>
      <w:r w:rsidDel="00000000" w:rsidR="00000000" w:rsidRPr="00000000">
        <w:rPr>
          <w:b w:val="1"/>
          <w:sz w:val="26"/>
          <w:szCs w:val="26"/>
          <w:rtl w:val="0"/>
        </w:rPr>
        <w:t xml:space="preserve">Step - 1:</w:t>
      </w:r>
      <w:r w:rsidDel="00000000" w:rsidR="00000000" w:rsidRPr="00000000">
        <w:rPr>
          <w:sz w:val="26"/>
          <w:szCs w:val="26"/>
          <w:rtl w:val="0"/>
        </w:rPr>
        <w:t xml:space="preserve"> Load the data</w:t>
      </w:r>
    </w:p>
    <w:p w:rsidR="00000000" w:rsidDel="00000000" w:rsidP="00000000" w:rsidRDefault="00000000" w:rsidRPr="00000000" w14:paraId="00000038">
      <w:pPr>
        <w:jc w:val="both"/>
        <w:rPr>
          <w:sz w:val="26"/>
          <w:szCs w:val="26"/>
        </w:rPr>
      </w:pPr>
      <w:r w:rsidDel="00000000" w:rsidR="00000000" w:rsidRPr="00000000">
        <w:rPr>
          <w:b w:val="1"/>
          <w:sz w:val="26"/>
          <w:szCs w:val="26"/>
          <w:rtl w:val="0"/>
        </w:rPr>
        <w:t xml:space="preserve">Step - 2:</w:t>
      </w:r>
      <w:r w:rsidDel="00000000" w:rsidR="00000000" w:rsidRPr="00000000">
        <w:rPr>
          <w:sz w:val="26"/>
          <w:szCs w:val="26"/>
          <w:rtl w:val="0"/>
        </w:rPr>
        <w:t xml:space="preserve"> Document the below mentioned points properly: </w:t>
      </w:r>
    </w:p>
    <w:p w:rsidR="00000000" w:rsidDel="00000000" w:rsidP="00000000" w:rsidRDefault="00000000" w:rsidRPr="00000000" w14:paraId="00000039">
      <w:pPr>
        <w:ind w:firstLine="720"/>
        <w:jc w:val="both"/>
        <w:rPr>
          <w:sz w:val="26"/>
          <w:szCs w:val="26"/>
        </w:rPr>
      </w:pPr>
      <w:r w:rsidDel="00000000" w:rsidR="00000000" w:rsidRPr="00000000">
        <w:rPr>
          <w:sz w:val="26"/>
          <w:szCs w:val="26"/>
          <w:rtl w:val="0"/>
        </w:rPr>
        <w:t xml:space="preserve">- Identify the input and output/target variables. </w:t>
      </w:r>
    </w:p>
    <w:p w:rsidR="00000000" w:rsidDel="00000000" w:rsidP="00000000" w:rsidRDefault="00000000" w:rsidRPr="00000000" w14:paraId="0000003A">
      <w:pPr>
        <w:ind w:firstLine="720"/>
        <w:jc w:val="both"/>
        <w:rPr>
          <w:sz w:val="26"/>
          <w:szCs w:val="26"/>
        </w:rPr>
      </w:pPr>
      <w:r w:rsidDel="00000000" w:rsidR="00000000" w:rsidRPr="00000000">
        <w:rPr>
          <w:sz w:val="26"/>
          <w:szCs w:val="26"/>
          <w:rtl w:val="0"/>
        </w:rPr>
        <w:t xml:space="preserve">- Identify the type of ML Task.</w:t>
      </w:r>
    </w:p>
    <w:p w:rsidR="00000000" w:rsidDel="00000000" w:rsidP="00000000" w:rsidRDefault="00000000" w:rsidRPr="00000000" w14:paraId="0000003B">
      <w:pPr>
        <w:ind w:firstLine="720"/>
        <w:jc w:val="both"/>
        <w:rPr>
          <w:sz w:val="26"/>
          <w:szCs w:val="26"/>
        </w:rPr>
      </w:pPr>
      <w:r w:rsidDel="00000000" w:rsidR="00000000" w:rsidRPr="00000000">
        <w:rPr>
          <w:sz w:val="26"/>
          <w:szCs w:val="26"/>
          <w:rtl w:val="0"/>
        </w:rPr>
        <w:t xml:space="preserve">- Identify the Evaluation Metric.</w:t>
      </w:r>
    </w:p>
    <w:p w:rsidR="00000000" w:rsidDel="00000000" w:rsidP="00000000" w:rsidRDefault="00000000" w:rsidRPr="00000000" w14:paraId="0000003C">
      <w:pPr>
        <w:ind w:firstLine="720"/>
        <w:jc w:val="both"/>
        <w:rPr>
          <w:sz w:val="26"/>
          <w:szCs w:val="26"/>
        </w:rPr>
      </w:pPr>
      <w:r w:rsidDel="00000000" w:rsidR="00000000" w:rsidRPr="00000000">
        <w:rPr>
          <w:sz w:val="26"/>
          <w:szCs w:val="26"/>
          <w:rtl w:val="0"/>
        </w:rPr>
        <w:tab/>
        <w:t xml:space="preserve">- For regression task - Mean Absolute Error</w:t>
      </w:r>
    </w:p>
    <w:p w:rsidR="00000000" w:rsidDel="00000000" w:rsidP="00000000" w:rsidRDefault="00000000" w:rsidRPr="00000000" w14:paraId="0000003D">
      <w:pPr>
        <w:ind w:firstLine="720"/>
        <w:jc w:val="both"/>
        <w:rPr>
          <w:sz w:val="26"/>
          <w:szCs w:val="26"/>
        </w:rPr>
      </w:pPr>
      <w:r w:rsidDel="00000000" w:rsidR="00000000" w:rsidRPr="00000000">
        <w:rPr>
          <w:sz w:val="26"/>
          <w:szCs w:val="26"/>
          <w:rtl w:val="0"/>
        </w:rPr>
        <w:tab/>
        <w:t xml:space="preserve">- For classification task - Accuracy</w:t>
      </w:r>
    </w:p>
    <w:p w:rsidR="00000000" w:rsidDel="00000000" w:rsidP="00000000" w:rsidRDefault="00000000" w:rsidRPr="00000000" w14:paraId="0000003E">
      <w:pPr>
        <w:jc w:val="both"/>
        <w:rPr>
          <w:sz w:val="26"/>
          <w:szCs w:val="26"/>
        </w:rPr>
      </w:pPr>
      <w:r w:rsidDel="00000000" w:rsidR="00000000" w:rsidRPr="00000000">
        <w:rPr>
          <w:b w:val="1"/>
          <w:sz w:val="26"/>
          <w:szCs w:val="26"/>
          <w:rtl w:val="0"/>
        </w:rPr>
        <w:t xml:space="preserve">Step - 3: </w:t>
      </w:r>
      <w:r w:rsidDel="00000000" w:rsidR="00000000" w:rsidRPr="00000000">
        <w:rPr>
          <w:sz w:val="26"/>
          <w:szCs w:val="26"/>
          <w:rtl w:val="0"/>
        </w:rPr>
        <w:t xml:space="preserve">Split the dataset into Training and Testing (recommended 75:25 split).</w:t>
      </w:r>
    </w:p>
    <w:p w:rsidR="00000000" w:rsidDel="00000000" w:rsidP="00000000" w:rsidRDefault="00000000" w:rsidRPr="00000000" w14:paraId="0000003F">
      <w:pPr>
        <w:jc w:val="both"/>
        <w:rPr>
          <w:sz w:val="26"/>
          <w:szCs w:val="26"/>
        </w:rPr>
      </w:pPr>
      <w:r w:rsidDel="00000000" w:rsidR="00000000" w:rsidRPr="00000000">
        <w:rPr>
          <w:b w:val="1"/>
          <w:sz w:val="26"/>
          <w:szCs w:val="26"/>
          <w:rtl w:val="0"/>
        </w:rPr>
        <w:t xml:space="preserve">Step - 4:</w:t>
      </w:r>
      <w:r w:rsidDel="00000000" w:rsidR="00000000" w:rsidRPr="00000000">
        <w:rPr>
          <w:sz w:val="26"/>
          <w:szCs w:val="26"/>
          <w:rtl w:val="0"/>
        </w:rPr>
        <w:t xml:space="preserve"> Data preparation on train data:</w:t>
      </w:r>
    </w:p>
    <w:p w:rsidR="00000000" w:rsidDel="00000000" w:rsidP="00000000" w:rsidRDefault="00000000" w:rsidRPr="00000000" w14:paraId="00000040">
      <w:pPr>
        <w:ind w:firstLine="720"/>
        <w:jc w:val="both"/>
        <w:rPr>
          <w:sz w:val="26"/>
          <w:szCs w:val="26"/>
        </w:rPr>
      </w:pPr>
      <w:r w:rsidDel="00000000" w:rsidR="00000000" w:rsidRPr="00000000">
        <w:rPr>
          <w:sz w:val="26"/>
          <w:szCs w:val="26"/>
          <w:rtl w:val="0"/>
        </w:rPr>
        <w:t xml:space="preserve">- For Numerical Variables - Standardization or Normalization (Fit and Transform)</w:t>
      </w:r>
    </w:p>
    <w:p w:rsidR="00000000" w:rsidDel="00000000" w:rsidP="00000000" w:rsidRDefault="00000000" w:rsidRPr="00000000" w14:paraId="00000041">
      <w:pPr>
        <w:ind w:firstLine="720"/>
        <w:jc w:val="both"/>
        <w:rPr>
          <w:sz w:val="26"/>
          <w:szCs w:val="26"/>
        </w:rPr>
      </w:pPr>
      <w:r w:rsidDel="00000000" w:rsidR="00000000" w:rsidRPr="00000000">
        <w:rPr>
          <w:sz w:val="26"/>
          <w:szCs w:val="26"/>
          <w:rtl w:val="0"/>
        </w:rPr>
        <w:t xml:space="preserve">- For Categorical - LabelEncoding or OneHotEncoding (Choose wisely)</w:t>
      </w:r>
    </w:p>
    <w:p w:rsidR="00000000" w:rsidDel="00000000" w:rsidP="00000000" w:rsidRDefault="00000000" w:rsidRPr="00000000" w14:paraId="00000042">
      <w:pPr>
        <w:jc w:val="both"/>
        <w:rPr>
          <w:sz w:val="26"/>
          <w:szCs w:val="26"/>
        </w:rPr>
      </w:pPr>
      <w:r w:rsidDel="00000000" w:rsidR="00000000" w:rsidRPr="00000000">
        <w:rPr>
          <w:b w:val="1"/>
          <w:sz w:val="26"/>
          <w:szCs w:val="26"/>
          <w:rtl w:val="0"/>
        </w:rPr>
        <w:t xml:space="preserve">Step - 5:</w:t>
      </w:r>
      <w:r w:rsidDel="00000000" w:rsidR="00000000" w:rsidRPr="00000000">
        <w:rPr>
          <w:sz w:val="26"/>
          <w:szCs w:val="26"/>
          <w:rtl w:val="0"/>
        </w:rPr>
        <w:t xml:space="preserve"> Data preparation on test data:</w:t>
      </w:r>
    </w:p>
    <w:p w:rsidR="00000000" w:rsidDel="00000000" w:rsidP="00000000" w:rsidRDefault="00000000" w:rsidRPr="00000000" w14:paraId="00000043">
      <w:pPr>
        <w:ind w:firstLine="720"/>
        <w:jc w:val="both"/>
        <w:rPr>
          <w:sz w:val="26"/>
          <w:szCs w:val="26"/>
        </w:rPr>
      </w:pPr>
      <w:r w:rsidDel="00000000" w:rsidR="00000000" w:rsidRPr="00000000">
        <w:rPr>
          <w:sz w:val="26"/>
          <w:szCs w:val="26"/>
          <w:rtl w:val="0"/>
        </w:rPr>
        <w:t xml:space="preserve">- For Numerical Variables - Standardization (Transform)</w:t>
      </w:r>
    </w:p>
    <w:p w:rsidR="00000000" w:rsidDel="00000000" w:rsidP="00000000" w:rsidRDefault="00000000" w:rsidRPr="00000000" w14:paraId="00000044">
      <w:pPr>
        <w:ind w:firstLine="720"/>
        <w:jc w:val="both"/>
        <w:rPr>
          <w:sz w:val="26"/>
          <w:szCs w:val="26"/>
        </w:rPr>
      </w:pPr>
      <w:r w:rsidDel="00000000" w:rsidR="00000000" w:rsidRPr="00000000">
        <w:rPr>
          <w:sz w:val="26"/>
          <w:szCs w:val="26"/>
          <w:rtl w:val="0"/>
        </w:rPr>
        <w:t xml:space="preserve">- For Categorical - LabelEncoding or OneHotEncoding (Choose wisely)</w:t>
      </w:r>
    </w:p>
    <w:p w:rsidR="00000000" w:rsidDel="00000000" w:rsidP="00000000" w:rsidRDefault="00000000" w:rsidRPr="00000000" w14:paraId="00000045">
      <w:pPr>
        <w:jc w:val="both"/>
        <w:rPr>
          <w:sz w:val="26"/>
          <w:szCs w:val="26"/>
        </w:rPr>
      </w:pPr>
      <w:r w:rsidDel="00000000" w:rsidR="00000000" w:rsidRPr="00000000">
        <w:rPr>
          <w:b w:val="1"/>
          <w:sz w:val="26"/>
          <w:szCs w:val="26"/>
          <w:rtl w:val="0"/>
        </w:rPr>
        <w:t xml:space="preserve">Step - 6:</w:t>
      </w:r>
      <w:r w:rsidDel="00000000" w:rsidR="00000000" w:rsidRPr="00000000">
        <w:rPr>
          <w:sz w:val="26"/>
          <w:szCs w:val="26"/>
          <w:rtl w:val="0"/>
        </w:rPr>
        <w:t xml:space="preserve"> Model Training Phase - Use all the algorithms mentioned below to train separate models:</w:t>
      </w:r>
    </w:p>
    <w:p w:rsidR="00000000" w:rsidDel="00000000" w:rsidP="00000000" w:rsidRDefault="00000000" w:rsidRPr="00000000" w14:paraId="00000046">
      <w:pPr>
        <w:ind w:firstLine="720"/>
        <w:jc w:val="both"/>
        <w:rPr>
          <w:sz w:val="26"/>
          <w:szCs w:val="26"/>
        </w:rPr>
      </w:pPr>
      <w:r w:rsidDel="00000000" w:rsidR="00000000" w:rsidRPr="00000000">
        <w:rPr>
          <w:sz w:val="26"/>
          <w:szCs w:val="26"/>
          <w:rtl w:val="0"/>
        </w:rPr>
        <w:t xml:space="preserve">- KNN</w:t>
      </w:r>
    </w:p>
    <w:p w:rsidR="00000000" w:rsidDel="00000000" w:rsidP="00000000" w:rsidRDefault="00000000" w:rsidRPr="00000000" w14:paraId="00000047">
      <w:pPr>
        <w:ind w:firstLine="720"/>
        <w:jc w:val="both"/>
        <w:rPr>
          <w:sz w:val="26"/>
          <w:szCs w:val="26"/>
        </w:rPr>
      </w:pPr>
      <w:r w:rsidDel="00000000" w:rsidR="00000000" w:rsidRPr="00000000">
        <w:rPr>
          <w:sz w:val="26"/>
          <w:szCs w:val="26"/>
          <w:rtl w:val="0"/>
        </w:rPr>
        <w:t xml:space="preserve">- Logistic Regression</w:t>
      </w:r>
    </w:p>
    <w:p w:rsidR="00000000" w:rsidDel="00000000" w:rsidP="00000000" w:rsidRDefault="00000000" w:rsidRPr="00000000" w14:paraId="00000048">
      <w:pPr>
        <w:ind w:firstLine="720"/>
        <w:jc w:val="both"/>
        <w:rPr>
          <w:sz w:val="26"/>
          <w:szCs w:val="26"/>
        </w:rPr>
      </w:pPr>
      <w:r w:rsidDel="00000000" w:rsidR="00000000" w:rsidRPr="00000000">
        <w:rPr>
          <w:sz w:val="26"/>
          <w:szCs w:val="26"/>
          <w:rtl w:val="0"/>
        </w:rPr>
        <w:t xml:space="preserve">- Support Vector Machines</w:t>
      </w:r>
    </w:p>
    <w:p w:rsidR="00000000" w:rsidDel="00000000" w:rsidP="00000000" w:rsidRDefault="00000000" w:rsidRPr="00000000" w14:paraId="00000049">
      <w:pPr>
        <w:ind w:firstLine="720"/>
        <w:jc w:val="both"/>
        <w:rPr>
          <w:sz w:val="26"/>
          <w:szCs w:val="26"/>
        </w:rPr>
      </w:pPr>
      <w:r w:rsidDel="00000000" w:rsidR="00000000" w:rsidRPr="00000000">
        <w:rPr>
          <w:sz w:val="26"/>
          <w:szCs w:val="26"/>
          <w:rtl w:val="0"/>
        </w:rPr>
        <w:t xml:space="preserve">- Decision Trees</w:t>
      </w:r>
    </w:p>
    <w:p w:rsidR="00000000" w:rsidDel="00000000" w:rsidP="00000000" w:rsidRDefault="00000000" w:rsidRPr="00000000" w14:paraId="0000004A">
      <w:pPr>
        <w:ind w:firstLine="720"/>
        <w:jc w:val="both"/>
        <w:rPr>
          <w:sz w:val="26"/>
          <w:szCs w:val="26"/>
        </w:rPr>
      </w:pPr>
      <w:r w:rsidDel="00000000" w:rsidR="00000000" w:rsidRPr="00000000">
        <w:rPr>
          <w:sz w:val="26"/>
          <w:szCs w:val="26"/>
          <w:rtl w:val="0"/>
        </w:rPr>
        <w:t xml:space="preserve">- Random Forest</w:t>
      </w:r>
    </w:p>
    <w:p w:rsidR="00000000" w:rsidDel="00000000" w:rsidP="00000000" w:rsidRDefault="00000000" w:rsidRPr="00000000" w14:paraId="0000004B">
      <w:pPr>
        <w:jc w:val="both"/>
        <w:rPr>
          <w:sz w:val="26"/>
          <w:szCs w:val="26"/>
        </w:rPr>
      </w:pPr>
      <w:r w:rsidDel="00000000" w:rsidR="00000000" w:rsidRPr="00000000">
        <w:rPr>
          <w:b w:val="1"/>
          <w:sz w:val="26"/>
          <w:szCs w:val="26"/>
          <w:rtl w:val="0"/>
        </w:rPr>
        <w:t xml:space="preserve">Step - 7:</w:t>
      </w:r>
      <w:r w:rsidDel="00000000" w:rsidR="00000000" w:rsidRPr="00000000">
        <w:rPr>
          <w:sz w:val="26"/>
          <w:szCs w:val="26"/>
          <w:rtl w:val="0"/>
        </w:rPr>
        <w:t xml:space="preserve"> Predict and evaluate each model separately using the correct evaluation metric. Use metrics.accuracy(actual, predict).</w:t>
      </w:r>
    </w:p>
    <w:p w:rsidR="00000000" w:rsidDel="00000000" w:rsidP="00000000" w:rsidRDefault="00000000" w:rsidRPr="00000000" w14:paraId="0000004C">
      <w:pPr>
        <w:jc w:val="both"/>
        <w:rPr/>
      </w:pPr>
      <w:r w:rsidDel="00000000" w:rsidR="00000000" w:rsidRPr="00000000">
        <w:rPr>
          <w:b w:val="1"/>
          <w:sz w:val="26"/>
          <w:szCs w:val="26"/>
          <w:rtl w:val="0"/>
        </w:rPr>
        <w:t xml:space="preserve">Step - 8:</w:t>
      </w:r>
      <w:r w:rsidDel="00000000" w:rsidR="00000000" w:rsidRPr="00000000">
        <w:rPr>
          <w:sz w:val="26"/>
          <w:szCs w:val="26"/>
          <w:rtl w:val="0"/>
        </w:rPr>
        <w:t xml:space="preserve"> Display a plot which shows all the algorithms applied along with the accuracies achieved. </w:t>
      </w:r>
      <w:r w:rsidDel="00000000" w:rsidR="00000000" w:rsidRPr="00000000">
        <w:rPr>
          <w:b w:val="1"/>
          <w:sz w:val="26"/>
          <w:szCs w:val="26"/>
          <w:rtl w:val="0"/>
        </w:rPr>
        <w:t xml:space="preserve">Write your conclusion on the best algorithm for Credit Risk Scoring</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pFQv3ejF-ebhwJ7vUyxh5QtsDpemq0ln/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