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17375E"/>
          <w:sz w:val="56"/>
          <w:szCs w:val="56"/>
        </w:rPr>
        <w:t xml:space="preserve">picoCTF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97D"/>
          <w:sz w:val="48"/>
          <w:szCs w:val="48"/>
        </w:rPr>
        <w:t xml:space="preserve">Secure Dot Product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Challenge Write-Up</w:t>
      </w:r>
    </w:p>
    <w:p>
      <w:pPr>
        <w:pBdr>
          <w:bottom w:val="single" w:color="1F497D" w:sz="6" w:space="1"/>
        </w:pBdr>
        <w:spacing w:before="60" w:after="60"/>
      </w:pPr>
    </w:p>
    <w:p>
      <w:pPr>
        <w:spacing w:before="240" w:after="0"/>
      </w:pPr>
    </w:p>
    <w:tbl>
      <w:tblPr>
        <w:tblW w:type="dxa" w:w="648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160"/>
        <w:gridCol w:w="4320"/>
      </w:tblGrid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1"/>
                <w:szCs w:val="21"/>
              </w:rPr>
              <w:t xml:space="preserve">Category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Cryptography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1"/>
                <w:szCs w:val="21"/>
              </w:rPr>
              <w:t xml:space="preserve">Difficulty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Hard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1"/>
                <w:szCs w:val="21"/>
              </w:rPr>
              <w:t xml:space="preserve">Flag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picoCTF{n0t_so_s3cure_.x_w1th_sh@512_40aa9102}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1"/>
                <w:szCs w:val="21"/>
              </w:rPr>
              <w:t xml:space="preserve">Vulnerabilities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SHA-512 Length Extension + Linear Algebra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1"/>
                <w:szCs w:val="21"/>
              </w:rPr>
              <w:t xml:space="preserve">Tools Used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pwntools, hashpumpy, pycryptodome</w:t>
            </w:r>
          </w:p>
        </w:tc>
      </w:tr>
    </w:tbl>
    <w:p>
      <w:pPr>
        <w:spacing w:before="288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1. Challenge Overview</w:t>
      </w:r>
    </w:p>
    <w:p>
      <w:pPr>
        <w:pBdr>
          <w:bottom w:val="single" w:color="1F497D" w:sz="6" w:space="1"/>
        </w:pBdr>
        <w:spacing w:before="60" w:after="60"/>
      </w:pP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 challenge provides a remote service 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remote.py</w:t>
      </w:r>
      <w:r>
        <w:rPr>
          <w:rFonts w:ascii="Arial" w:cs="Arial" w:eastAsia="Arial" w:hAnsi="Arial"/>
          <w:sz w:val="22"/>
          <w:szCs w:val="22"/>
        </w:rPr>
        <w:t xml:space="preserve">) that: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Generates a random 32-byte AES-256 key K = [k₀, k₁, …, k₁₁].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Encrypts a flag with K under AES-CBC and prints the IV and ciphertext.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Runs a “secure dot-product oracle”: it will compute V · K for any vector V you supply, but only if you can prove V is “trusted” by submitting a valid salted SHA-512 hash.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salt is 256 random bytes we never see.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 bootstrap trust, the server shows 5 pre-signed (vector, hash) pairs.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One rejected hash closes the connection immediately.</w:t>
      </w:r>
    </w:p>
    <w:p>
      <w:pPr>
        <w:spacing w:before="120" w:after="0"/>
      </w:pP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 goal is to recover all 32 bytes of K from dot-product queries, then decrypt the flag.</w:t>
      </w:r>
    </w:p>
    <w:p>
      <w:pPr>
        <w:spacing w:before="12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2. Source Code Analysis</w:t>
      </w:r>
    </w:p>
    <w:p>
      <w:pPr>
        <w:pBdr>
          <w:bottom w:val="single" w:color="1F497D" w:sz="6" w:space="1"/>
        </w:pBdr>
        <w:spacing w:before="60" w:after="60"/>
      </w:pP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Reading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remote.py</w:t>
      </w:r>
      <w:r>
        <w:rPr>
          <w:rFonts w:ascii="Arial" w:cs="Arial" w:eastAsia="Arial" w:hAnsi="Arial"/>
          <w:sz w:val="22"/>
          <w:szCs w:val="22"/>
        </w:rPr>
        <w:t xml:space="preserve"> reveals several important details: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2.1  Hashing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 server hashes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SHA-512(salt ∥ vec_str[1:-1])</w:t>
      </w:r>
      <w:r>
        <w:rPr>
          <w:rFonts w:ascii="Arial" w:cs="Arial" w:eastAsia="Arial" w:hAnsi="Arial"/>
          <w:sz w:val="22"/>
          <w:szCs w:val="22"/>
        </w:rPr>
        <w:t xml:space="preserve">. The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[1:-1]</w:t>
      </w:r>
      <w:r>
        <w:rPr>
          <w:rFonts w:ascii="Arial" w:cs="Arial" w:eastAsia="Arial" w:hAnsi="Arial"/>
          <w:sz w:val="22"/>
          <w:szCs w:val="22"/>
        </w:rPr>
        <w:t xml:space="preserve"> strips the outer square brackets before hashing. This is the message that hashpumpy must extend.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2.2  The Sanitizer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parse_vector(self, vector):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sanitized = "".join(c if c in '0123456789,[]' else '' for c in vector)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parsed = ast.literal_eval(sanitized)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except (ValueError, SyntaxError, TypeError):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None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isinstance(parsed, list):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parsed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None</w:t>
            </w:r>
          </w:p>
        </w:tc>
      </w:tr>
    </w:tbl>
    <w:p>
      <w:pPr>
        <w:spacing w:before="40"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1: parse_vector sanitizes input, keeping only digits, commas, and brackets.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 sanitizer strips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all</w:t>
      </w:r>
      <w:r>
        <w:rPr>
          <w:rFonts w:ascii="Arial" w:cs="Arial" w:eastAsia="Arial" w:hAnsi="Arial"/>
          <w:sz w:val="22"/>
          <w:szCs w:val="22"/>
        </w:rPr>
        <w:t xml:space="preserve"> characters except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0-9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</w:t>
      </w:r>
      <w:r>
        <w:rPr>
          <w:rFonts w:ascii="Arial" w:cs="Arial" w:eastAsia="Arial" w:hAnsi="Arial"/>
          <w:sz w:val="22"/>
          <w:szCs w:val="22"/>
        </w:rPr>
        <w:t xml:space="preserve">, and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]</w:t>
      </w:r>
      <w:r>
        <w:rPr>
          <w:rFonts w:ascii="Arial" w:cs="Arial" w:eastAsia="Arial" w:hAnsi="Arial"/>
          <w:sz w:val="22"/>
          <w:szCs w:val="22"/>
        </w:rPr>
        <w:t xml:space="preserve">. This has three important consequences: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Minus signs are stripped → negative numbers become positive (e.g. −173 becomes 173).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SHA-512 padding bytes (0x80, 0x00…) are stripped → they vanish during parsing.</w:t>
      </w:r>
    </w:p>
    <w:p>
      <w:pPr>
        <w:pStyle w:val="ListParagraph"/>
        <w:numPr>
          <w:ilvl w:val="[object Object]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no brackets survive, 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2.3  Unicode-Escape Decoding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vector_input = input("Enter your vector: 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vector_input = vector_input.encode().decode('unicode_escape')</w:t>
            </w:r>
          </w:p>
        </w:tc>
      </w:tr>
    </w:tbl>
    <w:p>
      <w:pPr>
        <w:spacing w:before="40"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2: The server decodes unicode_escape sequences before sanitizing.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 server calls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.decode('unicode_escape')</w:t>
      </w:r>
      <w:r>
        <w:rPr>
          <w:rFonts w:ascii="Arial" w:cs="Arial" w:eastAsia="Arial" w:hAnsi="Arial"/>
          <w:sz w:val="22"/>
          <w:szCs w:val="22"/>
        </w:rPr>
        <w:t xml:space="preserve"> on the raw input. This means we can encode arbitrary bytes as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\xNN</w:t>
      </w:r>
      <w:r>
        <w:rPr>
          <w:rFonts w:ascii="Arial" w:cs="Arial" w:eastAsia="Arial" w:hAnsi="Arial"/>
          <w:sz w:val="22"/>
          <w:szCs w:val="22"/>
        </w:rPr>
        <w:t xml:space="preserve"> text sequences. The server reconstructs the raw bytes, then the sanitizer strips the non-digit padding bytes — leaving only our appended digits.</w:t>
      </w:r>
    </w:p>
    <w:p>
      <w:pPr>
        <w:spacing w:before="12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3. Vulnerabilities</w:t>
      </w:r>
    </w:p>
    <w:p>
      <w:pPr>
        <w:pBdr>
          <w:bottom w:val="single" w:color="1F497D" w:sz="6" w:space="1"/>
        </w:pBd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3.1  SHA-512 Length Extension Attack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SHA-2 hash functions (including SHA-512) are vulnerable to length extension. Given: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 = SHA-512(secret ∥ msg)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an attacker who knows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len(secret)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</w:t>
      </w:r>
      <w:r>
        <w:rPr>
          <w:rFonts w:ascii="Arial" w:cs="Arial" w:eastAsia="Arial" w:hAnsi="Arial"/>
          <w:sz w:val="22"/>
          <w:szCs w:val="22"/>
        </w:rPr>
        <w:t xml:space="preserve"> can compute: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H' = SHA-512(secret ∥ msg ∥ padding ∥ extra)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without knowing the secret. The padding is deterministic (a 0x80 byte, zero bytes, then the message length in bits). This allows us to forge valid hashes for extended messages.</w:t>
      </w:r>
    </w:p>
    <w:p>
      <w:pPr>
        <w:spacing w:before="60" w:after="0"/>
      </w:pP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In this challenge, the server reveals 5 trusted (vector, hash) pairs. Since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SALT_SIZE = 256</w:t>
      </w:r>
      <w:r>
        <w:rPr>
          <w:rFonts w:ascii="Arial" w:cs="Arial" w:eastAsia="Arial" w:hAnsi="Arial"/>
          <w:sz w:val="22"/>
          <w:szCs w:val="22"/>
        </w:rPr>
        <w:t xml:space="preserve"> bytes, we know the secret length exactly, enabling the attack.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3.2  Sanitizer Enables Controlled Vector Construction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Because the sanitizer strips padding bytes, a length-extended message like: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"-62, -173" + SHA_PADDING + ", 1"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becomes, after sanitize: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"62,173,1"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which is parsed as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[62, 173, 1]</w:t>
      </w:r>
      <w:r>
        <w:rPr>
          <w:rFonts w:ascii="Arial" w:cs="Arial" w:eastAsia="Arial" w:hAnsi="Arial"/>
          <w:sz w:val="22"/>
          <w:szCs w:val="22"/>
        </w:rPr>
        <w:t xml:space="preserve">. We control exactly what numbers appear in the parsed vector by choosing our append string. The SHA padding bytes simply disappear.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3.3  Linear Algebra Key Recovery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Each dot-product query gives one linear equation over the key bytes: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17375E"/>
          <w:sz w:val="24"/>
          <w:szCs w:val="24"/>
        </w:rPr>
        <w:t xml:space="preserve">a₀·k₀ + a₁·k₁ + … + a‱₁·k‱₁ = dot_result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By carefully choosing vectors, we can recover each key byte individually.</w:t>
      </w:r>
    </w:p>
    <w:p>
      <w:pPr>
        <w:spacing w:before="12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4. Attack Plan</w:t>
      </w:r>
    </w:p>
    <w:p>
      <w:pPr>
        <w:pBdr>
          <w:bottom w:val="single" w:color="1F497D" w:sz="6" w:space="1"/>
        </w:pBd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Phase 1 — Collect Base Equations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Submit all 5 trusted vectors as-is (their hashes are already valid). Each gives one equation: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san(V) · K = dot_result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where san(V) is the sanitized vector (all elements become their absolute values).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Phase 2 — Recover k[S]…k[31] via Length Extension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Let S = length of the shortest trusted vector. Using hashpumpy, we forge hashes for vectors of the form: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17375E"/>
          <w:sz w:val="22"/>
          <w:szCs w:val="22"/>
        </w:rPr>
        <w:t xml:space="preserve">[san(V)₀, …, san(V)ₛ₋₁, 0, …, 0, 1, 0, …, 0]   ← 1 at position i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This gives: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dot_i = san(V)·K + k[i] = base_dot + k[i]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k[i] = dot_i - base_dot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One query per key byte, for i = S … 31. This is 32−S queries.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Phase 3 — Recover k[0]…k[S-1] via Gaussian Elimination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Subtract the now-known k[S…31] contributions from the 5 base equations. This yields a small S×S linear system (with S ≤ 5 and 5 equations, it is overdetermined — always uniquely solvable). Exact rational Gaussian elimination gives integer solutions.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Phase 4 — Decrypt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Assemble key_bytes = bytes([k₀, …, k₁₁]) and AES-CBC decrypt the ciphertext with the server’s IV.</w:t>
      </w:r>
    </w:p>
    <w:p>
      <w:pPr>
        <w:spacing w:before="12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5. Critical Implementation Details</w:t>
      </w:r>
    </w:p>
    <w:p>
      <w:pPr>
        <w:pBdr>
          <w:bottom w:val="single" w:color="1F497D" w:sz="6" w:space="1"/>
        </w:pBd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5.1  The Bracket Wrapping Bug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This was the trickiest bug to find. The server hashes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vec_str[1:-1]</w:t>
      </w:r>
      <w:r>
        <w:rPr>
          <w:rFonts w:ascii="Arial" w:cs="Arial" w:eastAsia="Arial" w:hAnsi="Arial"/>
          <w:sz w:val="22"/>
          <w:szCs w:val="22"/>
        </w:rPr>
        <w:t xml:space="preserve"> — the content between the outer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]</w:t>
      </w:r>
      <w:r>
        <w:rPr>
          <w:rFonts w:ascii="Arial" w:cs="Arial" w:eastAsia="Arial" w:hAnsi="Arial"/>
          <w:sz w:val="22"/>
          <w:szCs w:val="22"/>
        </w:rPr>
        <w:t xml:space="preserve">. The hashpumpy extension produces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new_msg = inner0 + SHA_PADDING + append_str</w:t>
      </w:r>
      <w:r>
        <w:rPr>
          <w:rFonts w:ascii="Arial" w:cs="Arial" w:eastAsia="Arial" w:hAnsi="Arial"/>
          <w:sz w:val="22"/>
          <w:szCs w:val="22"/>
        </w:rPr>
        <w:t xml:space="preserve"> with no brackets.</w:t>
      </w:r>
    </w:p>
    <w:p>
      <w:pPr>
        <w:spacing w:before="60" w:after="0"/>
      </w:pP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Without brackets,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sanitize("62,173,1")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ast.literal_eval</w:t>
      </w:r>
      <w:r>
        <w:rPr>
          <w:rFonts w:ascii="Arial" w:cs="Arial" w:eastAsia="Arial" w:hAnsi="Arial"/>
          <w:sz w:val="22"/>
          <w:szCs w:val="22"/>
        </w:rPr>
        <w:t xml:space="preserve"> returns 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tuple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(62, 173, 1)</w:t>
      </w:r>
      <w:r>
        <w:rPr>
          <w:rFonts w:ascii="Arial" w:cs="Arial" w:eastAsia="Arial" w:hAnsi="Arial"/>
          <w:sz w:val="22"/>
          <w:szCs w:val="22"/>
        </w:rPr>
        <w:t xml:space="preserve">, not a list. The server’s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isinstance(parsed, list)</w:t>
      </w:r>
      <w:r>
        <w:rPr>
          <w:rFonts w:ascii="Arial" w:cs="Arial" w:eastAsia="Arial" w:hAnsi="Arial"/>
          <w:sz w:val="22"/>
          <w:szCs w:val="22"/>
        </w:rPr>
        <w:t xml:space="preserve"> check fails → “Invalid vector”.</w:t>
      </w:r>
    </w:p>
    <w:p>
      <w:pPr>
        <w:spacing w:before="60" w:after="0"/>
      </w:pP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Fix: wrap the entire escaped payload in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</w:t>
      </w:r>
      <w:r>
        <w:rPr>
          <w:rFonts w:ascii="Arial" w:cs="Arial" w:eastAsia="Arial" w:hAnsi="Arial"/>
          <w:sz w:val="22"/>
          <w:szCs w:val="22"/>
        </w:rPr>
        <w:t xml:space="preserve"> …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]</w:t>
      </w:r>
      <w:r>
        <w:rPr>
          <w:rFonts w:ascii="Arial" w:cs="Arial" w:eastAsia="Arial" w:hAnsi="Arial"/>
          <w:sz w:val="22"/>
          <w:szCs w:val="22"/>
        </w:rPr>
        <w:t xml:space="preserve"> before sending. The server then hashes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vector_input[1:-1]</w:t>
      </w:r>
      <w:r>
        <w:rPr>
          <w:rFonts w:ascii="Arial" w:cs="Arial" w:eastAsia="Arial" w:hAnsi="Arial"/>
          <w:sz w:val="22"/>
          <w:szCs w:val="22"/>
        </w:rPr>
        <w:t xml:space="preserve">, which strips our wrapper and leaves exactly what hashpumpy extended. The hash validates, and sanitize now produces a proper list.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WRONG: no brackets → server parses as tuple → 'Invalid vector'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escaped_inner = "".join(f"\\x{b:02x}" for b in new_msg)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payload = escaped_inner.encode("ascii")   # broken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CORRECT: wrap in [ ] → server parses as list → dot product returned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payload = ("[" + escaped_inner + "]").encode("ascii")</w:t>
            </w:r>
          </w:p>
        </w:tc>
      </w:tr>
    </w:tbl>
    <w:p>
      <w:pPr>
        <w:spacing w:before="40"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3: The one-line fix that makes all extension queries work.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5.2  Encoding Pipeline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 server processes input as: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input() → .encode() → .decode('unicode_escape')</w:t>
      </w:r>
      <w:r>
        <w:rPr>
          <w:rFonts w:ascii="Arial" w:cs="Arial" w:eastAsia="Arial" w:hAnsi="Arial"/>
          <w:sz w:val="22"/>
          <w:szCs w:val="22"/>
        </w:rPr>
        <w:t xml:space="preserve">. To inject raw bytes through this pipeline: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Raw byte</w:t>
            </w:r>
          </w:p>
        </w:tc>
        <w:tc>
          <w:tcPr>
            <w:tcW w:type="dxa" w:w="468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Text to send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Raw byte (hex)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as 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0x2d  (-)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\x2d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0x80  (SHA pad)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\x80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0x00  (SHA pad)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\x00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0x2c  (,)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\x2c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0x31  (1)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\x31</w:t>
            </w:r>
          </w:p>
        </w:tc>
      </w:tr>
    </w:tbl>
    <w:p>
      <w:pPr>
        <w:spacing w:before="120" w:after="0"/>
      </w:pP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Each byte becomes 4 ASCII characters (backslash + x + two hex digits). After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.decode('unicode_escape')</w:t>
      </w:r>
      <w:r>
        <w:rPr>
          <w:rFonts w:ascii="Arial" w:cs="Arial" w:eastAsia="Arial" w:hAnsi="Arial"/>
          <w:sz w:val="22"/>
          <w:szCs w:val="22"/>
        </w:rPr>
        <w:t xml:space="preserve">, the server reconstructs the original bytes. Then sanitize strips non-digit bytes — including SHA padding — leaving only our appended numbers.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5.3  Sign Handling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 server’s sanitizer strips minus signs, so trusted vector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[-62, -173]</w:t>
      </w:r>
      <w:r>
        <w:rPr>
          <w:rFonts w:ascii="Arial" w:cs="Arial" w:eastAsia="Arial" w:hAnsi="Arial"/>
          <w:sz w:val="22"/>
          <w:szCs w:val="22"/>
        </w:rPr>
        <w:t xml:space="preserve"> is parsed as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[62, 173]</w:t>
      </w:r>
      <w:r>
        <w:rPr>
          <w:rFonts w:ascii="Arial" w:cs="Arial" w:eastAsia="Arial" w:hAnsi="Arial"/>
          <w:sz w:val="22"/>
          <w:szCs w:val="22"/>
        </w:rPr>
        <w:t xml:space="preserve">. When we submit a trusted vector directly, the server computes: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17375E"/>
          <w:sz w:val="22"/>
          <w:szCs w:val="22"/>
        </w:rPr>
        <w:t xml:space="preserve">dot = 62·k₀ + 173·k₁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not the negative version. All arithmetic uses the sanitized (positive) coefficients.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5.4  Connection Retry Logic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Vectors have lengths drawn uniformly from [1, 32]. To solve k[0]…k[S-1] with Gaussian elimination we need S ≤ 5 (so 5 equations can determine S unknowns). The probability that all 5 trusted vectors have length &gt; 5 is: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17375E"/>
          <w:sz w:val="22"/>
          <w:szCs w:val="22"/>
        </w:rPr>
        <w:t xml:space="preserve">P(shortest &gt; 5) = (27/32)⁵ ≈ 43%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So we reconnect until we get a favorable instance. Expected connections needed: ~1.7. The challenge description’s hint “it might not always be solvable” refers to this exact condition.</w:t>
      </w:r>
    </w:p>
    <w:p>
      <w:pPr>
        <w:spacing w:before="12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6. Full Exploit Flow</w:t>
      </w:r>
    </w:p>
    <w:p>
      <w:pPr>
        <w:pBdr>
          <w:bottom w:val="single" w:color="1F497D" w:sz="6" w:space="1"/>
        </w:pBdr>
        <w:spacing w:before="60" w:after="60"/>
      </w:pP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Connect and read banner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 = remote('lonely-island.picoctf.net', PORT)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iv, ct, vectors = recv_banner(r)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Skip if shortest vector too long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parsed_vecs.sort(key=lambda x: len(x[2]))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len(parsed_vecs[0][2]) &gt; 5: reconnect()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Phase 1: get 5 base equations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vs, h, san in parsed_vecs: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dot = do_query(r, vs.encode(), h)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equations.append((san_coefficients, dot))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Phase 2: length-extend to recover k[S]..k[31]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i in range(S, 32):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append = ", " + ", ".join(["0"]*(i-S) + ["1"])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new_hash, new_msg = hashpumpy.hashpump(hash0, inner0, append, 256)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payload = ("[" + "".join(f"\\x{b:02x}" for b in new_msg) + "]").encode()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dot_i = do_query(r, payload, new_hash)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k[i] = dot_i - base_dot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 Phase 3: Gaussian elimination for k[0]..k[S-1]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sol = gauss_exact(adjusted_equations, 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6. Phase 4: Decrypt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cipher = AES.new(bytes(k), AES.MODE_CBC, iv)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flag = unpad(cipher.decrypt(ct))</w:t>
            </w:r>
          </w:p>
        </w:tc>
      </w:tr>
    </w:tbl>
    <w:p>
      <w:pPr>
        <w:spacing w:before="40"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4: Condensed exploit flow.</w:t>
      </w:r>
    </w:p>
    <w:p>
      <w:pPr>
        <w:spacing w:before="12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7. Flag</w:t>
      </w:r>
    </w:p>
    <w:p>
      <w:pPr>
        <w:pBdr>
          <w:bottom w:val="single" w:color="1F497D" w:sz="6" w:space="1"/>
        </w:pBdr>
        <w:spacing w:before="60" w:after="60"/>
      </w:pPr>
    </w:p>
    <w:tbl>
      <w:tblPr>
        <w:tblW w:type="dxa" w:w="9360"/>
        <w:tblBorders>
          <w:top w:val="single" w:color="1E8449" w:sz="1"/>
          <w:left w:val="single" w:color="1E8449" w:sz="1"/>
          <w:bottom w:val="single" w:color="1E8449" w:sz="1"/>
          <w:right w:val="single" w:color="1E844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26"/>
                <w:szCs w:val="26"/>
              </w:rPr>
              <w:t xml:space="preserve">picoCTF{n0t_so_s3cure_.x_w1th_sh@512_40aa9102}</w:t>
            </w:r>
          </w:p>
        </w:tc>
      </w:tr>
    </w:tbl>
    <w:p>
      <w:pPr>
        <w:spacing w:before="120" w:after="0"/>
      </w:pP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 flag references the core vulnerabilities: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.x</w:t>
      </w:r>
      <w:r>
        <w:rPr>
          <w:rFonts w:ascii="Arial" w:cs="Arial" w:eastAsia="Arial" w:hAnsi="Arial"/>
          <w:sz w:val="22"/>
          <w:szCs w:val="22"/>
        </w:rPr>
        <w:t xml:space="preserve"> for the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\xNN</w:t>
      </w:r>
      <w:r>
        <w:rPr>
          <w:rFonts w:ascii="Arial" w:cs="Arial" w:eastAsia="Arial" w:hAnsi="Arial"/>
          <w:sz w:val="22"/>
          <w:szCs w:val="22"/>
        </w:rPr>
        <w:t xml:space="preserve"> encoding trick,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sh@512</w:t>
      </w:r>
      <w:r>
        <w:rPr>
          <w:rFonts w:ascii="Arial" w:cs="Arial" w:eastAsia="Arial" w:hAnsi="Arial"/>
          <w:sz w:val="22"/>
          <w:szCs w:val="22"/>
        </w:rPr>
        <w:t xml:space="preserve"> for SHA-512 length extension.</w:t>
      </w:r>
    </w:p>
    <w:p>
      <w:pPr>
        <w:spacing w:before="12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8. Key Takeaways</w:t>
      </w:r>
    </w:p>
    <w:p>
      <w:pPr>
        <w:pBdr>
          <w:bottom w:val="single" w:color="1F497D" w:sz="6" w:space="1"/>
        </w:pBdr>
        <w:spacing w:before="60" w:after="6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SHA-512 is vulnerable to length extension when the salt length is known. Use HMAC instead of SHA(salt ∥ msg) for message authentication.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Input sanitizers that silently strip characters (rather than rejecting invalid input) can create unexpected parsing behaviors that enable attacks.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dot-product oracle leaks the key linearly. Any oracle that reveals a linear combination of secret bytes is dangerous.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Mixing encode()/decode('unicode_escape') with sanitization creates a gap where attacker-controlled bytes can be injected and then erased — only the meaningful payload survives.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Always use [ ] brackets explicitly when constructing vectors for ast.literal_eval — bare comma-separated values produce tuples, not lists.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7375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2026-03-11T22:00:50.331Z</dcterms:created>
  <dcterms:modified xsi:type="dcterms:W3CDTF">2026-03-11T22:00:50.332Z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